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2294" w:tblpY="3976"/>
        <w:tblW w:w="4299" w:type="pct"/>
        <w:tblLook w:val="00A0"/>
      </w:tblPr>
      <w:tblGrid>
        <w:gridCol w:w="8721"/>
      </w:tblGrid>
      <w:tr w:rsidR="009935C2" w:rsidRPr="00A040E0">
        <w:trPr>
          <w:trHeight w:val="3293"/>
        </w:trPr>
        <w:tc>
          <w:tcPr>
            <w:tcW w:w="8472" w:type="dxa"/>
          </w:tcPr>
          <w:p w:rsidR="009935C2" w:rsidRPr="004301E4" w:rsidRDefault="00F8370A" w:rsidP="00D0640D">
            <w:pPr>
              <w:pStyle w:val="NoSpacing1"/>
              <w:spacing w:after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bookmarkStart w:id="0" w:name="_Toc347498955"/>
            <w:bookmarkStart w:id="1" w:name="_Toc347499290"/>
            <w:bookmarkStart w:id="2" w:name="_Toc347501461"/>
            <w:r w:rsidRPr="004301E4">
              <w:rPr>
                <w:rFonts w:ascii="Cambria" w:hAnsi="Cambria"/>
                <w:b/>
                <w:bCs/>
                <w:sz w:val="36"/>
                <w:szCs w:val="36"/>
              </w:rPr>
              <w:t>ОТЧЕТ</w:t>
            </w:r>
            <w:r w:rsidR="009935C2" w:rsidRPr="004301E4">
              <w:rPr>
                <w:rFonts w:ascii="Cambria" w:hAnsi="Cambria"/>
                <w:b/>
                <w:bCs/>
                <w:sz w:val="36"/>
                <w:szCs w:val="36"/>
              </w:rPr>
              <w:t xml:space="preserve">  </w:t>
            </w:r>
          </w:p>
          <w:p w:rsidR="009935C2" w:rsidRPr="004301E4" w:rsidRDefault="009935C2" w:rsidP="00D0640D">
            <w:pPr>
              <w:pStyle w:val="NoSpacing1"/>
              <w:spacing w:after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</w:p>
          <w:p w:rsidR="00F54487" w:rsidRDefault="002266E0" w:rsidP="00F54487">
            <w:pPr>
              <w:pStyle w:val="NoSpacing1"/>
              <w:spacing w:after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4301E4">
              <w:rPr>
                <w:rFonts w:ascii="Cambria" w:hAnsi="Cambria"/>
                <w:b/>
                <w:bCs/>
                <w:sz w:val="36"/>
                <w:szCs w:val="36"/>
              </w:rPr>
              <w:t xml:space="preserve">О </w:t>
            </w:r>
            <w:r w:rsidR="00F54487">
              <w:rPr>
                <w:rFonts w:ascii="Cambria" w:hAnsi="Cambria"/>
                <w:b/>
                <w:bCs/>
                <w:sz w:val="36"/>
                <w:szCs w:val="36"/>
              </w:rPr>
              <w:t xml:space="preserve">результатах деятельности </w:t>
            </w:r>
          </w:p>
          <w:p w:rsidR="00F54487" w:rsidRDefault="00F54487" w:rsidP="00F54487">
            <w:pPr>
              <w:pStyle w:val="NoSpacing1"/>
              <w:spacing w:after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Контрольно-счетной палаты </w:t>
            </w:r>
          </w:p>
          <w:p w:rsidR="00F54487" w:rsidRDefault="00F54487" w:rsidP="00F54487">
            <w:pPr>
              <w:pStyle w:val="NoSpacing1"/>
              <w:spacing w:after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городского округа Эгвекинот </w:t>
            </w:r>
          </w:p>
          <w:p w:rsidR="009935C2" w:rsidRPr="00A23AD8" w:rsidRDefault="002266E0" w:rsidP="00F54487">
            <w:pPr>
              <w:pStyle w:val="NoSpacing1"/>
              <w:spacing w:after="0"/>
              <w:jc w:val="center"/>
              <w:rPr>
                <w:rFonts w:ascii="Arial Narrow" w:hAnsi="Arial Narrow"/>
                <w:color w:val="365F91"/>
                <w:sz w:val="40"/>
                <w:szCs w:val="40"/>
              </w:rPr>
            </w:pPr>
            <w:r w:rsidRPr="004301E4">
              <w:rPr>
                <w:rFonts w:ascii="Cambria" w:hAnsi="Cambria"/>
                <w:b/>
                <w:bCs/>
                <w:sz w:val="36"/>
                <w:szCs w:val="36"/>
              </w:rPr>
              <w:t>за 2017 год</w:t>
            </w:r>
            <w:r>
              <w:rPr>
                <w:rFonts w:ascii="Cambria" w:hAnsi="Cambria"/>
                <w:b/>
                <w:bCs/>
                <w:color w:val="365F91"/>
                <w:sz w:val="36"/>
                <w:szCs w:val="36"/>
              </w:rPr>
              <w:t xml:space="preserve"> </w:t>
            </w:r>
          </w:p>
        </w:tc>
      </w:tr>
      <w:tr w:rsidR="009935C2" w:rsidRPr="0045482A">
        <w:trPr>
          <w:trHeight w:val="316"/>
        </w:trPr>
        <w:tc>
          <w:tcPr>
            <w:tcW w:w="8472" w:type="dxa"/>
          </w:tcPr>
          <w:p w:rsidR="009935C2" w:rsidRDefault="009935C2" w:rsidP="00E27626">
            <w:pPr>
              <w:pStyle w:val="NoSpacing1"/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</w:p>
          <w:p w:rsidR="002266E0" w:rsidRDefault="002266E0" w:rsidP="00E27626">
            <w:pPr>
              <w:pStyle w:val="NoSpacing1"/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</w:p>
          <w:p w:rsidR="002266E0" w:rsidRDefault="002266E0" w:rsidP="00E27626">
            <w:pPr>
              <w:pStyle w:val="NoSpacing1"/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</w:p>
          <w:p w:rsidR="002266E0" w:rsidRDefault="002266E0" w:rsidP="00E27626">
            <w:pPr>
              <w:pStyle w:val="NoSpacing1"/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W w:w="5670" w:type="dxa"/>
              <w:tblInd w:w="2835" w:type="dxa"/>
              <w:tblLook w:val="04A0"/>
            </w:tblPr>
            <w:tblGrid>
              <w:gridCol w:w="5670"/>
            </w:tblGrid>
            <w:tr w:rsidR="002266E0" w:rsidRPr="008E7BF1" w:rsidTr="008E7BF1">
              <w:tc>
                <w:tcPr>
                  <w:tcW w:w="5670" w:type="dxa"/>
                </w:tcPr>
                <w:p w:rsidR="004301E4" w:rsidRPr="008E7BF1" w:rsidRDefault="00F54487" w:rsidP="001F15B8">
                  <w:pPr>
                    <w:pStyle w:val="NoSpacing1"/>
                    <w:framePr w:hSpace="187" w:wrap="around" w:vAnchor="page" w:hAnchor="page" w:x="2294" w:y="3976"/>
                    <w:spacing w:after="0" w:line="240" w:lineRule="auto"/>
                    <w:jc w:val="center"/>
                    <w:rPr>
                      <w:rFonts w:ascii="Cambria" w:hAnsi="Cambria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mbria" w:hAnsi="Cambria" w:cs="Calibri"/>
                      <w:bCs/>
                      <w:sz w:val="32"/>
                      <w:szCs w:val="32"/>
                    </w:rPr>
                    <w:t>Председатель</w:t>
                  </w:r>
                  <w:r w:rsidR="004301E4" w:rsidRPr="008E7BF1">
                    <w:rPr>
                      <w:rFonts w:ascii="Cambria" w:hAnsi="Cambria" w:cs="Calibri"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301E4" w:rsidRPr="008E7BF1" w:rsidRDefault="00F54487" w:rsidP="001F15B8">
                  <w:pPr>
                    <w:pStyle w:val="NoSpacing1"/>
                    <w:framePr w:hSpace="187" w:wrap="around" w:vAnchor="page" w:hAnchor="page" w:x="2294" w:y="3976"/>
                    <w:spacing w:after="0" w:line="240" w:lineRule="auto"/>
                    <w:jc w:val="center"/>
                    <w:rPr>
                      <w:rFonts w:ascii="Cambria" w:hAnsi="Cambria" w:cs="Calibri"/>
                      <w:bCs/>
                      <w:sz w:val="32"/>
                      <w:szCs w:val="32"/>
                    </w:rPr>
                  </w:pPr>
                  <w:r>
                    <w:rPr>
                      <w:rFonts w:ascii="Cambria" w:hAnsi="Cambria" w:cs="Calibri"/>
                      <w:bCs/>
                      <w:sz w:val="32"/>
                      <w:szCs w:val="32"/>
                    </w:rPr>
                    <w:t>Контрольно-счетной палаты городского округа</w:t>
                  </w:r>
                  <w:r w:rsidR="004301E4" w:rsidRPr="008E7BF1">
                    <w:rPr>
                      <w:rFonts w:ascii="Cambria" w:hAnsi="Cambria" w:cs="Calibri"/>
                      <w:bCs/>
                      <w:sz w:val="32"/>
                      <w:szCs w:val="32"/>
                    </w:rPr>
                    <w:t xml:space="preserve"> Эгвекинот</w:t>
                  </w:r>
                </w:p>
                <w:p w:rsidR="002266E0" w:rsidRPr="008E7BF1" w:rsidRDefault="00F54487" w:rsidP="001F15B8">
                  <w:pPr>
                    <w:pStyle w:val="NoSpacing1"/>
                    <w:framePr w:hSpace="187" w:wrap="around" w:vAnchor="page" w:hAnchor="page" w:x="2294" w:y="3976"/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Cs/>
                      <w:sz w:val="32"/>
                      <w:szCs w:val="32"/>
                    </w:rPr>
                    <w:t>Л.Н. Фоминская</w:t>
                  </w:r>
                </w:p>
              </w:tc>
            </w:tr>
          </w:tbl>
          <w:p w:rsidR="009935C2" w:rsidRPr="00A23AD8" w:rsidRDefault="009935C2" w:rsidP="0059224E">
            <w:pPr>
              <w:pStyle w:val="NoSpacing1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935C2" w:rsidRPr="00A040E0">
        <w:trPr>
          <w:trHeight w:val="297"/>
        </w:trPr>
        <w:tc>
          <w:tcPr>
            <w:tcW w:w="8472" w:type="dxa"/>
          </w:tcPr>
          <w:p w:rsidR="009935C2" w:rsidRPr="00A23AD8" w:rsidRDefault="009935C2" w:rsidP="0045482A">
            <w:pPr>
              <w:pStyle w:val="NoSpacing1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5C2" w:rsidRPr="00A040E0">
        <w:trPr>
          <w:trHeight w:val="297"/>
        </w:trPr>
        <w:tc>
          <w:tcPr>
            <w:tcW w:w="8472" w:type="dxa"/>
          </w:tcPr>
          <w:p w:rsidR="009935C2" w:rsidRPr="00A23AD8" w:rsidRDefault="009935C2" w:rsidP="0045482A">
            <w:pPr>
              <w:pStyle w:val="NoSpacing1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5C2" w:rsidRPr="00A040E0">
        <w:trPr>
          <w:trHeight w:val="297"/>
        </w:trPr>
        <w:tc>
          <w:tcPr>
            <w:tcW w:w="8472" w:type="dxa"/>
          </w:tcPr>
          <w:p w:rsidR="009935C2" w:rsidRPr="00A23AD8" w:rsidRDefault="009935C2" w:rsidP="0045482A">
            <w:pPr>
              <w:pStyle w:val="NoSpacing1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5C2" w:rsidRPr="00A040E0">
        <w:trPr>
          <w:trHeight w:val="297"/>
        </w:trPr>
        <w:tc>
          <w:tcPr>
            <w:tcW w:w="8472" w:type="dxa"/>
          </w:tcPr>
          <w:p w:rsidR="009935C2" w:rsidRPr="00B10C5E" w:rsidRDefault="009935C2" w:rsidP="00B0142A">
            <w:pPr>
              <w:pStyle w:val="aff1"/>
              <w:jc w:val="center"/>
              <w:rPr>
                <w:rFonts w:ascii="Arial Narrow" w:hAnsi="Arial Narrow"/>
                <w:sz w:val="24"/>
                <w:szCs w:val="24"/>
                <w:lang w:val="ru-RU" w:eastAsia="en-US"/>
              </w:rPr>
            </w:pPr>
          </w:p>
        </w:tc>
      </w:tr>
      <w:tr w:rsidR="009935C2" w:rsidRPr="00A040E0">
        <w:trPr>
          <w:trHeight w:val="297"/>
        </w:trPr>
        <w:tc>
          <w:tcPr>
            <w:tcW w:w="8472" w:type="dxa"/>
          </w:tcPr>
          <w:p w:rsidR="009935C2" w:rsidRPr="00687C8D" w:rsidRDefault="009935C2" w:rsidP="006644F1">
            <w:pPr>
              <w:rPr>
                <w:b/>
                <w:bCs/>
                <w:color w:val="0070C0"/>
              </w:rPr>
            </w:pPr>
            <w:r w:rsidRPr="00687C8D">
              <w:rPr>
                <w:b/>
                <w:bCs/>
              </w:rPr>
              <w:t xml:space="preserve">                                                                                         </w:t>
            </w:r>
          </w:p>
          <w:p w:rsidR="009935C2" w:rsidRPr="00A23AD8" w:rsidRDefault="009935C2" w:rsidP="006644F1">
            <w:pPr>
              <w:pStyle w:val="NoSpacing1"/>
              <w:spacing w:after="0" w:line="240" w:lineRule="auto"/>
              <w:ind w:hanging="567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F54487" w:rsidRPr="00814579" w:rsidRDefault="00543DD0" w:rsidP="00814579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543DD0">
        <w:rPr>
          <w:rFonts w:cs="Cambria"/>
          <w:noProof/>
          <w:color w:val="365F91"/>
          <w:lang w:eastAsia="ru-RU"/>
        </w:rPr>
        <w:pict>
          <v:rect id="_x0000_s1033" style="position:absolute;left:0;text-align:left;margin-left:0;margin-top:10.85pt;width:623.8pt;height:9.7pt;flip:y;z-index:1;mso-position-horizontal:center;mso-position-horizontal-relative:page;mso-position-vertical-relative:page" o:allowincell="f" fillcolor="#4bacc6" strokecolor="#31849b">
            <v:textbox style="mso-next-textbox:#_x0000_s1033">
              <w:txbxContent>
                <w:p w:rsidR="002266E0" w:rsidRDefault="002266E0" w:rsidP="006644F1"/>
              </w:txbxContent>
            </v:textbox>
            <w10:wrap anchorx="page" anchory="margin"/>
          </v:rect>
        </w:pict>
      </w:r>
      <w:r w:rsidRPr="00543DD0">
        <w:rPr>
          <w:rFonts w:cs="Cambria"/>
          <w:noProof/>
          <w:lang w:eastAsia="ru-RU"/>
        </w:rPr>
        <w:pict>
          <v:rect id="_x0000_s1032" style="position:absolute;left:0;text-align:left;margin-left:-14.35pt;margin-top:823.9pt;width:623.8pt;height:9.25pt;flip:y;z-index:2;mso-position-horizontal-relative:page;mso-position-vertical-relative:page" o:allowincell="f" fillcolor="#4bacc6" strokecolor="#31849b">
            <w10:wrap anchorx="page" anchory="page"/>
          </v:rect>
        </w:pict>
      </w:r>
      <w:bookmarkEnd w:id="0"/>
      <w:bookmarkEnd w:id="1"/>
      <w:r w:rsidR="00EF0C30" w:rsidRPr="000A3047">
        <w:rPr>
          <w:rFonts w:cs="Times New Roman"/>
        </w:rPr>
        <w:t xml:space="preserve"> </w:t>
      </w:r>
      <w:r w:rsidR="009935C2" w:rsidRPr="000A3047">
        <w:rPr>
          <w:rFonts w:cs="Times New Roman"/>
        </w:rPr>
        <w:br w:type="page"/>
      </w:r>
      <w:bookmarkEnd w:id="2"/>
      <w:r w:rsidR="00F54487" w:rsidRPr="00814579">
        <w:rPr>
          <w:rFonts w:asciiTheme="majorHAnsi" w:hAnsiTheme="majorHAnsi" w:cs="Times New Roman"/>
          <w:sz w:val="26"/>
          <w:szCs w:val="26"/>
        </w:rPr>
        <w:lastRenderedPageBreak/>
        <w:t xml:space="preserve">             </w:t>
      </w:r>
      <w:r w:rsidR="00F54487" w:rsidRPr="00814579">
        <w:rPr>
          <w:rFonts w:asciiTheme="majorHAnsi" w:hAnsiTheme="majorHAnsi"/>
          <w:sz w:val="26"/>
          <w:szCs w:val="26"/>
        </w:rPr>
        <w:t xml:space="preserve">Отчет о работе Контрольно-счетной палаты городского округа Эгвекинот подготовлен в соответствии с пунктом 2 статьи 19 федерального закона от </w:t>
      </w:r>
      <w:r w:rsidR="00814579">
        <w:rPr>
          <w:rFonts w:asciiTheme="majorHAnsi" w:hAnsiTheme="majorHAnsi"/>
          <w:sz w:val="26"/>
          <w:szCs w:val="26"/>
        </w:rPr>
        <w:t xml:space="preserve">          </w:t>
      </w:r>
      <w:r w:rsidR="00F54487" w:rsidRPr="00814579">
        <w:rPr>
          <w:rFonts w:asciiTheme="majorHAnsi" w:hAnsiTheme="majorHAnsi"/>
          <w:sz w:val="26"/>
          <w:szCs w:val="26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подпунктом 20.2 пункта 20 Положения о Контрольно-счетной палате городского округа Эгвекинот и содержит обобщенные сведения о работе Контрольно-счетной палаты в 2017 году.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Деятельность Контрольно-счетной палаты в отчётном периоде осуществлялась, исходя из основных направлений экспертно-аналитической, контрольно-ревизионной и иной деятельности, в соответствии с планом работы на 2017 год, утвержденным распоряжением председателя Контрольно-счетной палаты от 27 декабря 2016 года № 12 (с изменениями от 30 ноября 2017 года), и строилась на принципах законности, эффективности, объективности, независимости и гласности.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Основными задачами, поставленными перед Контрольно-счетной палатой,  являются: контроль за исполнением местного бюджета, соблюдением установленного порядка подготовки и рассмотрения проектов местного бюджета, отчетов о его исполнении, контроль за целевым и эффективным использованием бюджетных средств.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В 2017 году в рамках  задач, возложенных на контрольно-счетный орган, проведено 13 экспертно-аналитических мероприятий.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Подготовлено 4 заключения на проекты нормативно-правовых актов Совета депутатов городского округа Эгвекинот.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Проведена внешняя проверка отчета Управления финансов, экономики и имущественных отношений городского округа Эгвекинот об исполнении бюджета городского округа Эгвекинот за 2016 год.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отчетности главных администраторов средств бюджета. Результатом внешней проверки является обобщение информации, полученной в ходе анализа качественных и количественных характеристик исполнения бюджета за отчетный финансовый год, что позволяет установить достоверность представленных в Совет депутатов городского округа Эгвекинот годовых отчетов об исполнении бюджетов.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bCs/>
          <w:sz w:val="26"/>
          <w:szCs w:val="26"/>
        </w:rPr>
        <w:t xml:space="preserve">По результатам внешней проверки отчета об исполнении бюджета городского округа Эгвекинот за 2016 год подготовлено 1 заключение и составлено 6 актов проверки </w:t>
      </w:r>
      <w:r w:rsidRPr="00814579">
        <w:rPr>
          <w:rFonts w:asciiTheme="majorHAnsi" w:hAnsiTheme="majorHAnsi"/>
          <w:sz w:val="26"/>
          <w:szCs w:val="26"/>
        </w:rPr>
        <w:t>достоверности, полноты и соответствия нормативным требованиям составления и представления бюджетной отчетности за 2016 год главных администраторов бюджетных средств</w:t>
      </w:r>
      <w:r w:rsidRPr="00814579">
        <w:rPr>
          <w:rFonts w:asciiTheme="majorHAnsi" w:hAnsiTheme="majorHAnsi"/>
          <w:bCs/>
          <w:sz w:val="26"/>
          <w:szCs w:val="26"/>
        </w:rPr>
        <w:t xml:space="preserve">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Отчет об исполнении бюджета  городского округа Эгвекинот за 2016 год представлен в срок, установленный статьей 264.4</w:t>
      </w:r>
      <w:r w:rsidRPr="00814579">
        <w:rPr>
          <w:rFonts w:asciiTheme="majorHAnsi" w:hAnsiTheme="majorHAnsi"/>
          <w:sz w:val="26"/>
          <w:szCs w:val="26"/>
          <w:vertAlign w:val="superscript"/>
        </w:rPr>
        <w:t xml:space="preserve"> </w:t>
      </w:r>
      <w:r w:rsidRPr="00814579">
        <w:rPr>
          <w:rFonts w:asciiTheme="majorHAnsi" w:hAnsiTheme="majorHAnsi"/>
          <w:sz w:val="26"/>
          <w:szCs w:val="26"/>
        </w:rPr>
        <w:t xml:space="preserve">Бюджетного кодекса Российской Федерации.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bCs/>
          <w:sz w:val="26"/>
          <w:szCs w:val="26"/>
        </w:rPr>
        <w:t>При исполнении бюджета  городского округа Эгвекинот в 2016 году органами исполнительной власти нормы бюджетного законодательства в основном соблюдались.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lastRenderedPageBreak/>
        <w:t>Показатели годового отчета об исполнении бюджета за 2016 год подтверждены в ходе внешней проверки.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В течение года проводились экспертизы проектов решений Совета депутатов «О внесении изменений  в бюджет городского округа Эгвекинот  на 2017 год», по результатам которых подготовлено 4 заключения.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запросу Отделения МВД России по городскому округу Эгвекинот, в 2017 году  проведена проверка правильности расчета авансовых отчетов директора и заместителя директора МУП «Шмидтовское торговое предприятие Иультинского муниципального района». По результатам проверок составлены 3 справки о правильности расчетов авансовых отчетов (назначение аванса – командировочные расходы, децентрализованные закупки продовольственных товаров и хозяйственные расходы).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В соответствии со статьей 157 Бюджетного кодекса Российской Федерации, пунктом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Контрольно-счетной палатой проведена финансовая экспертиза проек</w:t>
      </w:r>
      <w:r w:rsidRPr="00814579">
        <w:rPr>
          <w:rFonts w:asciiTheme="majorHAnsi" w:hAnsiTheme="majorHAnsi"/>
          <w:sz w:val="26"/>
          <w:szCs w:val="26"/>
        </w:rPr>
        <w:softHyphen/>
        <w:t>та решения Совета депутатов</w:t>
      </w:r>
      <w:r w:rsidRPr="00814579">
        <w:rPr>
          <w:rFonts w:asciiTheme="majorHAnsi" w:hAnsiTheme="majorHAnsi"/>
          <w:b/>
          <w:sz w:val="26"/>
          <w:szCs w:val="26"/>
        </w:rPr>
        <w:t xml:space="preserve"> </w:t>
      </w:r>
      <w:r w:rsidRPr="00814579">
        <w:rPr>
          <w:rFonts w:asciiTheme="majorHAnsi" w:hAnsiTheme="majorHAnsi"/>
          <w:sz w:val="26"/>
          <w:szCs w:val="26"/>
        </w:rPr>
        <w:t>городского округа Эгвекинот «О бюджете городского округа Эгвекинот на 2018 год».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Проект решения оценивался с учетом положе</w:t>
      </w:r>
      <w:r w:rsidRPr="00814579">
        <w:rPr>
          <w:rFonts w:asciiTheme="majorHAnsi" w:hAnsiTheme="majorHAnsi"/>
          <w:sz w:val="26"/>
          <w:szCs w:val="26"/>
        </w:rPr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1 экспертное заключение. По результатам экспертизы проекта решения замечания отсутствуют.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Эгвекинот.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bCs/>
          <w:iCs/>
          <w:sz w:val="26"/>
          <w:szCs w:val="26"/>
        </w:rPr>
      </w:pPr>
      <w:r w:rsidRPr="00814579">
        <w:rPr>
          <w:rFonts w:asciiTheme="majorHAnsi" w:hAnsiTheme="majorHAnsi"/>
          <w:bCs/>
          <w:iCs/>
          <w:sz w:val="26"/>
          <w:szCs w:val="26"/>
        </w:rPr>
        <w:t>В соответствии с Планом работы на 2017 год, Контрольно-счетной палатой проведено 11 контрольно-ревизионных мероприятий.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bCs/>
          <w:iCs/>
          <w:sz w:val="26"/>
          <w:szCs w:val="26"/>
        </w:rPr>
      </w:pPr>
      <w:r w:rsidRPr="00814579">
        <w:rPr>
          <w:rFonts w:asciiTheme="majorHAnsi" w:hAnsiTheme="majorHAnsi"/>
          <w:bCs/>
          <w:iCs/>
          <w:sz w:val="26"/>
          <w:szCs w:val="26"/>
        </w:rPr>
        <w:t>В целях исполнения обращения Главы Администрации городского округа Эгвекинот от 9 ноября 2016 года № 16-2088, проведено контрольное мероприятие «Проверка отдельных вопросов финансово-хозяйственной деятельности Муниципального унитарного предприятия жилищно-коммунального хозяйства «Иультинское» за 2015 год и 10 месяцев 2016 года».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bCs/>
          <w:iCs/>
          <w:sz w:val="26"/>
          <w:szCs w:val="26"/>
        </w:rPr>
      </w:pPr>
      <w:r w:rsidRPr="00814579">
        <w:rPr>
          <w:rFonts w:asciiTheme="majorHAnsi" w:hAnsiTheme="majorHAnsi"/>
          <w:bCs/>
          <w:iCs/>
          <w:sz w:val="26"/>
          <w:szCs w:val="26"/>
        </w:rPr>
        <w:t>В ходе проведения контрольного мероприятия выявлены нарушения на общую сумму 4 215,5 тыс. рублей, в том числе: нарушение правильности ведения кассовых операций;  нарушение в части выдачи наличных денег под отчет при условии неполного погашения подотчетными лицами задолженности по ранее полученной под отчет суммы наличных денег; необоснованное списание горюче-смазочных материалов и отсутствие надлежащего контроля за их расходованием; нарушение трудового законодательства в части правильности начисления заработной платы.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В рамках взаимодействия и на основании  Соглашения  о сотрудничестве и взаимодействии между Контрольно-счетной палатой городского округа Эгвекинот и прокуратурой Иультинского района, проведены совместные контрольные мероприятия: «Проверка законности, результативности (эффективности и экономичности) расходования бюджетных средств в 2016 </w:t>
      </w:r>
      <w:r w:rsidRPr="00814579">
        <w:rPr>
          <w:rFonts w:asciiTheme="majorHAnsi" w:hAnsiTheme="majorHAnsi"/>
          <w:sz w:val="26"/>
          <w:szCs w:val="26"/>
        </w:rPr>
        <w:lastRenderedPageBreak/>
        <w:t xml:space="preserve">году на реализацию Государственной программы «Поддержка жилищно-коммунального хозяйства и водохозяйственного комплекса Чукотского автономного округа на 2016-2020 годы», утвержденной постановлением Правительства Чукотского автономного округа от 29 февраля 2016 года № 92, в части предоставления  субсидий на выполнение ремонтных работ на объектах коммунальной инфраструктуры в рамках подготовки к работе в зимних условиях, укрепление и оснащение материально-технической базы» и «Проверка законности, результативности (эффективности и экономичности) расходования бюджетных средств в 2016 году на реализацию Государственной программы «Развитие агропромышленного комплекса Чукотского автономного округа на 2014-2020 годы», утвержденной постановлением Правительства Чукотского автономного  округа от 21 октября 2013 года № 411, в части предоставления субсидий на финансовую поддержку производства социально значимых видов хлеба и производства молочной продукции». </w:t>
      </w:r>
      <w:r w:rsidRPr="00814579">
        <w:rPr>
          <w:rFonts w:asciiTheme="majorHAnsi" w:hAnsiTheme="majorHAnsi"/>
          <w:bCs/>
          <w:iCs/>
          <w:sz w:val="26"/>
          <w:szCs w:val="26"/>
        </w:rPr>
        <w:t xml:space="preserve"> 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результатам контрольного мероприятия «Проверка законности, результативности (эффективности и экономичности) расходования бюджетных средств в 2016 году на реализацию Государственной программы «Поддержка </w:t>
      </w:r>
      <w:r w:rsidR="00814579">
        <w:rPr>
          <w:rFonts w:asciiTheme="majorHAnsi" w:hAnsiTheme="majorHAnsi"/>
          <w:sz w:val="26"/>
          <w:szCs w:val="26"/>
        </w:rPr>
        <w:t xml:space="preserve">жилищно-коммунального хозяйства </w:t>
      </w:r>
      <w:r w:rsidRPr="00814579">
        <w:rPr>
          <w:rFonts w:asciiTheme="majorHAnsi" w:hAnsiTheme="majorHAnsi"/>
          <w:sz w:val="26"/>
          <w:szCs w:val="26"/>
        </w:rPr>
        <w:t>и водохозяйственного комплекса Чукотского автономного округа на 2016-2020 годы», утвержденной постановлением Правительства Чукотского автономного округа от 29 февраля 2016 года № 92, в части предоставления  субсидий на выполнение ремонтных работ на объектах коммунальной инфраструктуры в рамках подготовки к работе в зимних условиях, укрепление и оснащение материально-технической базы» нарушений Порядка предоставления субсидии Администрацией городского округа Эгвекинот Муниципальному унитарному предприятию жилищно-коммунального хозяйства «Иультинское», зарегистрированному и оказывающему услуги на территории городского округа Эгвекинот,  проверкой не выявлено. Размер софинансирования расходных обязательств городского округа Эгвекинот и размер софинансирования за счет средств Муниципального унитарного предприятия жилищно-коммунального хозяйства «Иультинское» соответствует размеру, установленному постановлением Правительства Чукотского автономного округа от 29 февраля 2016 года № 92. В</w:t>
      </w:r>
      <w:r w:rsidRPr="00814579">
        <w:rPr>
          <w:rFonts w:asciiTheme="majorHAnsi" w:hAnsiTheme="majorHAnsi"/>
          <w:bCs/>
          <w:sz w:val="26"/>
          <w:szCs w:val="26"/>
        </w:rPr>
        <w:t xml:space="preserve"> соответствии с условиями Соглашения о предоставлении субсидии, с</w:t>
      </w:r>
      <w:r w:rsidRPr="00814579">
        <w:rPr>
          <w:rFonts w:asciiTheme="majorHAnsi" w:hAnsiTheme="majorHAnsi"/>
          <w:sz w:val="26"/>
          <w:szCs w:val="26"/>
        </w:rPr>
        <w:t>редства субсидий  муниципальным унитарным предприятием жилищно-коммунального хозяйства «Иультинское» использованы по целевому назначению. Расчеты с поставщиками и подрядчиками произведены полностью.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Однако муниципальным унитарным предприятием жилищно-коммунального хозяйства «Иультинское» допущены нарушения действующего законодательства в сфере закупок товаров, работ, услуг отдельными видами юридических лиц, в части информационного обеспечения закупки.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результатам контрольного мероприятия «Проверка законности, результативности (эффективности и экономичности) расходования бюджетных средств в 2016 году на реализацию Государственной программы «Развитие агропромышленного комплекса Чукотского автономного округа на 2014-2020 годы», утвержденной постановлением Правительства Чукотского автономного  округа от 21 октября 2013 года № 411, в части предоставления субсидий на </w:t>
      </w:r>
      <w:r w:rsidRPr="00814579">
        <w:rPr>
          <w:rFonts w:asciiTheme="majorHAnsi" w:hAnsiTheme="majorHAnsi"/>
          <w:sz w:val="26"/>
          <w:szCs w:val="26"/>
        </w:rPr>
        <w:lastRenderedPageBreak/>
        <w:t xml:space="preserve">финансовую поддержку производства социально значимых видов хлеба и производства молочной продукции» нарушений Порядка предоставления субсидий Управлением финансов, экономики и имущественных отношений из бюджета городского округа Эгвекинот  на финансовую поддержку производства молочной продукции  проверкой не установлено. В нарушение Порядка предоставления субсидии на финансовую поддержку производства социально значимых видов хлеба Уполномоченный орган осуществил перечисление денежных средств на расчетные счета производителей хлеба с нарушением срока. </w:t>
      </w:r>
      <w:r w:rsidRPr="00814579">
        <w:rPr>
          <w:rFonts w:asciiTheme="majorHAnsi" w:hAnsiTheme="majorHAnsi"/>
          <w:bCs/>
          <w:iCs/>
          <w:sz w:val="26"/>
          <w:szCs w:val="26"/>
        </w:rPr>
        <w:t xml:space="preserve">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В целях исполнения обращения Главы Администрации городского округа Эгвекинот от 26 декабря 2016 года № 16-2528, проведено контрольное мероприятие «Проверка отдельных вопросов финансово-хозяйственной деятельности Муниципального унитарного предприятия «Шмидтовское торговое предприятие Иультинского муниципального района» за 2015-2016 годы».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В ходе проведения контрольного мероприятия выявлены нарушения на общую сумму 12 794,9 тыс. рублей, в том числе: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нарушения правильности ведения кассовых операций на сумму 4,0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нарушения в части выдачи наличных денег под отчет, при условии неполного погашения подотчетными лицами задолженности по ранее полученной под отчет суммы наличных денег на сумму 7 249,7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излишне приняты к учету и выплачены суммы по командировочным расходам – 67,0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необоснованно приняты к учету и излишне выплачены расходы по проезду к месту отдыха и обратно в общей сумме 154,0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излишне приняты к учету и оплачены расходы, связанные с хранением багажа в камере хранения – 0,7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излишне и необоснованно принята к учету и выплачена  сумма расхода по оплате сверх нормативного багажа в общей сумме 11,7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в составе авансовых отчетов  приняты к учету первичные документы об оплате товаров без обязательных реквизитов и сведений, а также прилагались документы, которые не могут являться основанием для подтверждения подотчетных сумм – 1 325,2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к бухгалтерскому учету принят документ, которым оформлены не имевшие места факты хозяйственной жизни – 14,2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необоснованное списание горюче-смазочных материалов на сумму 614,8 тыс. рублей;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- нарушение трудового законодательства, в части правильности начисления заработной платы (с учетом начислений на ФОТ) – 3 353,6 тыс. рублей.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Муниципальным унитарным предприятием «Шмидтовское торговое предприятие Иультинского муниципального района» также допущены нарушения действующего законодательства в сфере закупок товаров, работ, услуг отдельными видами юридических лиц, в части информационного обеспечения закупки. 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lastRenderedPageBreak/>
        <w:t>В целях реализации результатов контрольного мероприятия «Проверка отдельных вопросов финансово-хозяйственной деятельности Муниципального унитарного предприятия «Шмидтовское торговое предприятие Иультинского муниципального района» за 2015-2016 годы», Акт по результатам контрольного мероприятия направлен в прокуратуру Иультинского района и Отделение МВД России по городскому округу Эгвекинот.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В рамках проведения внешней проверки отчета об исполнении бюджета городского округа Эгвекинот проведены проверки  достоверности, полноты и соответствия нормативным требованиям составления и представления бюджетной отчетности за 2016 год шести </w:t>
      </w:r>
      <w:r w:rsidRPr="00814579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814579">
        <w:rPr>
          <w:rFonts w:asciiTheme="majorHAnsi" w:hAnsiTheme="majorHAnsi"/>
          <w:sz w:val="26"/>
          <w:szCs w:val="26"/>
        </w:rPr>
        <w:t>главных администраторов бюджетных средств.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814579">
        <w:rPr>
          <w:rFonts w:asciiTheme="majorHAnsi" w:hAnsiTheme="majorHAnsi"/>
          <w:bCs/>
          <w:sz w:val="26"/>
          <w:szCs w:val="26"/>
        </w:rPr>
        <w:t>28 декабря 2010 года  №191н</w:t>
      </w:r>
      <w:r w:rsidRPr="00814579">
        <w:rPr>
          <w:rFonts w:asciiTheme="majorHAnsi" w:hAnsiTheme="majorHAnsi"/>
          <w:sz w:val="26"/>
          <w:szCs w:val="26"/>
        </w:rPr>
        <w:t>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итогам анализа годовой бюджетной отчетности главных распорядителей средств бюджета </w:t>
      </w:r>
      <w:r w:rsidR="001F15B8">
        <w:rPr>
          <w:rFonts w:asciiTheme="majorHAnsi" w:hAnsiTheme="majorHAnsi"/>
          <w:sz w:val="26"/>
          <w:szCs w:val="26"/>
        </w:rPr>
        <w:t xml:space="preserve">городского округа Эгвекинот </w:t>
      </w:r>
      <w:r w:rsidRPr="00814579">
        <w:rPr>
          <w:rFonts w:asciiTheme="majorHAnsi" w:hAnsiTheme="majorHAnsi"/>
          <w:sz w:val="26"/>
          <w:szCs w:val="26"/>
        </w:rPr>
        <w:t>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F54487" w:rsidRPr="00814579" w:rsidRDefault="00F54487" w:rsidP="00814579">
      <w:pP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F54487" w:rsidRPr="00814579" w:rsidRDefault="00F54487" w:rsidP="00814579">
      <w:pP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Обращено внимание главных распорядителей на наличие дебиторской и кредиторской  задолженности. </w:t>
      </w:r>
    </w:p>
    <w:p w:rsidR="00F54487" w:rsidRPr="00814579" w:rsidRDefault="00F54487" w:rsidP="00814579">
      <w:pP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Фактов осуществления расходов, не предусмотренных бюджетом или с превышением бюджетных ассигнований, проведенной проверкой не установлено.</w:t>
      </w:r>
      <w:bookmarkStart w:id="3" w:name="_GoBack"/>
      <w:bookmarkEnd w:id="3"/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При проведении указанных контрольных мероприятий охвачено 11 объектов контроля. По результатам контрольных мероприятий финансовая оценка выявленных нарушений составила 17 039,0 тыс. рублей, в том числе  неэффективное использование средств бюджета – 28,6 тыс. рублей (переплата по платежам в бюджет).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Нецелевого использования бюджетных средств при проверках не выявлено.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По результатам контрольных мероприятий Контрольно-счетной палатой направлено 1 представление с содержанием соответствующих рекомендаций по устранению выявленных нарушений. Предложения, содержащиеся в представлении, по устранению выявленных нарушений  учтены. 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Результаты всех экспертно-аналитических и контрольных мероприятий доводились до сведения Главы Администрации городского округа Эгвекинот  и Совета депутатов городского округа Эгвекинот.</w:t>
      </w:r>
    </w:p>
    <w:p w:rsidR="00814579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В течение 2017 года Контрольно-счетная палата принимала участие в заседаниях Совета депутатов городского округа Эгвекинот, в заседаниях </w:t>
      </w:r>
      <w:r w:rsidRPr="00814579">
        <w:rPr>
          <w:rFonts w:asciiTheme="majorHAnsi" w:hAnsiTheme="majorHAnsi"/>
          <w:sz w:val="26"/>
          <w:szCs w:val="26"/>
        </w:rPr>
        <w:lastRenderedPageBreak/>
        <w:t>Администрации городского округа Эгвекинот, подготовила отчет о работе Контрольно-счетной палаты за 2016 год и представила его на рассмотрение Совету депутатов городского округа Эгвекинот.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Заключено Соглашение о сотрудничестве и взаимодействии между  Контрольно-счетной палатой городского округа Эгвекинот и Отделением МВД России по городскому округу Эгвекинот, в рамках которого предусмотрено сотрудничество по вопросам, связанным с выявлением, предупреждением и пресечением правонарушений в финансово-бюджетной сфере и в процессе использования муниципальной собственности городского округа Эгвекинот.</w:t>
      </w:r>
    </w:p>
    <w:p w:rsidR="00F54487" w:rsidRPr="00814579" w:rsidRDefault="00F54487" w:rsidP="00814579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 Подготовлен и утвержден план работы Контрольно-счетной палаты городского округа Эгвекинот на 2018 год.</w:t>
      </w:r>
    </w:p>
    <w:p w:rsidR="00F54487" w:rsidRPr="00814579" w:rsidRDefault="00F54487" w:rsidP="00814579">
      <w:pPr>
        <w:spacing w:after="0" w:line="240" w:lineRule="auto"/>
        <w:ind w:firstLine="743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>Деятельность Контрольно-счетной палаты в 2018 году, как и в предшествующий год, прежде всего, направлена на предупреждение нарушений действующего законодательства при расходовании бюджетных средств и управлении муниципальной собственностью.</w:t>
      </w:r>
    </w:p>
    <w:p w:rsidR="00F54487" w:rsidRPr="00814579" w:rsidRDefault="00F54487" w:rsidP="008145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sz w:val="26"/>
          <w:szCs w:val="26"/>
        </w:rPr>
      </w:pPr>
      <w:r w:rsidRPr="00814579">
        <w:rPr>
          <w:rFonts w:asciiTheme="majorHAnsi" w:hAnsiTheme="majorHAnsi"/>
          <w:sz w:val="26"/>
          <w:szCs w:val="26"/>
        </w:rPr>
        <w:t xml:space="preserve">Одной из ключевых задач является сейчас и будет являться на ближайшие годы  аудит в сфере закупок товаров, работ, услуг в рамках исполнения полномочий, определенных положениями </w:t>
      </w:r>
      <w:hyperlink r:id="rId7" w:history="1">
        <w:r w:rsidRPr="00814579">
          <w:rPr>
            <w:rFonts w:asciiTheme="majorHAnsi" w:hAnsiTheme="majorHAnsi"/>
            <w:sz w:val="26"/>
            <w:szCs w:val="26"/>
          </w:rPr>
          <w:t>Федерального закона</w:t>
        </w:r>
      </w:hyperlink>
      <w:r w:rsidRPr="00814579">
        <w:rPr>
          <w:rFonts w:asciiTheme="majorHAnsi" w:hAnsiTheme="majorHAnsi"/>
          <w:sz w:val="26"/>
          <w:szCs w:val="26"/>
        </w:rPr>
        <w:t xml:space="preserve">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9935C2" w:rsidRPr="00814579" w:rsidRDefault="009935C2" w:rsidP="00814579">
      <w:pPr>
        <w:pStyle w:val="1"/>
        <w:spacing w:before="100" w:beforeAutospacing="1" w:after="100" w:afterAutospacing="1" w:line="240" w:lineRule="auto"/>
        <w:ind w:firstLine="567"/>
        <w:jc w:val="both"/>
        <w:rPr>
          <w:rFonts w:asciiTheme="majorHAnsi" w:hAnsiTheme="majorHAnsi" w:cstheme="minorHAnsi"/>
          <w:sz w:val="26"/>
          <w:szCs w:val="26"/>
        </w:rPr>
      </w:pPr>
    </w:p>
    <w:sectPr w:rsidR="009935C2" w:rsidRPr="00814579" w:rsidSect="00EB2844">
      <w:headerReference w:type="default" r:id="rId8"/>
      <w:footerReference w:type="default" r:id="rId9"/>
      <w:footerReference w:type="first" r:id="rId10"/>
      <w:pgSz w:w="11906" w:h="16838"/>
      <w:pgMar w:top="22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5E" w:rsidRDefault="00B10C5E" w:rsidP="002E7399">
      <w:pPr>
        <w:spacing w:after="0" w:line="240" w:lineRule="auto"/>
      </w:pPr>
      <w:r>
        <w:separator/>
      </w:r>
    </w:p>
  </w:endnote>
  <w:endnote w:type="continuationSeparator" w:id="0">
    <w:p w:rsidR="00B10C5E" w:rsidRDefault="00B10C5E" w:rsidP="002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543DD0">
    <w:pPr>
      <w:pStyle w:val="a7"/>
    </w:pPr>
    <w:r>
      <w:rPr>
        <w:noProof/>
        <w:lang w:eastAsia="ru-RU"/>
      </w:rPr>
      <w:pict>
        <v:group id="_x0000_s2049" style="position:absolute;margin-left:19.05pt;margin-top:776.7pt;width:532.9pt;height:53pt;z-index:2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2266E0" w:rsidRPr="00825DED" w:rsidRDefault="00543DD0">
                  <w:pPr>
                    <w:pStyle w:val="a5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1F15B8" w:rsidRPr="001F15B8">
                      <w:rPr>
                        <w:noProof/>
                        <w:color w:val="FFFFFF"/>
                      </w:rPr>
                      <w:t>6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543DD0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828.45pt;width:434.5pt;height:0;z-index:1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5E" w:rsidRDefault="00B10C5E" w:rsidP="002E7399">
      <w:pPr>
        <w:spacing w:after="0" w:line="240" w:lineRule="auto"/>
      </w:pPr>
      <w:r>
        <w:separator/>
      </w:r>
    </w:p>
  </w:footnote>
  <w:footnote w:type="continuationSeparator" w:id="0">
    <w:p w:rsidR="00B10C5E" w:rsidRDefault="00B10C5E" w:rsidP="002E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Pr="00BB3C07" w:rsidRDefault="002266E0" w:rsidP="00F54487">
    <w:pPr>
      <w:pStyle w:val="a5"/>
      <w:pBdr>
        <w:bottom w:val="thickThinSmallGap" w:sz="24" w:space="1" w:color="622423"/>
      </w:pBdr>
      <w:jc w:val="both"/>
      <w:rPr>
        <w:rFonts w:asciiTheme="minorHAnsi" w:hAnsiTheme="minorHAnsi" w:cstheme="minorHAnsi"/>
        <w:b/>
        <w:bCs/>
        <w:iCs/>
        <w:sz w:val="24"/>
        <w:szCs w:val="24"/>
      </w:rPr>
    </w:pPr>
    <w:r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Отчет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>председателя Контрольно-счетной палаты городского округа</w:t>
    </w:r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Эгвекинот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 деятельности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 xml:space="preserve">Контрольно-счетной палаты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за 2017 </w:t>
    </w:r>
    <w:r w:rsidRPr="00BB3C07">
      <w:rPr>
        <w:rFonts w:asciiTheme="minorHAnsi" w:hAnsiTheme="minorHAnsi" w:cstheme="minorHAnsi"/>
        <w:b/>
        <w:bCs/>
        <w:iCs/>
        <w:sz w:val="24"/>
        <w:szCs w:val="24"/>
      </w:rPr>
      <w:t>год</w:t>
    </w:r>
  </w:p>
  <w:p w:rsidR="002266E0" w:rsidRDefault="0022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467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42"/>
        </w:tabs>
        <w:ind w:left="2204" w:hanging="360"/>
      </w:pPr>
      <w:rPr>
        <w:rFonts w:ascii="Arial" w:hAnsi="Arial" w:cs="Arial"/>
      </w:rPr>
    </w:lvl>
  </w:abstractNum>
  <w:abstractNum w:abstractNumId="2">
    <w:nsid w:val="0000000A"/>
    <w:multiLevelType w:val="singleLevel"/>
    <w:tmpl w:val="FC26F630"/>
    <w:name w:val="WW8Num11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>
    <w:nsid w:val="03A5073A"/>
    <w:multiLevelType w:val="hybridMultilevel"/>
    <w:tmpl w:val="923EDCD0"/>
    <w:lvl w:ilvl="0" w:tplc="FA8437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04AE23D5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466C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670E"/>
    <w:multiLevelType w:val="hybridMultilevel"/>
    <w:tmpl w:val="F02089B0"/>
    <w:lvl w:ilvl="0" w:tplc="A6627B94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C578A9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EA"/>
    <w:multiLevelType w:val="hybridMultilevel"/>
    <w:tmpl w:val="557876B0"/>
    <w:lvl w:ilvl="0" w:tplc="DE9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0046A"/>
    <w:multiLevelType w:val="hybridMultilevel"/>
    <w:tmpl w:val="090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46693"/>
    <w:multiLevelType w:val="hybridMultilevel"/>
    <w:tmpl w:val="E95C08FC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567ADD"/>
    <w:multiLevelType w:val="hybridMultilevel"/>
    <w:tmpl w:val="194CCA6C"/>
    <w:lvl w:ilvl="0" w:tplc="ECE230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55065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6328"/>
    <w:multiLevelType w:val="hybridMultilevel"/>
    <w:tmpl w:val="361647C8"/>
    <w:lvl w:ilvl="0" w:tplc="49444D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390A"/>
    <w:multiLevelType w:val="hybridMultilevel"/>
    <w:tmpl w:val="24D2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03094"/>
    <w:multiLevelType w:val="hybridMultilevel"/>
    <w:tmpl w:val="B67644A2"/>
    <w:lvl w:ilvl="0" w:tplc="BFF467B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6">
    <w:nsid w:val="3D577E2E"/>
    <w:multiLevelType w:val="hybridMultilevel"/>
    <w:tmpl w:val="0FB85FFE"/>
    <w:lvl w:ilvl="0" w:tplc="D21E7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E806299"/>
    <w:multiLevelType w:val="hybridMultilevel"/>
    <w:tmpl w:val="35DEE396"/>
    <w:lvl w:ilvl="0" w:tplc="8286E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57D1"/>
    <w:multiLevelType w:val="hybridMultilevel"/>
    <w:tmpl w:val="03FC4882"/>
    <w:lvl w:ilvl="0" w:tplc="FC26F63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9E9375F"/>
    <w:multiLevelType w:val="hybridMultilevel"/>
    <w:tmpl w:val="0F3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3905"/>
    <w:multiLevelType w:val="hybridMultilevel"/>
    <w:tmpl w:val="766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FC5"/>
    <w:multiLevelType w:val="hybridMultilevel"/>
    <w:tmpl w:val="3C4479D2"/>
    <w:lvl w:ilvl="0" w:tplc="F468BD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20A23"/>
    <w:multiLevelType w:val="hybridMultilevel"/>
    <w:tmpl w:val="3CB2EA5A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A1358F"/>
    <w:multiLevelType w:val="hybridMultilevel"/>
    <w:tmpl w:val="A2E6F2E2"/>
    <w:lvl w:ilvl="0" w:tplc="5F36F8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66561"/>
    <w:multiLevelType w:val="hybridMultilevel"/>
    <w:tmpl w:val="ACF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0061F"/>
    <w:multiLevelType w:val="hybridMultilevel"/>
    <w:tmpl w:val="A8C65F5E"/>
    <w:lvl w:ilvl="0" w:tplc="08D08F3C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27">
    <w:nsid w:val="5ABA54A7"/>
    <w:multiLevelType w:val="hybridMultilevel"/>
    <w:tmpl w:val="8A6E12F0"/>
    <w:lvl w:ilvl="0" w:tplc="78F007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254"/>
    <w:multiLevelType w:val="hybridMultilevel"/>
    <w:tmpl w:val="ABC41EDA"/>
    <w:lvl w:ilvl="0" w:tplc="EA4C1E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0116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A51AA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23D0"/>
    <w:multiLevelType w:val="hybridMultilevel"/>
    <w:tmpl w:val="6FAE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1446E"/>
    <w:multiLevelType w:val="hybridMultilevel"/>
    <w:tmpl w:val="4C24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20195"/>
    <w:multiLevelType w:val="hybridMultilevel"/>
    <w:tmpl w:val="E3BC34EE"/>
    <w:lvl w:ilvl="0" w:tplc="A2CC0854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4">
    <w:nsid w:val="7B4546AD"/>
    <w:multiLevelType w:val="multilevel"/>
    <w:tmpl w:val="2FE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0B08AB"/>
    <w:multiLevelType w:val="hybridMultilevel"/>
    <w:tmpl w:val="E0B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8"/>
  </w:num>
  <w:num w:numId="11">
    <w:abstractNumId w:val="35"/>
  </w:num>
  <w:num w:numId="12">
    <w:abstractNumId w:val="24"/>
  </w:num>
  <w:num w:numId="13">
    <w:abstractNumId w:val="5"/>
  </w:num>
  <w:num w:numId="14">
    <w:abstractNumId w:val="4"/>
  </w:num>
  <w:num w:numId="15">
    <w:abstractNumId w:val="8"/>
  </w:num>
  <w:num w:numId="16">
    <w:abstractNumId w:val="30"/>
  </w:num>
  <w:num w:numId="17">
    <w:abstractNumId w:val="14"/>
  </w:num>
  <w:num w:numId="18">
    <w:abstractNumId w:val="26"/>
  </w:num>
  <w:num w:numId="19">
    <w:abstractNumId w:val="15"/>
  </w:num>
  <w:num w:numId="20">
    <w:abstractNumId w:val="33"/>
  </w:num>
  <w:num w:numId="21">
    <w:abstractNumId w:val="31"/>
  </w:num>
  <w:num w:numId="22">
    <w:abstractNumId w:val="27"/>
  </w:num>
  <w:num w:numId="23">
    <w:abstractNumId w:val="32"/>
  </w:num>
  <w:num w:numId="24">
    <w:abstractNumId w:val="23"/>
  </w:num>
  <w:num w:numId="25">
    <w:abstractNumId w:val="28"/>
  </w:num>
  <w:num w:numId="26">
    <w:abstractNumId w:val="13"/>
  </w:num>
  <w:num w:numId="27">
    <w:abstractNumId w:val="20"/>
  </w:num>
  <w:num w:numId="28">
    <w:abstractNumId w:val="11"/>
  </w:num>
  <w:num w:numId="29">
    <w:abstractNumId w:val="19"/>
  </w:num>
  <w:num w:numId="30">
    <w:abstractNumId w:val="9"/>
  </w:num>
  <w:num w:numId="31">
    <w:abstractNumId w:val="21"/>
  </w:num>
  <w:num w:numId="32">
    <w:abstractNumId w:val="25"/>
  </w:num>
  <w:num w:numId="33">
    <w:abstractNumId w:val="29"/>
  </w:num>
  <w:num w:numId="34">
    <w:abstractNumId w:val="10"/>
  </w:num>
  <w:num w:numId="35">
    <w:abstractNumId w:val="17"/>
  </w:num>
  <w:num w:numId="36">
    <w:abstractNumId w:val="6"/>
  </w:num>
  <w:num w:numId="37">
    <w:abstractNumId w:val="34"/>
  </w:num>
  <w:num w:numId="38">
    <w:abstractNumId w:val="16"/>
  </w:num>
  <w:num w:numId="39">
    <w:abstractNumId w:val="12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oNotTrackMove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01576"/>
    <w:rsid w:val="00001D2C"/>
    <w:rsid w:val="0000311E"/>
    <w:rsid w:val="00003849"/>
    <w:rsid w:val="00005426"/>
    <w:rsid w:val="00005F0F"/>
    <w:rsid w:val="000064BD"/>
    <w:rsid w:val="00006552"/>
    <w:rsid w:val="00006A16"/>
    <w:rsid w:val="00006D04"/>
    <w:rsid w:val="00006D12"/>
    <w:rsid w:val="00007278"/>
    <w:rsid w:val="000076DC"/>
    <w:rsid w:val="000100A4"/>
    <w:rsid w:val="00011E8D"/>
    <w:rsid w:val="0001211E"/>
    <w:rsid w:val="00012766"/>
    <w:rsid w:val="00012A9E"/>
    <w:rsid w:val="000139A6"/>
    <w:rsid w:val="00014243"/>
    <w:rsid w:val="000142C2"/>
    <w:rsid w:val="00014629"/>
    <w:rsid w:val="000147F8"/>
    <w:rsid w:val="00014D53"/>
    <w:rsid w:val="00014F34"/>
    <w:rsid w:val="00015236"/>
    <w:rsid w:val="0001546D"/>
    <w:rsid w:val="00022296"/>
    <w:rsid w:val="0002250D"/>
    <w:rsid w:val="00022B14"/>
    <w:rsid w:val="00023391"/>
    <w:rsid w:val="00024904"/>
    <w:rsid w:val="00024E6B"/>
    <w:rsid w:val="00025CAA"/>
    <w:rsid w:val="00025CC1"/>
    <w:rsid w:val="00025DC3"/>
    <w:rsid w:val="00025EAB"/>
    <w:rsid w:val="00025F14"/>
    <w:rsid w:val="00026EE3"/>
    <w:rsid w:val="00027D68"/>
    <w:rsid w:val="00030007"/>
    <w:rsid w:val="00030B5A"/>
    <w:rsid w:val="000310EF"/>
    <w:rsid w:val="0003249B"/>
    <w:rsid w:val="0003294D"/>
    <w:rsid w:val="00032ED0"/>
    <w:rsid w:val="000334E1"/>
    <w:rsid w:val="000344BD"/>
    <w:rsid w:val="0003632B"/>
    <w:rsid w:val="00036579"/>
    <w:rsid w:val="00037536"/>
    <w:rsid w:val="00037836"/>
    <w:rsid w:val="00037A31"/>
    <w:rsid w:val="0004006B"/>
    <w:rsid w:val="00040CEF"/>
    <w:rsid w:val="00040E0D"/>
    <w:rsid w:val="00040E60"/>
    <w:rsid w:val="00041660"/>
    <w:rsid w:val="00042A21"/>
    <w:rsid w:val="000435CA"/>
    <w:rsid w:val="00043BC9"/>
    <w:rsid w:val="00043CBD"/>
    <w:rsid w:val="000440A4"/>
    <w:rsid w:val="000444A7"/>
    <w:rsid w:val="0004462A"/>
    <w:rsid w:val="00044FE6"/>
    <w:rsid w:val="000452D3"/>
    <w:rsid w:val="000458D9"/>
    <w:rsid w:val="00046178"/>
    <w:rsid w:val="00046367"/>
    <w:rsid w:val="00046FAB"/>
    <w:rsid w:val="0004771C"/>
    <w:rsid w:val="00050923"/>
    <w:rsid w:val="00050BC9"/>
    <w:rsid w:val="00050C4A"/>
    <w:rsid w:val="00051A8F"/>
    <w:rsid w:val="00051E48"/>
    <w:rsid w:val="0005206F"/>
    <w:rsid w:val="00052500"/>
    <w:rsid w:val="000539AC"/>
    <w:rsid w:val="000539BD"/>
    <w:rsid w:val="00053AB9"/>
    <w:rsid w:val="00054AAB"/>
    <w:rsid w:val="00054CC5"/>
    <w:rsid w:val="00055C51"/>
    <w:rsid w:val="00055D20"/>
    <w:rsid w:val="00056576"/>
    <w:rsid w:val="000570B8"/>
    <w:rsid w:val="000578E1"/>
    <w:rsid w:val="00057F73"/>
    <w:rsid w:val="00061021"/>
    <w:rsid w:val="000620CA"/>
    <w:rsid w:val="00062567"/>
    <w:rsid w:val="00062D89"/>
    <w:rsid w:val="00063526"/>
    <w:rsid w:val="0006582C"/>
    <w:rsid w:val="00066530"/>
    <w:rsid w:val="00067B33"/>
    <w:rsid w:val="00067EC3"/>
    <w:rsid w:val="000702BB"/>
    <w:rsid w:val="00070328"/>
    <w:rsid w:val="00070AAD"/>
    <w:rsid w:val="000714DE"/>
    <w:rsid w:val="000718DA"/>
    <w:rsid w:val="00071C12"/>
    <w:rsid w:val="000754C8"/>
    <w:rsid w:val="00075686"/>
    <w:rsid w:val="00075E80"/>
    <w:rsid w:val="0007627A"/>
    <w:rsid w:val="000762DF"/>
    <w:rsid w:val="00076322"/>
    <w:rsid w:val="0007648E"/>
    <w:rsid w:val="0007691A"/>
    <w:rsid w:val="00077068"/>
    <w:rsid w:val="000775C6"/>
    <w:rsid w:val="00080C75"/>
    <w:rsid w:val="00080E3C"/>
    <w:rsid w:val="00083534"/>
    <w:rsid w:val="00084F6A"/>
    <w:rsid w:val="00086571"/>
    <w:rsid w:val="00086A4E"/>
    <w:rsid w:val="00087D56"/>
    <w:rsid w:val="00087E34"/>
    <w:rsid w:val="0009104F"/>
    <w:rsid w:val="000923D0"/>
    <w:rsid w:val="000926F3"/>
    <w:rsid w:val="000927F5"/>
    <w:rsid w:val="0009283A"/>
    <w:rsid w:val="00092EB0"/>
    <w:rsid w:val="0009335C"/>
    <w:rsid w:val="000950A7"/>
    <w:rsid w:val="000950FC"/>
    <w:rsid w:val="0009583D"/>
    <w:rsid w:val="00095A66"/>
    <w:rsid w:val="0009648E"/>
    <w:rsid w:val="00096BB4"/>
    <w:rsid w:val="00096C8A"/>
    <w:rsid w:val="00097314"/>
    <w:rsid w:val="00097631"/>
    <w:rsid w:val="00097804"/>
    <w:rsid w:val="000A0E6E"/>
    <w:rsid w:val="000A0F96"/>
    <w:rsid w:val="000A1CD1"/>
    <w:rsid w:val="000A2093"/>
    <w:rsid w:val="000A3047"/>
    <w:rsid w:val="000A360D"/>
    <w:rsid w:val="000A3A68"/>
    <w:rsid w:val="000A53AE"/>
    <w:rsid w:val="000A6261"/>
    <w:rsid w:val="000A648F"/>
    <w:rsid w:val="000A764C"/>
    <w:rsid w:val="000A7B0B"/>
    <w:rsid w:val="000A7EF7"/>
    <w:rsid w:val="000B0A26"/>
    <w:rsid w:val="000B1123"/>
    <w:rsid w:val="000B1626"/>
    <w:rsid w:val="000B1D1F"/>
    <w:rsid w:val="000B1EBE"/>
    <w:rsid w:val="000B24E4"/>
    <w:rsid w:val="000B2816"/>
    <w:rsid w:val="000B2FE3"/>
    <w:rsid w:val="000B4579"/>
    <w:rsid w:val="000B4C23"/>
    <w:rsid w:val="000B543F"/>
    <w:rsid w:val="000B5B91"/>
    <w:rsid w:val="000B5D14"/>
    <w:rsid w:val="000B5E0A"/>
    <w:rsid w:val="000B696E"/>
    <w:rsid w:val="000B7802"/>
    <w:rsid w:val="000C0A63"/>
    <w:rsid w:val="000C1029"/>
    <w:rsid w:val="000C10F2"/>
    <w:rsid w:val="000C1234"/>
    <w:rsid w:val="000C360E"/>
    <w:rsid w:val="000C3A04"/>
    <w:rsid w:val="000C3AE5"/>
    <w:rsid w:val="000C4D7D"/>
    <w:rsid w:val="000C580D"/>
    <w:rsid w:val="000C64FD"/>
    <w:rsid w:val="000C6B9A"/>
    <w:rsid w:val="000C7527"/>
    <w:rsid w:val="000C7896"/>
    <w:rsid w:val="000D0AFA"/>
    <w:rsid w:val="000D32E4"/>
    <w:rsid w:val="000D4259"/>
    <w:rsid w:val="000D4396"/>
    <w:rsid w:val="000D47D7"/>
    <w:rsid w:val="000D4CF2"/>
    <w:rsid w:val="000D5ECD"/>
    <w:rsid w:val="000D62ED"/>
    <w:rsid w:val="000D7D02"/>
    <w:rsid w:val="000D7EF2"/>
    <w:rsid w:val="000E12C6"/>
    <w:rsid w:val="000E1967"/>
    <w:rsid w:val="000E19A3"/>
    <w:rsid w:val="000E2816"/>
    <w:rsid w:val="000E2B11"/>
    <w:rsid w:val="000E3347"/>
    <w:rsid w:val="000E377B"/>
    <w:rsid w:val="000E3972"/>
    <w:rsid w:val="000E4C65"/>
    <w:rsid w:val="000E4C6A"/>
    <w:rsid w:val="000E4C84"/>
    <w:rsid w:val="000E61F0"/>
    <w:rsid w:val="000E65AF"/>
    <w:rsid w:val="000E671F"/>
    <w:rsid w:val="000E7164"/>
    <w:rsid w:val="000E760B"/>
    <w:rsid w:val="000F05B6"/>
    <w:rsid w:val="000F135A"/>
    <w:rsid w:val="000F14BD"/>
    <w:rsid w:val="000F1BEF"/>
    <w:rsid w:val="000F234A"/>
    <w:rsid w:val="000F2FCF"/>
    <w:rsid w:val="000F3359"/>
    <w:rsid w:val="000F358D"/>
    <w:rsid w:val="000F38BF"/>
    <w:rsid w:val="000F44DC"/>
    <w:rsid w:val="000F4654"/>
    <w:rsid w:val="000F6057"/>
    <w:rsid w:val="000F660D"/>
    <w:rsid w:val="000F787A"/>
    <w:rsid w:val="00100158"/>
    <w:rsid w:val="00100646"/>
    <w:rsid w:val="0010092F"/>
    <w:rsid w:val="00101C6C"/>
    <w:rsid w:val="00101E68"/>
    <w:rsid w:val="00102610"/>
    <w:rsid w:val="001027CC"/>
    <w:rsid w:val="001035BE"/>
    <w:rsid w:val="001041DF"/>
    <w:rsid w:val="00104DFF"/>
    <w:rsid w:val="00105953"/>
    <w:rsid w:val="0010736F"/>
    <w:rsid w:val="0010777B"/>
    <w:rsid w:val="0010777D"/>
    <w:rsid w:val="00107AA8"/>
    <w:rsid w:val="00107E53"/>
    <w:rsid w:val="001104A9"/>
    <w:rsid w:val="00110A7A"/>
    <w:rsid w:val="001119FE"/>
    <w:rsid w:val="001125F3"/>
    <w:rsid w:val="00112CC4"/>
    <w:rsid w:val="001132F3"/>
    <w:rsid w:val="00113351"/>
    <w:rsid w:val="0011401A"/>
    <w:rsid w:val="001143C9"/>
    <w:rsid w:val="0011469D"/>
    <w:rsid w:val="00115168"/>
    <w:rsid w:val="00115769"/>
    <w:rsid w:val="00116A6C"/>
    <w:rsid w:val="00116E6B"/>
    <w:rsid w:val="00116FB6"/>
    <w:rsid w:val="00117232"/>
    <w:rsid w:val="00117252"/>
    <w:rsid w:val="00117D4C"/>
    <w:rsid w:val="00120147"/>
    <w:rsid w:val="0012044F"/>
    <w:rsid w:val="00120B7B"/>
    <w:rsid w:val="001219A6"/>
    <w:rsid w:val="00122F6A"/>
    <w:rsid w:val="001231EA"/>
    <w:rsid w:val="00123557"/>
    <w:rsid w:val="00123B24"/>
    <w:rsid w:val="001245AB"/>
    <w:rsid w:val="0012500A"/>
    <w:rsid w:val="001257A2"/>
    <w:rsid w:val="00126552"/>
    <w:rsid w:val="0012689E"/>
    <w:rsid w:val="00126D7E"/>
    <w:rsid w:val="001270EE"/>
    <w:rsid w:val="00127136"/>
    <w:rsid w:val="00127BF5"/>
    <w:rsid w:val="00127EDF"/>
    <w:rsid w:val="0013003C"/>
    <w:rsid w:val="001305C6"/>
    <w:rsid w:val="00130A1A"/>
    <w:rsid w:val="00130A9A"/>
    <w:rsid w:val="00131194"/>
    <w:rsid w:val="0013256C"/>
    <w:rsid w:val="0013282F"/>
    <w:rsid w:val="00132D15"/>
    <w:rsid w:val="00132D64"/>
    <w:rsid w:val="00133567"/>
    <w:rsid w:val="001337A8"/>
    <w:rsid w:val="001349AD"/>
    <w:rsid w:val="00135FEB"/>
    <w:rsid w:val="00136078"/>
    <w:rsid w:val="0013649F"/>
    <w:rsid w:val="00136E85"/>
    <w:rsid w:val="00137826"/>
    <w:rsid w:val="00137A8F"/>
    <w:rsid w:val="00140908"/>
    <w:rsid w:val="001409F7"/>
    <w:rsid w:val="00140AEA"/>
    <w:rsid w:val="00140E7B"/>
    <w:rsid w:val="0014132D"/>
    <w:rsid w:val="00141899"/>
    <w:rsid w:val="001428B8"/>
    <w:rsid w:val="00143A3E"/>
    <w:rsid w:val="0014517A"/>
    <w:rsid w:val="00145A6A"/>
    <w:rsid w:val="00146B3F"/>
    <w:rsid w:val="00146EE2"/>
    <w:rsid w:val="001476D3"/>
    <w:rsid w:val="00147F26"/>
    <w:rsid w:val="0015004B"/>
    <w:rsid w:val="0015026B"/>
    <w:rsid w:val="00150438"/>
    <w:rsid w:val="001508A8"/>
    <w:rsid w:val="00150E36"/>
    <w:rsid w:val="001510F8"/>
    <w:rsid w:val="001520A0"/>
    <w:rsid w:val="001527DE"/>
    <w:rsid w:val="00152A53"/>
    <w:rsid w:val="00152C86"/>
    <w:rsid w:val="00153493"/>
    <w:rsid w:val="001540EB"/>
    <w:rsid w:val="00154C68"/>
    <w:rsid w:val="00155055"/>
    <w:rsid w:val="001551A1"/>
    <w:rsid w:val="00155BFF"/>
    <w:rsid w:val="00157CE5"/>
    <w:rsid w:val="00161427"/>
    <w:rsid w:val="0016176D"/>
    <w:rsid w:val="001620A8"/>
    <w:rsid w:val="001624C8"/>
    <w:rsid w:val="00162648"/>
    <w:rsid w:val="001626E3"/>
    <w:rsid w:val="00162FAA"/>
    <w:rsid w:val="001640F7"/>
    <w:rsid w:val="00164186"/>
    <w:rsid w:val="00164759"/>
    <w:rsid w:val="0016478D"/>
    <w:rsid w:val="001647E8"/>
    <w:rsid w:val="00164FA5"/>
    <w:rsid w:val="00165881"/>
    <w:rsid w:val="00165B89"/>
    <w:rsid w:val="00166092"/>
    <w:rsid w:val="00166E5A"/>
    <w:rsid w:val="00167D59"/>
    <w:rsid w:val="00170639"/>
    <w:rsid w:val="00171747"/>
    <w:rsid w:val="00171A4A"/>
    <w:rsid w:val="00171F0F"/>
    <w:rsid w:val="0017277D"/>
    <w:rsid w:val="001729AE"/>
    <w:rsid w:val="00172AC4"/>
    <w:rsid w:val="00173D8B"/>
    <w:rsid w:val="001740A9"/>
    <w:rsid w:val="00174DFD"/>
    <w:rsid w:val="00176B0A"/>
    <w:rsid w:val="00177C04"/>
    <w:rsid w:val="00180699"/>
    <w:rsid w:val="00181DBE"/>
    <w:rsid w:val="001820EF"/>
    <w:rsid w:val="00182FC2"/>
    <w:rsid w:val="00183A82"/>
    <w:rsid w:val="00183C0D"/>
    <w:rsid w:val="001847B3"/>
    <w:rsid w:val="00186228"/>
    <w:rsid w:val="00186C97"/>
    <w:rsid w:val="00187178"/>
    <w:rsid w:val="001876D9"/>
    <w:rsid w:val="001877B9"/>
    <w:rsid w:val="0019039F"/>
    <w:rsid w:val="00191B2E"/>
    <w:rsid w:val="0019311F"/>
    <w:rsid w:val="0019372B"/>
    <w:rsid w:val="001940A8"/>
    <w:rsid w:val="00194398"/>
    <w:rsid w:val="00194CBC"/>
    <w:rsid w:val="00195782"/>
    <w:rsid w:val="00195819"/>
    <w:rsid w:val="00195DDC"/>
    <w:rsid w:val="001977BC"/>
    <w:rsid w:val="00197E35"/>
    <w:rsid w:val="00197FD7"/>
    <w:rsid w:val="001A0192"/>
    <w:rsid w:val="001A03B2"/>
    <w:rsid w:val="001A1FEB"/>
    <w:rsid w:val="001A2077"/>
    <w:rsid w:val="001A2940"/>
    <w:rsid w:val="001A295E"/>
    <w:rsid w:val="001A29B8"/>
    <w:rsid w:val="001A2DD4"/>
    <w:rsid w:val="001A3B3E"/>
    <w:rsid w:val="001A3D01"/>
    <w:rsid w:val="001A5803"/>
    <w:rsid w:val="001A5B05"/>
    <w:rsid w:val="001A5CB8"/>
    <w:rsid w:val="001A6A36"/>
    <w:rsid w:val="001A6D4E"/>
    <w:rsid w:val="001A7578"/>
    <w:rsid w:val="001A7AA6"/>
    <w:rsid w:val="001A7DC9"/>
    <w:rsid w:val="001B261F"/>
    <w:rsid w:val="001B28F6"/>
    <w:rsid w:val="001B329E"/>
    <w:rsid w:val="001B3477"/>
    <w:rsid w:val="001B34D9"/>
    <w:rsid w:val="001B3E1F"/>
    <w:rsid w:val="001B4451"/>
    <w:rsid w:val="001B4793"/>
    <w:rsid w:val="001B52A7"/>
    <w:rsid w:val="001B5318"/>
    <w:rsid w:val="001B626B"/>
    <w:rsid w:val="001B62D2"/>
    <w:rsid w:val="001B6A23"/>
    <w:rsid w:val="001B7035"/>
    <w:rsid w:val="001B7126"/>
    <w:rsid w:val="001B7AF4"/>
    <w:rsid w:val="001C01DB"/>
    <w:rsid w:val="001C36B2"/>
    <w:rsid w:val="001C423D"/>
    <w:rsid w:val="001C4699"/>
    <w:rsid w:val="001C5BAE"/>
    <w:rsid w:val="001C5FE1"/>
    <w:rsid w:val="001C62E5"/>
    <w:rsid w:val="001C7678"/>
    <w:rsid w:val="001C772F"/>
    <w:rsid w:val="001D004E"/>
    <w:rsid w:val="001D09D1"/>
    <w:rsid w:val="001D180A"/>
    <w:rsid w:val="001D1848"/>
    <w:rsid w:val="001D1DCF"/>
    <w:rsid w:val="001D2142"/>
    <w:rsid w:val="001D21FA"/>
    <w:rsid w:val="001D28F4"/>
    <w:rsid w:val="001D2A94"/>
    <w:rsid w:val="001D3332"/>
    <w:rsid w:val="001D5384"/>
    <w:rsid w:val="001D660E"/>
    <w:rsid w:val="001D69E6"/>
    <w:rsid w:val="001D7FC4"/>
    <w:rsid w:val="001E028F"/>
    <w:rsid w:val="001E030A"/>
    <w:rsid w:val="001E0B59"/>
    <w:rsid w:val="001E15E4"/>
    <w:rsid w:val="001E161F"/>
    <w:rsid w:val="001E16B4"/>
    <w:rsid w:val="001E18BA"/>
    <w:rsid w:val="001E18C0"/>
    <w:rsid w:val="001E3188"/>
    <w:rsid w:val="001E3D6A"/>
    <w:rsid w:val="001E3DFF"/>
    <w:rsid w:val="001E3FD2"/>
    <w:rsid w:val="001E408F"/>
    <w:rsid w:val="001E4101"/>
    <w:rsid w:val="001E4B29"/>
    <w:rsid w:val="001E4B88"/>
    <w:rsid w:val="001E52BD"/>
    <w:rsid w:val="001E5FFC"/>
    <w:rsid w:val="001E741E"/>
    <w:rsid w:val="001E7FE0"/>
    <w:rsid w:val="001F00F3"/>
    <w:rsid w:val="001F0CC6"/>
    <w:rsid w:val="001F1115"/>
    <w:rsid w:val="001F141D"/>
    <w:rsid w:val="001F1445"/>
    <w:rsid w:val="001F15B8"/>
    <w:rsid w:val="001F1ACE"/>
    <w:rsid w:val="001F1CD4"/>
    <w:rsid w:val="001F1D7E"/>
    <w:rsid w:val="001F2221"/>
    <w:rsid w:val="001F31B7"/>
    <w:rsid w:val="001F333D"/>
    <w:rsid w:val="001F4AEE"/>
    <w:rsid w:val="001F4F6D"/>
    <w:rsid w:val="001F4FE5"/>
    <w:rsid w:val="001F5BBC"/>
    <w:rsid w:val="001F5C28"/>
    <w:rsid w:val="001F5C36"/>
    <w:rsid w:val="001F63E4"/>
    <w:rsid w:val="001F71CB"/>
    <w:rsid w:val="001F74E4"/>
    <w:rsid w:val="002022B5"/>
    <w:rsid w:val="00202DAE"/>
    <w:rsid w:val="00203291"/>
    <w:rsid w:val="00203542"/>
    <w:rsid w:val="00204AB6"/>
    <w:rsid w:val="0020553D"/>
    <w:rsid w:val="00205783"/>
    <w:rsid w:val="00205D77"/>
    <w:rsid w:val="00206590"/>
    <w:rsid w:val="0020733B"/>
    <w:rsid w:val="00207406"/>
    <w:rsid w:val="0020752A"/>
    <w:rsid w:val="00207643"/>
    <w:rsid w:val="00207BE0"/>
    <w:rsid w:val="00210084"/>
    <w:rsid w:val="0021079B"/>
    <w:rsid w:val="00210C03"/>
    <w:rsid w:val="002113CE"/>
    <w:rsid w:val="00212194"/>
    <w:rsid w:val="00213EBE"/>
    <w:rsid w:val="00214265"/>
    <w:rsid w:val="00214790"/>
    <w:rsid w:val="0021555B"/>
    <w:rsid w:val="002158D5"/>
    <w:rsid w:val="00216954"/>
    <w:rsid w:val="00217213"/>
    <w:rsid w:val="00217374"/>
    <w:rsid w:val="00222613"/>
    <w:rsid w:val="0022263D"/>
    <w:rsid w:val="00222E15"/>
    <w:rsid w:val="00223582"/>
    <w:rsid w:val="002235FD"/>
    <w:rsid w:val="00223EB9"/>
    <w:rsid w:val="00223FB2"/>
    <w:rsid w:val="0022460A"/>
    <w:rsid w:val="0022479D"/>
    <w:rsid w:val="002253D3"/>
    <w:rsid w:val="0022572F"/>
    <w:rsid w:val="002266E0"/>
    <w:rsid w:val="00226A44"/>
    <w:rsid w:val="00226F8C"/>
    <w:rsid w:val="00227705"/>
    <w:rsid w:val="0023044F"/>
    <w:rsid w:val="00232996"/>
    <w:rsid w:val="0023438C"/>
    <w:rsid w:val="002350F3"/>
    <w:rsid w:val="00235288"/>
    <w:rsid w:val="00235578"/>
    <w:rsid w:val="00235F91"/>
    <w:rsid w:val="00236A60"/>
    <w:rsid w:val="002372AB"/>
    <w:rsid w:val="002376A5"/>
    <w:rsid w:val="002407DF"/>
    <w:rsid w:val="00240E19"/>
    <w:rsid w:val="00241197"/>
    <w:rsid w:val="0024148E"/>
    <w:rsid w:val="00241673"/>
    <w:rsid w:val="00241987"/>
    <w:rsid w:val="0024225A"/>
    <w:rsid w:val="00242943"/>
    <w:rsid w:val="00243B74"/>
    <w:rsid w:val="00243C44"/>
    <w:rsid w:val="00243E2F"/>
    <w:rsid w:val="00244008"/>
    <w:rsid w:val="00244908"/>
    <w:rsid w:val="00244FCA"/>
    <w:rsid w:val="00245B27"/>
    <w:rsid w:val="00246110"/>
    <w:rsid w:val="00246477"/>
    <w:rsid w:val="00246F6C"/>
    <w:rsid w:val="00250186"/>
    <w:rsid w:val="002506AF"/>
    <w:rsid w:val="00250AF7"/>
    <w:rsid w:val="0025167D"/>
    <w:rsid w:val="00251B4E"/>
    <w:rsid w:val="00252024"/>
    <w:rsid w:val="00252A70"/>
    <w:rsid w:val="00253666"/>
    <w:rsid w:val="00253672"/>
    <w:rsid w:val="002536C4"/>
    <w:rsid w:val="002537F3"/>
    <w:rsid w:val="002540BB"/>
    <w:rsid w:val="002541AA"/>
    <w:rsid w:val="00254527"/>
    <w:rsid w:val="002550AD"/>
    <w:rsid w:val="00255B35"/>
    <w:rsid w:val="00256069"/>
    <w:rsid w:val="00256322"/>
    <w:rsid w:val="002568D2"/>
    <w:rsid w:val="00256EBC"/>
    <w:rsid w:val="00256FA0"/>
    <w:rsid w:val="0025774E"/>
    <w:rsid w:val="00260F11"/>
    <w:rsid w:val="00260F37"/>
    <w:rsid w:val="00261A25"/>
    <w:rsid w:val="00261F0F"/>
    <w:rsid w:val="0026280A"/>
    <w:rsid w:val="0026299B"/>
    <w:rsid w:val="00263359"/>
    <w:rsid w:val="002646CE"/>
    <w:rsid w:val="002649D7"/>
    <w:rsid w:val="00265229"/>
    <w:rsid w:val="00266349"/>
    <w:rsid w:val="0026673C"/>
    <w:rsid w:val="00266A53"/>
    <w:rsid w:val="00267649"/>
    <w:rsid w:val="0027045E"/>
    <w:rsid w:val="00272051"/>
    <w:rsid w:val="00272C43"/>
    <w:rsid w:val="00272D85"/>
    <w:rsid w:val="00273DAF"/>
    <w:rsid w:val="0027555F"/>
    <w:rsid w:val="002779EC"/>
    <w:rsid w:val="002804A2"/>
    <w:rsid w:val="00281592"/>
    <w:rsid w:val="0028330F"/>
    <w:rsid w:val="00283C2A"/>
    <w:rsid w:val="00283DE4"/>
    <w:rsid w:val="0028416D"/>
    <w:rsid w:val="0028575E"/>
    <w:rsid w:val="00285E5E"/>
    <w:rsid w:val="002868F0"/>
    <w:rsid w:val="00287F53"/>
    <w:rsid w:val="002903D3"/>
    <w:rsid w:val="002909CF"/>
    <w:rsid w:val="00291CDC"/>
    <w:rsid w:val="00291DCE"/>
    <w:rsid w:val="002926B3"/>
    <w:rsid w:val="00292712"/>
    <w:rsid w:val="0029394A"/>
    <w:rsid w:val="00293FE5"/>
    <w:rsid w:val="00295F4B"/>
    <w:rsid w:val="00296241"/>
    <w:rsid w:val="00296FEA"/>
    <w:rsid w:val="002970F5"/>
    <w:rsid w:val="002A0A6D"/>
    <w:rsid w:val="002A19AC"/>
    <w:rsid w:val="002A26F8"/>
    <w:rsid w:val="002A275D"/>
    <w:rsid w:val="002A28E2"/>
    <w:rsid w:val="002A31FE"/>
    <w:rsid w:val="002A32F0"/>
    <w:rsid w:val="002A4465"/>
    <w:rsid w:val="002A521B"/>
    <w:rsid w:val="002A5AB8"/>
    <w:rsid w:val="002A5B11"/>
    <w:rsid w:val="002A5C5F"/>
    <w:rsid w:val="002A5DBE"/>
    <w:rsid w:val="002A5EA5"/>
    <w:rsid w:val="002A6038"/>
    <w:rsid w:val="002A753B"/>
    <w:rsid w:val="002A764B"/>
    <w:rsid w:val="002A7AF7"/>
    <w:rsid w:val="002B0E60"/>
    <w:rsid w:val="002B1389"/>
    <w:rsid w:val="002B14A0"/>
    <w:rsid w:val="002B1E21"/>
    <w:rsid w:val="002B20E9"/>
    <w:rsid w:val="002B2283"/>
    <w:rsid w:val="002B2A70"/>
    <w:rsid w:val="002B31FF"/>
    <w:rsid w:val="002B3977"/>
    <w:rsid w:val="002B398F"/>
    <w:rsid w:val="002B5370"/>
    <w:rsid w:val="002B5CC1"/>
    <w:rsid w:val="002C06A9"/>
    <w:rsid w:val="002C0A70"/>
    <w:rsid w:val="002C16DA"/>
    <w:rsid w:val="002C1ED0"/>
    <w:rsid w:val="002C243B"/>
    <w:rsid w:val="002C2A54"/>
    <w:rsid w:val="002C3E47"/>
    <w:rsid w:val="002C43D7"/>
    <w:rsid w:val="002C50C7"/>
    <w:rsid w:val="002C67E6"/>
    <w:rsid w:val="002C6CFF"/>
    <w:rsid w:val="002C732A"/>
    <w:rsid w:val="002D25FB"/>
    <w:rsid w:val="002D28C9"/>
    <w:rsid w:val="002D2A01"/>
    <w:rsid w:val="002D2FBC"/>
    <w:rsid w:val="002D310F"/>
    <w:rsid w:val="002D4533"/>
    <w:rsid w:val="002D4766"/>
    <w:rsid w:val="002D48E6"/>
    <w:rsid w:val="002D5BFE"/>
    <w:rsid w:val="002D6CB0"/>
    <w:rsid w:val="002D7693"/>
    <w:rsid w:val="002D7A38"/>
    <w:rsid w:val="002D7B37"/>
    <w:rsid w:val="002D7E74"/>
    <w:rsid w:val="002E01EA"/>
    <w:rsid w:val="002E0C17"/>
    <w:rsid w:val="002E1DFF"/>
    <w:rsid w:val="002E2B81"/>
    <w:rsid w:val="002E2E8F"/>
    <w:rsid w:val="002E3235"/>
    <w:rsid w:val="002E3C03"/>
    <w:rsid w:val="002E485C"/>
    <w:rsid w:val="002E5503"/>
    <w:rsid w:val="002E5AAF"/>
    <w:rsid w:val="002E5C50"/>
    <w:rsid w:val="002E5DF0"/>
    <w:rsid w:val="002E5EEF"/>
    <w:rsid w:val="002E646F"/>
    <w:rsid w:val="002E6693"/>
    <w:rsid w:val="002E6B73"/>
    <w:rsid w:val="002E7399"/>
    <w:rsid w:val="002E7CE0"/>
    <w:rsid w:val="002F03D3"/>
    <w:rsid w:val="002F04B7"/>
    <w:rsid w:val="002F06C7"/>
    <w:rsid w:val="002F0B21"/>
    <w:rsid w:val="002F0D40"/>
    <w:rsid w:val="002F19D3"/>
    <w:rsid w:val="002F20DA"/>
    <w:rsid w:val="002F2445"/>
    <w:rsid w:val="002F258C"/>
    <w:rsid w:val="002F2AC8"/>
    <w:rsid w:val="002F48D2"/>
    <w:rsid w:val="002F5009"/>
    <w:rsid w:val="002F664B"/>
    <w:rsid w:val="002F7690"/>
    <w:rsid w:val="002F7CB9"/>
    <w:rsid w:val="0030105C"/>
    <w:rsid w:val="00301480"/>
    <w:rsid w:val="00302445"/>
    <w:rsid w:val="00302495"/>
    <w:rsid w:val="00302531"/>
    <w:rsid w:val="003027DB"/>
    <w:rsid w:val="0030292C"/>
    <w:rsid w:val="00303572"/>
    <w:rsid w:val="003040A1"/>
    <w:rsid w:val="00304A8B"/>
    <w:rsid w:val="00304A92"/>
    <w:rsid w:val="00305592"/>
    <w:rsid w:val="00305AA3"/>
    <w:rsid w:val="0030617F"/>
    <w:rsid w:val="00306907"/>
    <w:rsid w:val="003073AE"/>
    <w:rsid w:val="00307B11"/>
    <w:rsid w:val="00310078"/>
    <w:rsid w:val="003105AB"/>
    <w:rsid w:val="00310C88"/>
    <w:rsid w:val="003118BF"/>
    <w:rsid w:val="00311BCB"/>
    <w:rsid w:val="00311F1B"/>
    <w:rsid w:val="003125CA"/>
    <w:rsid w:val="003137D3"/>
    <w:rsid w:val="003139A5"/>
    <w:rsid w:val="00313BE8"/>
    <w:rsid w:val="003143AC"/>
    <w:rsid w:val="00316520"/>
    <w:rsid w:val="00320465"/>
    <w:rsid w:val="003207FF"/>
    <w:rsid w:val="00320F39"/>
    <w:rsid w:val="00321CFE"/>
    <w:rsid w:val="00321F91"/>
    <w:rsid w:val="00321FFE"/>
    <w:rsid w:val="00322581"/>
    <w:rsid w:val="0032275D"/>
    <w:rsid w:val="00322FD8"/>
    <w:rsid w:val="00323EBE"/>
    <w:rsid w:val="00324147"/>
    <w:rsid w:val="00324DD7"/>
    <w:rsid w:val="003259BB"/>
    <w:rsid w:val="00327E39"/>
    <w:rsid w:val="003308EA"/>
    <w:rsid w:val="00330A61"/>
    <w:rsid w:val="00331501"/>
    <w:rsid w:val="003317A7"/>
    <w:rsid w:val="00331817"/>
    <w:rsid w:val="00332BD3"/>
    <w:rsid w:val="00333738"/>
    <w:rsid w:val="003342CB"/>
    <w:rsid w:val="003353CB"/>
    <w:rsid w:val="00335750"/>
    <w:rsid w:val="00336839"/>
    <w:rsid w:val="0033714D"/>
    <w:rsid w:val="00337314"/>
    <w:rsid w:val="00337692"/>
    <w:rsid w:val="00337B76"/>
    <w:rsid w:val="0034035C"/>
    <w:rsid w:val="003407EF"/>
    <w:rsid w:val="003423B6"/>
    <w:rsid w:val="00342BCD"/>
    <w:rsid w:val="00345233"/>
    <w:rsid w:val="00345EB0"/>
    <w:rsid w:val="00346F73"/>
    <w:rsid w:val="0034763A"/>
    <w:rsid w:val="00350350"/>
    <w:rsid w:val="00352550"/>
    <w:rsid w:val="00352733"/>
    <w:rsid w:val="00352BBF"/>
    <w:rsid w:val="003530EC"/>
    <w:rsid w:val="003536C7"/>
    <w:rsid w:val="003544A0"/>
    <w:rsid w:val="00354871"/>
    <w:rsid w:val="003552DF"/>
    <w:rsid w:val="00355CB6"/>
    <w:rsid w:val="00355CF5"/>
    <w:rsid w:val="00355D8E"/>
    <w:rsid w:val="0035623C"/>
    <w:rsid w:val="00356723"/>
    <w:rsid w:val="0035688B"/>
    <w:rsid w:val="0035719B"/>
    <w:rsid w:val="00357FA6"/>
    <w:rsid w:val="00360451"/>
    <w:rsid w:val="00360C3C"/>
    <w:rsid w:val="003622A7"/>
    <w:rsid w:val="00362336"/>
    <w:rsid w:val="0036236B"/>
    <w:rsid w:val="00362755"/>
    <w:rsid w:val="003627D1"/>
    <w:rsid w:val="00362EBA"/>
    <w:rsid w:val="003630F1"/>
    <w:rsid w:val="00363760"/>
    <w:rsid w:val="0036434E"/>
    <w:rsid w:val="003652A5"/>
    <w:rsid w:val="00365CC3"/>
    <w:rsid w:val="00366458"/>
    <w:rsid w:val="00366621"/>
    <w:rsid w:val="00371ABF"/>
    <w:rsid w:val="00371B96"/>
    <w:rsid w:val="00372635"/>
    <w:rsid w:val="00372E91"/>
    <w:rsid w:val="00373E5E"/>
    <w:rsid w:val="003742A8"/>
    <w:rsid w:val="0037491E"/>
    <w:rsid w:val="0037503B"/>
    <w:rsid w:val="00375DBD"/>
    <w:rsid w:val="003764D8"/>
    <w:rsid w:val="003767EE"/>
    <w:rsid w:val="00377DE7"/>
    <w:rsid w:val="00377ECA"/>
    <w:rsid w:val="00380083"/>
    <w:rsid w:val="00380A1C"/>
    <w:rsid w:val="00381C5B"/>
    <w:rsid w:val="00381FF1"/>
    <w:rsid w:val="00383374"/>
    <w:rsid w:val="0038348F"/>
    <w:rsid w:val="00383DF9"/>
    <w:rsid w:val="00384686"/>
    <w:rsid w:val="00384A19"/>
    <w:rsid w:val="003856B2"/>
    <w:rsid w:val="00385806"/>
    <w:rsid w:val="00386611"/>
    <w:rsid w:val="00386B0B"/>
    <w:rsid w:val="0038734C"/>
    <w:rsid w:val="00387CE3"/>
    <w:rsid w:val="0039025B"/>
    <w:rsid w:val="0039036F"/>
    <w:rsid w:val="00390524"/>
    <w:rsid w:val="003905A0"/>
    <w:rsid w:val="0039084B"/>
    <w:rsid w:val="00390DCA"/>
    <w:rsid w:val="00391408"/>
    <w:rsid w:val="00391C78"/>
    <w:rsid w:val="003924FC"/>
    <w:rsid w:val="003928EF"/>
    <w:rsid w:val="00392F84"/>
    <w:rsid w:val="0039317F"/>
    <w:rsid w:val="00393451"/>
    <w:rsid w:val="003938C5"/>
    <w:rsid w:val="003948C0"/>
    <w:rsid w:val="003951DD"/>
    <w:rsid w:val="003970ED"/>
    <w:rsid w:val="003977EC"/>
    <w:rsid w:val="003A0ECA"/>
    <w:rsid w:val="003A0F21"/>
    <w:rsid w:val="003A1696"/>
    <w:rsid w:val="003A225A"/>
    <w:rsid w:val="003A28E7"/>
    <w:rsid w:val="003A2B37"/>
    <w:rsid w:val="003A346C"/>
    <w:rsid w:val="003A418F"/>
    <w:rsid w:val="003A4BCC"/>
    <w:rsid w:val="003A5035"/>
    <w:rsid w:val="003A5042"/>
    <w:rsid w:val="003A50D4"/>
    <w:rsid w:val="003A57F0"/>
    <w:rsid w:val="003A5A0A"/>
    <w:rsid w:val="003A61F1"/>
    <w:rsid w:val="003A6E38"/>
    <w:rsid w:val="003B0313"/>
    <w:rsid w:val="003B0372"/>
    <w:rsid w:val="003B0E86"/>
    <w:rsid w:val="003B11F9"/>
    <w:rsid w:val="003B2FBA"/>
    <w:rsid w:val="003B3674"/>
    <w:rsid w:val="003B3B1B"/>
    <w:rsid w:val="003B4629"/>
    <w:rsid w:val="003B4856"/>
    <w:rsid w:val="003B5608"/>
    <w:rsid w:val="003B5CCA"/>
    <w:rsid w:val="003B637E"/>
    <w:rsid w:val="003B65E8"/>
    <w:rsid w:val="003B680D"/>
    <w:rsid w:val="003B71EF"/>
    <w:rsid w:val="003C05A6"/>
    <w:rsid w:val="003C0A73"/>
    <w:rsid w:val="003C0F4F"/>
    <w:rsid w:val="003C11F7"/>
    <w:rsid w:val="003C17E5"/>
    <w:rsid w:val="003C1FF9"/>
    <w:rsid w:val="003C2C42"/>
    <w:rsid w:val="003C2C80"/>
    <w:rsid w:val="003C5088"/>
    <w:rsid w:val="003C5417"/>
    <w:rsid w:val="003C5988"/>
    <w:rsid w:val="003C71F0"/>
    <w:rsid w:val="003C7963"/>
    <w:rsid w:val="003D1959"/>
    <w:rsid w:val="003D2150"/>
    <w:rsid w:val="003D2177"/>
    <w:rsid w:val="003D238E"/>
    <w:rsid w:val="003D33A9"/>
    <w:rsid w:val="003D3822"/>
    <w:rsid w:val="003D4388"/>
    <w:rsid w:val="003D6840"/>
    <w:rsid w:val="003D79C7"/>
    <w:rsid w:val="003D7F98"/>
    <w:rsid w:val="003E01D1"/>
    <w:rsid w:val="003E0C80"/>
    <w:rsid w:val="003E1112"/>
    <w:rsid w:val="003E1261"/>
    <w:rsid w:val="003E1E5C"/>
    <w:rsid w:val="003E2246"/>
    <w:rsid w:val="003E2B02"/>
    <w:rsid w:val="003E3B34"/>
    <w:rsid w:val="003E3C8A"/>
    <w:rsid w:val="003E3DA1"/>
    <w:rsid w:val="003E45C2"/>
    <w:rsid w:val="003E5109"/>
    <w:rsid w:val="003E557A"/>
    <w:rsid w:val="003E7739"/>
    <w:rsid w:val="003F04C0"/>
    <w:rsid w:val="003F1722"/>
    <w:rsid w:val="003F1A53"/>
    <w:rsid w:val="003F1FF2"/>
    <w:rsid w:val="003F242E"/>
    <w:rsid w:val="003F2865"/>
    <w:rsid w:val="003F3BEA"/>
    <w:rsid w:val="003F3DB6"/>
    <w:rsid w:val="003F3F3C"/>
    <w:rsid w:val="003F488F"/>
    <w:rsid w:val="003F4C97"/>
    <w:rsid w:val="003F5231"/>
    <w:rsid w:val="003F6579"/>
    <w:rsid w:val="003F67DA"/>
    <w:rsid w:val="003F6D48"/>
    <w:rsid w:val="004001C9"/>
    <w:rsid w:val="00401E0F"/>
    <w:rsid w:val="0040257E"/>
    <w:rsid w:val="004036A6"/>
    <w:rsid w:val="00403736"/>
    <w:rsid w:val="00403A01"/>
    <w:rsid w:val="004058A4"/>
    <w:rsid w:val="00406E14"/>
    <w:rsid w:val="004108F1"/>
    <w:rsid w:val="00410D3B"/>
    <w:rsid w:val="00410EB7"/>
    <w:rsid w:val="0041153F"/>
    <w:rsid w:val="00411D7B"/>
    <w:rsid w:val="004134A8"/>
    <w:rsid w:val="00413C63"/>
    <w:rsid w:val="00413F52"/>
    <w:rsid w:val="004141E7"/>
    <w:rsid w:val="0041428A"/>
    <w:rsid w:val="00414A9E"/>
    <w:rsid w:val="0041590E"/>
    <w:rsid w:val="004160B7"/>
    <w:rsid w:val="00416483"/>
    <w:rsid w:val="00416887"/>
    <w:rsid w:val="004201B4"/>
    <w:rsid w:val="004205A6"/>
    <w:rsid w:val="0042102C"/>
    <w:rsid w:val="00421804"/>
    <w:rsid w:val="00421D5F"/>
    <w:rsid w:val="004220B0"/>
    <w:rsid w:val="00423292"/>
    <w:rsid w:val="00423AAC"/>
    <w:rsid w:val="0042594C"/>
    <w:rsid w:val="00425BE2"/>
    <w:rsid w:val="00425E04"/>
    <w:rsid w:val="00426A9F"/>
    <w:rsid w:val="00426BD8"/>
    <w:rsid w:val="004279B0"/>
    <w:rsid w:val="004300F6"/>
    <w:rsid w:val="004301E4"/>
    <w:rsid w:val="004307FF"/>
    <w:rsid w:val="00430AFE"/>
    <w:rsid w:val="004311C1"/>
    <w:rsid w:val="004315EA"/>
    <w:rsid w:val="00431A4E"/>
    <w:rsid w:val="0043264C"/>
    <w:rsid w:val="004326BD"/>
    <w:rsid w:val="00432966"/>
    <w:rsid w:val="00435241"/>
    <w:rsid w:val="00435749"/>
    <w:rsid w:val="004363F6"/>
    <w:rsid w:val="00436A73"/>
    <w:rsid w:val="00436EDA"/>
    <w:rsid w:val="004372FC"/>
    <w:rsid w:val="004374F2"/>
    <w:rsid w:val="004377B4"/>
    <w:rsid w:val="004401B2"/>
    <w:rsid w:val="00440536"/>
    <w:rsid w:val="004408F7"/>
    <w:rsid w:val="004408FF"/>
    <w:rsid w:val="00444016"/>
    <w:rsid w:val="00444393"/>
    <w:rsid w:val="004451C2"/>
    <w:rsid w:val="00446A0D"/>
    <w:rsid w:val="0044752E"/>
    <w:rsid w:val="004478E1"/>
    <w:rsid w:val="00447D3B"/>
    <w:rsid w:val="004506EA"/>
    <w:rsid w:val="004507E5"/>
    <w:rsid w:val="00450A74"/>
    <w:rsid w:val="00450C1D"/>
    <w:rsid w:val="00450E23"/>
    <w:rsid w:val="00451236"/>
    <w:rsid w:val="00451872"/>
    <w:rsid w:val="0045192D"/>
    <w:rsid w:val="00451EDF"/>
    <w:rsid w:val="0045282F"/>
    <w:rsid w:val="00452935"/>
    <w:rsid w:val="00453709"/>
    <w:rsid w:val="004543D0"/>
    <w:rsid w:val="0045482A"/>
    <w:rsid w:val="00454A1F"/>
    <w:rsid w:val="00454CF9"/>
    <w:rsid w:val="0045540B"/>
    <w:rsid w:val="00455F93"/>
    <w:rsid w:val="00456B61"/>
    <w:rsid w:val="004572B6"/>
    <w:rsid w:val="00457A16"/>
    <w:rsid w:val="00457D69"/>
    <w:rsid w:val="00460B93"/>
    <w:rsid w:val="00460E09"/>
    <w:rsid w:val="004618E1"/>
    <w:rsid w:val="004624E5"/>
    <w:rsid w:val="004629F6"/>
    <w:rsid w:val="00463146"/>
    <w:rsid w:val="00464173"/>
    <w:rsid w:val="00464773"/>
    <w:rsid w:val="004653E0"/>
    <w:rsid w:val="00466BAE"/>
    <w:rsid w:val="00466E07"/>
    <w:rsid w:val="00466F7E"/>
    <w:rsid w:val="00467E50"/>
    <w:rsid w:val="00471275"/>
    <w:rsid w:val="0047183E"/>
    <w:rsid w:val="004721A6"/>
    <w:rsid w:val="0047299B"/>
    <w:rsid w:val="00472B30"/>
    <w:rsid w:val="004730DC"/>
    <w:rsid w:val="00473197"/>
    <w:rsid w:val="00473357"/>
    <w:rsid w:val="004735CA"/>
    <w:rsid w:val="00473B8D"/>
    <w:rsid w:val="00473C7E"/>
    <w:rsid w:val="00474770"/>
    <w:rsid w:val="004747C1"/>
    <w:rsid w:val="004753F6"/>
    <w:rsid w:val="004753F7"/>
    <w:rsid w:val="00475428"/>
    <w:rsid w:val="004763CF"/>
    <w:rsid w:val="00476708"/>
    <w:rsid w:val="00476A76"/>
    <w:rsid w:val="00476C64"/>
    <w:rsid w:val="00477185"/>
    <w:rsid w:val="0048037A"/>
    <w:rsid w:val="00480DA4"/>
    <w:rsid w:val="0048218B"/>
    <w:rsid w:val="00482418"/>
    <w:rsid w:val="00482AB2"/>
    <w:rsid w:val="00482EEF"/>
    <w:rsid w:val="00483CD7"/>
    <w:rsid w:val="0048418B"/>
    <w:rsid w:val="00484D09"/>
    <w:rsid w:val="00485AF6"/>
    <w:rsid w:val="00485E31"/>
    <w:rsid w:val="0048631F"/>
    <w:rsid w:val="00486BBC"/>
    <w:rsid w:val="004870D2"/>
    <w:rsid w:val="00487F60"/>
    <w:rsid w:val="0049045B"/>
    <w:rsid w:val="004905F4"/>
    <w:rsid w:val="00490F24"/>
    <w:rsid w:val="004913E4"/>
    <w:rsid w:val="0049172F"/>
    <w:rsid w:val="00492A14"/>
    <w:rsid w:val="00492A5B"/>
    <w:rsid w:val="00493A16"/>
    <w:rsid w:val="00494004"/>
    <w:rsid w:val="00494D9F"/>
    <w:rsid w:val="00496E94"/>
    <w:rsid w:val="004974F0"/>
    <w:rsid w:val="0049751D"/>
    <w:rsid w:val="004A0162"/>
    <w:rsid w:val="004A0647"/>
    <w:rsid w:val="004A217A"/>
    <w:rsid w:val="004A2C26"/>
    <w:rsid w:val="004A3FE8"/>
    <w:rsid w:val="004A4F83"/>
    <w:rsid w:val="004A5010"/>
    <w:rsid w:val="004A55A4"/>
    <w:rsid w:val="004A6C4F"/>
    <w:rsid w:val="004A73C1"/>
    <w:rsid w:val="004A7571"/>
    <w:rsid w:val="004A7C49"/>
    <w:rsid w:val="004B0011"/>
    <w:rsid w:val="004B0141"/>
    <w:rsid w:val="004B1225"/>
    <w:rsid w:val="004B2068"/>
    <w:rsid w:val="004B20BA"/>
    <w:rsid w:val="004B3173"/>
    <w:rsid w:val="004B4379"/>
    <w:rsid w:val="004B4EC4"/>
    <w:rsid w:val="004B4F1A"/>
    <w:rsid w:val="004B4FD5"/>
    <w:rsid w:val="004B59EF"/>
    <w:rsid w:val="004B5AA3"/>
    <w:rsid w:val="004B5F13"/>
    <w:rsid w:val="004B71E5"/>
    <w:rsid w:val="004B79EC"/>
    <w:rsid w:val="004C16DE"/>
    <w:rsid w:val="004C1A0D"/>
    <w:rsid w:val="004C2069"/>
    <w:rsid w:val="004C2431"/>
    <w:rsid w:val="004C2565"/>
    <w:rsid w:val="004C4B11"/>
    <w:rsid w:val="004C6CAC"/>
    <w:rsid w:val="004C7028"/>
    <w:rsid w:val="004C79FB"/>
    <w:rsid w:val="004C7E1C"/>
    <w:rsid w:val="004D0B80"/>
    <w:rsid w:val="004D0F8D"/>
    <w:rsid w:val="004D19FC"/>
    <w:rsid w:val="004D1BCD"/>
    <w:rsid w:val="004D2608"/>
    <w:rsid w:val="004D3546"/>
    <w:rsid w:val="004D3ACF"/>
    <w:rsid w:val="004D3B04"/>
    <w:rsid w:val="004D4D91"/>
    <w:rsid w:val="004D50B5"/>
    <w:rsid w:val="004D5685"/>
    <w:rsid w:val="004D597B"/>
    <w:rsid w:val="004D5AFA"/>
    <w:rsid w:val="004D6602"/>
    <w:rsid w:val="004D70FB"/>
    <w:rsid w:val="004D796B"/>
    <w:rsid w:val="004E0051"/>
    <w:rsid w:val="004E0C4F"/>
    <w:rsid w:val="004E16A8"/>
    <w:rsid w:val="004E1C80"/>
    <w:rsid w:val="004E22B4"/>
    <w:rsid w:val="004E2FD5"/>
    <w:rsid w:val="004E309C"/>
    <w:rsid w:val="004E3670"/>
    <w:rsid w:val="004E43D5"/>
    <w:rsid w:val="004E4D6C"/>
    <w:rsid w:val="004E4EC2"/>
    <w:rsid w:val="004E57B7"/>
    <w:rsid w:val="004E7DA5"/>
    <w:rsid w:val="004E7E96"/>
    <w:rsid w:val="004F030D"/>
    <w:rsid w:val="004F0870"/>
    <w:rsid w:val="004F096B"/>
    <w:rsid w:val="004F1407"/>
    <w:rsid w:val="004F2BBB"/>
    <w:rsid w:val="004F3684"/>
    <w:rsid w:val="004F440F"/>
    <w:rsid w:val="004F447B"/>
    <w:rsid w:val="004F4774"/>
    <w:rsid w:val="004F577E"/>
    <w:rsid w:val="004F57A3"/>
    <w:rsid w:val="004F5C66"/>
    <w:rsid w:val="004F60C4"/>
    <w:rsid w:val="004F61CE"/>
    <w:rsid w:val="004F7545"/>
    <w:rsid w:val="004F77F2"/>
    <w:rsid w:val="004F7D36"/>
    <w:rsid w:val="004F7D6A"/>
    <w:rsid w:val="004F7E9C"/>
    <w:rsid w:val="004F7F5C"/>
    <w:rsid w:val="005003EC"/>
    <w:rsid w:val="005016F6"/>
    <w:rsid w:val="005021BF"/>
    <w:rsid w:val="00502EA5"/>
    <w:rsid w:val="00503A52"/>
    <w:rsid w:val="0050450E"/>
    <w:rsid w:val="00505C7D"/>
    <w:rsid w:val="0050689F"/>
    <w:rsid w:val="005069FF"/>
    <w:rsid w:val="005076D0"/>
    <w:rsid w:val="00507EFC"/>
    <w:rsid w:val="00510D1A"/>
    <w:rsid w:val="00511E4F"/>
    <w:rsid w:val="00512009"/>
    <w:rsid w:val="005126EF"/>
    <w:rsid w:val="005130F0"/>
    <w:rsid w:val="00513A31"/>
    <w:rsid w:val="005140B2"/>
    <w:rsid w:val="00514293"/>
    <w:rsid w:val="005147E4"/>
    <w:rsid w:val="005160E4"/>
    <w:rsid w:val="00516355"/>
    <w:rsid w:val="00516B2E"/>
    <w:rsid w:val="00516E50"/>
    <w:rsid w:val="00517BC8"/>
    <w:rsid w:val="00517E06"/>
    <w:rsid w:val="00517F1C"/>
    <w:rsid w:val="005200B8"/>
    <w:rsid w:val="00520565"/>
    <w:rsid w:val="00520F54"/>
    <w:rsid w:val="00521D3F"/>
    <w:rsid w:val="00521ECB"/>
    <w:rsid w:val="00522AAC"/>
    <w:rsid w:val="00522BD8"/>
    <w:rsid w:val="00522F9E"/>
    <w:rsid w:val="00524267"/>
    <w:rsid w:val="0052460D"/>
    <w:rsid w:val="00524B39"/>
    <w:rsid w:val="00525254"/>
    <w:rsid w:val="0052556D"/>
    <w:rsid w:val="00525574"/>
    <w:rsid w:val="005257FF"/>
    <w:rsid w:val="00525D92"/>
    <w:rsid w:val="00526509"/>
    <w:rsid w:val="00526873"/>
    <w:rsid w:val="00527018"/>
    <w:rsid w:val="005274E5"/>
    <w:rsid w:val="0052754D"/>
    <w:rsid w:val="00527EF3"/>
    <w:rsid w:val="0053083D"/>
    <w:rsid w:val="00530C3D"/>
    <w:rsid w:val="00531099"/>
    <w:rsid w:val="00532AA1"/>
    <w:rsid w:val="00534190"/>
    <w:rsid w:val="00534DCE"/>
    <w:rsid w:val="00535022"/>
    <w:rsid w:val="00535725"/>
    <w:rsid w:val="00535804"/>
    <w:rsid w:val="00535A8D"/>
    <w:rsid w:val="00535ED2"/>
    <w:rsid w:val="0053631E"/>
    <w:rsid w:val="00536ED9"/>
    <w:rsid w:val="005402B7"/>
    <w:rsid w:val="00540325"/>
    <w:rsid w:val="0054078C"/>
    <w:rsid w:val="005408D6"/>
    <w:rsid w:val="00540CAA"/>
    <w:rsid w:val="00540CD8"/>
    <w:rsid w:val="005410F0"/>
    <w:rsid w:val="005414B0"/>
    <w:rsid w:val="0054187D"/>
    <w:rsid w:val="00542190"/>
    <w:rsid w:val="00542A1E"/>
    <w:rsid w:val="005433D4"/>
    <w:rsid w:val="00543637"/>
    <w:rsid w:val="00543DD0"/>
    <w:rsid w:val="00544A0F"/>
    <w:rsid w:val="00544D4D"/>
    <w:rsid w:val="00546084"/>
    <w:rsid w:val="005463D5"/>
    <w:rsid w:val="0054646A"/>
    <w:rsid w:val="0054690B"/>
    <w:rsid w:val="00546F4C"/>
    <w:rsid w:val="0055046A"/>
    <w:rsid w:val="00550E6A"/>
    <w:rsid w:val="0055176C"/>
    <w:rsid w:val="005519A8"/>
    <w:rsid w:val="00551B46"/>
    <w:rsid w:val="00551BC3"/>
    <w:rsid w:val="005527F5"/>
    <w:rsid w:val="00552DBD"/>
    <w:rsid w:val="00553190"/>
    <w:rsid w:val="005532A9"/>
    <w:rsid w:val="005534FF"/>
    <w:rsid w:val="0055379E"/>
    <w:rsid w:val="00554808"/>
    <w:rsid w:val="00554E63"/>
    <w:rsid w:val="0055520A"/>
    <w:rsid w:val="00555599"/>
    <w:rsid w:val="0055596C"/>
    <w:rsid w:val="00555AC7"/>
    <w:rsid w:val="005561AD"/>
    <w:rsid w:val="0055780C"/>
    <w:rsid w:val="00557BE9"/>
    <w:rsid w:val="00560AC1"/>
    <w:rsid w:val="00561374"/>
    <w:rsid w:val="005621B5"/>
    <w:rsid w:val="00564558"/>
    <w:rsid w:val="005648C3"/>
    <w:rsid w:val="00564DDB"/>
    <w:rsid w:val="00565D98"/>
    <w:rsid w:val="0056742D"/>
    <w:rsid w:val="00567CB3"/>
    <w:rsid w:val="00567DB3"/>
    <w:rsid w:val="005700E3"/>
    <w:rsid w:val="005713BA"/>
    <w:rsid w:val="0057193F"/>
    <w:rsid w:val="00572230"/>
    <w:rsid w:val="00572847"/>
    <w:rsid w:val="00572CF4"/>
    <w:rsid w:val="005737A7"/>
    <w:rsid w:val="005738A3"/>
    <w:rsid w:val="0057405C"/>
    <w:rsid w:val="0057592F"/>
    <w:rsid w:val="00576214"/>
    <w:rsid w:val="00577467"/>
    <w:rsid w:val="00580327"/>
    <w:rsid w:val="005805C8"/>
    <w:rsid w:val="00581809"/>
    <w:rsid w:val="00581952"/>
    <w:rsid w:val="00582421"/>
    <w:rsid w:val="00582BBA"/>
    <w:rsid w:val="005839D4"/>
    <w:rsid w:val="005849B7"/>
    <w:rsid w:val="005849D5"/>
    <w:rsid w:val="00584BF8"/>
    <w:rsid w:val="00584D11"/>
    <w:rsid w:val="00584EC0"/>
    <w:rsid w:val="00590146"/>
    <w:rsid w:val="005903F1"/>
    <w:rsid w:val="005906E4"/>
    <w:rsid w:val="00590A00"/>
    <w:rsid w:val="00590DC3"/>
    <w:rsid w:val="00591113"/>
    <w:rsid w:val="00591DA7"/>
    <w:rsid w:val="0059224E"/>
    <w:rsid w:val="005922BC"/>
    <w:rsid w:val="0059293F"/>
    <w:rsid w:val="00594748"/>
    <w:rsid w:val="00594B06"/>
    <w:rsid w:val="005957BF"/>
    <w:rsid w:val="00595F0C"/>
    <w:rsid w:val="00596016"/>
    <w:rsid w:val="00596131"/>
    <w:rsid w:val="00596613"/>
    <w:rsid w:val="00596898"/>
    <w:rsid w:val="0059792B"/>
    <w:rsid w:val="005A038E"/>
    <w:rsid w:val="005A1098"/>
    <w:rsid w:val="005A1414"/>
    <w:rsid w:val="005A2092"/>
    <w:rsid w:val="005A2252"/>
    <w:rsid w:val="005A32D6"/>
    <w:rsid w:val="005A3333"/>
    <w:rsid w:val="005A39B4"/>
    <w:rsid w:val="005A4428"/>
    <w:rsid w:val="005A4C4F"/>
    <w:rsid w:val="005A5862"/>
    <w:rsid w:val="005A5A5C"/>
    <w:rsid w:val="005A5FD9"/>
    <w:rsid w:val="005A60EA"/>
    <w:rsid w:val="005A6601"/>
    <w:rsid w:val="005A67FF"/>
    <w:rsid w:val="005A6B98"/>
    <w:rsid w:val="005B0E03"/>
    <w:rsid w:val="005B0F6E"/>
    <w:rsid w:val="005B110E"/>
    <w:rsid w:val="005B181A"/>
    <w:rsid w:val="005B1949"/>
    <w:rsid w:val="005B19B3"/>
    <w:rsid w:val="005B2959"/>
    <w:rsid w:val="005B4138"/>
    <w:rsid w:val="005B440E"/>
    <w:rsid w:val="005B4559"/>
    <w:rsid w:val="005B5370"/>
    <w:rsid w:val="005B553F"/>
    <w:rsid w:val="005B592D"/>
    <w:rsid w:val="005B5BF6"/>
    <w:rsid w:val="005B6488"/>
    <w:rsid w:val="005B7386"/>
    <w:rsid w:val="005B766F"/>
    <w:rsid w:val="005B798E"/>
    <w:rsid w:val="005B7C86"/>
    <w:rsid w:val="005B7FFE"/>
    <w:rsid w:val="005C043A"/>
    <w:rsid w:val="005C07A4"/>
    <w:rsid w:val="005C0E8C"/>
    <w:rsid w:val="005C17D6"/>
    <w:rsid w:val="005C1930"/>
    <w:rsid w:val="005C1936"/>
    <w:rsid w:val="005C2684"/>
    <w:rsid w:val="005C31F3"/>
    <w:rsid w:val="005C3525"/>
    <w:rsid w:val="005C39EF"/>
    <w:rsid w:val="005C3A0C"/>
    <w:rsid w:val="005C3B91"/>
    <w:rsid w:val="005C46E1"/>
    <w:rsid w:val="005C4B26"/>
    <w:rsid w:val="005C4D2F"/>
    <w:rsid w:val="005C52B3"/>
    <w:rsid w:val="005C55B4"/>
    <w:rsid w:val="005C5E54"/>
    <w:rsid w:val="005C6149"/>
    <w:rsid w:val="005C7977"/>
    <w:rsid w:val="005C7F68"/>
    <w:rsid w:val="005D0FBF"/>
    <w:rsid w:val="005D1756"/>
    <w:rsid w:val="005D42D9"/>
    <w:rsid w:val="005D4C71"/>
    <w:rsid w:val="005D57D7"/>
    <w:rsid w:val="005D5B4C"/>
    <w:rsid w:val="005D5F2B"/>
    <w:rsid w:val="005D7ABB"/>
    <w:rsid w:val="005E0E92"/>
    <w:rsid w:val="005E11E2"/>
    <w:rsid w:val="005E2911"/>
    <w:rsid w:val="005E4286"/>
    <w:rsid w:val="005E4767"/>
    <w:rsid w:val="005E5961"/>
    <w:rsid w:val="005E5BB6"/>
    <w:rsid w:val="005E638D"/>
    <w:rsid w:val="005E6BFB"/>
    <w:rsid w:val="005E7613"/>
    <w:rsid w:val="005E7C95"/>
    <w:rsid w:val="005F0570"/>
    <w:rsid w:val="005F0934"/>
    <w:rsid w:val="005F1853"/>
    <w:rsid w:val="005F1B68"/>
    <w:rsid w:val="005F2458"/>
    <w:rsid w:val="005F2DE1"/>
    <w:rsid w:val="005F3611"/>
    <w:rsid w:val="005F37F5"/>
    <w:rsid w:val="005F41D8"/>
    <w:rsid w:val="005F542D"/>
    <w:rsid w:val="005F56B5"/>
    <w:rsid w:val="005F57C7"/>
    <w:rsid w:val="005F64A4"/>
    <w:rsid w:val="005F6642"/>
    <w:rsid w:val="005F66B0"/>
    <w:rsid w:val="005F66E5"/>
    <w:rsid w:val="005F6CA2"/>
    <w:rsid w:val="005F6EDE"/>
    <w:rsid w:val="005F71F1"/>
    <w:rsid w:val="005F7A5C"/>
    <w:rsid w:val="005F7F39"/>
    <w:rsid w:val="00600869"/>
    <w:rsid w:val="00600F7F"/>
    <w:rsid w:val="0060161B"/>
    <w:rsid w:val="0060195B"/>
    <w:rsid w:val="0060302A"/>
    <w:rsid w:val="00603885"/>
    <w:rsid w:val="006043F8"/>
    <w:rsid w:val="00604821"/>
    <w:rsid w:val="006053FC"/>
    <w:rsid w:val="006054EA"/>
    <w:rsid w:val="00605648"/>
    <w:rsid w:val="00605729"/>
    <w:rsid w:val="00605A71"/>
    <w:rsid w:val="00605C25"/>
    <w:rsid w:val="006061BF"/>
    <w:rsid w:val="00606430"/>
    <w:rsid w:val="006067BE"/>
    <w:rsid w:val="00607379"/>
    <w:rsid w:val="0060742B"/>
    <w:rsid w:val="00607EBC"/>
    <w:rsid w:val="00611684"/>
    <w:rsid w:val="00611C15"/>
    <w:rsid w:val="006134DA"/>
    <w:rsid w:val="0061384C"/>
    <w:rsid w:val="00614A76"/>
    <w:rsid w:val="00614B3F"/>
    <w:rsid w:val="0061506A"/>
    <w:rsid w:val="00615A3B"/>
    <w:rsid w:val="006160A2"/>
    <w:rsid w:val="00616AEB"/>
    <w:rsid w:val="00617533"/>
    <w:rsid w:val="0061765B"/>
    <w:rsid w:val="00617850"/>
    <w:rsid w:val="00617889"/>
    <w:rsid w:val="006179EA"/>
    <w:rsid w:val="00621287"/>
    <w:rsid w:val="0062298B"/>
    <w:rsid w:val="00623D02"/>
    <w:rsid w:val="00623D69"/>
    <w:rsid w:val="00624A56"/>
    <w:rsid w:val="00624DBA"/>
    <w:rsid w:val="0062502C"/>
    <w:rsid w:val="006264DC"/>
    <w:rsid w:val="00626591"/>
    <w:rsid w:val="006269BD"/>
    <w:rsid w:val="00626B35"/>
    <w:rsid w:val="00626D76"/>
    <w:rsid w:val="00626F30"/>
    <w:rsid w:val="00627193"/>
    <w:rsid w:val="0062723E"/>
    <w:rsid w:val="006274FE"/>
    <w:rsid w:val="00627C21"/>
    <w:rsid w:val="00627C26"/>
    <w:rsid w:val="00631006"/>
    <w:rsid w:val="00631378"/>
    <w:rsid w:val="00631F99"/>
    <w:rsid w:val="00633F07"/>
    <w:rsid w:val="006345B0"/>
    <w:rsid w:val="00634BA2"/>
    <w:rsid w:val="00635750"/>
    <w:rsid w:val="00635BB1"/>
    <w:rsid w:val="0063631F"/>
    <w:rsid w:val="00636C50"/>
    <w:rsid w:val="006372F9"/>
    <w:rsid w:val="006375CC"/>
    <w:rsid w:val="006379B2"/>
    <w:rsid w:val="00637B04"/>
    <w:rsid w:val="00640843"/>
    <w:rsid w:val="00640ABA"/>
    <w:rsid w:val="00640C9F"/>
    <w:rsid w:val="006423C1"/>
    <w:rsid w:val="0064316D"/>
    <w:rsid w:val="006444F9"/>
    <w:rsid w:val="00644D26"/>
    <w:rsid w:val="00645144"/>
    <w:rsid w:val="00645254"/>
    <w:rsid w:val="006452D8"/>
    <w:rsid w:val="00645C26"/>
    <w:rsid w:val="0064646F"/>
    <w:rsid w:val="00646B22"/>
    <w:rsid w:val="00646E58"/>
    <w:rsid w:val="0064717E"/>
    <w:rsid w:val="006472B3"/>
    <w:rsid w:val="00647BA0"/>
    <w:rsid w:val="006512BE"/>
    <w:rsid w:val="0065283E"/>
    <w:rsid w:val="0065387F"/>
    <w:rsid w:val="00653E20"/>
    <w:rsid w:val="00653E4E"/>
    <w:rsid w:val="00653F82"/>
    <w:rsid w:val="00656217"/>
    <w:rsid w:val="00656FA3"/>
    <w:rsid w:val="0065780D"/>
    <w:rsid w:val="00660022"/>
    <w:rsid w:val="006600A5"/>
    <w:rsid w:val="00661E65"/>
    <w:rsid w:val="00661FA3"/>
    <w:rsid w:val="00662256"/>
    <w:rsid w:val="00662B69"/>
    <w:rsid w:val="00662EFB"/>
    <w:rsid w:val="006637F2"/>
    <w:rsid w:val="006644F1"/>
    <w:rsid w:val="00664B04"/>
    <w:rsid w:val="00664CE0"/>
    <w:rsid w:val="00664E97"/>
    <w:rsid w:val="0066554C"/>
    <w:rsid w:val="00665CC0"/>
    <w:rsid w:val="00666065"/>
    <w:rsid w:val="006662DC"/>
    <w:rsid w:val="00667A64"/>
    <w:rsid w:val="00667AE6"/>
    <w:rsid w:val="00667DC1"/>
    <w:rsid w:val="006704D1"/>
    <w:rsid w:val="00670A9C"/>
    <w:rsid w:val="00670B45"/>
    <w:rsid w:val="0067228B"/>
    <w:rsid w:val="00673604"/>
    <w:rsid w:val="0067388A"/>
    <w:rsid w:val="00674315"/>
    <w:rsid w:val="006746B4"/>
    <w:rsid w:val="00675F84"/>
    <w:rsid w:val="006760C3"/>
    <w:rsid w:val="006761DA"/>
    <w:rsid w:val="006769B4"/>
    <w:rsid w:val="00677443"/>
    <w:rsid w:val="00677677"/>
    <w:rsid w:val="006779EA"/>
    <w:rsid w:val="00677EBF"/>
    <w:rsid w:val="00677EDD"/>
    <w:rsid w:val="00677F19"/>
    <w:rsid w:val="006800BB"/>
    <w:rsid w:val="006808BF"/>
    <w:rsid w:val="00680C06"/>
    <w:rsid w:val="00680ED1"/>
    <w:rsid w:val="00681F7A"/>
    <w:rsid w:val="00683C41"/>
    <w:rsid w:val="006852F0"/>
    <w:rsid w:val="00685505"/>
    <w:rsid w:val="006855C3"/>
    <w:rsid w:val="00685EAB"/>
    <w:rsid w:val="00685EDE"/>
    <w:rsid w:val="00686205"/>
    <w:rsid w:val="006862BC"/>
    <w:rsid w:val="0068632F"/>
    <w:rsid w:val="0068657B"/>
    <w:rsid w:val="006873E2"/>
    <w:rsid w:val="00687469"/>
    <w:rsid w:val="006874F7"/>
    <w:rsid w:val="00687C8D"/>
    <w:rsid w:val="00690058"/>
    <w:rsid w:val="00690281"/>
    <w:rsid w:val="006907EB"/>
    <w:rsid w:val="006909C4"/>
    <w:rsid w:val="00690F86"/>
    <w:rsid w:val="00692197"/>
    <w:rsid w:val="00692730"/>
    <w:rsid w:val="00692AAA"/>
    <w:rsid w:val="00692E24"/>
    <w:rsid w:val="0069350E"/>
    <w:rsid w:val="00696022"/>
    <w:rsid w:val="006963FA"/>
    <w:rsid w:val="0069772A"/>
    <w:rsid w:val="00697751"/>
    <w:rsid w:val="00697782"/>
    <w:rsid w:val="006A0783"/>
    <w:rsid w:val="006A0CEB"/>
    <w:rsid w:val="006A151F"/>
    <w:rsid w:val="006A16EB"/>
    <w:rsid w:val="006A44E9"/>
    <w:rsid w:val="006A56F9"/>
    <w:rsid w:val="006A5706"/>
    <w:rsid w:val="006A5EFA"/>
    <w:rsid w:val="006A68E4"/>
    <w:rsid w:val="006A6A25"/>
    <w:rsid w:val="006A7F4D"/>
    <w:rsid w:val="006B077B"/>
    <w:rsid w:val="006B2337"/>
    <w:rsid w:val="006B2637"/>
    <w:rsid w:val="006B2CCA"/>
    <w:rsid w:val="006B2FDE"/>
    <w:rsid w:val="006B33D8"/>
    <w:rsid w:val="006B39A6"/>
    <w:rsid w:val="006B45E0"/>
    <w:rsid w:val="006B49AF"/>
    <w:rsid w:val="006B4DF4"/>
    <w:rsid w:val="006B55DC"/>
    <w:rsid w:val="006B7828"/>
    <w:rsid w:val="006B7F94"/>
    <w:rsid w:val="006C05C9"/>
    <w:rsid w:val="006C2838"/>
    <w:rsid w:val="006C2910"/>
    <w:rsid w:val="006C30D4"/>
    <w:rsid w:val="006C3308"/>
    <w:rsid w:val="006C3336"/>
    <w:rsid w:val="006C4351"/>
    <w:rsid w:val="006C4649"/>
    <w:rsid w:val="006C4B64"/>
    <w:rsid w:val="006C5D7B"/>
    <w:rsid w:val="006C605A"/>
    <w:rsid w:val="006C61AA"/>
    <w:rsid w:val="006C6E6B"/>
    <w:rsid w:val="006D0228"/>
    <w:rsid w:val="006D025A"/>
    <w:rsid w:val="006D0C14"/>
    <w:rsid w:val="006D1A67"/>
    <w:rsid w:val="006D28EA"/>
    <w:rsid w:val="006D2913"/>
    <w:rsid w:val="006D2E7D"/>
    <w:rsid w:val="006D3094"/>
    <w:rsid w:val="006D321D"/>
    <w:rsid w:val="006D360E"/>
    <w:rsid w:val="006D39FF"/>
    <w:rsid w:val="006D3BCD"/>
    <w:rsid w:val="006D3F52"/>
    <w:rsid w:val="006D4097"/>
    <w:rsid w:val="006D44CF"/>
    <w:rsid w:val="006D4E45"/>
    <w:rsid w:val="006D5B05"/>
    <w:rsid w:val="006D6214"/>
    <w:rsid w:val="006D74A5"/>
    <w:rsid w:val="006E0298"/>
    <w:rsid w:val="006E05C1"/>
    <w:rsid w:val="006E0D5B"/>
    <w:rsid w:val="006E11E3"/>
    <w:rsid w:val="006E14E4"/>
    <w:rsid w:val="006E2370"/>
    <w:rsid w:val="006E2822"/>
    <w:rsid w:val="006E2874"/>
    <w:rsid w:val="006E2A57"/>
    <w:rsid w:val="006E3097"/>
    <w:rsid w:val="006E4EAA"/>
    <w:rsid w:val="006E61B1"/>
    <w:rsid w:val="006E62B3"/>
    <w:rsid w:val="006E6368"/>
    <w:rsid w:val="006E7248"/>
    <w:rsid w:val="006E745E"/>
    <w:rsid w:val="006E76DE"/>
    <w:rsid w:val="006F0CA0"/>
    <w:rsid w:val="006F132B"/>
    <w:rsid w:val="006F14E7"/>
    <w:rsid w:val="006F1589"/>
    <w:rsid w:val="006F21E3"/>
    <w:rsid w:val="006F2529"/>
    <w:rsid w:val="006F27D9"/>
    <w:rsid w:val="006F33CB"/>
    <w:rsid w:val="006F37E4"/>
    <w:rsid w:val="006F3930"/>
    <w:rsid w:val="006F52E2"/>
    <w:rsid w:val="006F5A8A"/>
    <w:rsid w:val="006F6EB4"/>
    <w:rsid w:val="006F7263"/>
    <w:rsid w:val="006F7C22"/>
    <w:rsid w:val="006F7DCE"/>
    <w:rsid w:val="00700060"/>
    <w:rsid w:val="00700444"/>
    <w:rsid w:val="007007A6"/>
    <w:rsid w:val="00700A8A"/>
    <w:rsid w:val="0070140B"/>
    <w:rsid w:val="00702460"/>
    <w:rsid w:val="007028CB"/>
    <w:rsid w:val="00702AE9"/>
    <w:rsid w:val="00703BAE"/>
    <w:rsid w:val="00705385"/>
    <w:rsid w:val="00706570"/>
    <w:rsid w:val="0071038A"/>
    <w:rsid w:val="0071054E"/>
    <w:rsid w:val="00711148"/>
    <w:rsid w:val="007117E1"/>
    <w:rsid w:val="00711878"/>
    <w:rsid w:val="00711AF4"/>
    <w:rsid w:val="00712CE7"/>
    <w:rsid w:val="00713CEC"/>
    <w:rsid w:val="007142E0"/>
    <w:rsid w:val="00715A4C"/>
    <w:rsid w:val="00717E65"/>
    <w:rsid w:val="00720128"/>
    <w:rsid w:val="0072026B"/>
    <w:rsid w:val="007204C3"/>
    <w:rsid w:val="0072085F"/>
    <w:rsid w:val="00720B13"/>
    <w:rsid w:val="00720BE8"/>
    <w:rsid w:val="00722995"/>
    <w:rsid w:val="00722E06"/>
    <w:rsid w:val="00723291"/>
    <w:rsid w:val="007233FA"/>
    <w:rsid w:val="0072352B"/>
    <w:rsid w:val="00723B1B"/>
    <w:rsid w:val="00725E01"/>
    <w:rsid w:val="00726C9B"/>
    <w:rsid w:val="0072701C"/>
    <w:rsid w:val="00727809"/>
    <w:rsid w:val="00727BEE"/>
    <w:rsid w:val="00730233"/>
    <w:rsid w:val="0073113E"/>
    <w:rsid w:val="007317AE"/>
    <w:rsid w:val="00731A3F"/>
    <w:rsid w:val="00732028"/>
    <w:rsid w:val="00732058"/>
    <w:rsid w:val="00732989"/>
    <w:rsid w:val="00732E79"/>
    <w:rsid w:val="00733062"/>
    <w:rsid w:val="00733243"/>
    <w:rsid w:val="00733499"/>
    <w:rsid w:val="00733B90"/>
    <w:rsid w:val="00733E41"/>
    <w:rsid w:val="00734F76"/>
    <w:rsid w:val="0073548E"/>
    <w:rsid w:val="0073572F"/>
    <w:rsid w:val="00737938"/>
    <w:rsid w:val="007407F6"/>
    <w:rsid w:val="007408C5"/>
    <w:rsid w:val="00740E16"/>
    <w:rsid w:val="00740EA3"/>
    <w:rsid w:val="00740F84"/>
    <w:rsid w:val="00741FD3"/>
    <w:rsid w:val="007423F6"/>
    <w:rsid w:val="00742468"/>
    <w:rsid w:val="007426EC"/>
    <w:rsid w:val="00742DF9"/>
    <w:rsid w:val="007447D7"/>
    <w:rsid w:val="00744D96"/>
    <w:rsid w:val="007451D9"/>
    <w:rsid w:val="007465E8"/>
    <w:rsid w:val="00746ED2"/>
    <w:rsid w:val="007472CA"/>
    <w:rsid w:val="00747F35"/>
    <w:rsid w:val="007503F0"/>
    <w:rsid w:val="00750EF3"/>
    <w:rsid w:val="0075166C"/>
    <w:rsid w:val="00751757"/>
    <w:rsid w:val="00752958"/>
    <w:rsid w:val="007529BF"/>
    <w:rsid w:val="00753005"/>
    <w:rsid w:val="00753F2A"/>
    <w:rsid w:val="007541E0"/>
    <w:rsid w:val="00754217"/>
    <w:rsid w:val="00754310"/>
    <w:rsid w:val="0075586E"/>
    <w:rsid w:val="00756A64"/>
    <w:rsid w:val="00756FFA"/>
    <w:rsid w:val="0075740C"/>
    <w:rsid w:val="007603FF"/>
    <w:rsid w:val="0076041B"/>
    <w:rsid w:val="00760CC3"/>
    <w:rsid w:val="00760F12"/>
    <w:rsid w:val="00761093"/>
    <w:rsid w:val="0076142C"/>
    <w:rsid w:val="007622E2"/>
    <w:rsid w:val="00762AF8"/>
    <w:rsid w:val="00765731"/>
    <w:rsid w:val="00765B72"/>
    <w:rsid w:val="00765D4B"/>
    <w:rsid w:val="00765F6B"/>
    <w:rsid w:val="0076621B"/>
    <w:rsid w:val="00766C28"/>
    <w:rsid w:val="00766FEF"/>
    <w:rsid w:val="00770234"/>
    <w:rsid w:val="0077170A"/>
    <w:rsid w:val="00771D6E"/>
    <w:rsid w:val="007721CF"/>
    <w:rsid w:val="00772D10"/>
    <w:rsid w:val="00773470"/>
    <w:rsid w:val="00774D8A"/>
    <w:rsid w:val="00775A1C"/>
    <w:rsid w:val="00776B16"/>
    <w:rsid w:val="00776C16"/>
    <w:rsid w:val="007777AE"/>
    <w:rsid w:val="00777B3E"/>
    <w:rsid w:val="00777CED"/>
    <w:rsid w:val="00780AC0"/>
    <w:rsid w:val="00780C49"/>
    <w:rsid w:val="00781050"/>
    <w:rsid w:val="00781065"/>
    <w:rsid w:val="0078164E"/>
    <w:rsid w:val="0078206B"/>
    <w:rsid w:val="007821B5"/>
    <w:rsid w:val="00782871"/>
    <w:rsid w:val="00782C2A"/>
    <w:rsid w:val="00782FEF"/>
    <w:rsid w:val="0078300D"/>
    <w:rsid w:val="00783286"/>
    <w:rsid w:val="00783400"/>
    <w:rsid w:val="00783E25"/>
    <w:rsid w:val="0078528A"/>
    <w:rsid w:val="007861C0"/>
    <w:rsid w:val="00786C56"/>
    <w:rsid w:val="00786CD5"/>
    <w:rsid w:val="007871EC"/>
    <w:rsid w:val="007873FA"/>
    <w:rsid w:val="00787D9B"/>
    <w:rsid w:val="007905E5"/>
    <w:rsid w:val="007907BB"/>
    <w:rsid w:val="00790FB2"/>
    <w:rsid w:val="00791189"/>
    <w:rsid w:val="007925E0"/>
    <w:rsid w:val="007944FD"/>
    <w:rsid w:val="007949C2"/>
    <w:rsid w:val="00795612"/>
    <w:rsid w:val="0079620C"/>
    <w:rsid w:val="00796364"/>
    <w:rsid w:val="007965EE"/>
    <w:rsid w:val="00796A2A"/>
    <w:rsid w:val="007A0426"/>
    <w:rsid w:val="007A0D06"/>
    <w:rsid w:val="007A1133"/>
    <w:rsid w:val="007A1822"/>
    <w:rsid w:val="007A1B9E"/>
    <w:rsid w:val="007A1C60"/>
    <w:rsid w:val="007A1F2B"/>
    <w:rsid w:val="007A2422"/>
    <w:rsid w:val="007A2C11"/>
    <w:rsid w:val="007A3358"/>
    <w:rsid w:val="007A4DC7"/>
    <w:rsid w:val="007A518E"/>
    <w:rsid w:val="007A691C"/>
    <w:rsid w:val="007A70E1"/>
    <w:rsid w:val="007A7826"/>
    <w:rsid w:val="007A7C3D"/>
    <w:rsid w:val="007A7D95"/>
    <w:rsid w:val="007B0276"/>
    <w:rsid w:val="007B074E"/>
    <w:rsid w:val="007B086A"/>
    <w:rsid w:val="007B08A9"/>
    <w:rsid w:val="007B0A69"/>
    <w:rsid w:val="007B108B"/>
    <w:rsid w:val="007B3264"/>
    <w:rsid w:val="007B3F31"/>
    <w:rsid w:val="007B4465"/>
    <w:rsid w:val="007B4809"/>
    <w:rsid w:val="007B4C1B"/>
    <w:rsid w:val="007B6EFD"/>
    <w:rsid w:val="007B7013"/>
    <w:rsid w:val="007C0E78"/>
    <w:rsid w:val="007C0E97"/>
    <w:rsid w:val="007C1234"/>
    <w:rsid w:val="007C137D"/>
    <w:rsid w:val="007C1A54"/>
    <w:rsid w:val="007C1A56"/>
    <w:rsid w:val="007C2752"/>
    <w:rsid w:val="007C3421"/>
    <w:rsid w:val="007C3512"/>
    <w:rsid w:val="007C3BAA"/>
    <w:rsid w:val="007C4C27"/>
    <w:rsid w:val="007C5444"/>
    <w:rsid w:val="007C54D8"/>
    <w:rsid w:val="007C55FA"/>
    <w:rsid w:val="007C58AB"/>
    <w:rsid w:val="007C60E9"/>
    <w:rsid w:val="007C611F"/>
    <w:rsid w:val="007C67B2"/>
    <w:rsid w:val="007C6B1A"/>
    <w:rsid w:val="007C6D50"/>
    <w:rsid w:val="007C7809"/>
    <w:rsid w:val="007C7A12"/>
    <w:rsid w:val="007C7BAD"/>
    <w:rsid w:val="007D03A5"/>
    <w:rsid w:val="007D05BF"/>
    <w:rsid w:val="007D085D"/>
    <w:rsid w:val="007D0EA2"/>
    <w:rsid w:val="007D1137"/>
    <w:rsid w:val="007D1FFD"/>
    <w:rsid w:val="007D3AB7"/>
    <w:rsid w:val="007D3FD9"/>
    <w:rsid w:val="007D5BBF"/>
    <w:rsid w:val="007D66E4"/>
    <w:rsid w:val="007D7033"/>
    <w:rsid w:val="007D763C"/>
    <w:rsid w:val="007D79FF"/>
    <w:rsid w:val="007D7A6E"/>
    <w:rsid w:val="007E03BD"/>
    <w:rsid w:val="007E0D8D"/>
    <w:rsid w:val="007E1250"/>
    <w:rsid w:val="007E1A1B"/>
    <w:rsid w:val="007E2687"/>
    <w:rsid w:val="007E3695"/>
    <w:rsid w:val="007E4714"/>
    <w:rsid w:val="007E4C6F"/>
    <w:rsid w:val="007E5507"/>
    <w:rsid w:val="007E5541"/>
    <w:rsid w:val="007F017C"/>
    <w:rsid w:val="007F0256"/>
    <w:rsid w:val="007F02A0"/>
    <w:rsid w:val="007F05BC"/>
    <w:rsid w:val="007F1453"/>
    <w:rsid w:val="007F1598"/>
    <w:rsid w:val="007F196B"/>
    <w:rsid w:val="007F1CCD"/>
    <w:rsid w:val="007F1D20"/>
    <w:rsid w:val="007F286D"/>
    <w:rsid w:val="007F303C"/>
    <w:rsid w:val="007F307B"/>
    <w:rsid w:val="007F349E"/>
    <w:rsid w:val="007F3718"/>
    <w:rsid w:val="007F3856"/>
    <w:rsid w:val="007F448B"/>
    <w:rsid w:val="007F4ADF"/>
    <w:rsid w:val="007F591B"/>
    <w:rsid w:val="007F60D2"/>
    <w:rsid w:val="007F60FC"/>
    <w:rsid w:val="007F695E"/>
    <w:rsid w:val="007F7C6C"/>
    <w:rsid w:val="0080084D"/>
    <w:rsid w:val="00800BEF"/>
    <w:rsid w:val="00800DF2"/>
    <w:rsid w:val="00801443"/>
    <w:rsid w:val="008028A2"/>
    <w:rsid w:val="00805120"/>
    <w:rsid w:val="008053A2"/>
    <w:rsid w:val="00805D77"/>
    <w:rsid w:val="00806833"/>
    <w:rsid w:val="0081023A"/>
    <w:rsid w:val="00810689"/>
    <w:rsid w:val="00810AFC"/>
    <w:rsid w:val="0081122F"/>
    <w:rsid w:val="00811729"/>
    <w:rsid w:val="00811C88"/>
    <w:rsid w:val="00811F58"/>
    <w:rsid w:val="00812A5B"/>
    <w:rsid w:val="00813F46"/>
    <w:rsid w:val="00814494"/>
    <w:rsid w:val="00814579"/>
    <w:rsid w:val="0081472F"/>
    <w:rsid w:val="00815928"/>
    <w:rsid w:val="00816244"/>
    <w:rsid w:val="008162B4"/>
    <w:rsid w:val="008167DC"/>
    <w:rsid w:val="008169F9"/>
    <w:rsid w:val="008175FF"/>
    <w:rsid w:val="00817913"/>
    <w:rsid w:val="00817AF3"/>
    <w:rsid w:val="00817E73"/>
    <w:rsid w:val="0082064C"/>
    <w:rsid w:val="00821659"/>
    <w:rsid w:val="008219B8"/>
    <w:rsid w:val="0082231C"/>
    <w:rsid w:val="008224AC"/>
    <w:rsid w:val="00822C2F"/>
    <w:rsid w:val="00823865"/>
    <w:rsid w:val="0082410A"/>
    <w:rsid w:val="008242E6"/>
    <w:rsid w:val="00825165"/>
    <w:rsid w:val="00825AC7"/>
    <w:rsid w:val="00825DED"/>
    <w:rsid w:val="0082630A"/>
    <w:rsid w:val="0082642F"/>
    <w:rsid w:val="0082691B"/>
    <w:rsid w:val="00826DF7"/>
    <w:rsid w:val="00826FA8"/>
    <w:rsid w:val="00827420"/>
    <w:rsid w:val="00830171"/>
    <w:rsid w:val="0083181D"/>
    <w:rsid w:val="00831D92"/>
    <w:rsid w:val="008322D5"/>
    <w:rsid w:val="0083241A"/>
    <w:rsid w:val="008326DE"/>
    <w:rsid w:val="008339AE"/>
    <w:rsid w:val="00833B06"/>
    <w:rsid w:val="00833D57"/>
    <w:rsid w:val="00834069"/>
    <w:rsid w:val="00834289"/>
    <w:rsid w:val="008349A1"/>
    <w:rsid w:val="00834AAE"/>
    <w:rsid w:val="0083667E"/>
    <w:rsid w:val="0084032E"/>
    <w:rsid w:val="008405DC"/>
    <w:rsid w:val="008407B4"/>
    <w:rsid w:val="00841BB1"/>
    <w:rsid w:val="008420B0"/>
    <w:rsid w:val="008420DD"/>
    <w:rsid w:val="008426E5"/>
    <w:rsid w:val="00842974"/>
    <w:rsid w:val="00842EB2"/>
    <w:rsid w:val="00842FD1"/>
    <w:rsid w:val="008432CC"/>
    <w:rsid w:val="0084368A"/>
    <w:rsid w:val="008437AB"/>
    <w:rsid w:val="00844D80"/>
    <w:rsid w:val="0084638E"/>
    <w:rsid w:val="00846655"/>
    <w:rsid w:val="0084718F"/>
    <w:rsid w:val="00847594"/>
    <w:rsid w:val="00847B25"/>
    <w:rsid w:val="00850FC3"/>
    <w:rsid w:val="0085110E"/>
    <w:rsid w:val="0085296D"/>
    <w:rsid w:val="0085298C"/>
    <w:rsid w:val="00852C47"/>
    <w:rsid w:val="00852DAB"/>
    <w:rsid w:val="008538D9"/>
    <w:rsid w:val="0085591A"/>
    <w:rsid w:val="0085603F"/>
    <w:rsid w:val="00856416"/>
    <w:rsid w:val="00856932"/>
    <w:rsid w:val="00856CC7"/>
    <w:rsid w:val="00861389"/>
    <w:rsid w:val="00861E59"/>
    <w:rsid w:val="0086227C"/>
    <w:rsid w:val="008622E5"/>
    <w:rsid w:val="00862770"/>
    <w:rsid w:val="00862F02"/>
    <w:rsid w:val="0086309F"/>
    <w:rsid w:val="00863E78"/>
    <w:rsid w:val="008640F6"/>
    <w:rsid w:val="0086440F"/>
    <w:rsid w:val="008644E2"/>
    <w:rsid w:val="008644F5"/>
    <w:rsid w:val="008648F6"/>
    <w:rsid w:val="0086515D"/>
    <w:rsid w:val="008652BB"/>
    <w:rsid w:val="0086570D"/>
    <w:rsid w:val="008666C3"/>
    <w:rsid w:val="0086703E"/>
    <w:rsid w:val="008670B1"/>
    <w:rsid w:val="00870678"/>
    <w:rsid w:val="0087087C"/>
    <w:rsid w:val="00871B77"/>
    <w:rsid w:val="00871C74"/>
    <w:rsid w:val="00872054"/>
    <w:rsid w:val="008738F4"/>
    <w:rsid w:val="00873A9A"/>
    <w:rsid w:val="00874951"/>
    <w:rsid w:val="0087511B"/>
    <w:rsid w:val="0087652D"/>
    <w:rsid w:val="0087747E"/>
    <w:rsid w:val="00877675"/>
    <w:rsid w:val="00877CA1"/>
    <w:rsid w:val="00877CD7"/>
    <w:rsid w:val="008810E8"/>
    <w:rsid w:val="0088146C"/>
    <w:rsid w:val="00881FB4"/>
    <w:rsid w:val="00882D11"/>
    <w:rsid w:val="00883E5D"/>
    <w:rsid w:val="0088465B"/>
    <w:rsid w:val="00885CD8"/>
    <w:rsid w:val="00886DF0"/>
    <w:rsid w:val="00886ED0"/>
    <w:rsid w:val="00887435"/>
    <w:rsid w:val="008876D9"/>
    <w:rsid w:val="00887879"/>
    <w:rsid w:val="00887C68"/>
    <w:rsid w:val="00887CFE"/>
    <w:rsid w:val="00890B95"/>
    <w:rsid w:val="00890BE8"/>
    <w:rsid w:val="00890E06"/>
    <w:rsid w:val="00891992"/>
    <w:rsid w:val="00892A78"/>
    <w:rsid w:val="00892CBC"/>
    <w:rsid w:val="0089341C"/>
    <w:rsid w:val="0089355B"/>
    <w:rsid w:val="008941D7"/>
    <w:rsid w:val="00894D2F"/>
    <w:rsid w:val="00894FA1"/>
    <w:rsid w:val="00894FB1"/>
    <w:rsid w:val="0089534B"/>
    <w:rsid w:val="00895F62"/>
    <w:rsid w:val="00896730"/>
    <w:rsid w:val="008968D4"/>
    <w:rsid w:val="008971BD"/>
    <w:rsid w:val="008A0654"/>
    <w:rsid w:val="008A077B"/>
    <w:rsid w:val="008A0B53"/>
    <w:rsid w:val="008A21F3"/>
    <w:rsid w:val="008A2274"/>
    <w:rsid w:val="008A340C"/>
    <w:rsid w:val="008A38ED"/>
    <w:rsid w:val="008A3ED8"/>
    <w:rsid w:val="008A54A5"/>
    <w:rsid w:val="008A56E4"/>
    <w:rsid w:val="008A62C1"/>
    <w:rsid w:val="008A6A38"/>
    <w:rsid w:val="008A7ADE"/>
    <w:rsid w:val="008B0315"/>
    <w:rsid w:val="008B0E37"/>
    <w:rsid w:val="008B1472"/>
    <w:rsid w:val="008B1990"/>
    <w:rsid w:val="008B1C18"/>
    <w:rsid w:val="008B3300"/>
    <w:rsid w:val="008B3572"/>
    <w:rsid w:val="008B40CC"/>
    <w:rsid w:val="008B4BC1"/>
    <w:rsid w:val="008B545D"/>
    <w:rsid w:val="008B6B85"/>
    <w:rsid w:val="008B723A"/>
    <w:rsid w:val="008C0144"/>
    <w:rsid w:val="008C10E5"/>
    <w:rsid w:val="008C1FC1"/>
    <w:rsid w:val="008C2181"/>
    <w:rsid w:val="008C2C28"/>
    <w:rsid w:val="008C2D37"/>
    <w:rsid w:val="008C337C"/>
    <w:rsid w:val="008C3D08"/>
    <w:rsid w:val="008C3FA0"/>
    <w:rsid w:val="008C446A"/>
    <w:rsid w:val="008C4903"/>
    <w:rsid w:val="008C518F"/>
    <w:rsid w:val="008C6A1F"/>
    <w:rsid w:val="008C6DA2"/>
    <w:rsid w:val="008C6E09"/>
    <w:rsid w:val="008C75A8"/>
    <w:rsid w:val="008D0604"/>
    <w:rsid w:val="008D0797"/>
    <w:rsid w:val="008D0E8D"/>
    <w:rsid w:val="008D0F84"/>
    <w:rsid w:val="008D3466"/>
    <w:rsid w:val="008D3AC5"/>
    <w:rsid w:val="008D4012"/>
    <w:rsid w:val="008D518C"/>
    <w:rsid w:val="008D5D86"/>
    <w:rsid w:val="008D62BA"/>
    <w:rsid w:val="008D7E6F"/>
    <w:rsid w:val="008E0027"/>
    <w:rsid w:val="008E0152"/>
    <w:rsid w:val="008E0976"/>
    <w:rsid w:val="008E1393"/>
    <w:rsid w:val="008E1EE7"/>
    <w:rsid w:val="008E24DB"/>
    <w:rsid w:val="008E3EC4"/>
    <w:rsid w:val="008E411B"/>
    <w:rsid w:val="008E4453"/>
    <w:rsid w:val="008E69D6"/>
    <w:rsid w:val="008E6B09"/>
    <w:rsid w:val="008E6BB6"/>
    <w:rsid w:val="008E72D6"/>
    <w:rsid w:val="008E7BF1"/>
    <w:rsid w:val="008F0B82"/>
    <w:rsid w:val="008F0ECE"/>
    <w:rsid w:val="008F11AB"/>
    <w:rsid w:val="008F1ADC"/>
    <w:rsid w:val="008F224C"/>
    <w:rsid w:val="008F2B8A"/>
    <w:rsid w:val="008F430E"/>
    <w:rsid w:val="008F451B"/>
    <w:rsid w:val="008F47D1"/>
    <w:rsid w:val="008F52DE"/>
    <w:rsid w:val="008F57EF"/>
    <w:rsid w:val="008F5DB3"/>
    <w:rsid w:val="008F5EF7"/>
    <w:rsid w:val="008F6992"/>
    <w:rsid w:val="008F6BB1"/>
    <w:rsid w:val="008F740F"/>
    <w:rsid w:val="00900DAA"/>
    <w:rsid w:val="009019C8"/>
    <w:rsid w:val="009029A9"/>
    <w:rsid w:val="0090342B"/>
    <w:rsid w:val="009039C9"/>
    <w:rsid w:val="009043CB"/>
    <w:rsid w:val="00904579"/>
    <w:rsid w:val="00904BAD"/>
    <w:rsid w:val="00904EB5"/>
    <w:rsid w:val="0090559B"/>
    <w:rsid w:val="00905874"/>
    <w:rsid w:val="00905B0C"/>
    <w:rsid w:val="009063F5"/>
    <w:rsid w:val="00906DA5"/>
    <w:rsid w:val="00907473"/>
    <w:rsid w:val="00907849"/>
    <w:rsid w:val="0091052E"/>
    <w:rsid w:val="00910915"/>
    <w:rsid w:val="00910CE3"/>
    <w:rsid w:val="00910EA9"/>
    <w:rsid w:val="009114AE"/>
    <w:rsid w:val="00912D65"/>
    <w:rsid w:val="0091347A"/>
    <w:rsid w:val="0091375A"/>
    <w:rsid w:val="009139BB"/>
    <w:rsid w:val="00913E2F"/>
    <w:rsid w:val="00913EC2"/>
    <w:rsid w:val="00914FA6"/>
    <w:rsid w:val="00915D1D"/>
    <w:rsid w:val="009163D8"/>
    <w:rsid w:val="00916712"/>
    <w:rsid w:val="009177BA"/>
    <w:rsid w:val="00920739"/>
    <w:rsid w:val="009210EA"/>
    <w:rsid w:val="009215FA"/>
    <w:rsid w:val="00922137"/>
    <w:rsid w:val="009226E3"/>
    <w:rsid w:val="0092273F"/>
    <w:rsid w:val="00923027"/>
    <w:rsid w:val="00923129"/>
    <w:rsid w:val="00923369"/>
    <w:rsid w:val="00923975"/>
    <w:rsid w:val="00923B20"/>
    <w:rsid w:val="009258FB"/>
    <w:rsid w:val="0092651B"/>
    <w:rsid w:val="00926B8D"/>
    <w:rsid w:val="0092707A"/>
    <w:rsid w:val="009270BB"/>
    <w:rsid w:val="00927FC9"/>
    <w:rsid w:val="009303EE"/>
    <w:rsid w:val="00930ACB"/>
    <w:rsid w:val="00930ADB"/>
    <w:rsid w:val="00930CFE"/>
    <w:rsid w:val="009327E9"/>
    <w:rsid w:val="00932973"/>
    <w:rsid w:val="00932EEC"/>
    <w:rsid w:val="00932FBC"/>
    <w:rsid w:val="00935503"/>
    <w:rsid w:val="00935AD3"/>
    <w:rsid w:val="009370CF"/>
    <w:rsid w:val="009370E0"/>
    <w:rsid w:val="0093796B"/>
    <w:rsid w:val="00937B65"/>
    <w:rsid w:val="00940BF4"/>
    <w:rsid w:val="00940E79"/>
    <w:rsid w:val="00941E90"/>
    <w:rsid w:val="009428F7"/>
    <w:rsid w:val="0094290C"/>
    <w:rsid w:val="009431F7"/>
    <w:rsid w:val="00943FA1"/>
    <w:rsid w:val="0094449B"/>
    <w:rsid w:val="00944751"/>
    <w:rsid w:val="009447F9"/>
    <w:rsid w:val="00945FF0"/>
    <w:rsid w:val="00946372"/>
    <w:rsid w:val="0094694D"/>
    <w:rsid w:val="00946A4F"/>
    <w:rsid w:val="00946FA1"/>
    <w:rsid w:val="00947223"/>
    <w:rsid w:val="0094733D"/>
    <w:rsid w:val="0094755F"/>
    <w:rsid w:val="00950CDD"/>
    <w:rsid w:val="0095260A"/>
    <w:rsid w:val="009528C8"/>
    <w:rsid w:val="009530DD"/>
    <w:rsid w:val="00953500"/>
    <w:rsid w:val="0095442E"/>
    <w:rsid w:val="00954492"/>
    <w:rsid w:val="00955E9F"/>
    <w:rsid w:val="009569DB"/>
    <w:rsid w:val="0095773F"/>
    <w:rsid w:val="00957802"/>
    <w:rsid w:val="00957804"/>
    <w:rsid w:val="009604CE"/>
    <w:rsid w:val="00960517"/>
    <w:rsid w:val="009611D6"/>
    <w:rsid w:val="00961A30"/>
    <w:rsid w:val="00961D7A"/>
    <w:rsid w:val="0096261E"/>
    <w:rsid w:val="00962CD5"/>
    <w:rsid w:val="00962E40"/>
    <w:rsid w:val="00963032"/>
    <w:rsid w:val="009638A7"/>
    <w:rsid w:val="00963D65"/>
    <w:rsid w:val="00963E11"/>
    <w:rsid w:val="009648C5"/>
    <w:rsid w:val="009658BF"/>
    <w:rsid w:val="00966691"/>
    <w:rsid w:val="00966AEB"/>
    <w:rsid w:val="00966C94"/>
    <w:rsid w:val="00966D3D"/>
    <w:rsid w:val="00970C3A"/>
    <w:rsid w:val="0097222C"/>
    <w:rsid w:val="00972271"/>
    <w:rsid w:val="00973448"/>
    <w:rsid w:val="00973827"/>
    <w:rsid w:val="009739DB"/>
    <w:rsid w:val="00974AFE"/>
    <w:rsid w:val="009757D8"/>
    <w:rsid w:val="009757DF"/>
    <w:rsid w:val="00977B77"/>
    <w:rsid w:val="00977FFE"/>
    <w:rsid w:val="00980CAD"/>
    <w:rsid w:val="009813D3"/>
    <w:rsid w:val="0098158C"/>
    <w:rsid w:val="00981E6A"/>
    <w:rsid w:val="009824FA"/>
    <w:rsid w:val="00982C97"/>
    <w:rsid w:val="009830F6"/>
    <w:rsid w:val="00985125"/>
    <w:rsid w:val="00985789"/>
    <w:rsid w:val="00985874"/>
    <w:rsid w:val="009858A8"/>
    <w:rsid w:val="0098628B"/>
    <w:rsid w:val="00987074"/>
    <w:rsid w:val="0099014F"/>
    <w:rsid w:val="00990335"/>
    <w:rsid w:val="009906AD"/>
    <w:rsid w:val="00990863"/>
    <w:rsid w:val="00990AED"/>
    <w:rsid w:val="00990AF0"/>
    <w:rsid w:val="009912AB"/>
    <w:rsid w:val="009921C0"/>
    <w:rsid w:val="0099247F"/>
    <w:rsid w:val="00992624"/>
    <w:rsid w:val="0099269D"/>
    <w:rsid w:val="0099348E"/>
    <w:rsid w:val="009935C2"/>
    <w:rsid w:val="00993BE1"/>
    <w:rsid w:val="009945D3"/>
    <w:rsid w:val="00994D19"/>
    <w:rsid w:val="0099564F"/>
    <w:rsid w:val="00995A2F"/>
    <w:rsid w:val="00995B31"/>
    <w:rsid w:val="00995DB2"/>
    <w:rsid w:val="0099647A"/>
    <w:rsid w:val="009966CE"/>
    <w:rsid w:val="009966D0"/>
    <w:rsid w:val="00997A7D"/>
    <w:rsid w:val="00997BC7"/>
    <w:rsid w:val="00997E97"/>
    <w:rsid w:val="009A027A"/>
    <w:rsid w:val="009A075E"/>
    <w:rsid w:val="009A1D8F"/>
    <w:rsid w:val="009A3334"/>
    <w:rsid w:val="009A41A7"/>
    <w:rsid w:val="009A5B79"/>
    <w:rsid w:val="009A632B"/>
    <w:rsid w:val="009A6D45"/>
    <w:rsid w:val="009A6E94"/>
    <w:rsid w:val="009B0CEE"/>
    <w:rsid w:val="009B23A0"/>
    <w:rsid w:val="009B3088"/>
    <w:rsid w:val="009B3F40"/>
    <w:rsid w:val="009B4016"/>
    <w:rsid w:val="009B4C9A"/>
    <w:rsid w:val="009B53E3"/>
    <w:rsid w:val="009B57BB"/>
    <w:rsid w:val="009C04C6"/>
    <w:rsid w:val="009C119C"/>
    <w:rsid w:val="009C1336"/>
    <w:rsid w:val="009C1AE6"/>
    <w:rsid w:val="009C2F3E"/>
    <w:rsid w:val="009C3564"/>
    <w:rsid w:val="009C3833"/>
    <w:rsid w:val="009C49FA"/>
    <w:rsid w:val="009C4BA9"/>
    <w:rsid w:val="009C4FDE"/>
    <w:rsid w:val="009C56A1"/>
    <w:rsid w:val="009C66A1"/>
    <w:rsid w:val="009C683D"/>
    <w:rsid w:val="009C7225"/>
    <w:rsid w:val="009C7F2C"/>
    <w:rsid w:val="009D0EA8"/>
    <w:rsid w:val="009D14B2"/>
    <w:rsid w:val="009D1A21"/>
    <w:rsid w:val="009D1A7B"/>
    <w:rsid w:val="009D2536"/>
    <w:rsid w:val="009D345A"/>
    <w:rsid w:val="009D34F3"/>
    <w:rsid w:val="009D3509"/>
    <w:rsid w:val="009D3762"/>
    <w:rsid w:val="009D3AA8"/>
    <w:rsid w:val="009D3B35"/>
    <w:rsid w:val="009D3C6A"/>
    <w:rsid w:val="009D4AFF"/>
    <w:rsid w:val="009D5AEA"/>
    <w:rsid w:val="009D61B8"/>
    <w:rsid w:val="009D6255"/>
    <w:rsid w:val="009D6A8F"/>
    <w:rsid w:val="009E0B37"/>
    <w:rsid w:val="009E0E65"/>
    <w:rsid w:val="009E11C6"/>
    <w:rsid w:val="009E14E7"/>
    <w:rsid w:val="009E17BE"/>
    <w:rsid w:val="009E1D18"/>
    <w:rsid w:val="009E239A"/>
    <w:rsid w:val="009E49FD"/>
    <w:rsid w:val="009E4A26"/>
    <w:rsid w:val="009E4D9B"/>
    <w:rsid w:val="009E5C2E"/>
    <w:rsid w:val="009E79CB"/>
    <w:rsid w:val="009E7FD2"/>
    <w:rsid w:val="009F034A"/>
    <w:rsid w:val="009F04F7"/>
    <w:rsid w:val="009F084F"/>
    <w:rsid w:val="009F085B"/>
    <w:rsid w:val="009F0EF6"/>
    <w:rsid w:val="009F26D4"/>
    <w:rsid w:val="009F2C78"/>
    <w:rsid w:val="009F2CE7"/>
    <w:rsid w:val="009F3D50"/>
    <w:rsid w:val="009F476B"/>
    <w:rsid w:val="009F56A1"/>
    <w:rsid w:val="009F6088"/>
    <w:rsid w:val="009F671C"/>
    <w:rsid w:val="009F686A"/>
    <w:rsid w:val="009F69A2"/>
    <w:rsid w:val="009F69D2"/>
    <w:rsid w:val="009F6FC5"/>
    <w:rsid w:val="009F769B"/>
    <w:rsid w:val="009F7A9E"/>
    <w:rsid w:val="009F7B5E"/>
    <w:rsid w:val="009F7E5E"/>
    <w:rsid w:val="00A00DF4"/>
    <w:rsid w:val="00A00E3E"/>
    <w:rsid w:val="00A0267A"/>
    <w:rsid w:val="00A03270"/>
    <w:rsid w:val="00A032D0"/>
    <w:rsid w:val="00A03591"/>
    <w:rsid w:val="00A03BF9"/>
    <w:rsid w:val="00A040E0"/>
    <w:rsid w:val="00A05280"/>
    <w:rsid w:val="00A0665F"/>
    <w:rsid w:val="00A06EA7"/>
    <w:rsid w:val="00A07483"/>
    <w:rsid w:val="00A07623"/>
    <w:rsid w:val="00A07E3C"/>
    <w:rsid w:val="00A10417"/>
    <w:rsid w:val="00A10593"/>
    <w:rsid w:val="00A1078A"/>
    <w:rsid w:val="00A10927"/>
    <w:rsid w:val="00A10CDE"/>
    <w:rsid w:val="00A1132E"/>
    <w:rsid w:val="00A119BE"/>
    <w:rsid w:val="00A120E4"/>
    <w:rsid w:val="00A1221F"/>
    <w:rsid w:val="00A1337A"/>
    <w:rsid w:val="00A14FEC"/>
    <w:rsid w:val="00A15684"/>
    <w:rsid w:val="00A15D91"/>
    <w:rsid w:val="00A1647F"/>
    <w:rsid w:val="00A16EA4"/>
    <w:rsid w:val="00A173EE"/>
    <w:rsid w:val="00A178FE"/>
    <w:rsid w:val="00A17FF0"/>
    <w:rsid w:val="00A20A51"/>
    <w:rsid w:val="00A22165"/>
    <w:rsid w:val="00A2290A"/>
    <w:rsid w:val="00A22E64"/>
    <w:rsid w:val="00A231D4"/>
    <w:rsid w:val="00A239CF"/>
    <w:rsid w:val="00A23AD8"/>
    <w:rsid w:val="00A247D8"/>
    <w:rsid w:val="00A24B12"/>
    <w:rsid w:val="00A25406"/>
    <w:rsid w:val="00A26F09"/>
    <w:rsid w:val="00A2703B"/>
    <w:rsid w:val="00A271A4"/>
    <w:rsid w:val="00A27A62"/>
    <w:rsid w:val="00A27C26"/>
    <w:rsid w:val="00A30432"/>
    <w:rsid w:val="00A30498"/>
    <w:rsid w:val="00A31346"/>
    <w:rsid w:val="00A313D2"/>
    <w:rsid w:val="00A32372"/>
    <w:rsid w:val="00A32ADC"/>
    <w:rsid w:val="00A3314D"/>
    <w:rsid w:val="00A33739"/>
    <w:rsid w:val="00A33C64"/>
    <w:rsid w:val="00A34669"/>
    <w:rsid w:val="00A34BE8"/>
    <w:rsid w:val="00A34BF9"/>
    <w:rsid w:val="00A359C7"/>
    <w:rsid w:val="00A3612C"/>
    <w:rsid w:val="00A36DCE"/>
    <w:rsid w:val="00A371CB"/>
    <w:rsid w:val="00A377E4"/>
    <w:rsid w:val="00A4156B"/>
    <w:rsid w:val="00A42AC3"/>
    <w:rsid w:val="00A4300B"/>
    <w:rsid w:val="00A43FFC"/>
    <w:rsid w:val="00A44A3E"/>
    <w:rsid w:val="00A45051"/>
    <w:rsid w:val="00A45B78"/>
    <w:rsid w:val="00A45F2E"/>
    <w:rsid w:val="00A467DE"/>
    <w:rsid w:val="00A47649"/>
    <w:rsid w:val="00A50471"/>
    <w:rsid w:val="00A504E2"/>
    <w:rsid w:val="00A5051B"/>
    <w:rsid w:val="00A50900"/>
    <w:rsid w:val="00A50A4C"/>
    <w:rsid w:val="00A51217"/>
    <w:rsid w:val="00A52A5B"/>
    <w:rsid w:val="00A52C62"/>
    <w:rsid w:val="00A52E57"/>
    <w:rsid w:val="00A534D9"/>
    <w:rsid w:val="00A538BE"/>
    <w:rsid w:val="00A53AEF"/>
    <w:rsid w:val="00A541C6"/>
    <w:rsid w:val="00A544AF"/>
    <w:rsid w:val="00A54BA5"/>
    <w:rsid w:val="00A5532D"/>
    <w:rsid w:val="00A55DF1"/>
    <w:rsid w:val="00A565D9"/>
    <w:rsid w:val="00A567C3"/>
    <w:rsid w:val="00A57EE0"/>
    <w:rsid w:val="00A57F39"/>
    <w:rsid w:val="00A60758"/>
    <w:rsid w:val="00A60B9B"/>
    <w:rsid w:val="00A62079"/>
    <w:rsid w:val="00A62581"/>
    <w:rsid w:val="00A635B6"/>
    <w:rsid w:val="00A641E6"/>
    <w:rsid w:val="00A64A79"/>
    <w:rsid w:val="00A6548B"/>
    <w:rsid w:val="00A660FA"/>
    <w:rsid w:val="00A66DBB"/>
    <w:rsid w:val="00A67A59"/>
    <w:rsid w:val="00A67B0B"/>
    <w:rsid w:val="00A7077F"/>
    <w:rsid w:val="00A70841"/>
    <w:rsid w:val="00A70B6D"/>
    <w:rsid w:val="00A71308"/>
    <w:rsid w:val="00A71FA1"/>
    <w:rsid w:val="00A72498"/>
    <w:rsid w:val="00A73080"/>
    <w:rsid w:val="00A7314D"/>
    <w:rsid w:val="00A735C6"/>
    <w:rsid w:val="00A73F15"/>
    <w:rsid w:val="00A74972"/>
    <w:rsid w:val="00A74990"/>
    <w:rsid w:val="00A74AC1"/>
    <w:rsid w:val="00A75696"/>
    <w:rsid w:val="00A75900"/>
    <w:rsid w:val="00A75B42"/>
    <w:rsid w:val="00A75D08"/>
    <w:rsid w:val="00A75F15"/>
    <w:rsid w:val="00A76871"/>
    <w:rsid w:val="00A76DBF"/>
    <w:rsid w:val="00A76E62"/>
    <w:rsid w:val="00A7748A"/>
    <w:rsid w:val="00A77834"/>
    <w:rsid w:val="00A77FF8"/>
    <w:rsid w:val="00A806F1"/>
    <w:rsid w:val="00A822B8"/>
    <w:rsid w:val="00A82CA0"/>
    <w:rsid w:val="00A83673"/>
    <w:rsid w:val="00A86BF6"/>
    <w:rsid w:val="00A86FC4"/>
    <w:rsid w:val="00A86FDC"/>
    <w:rsid w:val="00A87072"/>
    <w:rsid w:val="00A877FE"/>
    <w:rsid w:val="00A87834"/>
    <w:rsid w:val="00A87B33"/>
    <w:rsid w:val="00A909E3"/>
    <w:rsid w:val="00A911AC"/>
    <w:rsid w:val="00A9130B"/>
    <w:rsid w:val="00A91F29"/>
    <w:rsid w:val="00A920C4"/>
    <w:rsid w:val="00A9294D"/>
    <w:rsid w:val="00A92955"/>
    <w:rsid w:val="00A92A2B"/>
    <w:rsid w:val="00A92F35"/>
    <w:rsid w:val="00A93510"/>
    <w:rsid w:val="00A93FBE"/>
    <w:rsid w:val="00A949A4"/>
    <w:rsid w:val="00A950BA"/>
    <w:rsid w:val="00A96925"/>
    <w:rsid w:val="00A9694F"/>
    <w:rsid w:val="00A97C7C"/>
    <w:rsid w:val="00AA0727"/>
    <w:rsid w:val="00AA0D70"/>
    <w:rsid w:val="00AA10ED"/>
    <w:rsid w:val="00AA142D"/>
    <w:rsid w:val="00AA1546"/>
    <w:rsid w:val="00AA18FE"/>
    <w:rsid w:val="00AA2EC6"/>
    <w:rsid w:val="00AA3939"/>
    <w:rsid w:val="00AA3B97"/>
    <w:rsid w:val="00AA3FDE"/>
    <w:rsid w:val="00AA504D"/>
    <w:rsid w:val="00AA6075"/>
    <w:rsid w:val="00AA66D7"/>
    <w:rsid w:val="00AA6865"/>
    <w:rsid w:val="00AA6C81"/>
    <w:rsid w:val="00AA7225"/>
    <w:rsid w:val="00AA79A8"/>
    <w:rsid w:val="00AA79B7"/>
    <w:rsid w:val="00AA7B65"/>
    <w:rsid w:val="00AB0D5A"/>
    <w:rsid w:val="00AB10DA"/>
    <w:rsid w:val="00AB1296"/>
    <w:rsid w:val="00AB1B8A"/>
    <w:rsid w:val="00AB212A"/>
    <w:rsid w:val="00AB289D"/>
    <w:rsid w:val="00AB3FEB"/>
    <w:rsid w:val="00AB48F5"/>
    <w:rsid w:val="00AB4BA0"/>
    <w:rsid w:val="00AB65DE"/>
    <w:rsid w:val="00AB686D"/>
    <w:rsid w:val="00AB6CD2"/>
    <w:rsid w:val="00AB79ED"/>
    <w:rsid w:val="00AB7A8B"/>
    <w:rsid w:val="00AB7DEC"/>
    <w:rsid w:val="00AC0460"/>
    <w:rsid w:val="00AC2802"/>
    <w:rsid w:val="00AC2D6D"/>
    <w:rsid w:val="00AC340D"/>
    <w:rsid w:val="00AC3488"/>
    <w:rsid w:val="00AC3838"/>
    <w:rsid w:val="00AC3E04"/>
    <w:rsid w:val="00AC4915"/>
    <w:rsid w:val="00AC6AD4"/>
    <w:rsid w:val="00AC7489"/>
    <w:rsid w:val="00AC752C"/>
    <w:rsid w:val="00AC7565"/>
    <w:rsid w:val="00AC78CF"/>
    <w:rsid w:val="00AD00CA"/>
    <w:rsid w:val="00AD0565"/>
    <w:rsid w:val="00AD0ADB"/>
    <w:rsid w:val="00AD14C3"/>
    <w:rsid w:val="00AD1A87"/>
    <w:rsid w:val="00AD1D52"/>
    <w:rsid w:val="00AD22A5"/>
    <w:rsid w:val="00AD2981"/>
    <w:rsid w:val="00AD3691"/>
    <w:rsid w:val="00AD3AFE"/>
    <w:rsid w:val="00AD525D"/>
    <w:rsid w:val="00AD5349"/>
    <w:rsid w:val="00AD61B0"/>
    <w:rsid w:val="00AD686A"/>
    <w:rsid w:val="00AD7393"/>
    <w:rsid w:val="00AE0569"/>
    <w:rsid w:val="00AE0B0F"/>
    <w:rsid w:val="00AE1DA0"/>
    <w:rsid w:val="00AE23CF"/>
    <w:rsid w:val="00AE284C"/>
    <w:rsid w:val="00AE2A84"/>
    <w:rsid w:val="00AE3B17"/>
    <w:rsid w:val="00AE4EB2"/>
    <w:rsid w:val="00AE5BA7"/>
    <w:rsid w:val="00AE63ED"/>
    <w:rsid w:val="00AF1376"/>
    <w:rsid w:val="00AF1703"/>
    <w:rsid w:val="00AF1730"/>
    <w:rsid w:val="00AF23C9"/>
    <w:rsid w:val="00AF2A93"/>
    <w:rsid w:val="00AF3BB5"/>
    <w:rsid w:val="00AF4AFF"/>
    <w:rsid w:val="00AF50A4"/>
    <w:rsid w:val="00AF52EC"/>
    <w:rsid w:val="00AF5BBC"/>
    <w:rsid w:val="00AF650B"/>
    <w:rsid w:val="00AF68A4"/>
    <w:rsid w:val="00AF6C9C"/>
    <w:rsid w:val="00AF7F10"/>
    <w:rsid w:val="00B00209"/>
    <w:rsid w:val="00B007C1"/>
    <w:rsid w:val="00B013FD"/>
    <w:rsid w:val="00B0142A"/>
    <w:rsid w:val="00B02886"/>
    <w:rsid w:val="00B02E7E"/>
    <w:rsid w:val="00B03CD2"/>
    <w:rsid w:val="00B04BC4"/>
    <w:rsid w:val="00B04CCE"/>
    <w:rsid w:val="00B067F7"/>
    <w:rsid w:val="00B069AD"/>
    <w:rsid w:val="00B06D5A"/>
    <w:rsid w:val="00B07F36"/>
    <w:rsid w:val="00B106A3"/>
    <w:rsid w:val="00B10742"/>
    <w:rsid w:val="00B1075F"/>
    <w:rsid w:val="00B10C5E"/>
    <w:rsid w:val="00B10C67"/>
    <w:rsid w:val="00B1132C"/>
    <w:rsid w:val="00B121E1"/>
    <w:rsid w:val="00B124D4"/>
    <w:rsid w:val="00B1296A"/>
    <w:rsid w:val="00B13875"/>
    <w:rsid w:val="00B14F13"/>
    <w:rsid w:val="00B15BE1"/>
    <w:rsid w:val="00B166AD"/>
    <w:rsid w:val="00B1684B"/>
    <w:rsid w:val="00B16B8F"/>
    <w:rsid w:val="00B17773"/>
    <w:rsid w:val="00B17CC5"/>
    <w:rsid w:val="00B20520"/>
    <w:rsid w:val="00B2064B"/>
    <w:rsid w:val="00B20871"/>
    <w:rsid w:val="00B2264C"/>
    <w:rsid w:val="00B2312C"/>
    <w:rsid w:val="00B2384D"/>
    <w:rsid w:val="00B23EC5"/>
    <w:rsid w:val="00B24AA0"/>
    <w:rsid w:val="00B24E4B"/>
    <w:rsid w:val="00B2572A"/>
    <w:rsid w:val="00B25EC1"/>
    <w:rsid w:val="00B27D4A"/>
    <w:rsid w:val="00B27D68"/>
    <w:rsid w:val="00B27E0E"/>
    <w:rsid w:val="00B308D9"/>
    <w:rsid w:val="00B30A0B"/>
    <w:rsid w:val="00B30D11"/>
    <w:rsid w:val="00B314C2"/>
    <w:rsid w:val="00B316E1"/>
    <w:rsid w:val="00B31D11"/>
    <w:rsid w:val="00B31DDE"/>
    <w:rsid w:val="00B32111"/>
    <w:rsid w:val="00B3217D"/>
    <w:rsid w:val="00B3249D"/>
    <w:rsid w:val="00B32D59"/>
    <w:rsid w:val="00B3317D"/>
    <w:rsid w:val="00B33EF3"/>
    <w:rsid w:val="00B345F8"/>
    <w:rsid w:val="00B34A29"/>
    <w:rsid w:val="00B34D41"/>
    <w:rsid w:val="00B353A9"/>
    <w:rsid w:val="00B354C1"/>
    <w:rsid w:val="00B3557C"/>
    <w:rsid w:val="00B359EB"/>
    <w:rsid w:val="00B36168"/>
    <w:rsid w:val="00B36318"/>
    <w:rsid w:val="00B40B85"/>
    <w:rsid w:val="00B4161D"/>
    <w:rsid w:val="00B42484"/>
    <w:rsid w:val="00B427DA"/>
    <w:rsid w:val="00B42D1F"/>
    <w:rsid w:val="00B42ED1"/>
    <w:rsid w:val="00B44142"/>
    <w:rsid w:val="00B4472F"/>
    <w:rsid w:val="00B46C7F"/>
    <w:rsid w:val="00B46D3A"/>
    <w:rsid w:val="00B50502"/>
    <w:rsid w:val="00B50DC3"/>
    <w:rsid w:val="00B51557"/>
    <w:rsid w:val="00B51709"/>
    <w:rsid w:val="00B51900"/>
    <w:rsid w:val="00B5203C"/>
    <w:rsid w:val="00B53C38"/>
    <w:rsid w:val="00B540B5"/>
    <w:rsid w:val="00B54121"/>
    <w:rsid w:val="00B54FD2"/>
    <w:rsid w:val="00B567FE"/>
    <w:rsid w:val="00B56801"/>
    <w:rsid w:val="00B56CB7"/>
    <w:rsid w:val="00B60149"/>
    <w:rsid w:val="00B606F9"/>
    <w:rsid w:val="00B607DF"/>
    <w:rsid w:val="00B6241F"/>
    <w:rsid w:val="00B62555"/>
    <w:rsid w:val="00B627EB"/>
    <w:rsid w:val="00B62C4E"/>
    <w:rsid w:val="00B6369E"/>
    <w:rsid w:val="00B63DEF"/>
    <w:rsid w:val="00B63FA0"/>
    <w:rsid w:val="00B648EE"/>
    <w:rsid w:val="00B64C14"/>
    <w:rsid w:val="00B64F02"/>
    <w:rsid w:val="00B65797"/>
    <w:rsid w:val="00B65D07"/>
    <w:rsid w:val="00B66241"/>
    <w:rsid w:val="00B66256"/>
    <w:rsid w:val="00B66700"/>
    <w:rsid w:val="00B66E45"/>
    <w:rsid w:val="00B70003"/>
    <w:rsid w:val="00B7066C"/>
    <w:rsid w:val="00B70983"/>
    <w:rsid w:val="00B70C94"/>
    <w:rsid w:val="00B71800"/>
    <w:rsid w:val="00B71D3B"/>
    <w:rsid w:val="00B7260A"/>
    <w:rsid w:val="00B72D4F"/>
    <w:rsid w:val="00B73AB5"/>
    <w:rsid w:val="00B73AF1"/>
    <w:rsid w:val="00B73DB8"/>
    <w:rsid w:val="00B74202"/>
    <w:rsid w:val="00B74AEA"/>
    <w:rsid w:val="00B74EE1"/>
    <w:rsid w:val="00B74FFD"/>
    <w:rsid w:val="00B7503C"/>
    <w:rsid w:val="00B75555"/>
    <w:rsid w:val="00B76587"/>
    <w:rsid w:val="00B76DAD"/>
    <w:rsid w:val="00B80147"/>
    <w:rsid w:val="00B80C6A"/>
    <w:rsid w:val="00B80D11"/>
    <w:rsid w:val="00B8115F"/>
    <w:rsid w:val="00B81202"/>
    <w:rsid w:val="00B8123D"/>
    <w:rsid w:val="00B815F6"/>
    <w:rsid w:val="00B82115"/>
    <w:rsid w:val="00B8311E"/>
    <w:rsid w:val="00B83451"/>
    <w:rsid w:val="00B838C2"/>
    <w:rsid w:val="00B8418A"/>
    <w:rsid w:val="00B84C5E"/>
    <w:rsid w:val="00B85F15"/>
    <w:rsid w:val="00B861ED"/>
    <w:rsid w:val="00B870DE"/>
    <w:rsid w:val="00B87255"/>
    <w:rsid w:val="00B8735B"/>
    <w:rsid w:val="00B87F87"/>
    <w:rsid w:val="00B90551"/>
    <w:rsid w:val="00B90BDC"/>
    <w:rsid w:val="00B91B4A"/>
    <w:rsid w:val="00B91B52"/>
    <w:rsid w:val="00B943C9"/>
    <w:rsid w:val="00B94D3E"/>
    <w:rsid w:val="00B959A7"/>
    <w:rsid w:val="00B96AA1"/>
    <w:rsid w:val="00B96F1E"/>
    <w:rsid w:val="00B97768"/>
    <w:rsid w:val="00BA0002"/>
    <w:rsid w:val="00BA1E3C"/>
    <w:rsid w:val="00BA2317"/>
    <w:rsid w:val="00BA26A3"/>
    <w:rsid w:val="00BA346A"/>
    <w:rsid w:val="00BA364F"/>
    <w:rsid w:val="00BA3947"/>
    <w:rsid w:val="00BA3C54"/>
    <w:rsid w:val="00BA3FEE"/>
    <w:rsid w:val="00BA426B"/>
    <w:rsid w:val="00BA47F6"/>
    <w:rsid w:val="00BA4E8B"/>
    <w:rsid w:val="00BA5A7A"/>
    <w:rsid w:val="00BA6EB7"/>
    <w:rsid w:val="00BA73CB"/>
    <w:rsid w:val="00BA7631"/>
    <w:rsid w:val="00BA76F0"/>
    <w:rsid w:val="00BA7E5F"/>
    <w:rsid w:val="00BA7F3F"/>
    <w:rsid w:val="00BB0261"/>
    <w:rsid w:val="00BB13B9"/>
    <w:rsid w:val="00BB151E"/>
    <w:rsid w:val="00BB1DBD"/>
    <w:rsid w:val="00BB242C"/>
    <w:rsid w:val="00BB334B"/>
    <w:rsid w:val="00BB3A68"/>
    <w:rsid w:val="00BB3B6D"/>
    <w:rsid w:val="00BB3C07"/>
    <w:rsid w:val="00BB4500"/>
    <w:rsid w:val="00BB4804"/>
    <w:rsid w:val="00BB553C"/>
    <w:rsid w:val="00BB565E"/>
    <w:rsid w:val="00BB637F"/>
    <w:rsid w:val="00BB670E"/>
    <w:rsid w:val="00BB6D26"/>
    <w:rsid w:val="00BC0369"/>
    <w:rsid w:val="00BC0CEA"/>
    <w:rsid w:val="00BC1187"/>
    <w:rsid w:val="00BC13F1"/>
    <w:rsid w:val="00BC1EF3"/>
    <w:rsid w:val="00BC261A"/>
    <w:rsid w:val="00BC283D"/>
    <w:rsid w:val="00BC2CED"/>
    <w:rsid w:val="00BC2E69"/>
    <w:rsid w:val="00BC3292"/>
    <w:rsid w:val="00BC383C"/>
    <w:rsid w:val="00BC3D63"/>
    <w:rsid w:val="00BC444F"/>
    <w:rsid w:val="00BC44BC"/>
    <w:rsid w:val="00BC53D5"/>
    <w:rsid w:val="00BC53EA"/>
    <w:rsid w:val="00BC6B81"/>
    <w:rsid w:val="00BC72D0"/>
    <w:rsid w:val="00BD04EA"/>
    <w:rsid w:val="00BD07F1"/>
    <w:rsid w:val="00BD0FF5"/>
    <w:rsid w:val="00BD20B4"/>
    <w:rsid w:val="00BD32F6"/>
    <w:rsid w:val="00BD3990"/>
    <w:rsid w:val="00BD412E"/>
    <w:rsid w:val="00BD42A4"/>
    <w:rsid w:val="00BD4576"/>
    <w:rsid w:val="00BD4858"/>
    <w:rsid w:val="00BD57BA"/>
    <w:rsid w:val="00BD5DF9"/>
    <w:rsid w:val="00BD5F54"/>
    <w:rsid w:val="00BD6388"/>
    <w:rsid w:val="00BD667F"/>
    <w:rsid w:val="00BD71C7"/>
    <w:rsid w:val="00BD732C"/>
    <w:rsid w:val="00BD78BD"/>
    <w:rsid w:val="00BD79DF"/>
    <w:rsid w:val="00BE09BE"/>
    <w:rsid w:val="00BE1991"/>
    <w:rsid w:val="00BE1C26"/>
    <w:rsid w:val="00BE285B"/>
    <w:rsid w:val="00BE2964"/>
    <w:rsid w:val="00BE2D75"/>
    <w:rsid w:val="00BE310C"/>
    <w:rsid w:val="00BE35CE"/>
    <w:rsid w:val="00BE36E4"/>
    <w:rsid w:val="00BE37DD"/>
    <w:rsid w:val="00BE3DEA"/>
    <w:rsid w:val="00BE40C2"/>
    <w:rsid w:val="00BE4504"/>
    <w:rsid w:val="00BE49D7"/>
    <w:rsid w:val="00BE5423"/>
    <w:rsid w:val="00BE59C8"/>
    <w:rsid w:val="00BE5F79"/>
    <w:rsid w:val="00BE613E"/>
    <w:rsid w:val="00BE69DF"/>
    <w:rsid w:val="00BE6BE0"/>
    <w:rsid w:val="00BE7429"/>
    <w:rsid w:val="00BE7772"/>
    <w:rsid w:val="00BE7F1C"/>
    <w:rsid w:val="00BE7FC6"/>
    <w:rsid w:val="00BF0456"/>
    <w:rsid w:val="00BF1508"/>
    <w:rsid w:val="00BF2323"/>
    <w:rsid w:val="00BF2F47"/>
    <w:rsid w:val="00BF44E2"/>
    <w:rsid w:val="00BF45A3"/>
    <w:rsid w:val="00BF4E7E"/>
    <w:rsid w:val="00BF5442"/>
    <w:rsid w:val="00BF580F"/>
    <w:rsid w:val="00BF5977"/>
    <w:rsid w:val="00BF5C9F"/>
    <w:rsid w:val="00BF5DF9"/>
    <w:rsid w:val="00BF5F95"/>
    <w:rsid w:val="00BF7337"/>
    <w:rsid w:val="00C00370"/>
    <w:rsid w:val="00C0105A"/>
    <w:rsid w:val="00C01444"/>
    <w:rsid w:val="00C01543"/>
    <w:rsid w:val="00C015B0"/>
    <w:rsid w:val="00C02BAF"/>
    <w:rsid w:val="00C03168"/>
    <w:rsid w:val="00C0357D"/>
    <w:rsid w:val="00C0392E"/>
    <w:rsid w:val="00C03B62"/>
    <w:rsid w:val="00C04022"/>
    <w:rsid w:val="00C046F7"/>
    <w:rsid w:val="00C04E58"/>
    <w:rsid w:val="00C05534"/>
    <w:rsid w:val="00C05641"/>
    <w:rsid w:val="00C056B0"/>
    <w:rsid w:val="00C0612B"/>
    <w:rsid w:val="00C062E2"/>
    <w:rsid w:val="00C06EED"/>
    <w:rsid w:val="00C0723D"/>
    <w:rsid w:val="00C07B12"/>
    <w:rsid w:val="00C07C1F"/>
    <w:rsid w:val="00C07D8A"/>
    <w:rsid w:val="00C10844"/>
    <w:rsid w:val="00C10FE6"/>
    <w:rsid w:val="00C11F60"/>
    <w:rsid w:val="00C12BC9"/>
    <w:rsid w:val="00C12E90"/>
    <w:rsid w:val="00C1303D"/>
    <w:rsid w:val="00C134E1"/>
    <w:rsid w:val="00C14D06"/>
    <w:rsid w:val="00C14D2D"/>
    <w:rsid w:val="00C14D7B"/>
    <w:rsid w:val="00C15E7E"/>
    <w:rsid w:val="00C16D01"/>
    <w:rsid w:val="00C17F3C"/>
    <w:rsid w:val="00C20C68"/>
    <w:rsid w:val="00C22A66"/>
    <w:rsid w:val="00C22B84"/>
    <w:rsid w:val="00C22D07"/>
    <w:rsid w:val="00C236CF"/>
    <w:rsid w:val="00C23862"/>
    <w:rsid w:val="00C23C29"/>
    <w:rsid w:val="00C23EAA"/>
    <w:rsid w:val="00C24042"/>
    <w:rsid w:val="00C249CC"/>
    <w:rsid w:val="00C25DA8"/>
    <w:rsid w:val="00C25DC5"/>
    <w:rsid w:val="00C25EE1"/>
    <w:rsid w:val="00C30F1E"/>
    <w:rsid w:val="00C321D7"/>
    <w:rsid w:val="00C32FE6"/>
    <w:rsid w:val="00C33499"/>
    <w:rsid w:val="00C346BB"/>
    <w:rsid w:val="00C3577E"/>
    <w:rsid w:val="00C35E83"/>
    <w:rsid w:val="00C3676D"/>
    <w:rsid w:val="00C3695A"/>
    <w:rsid w:val="00C36B45"/>
    <w:rsid w:val="00C37040"/>
    <w:rsid w:val="00C37569"/>
    <w:rsid w:val="00C37EBB"/>
    <w:rsid w:val="00C40C8B"/>
    <w:rsid w:val="00C41666"/>
    <w:rsid w:val="00C4175C"/>
    <w:rsid w:val="00C42060"/>
    <w:rsid w:val="00C45151"/>
    <w:rsid w:val="00C45868"/>
    <w:rsid w:val="00C45C6C"/>
    <w:rsid w:val="00C45E48"/>
    <w:rsid w:val="00C46044"/>
    <w:rsid w:val="00C474AF"/>
    <w:rsid w:val="00C476BC"/>
    <w:rsid w:val="00C50298"/>
    <w:rsid w:val="00C51097"/>
    <w:rsid w:val="00C51EEE"/>
    <w:rsid w:val="00C52412"/>
    <w:rsid w:val="00C52E75"/>
    <w:rsid w:val="00C53B45"/>
    <w:rsid w:val="00C542DF"/>
    <w:rsid w:val="00C5461E"/>
    <w:rsid w:val="00C5561C"/>
    <w:rsid w:val="00C60001"/>
    <w:rsid w:val="00C60959"/>
    <w:rsid w:val="00C62FFE"/>
    <w:rsid w:val="00C63385"/>
    <w:rsid w:val="00C6401C"/>
    <w:rsid w:val="00C64645"/>
    <w:rsid w:val="00C64A1F"/>
    <w:rsid w:val="00C652BA"/>
    <w:rsid w:val="00C6598D"/>
    <w:rsid w:val="00C6721C"/>
    <w:rsid w:val="00C67B82"/>
    <w:rsid w:val="00C706C3"/>
    <w:rsid w:val="00C71230"/>
    <w:rsid w:val="00C71244"/>
    <w:rsid w:val="00C715DA"/>
    <w:rsid w:val="00C71619"/>
    <w:rsid w:val="00C71A84"/>
    <w:rsid w:val="00C7214C"/>
    <w:rsid w:val="00C7362C"/>
    <w:rsid w:val="00C73869"/>
    <w:rsid w:val="00C74488"/>
    <w:rsid w:val="00C76EB2"/>
    <w:rsid w:val="00C81205"/>
    <w:rsid w:val="00C812E5"/>
    <w:rsid w:val="00C81B28"/>
    <w:rsid w:val="00C81CA5"/>
    <w:rsid w:val="00C81EBE"/>
    <w:rsid w:val="00C82521"/>
    <w:rsid w:val="00C837FC"/>
    <w:rsid w:val="00C838BC"/>
    <w:rsid w:val="00C83CB3"/>
    <w:rsid w:val="00C84E7F"/>
    <w:rsid w:val="00C8505E"/>
    <w:rsid w:val="00C85414"/>
    <w:rsid w:val="00C85A00"/>
    <w:rsid w:val="00C865D9"/>
    <w:rsid w:val="00C86BEF"/>
    <w:rsid w:val="00C87750"/>
    <w:rsid w:val="00C91232"/>
    <w:rsid w:val="00C91AB8"/>
    <w:rsid w:val="00C92714"/>
    <w:rsid w:val="00C92D3A"/>
    <w:rsid w:val="00C940DD"/>
    <w:rsid w:val="00C948B8"/>
    <w:rsid w:val="00C94BB3"/>
    <w:rsid w:val="00C94E2C"/>
    <w:rsid w:val="00C95AF1"/>
    <w:rsid w:val="00C97738"/>
    <w:rsid w:val="00C97EE7"/>
    <w:rsid w:val="00C97FF5"/>
    <w:rsid w:val="00CA177D"/>
    <w:rsid w:val="00CA186A"/>
    <w:rsid w:val="00CA29DD"/>
    <w:rsid w:val="00CA3647"/>
    <w:rsid w:val="00CA36E3"/>
    <w:rsid w:val="00CA3879"/>
    <w:rsid w:val="00CA4BD1"/>
    <w:rsid w:val="00CA5287"/>
    <w:rsid w:val="00CA5888"/>
    <w:rsid w:val="00CA6CA1"/>
    <w:rsid w:val="00CA74D3"/>
    <w:rsid w:val="00CB0035"/>
    <w:rsid w:val="00CB0937"/>
    <w:rsid w:val="00CB1B86"/>
    <w:rsid w:val="00CB249F"/>
    <w:rsid w:val="00CB2DCD"/>
    <w:rsid w:val="00CB3242"/>
    <w:rsid w:val="00CB42AE"/>
    <w:rsid w:val="00CB44E2"/>
    <w:rsid w:val="00CB4C71"/>
    <w:rsid w:val="00CB5926"/>
    <w:rsid w:val="00CB5CBD"/>
    <w:rsid w:val="00CB5EA4"/>
    <w:rsid w:val="00CB60BF"/>
    <w:rsid w:val="00CB6275"/>
    <w:rsid w:val="00CB6441"/>
    <w:rsid w:val="00CB6493"/>
    <w:rsid w:val="00CB7F28"/>
    <w:rsid w:val="00CC01F3"/>
    <w:rsid w:val="00CC1C28"/>
    <w:rsid w:val="00CC2101"/>
    <w:rsid w:val="00CC3B61"/>
    <w:rsid w:val="00CC4123"/>
    <w:rsid w:val="00CC48AB"/>
    <w:rsid w:val="00CC5821"/>
    <w:rsid w:val="00CC5A8F"/>
    <w:rsid w:val="00CC5A9F"/>
    <w:rsid w:val="00CC5E01"/>
    <w:rsid w:val="00CC5F5E"/>
    <w:rsid w:val="00CC64AE"/>
    <w:rsid w:val="00CC64DF"/>
    <w:rsid w:val="00CC65A4"/>
    <w:rsid w:val="00CC6642"/>
    <w:rsid w:val="00CC7871"/>
    <w:rsid w:val="00CD0E19"/>
    <w:rsid w:val="00CD2C90"/>
    <w:rsid w:val="00CD31D2"/>
    <w:rsid w:val="00CD369A"/>
    <w:rsid w:val="00CD38CA"/>
    <w:rsid w:val="00CD3DB6"/>
    <w:rsid w:val="00CD4794"/>
    <w:rsid w:val="00CD484D"/>
    <w:rsid w:val="00CD6B5F"/>
    <w:rsid w:val="00CD6D0B"/>
    <w:rsid w:val="00CD7953"/>
    <w:rsid w:val="00CD7C89"/>
    <w:rsid w:val="00CE06C2"/>
    <w:rsid w:val="00CE0B26"/>
    <w:rsid w:val="00CE0C23"/>
    <w:rsid w:val="00CE0C86"/>
    <w:rsid w:val="00CE0E6B"/>
    <w:rsid w:val="00CE1225"/>
    <w:rsid w:val="00CE168C"/>
    <w:rsid w:val="00CE18B6"/>
    <w:rsid w:val="00CE1BEF"/>
    <w:rsid w:val="00CE1F44"/>
    <w:rsid w:val="00CE267A"/>
    <w:rsid w:val="00CE2E9F"/>
    <w:rsid w:val="00CE2EA4"/>
    <w:rsid w:val="00CE2FCC"/>
    <w:rsid w:val="00CE33EE"/>
    <w:rsid w:val="00CE3B10"/>
    <w:rsid w:val="00CE4620"/>
    <w:rsid w:val="00CE6DC5"/>
    <w:rsid w:val="00CE737A"/>
    <w:rsid w:val="00CE765E"/>
    <w:rsid w:val="00CE7929"/>
    <w:rsid w:val="00CE7D0F"/>
    <w:rsid w:val="00CF0D22"/>
    <w:rsid w:val="00CF188E"/>
    <w:rsid w:val="00CF1A26"/>
    <w:rsid w:val="00CF1AA3"/>
    <w:rsid w:val="00CF2335"/>
    <w:rsid w:val="00CF27E5"/>
    <w:rsid w:val="00CF2D45"/>
    <w:rsid w:val="00CF31F9"/>
    <w:rsid w:val="00CF3BFC"/>
    <w:rsid w:val="00CF3DC3"/>
    <w:rsid w:val="00CF44D1"/>
    <w:rsid w:val="00CF45BF"/>
    <w:rsid w:val="00CF4602"/>
    <w:rsid w:val="00CF4951"/>
    <w:rsid w:val="00CF516B"/>
    <w:rsid w:val="00CF545C"/>
    <w:rsid w:val="00CF5F22"/>
    <w:rsid w:val="00CF6862"/>
    <w:rsid w:val="00CF701B"/>
    <w:rsid w:val="00CF7A28"/>
    <w:rsid w:val="00CF7ECA"/>
    <w:rsid w:val="00D00D14"/>
    <w:rsid w:val="00D016B8"/>
    <w:rsid w:val="00D02290"/>
    <w:rsid w:val="00D02454"/>
    <w:rsid w:val="00D02472"/>
    <w:rsid w:val="00D027C8"/>
    <w:rsid w:val="00D03953"/>
    <w:rsid w:val="00D03C3E"/>
    <w:rsid w:val="00D03D77"/>
    <w:rsid w:val="00D03F1C"/>
    <w:rsid w:val="00D04409"/>
    <w:rsid w:val="00D04FD4"/>
    <w:rsid w:val="00D052D5"/>
    <w:rsid w:val="00D0640D"/>
    <w:rsid w:val="00D0663F"/>
    <w:rsid w:val="00D06C2F"/>
    <w:rsid w:val="00D07500"/>
    <w:rsid w:val="00D075E0"/>
    <w:rsid w:val="00D0770A"/>
    <w:rsid w:val="00D07BEE"/>
    <w:rsid w:val="00D102A5"/>
    <w:rsid w:val="00D1092B"/>
    <w:rsid w:val="00D10947"/>
    <w:rsid w:val="00D10F8A"/>
    <w:rsid w:val="00D11465"/>
    <w:rsid w:val="00D11D8F"/>
    <w:rsid w:val="00D137F7"/>
    <w:rsid w:val="00D13ADA"/>
    <w:rsid w:val="00D13B94"/>
    <w:rsid w:val="00D14019"/>
    <w:rsid w:val="00D1408F"/>
    <w:rsid w:val="00D141B5"/>
    <w:rsid w:val="00D1438B"/>
    <w:rsid w:val="00D15D44"/>
    <w:rsid w:val="00D165AD"/>
    <w:rsid w:val="00D16698"/>
    <w:rsid w:val="00D16BC3"/>
    <w:rsid w:val="00D17284"/>
    <w:rsid w:val="00D17C8D"/>
    <w:rsid w:val="00D20036"/>
    <w:rsid w:val="00D20F26"/>
    <w:rsid w:val="00D21C03"/>
    <w:rsid w:val="00D23781"/>
    <w:rsid w:val="00D23872"/>
    <w:rsid w:val="00D239E6"/>
    <w:rsid w:val="00D23AE3"/>
    <w:rsid w:val="00D249A1"/>
    <w:rsid w:val="00D252A9"/>
    <w:rsid w:val="00D25959"/>
    <w:rsid w:val="00D25B10"/>
    <w:rsid w:val="00D26A8C"/>
    <w:rsid w:val="00D26CF0"/>
    <w:rsid w:val="00D26CF3"/>
    <w:rsid w:val="00D26D46"/>
    <w:rsid w:val="00D26F10"/>
    <w:rsid w:val="00D26F80"/>
    <w:rsid w:val="00D2710C"/>
    <w:rsid w:val="00D30167"/>
    <w:rsid w:val="00D30925"/>
    <w:rsid w:val="00D31244"/>
    <w:rsid w:val="00D31F78"/>
    <w:rsid w:val="00D3231D"/>
    <w:rsid w:val="00D3369E"/>
    <w:rsid w:val="00D33B36"/>
    <w:rsid w:val="00D33C57"/>
    <w:rsid w:val="00D33CBC"/>
    <w:rsid w:val="00D33D98"/>
    <w:rsid w:val="00D34C6B"/>
    <w:rsid w:val="00D34D87"/>
    <w:rsid w:val="00D35A26"/>
    <w:rsid w:val="00D36258"/>
    <w:rsid w:val="00D36890"/>
    <w:rsid w:val="00D40407"/>
    <w:rsid w:val="00D40414"/>
    <w:rsid w:val="00D404FB"/>
    <w:rsid w:val="00D40FFC"/>
    <w:rsid w:val="00D41411"/>
    <w:rsid w:val="00D417F5"/>
    <w:rsid w:val="00D41E17"/>
    <w:rsid w:val="00D42E69"/>
    <w:rsid w:val="00D4465D"/>
    <w:rsid w:val="00D44B8E"/>
    <w:rsid w:val="00D44C24"/>
    <w:rsid w:val="00D45415"/>
    <w:rsid w:val="00D4693E"/>
    <w:rsid w:val="00D4698B"/>
    <w:rsid w:val="00D46C62"/>
    <w:rsid w:val="00D50F63"/>
    <w:rsid w:val="00D526B7"/>
    <w:rsid w:val="00D526F0"/>
    <w:rsid w:val="00D52C71"/>
    <w:rsid w:val="00D533FE"/>
    <w:rsid w:val="00D539CD"/>
    <w:rsid w:val="00D55092"/>
    <w:rsid w:val="00D55182"/>
    <w:rsid w:val="00D551CC"/>
    <w:rsid w:val="00D5528B"/>
    <w:rsid w:val="00D55778"/>
    <w:rsid w:val="00D5598E"/>
    <w:rsid w:val="00D560C2"/>
    <w:rsid w:val="00D60D8D"/>
    <w:rsid w:val="00D618FC"/>
    <w:rsid w:val="00D6203E"/>
    <w:rsid w:val="00D6249E"/>
    <w:rsid w:val="00D62E1B"/>
    <w:rsid w:val="00D635D8"/>
    <w:rsid w:val="00D6408C"/>
    <w:rsid w:val="00D64D35"/>
    <w:rsid w:val="00D65427"/>
    <w:rsid w:val="00D65594"/>
    <w:rsid w:val="00D65816"/>
    <w:rsid w:val="00D65B61"/>
    <w:rsid w:val="00D6643F"/>
    <w:rsid w:val="00D67464"/>
    <w:rsid w:val="00D67507"/>
    <w:rsid w:val="00D67AAF"/>
    <w:rsid w:val="00D70865"/>
    <w:rsid w:val="00D70DC8"/>
    <w:rsid w:val="00D70F12"/>
    <w:rsid w:val="00D70F1A"/>
    <w:rsid w:val="00D71742"/>
    <w:rsid w:val="00D71E51"/>
    <w:rsid w:val="00D720B1"/>
    <w:rsid w:val="00D72A24"/>
    <w:rsid w:val="00D72C5C"/>
    <w:rsid w:val="00D72F7C"/>
    <w:rsid w:val="00D74233"/>
    <w:rsid w:val="00D74831"/>
    <w:rsid w:val="00D74BAC"/>
    <w:rsid w:val="00D75312"/>
    <w:rsid w:val="00D754EB"/>
    <w:rsid w:val="00D760F2"/>
    <w:rsid w:val="00D77299"/>
    <w:rsid w:val="00D77877"/>
    <w:rsid w:val="00D804B8"/>
    <w:rsid w:val="00D813A6"/>
    <w:rsid w:val="00D81785"/>
    <w:rsid w:val="00D81B27"/>
    <w:rsid w:val="00D81EF1"/>
    <w:rsid w:val="00D83429"/>
    <w:rsid w:val="00D83897"/>
    <w:rsid w:val="00D849D4"/>
    <w:rsid w:val="00D8580D"/>
    <w:rsid w:val="00D85951"/>
    <w:rsid w:val="00D85FB3"/>
    <w:rsid w:val="00D86693"/>
    <w:rsid w:val="00D8773F"/>
    <w:rsid w:val="00D90021"/>
    <w:rsid w:val="00D90743"/>
    <w:rsid w:val="00D907DC"/>
    <w:rsid w:val="00D90BF4"/>
    <w:rsid w:val="00D91251"/>
    <w:rsid w:val="00D914E9"/>
    <w:rsid w:val="00D915EC"/>
    <w:rsid w:val="00D9196D"/>
    <w:rsid w:val="00D91FAC"/>
    <w:rsid w:val="00D927B5"/>
    <w:rsid w:val="00D927CC"/>
    <w:rsid w:val="00D94B11"/>
    <w:rsid w:val="00D94B95"/>
    <w:rsid w:val="00D953C0"/>
    <w:rsid w:val="00D96AEE"/>
    <w:rsid w:val="00D970A6"/>
    <w:rsid w:val="00D972DD"/>
    <w:rsid w:val="00DA0B0E"/>
    <w:rsid w:val="00DA0E90"/>
    <w:rsid w:val="00DA12F9"/>
    <w:rsid w:val="00DA17DA"/>
    <w:rsid w:val="00DA3B4B"/>
    <w:rsid w:val="00DA3C7C"/>
    <w:rsid w:val="00DA45B4"/>
    <w:rsid w:val="00DA4F61"/>
    <w:rsid w:val="00DA5EC5"/>
    <w:rsid w:val="00DA6072"/>
    <w:rsid w:val="00DA6314"/>
    <w:rsid w:val="00DA6A9A"/>
    <w:rsid w:val="00DA6AF1"/>
    <w:rsid w:val="00DA6AFF"/>
    <w:rsid w:val="00DB0055"/>
    <w:rsid w:val="00DB00B4"/>
    <w:rsid w:val="00DB01AD"/>
    <w:rsid w:val="00DB0822"/>
    <w:rsid w:val="00DB0E80"/>
    <w:rsid w:val="00DB161A"/>
    <w:rsid w:val="00DB1802"/>
    <w:rsid w:val="00DB2A63"/>
    <w:rsid w:val="00DB31B4"/>
    <w:rsid w:val="00DB3377"/>
    <w:rsid w:val="00DB34D1"/>
    <w:rsid w:val="00DB3BE0"/>
    <w:rsid w:val="00DB42C1"/>
    <w:rsid w:val="00DB552F"/>
    <w:rsid w:val="00DB5673"/>
    <w:rsid w:val="00DB5B91"/>
    <w:rsid w:val="00DB6D9D"/>
    <w:rsid w:val="00DB6FE0"/>
    <w:rsid w:val="00DB77B4"/>
    <w:rsid w:val="00DC0668"/>
    <w:rsid w:val="00DC136D"/>
    <w:rsid w:val="00DC2067"/>
    <w:rsid w:val="00DC4651"/>
    <w:rsid w:val="00DC5199"/>
    <w:rsid w:val="00DC6215"/>
    <w:rsid w:val="00DC64ED"/>
    <w:rsid w:val="00DC7817"/>
    <w:rsid w:val="00DC786A"/>
    <w:rsid w:val="00DD02FC"/>
    <w:rsid w:val="00DD0329"/>
    <w:rsid w:val="00DD2044"/>
    <w:rsid w:val="00DD354B"/>
    <w:rsid w:val="00DD3A05"/>
    <w:rsid w:val="00DD4416"/>
    <w:rsid w:val="00DD5C53"/>
    <w:rsid w:val="00DD5E51"/>
    <w:rsid w:val="00DD6216"/>
    <w:rsid w:val="00DD6237"/>
    <w:rsid w:val="00DD6F81"/>
    <w:rsid w:val="00DD7938"/>
    <w:rsid w:val="00DD7F36"/>
    <w:rsid w:val="00DE0152"/>
    <w:rsid w:val="00DE0DA9"/>
    <w:rsid w:val="00DE1527"/>
    <w:rsid w:val="00DE156E"/>
    <w:rsid w:val="00DE1E1E"/>
    <w:rsid w:val="00DE2127"/>
    <w:rsid w:val="00DE23D6"/>
    <w:rsid w:val="00DE279B"/>
    <w:rsid w:val="00DE3C73"/>
    <w:rsid w:val="00DE5B87"/>
    <w:rsid w:val="00DE5D20"/>
    <w:rsid w:val="00DE61A6"/>
    <w:rsid w:val="00DE61ED"/>
    <w:rsid w:val="00DE683D"/>
    <w:rsid w:val="00DE6B82"/>
    <w:rsid w:val="00DE6C14"/>
    <w:rsid w:val="00DE7147"/>
    <w:rsid w:val="00DE7802"/>
    <w:rsid w:val="00DF0193"/>
    <w:rsid w:val="00DF0361"/>
    <w:rsid w:val="00DF1025"/>
    <w:rsid w:val="00DF253E"/>
    <w:rsid w:val="00DF2D8D"/>
    <w:rsid w:val="00DF3814"/>
    <w:rsid w:val="00DF5440"/>
    <w:rsid w:val="00DF5604"/>
    <w:rsid w:val="00DF66D8"/>
    <w:rsid w:val="00DF7AED"/>
    <w:rsid w:val="00E00544"/>
    <w:rsid w:val="00E00553"/>
    <w:rsid w:val="00E00AA1"/>
    <w:rsid w:val="00E013DA"/>
    <w:rsid w:val="00E01528"/>
    <w:rsid w:val="00E02793"/>
    <w:rsid w:val="00E02B3C"/>
    <w:rsid w:val="00E0437A"/>
    <w:rsid w:val="00E056DC"/>
    <w:rsid w:val="00E05B42"/>
    <w:rsid w:val="00E05BD4"/>
    <w:rsid w:val="00E05CFF"/>
    <w:rsid w:val="00E05F32"/>
    <w:rsid w:val="00E0672D"/>
    <w:rsid w:val="00E06C4F"/>
    <w:rsid w:val="00E07AA8"/>
    <w:rsid w:val="00E1026F"/>
    <w:rsid w:val="00E10BCF"/>
    <w:rsid w:val="00E12026"/>
    <w:rsid w:val="00E121C6"/>
    <w:rsid w:val="00E1318D"/>
    <w:rsid w:val="00E13374"/>
    <w:rsid w:val="00E13D51"/>
    <w:rsid w:val="00E14982"/>
    <w:rsid w:val="00E15BCE"/>
    <w:rsid w:val="00E15D8C"/>
    <w:rsid w:val="00E15E13"/>
    <w:rsid w:val="00E16886"/>
    <w:rsid w:val="00E16E5E"/>
    <w:rsid w:val="00E17923"/>
    <w:rsid w:val="00E20B69"/>
    <w:rsid w:val="00E20FD2"/>
    <w:rsid w:val="00E216B8"/>
    <w:rsid w:val="00E21793"/>
    <w:rsid w:val="00E22501"/>
    <w:rsid w:val="00E22D50"/>
    <w:rsid w:val="00E23CE0"/>
    <w:rsid w:val="00E2430B"/>
    <w:rsid w:val="00E25060"/>
    <w:rsid w:val="00E25090"/>
    <w:rsid w:val="00E252FB"/>
    <w:rsid w:val="00E26D3E"/>
    <w:rsid w:val="00E26E5B"/>
    <w:rsid w:val="00E26EAA"/>
    <w:rsid w:val="00E26F6F"/>
    <w:rsid w:val="00E27015"/>
    <w:rsid w:val="00E27626"/>
    <w:rsid w:val="00E27C72"/>
    <w:rsid w:val="00E302C4"/>
    <w:rsid w:val="00E30EAD"/>
    <w:rsid w:val="00E31025"/>
    <w:rsid w:val="00E312B9"/>
    <w:rsid w:val="00E31394"/>
    <w:rsid w:val="00E31BCD"/>
    <w:rsid w:val="00E32DB2"/>
    <w:rsid w:val="00E33693"/>
    <w:rsid w:val="00E3390A"/>
    <w:rsid w:val="00E35BF3"/>
    <w:rsid w:val="00E35D73"/>
    <w:rsid w:val="00E360D5"/>
    <w:rsid w:val="00E37A73"/>
    <w:rsid w:val="00E37DEC"/>
    <w:rsid w:val="00E41EBB"/>
    <w:rsid w:val="00E41FE9"/>
    <w:rsid w:val="00E42671"/>
    <w:rsid w:val="00E428B2"/>
    <w:rsid w:val="00E445F6"/>
    <w:rsid w:val="00E44B11"/>
    <w:rsid w:val="00E464C1"/>
    <w:rsid w:val="00E46E1F"/>
    <w:rsid w:val="00E47ED4"/>
    <w:rsid w:val="00E506AA"/>
    <w:rsid w:val="00E50E50"/>
    <w:rsid w:val="00E50FE8"/>
    <w:rsid w:val="00E513AF"/>
    <w:rsid w:val="00E51A7C"/>
    <w:rsid w:val="00E51ECB"/>
    <w:rsid w:val="00E52CF4"/>
    <w:rsid w:val="00E53962"/>
    <w:rsid w:val="00E54277"/>
    <w:rsid w:val="00E55B40"/>
    <w:rsid w:val="00E55BEF"/>
    <w:rsid w:val="00E5633D"/>
    <w:rsid w:val="00E56D7E"/>
    <w:rsid w:val="00E573AC"/>
    <w:rsid w:val="00E57647"/>
    <w:rsid w:val="00E57E9C"/>
    <w:rsid w:val="00E57F04"/>
    <w:rsid w:val="00E60A22"/>
    <w:rsid w:val="00E60A92"/>
    <w:rsid w:val="00E60D43"/>
    <w:rsid w:val="00E60E42"/>
    <w:rsid w:val="00E60E78"/>
    <w:rsid w:val="00E61BEF"/>
    <w:rsid w:val="00E624DF"/>
    <w:rsid w:val="00E62C17"/>
    <w:rsid w:val="00E63E4C"/>
    <w:rsid w:val="00E64196"/>
    <w:rsid w:val="00E643B0"/>
    <w:rsid w:val="00E64558"/>
    <w:rsid w:val="00E6495A"/>
    <w:rsid w:val="00E64C70"/>
    <w:rsid w:val="00E65260"/>
    <w:rsid w:val="00E65489"/>
    <w:rsid w:val="00E663F0"/>
    <w:rsid w:val="00E67D42"/>
    <w:rsid w:val="00E70243"/>
    <w:rsid w:val="00E7071F"/>
    <w:rsid w:val="00E70EAD"/>
    <w:rsid w:val="00E71441"/>
    <w:rsid w:val="00E72DB4"/>
    <w:rsid w:val="00E7373B"/>
    <w:rsid w:val="00E73A2E"/>
    <w:rsid w:val="00E74EF6"/>
    <w:rsid w:val="00E751D5"/>
    <w:rsid w:val="00E75777"/>
    <w:rsid w:val="00E75E48"/>
    <w:rsid w:val="00E765DB"/>
    <w:rsid w:val="00E76725"/>
    <w:rsid w:val="00E81B19"/>
    <w:rsid w:val="00E81D6F"/>
    <w:rsid w:val="00E829C4"/>
    <w:rsid w:val="00E82E3E"/>
    <w:rsid w:val="00E831C1"/>
    <w:rsid w:val="00E83395"/>
    <w:rsid w:val="00E842FA"/>
    <w:rsid w:val="00E84A81"/>
    <w:rsid w:val="00E84B17"/>
    <w:rsid w:val="00E85991"/>
    <w:rsid w:val="00E8603F"/>
    <w:rsid w:val="00E87119"/>
    <w:rsid w:val="00E87532"/>
    <w:rsid w:val="00E875D5"/>
    <w:rsid w:val="00E90CC4"/>
    <w:rsid w:val="00E91ACE"/>
    <w:rsid w:val="00E93444"/>
    <w:rsid w:val="00E93FC2"/>
    <w:rsid w:val="00E94298"/>
    <w:rsid w:val="00E9446A"/>
    <w:rsid w:val="00E945BD"/>
    <w:rsid w:val="00E94B3A"/>
    <w:rsid w:val="00E94B61"/>
    <w:rsid w:val="00E94DF0"/>
    <w:rsid w:val="00E9589C"/>
    <w:rsid w:val="00E964DC"/>
    <w:rsid w:val="00E96A53"/>
    <w:rsid w:val="00E96B7D"/>
    <w:rsid w:val="00E97698"/>
    <w:rsid w:val="00EA0A10"/>
    <w:rsid w:val="00EA0BD8"/>
    <w:rsid w:val="00EA1217"/>
    <w:rsid w:val="00EA2CFC"/>
    <w:rsid w:val="00EA3551"/>
    <w:rsid w:val="00EA39A8"/>
    <w:rsid w:val="00EA39C3"/>
    <w:rsid w:val="00EA4149"/>
    <w:rsid w:val="00EA4C46"/>
    <w:rsid w:val="00EA4E08"/>
    <w:rsid w:val="00EA6062"/>
    <w:rsid w:val="00EA7BC4"/>
    <w:rsid w:val="00EA7EDE"/>
    <w:rsid w:val="00EB04D1"/>
    <w:rsid w:val="00EB068B"/>
    <w:rsid w:val="00EB230F"/>
    <w:rsid w:val="00EB2844"/>
    <w:rsid w:val="00EB29D7"/>
    <w:rsid w:val="00EB33D9"/>
    <w:rsid w:val="00EB3D1C"/>
    <w:rsid w:val="00EB5340"/>
    <w:rsid w:val="00EB5C01"/>
    <w:rsid w:val="00EB604C"/>
    <w:rsid w:val="00EC065F"/>
    <w:rsid w:val="00EC0687"/>
    <w:rsid w:val="00EC070F"/>
    <w:rsid w:val="00EC0B40"/>
    <w:rsid w:val="00EC22AE"/>
    <w:rsid w:val="00EC23DC"/>
    <w:rsid w:val="00EC2481"/>
    <w:rsid w:val="00EC3678"/>
    <w:rsid w:val="00EC44FE"/>
    <w:rsid w:val="00EC4623"/>
    <w:rsid w:val="00EC539E"/>
    <w:rsid w:val="00EC56A1"/>
    <w:rsid w:val="00EC5C14"/>
    <w:rsid w:val="00EC6650"/>
    <w:rsid w:val="00EC6DCE"/>
    <w:rsid w:val="00EC7066"/>
    <w:rsid w:val="00EC797E"/>
    <w:rsid w:val="00EC7AC1"/>
    <w:rsid w:val="00EC7E3B"/>
    <w:rsid w:val="00ED0B2E"/>
    <w:rsid w:val="00ED13B6"/>
    <w:rsid w:val="00ED19B1"/>
    <w:rsid w:val="00ED1A1A"/>
    <w:rsid w:val="00ED23A0"/>
    <w:rsid w:val="00ED280B"/>
    <w:rsid w:val="00ED3212"/>
    <w:rsid w:val="00ED4128"/>
    <w:rsid w:val="00ED4786"/>
    <w:rsid w:val="00ED4C3C"/>
    <w:rsid w:val="00ED56E4"/>
    <w:rsid w:val="00ED5E6D"/>
    <w:rsid w:val="00ED64AB"/>
    <w:rsid w:val="00ED6893"/>
    <w:rsid w:val="00ED753A"/>
    <w:rsid w:val="00ED79CC"/>
    <w:rsid w:val="00ED7A2B"/>
    <w:rsid w:val="00ED7A51"/>
    <w:rsid w:val="00ED7C74"/>
    <w:rsid w:val="00EE00E8"/>
    <w:rsid w:val="00EE03D9"/>
    <w:rsid w:val="00EE05E7"/>
    <w:rsid w:val="00EE0AFC"/>
    <w:rsid w:val="00EE13FD"/>
    <w:rsid w:val="00EE19FE"/>
    <w:rsid w:val="00EE1B58"/>
    <w:rsid w:val="00EE20BF"/>
    <w:rsid w:val="00EE20FD"/>
    <w:rsid w:val="00EE2FC6"/>
    <w:rsid w:val="00EE372D"/>
    <w:rsid w:val="00EE4813"/>
    <w:rsid w:val="00EE60D2"/>
    <w:rsid w:val="00EE68EE"/>
    <w:rsid w:val="00EE69FD"/>
    <w:rsid w:val="00EE6F19"/>
    <w:rsid w:val="00EF065F"/>
    <w:rsid w:val="00EF078E"/>
    <w:rsid w:val="00EF0C30"/>
    <w:rsid w:val="00EF281B"/>
    <w:rsid w:val="00EF3127"/>
    <w:rsid w:val="00EF34D9"/>
    <w:rsid w:val="00EF38F3"/>
    <w:rsid w:val="00EF4A5C"/>
    <w:rsid w:val="00EF4FA3"/>
    <w:rsid w:val="00EF7C3D"/>
    <w:rsid w:val="00F007B1"/>
    <w:rsid w:val="00F008AB"/>
    <w:rsid w:val="00F011FC"/>
    <w:rsid w:val="00F01339"/>
    <w:rsid w:val="00F0265B"/>
    <w:rsid w:val="00F035F0"/>
    <w:rsid w:val="00F0406A"/>
    <w:rsid w:val="00F062A0"/>
    <w:rsid w:val="00F06470"/>
    <w:rsid w:val="00F06C19"/>
    <w:rsid w:val="00F07157"/>
    <w:rsid w:val="00F0738F"/>
    <w:rsid w:val="00F07DB1"/>
    <w:rsid w:val="00F1043D"/>
    <w:rsid w:val="00F1072A"/>
    <w:rsid w:val="00F109B0"/>
    <w:rsid w:val="00F10A2B"/>
    <w:rsid w:val="00F10D2E"/>
    <w:rsid w:val="00F11837"/>
    <w:rsid w:val="00F11D78"/>
    <w:rsid w:val="00F12EF0"/>
    <w:rsid w:val="00F13093"/>
    <w:rsid w:val="00F13100"/>
    <w:rsid w:val="00F1409E"/>
    <w:rsid w:val="00F140AA"/>
    <w:rsid w:val="00F14365"/>
    <w:rsid w:val="00F1566E"/>
    <w:rsid w:val="00F15678"/>
    <w:rsid w:val="00F15786"/>
    <w:rsid w:val="00F1592B"/>
    <w:rsid w:val="00F161D3"/>
    <w:rsid w:val="00F16F48"/>
    <w:rsid w:val="00F173C2"/>
    <w:rsid w:val="00F178F5"/>
    <w:rsid w:val="00F17A14"/>
    <w:rsid w:val="00F20034"/>
    <w:rsid w:val="00F20294"/>
    <w:rsid w:val="00F205FF"/>
    <w:rsid w:val="00F20B1A"/>
    <w:rsid w:val="00F20BA2"/>
    <w:rsid w:val="00F214EF"/>
    <w:rsid w:val="00F21636"/>
    <w:rsid w:val="00F2174A"/>
    <w:rsid w:val="00F217A2"/>
    <w:rsid w:val="00F21C21"/>
    <w:rsid w:val="00F229B3"/>
    <w:rsid w:val="00F23101"/>
    <w:rsid w:val="00F23A92"/>
    <w:rsid w:val="00F24E0F"/>
    <w:rsid w:val="00F25A46"/>
    <w:rsid w:val="00F266D1"/>
    <w:rsid w:val="00F27120"/>
    <w:rsid w:val="00F27E79"/>
    <w:rsid w:val="00F27F39"/>
    <w:rsid w:val="00F30699"/>
    <w:rsid w:val="00F31B3D"/>
    <w:rsid w:val="00F31F93"/>
    <w:rsid w:val="00F32121"/>
    <w:rsid w:val="00F32EE5"/>
    <w:rsid w:val="00F33D92"/>
    <w:rsid w:val="00F35777"/>
    <w:rsid w:val="00F3582D"/>
    <w:rsid w:val="00F3698D"/>
    <w:rsid w:val="00F36D20"/>
    <w:rsid w:val="00F379FA"/>
    <w:rsid w:val="00F37C2B"/>
    <w:rsid w:val="00F40BA0"/>
    <w:rsid w:val="00F40BE9"/>
    <w:rsid w:val="00F413E6"/>
    <w:rsid w:val="00F41415"/>
    <w:rsid w:val="00F42217"/>
    <w:rsid w:val="00F424EC"/>
    <w:rsid w:val="00F42C84"/>
    <w:rsid w:val="00F42E33"/>
    <w:rsid w:val="00F4307E"/>
    <w:rsid w:val="00F44FB6"/>
    <w:rsid w:val="00F454B1"/>
    <w:rsid w:val="00F474B7"/>
    <w:rsid w:val="00F5080A"/>
    <w:rsid w:val="00F5197B"/>
    <w:rsid w:val="00F51A7F"/>
    <w:rsid w:val="00F51BEC"/>
    <w:rsid w:val="00F52647"/>
    <w:rsid w:val="00F5344A"/>
    <w:rsid w:val="00F54175"/>
    <w:rsid w:val="00F54487"/>
    <w:rsid w:val="00F54B39"/>
    <w:rsid w:val="00F54CC0"/>
    <w:rsid w:val="00F556F4"/>
    <w:rsid w:val="00F56EAA"/>
    <w:rsid w:val="00F579DB"/>
    <w:rsid w:val="00F60F7B"/>
    <w:rsid w:val="00F61594"/>
    <w:rsid w:val="00F6202B"/>
    <w:rsid w:val="00F623A3"/>
    <w:rsid w:val="00F629A3"/>
    <w:rsid w:val="00F6374F"/>
    <w:rsid w:val="00F637D0"/>
    <w:rsid w:val="00F63800"/>
    <w:rsid w:val="00F67031"/>
    <w:rsid w:val="00F67170"/>
    <w:rsid w:val="00F67A4C"/>
    <w:rsid w:val="00F700DF"/>
    <w:rsid w:val="00F70115"/>
    <w:rsid w:val="00F712EC"/>
    <w:rsid w:val="00F717BD"/>
    <w:rsid w:val="00F7183C"/>
    <w:rsid w:val="00F72478"/>
    <w:rsid w:val="00F72891"/>
    <w:rsid w:val="00F73193"/>
    <w:rsid w:val="00F73220"/>
    <w:rsid w:val="00F73A24"/>
    <w:rsid w:val="00F73F42"/>
    <w:rsid w:val="00F74735"/>
    <w:rsid w:val="00F7487E"/>
    <w:rsid w:val="00F74903"/>
    <w:rsid w:val="00F749A2"/>
    <w:rsid w:val="00F74A61"/>
    <w:rsid w:val="00F74C65"/>
    <w:rsid w:val="00F76C1F"/>
    <w:rsid w:val="00F775F3"/>
    <w:rsid w:val="00F8090D"/>
    <w:rsid w:val="00F81C58"/>
    <w:rsid w:val="00F82500"/>
    <w:rsid w:val="00F8353C"/>
    <w:rsid w:val="00F8370A"/>
    <w:rsid w:val="00F837FA"/>
    <w:rsid w:val="00F84BAA"/>
    <w:rsid w:val="00F84D50"/>
    <w:rsid w:val="00F85F13"/>
    <w:rsid w:val="00F8621E"/>
    <w:rsid w:val="00F8730A"/>
    <w:rsid w:val="00F90E25"/>
    <w:rsid w:val="00F911AC"/>
    <w:rsid w:val="00F92283"/>
    <w:rsid w:val="00F925C2"/>
    <w:rsid w:val="00F928DF"/>
    <w:rsid w:val="00F93265"/>
    <w:rsid w:val="00F93AA3"/>
    <w:rsid w:val="00F951D9"/>
    <w:rsid w:val="00F95936"/>
    <w:rsid w:val="00F96EB3"/>
    <w:rsid w:val="00F97924"/>
    <w:rsid w:val="00F97D36"/>
    <w:rsid w:val="00FA032D"/>
    <w:rsid w:val="00FA0872"/>
    <w:rsid w:val="00FA1020"/>
    <w:rsid w:val="00FA108E"/>
    <w:rsid w:val="00FA1D2C"/>
    <w:rsid w:val="00FA2451"/>
    <w:rsid w:val="00FA3B71"/>
    <w:rsid w:val="00FA3D84"/>
    <w:rsid w:val="00FA468D"/>
    <w:rsid w:val="00FA4730"/>
    <w:rsid w:val="00FA4FA0"/>
    <w:rsid w:val="00FA4FB2"/>
    <w:rsid w:val="00FA5D77"/>
    <w:rsid w:val="00FA7707"/>
    <w:rsid w:val="00FA7A61"/>
    <w:rsid w:val="00FB086C"/>
    <w:rsid w:val="00FB1225"/>
    <w:rsid w:val="00FB1296"/>
    <w:rsid w:val="00FB1811"/>
    <w:rsid w:val="00FB237F"/>
    <w:rsid w:val="00FB2663"/>
    <w:rsid w:val="00FB26C5"/>
    <w:rsid w:val="00FB29AF"/>
    <w:rsid w:val="00FB3EBA"/>
    <w:rsid w:val="00FB47F7"/>
    <w:rsid w:val="00FB52BB"/>
    <w:rsid w:val="00FB5B93"/>
    <w:rsid w:val="00FB6018"/>
    <w:rsid w:val="00FB6664"/>
    <w:rsid w:val="00FB7C84"/>
    <w:rsid w:val="00FB7F5B"/>
    <w:rsid w:val="00FC02B5"/>
    <w:rsid w:val="00FC0380"/>
    <w:rsid w:val="00FC066A"/>
    <w:rsid w:val="00FC0CFD"/>
    <w:rsid w:val="00FC166E"/>
    <w:rsid w:val="00FC194A"/>
    <w:rsid w:val="00FC1FE6"/>
    <w:rsid w:val="00FC25C2"/>
    <w:rsid w:val="00FC29A7"/>
    <w:rsid w:val="00FC2BC4"/>
    <w:rsid w:val="00FC380F"/>
    <w:rsid w:val="00FC3ECA"/>
    <w:rsid w:val="00FC4B97"/>
    <w:rsid w:val="00FC4EA1"/>
    <w:rsid w:val="00FC53A9"/>
    <w:rsid w:val="00FC59A5"/>
    <w:rsid w:val="00FC5DCD"/>
    <w:rsid w:val="00FC707D"/>
    <w:rsid w:val="00FC738A"/>
    <w:rsid w:val="00FC7762"/>
    <w:rsid w:val="00FC7834"/>
    <w:rsid w:val="00FC79F0"/>
    <w:rsid w:val="00FC7A63"/>
    <w:rsid w:val="00FC7D61"/>
    <w:rsid w:val="00FD0211"/>
    <w:rsid w:val="00FD08C5"/>
    <w:rsid w:val="00FD102F"/>
    <w:rsid w:val="00FD1518"/>
    <w:rsid w:val="00FD3D34"/>
    <w:rsid w:val="00FD428D"/>
    <w:rsid w:val="00FD43D5"/>
    <w:rsid w:val="00FD46A0"/>
    <w:rsid w:val="00FD6018"/>
    <w:rsid w:val="00FD6387"/>
    <w:rsid w:val="00FD7509"/>
    <w:rsid w:val="00FD7964"/>
    <w:rsid w:val="00FE014B"/>
    <w:rsid w:val="00FE019D"/>
    <w:rsid w:val="00FE09A3"/>
    <w:rsid w:val="00FE1331"/>
    <w:rsid w:val="00FE1588"/>
    <w:rsid w:val="00FE15CA"/>
    <w:rsid w:val="00FE2EC4"/>
    <w:rsid w:val="00FE4893"/>
    <w:rsid w:val="00FE5058"/>
    <w:rsid w:val="00FE76E2"/>
    <w:rsid w:val="00FE7F44"/>
    <w:rsid w:val="00FF002D"/>
    <w:rsid w:val="00FF046C"/>
    <w:rsid w:val="00FF0500"/>
    <w:rsid w:val="00FF07F2"/>
    <w:rsid w:val="00FF11B5"/>
    <w:rsid w:val="00FF22E3"/>
    <w:rsid w:val="00FF24CC"/>
    <w:rsid w:val="00FF26E6"/>
    <w:rsid w:val="00FF4198"/>
    <w:rsid w:val="00FF583B"/>
    <w:rsid w:val="00FF681D"/>
    <w:rsid w:val="00FF6E32"/>
    <w:rsid w:val="00FF7411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20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20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209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209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209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209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209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209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209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209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0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20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209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209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209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209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209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209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209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uiPriority w:val="99"/>
    <w:rsid w:val="000A2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2093"/>
    <w:rPr>
      <w:rFonts w:eastAsia="Times New Roman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0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A2093"/>
    <w:rPr>
      <w:vertAlign w:val="superscript"/>
    </w:rPr>
  </w:style>
  <w:style w:type="paragraph" w:customStyle="1" w:styleId="TOCHeading1">
    <w:name w:val="TOC Heading1"/>
    <w:basedOn w:val="1"/>
    <w:next w:val="a"/>
    <w:uiPriority w:val="99"/>
    <w:semiHidden/>
    <w:rsid w:val="000A2093"/>
    <w:pPr>
      <w:outlineLvl w:val="9"/>
    </w:pPr>
  </w:style>
  <w:style w:type="paragraph" w:customStyle="1" w:styleId="ListParagraph1">
    <w:name w:val="List Paragraph1"/>
    <w:basedOn w:val="a"/>
    <w:uiPriority w:val="99"/>
    <w:rsid w:val="000A2093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0A2093"/>
    <w:pPr>
      <w:spacing w:before="120" w:after="0"/>
      <w:ind w:left="220"/>
    </w:pPr>
    <w:rPr>
      <w:b/>
      <w:bCs/>
    </w:rPr>
  </w:style>
  <w:style w:type="paragraph" w:styleId="11">
    <w:name w:val="toc 1"/>
    <w:basedOn w:val="a"/>
    <w:next w:val="a"/>
    <w:autoRedefine/>
    <w:uiPriority w:val="99"/>
    <w:semiHidden/>
    <w:rsid w:val="004301E4"/>
    <w:pPr>
      <w:tabs>
        <w:tab w:val="left" w:pos="284"/>
        <w:tab w:val="right" w:leader="dot" w:pos="9628"/>
      </w:tabs>
      <w:spacing w:before="120" w:after="0"/>
      <w:jc w:val="both"/>
    </w:pPr>
    <w:rPr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0A2093"/>
    <w:pPr>
      <w:spacing w:after="0"/>
      <w:ind w:left="440"/>
    </w:pPr>
    <w:rPr>
      <w:sz w:val="20"/>
      <w:szCs w:val="20"/>
    </w:rPr>
  </w:style>
  <w:style w:type="character" w:styleId="ac">
    <w:name w:val="Hyperlink"/>
    <w:basedOn w:val="a0"/>
    <w:uiPriority w:val="99"/>
    <w:rsid w:val="000A2093"/>
    <w:rPr>
      <w:color w:val="0000FF"/>
      <w:u w:val="single"/>
    </w:rPr>
  </w:style>
  <w:style w:type="table" w:styleId="ad">
    <w:name w:val="Table Grid"/>
    <w:basedOn w:val="a1"/>
    <w:uiPriority w:val="99"/>
    <w:rsid w:val="000A20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0A209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Normal">
    <w:name w:val="ConsNormal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e">
    <w:name w:val="Normal (Web)"/>
    <w:basedOn w:val="a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0A209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0A2093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2093"/>
    <w:rPr>
      <w:rFonts w:ascii="Calibri" w:hAnsi="Calibri" w:cs="Calibri"/>
      <w:sz w:val="20"/>
      <w:szCs w:val="20"/>
    </w:rPr>
  </w:style>
  <w:style w:type="character" w:styleId="af1">
    <w:name w:val="Emphasis"/>
    <w:basedOn w:val="a0"/>
    <w:uiPriority w:val="99"/>
    <w:qFormat/>
    <w:rsid w:val="000A2093"/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0A2093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A2093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A2093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A2093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A2093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A2093"/>
    <w:pPr>
      <w:spacing w:after="0"/>
      <w:ind w:left="1760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0A2093"/>
    <w:rPr>
      <w:vertAlign w:val="superscript"/>
    </w:rPr>
  </w:style>
  <w:style w:type="paragraph" w:customStyle="1" w:styleId="22">
    <w:name w:val="Знак2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0A20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093"/>
    <w:rPr>
      <w:rFonts w:ascii="Calibri" w:hAnsi="Calibri" w:cs="Calibri"/>
    </w:rPr>
  </w:style>
  <w:style w:type="paragraph" w:customStyle="1" w:styleId="af5">
    <w:name w:val="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0A2093"/>
    <w:pPr>
      <w:ind w:left="720"/>
    </w:pPr>
  </w:style>
  <w:style w:type="paragraph" w:customStyle="1" w:styleId="Default">
    <w:name w:val="Default"/>
    <w:uiPriority w:val="99"/>
    <w:rsid w:val="000A2093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32">
    <w:name w:val="Знак3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0A20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2093"/>
    <w:pPr>
      <w:widowControl w:val="0"/>
      <w:autoSpaceDE w:val="0"/>
      <w:spacing w:after="0" w:line="312" w:lineRule="exact"/>
      <w:ind w:hanging="355"/>
    </w:pPr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A209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A2093"/>
    <w:rPr>
      <w:rFonts w:ascii="Calibri" w:hAnsi="Calibri" w:cs="Calibri"/>
    </w:rPr>
  </w:style>
  <w:style w:type="paragraph" w:styleId="af9">
    <w:name w:val="Body Text"/>
    <w:basedOn w:val="a"/>
    <w:link w:val="afa"/>
    <w:uiPriority w:val="99"/>
    <w:rsid w:val="000A209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0A2093"/>
    <w:rPr>
      <w:rFonts w:ascii="Calibri" w:hAnsi="Calibri" w:cs="Calibri"/>
    </w:rPr>
  </w:style>
  <w:style w:type="paragraph" w:styleId="afb">
    <w:name w:val="TOC Heading"/>
    <w:basedOn w:val="1"/>
    <w:next w:val="a"/>
    <w:uiPriority w:val="99"/>
    <w:qFormat/>
    <w:rsid w:val="000A2093"/>
    <w:pPr>
      <w:outlineLvl w:val="9"/>
    </w:pPr>
  </w:style>
  <w:style w:type="character" w:styleId="afc">
    <w:name w:val="Strong"/>
    <w:basedOn w:val="a0"/>
    <w:qFormat/>
    <w:rsid w:val="000A2093"/>
    <w:rPr>
      <w:b/>
      <w:bCs/>
    </w:rPr>
  </w:style>
  <w:style w:type="paragraph" w:customStyle="1" w:styleId="Normal1">
    <w:name w:val="Normal1"/>
    <w:uiPriority w:val="99"/>
    <w:rsid w:val="000A2093"/>
    <w:pPr>
      <w:widowControl w:val="0"/>
      <w:spacing w:before="100" w:after="100" w:line="276" w:lineRule="auto"/>
    </w:pPr>
    <w:rPr>
      <w:rFonts w:cs="Calibri"/>
      <w:sz w:val="24"/>
      <w:szCs w:val="24"/>
      <w:lang w:eastAsia="en-US"/>
    </w:rPr>
  </w:style>
  <w:style w:type="paragraph" w:styleId="afd">
    <w:name w:val="Title"/>
    <w:basedOn w:val="a"/>
    <w:link w:val="afe"/>
    <w:uiPriority w:val="99"/>
    <w:qFormat/>
    <w:rsid w:val="000A209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locked/>
    <w:rsid w:val="000A20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ff">
    <w:name w:val="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y1">
    <w:name w:val="aay1"/>
    <w:basedOn w:val="a"/>
    <w:uiPriority w:val="99"/>
    <w:rsid w:val="000A2093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3366"/>
      <w:sz w:val="18"/>
      <w:szCs w:val="18"/>
    </w:rPr>
  </w:style>
  <w:style w:type="paragraph" w:styleId="27">
    <w:name w:val="List Bullet 2"/>
    <w:basedOn w:val="a"/>
    <w:autoRedefine/>
    <w:uiPriority w:val="99"/>
    <w:rsid w:val="00781065"/>
    <w:pPr>
      <w:tabs>
        <w:tab w:val="left" w:pos="708"/>
      </w:tabs>
      <w:spacing w:after="0" w:line="240" w:lineRule="auto"/>
      <w:ind w:firstLine="426"/>
      <w:jc w:val="both"/>
    </w:pPr>
    <w:rPr>
      <w:rFonts w:ascii="Arial Narrow" w:hAnsi="Arial Narrow" w:cs="Arial Narrow"/>
      <w:b/>
      <w:bCs/>
      <w:i/>
      <w:iCs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A2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003366"/>
      <w:sz w:val="21"/>
      <w:szCs w:val="21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A2093"/>
    <w:pPr>
      <w:suppressAutoHyphens/>
      <w:spacing w:after="0" w:line="240" w:lineRule="auto"/>
      <w:ind w:right="-710"/>
    </w:pPr>
    <w:rPr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CharChar">
    <w:name w:val="1 Знак Char Знак Char Знак"/>
    <w:basedOn w:val="a"/>
    <w:uiPriority w:val="99"/>
    <w:rsid w:val="000A209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Абзац списка1"/>
    <w:basedOn w:val="a"/>
    <w:uiPriority w:val="99"/>
    <w:rsid w:val="000A2093"/>
    <w:pPr>
      <w:ind w:left="720"/>
    </w:pPr>
  </w:style>
  <w:style w:type="paragraph" w:styleId="aff1">
    <w:name w:val="No Spacing"/>
    <w:basedOn w:val="a"/>
    <w:link w:val="aff2"/>
    <w:uiPriority w:val="99"/>
    <w:qFormat/>
    <w:rsid w:val="000A2093"/>
    <w:pPr>
      <w:spacing w:after="0" w:line="240" w:lineRule="auto"/>
    </w:pPr>
    <w:rPr>
      <w:rFonts w:cs="Times New Roman"/>
      <w:sz w:val="20"/>
      <w:szCs w:val="20"/>
      <w:lang/>
    </w:rPr>
  </w:style>
  <w:style w:type="paragraph" w:customStyle="1" w:styleId="17">
    <w:name w:val="Название объекта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3">
    <w:name w:val="page number"/>
    <w:basedOn w:val="a0"/>
    <w:uiPriority w:val="99"/>
    <w:rsid w:val="000A2093"/>
  </w:style>
  <w:style w:type="paragraph" w:customStyle="1" w:styleId="18">
    <w:name w:val="Стиль1"/>
    <w:basedOn w:val="28"/>
    <w:uiPriority w:val="99"/>
    <w:rsid w:val="000A2093"/>
  </w:style>
  <w:style w:type="paragraph" w:styleId="28">
    <w:name w:val="Body Text First Indent 2"/>
    <w:basedOn w:val="af"/>
    <w:link w:val="29"/>
    <w:uiPriority w:val="99"/>
    <w:rsid w:val="000A2093"/>
    <w:pPr>
      <w:spacing w:after="200"/>
      <w:ind w:left="360" w:firstLine="360"/>
    </w:pPr>
    <w:rPr>
      <w:sz w:val="22"/>
      <w:szCs w:val="22"/>
    </w:rPr>
  </w:style>
  <w:style w:type="character" w:customStyle="1" w:styleId="29">
    <w:name w:val="Красная строка 2 Знак"/>
    <w:basedOn w:val="af0"/>
    <w:link w:val="28"/>
    <w:uiPriority w:val="99"/>
    <w:locked/>
    <w:rsid w:val="000A2093"/>
  </w:style>
  <w:style w:type="paragraph" w:customStyle="1" w:styleId="Char">
    <w:name w:val="Char Знак"/>
    <w:basedOn w:val="a"/>
    <w:uiPriority w:val="99"/>
    <w:rsid w:val="000A20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-3">
    <w:name w:val="Table Web 3"/>
    <w:basedOn w:val="a1"/>
    <w:uiPriority w:val="99"/>
    <w:rsid w:val="000A2093"/>
    <w:pPr>
      <w:widowControl w:val="0"/>
      <w:autoSpaceDE w:val="0"/>
      <w:autoSpaceDN w:val="0"/>
      <w:adjustRightInd w:val="0"/>
    </w:pPr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0A2093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9">
    <w:name w:val="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4">
    <w:name w:val="Не вступил в силу"/>
    <w:uiPriority w:val="99"/>
    <w:rsid w:val="000A2093"/>
    <w:rPr>
      <w:color w:val="008080"/>
    </w:rPr>
  </w:style>
  <w:style w:type="character" w:customStyle="1" w:styleId="c2">
    <w:name w:val="c2"/>
    <w:basedOn w:val="a0"/>
    <w:uiPriority w:val="99"/>
    <w:rsid w:val="000A2093"/>
  </w:style>
  <w:style w:type="paragraph" w:styleId="35">
    <w:name w:val="Body Text 3"/>
    <w:basedOn w:val="a"/>
    <w:link w:val="36"/>
    <w:uiPriority w:val="99"/>
    <w:rsid w:val="000A2093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a">
    <w:name w:val="Без интервала1"/>
    <w:uiPriority w:val="99"/>
    <w:rsid w:val="000A20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customStyle="1" w:styleId="aff5">
    <w:name w:val="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1">
    <w:name w:val="consplusnonformat"/>
    <w:uiPriority w:val="99"/>
    <w:rsid w:val="000A2093"/>
    <w:pPr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99"/>
    <w:locked/>
    <w:rsid w:val="000A2093"/>
    <w:rPr>
      <w:rFonts w:ascii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2093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2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enpt">
    <w:name w:val="cenp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A2093"/>
    <w:rPr>
      <w:rFonts w:ascii="Courier New" w:hAnsi="Courier New"/>
      <w:sz w:val="22"/>
      <w:szCs w:val="22"/>
      <w:lang w:eastAsia="ru-RU" w:bidi="ar-SA"/>
    </w:rPr>
  </w:style>
  <w:style w:type="paragraph" w:customStyle="1" w:styleId="text">
    <w:name w:val="tex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2">
    <w:name w:val="Знак4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0A2093"/>
    <w:pPr>
      <w:ind w:left="720"/>
    </w:pPr>
  </w:style>
  <w:style w:type="paragraph" w:styleId="aff6">
    <w:name w:val="Subtitle"/>
    <w:basedOn w:val="a"/>
    <w:next w:val="a"/>
    <w:link w:val="aff7"/>
    <w:uiPriority w:val="99"/>
    <w:qFormat/>
    <w:rsid w:val="000A209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locked/>
    <w:rsid w:val="000A20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8">
    <w:name w:val="FollowedHyperlink"/>
    <w:basedOn w:val="a0"/>
    <w:uiPriority w:val="99"/>
    <w:semiHidden/>
    <w:rsid w:val="000A2093"/>
    <w:rPr>
      <w:color w:val="800080"/>
      <w:u w:val="single"/>
    </w:rPr>
  </w:style>
  <w:style w:type="paragraph" w:customStyle="1" w:styleId="1-11">
    <w:name w:val="ОССИ1-1.1."/>
    <w:basedOn w:val="1"/>
    <w:link w:val="1-110"/>
    <w:uiPriority w:val="99"/>
    <w:rsid w:val="008F451B"/>
    <w:pPr>
      <w:keepLines w:val="0"/>
      <w:spacing w:before="240" w:after="240" w:line="240" w:lineRule="auto"/>
      <w:outlineLvl w:val="1"/>
    </w:pPr>
    <w:rPr>
      <w:rFonts w:ascii="Times New Roman" w:eastAsia="Calibri" w:hAnsi="Times New Roman" w:cs="Times New Roman"/>
      <w:color w:val="auto"/>
      <w:kern w:val="32"/>
      <w:sz w:val="32"/>
      <w:szCs w:val="32"/>
      <w:lang/>
    </w:rPr>
  </w:style>
  <w:style w:type="character" w:customStyle="1" w:styleId="1-110">
    <w:name w:val="ОССИ1-1.1. Знак"/>
    <w:link w:val="1-11"/>
    <w:uiPriority w:val="99"/>
    <w:locked/>
    <w:rsid w:val="008F451B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1-">
    <w:name w:val="ОССИ1-Обычный текст"/>
    <w:basedOn w:val="a"/>
    <w:link w:val="1-0"/>
    <w:uiPriority w:val="99"/>
    <w:rsid w:val="008F451B"/>
    <w:pPr>
      <w:suppressAutoHyphens/>
      <w:spacing w:after="8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-0">
    <w:name w:val="ОССИ1-Обычный текст Знак"/>
    <w:link w:val="1-"/>
    <w:uiPriority w:val="99"/>
    <w:locked/>
    <w:rsid w:val="008F451B"/>
    <w:rPr>
      <w:rFonts w:ascii="Times New Roman" w:hAnsi="Times New Roman" w:cs="Times New Roman"/>
      <w:sz w:val="28"/>
      <w:szCs w:val="28"/>
      <w:lang w:val="en-US"/>
    </w:rPr>
  </w:style>
  <w:style w:type="paragraph" w:customStyle="1" w:styleId="aff9">
    <w:name w:val="Îáû÷íûé"/>
    <w:rsid w:val="005408D6"/>
    <w:pPr>
      <w:suppressAutoHyphens/>
    </w:pPr>
    <w:rPr>
      <w:rFonts w:ascii="Courier New" w:eastAsia="Arial" w:hAnsi="Courier New"/>
      <w:lang w:eastAsia="ar-SA"/>
    </w:rPr>
  </w:style>
  <w:style w:type="paragraph" w:customStyle="1" w:styleId="37">
    <w:name w:val="Основной текст3"/>
    <w:basedOn w:val="a"/>
    <w:rsid w:val="005408D6"/>
    <w:pPr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L.Suchkova</dc:creator>
  <cp:keywords/>
  <dc:description/>
  <cp:lastModifiedBy>org-6</cp:lastModifiedBy>
  <cp:revision>47</cp:revision>
  <cp:lastPrinted>2018-03-04T04:19:00Z</cp:lastPrinted>
  <dcterms:created xsi:type="dcterms:W3CDTF">2013-01-24T02:11:00Z</dcterms:created>
  <dcterms:modified xsi:type="dcterms:W3CDTF">2018-05-03T23:48:00Z</dcterms:modified>
</cp:coreProperties>
</file>