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2A628C" w:rsidRDefault="0090657E" w:rsidP="0090657E">
      <w:pPr>
        <w:pStyle w:val="a4"/>
        <w:rPr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90657E" w:rsidTr="003825D3">
        <w:tc>
          <w:tcPr>
            <w:tcW w:w="9498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3825D3">
        <w:tc>
          <w:tcPr>
            <w:tcW w:w="9498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7E" w:rsidTr="003825D3">
        <w:tc>
          <w:tcPr>
            <w:tcW w:w="9498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628C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52"/>
        <w:gridCol w:w="3178"/>
        <w:gridCol w:w="3133"/>
      </w:tblGrid>
      <w:tr w:rsidR="0090657E" w:rsidRPr="002A628C" w:rsidTr="00E2240C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BB0667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>от</w:t>
            </w:r>
            <w:r w:rsidR="008C442B">
              <w:rPr>
                <w:sz w:val="24"/>
                <w:szCs w:val="24"/>
              </w:rPr>
              <w:t xml:space="preserve">  </w:t>
            </w:r>
            <w:r w:rsidR="00BB0667">
              <w:rPr>
                <w:sz w:val="24"/>
                <w:szCs w:val="24"/>
              </w:rPr>
              <w:t>18</w:t>
            </w:r>
            <w:r w:rsidRPr="00655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2019 года</w:t>
            </w:r>
          </w:p>
        </w:tc>
        <w:tc>
          <w:tcPr>
            <w:tcW w:w="3178" w:type="dxa"/>
            <w:hideMark/>
          </w:tcPr>
          <w:p w:rsidR="0090657E" w:rsidRPr="00655048" w:rsidRDefault="0090657E" w:rsidP="00B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B0667">
              <w:rPr>
                <w:sz w:val="24"/>
                <w:szCs w:val="24"/>
              </w:rPr>
              <w:t xml:space="preserve">43 </w:t>
            </w:r>
            <w:r>
              <w:rPr>
                <w:sz w:val="24"/>
                <w:szCs w:val="24"/>
              </w:rPr>
              <w:t>-па</w:t>
            </w:r>
          </w:p>
        </w:tc>
        <w:tc>
          <w:tcPr>
            <w:tcW w:w="3133" w:type="dxa"/>
            <w:hideMark/>
          </w:tcPr>
          <w:p w:rsidR="0090657E" w:rsidRPr="00655048" w:rsidRDefault="0090657E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5504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E2240C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E2240C">
        <w:trPr>
          <w:trHeight w:val="2519"/>
        </w:trPr>
        <w:tc>
          <w:tcPr>
            <w:tcW w:w="9463" w:type="dxa"/>
            <w:gridSpan w:val="3"/>
            <w:hideMark/>
          </w:tcPr>
          <w:p w:rsidR="0090657E" w:rsidRPr="00E2240C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 w:rsidRPr="00E2240C">
              <w:rPr>
                <w:b/>
                <w:sz w:val="24"/>
                <w:szCs w:val="24"/>
              </w:rPr>
              <w:t xml:space="preserve">О внесении изменений в </w:t>
            </w:r>
            <w:r w:rsidR="009A4AC1">
              <w:rPr>
                <w:b/>
                <w:sz w:val="24"/>
                <w:szCs w:val="24"/>
              </w:rPr>
              <w:t xml:space="preserve">План мероприятий по реализации </w:t>
            </w:r>
            <w:r w:rsidRPr="00E2240C">
              <w:rPr>
                <w:b/>
                <w:sz w:val="24"/>
                <w:szCs w:val="24"/>
              </w:rPr>
              <w:t>Программ</w:t>
            </w:r>
            <w:r w:rsidR="009A4AC1">
              <w:rPr>
                <w:b/>
                <w:sz w:val="24"/>
                <w:szCs w:val="24"/>
              </w:rPr>
              <w:t>ы</w:t>
            </w:r>
            <w:r w:rsidRPr="00E2240C">
              <w:rPr>
                <w:b/>
                <w:sz w:val="24"/>
                <w:szCs w:val="24"/>
              </w:rPr>
              <w:t xml:space="preserve"> повышения эффективности бюджетных расходов и реформирования муниципальных финансов городского округа Эгвекинот на 2018-2020 годы, утвержденн</w:t>
            </w:r>
            <w:r w:rsidR="009A4AC1">
              <w:rPr>
                <w:b/>
                <w:sz w:val="24"/>
                <w:szCs w:val="24"/>
              </w:rPr>
              <w:t>ый</w:t>
            </w:r>
            <w:r w:rsidRPr="00E2240C">
              <w:rPr>
                <w:b/>
                <w:sz w:val="24"/>
                <w:szCs w:val="24"/>
              </w:rPr>
              <w:t xml:space="preserve"> Постановлением Администрации городского округа Эгвекинот от 27 марта 2018 г</w:t>
            </w:r>
            <w:r w:rsidR="002236B8" w:rsidRPr="00E2240C">
              <w:rPr>
                <w:b/>
                <w:sz w:val="24"/>
                <w:szCs w:val="24"/>
              </w:rPr>
              <w:t>.</w:t>
            </w:r>
            <w:r w:rsidRPr="00E2240C">
              <w:rPr>
                <w:b/>
                <w:sz w:val="24"/>
                <w:szCs w:val="24"/>
              </w:rPr>
              <w:t xml:space="preserve"> № 119-па</w:t>
            </w:r>
          </w:p>
          <w:p w:rsidR="0090657E" w:rsidRPr="00E2240C" w:rsidRDefault="0090657E" w:rsidP="0090657E">
            <w:pPr>
              <w:jc w:val="center"/>
              <w:rPr>
                <w:sz w:val="24"/>
                <w:szCs w:val="24"/>
              </w:rPr>
            </w:pPr>
          </w:p>
          <w:p w:rsidR="0090657E" w:rsidRPr="00E2240C" w:rsidRDefault="0090657E" w:rsidP="0090657E">
            <w:pPr>
              <w:ind w:firstLine="743"/>
              <w:jc w:val="both"/>
              <w:rPr>
                <w:sz w:val="24"/>
                <w:szCs w:val="24"/>
              </w:rPr>
            </w:pPr>
            <w:r w:rsidRPr="00E2240C">
              <w:rPr>
                <w:sz w:val="24"/>
                <w:szCs w:val="24"/>
              </w:rPr>
              <w:t xml:space="preserve">В целях реализации </w:t>
            </w:r>
            <w:r w:rsidR="002236B8" w:rsidRPr="00E2240C">
              <w:rPr>
                <w:sz w:val="24"/>
                <w:szCs w:val="24"/>
              </w:rPr>
              <w:t>Р</w:t>
            </w:r>
            <w:r w:rsidRPr="00E2240C">
              <w:rPr>
                <w:sz w:val="24"/>
                <w:szCs w:val="24"/>
              </w:rPr>
              <w:t>аспоряжения Правительства Чукотского автономного округа от 28 сентября 2018 г</w:t>
            </w:r>
            <w:r w:rsidR="002236B8" w:rsidRPr="00E2240C">
              <w:rPr>
                <w:sz w:val="24"/>
                <w:szCs w:val="24"/>
              </w:rPr>
              <w:t>.</w:t>
            </w:r>
            <w:r w:rsidRPr="00E2240C">
              <w:rPr>
                <w:sz w:val="24"/>
                <w:szCs w:val="24"/>
              </w:rPr>
              <w:t xml:space="preserve"> № 409-ра «О плане мероприятий по росту доходов, оптимизации расходов и совершенствованию долговой политики Чукотского автономного округа на 2018-2020 годы</w:t>
            </w:r>
            <w:r w:rsidR="009A4AC1">
              <w:rPr>
                <w:sz w:val="24"/>
                <w:szCs w:val="24"/>
              </w:rPr>
              <w:t>»</w:t>
            </w:r>
            <w:r w:rsidR="003825D3">
              <w:rPr>
                <w:sz w:val="24"/>
                <w:szCs w:val="24"/>
              </w:rPr>
              <w:t>, Администрация городского округа Эгвекинот</w:t>
            </w:r>
          </w:p>
          <w:p w:rsidR="0090657E" w:rsidRPr="00E2240C" w:rsidRDefault="0090657E" w:rsidP="00906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40C" w:rsidRPr="00E2240C" w:rsidRDefault="00E2240C" w:rsidP="00E2240C">
      <w:pPr>
        <w:rPr>
          <w:b/>
          <w:bCs/>
          <w:sz w:val="24"/>
          <w:szCs w:val="24"/>
        </w:rPr>
      </w:pPr>
      <w:proofErr w:type="gramStart"/>
      <w:r w:rsidRPr="00E2240C">
        <w:rPr>
          <w:b/>
          <w:bCs/>
          <w:sz w:val="24"/>
          <w:szCs w:val="24"/>
        </w:rPr>
        <w:t>П</w:t>
      </w:r>
      <w:proofErr w:type="gramEnd"/>
      <w:r w:rsidRPr="00E2240C">
        <w:rPr>
          <w:b/>
          <w:bCs/>
          <w:sz w:val="24"/>
          <w:szCs w:val="24"/>
        </w:rPr>
        <w:t xml:space="preserve">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E2240C" w:rsidRDefault="00E2240C" w:rsidP="009A4AC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9A4AC1">
        <w:rPr>
          <w:bCs/>
          <w:sz w:val="24"/>
          <w:szCs w:val="24"/>
        </w:rPr>
        <w:t xml:space="preserve">Внести в </w:t>
      </w:r>
      <w:r w:rsidR="009A4AC1">
        <w:rPr>
          <w:bCs/>
          <w:sz w:val="24"/>
          <w:szCs w:val="24"/>
        </w:rPr>
        <w:t xml:space="preserve">План мероприятий по реализации </w:t>
      </w:r>
      <w:r w:rsidRPr="009A4AC1">
        <w:rPr>
          <w:sz w:val="24"/>
          <w:szCs w:val="24"/>
        </w:rPr>
        <w:t>Программ</w:t>
      </w:r>
      <w:r w:rsidR="009A4AC1">
        <w:rPr>
          <w:sz w:val="24"/>
          <w:szCs w:val="24"/>
        </w:rPr>
        <w:t>ы</w:t>
      </w:r>
      <w:r w:rsidRPr="009A4AC1">
        <w:rPr>
          <w:sz w:val="24"/>
          <w:szCs w:val="24"/>
        </w:rPr>
        <w:t xml:space="preserve"> повышения эффективности бюджетных расходов и реформирования муниципальных финансов городского округа Эгвекинот на 2018-2020 годы, утвержденн</w:t>
      </w:r>
      <w:r w:rsidR="009A4AC1">
        <w:rPr>
          <w:sz w:val="24"/>
          <w:szCs w:val="24"/>
        </w:rPr>
        <w:t>ы</w:t>
      </w:r>
      <w:r w:rsidRPr="009A4AC1">
        <w:rPr>
          <w:sz w:val="24"/>
          <w:szCs w:val="24"/>
        </w:rPr>
        <w:t>й Постановлением Администрации городского округа Эгвекинот от 27 марта 2018 г. № 119-па,</w:t>
      </w:r>
      <w:r w:rsidRPr="009A4AC1">
        <w:rPr>
          <w:bCs/>
          <w:sz w:val="24"/>
          <w:szCs w:val="24"/>
        </w:rPr>
        <w:t xml:space="preserve"> (далее - </w:t>
      </w:r>
      <w:r w:rsidR="009A4AC1">
        <w:rPr>
          <w:bCs/>
          <w:sz w:val="24"/>
          <w:szCs w:val="24"/>
        </w:rPr>
        <w:t>План</w:t>
      </w:r>
      <w:r w:rsidRPr="009A4AC1">
        <w:rPr>
          <w:bCs/>
          <w:sz w:val="24"/>
          <w:szCs w:val="24"/>
        </w:rPr>
        <w:t>), следующие изменения:</w:t>
      </w:r>
    </w:p>
    <w:p w:rsidR="003825D3" w:rsidRPr="009A4AC1" w:rsidRDefault="003825D3" w:rsidP="003825D3">
      <w:pPr>
        <w:pStyle w:val="aa"/>
        <w:tabs>
          <w:tab w:val="left" w:pos="993"/>
        </w:tabs>
        <w:ind w:left="709"/>
        <w:jc w:val="both"/>
        <w:rPr>
          <w:bCs/>
          <w:sz w:val="24"/>
          <w:szCs w:val="24"/>
        </w:rPr>
      </w:pPr>
    </w:p>
    <w:p w:rsidR="009A4AC1" w:rsidRPr="003825D3" w:rsidRDefault="009A4AC1" w:rsidP="009A4AC1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185E02">
        <w:rPr>
          <w:sz w:val="24"/>
          <w:szCs w:val="24"/>
        </w:rPr>
        <w:t>Пункт 3 П</w:t>
      </w:r>
      <w:r w:rsidR="003C0F24">
        <w:rPr>
          <w:sz w:val="24"/>
          <w:szCs w:val="24"/>
        </w:rPr>
        <w:t>лана</w:t>
      </w:r>
      <w:r w:rsidRPr="00185E02">
        <w:rPr>
          <w:sz w:val="24"/>
          <w:szCs w:val="24"/>
        </w:rPr>
        <w:t xml:space="preserve"> дополнить подпунктом 3.2 следующего содержания:</w:t>
      </w:r>
    </w:p>
    <w:p w:rsidR="003825D3" w:rsidRPr="003825D3" w:rsidRDefault="003825D3" w:rsidP="003825D3">
      <w:pPr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3969"/>
        <w:gridCol w:w="1843"/>
        <w:gridCol w:w="1276"/>
        <w:gridCol w:w="1843"/>
      </w:tblGrid>
      <w:tr w:rsidR="00185E02" w:rsidRPr="00185E02" w:rsidTr="003825D3">
        <w:tc>
          <w:tcPr>
            <w:tcW w:w="567" w:type="dxa"/>
          </w:tcPr>
          <w:p w:rsidR="009A4AC1" w:rsidRPr="00185E02" w:rsidRDefault="00185E02" w:rsidP="00185E02">
            <w:pPr>
              <w:pStyle w:val="aa"/>
              <w:tabs>
                <w:tab w:val="left" w:pos="1134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185E02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9A4AC1" w:rsidRPr="00185E02" w:rsidRDefault="00185E02" w:rsidP="007B6B29">
            <w:pPr>
              <w:pStyle w:val="aa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185E02">
              <w:rPr>
                <w:bCs/>
                <w:sz w:val="24"/>
                <w:szCs w:val="24"/>
              </w:rPr>
              <w:t xml:space="preserve">Оптимизация расходов на содержание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185E02">
              <w:rPr>
                <w:bCs/>
                <w:sz w:val="24"/>
                <w:szCs w:val="24"/>
              </w:rPr>
              <w:t xml:space="preserve"> органов, включая оптимизацию штатной численности, передачу отдельных функций в </w:t>
            </w:r>
            <w:r>
              <w:rPr>
                <w:bCs/>
                <w:sz w:val="24"/>
                <w:szCs w:val="24"/>
              </w:rPr>
              <w:t xml:space="preserve">муниципальные </w:t>
            </w:r>
            <w:r w:rsidRPr="00185E02">
              <w:rPr>
                <w:bCs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</w:tcPr>
          <w:p w:rsidR="009A4AC1" w:rsidRPr="00185E02" w:rsidRDefault="009A4AC1" w:rsidP="00185E02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AC1" w:rsidRPr="00185E02" w:rsidRDefault="00185E02" w:rsidP="00185E02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A4AC1" w:rsidRPr="00185E02" w:rsidRDefault="00185E02" w:rsidP="00185E02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местного самоуправления городского округа Эгвекинот</w:t>
            </w:r>
          </w:p>
        </w:tc>
      </w:tr>
    </w:tbl>
    <w:p w:rsidR="009A4AC1" w:rsidRPr="009A4AC1" w:rsidRDefault="003825D3" w:rsidP="003825D3">
      <w:pPr>
        <w:pStyle w:val="aa"/>
        <w:tabs>
          <w:tab w:val="left" w:pos="1134"/>
        </w:tabs>
        <w:ind w:left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.»</w:t>
      </w:r>
    </w:p>
    <w:p w:rsidR="003825D3" w:rsidRDefault="003C0F24" w:rsidP="003825D3">
      <w:pPr>
        <w:pStyle w:val="aa"/>
        <w:numPr>
          <w:ilvl w:val="1"/>
          <w:numId w:val="1"/>
        </w:numPr>
        <w:rPr>
          <w:sz w:val="24"/>
          <w:szCs w:val="24"/>
        </w:rPr>
      </w:pPr>
      <w:r w:rsidRPr="003C0F24">
        <w:rPr>
          <w:sz w:val="24"/>
          <w:szCs w:val="24"/>
        </w:rPr>
        <w:t xml:space="preserve">Дополнить План пунктом </w:t>
      </w:r>
      <w:r w:rsidR="00F21661">
        <w:rPr>
          <w:sz w:val="24"/>
          <w:szCs w:val="24"/>
        </w:rPr>
        <w:t>6</w:t>
      </w:r>
      <w:r w:rsidRPr="003C0F24">
        <w:rPr>
          <w:sz w:val="24"/>
          <w:szCs w:val="24"/>
        </w:rPr>
        <w:t xml:space="preserve"> следующего содержания:</w:t>
      </w:r>
    </w:p>
    <w:p w:rsidR="003825D3" w:rsidRPr="003825D3" w:rsidRDefault="003825D3" w:rsidP="003825D3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3969"/>
        <w:gridCol w:w="1701"/>
        <w:gridCol w:w="1276"/>
        <w:gridCol w:w="1985"/>
      </w:tblGrid>
      <w:tr w:rsidR="00F21661" w:rsidRPr="00185E02" w:rsidTr="003825D3">
        <w:tc>
          <w:tcPr>
            <w:tcW w:w="9498" w:type="dxa"/>
            <w:gridSpan w:val="5"/>
          </w:tcPr>
          <w:p w:rsidR="00F21661" w:rsidRPr="00F21661" w:rsidRDefault="00F21661" w:rsidP="00DA193A">
            <w:pPr>
              <w:pStyle w:val="aa"/>
              <w:tabs>
                <w:tab w:val="left" w:pos="113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1661">
              <w:rPr>
                <w:b/>
                <w:bCs/>
                <w:sz w:val="24"/>
                <w:szCs w:val="24"/>
              </w:rPr>
              <w:t>6. Мероприятия по росту доходов бюджета городского округа Эгвекинот</w:t>
            </w:r>
          </w:p>
        </w:tc>
      </w:tr>
      <w:tr w:rsidR="00F21661" w:rsidRPr="00185E02" w:rsidTr="003825D3">
        <w:tc>
          <w:tcPr>
            <w:tcW w:w="567" w:type="dxa"/>
          </w:tcPr>
          <w:p w:rsidR="00F21661" w:rsidRPr="00185E02" w:rsidRDefault="00F21661" w:rsidP="00F21661">
            <w:pPr>
              <w:pStyle w:val="aa"/>
              <w:tabs>
                <w:tab w:val="left" w:pos="1134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185E0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25D3" w:rsidRDefault="00F21661" w:rsidP="003825D3">
            <w:pPr>
              <w:pStyle w:val="aa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F21661">
              <w:rPr>
                <w:bCs/>
                <w:sz w:val="24"/>
                <w:szCs w:val="24"/>
              </w:rPr>
              <w:t xml:space="preserve">Проведение индексации арендной платы за пользование земельными участками, находящимися в собственности </w:t>
            </w:r>
            <w:r>
              <w:rPr>
                <w:bCs/>
                <w:sz w:val="24"/>
                <w:szCs w:val="24"/>
              </w:rPr>
              <w:t>городского</w:t>
            </w:r>
            <w:r w:rsidRPr="00F21661">
              <w:rPr>
                <w:bCs/>
                <w:sz w:val="24"/>
                <w:szCs w:val="24"/>
              </w:rPr>
              <w:t xml:space="preserve"> округа</w:t>
            </w:r>
            <w:r>
              <w:rPr>
                <w:bCs/>
                <w:sz w:val="24"/>
                <w:szCs w:val="24"/>
              </w:rPr>
              <w:t xml:space="preserve"> Эгвекинот</w:t>
            </w:r>
            <w:r w:rsidRPr="00F21661">
              <w:rPr>
                <w:bCs/>
                <w:sz w:val="24"/>
                <w:szCs w:val="24"/>
              </w:rPr>
              <w:t>, с учетом размера уровня инфляции, установленного в федеральном законе о федеральном бюджете на очередной финансовый год и плановый период</w:t>
            </w:r>
          </w:p>
          <w:p w:rsidR="003825D3" w:rsidRPr="00185E02" w:rsidRDefault="003825D3" w:rsidP="003825D3">
            <w:pPr>
              <w:pStyle w:val="aa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661" w:rsidRPr="00185E02" w:rsidRDefault="00F21661" w:rsidP="00DA193A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661" w:rsidRPr="00185E02" w:rsidRDefault="00B86D69" w:rsidP="00DA193A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F21661" w:rsidRPr="00185E02" w:rsidRDefault="00F21661" w:rsidP="00DA193A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F21661" w:rsidRPr="00185E02" w:rsidTr="003825D3">
        <w:tc>
          <w:tcPr>
            <w:tcW w:w="567" w:type="dxa"/>
          </w:tcPr>
          <w:p w:rsidR="00F21661" w:rsidRDefault="00F21661" w:rsidP="00F21661">
            <w:pPr>
              <w:pStyle w:val="aa"/>
              <w:tabs>
                <w:tab w:val="left" w:pos="1134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</w:tcPr>
          <w:p w:rsidR="00F21661" w:rsidRPr="00B86D69" w:rsidRDefault="002E5406" w:rsidP="002E5406">
            <w:pPr>
              <w:pStyle w:val="aa"/>
              <w:tabs>
                <w:tab w:val="left" w:pos="1134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86D69">
              <w:rPr>
                <w:bCs/>
                <w:sz w:val="24"/>
                <w:szCs w:val="24"/>
              </w:rPr>
              <w:t>Увеличение</w:t>
            </w:r>
            <w:r w:rsidR="00F21661" w:rsidRPr="00B86D69">
              <w:rPr>
                <w:bCs/>
                <w:sz w:val="24"/>
                <w:szCs w:val="24"/>
              </w:rPr>
              <w:t xml:space="preserve"> </w:t>
            </w:r>
            <w:r w:rsidRPr="00B86D69">
              <w:rPr>
                <w:bCs/>
                <w:sz w:val="24"/>
                <w:szCs w:val="24"/>
              </w:rPr>
              <w:t xml:space="preserve">базовой </w:t>
            </w:r>
            <w:proofErr w:type="gramStart"/>
            <w:r w:rsidRPr="00B86D69">
              <w:rPr>
                <w:bCs/>
                <w:sz w:val="24"/>
                <w:szCs w:val="24"/>
              </w:rPr>
              <w:t>величины стоимости одного квадратного метра объекта недвижимости</w:t>
            </w:r>
            <w:proofErr w:type="gramEnd"/>
            <w:r w:rsidRPr="00B86D69">
              <w:rPr>
                <w:bCs/>
                <w:sz w:val="24"/>
                <w:szCs w:val="24"/>
              </w:rPr>
              <w:t xml:space="preserve"> в городском округе Эгвекинот</w:t>
            </w:r>
          </w:p>
        </w:tc>
        <w:tc>
          <w:tcPr>
            <w:tcW w:w="1701" w:type="dxa"/>
          </w:tcPr>
          <w:p w:rsidR="00F21661" w:rsidRPr="00185E02" w:rsidRDefault="002E5406" w:rsidP="00DA193A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совета депутатов городского округа Эгвекинот</w:t>
            </w:r>
          </w:p>
        </w:tc>
        <w:tc>
          <w:tcPr>
            <w:tcW w:w="1276" w:type="dxa"/>
          </w:tcPr>
          <w:p w:rsidR="00F21661" w:rsidRDefault="00F21661" w:rsidP="00DA193A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985" w:type="dxa"/>
          </w:tcPr>
          <w:p w:rsidR="00F21661" w:rsidRDefault="00F21661" w:rsidP="00DA193A">
            <w:pPr>
              <w:pStyle w:val="aa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</w:tbl>
    <w:p w:rsidR="00F21661" w:rsidRDefault="003825D3" w:rsidP="003825D3">
      <w:pPr>
        <w:pStyle w:val="aa"/>
        <w:ind w:left="1068"/>
        <w:jc w:val="right"/>
        <w:rPr>
          <w:sz w:val="24"/>
          <w:szCs w:val="24"/>
        </w:rPr>
      </w:pPr>
      <w:r>
        <w:rPr>
          <w:sz w:val="24"/>
          <w:szCs w:val="24"/>
        </w:rPr>
        <w:t>.»</w:t>
      </w:r>
    </w:p>
    <w:p w:rsidR="003825D3" w:rsidRPr="003C0F24" w:rsidRDefault="003825D3" w:rsidP="003C0F24">
      <w:pPr>
        <w:pStyle w:val="aa"/>
        <w:ind w:left="1068"/>
        <w:rPr>
          <w:sz w:val="24"/>
          <w:szCs w:val="24"/>
        </w:rPr>
      </w:pPr>
    </w:p>
    <w:p w:rsidR="00E2240C" w:rsidRPr="00E2240C" w:rsidRDefault="00E2240C" w:rsidP="00E2240C">
      <w:pPr>
        <w:ind w:firstLine="714"/>
        <w:jc w:val="both"/>
        <w:rPr>
          <w:sz w:val="24"/>
          <w:szCs w:val="24"/>
        </w:rPr>
      </w:pPr>
      <w:r w:rsidRPr="00E2240C">
        <w:rPr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240C" w:rsidRPr="00E2240C" w:rsidRDefault="00E2240C" w:rsidP="00E2240C">
      <w:pPr>
        <w:ind w:firstLine="714"/>
        <w:rPr>
          <w:bCs/>
          <w:sz w:val="24"/>
          <w:szCs w:val="24"/>
        </w:rPr>
      </w:pPr>
    </w:p>
    <w:p w:rsidR="00E2240C" w:rsidRPr="00E2240C" w:rsidRDefault="00E2240C" w:rsidP="00E2240C">
      <w:pPr>
        <w:ind w:firstLine="714"/>
        <w:rPr>
          <w:sz w:val="24"/>
          <w:szCs w:val="24"/>
        </w:rPr>
      </w:pPr>
      <w:r w:rsidRPr="00E2240C">
        <w:rPr>
          <w:bCs/>
          <w:sz w:val="24"/>
          <w:szCs w:val="24"/>
        </w:rPr>
        <w:t>3.</w:t>
      </w:r>
      <w:r w:rsidRPr="00E2240C">
        <w:rPr>
          <w:sz w:val="24"/>
          <w:szCs w:val="24"/>
        </w:rPr>
        <w:t xml:space="preserve"> Настоящее постановление вступает в силу со дня обнародования.</w:t>
      </w:r>
    </w:p>
    <w:p w:rsidR="00E2240C" w:rsidRPr="00E2240C" w:rsidRDefault="00E2240C" w:rsidP="00E2240C">
      <w:pPr>
        <w:ind w:firstLine="714"/>
        <w:rPr>
          <w:spacing w:val="-6"/>
          <w:sz w:val="24"/>
          <w:szCs w:val="24"/>
        </w:rPr>
      </w:pPr>
    </w:p>
    <w:p w:rsidR="00E2240C" w:rsidRPr="00E2240C" w:rsidRDefault="00E2240C" w:rsidP="00E2240C">
      <w:pPr>
        <w:ind w:firstLine="714"/>
        <w:jc w:val="both"/>
        <w:rPr>
          <w:spacing w:val="-6"/>
          <w:sz w:val="24"/>
          <w:szCs w:val="24"/>
        </w:rPr>
      </w:pPr>
      <w:r w:rsidRPr="00E2240C">
        <w:rPr>
          <w:spacing w:val="-6"/>
          <w:sz w:val="24"/>
          <w:szCs w:val="24"/>
        </w:rPr>
        <w:t xml:space="preserve">4. </w:t>
      </w:r>
      <w:proofErr w:type="gramStart"/>
      <w:r w:rsidRPr="00E2240C">
        <w:rPr>
          <w:spacing w:val="-6"/>
          <w:sz w:val="24"/>
          <w:szCs w:val="24"/>
        </w:rPr>
        <w:t>Контроль за</w:t>
      </w:r>
      <w:proofErr w:type="gramEnd"/>
      <w:r w:rsidRPr="00E2240C">
        <w:rPr>
          <w:spacing w:val="-6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E2240C" w:rsidRPr="00E2240C" w:rsidRDefault="00E2240C" w:rsidP="00E2240C">
      <w:pPr>
        <w:rPr>
          <w:sz w:val="24"/>
          <w:szCs w:val="24"/>
        </w:rPr>
      </w:pPr>
    </w:p>
    <w:p w:rsidR="00C41836" w:rsidRDefault="00E2240C" w:rsidP="00B009DB"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  <w:t xml:space="preserve">       </w:t>
      </w:r>
      <w:r w:rsidRPr="00E2240C">
        <w:rPr>
          <w:b/>
          <w:sz w:val="24"/>
          <w:szCs w:val="24"/>
        </w:rPr>
        <w:tab/>
        <w:t xml:space="preserve">                                Р.В. Коркишко</w:t>
      </w:r>
    </w:p>
    <w:sectPr w:rsidR="00C41836" w:rsidSect="007B6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61" w:rsidRDefault="00FA6161">
      <w:r>
        <w:separator/>
      </w:r>
    </w:p>
  </w:endnote>
  <w:endnote w:type="continuationSeparator" w:id="0">
    <w:p w:rsidR="00FA6161" w:rsidRDefault="00FA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61" w:rsidRDefault="00FA6161">
      <w:r>
        <w:separator/>
      </w:r>
    </w:p>
  </w:footnote>
  <w:footnote w:type="continuationSeparator" w:id="0">
    <w:p w:rsidR="00FA6161" w:rsidRDefault="00FA6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EC" w:rsidRPr="002D2A05" w:rsidRDefault="00B35F60">
    <w:pPr>
      <w:pStyle w:val="a8"/>
      <w:jc w:val="center"/>
      <w:rPr>
        <w:rFonts w:ascii="Times New Roman" w:hAnsi="Times New Roman"/>
        <w:sz w:val="20"/>
        <w:szCs w:val="20"/>
      </w:rPr>
    </w:pPr>
    <w:r w:rsidRPr="002D2A05">
      <w:rPr>
        <w:rFonts w:ascii="Times New Roman" w:hAnsi="Times New Roman"/>
        <w:sz w:val="20"/>
        <w:szCs w:val="20"/>
      </w:rPr>
      <w:fldChar w:fldCharType="begin"/>
    </w:r>
    <w:r w:rsidR="00B86D69" w:rsidRPr="002D2A05">
      <w:rPr>
        <w:rFonts w:ascii="Times New Roman" w:hAnsi="Times New Roman"/>
        <w:sz w:val="20"/>
        <w:szCs w:val="20"/>
      </w:rPr>
      <w:instrText>PAGE   \* MERGEFORMAT</w:instrText>
    </w:r>
    <w:r w:rsidRPr="002D2A05">
      <w:rPr>
        <w:rFonts w:ascii="Times New Roman" w:hAnsi="Times New Roman"/>
        <w:sz w:val="20"/>
        <w:szCs w:val="20"/>
      </w:rPr>
      <w:fldChar w:fldCharType="separate"/>
    </w:r>
    <w:r w:rsidR="00B009DB">
      <w:rPr>
        <w:rFonts w:ascii="Times New Roman" w:hAnsi="Times New Roman"/>
        <w:noProof/>
        <w:sz w:val="20"/>
        <w:szCs w:val="20"/>
      </w:rPr>
      <w:t>2</w:t>
    </w:r>
    <w:r w:rsidRPr="002D2A05">
      <w:rPr>
        <w:rFonts w:ascii="Times New Roman" w:hAnsi="Times New Roman"/>
        <w:sz w:val="20"/>
        <w:szCs w:val="20"/>
      </w:rPr>
      <w:fldChar w:fldCharType="end"/>
    </w:r>
  </w:p>
  <w:p w:rsidR="003D3FEC" w:rsidRDefault="00FA61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123DD9"/>
    <w:rsid w:val="00175CF8"/>
    <w:rsid w:val="00185E02"/>
    <w:rsid w:val="002236B8"/>
    <w:rsid w:val="002E5406"/>
    <w:rsid w:val="003825D3"/>
    <w:rsid w:val="003C0F24"/>
    <w:rsid w:val="00723684"/>
    <w:rsid w:val="007B6B29"/>
    <w:rsid w:val="008C442B"/>
    <w:rsid w:val="0090657E"/>
    <w:rsid w:val="009A4AC1"/>
    <w:rsid w:val="00A13F59"/>
    <w:rsid w:val="00B009DB"/>
    <w:rsid w:val="00B35F60"/>
    <w:rsid w:val="00B63E33"/>
    <w:rsid w:val="00B86D69"/>
    <w:rsid w:val="00BB0667"/>
    <w:rsid w:val="00C41836"/>
    <w:rsid w:val="00D166AA"/>
    <w:rsid w:val="00E2240C"/>
    <w:rsid w:val="00F21661"/>
    <w:rsid w:val="00FA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Евгения В. Кеврух</cp:lastModifiedBy>
  <cp:revision>10</cp:revision>
  <cp:lastPrinted>2019-02-11T02:49:00Z</cp:lastPrinted>
  <dcterms:created xsi:type="dcterms:W3CDTF">2019-02-07T02:25:00Z</dcterms:created>
  <dcterms:modified xsi:type="dcterms:W3CDTF">2019-02-18T22:17:00Z</dcterms:modified>
</cp:coreProperties>
</file>