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BD4F66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183687" w:rsidRDefault="00BD4F66" w:rsidP="00BD4F66">
      <w:pPr>
        <w:jc w:val="center"/>
        <w:rPr>
          <w:szCs w:val="24"/>
        </w:rPr>
      </w:pPr>
    </w:p>
    <w:p w:rsidR="00932E7A" w:rsidRPr="00C815B8" w:rsidRDefault="00146AD0" w:rsidP="00A4283C">
      <w:pPr>
        <w:pStyle w:val="1"/>
        <w:spacing w:before="0"/>
        <w:jc w:val="center"/>
        <w:rPr>
          <w:b/>
          <w:color w:val="000000" w:themeColor="text1"/>
          <w:szCs w:val="24"/>
        </w:rPr>
      </w:pPr>
      <w:r w:rsidRPr="00C815B8">
        <w:rPr>
          <w:b/>
          <w:color w:val="000000" w:themeColor="text1"/>
          <w:szCs w:val="24"/>
        </w:rPr>
        <w:t>ГЛАВА</w:t>
      </w:r>
    </w:p>
    <w:p w:rsidR="00BD4F66" w:rsidRPr="00C815B8" w:rsidRDefault="005E3D92" w:rsidP="00A4283C">
      <w:pPr>
        <w:pStyle w:val="1"/>
        <w:spacing w:before="0"/>
        <w:jc w:val="center"/>
        <w:rPr>
          <w:b/>
          <w:szCs w:val="24"/>
        </w:rPr>
      </w:pPr>
      <w:r w:rsidRPr="00C815B8">
        <w:rPr>
          <w:b/>
          <w:szCs w:val="24"/>
        </w:rPr>
        <w:t xml:space="preserve"> </w:t>
      </w:r>
      <w:r w:rsidR="00E11B94" w:rsidRPr="00C815B8">
        <w:rPr>
          <w:b/>
          <w:szCs w:val="24"/>
        </w:rPr>
        <w:t>ГОРОД</w:t>
      </w:r>
      <w:r w:rsidR="00BD4F66" w:rsidRPr="00C815B8">
        <w:rPr>
          <w:b/>
          <w:szCs w:val="24"/>
        </w:rPr>
        <w:t xml:space="preserve">СКОГО </w:t>
      </w:r>
      <w:r w:rsidR="00E11B94" w:rsidRPr="00C815B8">
        <w:rPr>
          <w:b/>
          <w:szCs w:val="24"/>
        </w:rPr>
        <w:t>ОКРУГА ЭГВЕКИНОТ</w:t>
      </w:r>
    </w:p>
    <w:p w:rsidR="00BD4F66" w:rsidRPr="00C815B8" w:rsidRDefault="00BD4F66" w:rsidP="00BD4F66">
      <w:pPr>
        <w:jc w:val="center"/>
        <w:rPr>
          <w:szCs w:val="24"/>
        </w:rPr>
      </w:pPr>
    </w:p>
    <w:p w:rsidR="00BD4F66" w:rsidRPr="00C815B8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C815B8">
        <w:rPr>
          <w:sz w:val="24"/>
          <w:szCs w:val="24"/>
        </w:rPr>
        <w:t>Р</w:t>
      </w:r>
      <w:proofErr w:type="gramEnd"/>
      <w:r w:rsidRPr="00C815B8">
        <w:rPr>
          <w:sz w:val="24"/>
          <w:szCs w:val="24"/>
        </w:rPr>
        <w:t xml:space="preserve"> А С П О Р Я Ж Е Н И Е</w:t>
      </w:r>
    </w:p>
    <w:p w:rsidR="00BD4F66" w:rsidRPr="00183687" w:rsidRDefault="00BD4F66" w:rsidP="00BD4F66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183687" w:rsidTr="00183687">
        <w:tc>
          <w:tcPr>
            <w:tcW w:w="3190" w:type="dxa"/>
          </w:tcPr>
          <w:p w:rsidR="00183687" w:rsidRDefault="00183687" w:rsidP="006545A1">
            <w:pPr>
              <w:rPr>
                <w:szCs w:val="24"/>
              </w:rPr>
            </w:pPr>
            <w:r w:rsidRPr="00623889">
              <w:rPr>
                <w:szCs w:val="24"/>
              </w:rPr>
              <w:t xml:space="preserve">от </w:t>
            </w:r>
            <w:r w:rsidR="006545A1">
              <w:rPr>
                <w:szCs w:val="24"/>
              </w:rPr>
              <w:t xml:space="preserve">14 </w:t>
            </w:r>
            <w:r w:rsidR="00BF5E3F">
              <w:rPr>
                <w:szCs w:val="24"/>
              </w:rPr>
              <w:t>июня</w:t>
            </w:r>
            <w:r w:rsidRPr="00623889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623889">
              <w:rPr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183687" w:rsidRDefault="00183687" w:rsidP="006545A1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 xml:space="preserve">№ </w:t>
            </w:r>
            <w:r w:rsidR="006545A1">
              <w:rPr>
                <w:szCs w:val="24"/>
              </w:rPr>
              <w:t xml:space="preserve">38 </w:t>
            </w:r>
            <w:r w:rsidRPr="00623889">
              <w:rPr>
                <w:szCs w:val="24"/>
              </w:rPr>
              <w:t>-р</w:t>
            </w:r>
            <w:r>
              <w:rPr>
                <w:szCs w:val="24"/>
              </w:rPr>
              <w:t>г</w:t>
            </w:r>
          </w:p>
        </w:tc>
        <w:tc>
          <w:tcPr>
            <w:tcW w:w="3191" w:type="dxa"/>
          </w:tcPr>
          <w:p w:rsidR="00183687" w:rsidRDefault="00183687" w:rsidP="001836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 xml:space="preserve">. Эгвекинот  </w:t>
            </w:r>
          </w:p>
        </w:tc>
      </w:tr>
    </w:tbl>
    <w:p w:rsidR="00183687" w:rsidRDefault="00183687" w:rsidP="00353E5A">
      <w:pPr>
        <w:ind w:right="-29"/>
        <w:jc w:val="center"/>
        <w:rPr>
          <w:szCs w:val="24"/>
        </w:rPr>
      </w:pPr>
    </w:p>
    <w:p w:rsidR="00926AF1" w:rsidRDefault="00926AF1" w:rsidP="00926AF1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О признании </w:t>
      </w:r>
      <w:proofErr w:type="gramStart"/>
      <w:r>
        <w:rPr>
          <w:b/>
          <w:szCs w:val="24"/>
        </w:rPr>
        <w:t>утратившими</w:t>
      </w:r>
      <w:proofErr w:type="gramEnd"/>
      <w:r>
        <w:rPr>
          <w:b/>
          <w:szCs w:val="24"/>
        </w:rPr>
        <w:t xml:space="preserve"> силу некоторых муниципальных правовых актов</w:t>
      </w:r>
    </w:p>
    <w:p w:rsidR="00926AF1" w:rsidRDefault="00926AF1" w:rsidP="00926AF1">
      <w:pPr>
        <w:ind w:right="-29"/>
        <w:jc w:val="center"/>
        <w:rPr>
          <w:b/>
        </w:rPr>
      </w:pPr>
    </w:p>
    <w:p w:rsidR="00926AF1" w:rsidRPr="00625625" w:rsidRDefault="00926AF1" w:rsidP="00926AF1">
      <w:pPr>
        <w:pStyle w:val="ac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утратой актуальности части муниципальных правовых актов, в целях устранения противоречий муниципальных правовых актов правовым актам Российской Федерации и Чукотского автономного округа:</w:t>
      </w:r>
    </w:p>
    <w:p w:rsidR="00926AF1" w:rsidRPr="005A3662" w:rsidRDefault="00926AF1" w:rsidP="00926AF1">
      <w:pPr>
        <w:tabs>
          <w:tab w:val="left" w:pos="851"/>
        </w:tabs>
        <w:jc w:val="both"/>
        <w:rPr>
          <w:szCs w:val="24"/>
        </w:rPr>
      </w:pPr>
    </w:p>
    <w:p w:rsidR="00926AF1" w:rsidRDefault="00926AF1" w:rsidP="00926AF1">
      <w:pPr>
        <w:ind w:right="-29" w:firstLine="709"/>
        <w:jc w:val="both"/>
        <w:rPr>
          <w:szCs w:val="24"/>
        </w:rPr>
      </w:pPr>
      <w:r w:rsidRPr="005A3662">
        <w:rPr>
          <w:szCs w:val="24"/>
        </w:rPr>
        <w:t xml:space="preserve">1. </w:t>
      </w:r>
      <w:r>
        <w:rPr>
          <w:szCs w:val="24"/>
        </w:rPr>
        <w:t>Признать утратившими силу следующие муниципальные правовые акты:</w:t>
      </w:r>
    </w:p>
    <w:p w:rsidR="00A0107A" w:rsidRPr="00CF14FC" w:rsidRDefault="00CF14FC" w:rsidP="00CF14FC">
      <w:pPr>
        <w:widowControl w:val="0"/>
        <w:adjustRightInd w:val="0"/>
        <w:ind w:firstLine="709"/>
        <w:jc w:val="both"/>
      </w:pPr>
      <w:r>
        <w:t>1.1</w:t>
      </w:r>
      <w:r w:rsidR="00A0107A" w:rsidRPr="00D56F68">
        <w:t xml:space="preserve">. </w:t>
      </w:r>
      <w:r w:rsidR="00A0107A" w:rsidRPr="00D56F68">
        <w:rPr>
          <w:szCs w:val="24"/>
        </w:rPr>
        <w:t xml:space="preserve">Распоряжение Главы Иультинского муниципального района </w:t>
      </w:r>
      <w:r w:rsidR="00A0107A" w:rsidRPr="00D56F68">
        <w:t>от</w:t>
      </w:r>
      <w:r w:rsidR="00A0107A">
        <w:t xml:space="preserve"> 14.06.2006 г.</w:t>
      </w:r>
      <w:r w:rsidR="00767604">
        <w:t xml:space="preserve">  </w:t>
      </w:r>
      <w:r w:rsidR="00926AF1">
        <w:t>№ </w:t>
      </w:r>
      <w:r w:rsidR="00A0107A">
        <w:t xml:space="preserve">91-рг </w:t>
      </w:r>
      <w:r w:rsidR="00A0107A" w:rsidRPr="00D56F68">
        <w:rPr>
          <w:szCs w:val="24"/>
        </w:rPr>
        <w:t>«</w:t>
      </w:r>
      <w:r w:rsidR="00A0107A" w:rsidRPr="004D3D7F">
        <w:rPr>
          <w:szCs w:val="24"/>
        </w:rPr>
        <w:t>О назначении ответственных лиц</w:t>
      </w:r>
      <w:r w:rsidR="00A0107A" w:rsidRPr="00D56F68">
        <w:t>»</w:t>
      </w:r>
      <w:r w:rsidR="00926AF1">
        <w:t>.</w:t>
      </w:r>
    </w:p>
    <w:p w:rsidR="00A0107A" w:rsidRDefault="00CF14FC" w:rsidP="00CF14FC">
      <w:pPr>
        <w:ind w:firstLine="709"/>
        <w:jc w:val="both"/>
      </w:pPr>
      <w:r>
        <w:t>1.2</w:t>
      </w:r>
      <w:r w:rsidR="00A0107A">
        <w:t xml:space="preserve">. </w:t>
      </w:r>
      <w:r w:rsidR="00A0107A">
        <w:rPr>
          <w:szCs w:val="24"/>
        </w:rPr>
        <w:t xml:space="preserve">Распоряжение Главы Иультинского муниципального района </w:t>
      </w:r>
      <w:r w:rsidR="00A0107A">
        <w:t>от 11.10.2006 г.</w:t>
      </w:r>
      <w:r w:rsidR="00767604">
        <w:t xml:space="preserve">  </w:t>
      </w:r>
      <w:r w:rsidR="00926AF1">
        <w:t>№ </w:t>
      </w:r>
      <w:r w:rsidR="00A0107A">
        <w:t xml:space="preserve">286-рг </w:t>
      </w:r>
      <w:r w:rsidR="00A0107A">
        <w:rPr>
          <w:szCs w:val="24"/>
        </w:rPr>
        <w:t>«</w:t>
      </w:r>
      <w:r w:rsidR="00A0107A">
        <w:t>О</w:t>
      </w:r>
      <w:r w:rsidR="00767604">
        <w:t xml:space="preserve"> </w:t>
      </w:r>
      <w:r w:rsidR="00A0107A">
        <w:t>создании</w:t>
      </w:r>
      <w:r w:rsidR="00767604">
        <w:t xml:space="preserve"> </w:t>
      </w:r>
      <w:r w:rsidR="00A0107A">
        <w:t>комиссии»</w:t>
      </w:r>
      <w:r w:rsidR="00926AF1">
        <w:t>.</w:t>
      </w:r>
    </w:p>
    <w:p w:rsidR="00A0107A" w:rsidRDefault="00CF14FC" w:rsidP="00CF14FC">
      <w:pPr>
        <w:widowControl w:val="0"/>
        <w:adjustRightInd w:val="0"/>
        <w:ind w:firstLine="709"/>
        <w:jc w:val="both"/>
      </w:pPr>
      <w:r>
        <w:t>1.3</w:t>
      </w:r>
      <w:r w:rsidR="00A0107A" w:rsidRPr="00D56F68">
        <w:t xml:space="preserve">. </w:t>
      </w:r>
      <w:r w:rsidR="00A0107A" w:rsidRPr="00D56F68">
        <w:rPr>
          <w:szCs w:val="24"/>
        </w:rPr>
        <w:t xml:space="preserve">Распоряжение Главы Иультинского муниципального района </w:t>
      </w:r>
      <w:r w:rsidR="00A0107A" w:rsidRPr="00D56F68">
        <w:t>от 06.12.2006 г.</w:t>
      </w:r>
      <w:r w:rsidR="00767604">
        <w:t xml:space="preserve">  </w:t>
      </w:r>
      <w:r w:rsidR="00926AF1">
        <w:t>№ </w:t>
      </w:r>
      <w:r w:rsidR="00A0107A" w:rsidRPr="00D56F68">
        <w:t xml:space="preserve">3-рг ДСП </w:t>
      </w:r>
      <w:r w:rsidR="00A0107A" w:rsidRPr="00D56F68">
        <w:rPr>
          <w:szCs w:val="24"/>
        </w:rPr>
        <w:t>«Об определении режимного помещения</w:t>
      </w:r>
      <w:r w:rsidR="00A0107A" w:rsidRPr="00D56F68">
        <w:t>»</w:t>
      </w:r>
      <w:r w:rsidR="00926AF1">
        <w:t>.</w:t>
      </w:r>
    </w:p>
    <w:p w:rsidR="00A0107A" w:rsidRPr="00D56F68" w:rsidRDefault="00CF14FC" w:rsidP="00CF14FC">
      <w:pPr>
        <w:widowControl w:val="0"/>
        <w:adjustRightInd w:val="0"/>
        <w:ind w:firstLine="709"/>
        <w:jc w:val="both"/>
        <w:rPr>
          <w:szCs w:val="24"/>
        </w:rPr>
      </w:pPr>
      <w:r>
        <w:t>1.4</w:t>
      </w:r>
      <w:r w:rsidR="00A0107A" w:rsidRPr="00D56F68">
        <w:t xml:space="preserve">. </w:t>
      </w:r>
      <w:r w:rsidR="00A0107A" w:rsidRPr="00D56F68">
        <w:rPr>
          <w:szCs w:val="24"/>
        </w:rPr>
        <w:t xml:space="preserve">Распоряжение Главы Иультинского муниципального района </w:t>
      </w:r>
      <w:r w:rsidR="00A0107A" w:rsidRPr="00D56F68">
        <w:t>от 06.12.2006 г.</w:t>
      </w:r>
      <w:r w:rsidR="00767604">
        <w:t xml:space="preserve">  </w:t>
      </w:r>
      <w:r w:rsidR="00926AF1">
        <w:t>№ </w:t>
      </w:r>
      <w:r w:rsidR="00A0107A">
        <w:t>4</w:t>
      </w:r>
      <w:r w:rsidR="00A0107A" w:rsidRPr="00D56F68">
        <w:t xml:space="preserve">-рг ДСП </w:t>
      </w:r>
      <w:r w:rsidR="00A0107A" w:rsidRPr="00D56F68">
        <w:rPr>
          <w:szCs w:val="24"/>
        </w:rPr>
        <w:t>«</w:t>
      </w:r>
      <w:r w:rsidR="00A0107A" w:rsidRPr="00D56F68">
        <w:t xml:space="preserve">О категорировании и классификации объекта вычислительной техники </w:t>
      </w:r>
      <w:proofErr w:type="spellStart"/>
      <w:r w:rsidR="00A0107A" w:rsidRPr="00D56F68">
        <w:t>режимно-секретного</w:t>
      </w:r>
      <w:proofErr w:type="spellEnd"/>
      <w:r w:rsidR="00A0107A" w:rsidRPr="00D56F68">
        <w:t xml:space="preserve"> подразделения»</w:t>
      </w:r>
      <w:r w:rsidR="00926AF1">
        <w:t>.</w:t>
      </w:r>
    </w:p>
    <w:p w:rsidR="00A0107A" w:rsidRDefault="00CF14FC" w:rsidP="00CF14FC">
      <w:pPr>
        <w:widowControl w:val="0"/>
        <w:adjustRightInd w:val="0"/>
        <w:ind w:firstLine="709"/>
        <w:jc w:val="both"/>
      </w:pPr>
      <w:r>
        <w:t>1.5</w:t>
      </w:r>
      <w:r w:rsidR="00A0107A">
        <w:t xml:space="preserve">. </w:t>
      </w:r>
      <w:r w:rsidR="00A0107A">
        <w:rPr>
          <w:szCs w:val="24"/>
        </w:rPr>
        <w:t xml:space="preserve">Распоряжение Главы Иультинского муниципального района </w:t>
      </w:r>
      <w:r w:rsidR="00A0107A">
        <w:t>от 06.12.2006 г.</w:t>
      </w:r>
      <w:r w:rsidR="00767604">
        <w:t xml:space="preserve">  </w:t>
      </w:r>
      <w:r w:rsidR="00926AF1">
        <w:t>№ </w:t>
      </w:r>
      <w:r w:rsidR="00A0107A">
        <w:t xml:space="preserve">5-рг ДСП </w:t>
      </w:r>
      <w:r w:rsidR="00A0107A">
        <w:rPr>
          <w:szCs w:val="24"/>
        </w:rPr>
        <w:t>«</w:t>
      </w:r>
      <w:r w:rsidR="00A0107A" w:rsidRPr="00D56F68">
        <w:rPr>
          <w:szCs w:val="24"/>
        </w:rPr>
        <w:t xml:space="preserve">Об организации защиты информации </w:t>
      </w:r>
      <w:r w:rsidR="00A0107A" w:rsidRPr="00D56F68">
        <w:t>на объекте вычислительной техники»</w:t>
      </w:r>
      <w:r w:rsidR="00926AF1">
        <w:t>.</w:t>
      </w:r>
    </w:p>
    <w:p w:rsidR="00A0107A" w:rsidRDefault="00CF14FC" w:rsidP="00CF14FC">
      <w:pPr>
        <w:widowControl w:val="0"/>
        <w:adjustRightInd w:val="0"/>
        <w:ind w:firstLine="709"/>
        <w:jc w:val="both"/>
      </w:pPr>
      <w:r>
        <w:t>1.6</w:t>
      </w:r>
      <w:r w:rsidR="00A0107A">
        <w:t xml:space="preserve">. </w:t>
      </w:r>
      <w:r w:rsidR="00A0107A">
        <w:rPr>
          <w:szCs w:val="24"/>
        </w:rPr>
        <w:t xml:space="preserve">Распоряжение Главы Иультинского муниципального района </w:t>
      </w:r>
      <w:r w:rsidR="00A0107A">
        <w:t>от 06.12.2006 г.</w:t>
      </w:r>
      <w:r w:rsidR="00767604">
        <w:t xml:space="preserve">  </w:t>
      </w:r>
      <w:r w:rsidR="00926AF1">
        <w:t>№ </w:t>
      </w:r>
      <w:r w:rsidR="00A0107A">
        <w:t xml:space="preserve">328-рг </w:t>
      </w:r>
      <w:r w:rsidR="00A0107A" w:rsidRPr="006D38F8">
        <w:rPr>
          <w:szCs w:val="24"/>
        </w:rPr>
        <w:t>«</w:t>
      </w:r>
      <w:r w:rsidR="00A0107A" w:rsidRPr="006D38F8">
        <w:t>Об утверждении Инструкции по работе в вычислительной</w:t>
      </w:r>
      <w:r w:rsidR="00767604">
        <w:t xml:space="preserve"> </w:t>
      </w:r>
      <w:r w:rsidR="00A0107A" w:rsidRPr="006D38F8">
        <w:t>сети администрации</w:t>
      </w:r>
      <w:r w:rsidR="00767604">
        <w:t xml:space="preserve"> </w:t>
      </w:r>
      <w:r w:rsidR="00A0107A" w:rsidRPr="006D38F8">
        <w:t xml:space="preserve">и порядке доступа к информационным ресурсам сетей </w:t>
      </w:r>
      <w:proofErr w:type="spellStart"/>
      <w:r w:rsidR="00A0107A" w:rsidRPr="006D38F8">
        <w:t>Internet</w:t>
      </w:r>
      <w:proofErr w:type="spellEnd"/>
      <w:r w:rsidR="00A0107A" w:rsidRPr="006D38F8">
        <w:t xml:space="preserve"> в администрации Иультинского муниципального района»</w:t>
      </w:r>
      <w:r w:rsidR="00926AF1">
        <w:t>.</w:t>
      </w:r>
    </w:p>
    <w:p w:rsidR="00A0107A" w:rsidRPr="00D56F68" w:rsidRDefault="00CF14FC" w:rsidP="00CF14FC">
      <w:pPr>
        <w:widowControl w:val="0"/>
        <w:adjustRightInd w:val="0"/>
        <w:ind w:firstLine="709"/>
        <w:jc w:val="both"/>
        <w:rPr>
          <w:b/>
          <w:szCs w:val="24"/>
        </w:rPr>
      </w:pPr>
      <w:r>
        <w:t>1.7</w:t>
      </w:r>
      <w:r w:rsidR="00A0107A">
        <w:t xml:space="preserve">. </w:t>
      </w:r>
      <w:r w:rsidR="00A0107A">
        <w:rPr>
          <w:szCs w:val="24"/>
        </w:rPr>
        <w:t xml:space="preserve">Распоряжение Главы Иультинского муниципального района </w:t>
      </w:r>
      <w:r w:rsidR="00A0107A">
        <w:t>от 12.12.2006 г.</w:t>
      </w:r>
      <w:r w:rsidR="00767604">
        <w:t xml:space="preserve">  </w:t>
      </w:r>
      <w:r w:rsidR="00926AF1">
        <w:t>№ </w:t>
      </w:r>
      <w:r w:rsidR="00A0107A">
        <w:t xml:space="preserve">7-рг ДСП </w:t>
      </w:r>
      <w:r w:rsidR="00A0107A">
        <w:rPr>
          <w:szCs w:val="24"/>
        </w:rPr>
        <w:t>«</w:t>
      </w:r>
      <w:r w:rsidR="00A0107A" w:rsidRPr="00D56F68">
        <w:rPr>
          <w:szCs w:val="24"/>
        </w:rPr>
        <w:t>О вводе в эксплуатацию ПЭВМ для обработки информации</w:t>
      </w:r>
      <w:r w:rsidR="00A0107A">
        <w:rPr>
          <w:szCs w:val="24"/>
        </w:rPr>
        <w:t xml:space="preserve">, содержащей </w:t>
      </w:r>
      <w:r w:rsidR="00A0107A" w:rsidRPr="00D56F68">
        <w:rPr>
          <w:szCs w:val="24"/>
        </w:rPr>
        <w:t>государственную тайну</w:t>
      </w:r>
      <w:r w:rsidR="00A0107A" w:rsidRPr="00D56F68">
        <w:t>»</w:t>
      </w:r>
      <w:r w:rsidR="00926AF1">
        <w:t>.</w:t>
      </w:r>
    </w:p>
    <w:p w:rsidR="00D56949" w:rsidRPr="00D56F68" w:rsidRDefault="00CF14FC" w:rsidP="00CF14FC">
      <w:pPr>
        <w:widowControl w:val="0"/>
        <w:adjustRightInd w:val="0"/>
        <w:ind w:firstLine="709"/>
        <w:jc w:val="both"/>
        <w:rPr>
          <w:b/>
          <w:szCs w:val="24"/>
        </w:rPr>
      </w:pPr>
      <w:r>
        <w:t>1.8</w:t>
      </w:r>
      <w:r w:rsidR="00D56949">
        <w:t xml:space="preserve">. </w:t>
      </w:r>
      <w:r w:rsidR="00D56949">
        <w:rPr>
          <w:szCs w:val="24"/>
        </w:rPr>
        <w:t xml:space="preserve">Распоряжение Главы Иультинского муниципального района </w:t>
      </w:r>
      <w:r w:rsidR="00D56949">
        <w:t>от 24.07.2007 г.</w:t>
      </w:r>
      <w:r w:rsidR="00767604">
        <w:t xml:space="preserve">  </w:t>
      </w:r>
      <w:r w:rsidR="00926AF1">
        <w:t>№ </w:t>
      </w:r>
      <w:r w:rsidR="00D56949">
        <w:t xml:space="preserve">274-рг </w:t>
      </w:r>
      <w:r w:rsidR="00D56949" w:rsidRPr="00D56949">
        <w:rPr>
          <w:szCs w:val="24"/>
        </w:rPr>
        <w:t>«О предоставлении сведений о наличии и составу локальных вычислительных сетей и компьютеров, подключенных к сети «Интернет»</w:t>
      </w:r>
      <w:r w:rsidR="00D56949" w:rsidRPr="00D56949">
        <w:t>»</w:t>
      </w:r>
      <w:r w:rsidR="00926AF1">
        <w:t>.</w:t>
      </w:r>
    </w:p>
    <w:p w:rsidR="00A0107A" w:rsidRPr="00CF14FC" w:rsidRDefault="00CF14FC" w:rsidP="00CF14FC">
      <w:pPr>
        <w:widowControl w:val="0"/>
        <w:adjustRightInd w:val="0"/>
        <w:ind w:firstLine="709"/>
        <w:jc w:val="both"/>
        <w:rPr>
          <w:b/>
          <w:szCs w:val="24"/>
        </w:rPr>
      </w:pPr>
      <w:r>
        <w:t>1.9</w:t>
      </w:r>
      <w:r w:rsidR="00D56949">
        <w:t xml:space="preserve">. </w:t>
      </w:r>
      <w:r w:rsidR="00D56949">
        <w:rPr>
          <w:szCs w:val="24"/>
        </w:rPr>
        <w:t xml:space="preserve">Распоряжение Главы Иультинского муниципального района </w:t>
      </w:r>
      <w:r w:rsidR="00D56949">
        <w:t>от 01.08.2007 г.</w:t>
      </w:r>
      <w:r w:rsidR="00767604">
        <w:t xml:space="preserve">  </w:t>
      </w:r>
      <w:r w:rsidR="00926AF1">
        <w:t>№ </w:t>
      </w:r>
      <w:r w:rsidR="00D56949">
        <w:t xml:space="preserve">286-рг </w:t>
      </w:r>
      <w:r w:rsidR="00D56949" w:rsidRPr="00D56949">
        <w:rPr>
          <w:szCs w:val="24"/>
        </w:rPr>
        <w:t>«О внесении изменений в распоряжения</w:t>
      </w:r>
      <w:r w:rsidR="00D56949" w:rsidRPr="00D56949">
        <w:t>»</w:t>
      </w:r>
      <w:r w:rsidR="00926AF1">
        <w:t>.</w:t>
      </w:r>
    </w:p>
    <w:p w:rsidR="00841AC5" w:rsidRPr="00841AC5" w:rsidRDefault="00CF14FC" w:rsidP="00CF14FC">
      <w:pPr>
        <w:ind w:firstLine="709"/>
        <w:jc w:val="both"/>
        <w:rPr>
          <w:b/>
        </w:rPr>
      </w:pPr>
      <w:r>
        <w:t>1.10</w:t>
      </w:r>
      <w:r w:rsidR="00841AC5">
        <w:t xml:space="preserve">. </w:t>
      </w:r>
      <w:r w:rsidR="00841AC5">
        <w:rPr>
          <w:szCs w:val="24"/>
        </w:rPr>
        <w:t xml:space="preserve">Распоряжение Главы Иультинского муниципального района </w:t>
      </w:r>
      <w:r w:rsidR="00841AC5">
        <w:t xml:space="preserve">от 27.11.2007 г. № 439-рг </w:t>
      </w:r>
      <w:r w:rsidR="00841AC5">
        <w:rPr>
          <w:szCs w:val="24"/>
        </w:rPr>
        <w:t>«</w:t>
      </w:r>
      <w:r w:rsidR="00841AC5" w:rsidRPr="00841AC5">
        <w:t>Об организации мероприятий по предотвращению последствий чрезвычайных ситуаций в 2007-</w:t>
      </w:r>
      <w:smartTag w:uri="urn:schemas-microsoft-com:office:smarttags" w:element="metricconverter">
        <w:smartTagPr>
          <w:attr w:name="ProductID" w:val="2008 г"/>
        </w:smartTagPr>
        <w:r w:rsidR="00841AC5" w:rsidRPr="00841AC5">
          <w:t>2008 г</w:t>
        </w:r>
      </w:smartTag>
      <w:r w:rsidR="00841AC5" w:rsidRPr="00841AC5">
        <w:t>.г. при образовании гололедных явлений»</w:t>
      </w:r>
      <w:r w:rsidR="00926AF1">
        <w:t>.</w:t>
      </w:r>
    </w:p>
    <w:p w:rsidR="00603B95" w:rsidRPr="00603B95" w:rsidRDefault="00CF14FC" w:rsidP="00CF14FC">
      <w:pPr>
        <w:widowControl w:val="0"/>
        <w:tabs>
          <w:tab w:val="left" w:pos="0"/>
          <w:tab w:val="left" w:pos="4056"/>
        </w:tabs>
        <w:ind w:right="-108" w:firstLine="709"/>
        <w:jc w:val="both"/>
        <w:rPr>
          <w:szCs w:val="24"/>
        </w:rPr>
      </w:pPr>
      <w:r>
        <w:t xml:space="preserve">1.11. </w:t>
      </w:r>
      <w:r w:rsidR="00603B95">
        <w:rPr>
          <w:szCs w:val="24"/>
        </w:rPr>
        <w:t xml:space="preserve">Распоряжение исполняющего обязанности Главы Иультинского муниципального района </w:t>
      </w:r>
      <w:r w:rsidR="00603B95">
        <w:t xml:space="preserve">от 27.01.2009 г. № 35-рг </w:t>
      </w:r>
      <w:r w:rsidR="00603B95">
        <w:rPr>
          <w:szCs w:val="24"/>
        </w:rPr>
        <w:t>«</w:t>
      </w:r>
      <w:r w:rsidR="00603B95">
        <w:t xml:space="preserve">Об </w:t>
      </w:r>
      <w:r w:rsidR="00603B95" w:rsidRPr="00F57D1D">
        <w:rPr>
          <w:szCs w:val="24"/>
        </w:rPr>
        <w:t>организ</w:t>
      </w:r>
      <w:r w:rsidR="00603B95">
        <w:t>ации работы по подготовке к безаварийному пропуску паводковых вод в Иультинском муниципальном районе»</w:t>
      </w:r>
      <w:r w:rsidR="00926AF1">
        <w:t>.</w:t>
      </w:r>
    </w:p>
    <w:p w:rsidR="00603B95" w:rsidRDefault="00CF14FC" w:rsidP="00CF14FC">
      <w:pPr>
        <w:ind w:firstLine="709"/>
        <w:jc w:val="both"/>
      </w:pPr>
      <w:r>
        <w:t>1.12</w:t>
      </w:r>
      <w:r w:rsidR="00603B95">
        <w:t xml:space="preserve">. </w:t>
      </w:r>
      <w:r w:rsidR="00603B95">
        <w:rPr>
          <w:szCs w:val="24"/>
        </w:rPr>
        <w:t xml:space="preserve">Распоряжение Главы Иультинского муниципального района </w:t>
      </w:r>
      <w:r w:rsidR="00603B95">
        <w:t xml:space="preserve">от 25.03.2009 г. № 173-рг </w:t>
      </w:r>
      <w:r w:rsidR="00603B95">
        <w:rPr>
          <w:szCs w:val="24"/>
        </w:rPr>
        <w:t>«</w:t>
      </w:r>
      <w:r w:rsidR="00603B95" w:rsidRPr="00603B95">
        <w:t xml:space="preserve">Об организации мероприятий по обследованию состояния крыш, </w:t>
      </w:r>
      <w:r w:rsidR="00603B95">
        <w:t xml:space="preserve">по уборке снега и </w:t>
      </w:r>
      <w:r w:rsidR="00603B95" w:rsidRPr="00603B95">
        <w:t>наледи»</w:t>
      </w:r>
      <w:r w:rsidR="00926AF1">
        <w:t>.</w:t>
      </w:r>
    </w:p>
    <w:p w:rsidR="00E35596" w:rsidRPr="00CF14FC" w:rsidRDefault="00CF14FC" w:rsidP="00CF14FC">
      <w:pPr>
        <w:ind w:firstLine="709"/>
        <w:jc w:val="both"/>
      </w:pPr>
      <w:r>
        <w:lastRenderedPageBreak/>
        <w:t>1.13</w:t>
      </w:r>
      <w:r w:rsidR="00E35596">
        <w:t xml:space="preserve">. </w:t>
      </w:r>
      <w:r w:rsidR="00E35596">
        <w:rPr>
          <w:szCs w:val="24"/>
        </w:rPr>
        <w:t xml:space="preserve">Распоряжение Главы Иультинского муниципального района </w:t>
      </w:r>
      <w:r w:rsidR="00E35596">
        <w:t xml:space="preserve">от 16.10.2009 г. № 495-рг </w:t>
      </w:r>
      <w:r w:rsidR="00E35596">
        <w:rPr>
          <w:szCs w:val="24"/>
        </w:rPr>
        <w:t>«</w:t>
      </w:r>
      <w:r w:rsidR="00E35596" w:rsidRPr="00EB7954">
        <w:t>О</w:t>
      </w:r>
      <w:r w:rsidR="00767604">
        <w:t xml:space="preserve"> </w:t>
      </w:r>
      <w:r w:rsidR="00E35596" w:rsidRPr="00EB7954">
        <w:t>создании аналитической рабочей группы</w:t>
      </w:r>
      <w:r w:rsidR="00E35596">
        <w:t xml:space="preserve"> и </w:t>
      </w:r>
      <w:r w:rsidR="00E35596" w:rsidRPr="00EB7954">
        <w:t>комиссии по классификации информационной системы персональных данных администрации Иультинского муниципального района</w:t>
      </w:r>
      <w:r w:rsidR="00E35596" w:rsidRPr="00603B95">
        <w:t>»</w:t>
      </w:r>
      <w:r w:rsidR="00926AF1">
        <w:t>.</w:t>
      </w:r>
    </w:p>
    <w:p w:rsidR="00603B95" w:rsidRDefault="00CF14FC" w:rsidP="00BF5E3F">
      <w:pPr>
        <w:ind w:firstLine="709"/>
        <w:jc w:val="both"/>
      </w:pPr>
      <w:r>
        <w:t>1.14</w:t>
      </w:r>
      <w:r w:rsidR="00603B95">
        <w:t xml:space="preserve">. </w:t>
      </w:r>
      <w:r w:rsidR="00603B95">
        <w:rPr>
          <w:szCs w:val="24"/>
        </w:rPr>
        <w:t xml:space="preserve">Распоряжение Главы Иультинского муниципального района </w:t>
      </w:r>
      <w:r w:rsidR="00603B95">
        <w:t xml:space="preserve">от </w:t>
      </w:r>
      <w:r w:rsidR="00290902">
        <w:t>03.08.2011</w:t>
      </w:r>
      <w:r w:rsidR="00603B95">
        <w:t xml:space="preserve"> г. № </w:t>
      </w:r>
      <w:r w:rsidR="00290902">
        <w:t>107</w:t>
      </w:r>
      <w:r w:rsidR="00603B95">
        <w:t xml:space="preserve">-рг </w:t>
      </w:r>
      <w:r w:rsidR="00603B95" w:rsidRPr="00290902">
        <w:rPr>
          <w:szCs w:val="24"/>
        </w:rPr>
        <w:t>«</w:t>
      </w:r>
      <w:r w:rsidR="00290902" w:rsidRPr="00290902">
        <w:t>О конкурсной комиссии</w:t>
      </w:r>
      <w:r w:rsidR="00767604">
        <w:t xml:space="preserve"> </w:t>
      </w:r>
      <w:r w:rsidR="00290902" w:rsidRPr="00290902">
        <w:t>по проведению смотра-конкурса на звание «Лучшее подразделение добровольной пожарной охраны Иультинского муниципального района» при Администрации Иультинского муниципального района</w:t>
      </w:r>
      <w:r w:rsidR="00603B95" w:rsidRPr="00290902">
        <w:t>»</w:t>
      </w:r>
      <w:r w:rsidR="00926AF1">
        <w:t>.</w:t>
      </w:r>
    </w:p>
    <w:p w:rsidR="00E61CCD" w:rsidRDefault="00CF14FC" w:rsidP="00E61CCD">
      <w:pPr>
        <w:tabs>
          <w:tab w:val="left" w:pos="3633"/>
        </w:tabs>
        <w:ind w:firstLine="709"/>
        <w:jc w:val="both"/>
      </w:pPr>
      <w:r>
        <w:t>1.15</w:t>
      </w:r>
      <w:r w:rsidR="00E61CCD">
        <w:t xml:space="preserve">. </w:t>
      </w:r>
      <w:r w:rsidR="00E61CCD">
        <w:rPr>
          <w:szCs w:val="24"/>
        </w:rPr>
        <w:t xml:space="preserve">Распоряжение Главы Иультинского муниципального района </w:t>
      </w:r>
      <w:r w:rsidR="00E61CCD">
        <w:t xml:space="preserve">от 20.04.2012 г. № 63-рг </w:t>
      </w:r>
      <w:r w:rsidR="00E61CCD" w:rsidRPr="00290902">
        <w:rPr>
          <w:szCs w:val="24"/>
        </w:rPr>
        <w:t>«</w:t>
      </w:r>
      <w:r w:rsidR="00E61CCD" w:rsidRPr="00F4514F">
        <w:t>О</w:t>
      </w:r>
      <w:r w:rsidR="00E61CCD">
        <w:t>б организации мониторинга транспортных средств</w:t>
      </w:r>
      <w:r w:rsidR="00E61CCD" w:rsidRPr="00290902">
        <w:t>»</w:t>
      </w:r>
      <w:r w:rsidR="00926AF1">
        <w:t>.</w:t>
      </w:r>
    </w:p>
    <w:p w:rsidR="00CF14FC" w:rsidRPr="00CF14FC" w:rsidRDefault="00CF14FC" w:rsidP="00CF14FC">
      <w:pPr>
        <w:ind w:firstLine="709"/>
        <w:jc w:val="both"/>
      </w:pPr>
      <w:r>
        <w:t xml:space="preserve">1.16. </w:t>
      </w:r>
      <w:r>
        <w:rPr>
          <w:szCs w:val="24"/>
        </w:rPr>
        <w:t xml:space="preserve">Распоряжение Главы Иультинского муниципального района </w:t>
      </w:r>
      <w:r>
        <w:t xml:space="preserve">от 23.03.2013 г. № 118-рг </w:t>
      </w:r>
      <w:r>
        <w:rPr>
          <w:szCs w:val="24"/>
        </w:rPr>
        <w:t>«</w:t>
      </w:r>
      <w:r w:rsidRPr="00CF14FC">
        <w:t>О назначении пользователей Общероссийского официального сайта</w:t>
      </w:r>
      <w:r w:rsidRPr="00603B95">
        <w:t>»</w:t>
      </w:r>
      <w:r w:rsidR="00926AF1">
        <w:t>.</w:t>
      </w:r>
    </w:p>
    <w:p w:rsidR="00CF14FC" w:rsidRDefault="00E61CCD" w:rsidP="00767604">
      <w:pPr>
        <w:spacing w:after="120"/>
        <w:ind w:firstLine="709"/>
        <w:jc w:val="both"/>
      </w:pPr>
      <w:r>
        <w:t>1.</w:t>
      </w:r>
      <w:r w:rsidR="00CF14FC">
        <w:t>1</w:t>
      </w:r>
      <w:r>
        <w:t>7</w:t>
      </w:r>
      <w:r w:rsidR="00290902" w:rsidRPr="0097079B">
        <w:t xml:space="preserve">. </w:t>
      </w:r>
      <w:r w:rsidR="0097079B" w:rsidRPr="0097079B">
        <w:rPr>
          <w:szCs w:val="24"/>
        </w:rPr>
        <w:t xml:space="preserve">Распоряжение Главы Иультинского муниципального района </w:t>
      </w:r>
      <w:r w:rsidR="0097079B" w:rsidRPr="0097079B">
        <w:t xml:space="preserve">от 30.01.2014 г. № 14-рг </w:t>
      </w:r>
      <w:r w:rsidR="0097079B" w:rsidRPr="0097079B">
        <w:rPr>
          <w:szCs w:val="24"/>
        </w:rPr>
        <w:t>«</w:t>
      </w:r>
      <w:r w:rsidR="0097079B" w:rsidRPr="0097079B">
        <w:t xml:space="preserve">О </w:t>
      </w:r>
      <w:r w:rsidR="0097079B" w:rsidRPr="00EA1E94">
        <w:t>комиссии по предупреждению, ликвидации чрезвычайных ситуаций и обеспечению пожарной безопасности при Администрации Иуль</w:t>
      </w:r>
      <w:r w:rsidR="00CF14FC">
        <w:t>тинского муниципального района».</w:t>
      </w:r>
    </w:p>
    <w:p w:rsidR="004E0C6E" w:rsidRPr="0097079B" w:rsidRDefault="004E0C6E" w:rsidP="004E0C6E">
      <w:pPr>
        <w:spacing w:after="120"/>
        <w:ind w:right="-28" w:firstLine="709"/>
        <w:jc w:val="both"/>
      </w:pPr>
      <w:r>
        <w:rPr>
          <w:szCs w:val="24"/>
        </w:rPr>
        <w:t>2. Настоящее распоряжение</w:t>
      </w:r>
      <w:r w:rsidRPr="00B70ECA">
        <w:rPr>
          <w:szCs w:val="24"/>
        </w:rPr>
        <w:t xml:space="preserve"> подлежит обнародованию в местах, определенных Уставо</w:t>
      </w:r>
      <w:r w:rsidR="00926AF1">
        <w:rPr>
          <w:szCs w:val="24"/>
        </w:rPr>
        <w:t>м городского округа Эгвекинот,</w:t>
      </w:r>
      <w:r w:rsidRPr="00B70ECA">
        <w:rPr>
          <w:szCs w:val="24"/>
        </w:rPr>
        <w:t xml:space="preserve">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обнародования.</w:t>
      </w:r>
    </w:p>
    <w:p w:rsidR="004E0C6E" w:rsidRPr="005A3662" w:rsidRDefault="004E0C6E" w:rsidP="004E0C6E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Pr="005A3662">
        <w:rPr>
          <w:szCs w:val="24"/>
        </w:rPr>
        <w:t xml:space="preserve">. </w:t>
      </w:r>
      <w:proofErr w:type="gramStart"/>
      <w:r w:rsidRPr="005A3662">
        <w:rPr>
          <w:szCs w:val="24"/>
        </w:rPr>
        <w:t xml:space="preserve">Контроль </w:t>
      </w:r>
      <w:r>
        <w:rPr>
          <w:szCs w:val="24"/>
        </w:rPr>
        <w:t>за</w:t>
      </w:r>
      <w:proofErr w:type="gramEnd"/>
      <w:r>
        <w:rPr>
          <w:szCs w:val="24"/>
        </w:rPr>
        <w:t xml:space="preserve"> исполнением </w:t>
      </w:r>
      <w:r w:rsidRPr="005A3662">
        <w:rPr>
          <w:szCs w:val="24"/>
        </w:rPr>
        <w:t>настоящего распоряжения оставляю за собой.</w:t>
      </w:r>
    </w:p>
    <w:p w:rsidR="006B6557" w:rsidRPr="005A3662" w:rsidRDefault="006B6557" w:rsidP="006B6557">
      <w:pPr>
        <w:jc w:val="both"/>
        <w:rPr>
          <w:szCs w:val="24"/>
        </w:rPr>
      </w:pPr>
    </w:p>
    <w:p w:rsidR="0056110A" w:rsidRDefault="005879EA" w:rsidP="00623889">
      <w:pPr>
        <w:ind w:firstLine="709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3889">
        <w:rPr>
          <w:b/>
          <w:szCs w:val="24"/>
        </w:rPr>
        <w:tab/>
      </w:r>
      <w:r w:rsidR="00767604">
        <w:rPr>
          <w:b/>
          <w:szCs w:val="24"/>
        </w:rPr>
        <w:t xml:space="preserve">     </w:t>
      </w:r>
      <w:r w:rsidR="00A7252A">
        <w:rPr>
          <w:b/>
          <w:szCs w:val="24"/>
        </w:rPr>
        <w:t xml:space="preserve">     </w:t>
      </w:r>
      <w:r>
        <w:rPr>
          <w:b/>
          <w:szCs w:val="24"/>
        </w:rPr>
        <w:t>Р.В. Коркишко</w:t>
      </w:r>
    </w:p>
    <w:p w:rsidR="002A7857" w:rsidRDefault="002A7857" w:rsidP="00623889">
      <w:pPr>
        <w:ind w:firstLine="709"/>
        <w:rPr>
          <w:b/>
          <w:szCs w:val="24"/>
        </w:rPr>
      </w:pPr>
    </w:p>
    <w:p w:rsidR="00CC51B3" w:rsidRDefault="00CC51B3" w:rsidP="00623889">
      <w:pPr>
        <w:ind w:firstLine="709"/>
        <w:rPr>
          <w:b/>
          <w:szCs w:val="24"/>
        </w:rPr>
      </w:pPr>
    </w:p>
    <w:p w:rsidR="00CC51B3" w:rsidRDefault="00CC51B3" w:rsidP="00623889">
      <w:pPr>
        <w:ind w:firstLine="709"/>
        <w:rPr>
          <w:b/>
          <w:szCs w:val="24"/>
        </w:rPr>
      </w:pPr>
    </w:p>
    <w:p w:rsidR="00CF14FC" w:rsidRDefault="00CF14FC" w:rsidP="00623889">
      <w:pPr>
        <w:ind w:firstLine="709"/>
        <w:rPr>
          <w:b/>
          <w:szCs w:val="24"/>
        </w:rPr>
      </w:pPr>
    </w:p>
    <w:p w:rsidR="00CF14FC" w:rsidRDefault="00CF14FC" w:rsidP="00623889">
      <w:pPr>
        <w:ind w:firstLine="709"/>
        <w:rPr>
          <w:b/>
          <w:szCs w:val="24"/>
        </w:rPr>
      </w:pPr>
    </w:p>
    <w:p w:rsidR="00CF14FC" w:rsidRDefault="00CF14FC" w:rsidP="00623889">
      <w:pPr>
        <w:ind w:firstLine="709"/>
        <w:rPr>
          <w:b/>
          <w:szCs w:val="24"/>
        </w:rPr>
      </w:pPr>
    </w:p>
    <w:p w:rsidR="00847015" w:rsidRDefault="00847015" w:rsidP="005C266E">
      <w:pPr>
        <w:ind w:right="-29"/>
        <w:jc w:val="both"/>
      </w:pPr>
    </w:p>
    <w:sectPr w:rsidR="00847015" w:rsidSect="00883174"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5B" w:rsidRDefault="00073D5B" w:rsidP="00E719F1">
      <w:r>
        <w:separator/>
      </w:r>
    </w:p>
  </w:endnote>
  <w:endnote w:type="continuationSeparator" w:id="0">
    <w:p w:rsidR="00073D5B" w:rsidRDefault="00073D5B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5B" w:rsidRDefault="00073D5B" w:rsidP="00E719F1">
      <w:r>
        <w:separator/>
      </w:r>
    </w:p>
  </w:footnote>
  <w:footnote w:type="continuationSeparator" w:id="0">
    <w:p w:rsidR="00073D5B" w:rsidRDefault="00073D5B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74" w:rsidRDefault="00883174" w:rsidP="00883174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2BFB"/>
    <w:rsid w:val="000541B3"/>
    <w:rsid w:val="00054240"/>
    <w:rsid w:val="000600DB"/>
    <w:rsid w:val="00072565"/>
    <w:rsid w:val="00072C29"/>
    <w:rsid w:val="00073D5B"/>
    <w:rsid w:val="000B0945"/>
    <w:rsid w:val="000C34BF"/>
    <w:rsid w:val="000E1685"/>
    <w:rsid w:val="000E4A9A"/>
    <w:rsid w:val="001012A4"/>
    <w:rsid w:val="00126F95"/>
    <w:rsid w:val="001336B7"/>
    <w:rsid w:val="00142853"/>
    <w:rsid w:val="00146AD0"/>
    <w:rsid w:val="00151230"/>
    <w:rsid w:val="00162F71"/>
    <w:rsid w:val="001662EF"/>
    <w:rsid w:val="00183687"/>
    <w:rsid w:val="00192D4B"/>
    <w:rsid w:val="001971D8"/>
    <w:rsid w:val="001B4D3F"/>
    <w:rsid w:val="001D7D4A"/>
    <w:rsid w:val="001E4E72"/>
    <w:rsid w:val="001F5A90"/>
    <w:rsid w:val="00227472"/>
    <w:rsid w:val="0023131A"/>
    <w:rsid w:val="00257F92"/>
    <w:rsid w:val="00262669"/>
    <w:rsid w:val="00277CBE"/>
    <w:rsid w:val="00290902"/>
    <w:rsid w:val="00294D9A"/>
    <w:rsid w:val="002970EC"/>
    <w:rsid w:val="002A7857"/>
    <w:rsid w:val="002B19AE"/>
    <w:rsid w:val="002C5932"/>
    <w:rsid w:val="002D1F1B"/>
    <w:rsid w:val="002E35B7"/>
    <w:rsid w:val="002F0EC3"/>
    <w:rsid w:val="002F1107"/>
    <w:rsid w:val="00340F32"/>
    <w:rsid w:val="00353E5A"/>
    <w:rsid w:val="00357262"/>
    <w:rsid w:val="00375120"/>
    <w:rsid w:val="00392F46"/>
    <w:rsid w:val="003A2BB0"/>
    <w:rsid w:val="003B45E0"/>
    <w:rsid w:val="003C4BCE"/>
    <w:rsid w:val="003D50E8"/>
    <w:rsid w:val="003E05DB"/>
    <w:rsid w:val="003E0901"/>
    <w:rsid w:val="00414EF9"/>
    <w:rsid w:val="004155EE"/>
    <w:rsid w:val="00416C17"/>
    <w:rsid w:val="004379FE"/>
    <w:rsid w:val="00450AB4"/>
    <w:rsid w:val="00466B31"/>
    <w:rsid w:val="00475C7F"/>
    <w:rsid w:val="004760E2"/>
    <w:rsid w:val="004A4FEE"/>
    <w:rsid w:val="004B4275"/>
    <w:rsid w:val="004B7D5D"/>
    <w:rsid w:val="004D33B7"/>
    <w:rsid w:val="004E0C6E"/>
    <w:rsid w:val="004E2077"/>
    <w:rsid w:val="004F7A96"/>
    <w:rsid w:val="00516E2E"/>
    <w:rsid w:val="00532484"/>
    <w:rsid w:val="00541FC9"/>
    <w:rsid w:val="00557E55"/>
    <w:rsid w:val="0056110A"/>
    <w:rsid w:val="00575958"/>
    <w:rsid w:val="005879EA"/>
    <w:rsid w:val="005978F9"/>
    <w:rsid w:val="005A3662"/>
    <w:rsid w:val="005A437A"/>
    <w:rsid w:val="005B3AF5"/>
    <w:rsid w:val="005C266E"/>
    <w:rsid w:val="005D6ED2"/>
    <w:rsid w:val="005E3D92"/>
    <w:rsid w:val="0060043F"/>
    <w:rsid w:val="00603B95"/>
    <w:rsid w:val="0060419A"/>
    <w:rsid w:val="006102E8"/>
    <w:rsid w:val="00623824"/>
    <w:rsid w:val="00623889"/>
    <w:rsid w:val="00625625"/>
    <w:rsid w:val="006436E8"/>
    <w:rsid w:val="0065073C"/>
    <w:rsid w:val="006545A1"/>
    <w:rsid w:val="0066537D"/>
    <w:rsid w:val="00672215"/>
    <w:rsid w:val="0068159B"/>
    <w:rsid w:val="006869BE"/>
    <w:rsid w:val="006A30A3"/>
    <w:rsid w:val="006A4379"/>
    <w:rsid w:val="006B6557"/>
    <w:rsid w:val="006C443E"/>
    <w:rsid w:val="006D11D2"/>
    <w:rsid w:val="006F3BFA"/>
    <w:rsid w:val="006F4A07"/>
    <w:rsid w:val="007302DB"/>
    <w:rsid w:val="00751416"/>
    <w:rsid w:val="00754D9F"/>
    <w:rsid w:val="00767604"/>
    <w:rsid w:val="0077392F"/>
    <w:rsid w:val="00794F5A"/>
    <w:rsid w:val="007A10A4"/>
    <w:rsid w:val="007A200F"/>
    <w:rsid w:val="007B20E6"/>
    <w:rsid w:val="007D0793"/>
    <w:rsid w:val="007D2A78"/>
    <w:rsid w:val="008238A8"/>
    <w:rsid w:val="00840AFF"/>
    <w:rsid w:val="00841AC5"/>
    <w:rsid w:val="00847015"/>
    <w:rsid w:val="008544B2"/>
    <w:rsid w:val="008560CD"/>
    <w:rsid w:val="00860F34"/>
    <w:rsid w:val="0086195C"/>
    <w:rsid w:val="00871EB8"/>
    <w:rsid w:val="00883174"/>
    <w:rsid w:val="00885677"/>
    <w:rsid w:val="00895EFE"/>
    <w:rsid w:val="008A7014"/>
    <w:rsid w:val="008B7B3E"/>
    <w:rsid w:val="00905ECC"/>
    <w:rsid w:val="00906B4B"/>
    <w:rsid w:val="00921123"/>
    <w:rsid w:val="00926AF1"/>
    <w:rsid w:val="00932255"/>
    <w:rsid w:val="00932E7A"/>
    <w:rsid w:val="00944812"/>
    <w:rsid w:val="0095755F"/>
    <w:rsid w:val="00962F60"/>
    <w:rsid w:val="0097079B"/>
    <w:rsid w:val="00997D7F"/>
    <w:rsid w:val="009C53F2"/>
    <w:rsid w:val="009C6E19"/>
    <w:rsid w:val="009F3CD0"/>
    <w:rsid w:val="00A0107A"/>
    <w:rsid w:val="00A03762"/>
    <w:rsid w:val="00A10A87"/>
    <w:rsid w:val="00A137B9"/>
    <w:rsid w:val="00A34420"/>
    <w:rsid w:val="00A4283C"/>
    <w:rsid w:val="00A436C8"/>
    <w:rsid w:val="00A5013F"/>
    <w:rsid w:val="00A514D6"/>
    <w:rsid w:val="00A55C81"/>
    <w:rsid w:val="00A7252A"/>
    <w:rsid w:val="00A75BA6"/>
    <w:rsid w:val="00AA7FD8"/>
    <w:rsid w:val="00B000DB"/>
    <w:rsid w:val="00B26BFA"/>
    <w:rsid w:val="00B2753F"/>
    <w:rsid w:val="00B33C71"/>
    <w:rsid w:val="00B5725A"/>
    <w:rsid w:val="00B67813"/>
    <w:rsid w:val="00B74B92"/>
    <w:rsid w:val="00B81B24"/>
    <w:rsid w:val="00BC2A78"/>
    <w:rsid w:val="00BC5A5A"/>
    <w:rsid w:val="00BD4F66"/>
    <w:rsid w:val="00BD63F7"/>
    <w:rsid w:val="00BF2037"/>
    <w:rsid w:val="00BF5E3F"/>
    <w:rsid w:val="00C01CDF"/>
    <w:rsid w:val="00C24FE1"/>
    <w:rsid w:val="00C42766"/>
    <w:rsid w:val="00C455EC"/>
    <w:rsid w:val="00C665CF"/>
    <w:rsid w:val="00C815B8"/>
    <w:rsid w:val="00C91A6C"/>
    <w:rsid w:val="00CB3DFA"/>
    <w:rsid w:val="00CB7541"/>
    <w:rsid w:val="00CC51B3"/>
    <w:rsid w:val="00CC620D"/>
    <w:rsid w:val="00CE4F02"/>
    <w:rsid w:val="00CF1448"/>
    <w:rsid w:val="00CF14FC"/>
    <w:rsid w:val="00CF3389"/>
    <w:rsid w:val="00D0369F"/>
    <w:rsid w:val="00D05BFC"/>
    <w:rsid w:val="00D0644F"/>
    <w:rsid w:val="00D2385D"/>
    <w:rsid w:val="00D269CC"/>
    <w:rsid w:val="00D3494D"/>
    <w:rsid w:val="00D35E68"/>
    <w:rsid w:val="00D4359D"/>
    <w:rsid w:val="00D53ADE"/>
    <w:rsid w:val="00D56949"/>
    <w:rsid w:val="00D661B0"/>
    <w:rsid w:val="00D75D56"/>
    <w:rsid w:val="00D943B3"/>
    <w:rsid w:val="00D94F87"/>
    <w:rsid w:val="00DF3F19"/>
    <w:rsid w:val="00DF5A76"/>
    <w:rsid w:val="00E11B94"/>
    <w:rsid w:val="00E220BD"/>
    <w:rsid w:val="00E31E4D"/>
    <w:rsid w:val="00E35596"/>
    <w:rsid w:val="00E36BD3"/>
    <w:rsid w:val="00E4490E"/>
    <w:rsid w:val="00E452F1"/>
    <w:rsid w:val="00E50F71"/>
    <w:rsid w:val="00E61CCD"/>
    <w:rsid w:val="00E65C80"/>
    <w:rsid w:val="00E719F1"/>
    <w:rsid w:val="00E80390"/>
    <w:rsid w:val="00EA1E94"/>
    <w:rsid w:val="00EA6E58"/>
    <w:rsid w:val="00ED7B18"/>
    <w:rsid w:val="00EE6A97"/>
    <w:rsid w:val="00EF2E52"/>
    <w:rsid w:val="00EF5BE2"/>
    <w:rsid w:val="00F16A07"/>
    <w:rsid w:val="00F20B98"/>
    <w:rsid w:val="00F44AAE"/>
    <w:rsid w:val="00F53015"/>
    <w:rsid w:val="00F55FC2"/>
    <w:rsid w:val="00F826A3"/>
    <w:rsid w:val="00F85641"/>
    <w:rsid w:val="00F93158"/>
    <w:rsid w:val="00FA5B91"/>
    <w:rsid w:val="00FA7958"/>
    <w:rsid w:val="00FB2441"/>
    <w:rsid w:val="00FB29C5"/>
    <w:rsid w:val="00FB37AA"/>
    <w:rsid w:val="00FB45B1"/>
    <w:rsid w:val="00FB5290"/>
    <w:rsid w:val="00FC212F"/>
    <w:rsid w:val="00FE174D"/>
    <w:rsid w:val="00FE665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1FF4-352F-4E43-891D-3F1796FC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42</cp:revision>
  <cp:lastPrinted>2018-06-13T23:53:00Z</cp:lastPrinted>
  <dcterms:created xsi:type="dcterms:W3CDTF">2016-03-22T05:12:00Z</dcterms:created>
  <dcterms:modified xsi:type="dcterms:W3CDTF">2018-06-13T23:59:00Z</dcterms:modified>
</cp:coreProperties>
</file>