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F7301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43601C" w:rsidRPr="0043601C" w:rsidRDefault="00F73015" w:rsidP="00F73015">
      <w:pPr>
        <w:suppressAutoHyphens w:val="0"/>
        <w:spacing w:line="240" w:lineRule="exact"/>
        <w:ind w:firstLine="709"/>
        <w:jc w:val="center"/>
        <w:rPr>
          <w:sz w:val="28"/>
          <w:lang w:eastAsia="ru-RU"/>
        </w:rPr>
      </w:pPr>
      <w:r>
        <w:rPr>
          <w:sz w:val="28"/>
          <w:lang w:eastAsia="ru-RU"/>
        </w:rPr>
        <w:t>«</w:t>
      </w:r>
      <w:r w:rsidR="0043601C" w:rsidRPr="0043601C">
        <w:rPr>
          <w:sz w:val="28"/>
          <w:lang w:eastAsia="ru-RU"/>
        </w:rPr>
        <w:t xml:space="preserve">О внесении изменений в муниципальную программу «Создание условий безопасной жизни населения города - 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</w:t>
      </w:r>
      <w:smartTag w:uri="urn:schemas-microsoft-com:office:smarttags" w:element="metricconverter">
        <w:smartTagPr>
          <w:attr w:name="ProductID" w:val="2013 г"/>
        </w:smartTagPr>
        <w:r w:rsidR="0043601C" w:rsidRPr="0043601C">
          <w:rPr>
            <w:sz w:val="28"/>
            <w:lang w:eastAsia="ru-RU"/>
          </w:rPr>
          <w:t>2013 г</w:t>
        </w:r>
      </w:smartTag>
      <w:r w:rsidR="0043601C" w:rsidRPr="0043601C">
        <w:rPr>
          <w:sz w:val="28"/>
          <w:lang w:eastAsia="ru-RU"/>
        </w:rPr>
        <w:t>. № 1100</w:t>
      </w:r>
      <w:r>
        <w:rPr>
          <w:sz w:val="28"/>
          <w:lang w:eastAsia="ru-RU"/>
        </w:rPr>
        <w:t>»</w:t>
      </w:r>
    </w:p>
    <w:p w:rsidR="0043601C" w:rsidRPr="0043601C" w:rsidRDefault="0043601C" w:rsidP="00F73015">
      <w:pPr>
        <w:suppressAutoHyphens w:val="0"/>
        <w:jc w:val="center"/>
        <w:rPr>
          <w:sz w:val="28"/>
          <w:lang w:eastAsia="ru-RU"/>
        </w:rPr>
      </w:pPr>
    </w:p>
    <w:p w:rsidR="00426549" w:rsidRPr="0043601C" w:rsidRDefault="006A2B9B" w:rsidP="0043601C">
      <w:pPr>
        <w:ind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3601C">
        <w:rPr>
          <w:sz w:val="28"/>
          <w:szCs w:val="28"/>
        </w:rPr>
        <w:t>о-</w:t>
      </w:r>
      <w:proofErr w:type="gramEnd"/>
      <w:r w:rsidR="00426549" w:rsidRPr="0043601C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</w:t>
      </w:r>
      <w:proofErr w:type="gramStart"/>
      <w:r w:rsidR="005E21DF" w:rsidRPr="0043601C">
        <w:rPr>
          <w:sz w:val="28"/>
          <w:szCs w:val="28"/>
        </w:rPr>
        <w:t xml:space="preserve">Железноводска Ставропольского края от </w:t>
      </w:r>
      <w:r w:rsidR="0043601C">
        <w:rPr>
          <w:sz w:val="28"/>
          <w:szCs w:val="28"/>
        </w:rPr>
        <w:t xml:space="preserve">24 октября </w:t>
      </w:r>
      <w:r w:rsidR="005E21DF" w:rsidRPr="0043601C">
        <w:rPr>
          <w:sz w:val="28"/>
          <w:szCs w:val="28"/>
        </w:rPr>
        <w:t xml:space="preserve"> 2014 г. №</w:t>
      </w:r>
      <w:r w:rsidR="0043601C">
        <w:rPr>
          <w:sz w:val="28"/>
          <w:szCs w:val="28"/>
        </w:rPr>
        <w:t>36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 </w:t>
      </w:r>
      <w:r w:rsidR="00B34429" w:rsidRPr="0043601C">
        <w:rPr>
          <w:sz w:val="28"/>
          <w:szCs w:val="28"/>
        </w:rPr>
        <w:t>«</w:t>
      </w:r>
      <w:r w:rsidR="0043601C" w:rsidRPr="0043601C">
        <w:rPr>
          <w:sz w:val="28"/>
          <w:szCs w:val="28"/>
          <w:lang w:eastAsia="ru-RU"/>
        </w:rPr>
        <w:t xml:space="preserve">О внесении изменений в муниципальную программу «Создание условий безопасной жизни населения города - 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</w:t>
      </w:r>
      <w:smartTag w:uri="urn:schemas-microsoft-com:office:smarttags" w:element="metricconverter">
        <w:smartTagPr>
          <w:attr w:name="ProductID" w:val="2013 г"/>
        </w:smartTagPr>
        <w:r w:rsidR="0043601C" w:rsidRPr="0043601C">
          <w:rPr>
            <w:sz w:val="28"/>
            <w:szCs w:val="28"/>
            <w:lang w:eastAsia="ru-RU"/>
          </w:rPr>
          <w:t>2013 г</w:t>
        </w:r>
      </w:smartTag>
      <w:r w:rsidR="0043601C" w:rsidRPr="0043601C">
        <w:rPr>
          <w:sz w:val="28"/>
          <w:szCs w:val="28"/>
          <w:lang w:eastAsia="ru-RU"/>
        </w:rPr>
        <w:t>. № 1100</w:t>
      </w:r>
      <w:r w:rsidR="00B34429" w:rsidRPr="0043601C">
        <w:rPr>
          <w:sz w:val="28"/>
          <w:szCs w:val="28"/>
        </w:rPr>
        <w:t xml:space="preserve">» </w:t>
      </w:r>
      <w:r w:rsidR="003C24DB" w:rsidRPr="0043601C">
        <w:rPr>
          <w:sz w:val="28"/>
          <w:szCs w:val="28"/>
        </w:rPr>
        <w:t xml:space="preserve">(далее  - </w:t>
      </w:r>
      <w:r w:rsidR="00D24B96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Постановления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  <w:proofErr w:type="gramEnd"/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 w:rsidR="00D24B96">
        <w:rPr>
          <w:sz w:val="28"/>
          <w:szCs w:val="28"/>
          <w:lang w:eastAsia="ru-RU"/>
        </w:rPr>
        <w:t xml:space="preserve">Постановления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43601C">
        <w:rPr>
          <w:sz w:val="28"/>
          <w:szCs w:val="28"/>
          <w:lang w:eastAsia="ru-RU"/>
        </w:rPr>
        <w:t xml:space="preserve"> администрацией города – курорта Железноводска Ставропольского края  23 октября </w:t>
      </w:r>
      <w:r w:rsidR="00B34429">
        <w:rPr>
          <w:sz w:val="28"/>
          <w:szCs w:val="28"/>
          <w:lang w:eastAsia="ru-RU"/>
        </w:rPr>
        <w:t xml:space="preserve"> </w:t>
      </w:r>
      <w:r w:rsidR="00CD7A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201</w:t>
      </w:r>
      <w:r w:rsidR="00B34429">
        <w:rPr>
          <w:sz w:val="28"/>
          <w:szCs w:val="28"/>
          <w:lang w:eastAsia="ru-RU"/>
        </w:rPr>
        <w:t>4г. №</w:t>
      </w:r>
      <w:r w:rsidR="0043601C">
        <w:rPr>
          <w:sz w:val="28"/>
          <w:szCs w:val="28"/>
          <w:lang w:eastAsia="ru-RU"/>
        </w:rPr>
        <w:t>2449/1402.</w:t>
      </w:r>
      <w:r w:rsidRPr="00426549">
        <w:rPr>
          <w:sz w:val="28"/>
          <w:szCs w:val="28"/>
          <w:lang w:eastAsia="ru-RU"/>
        </w:rPr>
        <w:t xml:space="preserve">   </w:t>
      </w:r>
    </w:p>
    <w:p w:rsidR="00583211" w:rsidRDefault="00583211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 xml:space="preserve">В  результате экспертизы </w:t>
      </w:r>
      <w:r w:rsidR="00D24B96">
        <w:rPr>
          <w:rFonts w:ascii="Times New Roman" w:hAnsi="Times New Roman" w:cs="Times New Roman"/>
          <w:sz w:val="28"/>
          <w:szCs w:val="28"/>
        </w:rPr>
        <w:t>п</w:t>
      </w:r>
      <w:r w:rsidRPr="002C0D07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24B96">
        <w:rPr>
          <w:rFonts w:ascii="Times New Roman" w:hAnsi="Times New Roman" w:cs="Times New Roman"/>
          <w:sz w:val="28"/>
          <w:szCs w:val="28"/>
        </w:rPr>
        <w:t>Постановления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D51D94" w:rsidRDefault="002C0D0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="00172840" w:rsidRPr="00172840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«Создание </w:t>
      </w:r>
      <w:proofErr w:type="gramStart"/>
      <w:r w:rsidR="00172840" w:rsidRPr="00172840">
        <w:rPr>
          <w:rFonts w:ascii="Times New Roman" w:hAnsi="Times New Roman" w:cs="Times New Roman"/>
          <w:sz w:val="28"/>
          <w:szCs w:val="28"/>
        </w:rPr>
        <w:t>условий безопасной жизни населения города-курорта Железноводска Ставропольского</w:t>
      </w:r>
      <w:proofErr w:type="gramEnd"/>
      <w:r w:rsidR="00172840" w:rsidRPr="00172840">
        <w:rPr>
          <w:rFonts w:ascii="Times New Roman" w:hAnsi="Times New Roman" w:cs="Times New Roman"/>
          <w:sz w:val="28"/>
          <w:szCs w:val="28"/>
        </w:rPr>
        <w:t xml:space="preserve"> края», утверждена постановлением администрации города-курорта Железноводска Ставропольского края от 17 октября 2013г. №1100»</w:t>
      </w:r>
      <w:r w:rsidR="0004213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D5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68B" w:rsidRDefault="00F9668B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4A6B" w:rsidRDefault="00C84A6B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Программу вносятся следующие изменения:</w:t>
      </w:r>
    </w:p>
    <w:p w:rsidR="00E7231C" w:rsidRDefault="00E7231C" w:rsidP="00042138">
      <w:pPr>
        <w:suppressAutoHyphens w:val="0"/>
        <w:ind w:left="708"/>
        <w:jc w:val="both"/>
        <w:rPr>
          <w:sz w:val="28"/>
          <w:szCs w:val="28"/>
          <w:lang w:eastAsia="ru-RU"/>
        </w:rPr>
      </w:pPr>
    </w:p>
    <w:p w:rsidR="00042138" w:rsidRDefault="00C84A6B" w:rsidP="00042138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</w:t>
      </w:r>
      <w:r w:rsidR="00042138" w:rsidRPr="00042138">
        <w:rPr>
          <w:sz w:val="28"/>
          <w:szCs w:val="28"/>
          <w:lang w:eastAsia="ru-RU"/>
        </w:rPr>
        <w:t xml:space="preserve"> Программы продлен до 2017 года.</w:t>
      </w:r>
    </w:p>
    <w:p w:rsidR="00C84A6B" w:rsidRPr="00C84A6B" w:rsidRDefault="00C84A6B" w:rsidP="0004213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связи с продлением срока действия Программы до 2017 года, в разделе «</w:t>
      </w:r>
      <w:r w:rsidR="00042138"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 w:rsidR="00586DC5">
        <w:rPr>
          <w:sz w:val="28"/>
          <w:szCs w:val="28"/>
          <w:lang w:eastAsia="ru-RU"/>
        </w:rPr>
        <w:t xml:space="preserve"> в целом </w:t>
      </w:r>
      <w:r w:rsidRPr="00C84A6B">
        <w:rPr>
          <w:sz w:val="28"/>
          <w:szCs w:val="28"/>
          <w:lang w:eastAsia="ru-RU"/>
        </w:rPr>
        <w:t xml:space="preserve"> увеличен на </w:t>
      </w:r>
      <w:r w:rsidR="00042138">
        <w:rPr>
          <w:sz w:val="28"/>
          <w:szCs w:val="28"/>
          <w:lang w:eastAsia="ru-RU"/>
        </w:rPr>
        <w:t xml:space="preserve"> 399,60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BB7983">
        <w:rPr>
          <w:sz w:val="28"/>
          <w:szCs w:val="28"/>
          <w:lang w:eastAsia="ru-RU"/>
        </w:rPr>
        <w:t>6 979,85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EB478D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2014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BB7983">
        <w:rPr>
          <w:sz w:val="28"/>
          <w:szCs w:val="28"/>
          <w:lang w:eastAsia="ru-RU"/>
        </w:rPr>
        <w:t>2</w:t>
      </w:r>
      <w:r w:rsidR="00586DC5">
        <w:rPr>
          <w:sz w:val="28"/>
          <w:szCs w:val="28"/>
          <w:lang w:eastAsia="ru-RU"/>
        </w:rPr>
        <w:t> 972,</w:t>
      </w:r>
      <w:r w:rsidR="00BB7983">
        <w:rPr>
          <w:sz w:val="28"/>
          <w:szCs w:val="28"/>
          <w:lang w:eastAsia="ru-RU"/>
        </w:rPr>
        <w:t>35</w:t>
      </w:r>
      <w:r w:rsidRPr="00C84A6B">
        <w:rPr>
          <w:sz w:val="28"/>
          <w:szCs w:val="28"/>
          <w:lang w:eastAsia="ru-RU"/>
        </w:rPr>
        <w:t xml:space="preserve"> тыс. рублей</w:t>
      </w:r>
      <w:r w:rsidR="00EB478D">
        <w:rPr>
          <w:sz w:val="28"/>
          <w:szCs w:val="28"/>
          <w:lang w:eastAsia="ru-RU"/>
        </w:rPr>
        <w:t>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EB478D">
        <w:rPr>
          <w:sz w:val="28"/>
          <w:szCs w:val="28"/>
          <w:lang w:eastAsia="ru-RU"/>
        </w:rPr>
        <w:t>1 </w:t>
      </w:r>
      <w:r w:rsidR="007B0FF3">
        <w:rPr>
          <w:sz w:val="28"/>
          <w:szCs w:val="28"/>
          <w:lang w:eastAsia="ru-RU"/>
        </w:rPr>
        <w:t>3</w:t>
      </w:r>
      <w:r w:rsidR="00EB478D">
        <w:rPr>
          <w:sz w:val="28"/>
          <w:szCs w:val="28"/>
          <w:lang w:eastAsia="ru-RU"/>
        </w:rPr>
        <w:t>52,50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EB478D">
        <w:rPr>
          <w:sz w:val="28"/>
          <w:szCs w:val="28"/>
          <w:lang w:eastAsia="ru-RU"/>
        </w:rPr>
        <w:t>1 </w:t>
      </w:r>
      <w:r w:rsidR="007B0FF3">
        <w:rPr>
          <w:sz w:val="28"/>
          <w:szCs w:val="28"/>
          <w:lang w:eastAsia="ru-RU"/>
        </w:rPr>
        <w:t>3</w:t>
      </w:r>
      <w:r w:rsidR="00EB478D">
        <w:rPr>
          <w:sz w:val="28"/>
          <w:szCs w:val="28"/>
          <w:lang w:eastAsia="ru-RU"/>
        </w:rPr>
        <w:t>27,5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EB478D">
        <w:rPr>
          <w:sz w:val="28"/>
          <w:szCs w:val="28"/>
          <w:lang w:eastAsia="ru-RU"/>
        </w:rPr>
        <w:t>1 </w:t>
      </w:r>
      <w:r w:rsidR="007B0FF3">
        <w:rPr>
          <w:sz w:val="28"/>
          <w:szCs w:val="28"/>
          <w:lang w:eastAsia="ru-RU"/>
        </w:rPr>
        <w:t>3</w:t>
      </w:r>
      <w:r w:rsidR="00EB478D">
        <w:rPr>
          <w:sz w:val="28"/>
          <w:szCs w:val="28"/>
          <w:lang w:eastAsia="ru-RU"/>
        </w:rPr>
        <w:t>27,5</w:t>
      </w:r>
      <w:r w:rsidRPr="00C84A6B">
        <w:rPr>
          <w:sz w:val="28"/>
          <w:szCs w:val="28"/>
          <w:lang w:eastAsia="ru-RU"/>
        </w:rPr>
        <w:t xml:space="preserve"> тыс. рублей.</w:t>
      </w:r>
    </w:p>
    <w:p w:rsidR="00C84A6B" w:rsidRDefault="00C84A6B" w:rsidP="00C84A6B">
      <w:pPr>
        <w:suppressAutoHyphens w:val="0"/>
        <w:ind w:firstLine="708"/>
        <w:jc w:val="both"/>
        <w:rPr>
          <w:lang w:eastAsia="ru-RU"/>
        </w:rPr>
      </w:pP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D24B96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программы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(Постановление от 17.10.2013 № 1100)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общий объем финансового обеспечения Программы составит, всего 6580,25 тыс. рублей, в том числе: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счет средств бюджета Ставропольского края (далее – краевой бюджет) – 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2547,75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849,25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849,25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849,25 тыс. руб.;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города-курорта Железноводска Ставропольского края (далее –  бюджет города) – 1981,5 тыс. рублей,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660,5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660,5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660,5 тыс. руб.;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внебюджетных источников – 2051,0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692,0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692,0 тыс. руб.;</w:t>
            </w:r>
          </w:p>
          <w:p w:rsidR="00D24B96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667,0 тыс. руб.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BB7983" w:rsidRPr="00F9668B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BB79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общий объем финансового обеспечения Программы       составит,        всего </w:t>
            </w:r>
            <w:r w:rsidR="002C0E55">
              <w:rPr>
                <w:lang w:eastAsia="ru-RU"/>
              </w:rPr>
              <w:t>6</w:t>
            </w:r>
            <w:r w:rsidRPr="00F9668B">
              <w:rPr>
                <w:lang w:eastAsia="ru-RU"/>
              </w:rPr>
              <w:t>979,85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Ставропольского края (далее – краевой бюджет)</w:t>
            </w:r>
            <w:r w:rsidR="002C0E55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– </w:t>
            </w:r>
          </w:p>
          <w:p w:rsidR="00D24B96" w:rsidRPr="00F9668B" w:rsidRDefault="002C0E55" w:rsidP="00D24B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24B96" w:rsidRPr="00F9668B">
              <w:rPr>
                <w:lang w:eastAsia="ru-RU"/>
              </w:rPr>
              <w:t>214,89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1</w:t>
            </w:r>
            <w:r w:rsidR="002C0E55">
              <w:rPr>
                <w:lang w:eastAsia="ru-RU"/>
              </w:rPr>
              <w:t>2</w:t>
            </w:r>
            <w:r w:rsidRPr="00F9668B">
              <w:rPr>
                <w:lang w:eastAsia="ru-RU"/>
              </w:rPr>
              <w:t>14,89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0,00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0,00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0,00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 счет  средств  бюджета города-курорта Железноводска Ставропольского края    (далее – бюджет   города) – 3046,96 тыс. рублей,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1065,46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660,5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660,5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660,5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внебюджетных источников – 2718,0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692,0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692,0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667,0 тыс. руб.;</w:t>
            </w:r>
          </w:p>
          <w:p w:rsidR="00D24B96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667,0 тыс. руб. 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BB7983" w:rsidRPr="00F9668B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C84A6B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D51D94" w:rsidRDefault="00D51D94" w:rsidP="00D51D94">
      <w:pPr>
        <w:ind w:firstLine="709"/>
        <w:jc w:val="both"/>
        <w:rPr>
          <w:sz w:val="28"/>
          <w:szCs w:val="28"/>
        </w:rPr>
      </w:pPr>
    </w:p>
    <w:p w:rsidR="00F53B68" w:rsidRDefault="00F53B68" w:rsidP="00D51D94">
      <w:pPr>
        <w:ind w:firstLine="709"/>
        <w:jc w:val="both"/>
        <w:rPr>
          <w:sz w:val="28"/>
          <w:szCs w:val="28"/>
        </w:rPr>
      </w:pPr>
    </w:p>
    <w:p w:rsidR="005460B3" w:rsidRDefault="005460B3" w:rsidP="00D51D94">
      <w:pPr>
        <w:ind w:firstLine="709"/>
        <w:jc w:val="both"/>
        <w:rPr>
          <w:sz w:val="28"/>
          <w:szCs w:val="28"/>
        </w:rPr>
      </w:pPr>
    </w:p>
    <w:p w:rsidR="00703958" w:rsidRDefault="001912F7" w:rsidP="007039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94"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B127DF">
        <w:rPr>
          <w:rFonts w:ascii="Times New Roman" w:hAnsi="Times New Roman" w:cs="Times New Roman"/>
          <w:sz w:val="28"/>
          <w:szCs w:val="28"/>
        </w:rPr>
        <w:t>й</w:t>
      </w:r>
      <w:r w:rsidRPr="00D51D94">
        <w:rPr>
          <w:rFonts w:ascii="Times New Roman" w:hAnsi="Times New Roman" w:cs="Times New Roman"/>
          <w:sz w:val="28"/>
          <w:szCs w:val="28"/>
        </w:rPr>
        <w:t xml:space="preserve"> вызвано необходимостью</w:t>
      </w:r>
      <w:r w:rsidR="005A6484" w:rsidRPr="00D51D94">
        <w:rPr>
          <w:rFonts w:ascii="Times New Roman" w:hAnsi="Times New Roman" w:cs="Times New Roman"/>
          <w:sz w:val="28"/>
          <w:szCs w:val="28"/>
        </w:rPr>
        <w:t xml:space="preserve"> </w:t>
      </w:r>
      <w:r w:rsidR="00703958">
        <w:rPr>
          <w:rFonts w:ascii="Times New Roman" w:hAnsi="Times New Roman" w:cs="Times New Roman"/>
          <w:sz w:val="28"/>
          <w:szCs w:val="28"/>
        </w:rPr>
        <w:t>перераспределения поступивших средств  на 2014 год из краевого бюджета в сумме 1214,90 тыс. рублей</w:t>
      </w:r>
      <w:r w:rsidR="00703958">
        <w:rPr>
          <w:rFonts w:ascii="Times New Roman" w:hAnsi="Times New Roman" w:cs="Times New Roman"/>
          <w:sz w:val="28"/>
          <w:szCs w:val="28"/>
        </w:rPr>
        <w:tab/>
        <w:t xml:space="preserve"> и бюджета города в сумме 404,97 тыс. рублей на оплату </w:t>
      </w:r>
      <w:r w:rsidR="00F01A36">
        <w:rPr>
          <w:rFonts w:ascii="Times New Roman" w:hAnsi="Times New Roman" w:cs="Times New Roman"/>
          <w:sz w:val="28"/>
          <w:szCs w:val="28"/>
        </w:rPr>
        <w:t xml:space="preserve"> по приобретению и установке систем видеонаблюдения на объектах жизнеобеспечения и в местах с массовым пребыванием </w:t>
      </w:r>
      <w:proofErr w:type="gramStart"/>
      <w:r w:rsidR="00F01A36">
        <w:rPr>
          <w:rFonts w:ascii="Times New Roman" w:hAnsi="Times New Roman" w:cs="Times New Roman"/>
          <w:sz w:val="28"/>
          <w:szCs w:val="28"/>
        </w:rPr>
        <w:t>людей города курорта Железноводска Ставропольского края</w:t>
      </w:r>
      <w:proofErr w:type="gramEnd"/>
      <w:r w:rsidR="00F01A36">
        <w:rPr>
          <w:rFonts w:ascii="Times New Roman" w:hAnsi="Times New Roman" w:cs="Times New Roman"/>
          <w:sz w:val="28"/>
          <w:szCs w:val="28"/>
        </w:rPr>
        <w:t xml:space="preserve">. Также в связи с формированием </w:t>
      </w:r>
      <w:proofErr w:type="gramStart"/>
      <w:r w:rsidR="00F01A36">
        <w:rPr>
          <w:rFonts w:ascii="Times New Roman" w:hAnsi="Times New Roman" w:cs="Times New Roman"/>
          <w:sz w:val="28"/>
          <w:szCs w:val="28"/>
        </w:rPr>
        <w:t>проекта бюджета города-курорта Железноводска Ставропольского края</w:t>
      </w:r>
      <w:proofErr w:type="gramEnd"/>
      <w:r w:rsidR="00F01A36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годы принято решение о внесении изменений в сроки реализации Программы путем включения периода на 2017 год.</w:t>
      </w:r>
      <w:r w:rsidR="0070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58" w:rsidRDefault="0070395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F812C7" w:rsidP="00C230A6">
      <w:pPr>
        <w:ind w:firstLine="708"/>
        <w:jc w:val="both"/>
        <w:rPr>
          <w:bCs/>
          <w:sz w:val="28"/>
          <w:szCs w:val="28"/>
          <w:lang w:eastAsia="ar-SA"/>
        </w:rPr>
      </w:pPr>
    </w:p>
    <w:p w:rsidR="00F01A36" w:rsidRPr="0043601C" w:rsidRDefault="00F01A36" w:rsidP="00583211">
      <w:pPr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lastRenderedPageBreak/>
        <w:t xml:space="preserve">Проект Постановления </w:t>
      </w:r>
      <w:r w:rsidR="00583211">
        <w:rPr>
          <w:sz w:val="28"/>
          <w:szCs w:val="28"/>
        </w:rPr>
        <w:t>о</w:t>
      </w:r>
      <w:r w:rsidRPr="0043601C">
        <w:rPr>
          <w:sz w:val="28"/>
          <w:lang w:eastAsia="ru-RU"/>
        </w:rPr>
        <w:t xml:space="preserve"> внесении изменений в муниципальную программу «Создание условий безопасной жизни населения города - 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</w:t>
      </w:r>
      <w:smartTag w:uri="urn:schemas-microsoft-com:office:smarttags" w:element="metricconverter">
        <w:smartTagPr>
          <w:attr w:name="ProductID" w:val="2013 г"/>
        </w:smartTagPr>
        <w:r w:rsidRPr="0043601C">
          <w:rPr>
            <w:sz w:val="28"/>
            <w:lang w:eastAsia="ru-RU"/>
          </w:rPr>
          <w:t>2013 г</w:t>
        </w:r>
      </w:smartTag>
      <w:r w:rsidRPr="0043601C">
        <w:rPr>
          <w:sz w:val="28"/>
          <w:lang w:eastAsia="ru-RU"/>
        </w:rPr>
        <w:t>. № 1100</w:t>
      </w:r>
      <w:r w:rsidR="00583211">
        <w:rPr>
          <w:sz w:val="28"/>
          <w:lang w:eastAsia="ru-RU"/>
        </w:rPr>
        <w:t xml:space="preserve"> не противоречит действующему бюджетному законодательству.</w:t>
      </w:r>
    </w:p>
    <w:p w:rsidR="00D76969" w:rsidRDefault="00EE4B65" w:rsidP="00D76969">
      <w:pPr>
        <w:pStyle w:val="ConsPlusCell"/>
        <w:ind w:firstLine="709"/>
        <w:jc w:val="both"/>
      </w:pPr>
      <w:r w:rsidRPr="005A58CD">
        <w:rPr>
          <w:sz w:val="28"/>
          <w:szCs w:val="28"/>
        </w:rPr>
        <w:t xml:space="preserve">Контрольно-счетная палата считает возможным внести </w:t>
      </w:r>
      <w:r w:rsidR="00583211">
        <w:rPr>
          <w:sz w:val="28"/>
          <w:szCs w:val="28"/>
        </w:rPr>
        <w:t xml:space="preserve"> предлагаемые проектом Постановления  изменения в Программу.</w:t>
      </w:r>
      <w:r w:rsidRPr="005A58CD">
        <w:rPr>
          <w:sz w:val="28"/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 w:rsidRPr="000704E7">
        <w:rPr>
          <w:sz w:val="28"/>
          <w:szCs w:val="28"/>
        </w:rPr>
        <w:tab/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p w:rsidR="00EE4B65" w:rsidRPr="00D929D3" w:rsidRDefault="00EE4B65" w:rsidP="00EE4B65">
      <w:pPr>
        <w:rPr>
          <w:sz w:val="28"/>
          <w:szCs w:val="28"/>
        </w:rPr>
      </w:pPr>
      <w:bookmarkStart w:id="0" w:name="_GoBack"/>
      <w:bookmarkEnd w:id="0"/>
    </w:p>
    <w:sectPr w:rsidR="00EE4B65" w:rsidRPr="00D929D3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B6" w:rsidRDefault="008C73B6" w:rsidP="00D929D3">
      <w:r>
        <w:separator/>
      </w:r>
    </w:p>
  </w:endnote>
  <w:endnote w:type="continuationSeparator" w:id="0">
    <w:p w:rsidR="008C73B6" w:rsidRDefault="008C73B6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B6" w:rsidRDefault="008C73B6" w:rsidP="00D929D3">
      <w:r>
        <w:separator/>
      </w:r>
    </w:p>
  </w:footnote>
  <w:footnote w:type="continuationSeparator" w:id="0">
    <w:p w:rsidR="008C73B6" w:rsidRDefault="008C73B6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15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2138"/>
    <w:rsid w:val="0004667D"/>
    <w:rsid w:val="00055BC3"/>
    <w:rsid w:val="00061CE3"/>
    <w:rsid w:val="000704E7"/>
    <w:rsid w:val="00072446"/>
    <w:rsid w:val="000773DA"/>
    <w:rsid w:val="000B6005"/>
    <w:rsid w:val="000C0A1E"/>
    <w:rsid w:val="000D1929"/>
    <w:rsid w:val="000D2BA0"/>
    <w:rsid w:val="000D6B10"/>
    <w:rsid w:val="00101290"/>
    <w:rsid w:val="0017229D"/>
    <w:rsid w:val="00172840"/>
    <w:rsid w:val="001735AB"/>
    <w:rsid w:val="001778CF"/>
    <w:rsid w:val="001912F7"/>
    <w:rsid w:val="00191BF7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C0D07"/>
    <w:rsid w:val="002C0E55"/>
    <w:rsid w:val="002D5BC0"/>
    <w:rsid w:val="003037C4"/>
    <w:rsid w:val="003349A4"/>
    <w:rsid w:val="003367BB"/>
    <w:rsid w:val="003A54E6"/>
    <w:rsid w:val="003C24DB"/>
    <w:rsid w:val="003D47B5"/>
    <w:rsid w:val="00400A66"/>
    <w:rsid w:val="0040601A"/>
    <w:rsid w:val="004234AC"/>
    <w:rsid w:val="00426549"/>
    <w:rsid w:val="0043601C"/>
    <w:rsid w:val="00460A1C"/>
    <w:rsid w:val="00477955"/>
    <w:rsid w:val="00483391"/>
    <w:rsid w:val="004834B6"/>
    <w:rsid w:val="004E0D14"/>
    <w:rsid w:val="004E403F"/>
    <w:rsid w:val="004F2C5C"/>
    <w:rsid w:val="004F3670"/>
    <w:rsid w:val="00510E7D"/>
    <w:rsid w:val="005460B3"/>
    <w:rsid w:val="0056756E"/>
    <w:rsid w:val="00583211"/>
    <w:rsid w:val="00586DC5"/>
    <w:rsid w:val="0058773E"/>
    <w:rsid w:val="005A2101"/>
    <w:rsid w:val="005A58CD"/>
    <w:rsid w:val="005A6484"/>
    <w:rsid w:val="005B5E37"/>
    <w:rsid w:val="005D506F"/>
    <w:rsid w:val="005D68FA"/>
    <w:rsid w:val="005E21DF"/>
    <w:rsid w:val="00602220"/>
    <w:rsid w:val="00621665"/>
    <w:rsid w:val="00645D4E"/>
    <w:rsid w:val="0065054E"/>
    <w:rsid w:val="00656C48"/>
    <w:rsid w:val="00662E54"/>
    <w:rsid w:val="00666238"/>
    <w:rsid w:val="00671F3C"/>
    <w:rsid w:val="00677235"/>
    <w:rsid w:val="006A2B9B"/>
    <w:rsid w:val="006D0ADA"/>
    <w:rsid w:val="006E2524"/>
    <w:rsid w:val="006E4345"/>
    <w:rsid w:val="006F2B89"/>
    <w:rsid w:val="00700BC2"/>
    <w:rsid w:val="00702D1E"/>
    <w:rsid w:val="00703958"/>
    <w:rsid w:val="00732753"/>
    <w:rsid w:val="007332EC"/>
    <w:rsid w:val="0074285A"/>
    <w:rsid w:val="00742D8D"/>
    <w:rsid w:val="0075020B"/>
    <w:rsid w:val="007671FC"/>
    <w:rsid w:val="00780F02"/>
    <w:rsid w:val="007A54BA"/>
    <w:rsid w:val="007B0FF3"/>
    <w:rsid w:val="007D17FF"/>
    <w:rsid w:val="007D5A3D"/>
    <w:rsid w:val="007E2477"/>
    <w:rsid w:val="00830546"/>
    <w:rsid w:val="00855D6E"/>
    <w:rsid w:val="00875F8D"/>
    <w:rsid w:val="008A08EC"/>
    <w:rsid w:val="008C73B6"/>
    <w:rsid w:val="008E1FD3"/>
    <w:rsid w:val="0090391E"/>
    <w:rsid w:val="00911186"/>
    <w:rsid w:val="00911A87"/>
    <w:rsid w:val="009413C9"/>
    <w:rsid w:val="00944C5D"/>
    <w:rsid w:val="009824C2"/>
    <w:rsid w:val="0099428A"/>
    <w:rsid w:val="009A57CD"/>
    <w:rsid w:val="009D25ED"/>
    <w:rsid w:val="009D7351"/>
    <w:rsid w:val="009E4FD6"/>
    <w:rsid w:val="00A05C68"/>
    <w:rsid w:val="00A6499E"/>
    <w:rsid w:val="00AA7EEB"/>
    <w:rsid w:val="00AC76C4"/>
    <w:rsid w:val="00AD71BF"/>
    <w:rsid w:val="00AD7FF9"/>
    <w:rsid w:val="00AE2559"/>
    <w:rsid w:val="00AE3DA1"/>
    <w:rsid w:val="00AF5E83"/>
    <w:rsid w:val="00B06020"/>
    <w:rsid w:val="00B0743B"/>
    <w:rsid w:val="00B127DF"/>
    <w:rsid w:val="00B26513"/>
    <w:rsid w:val="00B34429"/>
    <w:rsid w:val="00B533F8"/>
    <w:rsid w:val="00B90CA6"/>
    <w:rsid w:val="00B93DA4"/>
    <w:rsid w:val="00BB7983"/>
    <w:rsid w:val="00BF4135"/>
    <w:rsid w:val="00BF7225"/>
    <w:rsid w:val="00C230A6"/>
    <w:rsid w:val="00C37B4B"/>
    <w:rsid w:val="00C47B54"/>
    <w:rsid w:val="00C568DC"/>
    <w:rsid w:val="00C66DD8"/>
    <w:rsid w:val="00C71B01"/>
    <w:rsid w:val="00C75441"/>
    <w:rsid w:val="00C80281"/>
    <w:rsid w:val="00C84A6B"/>
    <w:rsid w:val="00CD7A05"/>
    <w:rsid w:val="00CE5B0B"/>
    <w:rsid w:val="00CF264B"/>
    <w:rsid w:val="00D13D9D"/>
    <w:rsid w:val="00D24B96"/>
    <w:rsid w:val="00D30549"/>
    <w:rsid w:val="00D501C0"/>
    <w:rsid w:val="00D51D94"/>
    <w:rsid w:val="00D66646"/>
    <w:rsid w:val="00D70DA4"/>
    <w:rsid w:val="00D76969"/>
    <w:rsid w:val="00D76983"/>
    <w:rsid w:val="00D928AB"/>
    <w:rsid w:val="00D929D3"/>
    <w:rsid w:val="00D93DB1"/>
    <w:rsid w:val="00DE7300"/>
    <w:rsid w:val="00DF4D16"/>
    <w:rsid w:val="00E16C07"/>
    <w:rsid w:val="00E24327"/>
    <w:rsid w:val="00E31D51"/>
    <w:rsid w:val="00E521CA"/>
    <w:rsid w:val="00E55163"/>
    <w:rsid w:val="00E55DA1"/>
    <w:rsid w:val="00E631D5"/>
    <w:rsid w:val="00E63417"/>
    <w:rsid w:val="00E7231C"/>
    <w:rsid w:val="00E862F9"/>
    <w:rsid w:val="00EB478D"/>
    <w:rsid w:val="00EE4B65"/>
    <w:rsid w:val="00F01A36"/>
    <w:rsid w:val="00F112B3"/>
    <w:rsid w:val="00F14093"/>
    <w:rsid w:val="00F1532D"/>
    <w:rsid w:val="00F52352"/>
    <w:rsid w:val="00F53B68"/>
    <w:rsid w:val="00F704C5"/>
    <w:rsid w:val="00F73015"/>
    <w:rsid w:val="00F812C7"/>
    <w:rsid w:val="00F9668B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C554-3945-4644-ABB0-42F01A3F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2014-10-29T06:54:00Z</cp:lastPrinted>
  <dcterms:created xsi:type="dcterms:W3CDTF">2014-12-29T09:19:00Z</dcterms:created>
  <dcterms:modified xsi:type="dcterms:W3CDTF">2014-12-30T08:29:00Z</dcterms:modified>
</cp:coreProperties>
</file>