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A8857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D2147EA" wp14:editId="70D0AD4D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46140BF4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A1B69A2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8B02518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0F4C3C0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180369" w14:textId="357D084A" w:rsidR="007F6D64" w:rsidRDefault="0080688C" w:rsidP="0080688C">
            <w:pPr>
              <w:snapToGrid w:val="0"/>
              <w:jc w:val="center"/>
            </w:pPr>
            <w:r w:rsidRPr="00C32C34">
              <w:rPr>
                <w:sz w:val="28"/>
              </w:rPr>
              <w:t>23 июня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A479800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9F356E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D1995A" w14:textId="4D043549" w:rsidR="007F6D64" w:rsidRPr="0080688C" w:rsidRDefault="0080688C" w:rsidP="0080688C">
            <w:pPr>
              <w:snapToGrid w:val="0"/>
              <w:jc w:val="center"/>
              <w:rPr>
                <w:sz w:val="28"/>
                <w:szCs w:val="28"/>
              </w:rPr>
            </w:pPr>
            <w:r w:rsidRPr="0080688C">
              <w:rPr>
                <w:sz w:val="28"/>
                <w:szCs w:val="28"/>
              </w:rPr>
              <w:t>440</w:t>
            </w:r>
          </w:p>
        </w:tc>
      </w:tr>
    </w:tbl>
    <w:p w14:paraId="39065D1D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42EFC80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999819B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10DFF9B" w14:textId="183288E2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EB076D" w:rsidRPr="00EB076D">
        <w:rPr>
          <w:sz w:val="28"/>
          <w:szCs w:val="28"/>
        </w:rPr>
        <w:t>Направление уведомления о соответствии (несоо</w:t>
      </w:r>
      <w:r w:rsidR="00EB076D" w:rsidRPr="00EB076D">
        <w:rPr>
          <w:sz w:val="28"/>
          <w:szCs w:val="28"/>
        </w:rPr>
        <w:t>т</w:t>
      </w:r>
      <w:r w:rsidR="00EB076D" w:rsidRPr="00EB076D">
        <w:rPr>
          <w:sz w:val="28"/>
          <w:szCs w:val="28"/>
        </w:rPr>
        <w:t>ветствии) указанных в уведомлении о планируемых строительстве или р</w:t>
      </w:r>
      <w:r w:rsidR="00EB076D" w:rsidRPr="00EB076D">
        <w:rPr>
          <w:sz w:val="28"/>
          <w:szCs w:val="28"/>
        </w:rPr>
        <w:t>е</w:t>
      </w:r>
      <w:r w:rsidR="00EB076D" w:rsidRPr="00EB076D">
        <w:rPr>
          <w:sz w:val="28"/>
          <w:szCs w:val="28"/>
        </w:rPr>
        <w:t>конструкции объекта индивидуального жилищного строительства или сад</w:t>
      </w:r>
      <w:r w:rsidR="00EB076D" w:rsidRPr="00EB076D">
        <w:rPr>
          <w:sz w:val="28"/>
          <w:szCs w:val="28"/>
        </w:rPr>
        <w:t>о</w:t>
      </w:r>
      <w:r w:rsidR="00EB076D" w:rsidRPr="00EB076D">
        <w:rPr>
          <w:sz w:val="28"/>
          <w:szCs w:val="28"/>
        </w:rPr>
        <w:t>вого дома параметров объекта индивидуального жилищного строительства или садового дома установленным параметрам и допустимости (и (или) н</w:t>
      </w:r>
      <w:r w:rsidR="00EB076D" w:rsidRPr="00EB076D">
        <w:rPr>
          <w:sz w:val="28"/>
          <w:szCs w:val="28"/>
        </w:rPr>
        <w:t>е</w:t>
      </w:r>
      <w:r w:rsidR="00EB076D" w:rsidRPr="00EB076D">
        <w:rPr>
          <w:sz w:val="28"/>
          <w:szCs w:val="28"/>
        </w:rPr>
        <w:t>допустимости) размещения объекта индивидуального жилищного строител</w:t>
      </w:r>
      <w:r w:rsidR="00EB076D" w:rsidRPr="00EB076D">
        <w:rPr>
          <w:sz w:val="28"/>
          <w:szCs w:val="28"/>
        </w:rPr>
        <w:t>ь</w:t>
      </w:r>
      <w:r w:rsidR="00EB076D" w:rsidRPr="00EB076D">
        <w:rPr>
          <w:sz w:val="28"/>
          <w:szCs w:val="28"/>
        </w:rPr>
        <w:t>ства или садового дома на земельном участке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утвержденный</w:t>
      </w:r>
      <w:r w:rsidR="00EB076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</w:t>
      </w:r>
      <w:r w:rsidR="00EB076D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от</w:t>
      </w:r>
      <w:r w:rsidR="00EB076D">
        <w:rPr>
          <w:sz w:val="28"/>
          <w:szCs w:val="28"/>
        </w:rPr>
        <w:br/>
      </w:r>
      <w:r w:rsidR="008C60C7">
        <w:rPr>
          <w:sz w:val="28"/>
          <w:szCs w:val="28"/>
        </w:rPr>
        <w:t>1</w:t>
      </w:r>
      <w:r w:rsidR="00FF7CAC">
        <w:rPr>
          <w:sz w:val="28"/>
          <w:szCs w:val="28"/>
        </w:rPr>
        <w:t xml:space="preserve">0 </w:t>
      </w:r>
      <w:r w:rsidR="008C60C7">
        <w:rPr>
          <w:sz w:val="28"/>
          <w:szCs w:val="28"/>
        </w:rPr>
        <w:t>января</w:t>
      </w:r>
      <w:r w:rsidR="00FF7CAC">
        <w:rPr>
          <w:sz w:val="28"/>
          <w:szCs w:val="28"/>
        </w:rPr>
        <w:t xml:space="preserve"> 20</w:t>
      </w:r>
      <w:r w:rsidR="008C60C7">
        <w:rPr>
          <w:sz w:val="28"/>
          <w:szCs w:val="28"/>
        </w:rPr>
        <w:t>20</w:t>
      </w:r>
      <w:r w:rsidR="00FF7CAC">
        <w:rPr>
          <w:sz w:val="28"/>
          <w:szCs w:val="28"/>
        </w:rPr>
        <w:t xml:space="preserve"> г. № </w:t>
      </w:r>
      <w:r w:rsidR="0064037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14:paraId="4113D784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13FC6AF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6B5F858" w14:textId="6123B0B5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Градостроительным кодексом Российской Федерации, </w:t>
      </w:r>
      <w:proofErr w:type="gramStart"/>
      <w:r>
        <w:rPr>
          <w:sz w:val="28"/>
          <w:szCs w:val="28"/>
        </w:rPr>
        <w:t>федеральными законами от 06 октября 2003 г.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</w:t>
      </w:r>
      <w:r w:rsidR="003E4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E4347">
        <w:rPr>
          <w:sz w:val="28"/>
          <w:szCs w:val="28"/>
        </w:rPr>
        <w:br/>
      </w:r>
      <w:r>
        <w:rPr>
          <w:sz w:val="28"/>
          <w:szCs w:val="28"/>
        </w:rPr>
        <w:t>27 июля 2010 г. № 210-ФЗ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услуг», от 06 апреля 2011 г. № 63-ФЗ «Об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подписи», Указом Президента Российской Федерации</w:t>
      </w:r>
      <w:r w:rsidR="003E4347">
        <w:rPr>
          <w:sz w:val="28"/>
          <w:szCs w:val="28"/>
        </w:rPr>
        <w:t xml:space="preserve"> </w:t>
      </w:r>
      <w:r>
        <w:rPr>
          <w:sz w:val="28"/>
          <w:szCs w:val="28"/>
        </w:rPr>
        <w:t>от 07 мая 2012 г. № 601 «Об основных направлениях совершенствования системы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управления»,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25 августа 2012 г. № 852 «Об утверждении Правил использования усиленной квалификационной электронной  подписи при обращении 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лучением государственных и муниципальных услуг и о внесении изменения в Правила разработки и утверждения административных регламентов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услуг», распоряжением Правительства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от 17 июля 2013 г. № 244-рп «О снижении административных барьеров, оптимизации и повышении качества предоставления </w:t>
      </w:r>
      <w:r w:rsidR="003E4347">
        <w:rPr>
          <w:sz w:val="28"/>
          <w:szCs w:val="28"/>
        </w:rPr>
        <w:br/>
      </w:r>
      <w:r>
        <w:rPr>
          <w:sz w:val="28"/>
          <w:szCs w:val="28"/>
        </w:rPr>
        <w:t xml:space="preserve">государственных и муниципальных услуг в Ставропольском крае», </w:t>
      </w:r>
      <w:r w:rsidR="003E4347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постановлениями администрации города-курорта Железноводска </w:t>
      </w:r>
      <w:r w:rsidR="003E4347">
        <w:rPr>
          <w:sz w:val="28"/>
          <w:szCs w:val="28"/>
        </w:rPr>
        <w:br/>
      </w:r>
      <w:r>
        <w:rPr>
          <w:sz w:val="28"/>
          <w:szCs w:val="28"/>
        </w:rPr>
        <w:t xml:space="preserve">Ставропольского края от 30 декабря 2011 г. № 1355 «Об утверждении </w:t>
      </w:r>
      <w:r w:rsidR="003E4347">
        <w:rPr>
          <w:sz w:val="28"/>
          <w:szCs w:val="28"/>
        </w:rPr>
        <w:br/>
      </w:r>
      <w:r>
        <w:rPr>
          <w:sz w:val="28"/>
          <w:szCs w:val="28"/>
        </w:rPr>
        <w:t xml:space="preserve">Порядка разработки и утверждения административных регламентов </w:t>
      </w:r>
      <w:r w:rsidR="003E4347">
        <w:rPr>
          <w:sz w:val="28"/>
          <w:szCs w:val="28"/>
        </w:rPr>
        <w:br/>
      </w:r>
      <w:r>
        <w:rPr>
          <w:sz w:val="28"/>
          <w:szCs w:val="28"/>
        </w:rPr>
        <w:t xml:space="preserve">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 w:rsidR="003E4347">
        <w:rPr>
          <w:sz w:val="28"/>
          <w:szCs w:val="28"/>
        </w:rPr>
        <w:br/>
      </w:r>
      <w:r>
        <w:rPr>
          <w:sz w:val="28"/>
          <w:szCs w:val="28"/>
        </w:rPr>
        <w:t>«Об утверждении Перечней муниципальных услуг, предоставляемых</w:t>
      </w:r>
      <w:r w:rsidR="003E4347">
        <w:rPr>
          <w:sz w:val="28"/>
          <w:szCs w:val="28"/>
        </w:rPr>
        <w:br/>
      </w:r>
      <w:r>
        <w:rPr>
          <w:sz w:val="28"/>
          <w:szCs w:val="28"/>
        </w:rPr>
        <w:t xml:space="preserve">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города-курорта </w:t>
      </w:r>
      <w:r w:rsidR="00FF61AD">
        <w:rPr>
          <w:sz w:val="28"/>
          <w:szCs w:val="28"/>
        </w:rPr>
        <w:br/>
      </w:r>
      <w:r w:rsidR="00204088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>исполняемых на территории муниципального</w:t>
      </w:r>
      <w:proofErr w:type="gramEnd"/>
      <w:r>
        <w:rPr>
          <w:sz w:val="28"/>
          <w:szCs w:val="28"/>
        </w:rPr>
        <w:t xml:space="preserve">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</w:t>
      </w:r>
      <w:r w:rsidR="004F73BF">
        <w:rPr>
          <w:sz w:val="28"/>
          <w:szCs w:val="28"/>
        </w:rPr>
        <w:br/>
      </w:r>
      <w:r>
        <w:rPr>
          <w:sz w:val="28"/>
          <w:szCs w:val="28"/>
        </w:rPr>
        <w:t>(примерным) перечнем муниципальных услуг, утвержденным рабочей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пой по снижению административных барьеров и повышению доступности и качества предоставления государственных и муниципальных услуг 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4F73BF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3E0540D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A94DE67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C250A01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3FDBA7A" w14:textId="2B7EA6B0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</w:t>
      </w:r>
      <w:r w:rsidR="00D60B62" w:rsidRPr="00FD2B17">
        <w:rPr>
          <w:sz w:val="28"/>
          <w:szCs w:val="28"/>
        </w:rPr>
        <w:t>а</w:t>
      </w:r>
      <w:r w:rsidR="00D60B62" w:rsidRPr="00FD2B17">
        <w:rPr>
          <w:sz w:val="28"/>
          <w:szCs w:val="28"/>
        </w:rPr>
        <w:t>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</w:t>
      </w:r>
      <w:r w:rsidR="00D60B62" w:rsidRPr="00FD2B17">
        <w:rPr>
          <w:sz w:val="28"/>
          <w:szCs w:val="28"/>
        </w:rPr>
        <w:t>о</w:t>
      </w:r>
      <w:r w:rsidR="00D60B62" w:rsidRPr="00FD2B17">
        <w:rPr>
          <w:sz w:val="28"/>
          <w:szCs w:val="28"/>
        </w:rPr>
        <w:t>водска Ставропольского края муниципальной услуги «</w:t>
      </w:r>
      <w:r w:rsidR="005D0E2F" w:rsidRPr="005D0E2F">
        <w:rPr>
          <w:sz w:val="28"/>
          <w:szCs w:val="28"/>
        </w:rPr>
        <w:t>Направление уведо</w:t>
      </w:r>
      <w:r w:rsidR="005D0E2F" w:rsidRPr="005D0E2F">
        <w:rPr>
          <w:sz w:val="28"/>
          <w:szCs w:val="28"/>
        </w:rPr>
        <w:t>м</w:t>
      </w:r>
      <w:r w:rsidR="005D0E2F" w:rsidRPr="005D0E2F">
        <w:rPr>
          <w:sz w:val="28"/>
          <w:szCs w:val="28"/>
        </w:rPr>
        <w:t>ления о соответствии (несоответствии) указанных в уведомлении о планир</w:t>
      </w:r>
      <w:r w:rsidR="005D0E2F" w:rsidRPr="005D0E2F">
        <w:rPr>
          <w:sz w:val="28"/>
          <w:szCs w:val="28"/>
        </w:rPr>
        <w:t>у</w:t>
      </w:r>
      <w:r w:rsidR="005D0E2F" w:rsidRPr="005D0E2F">
        <w:rPr>
          <w:sz w:val="28"/>
          <w:szCs w:val="28"/>
        </w:rPr>
        <w:t>емых строительстве или реконструкции объекта индивидуального жилищн</w:t>
      </w:r>
      <w:r w:rsidR="005D0E2F" w:rsidRPr="005D0E2F">
        <w:rPr>
          <w:sz w:val="28"/>
          <w:szCs w:val="28"/>
        </w:rPr>
        <w:t>о</w:t>
      </w:r>
      <w:r w:rsidR="005D0E2F" w:rsidRPr="005D0E2F">
        <w:rPr>
          <w:sz w:val="28"/>
          <w:szCs w:val="28"/>
        </w:rPr>
        <w:t>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</w:t>
      </w:r>
      <w:r w:rsidR="005D0E2F" w:rsidRPr="005D0E2F">
        <w:rPr>
          <w:sz w:val="28"/>
          <w:szCs w:val="28"/>
        </w:rPr>
        <w:t>о</w:t>
      </w:r>
      <w:r w:rsidR="005D0E2F" w:rsidRPr="005D0E2F">
        <w:rPr>
          <w:sz w:val="28"/>
          <w:szCs w:val="28"/>
        </w:rPr>
        <w:t>го жилищного строительства или садового дома на земельном участке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 Ставропольского края от</w:t>
      </w:r>
      <w:r w:rsidR="00320FB4">
        <w:rPr>
          <w:sz w:val="28"/>
          <w:szCs w:val="28"/>
        </w:rPr>
        <w:t xml:space="preserve"> 10 января 2020 г. № </w:t>
      </w:r>
      <w:r w:rsidR="005D0E2F">
        <w:rPr>
          <w:sz w:val="28"/>
          <w:szCs w:val="28"/>
        </w:rPr>
        <w:t>5</w:t>
      </w:r>
      <w:r w:rsidR="00320F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</w:t>
      </w:r>
      <w:r w:rsidR="005F2FA6" w:rsidRPr="00FD2B17">
        <w:rPr>
          <w:sz w:val="28"/>
          <w:szCs w:val="28"/>
        </w:rPr>
        <w:t>и</w:t>
      </w:r>
      <w:r w:rsidR="005F2FA6" w:rsidRPr="00FD2B17">
        <w:rPr>
          <w:sz w:val="28"/>
          <w:szCs w:val="28"/>
        </w:rPr>
        <w:t>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5D0E2F" w:rsidRPr="005D0E2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</w:t>
      </w:r>
      <w:r w:rsidR="005D0E2F" w:rsidRPr="005D0E2F">
        <w:rPr>
          <w:sz w:val="28"/>
          <w:szCs w:val="28"/>
        </w:rPr>
        <w:t>у</w:t>
      </w:r>
      <w:r w:rsidR="005D0E2F" w:rsidRPr="005D0E2F">
        <w:rPr>
          <w:sz w:val="28"/>
          <w:szCs w:val="28"/>
        </w:rPr>
        <w:t>ального жилищного строительства или садового дома установленным пар</w:t>
      </w:r>
      <w:r w:rsidR="005D0E2F" w:rsidRPr="005D0E2F">
        <w:rPr>
          <w:sz w:val="28"/>
          <w:szCs w:val="28"/>
        </w:rPr>
        <w:t>а</w:t>
      </w:r>
      <w:r w:rsidR="005D0E2F" w:rsidRPr="005D0E2F">
        <w:rPr>
          <w:sz w:val="28"/>
          <w:szCs w:val="28"/>
        </w:rPr>
        <w:t>метрам и допустимости (и (или) недопустимости) размещения объекта инд</w:t>
      </w:r>
      <w:r w:rsidR="005D0E2F" w:rsidRPr="005D0E2F">
        <w:rPr>
          <w:sz w:val="28"/>
          <w:szCs w:val="28"/>
        </w:rPr>
        <w:t>и</w:t>
      </w:r>
      <w:r w:rsidR="005D0E2F" w:rsidRPr="005D0E2F">
        <w:rPr>
          <w:sz w:val="28"/>
          <w:szCs w:val="28"/>
        </w:rPr>
        <w:t>видуального жилищного строительства или садового дома на земельном участке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7E7CCBD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2A6302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C91F23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058AE8" w14:textId="77777777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14:paraId="4DAED433" w14:textId="77777777" w:rsidR="000A0018" w:rsidRDefault="000A0018" w:rsidP="000A0018">
      <w:pPr>
        <w:jc w:val="both"/>
        <w:rPr>
          <w:sz w:val="28"/>
          <w:szCs w:val="28"/>
        </w:rPr>
      </w:pPr>
    </w:p>
    <w:p w14:paraId="6FFE4945" w14:textId="77777777" w:rsidR="005D0E2F" w:rsidRDefault="005D0E2F" w:rsidP="000A0018">
      <w:pPr>
        <w:ind w:firstLine="708"/>
        <w:jc w:val="both"/>
        <w:rPr>
          <w:sz w:val="28"/>
          <w:szCs w:val="28"/>
        </w:rPr>
      </w:pPr>
    </w:p>
    <w:p w14:paraId="470F9459" w14:textId="35C9025C" w:rsidR="007F6D64" w:rsidRDefault="005D0E2F" w:rsidP="005D0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 </w:t>
      </w:r>
      <w:r w:rsidR="000A333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3BBB02C8" w14:textId="77777777" w:rsidR="007F6D64" w:rsidRDefault="007F6D64">
      <w:pPr>
        <w:jc w:val="both"/>
        <w:rPr>
          <w:sz w:val="28"/>
          <w:szCs w:val="28"/>
        </w:rPr>
      </w:pPr>
    </w:p>
    <w:p w14:paraId="10669471" w14:textId="77777777" w:rsidR="007F6D64" w:rsidRDefault="007F6D64">
      <w:pPr>
        <w:jc w:val="both"/>
        <w:rPr>
          <w:sz w:val="28"/>
          <w:szCs w:val="28"/>
        </w:rPr>
      </w:pPr>
    </w:p>
    <w:p w14:paraId="4A59681A" w14:textId="77777777" w:rsidR="007F6D64" w:rsidRDefault="007F6D64">
      <w:pPr>
        <w:spacing w:line="240" w:lineRule="exact"/>
        <w:rPr>
          <w:sz w:val="28"/>
          <w:szCs w:val="28"/>
        </w:rPr>
      </w:pPr>
    </w:p>
    <w:p w14:paraId="62FB77FF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64376792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3C8D487F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3E4347">
          <w:headerReference w:type="default" r:id="rId10"/>
          <w:pgSz w:w="11906" w:h="16838" w:code="9"/>
          <w:pgMar w:top="1134" w:right="567" w:bottom="993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1322FEAA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40908105" w14:textId="77777777" w:rsidR="007F6D64" w:rsidRDefault="007F6D64">
      <w:pPr>
        <w:jc w:val="both"/>
      </w:pPr>
    </w:p>
    <w:p w14:paraId="02B27EA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14B26E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C54011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DBA6994" w14:textId="30EABAB1" w:rsidR="007F6D64" w:rsidRDefault="00D02A95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B0230">
        <w:rPr>
          <w:sz w:val="28"/>
          <w:szCs w:val="28"/>
        </w:rPr>
        <w:t>от 23 июня 2020 г. № 440</w:t>
      </w:r>
      <w:bookmarkStart w:id="0" w:name="_GoBack"/>
      <w:bookmarkEnd w:id="0"/>
    </w:p>
    <w:p w14:paraId="537142A2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3B1621F6" w14:textId="22DE6AEC" w:rsidR="007F6D64" w:rsidRDefault="000325BB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B8AE2F" w14:textId="4E3E528E" w:rsidR="000325BB" w:rsidRDefault="001B4316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219D6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3A14E3E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4E436CB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BAEEAFF" w14:textId="56206ABA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7C403A" w:rsidRPr="007C403A">
        <w:rPr>
          <w:sz w:val="28"/>
          <w:szCs w:val="28"/>
        </w:rPr>
        <w:t>Направление уведомления о соответствии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строительства или садового дома установленным параметрам и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допустимости (и (или) недопустимости) размещения объекта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», утвержденный</w:t>
      </w:r>
      <w:r w:rsidR="007C403A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8531DB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</w:t>
      </w:r>
      <w:r w:rsidR="007C403A">
        <w:rPr>
          <w:sz w:val="28"/>
          <w:szCs w:val="28"/>
        </w:rPr>
        <w:br/>
      </w:r>
      <w:r w:rsidR="00EA5A31">
        <w:rPr>
          <w:sz w:val="28"/>
          <w:szCs w:val="28"/>
        </w:rPr>
        <w:t>Железноводска</w:t>
      </w:r>
      <w:r w:rsidR="007C403A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Ставропольского края от</w:t>
      </w:r>
      <w:r w:rsidR="008531DB">
        <w:rPr>
          <w:sz w:val="28"/>
          <w:szCs w:val="28"/>
        </w:rPr>
        <w:t xml:space="preserve"> 10 января 2020 г. № </w:t>
      </w:r>
      <w:r w:rsidR="007C403A">
        <w:rPr>
          <w:sz w:val="28"/>
          <w:szCs w:val="28"/>
        </w:rPr>
        <w:t>5</w:t>
      </w:r>
      <w:r w:rsidR="008531DB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</w:t>
      </w:r>
      <w:r w:rsidR="007C403A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утверждении</w:t>
      </w:r>
      <w:r w:rsidR="007C403A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административного регламента предоставления</w:t>
      </w:r>
      <w:r w:rsidR="007C403A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8531DB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</w:t>
      </w:r>
      <w:r w:rsidR="007C403A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муниципальной услуги «</w:t>
      </w:r>
      <w:r w:rsidR="007C403A" w:rsidRPr="007C403A">
        <w:rPr>
          <w:sz w:val="28"/>
          <w:szCs w:val="28"/>
        </w:rPr>
        <w:t>Направление уведомления о соответствии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строительства или садового дома установленным параметрам и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допустимости (и (или) недопустимости) размещения объекта</w:t>
      </w:r>
      <w:r w:rsidR="007C403A">
        <w:rPr>
          <w:sz w:val="28"/>
          <w:szCs w:val="28"/>
        </w:rPr>
        <w:br/>
      </w:r>
      <w:r w:rsidR="007C403A" w:rsidRPr="007C403A">
        <w:rPr>
          <w:sz w:val="28"/>
          <w:szCs w:val="28"/>
        </w:rPr>
        <w:t>индивидуального жилищного строительства или садового дома на земельном участке</w:t>
      </w:r>
      <w:r w:rsidR="00D9310D">
        <w:rPr>
          <w:sz w:val="28"/>
          <w:szCs w:val="28"/>
        </w:rPr>
        <w:t>»</w:t>
      </w:r>
    </w:p>
    <w:p w14:paraId="507A00CB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37D4283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3CDD63EC" w14:textId="162356DA" w:rsidR="007B3A5A" w:rsidRPr="00D04DF6" w:rsidRDefault="00D04DF6" w:rsidP="004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14:paraId="144F21EA" w14:textId="55D215CD" w:rsidR="00D04DF6" w:rsidRPr="002538C8" w:rsidRDefault="009F0476" w:rsidP="002538C8">
      <w:pPr>
        <w:pStyle w:val="af1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D04DF6" w:rsidRPr="002538C8">
        <w:rPr>
          <w:rFonts w:ascii="Times New Roman" w:hAnsi="Times New Roman" w:cs="Times New Roman"/>
          <w:lang w:val="ru-RU"/>
        </w:rPr>
        <w:t xml:space="preserve">.1. </w:t>
      </w:r>
      <w:r w:rsidR="002538C8" w:rsidRPr="002538C8">
        <w:rPr>
          <w:rFonts w:ascii="Times New Roman" w:hAnsi="Times New Roman" w:cs="Times New Roman"/>
          <w:lang w:val="ru-RU"/>
        </w:rPr>
        <w:t>Абзац четвертый</w:t>
      </w:r>
      <w:r w:rsidR="00D04DF6" w:rsidRPr="002538C8">
        <w:rPr>
          <w:rFonts w:ascii="Times New Roman" w:hAnsi="Times New Roman" w:cs="Times New Roman"/>
          <w:lang w:val="ru-RU"/>
        </w:rPr>
        <w:t xml:space="preserve"> пункт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D04DF6" w:rsidRPr="002538C8">
        <w:rPr>
          <w:rFonts w:ascii="Times New Roman" w:hAnsi="Times New Roman" w:cs="Times New Roman"/>
          <w:lang w:val="ru-RU"/>
        </w:rPr>
        <w:t xml:space="preserve"> 1</w:t>
      </w:r>
      <w:r w:rsidR="002538C8" w:rsidRPr="002538C8">
        <w:rPr>
          <w:rFonts w:ascii="Times New Roman" w:hAnsi="Times New Roman" w:cs="Times New Roman"/>
          <w:lang w:val="ru-RU"/>
        </w:rPr>
        <w:t>9</w:t>
      </w:r>
      <w:r w:rsidR="00D04DF6" w:rsidRPr="002538C8">
        <w:rPr>
          <w:rFonts w:ascii="Times New Roman" w:hAnsi="Times New Roman" w:cs="Times New Roman"/>
          <w:lang w:val="ru-RU"/>
        </w:rPr>
        <w:t xml:space="preserve"> подраздела «</w:t>
      </w:r>
      <w:r w:rsidR="002538C8" w:rsidRPr="002538C8">
        <w:rPr>
          <w:rFonts w:ascii="Times New Roman" w:hAnsi="Times New Roman" w:cs="Times New Roman"/>
          <w:lang w:val="ru-RU"/>
        </w:rPr>
        <w:t>Исчерпывающий перечень документов, необходимых в соответствии с нормативными правовыми акт</w:t>
      </w:r>
      <w:r w:rsidR="002538C8" w:rsidRPr="002538C8">
        <w:rPr>
          <w:rFonts w:ascii="Times New Roman" w:hAnsi="Times New Roman" w:cs="Times New Roman"/>
          <w:lang w:val="ru-RU"/>
        </w:rPr>
        <w:t>а</w:t>
      </w:r>
      <w:r w:rsidR="002538C8" w:rsidRPr="002538C8">
        <w:rPr>
          <w:rFonts w:ascii="Times New Roman" w:hAnsi="Times New Roman" w:cs="Times New Roman"/>
          <w:lang w:val="ru-RU"/>
        </w:rPr>
        <w:t>ми Российской Федерации и нормативными правовыми актами Ставропол</w:t>
      </w:r>
      <w:r w:rsidR="002538C8" w:rsidRPr="002538C8">
        <w:rPr>
          <w:rFonts w:ascii="Times New Roman" w:hAnsi="Times New Roman" w:cs="Times New Roman"/>
          <w:lang w:val="ru-RU"/>
        </w:rPr>
        <w:t>ь</w:t>
      </w:r>
      <w:r w:rsidR="002538C8" w:rsidRPr="002538C8">
        <w:rPr>
          <w:rFonts w:ascii="Times New Roman" w:hAnsi="Times New Roman" w:cs="Times New Roman"/>
          <w:lang w:val="ru-RU"/>
        </w:rPr>
        <w:t>ского края для предоставления муниципаль</w:t>
      </w:r>
      <w:r w:rsidR="002538C8" w:rsidRPr="002538C8">
        <w:rPr>
          <w:rFonts w:ascii="Times New Roman" w:hAnsi="Times New Roman" w:cs="Times New Roman"/>
          <w:lang w:val="ru-RU"/>
        </w:rPr>
        <w:softHyphen/>
        <w:t>ной услуги и услуг, необходимых и обязательных для предоставления муни</w:t>
      </w:r>
      <w:r w:rsidR="002538C8" w:rsidRPr="002538C8">
        <w:rPr>
          <w:rFonts w:ascii="Times New Roman" w:hAnsi="Times New Roman" w:cs="Times New Roman"/>
          <w:lang w:val="ru-RU"/>
        </w:rPr>
        <w:softHyphen/>
        <w:t>ципальной услуги, которые нах</w:t>
      </w:r>
      <w:r w:rsidR="002538C8" w:rsidRPr="002538C8">
        <w:rPr>
          <w:rFonts w:ascii="Times New Roman" w:hAnsi="Times New Roman" w:cs="Times New Roman"/>
          <w:lang w:val="ru-RU"/>
        </w:rPr>
        <w:t>о</w:t>
      </w:r>
      <w:r w:rsidR="002538C8" w:rsidRPr="002538C8">
        <w:rPr>
          <w:rFonts w:ascii="Times New Roman" w:hAnsi="Times New Roman" w:cs="Times New Roman"/>
          <w:lang w:val="ru-RU"/>
        </w:rPr>
        <w:t>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D04DF6" w:rsidRPr="002538C8">
        <w:rPr>
          <w:rFonts w:ascii="Times New Roman" w:hAnsi="Times New Roman" w:cs="Times New Roman"/>
          <w:lang w:val="ru-RU"/>
        </w:rPr>
        <w:t>»</w:t>
      </w:r>
      <w:r w:rsidR="002538C8">
        <w:rPr>
          <w:rFonts w:ascii="Times New Roman" w:hAnsi="Times New Roman" w:cs="Times New Roman"/>
          <w:lang w:val="ru-RU"/>
        </w:rPr>
        <w:t xml:space="preserve"> исключить.</w:t>
      </w:r>
    </w:p>
    <w:p w14:paraId="3AD4C4EE" w14:textId="1BA14C7B" w:rsidR="002704B6" w:rsidRPr="00D04DF6" w:rsidRDefault="009F0476" w:rsidP="0008291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>.</w:t>
      </w:r>
      <w:r w:rsidR="002538C8">
        <w:rPr>
          <w:rFonts w:eastAsia="Arial"/>
          <w:sz w:val="28"/>
          <w:szCs w:val="28"/>
        </w:rPr>
        <w:t>2</w:t>
      </w:r>
      <w:r w:rsidR="002704B6">
        <w:rPr>
          <w:rFonts w:eastAsia="Arial"/>
          <w:sz w:val="28"/>
          <w:szCs w:val="28"/>
        </w:rPr>
        <w:t>. Абзац второй пункта 2</w:t>
      </w:r>
      <w:r w:rsidR="002538C8">
        <w:rPr>
          <w:rFonts w:eastAsia="Arial"/>
          <w:sz w:val="28"/>
          <w:szCs w:val="28"/>
        </w:rPr>
        <w:t>1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</w:t>
      </w:r>
      <w:r w:rsidR="002704B6">
        <w:rPr>
          <w:bCs/>
          <w:sz w:val="28"/>
          <w:szCs w:val="28"/>
        </w:rPr>
        <w:t>а</w:t>
      </w:r>
      <w:r w:rsidR="002704B6">
        <w:rPr>
          <w:bCs/>
          <w:sz w:val="28"/>
          <w:szCs w:val="28"/>
        </w:rPr>
        <w:t>щения за получением муниципальной услуги, решения об отказе в пред</w:t>
      </w:r>
      <w:r w:rsidR="002704B6">
        <w:rPr>
          <w:bCs/>
          <w:sz w:val="28"/>
          <w:szCs w:val="28"/>
        </w:rPr>
        <w:t>о</w:t>
      </w:r>
      <w:r w:rsidR="002704B6">
        <w:rPr>
          <w:bCs/>
          <w:sz w:val="28"/>
          <w:szCs w:val="28"/>
        </w:rPr>
        <w:t>ставлении муниципальной услуги</w:t>
      </w:r>
      <w:r w:rsidR="002704B6">
        <w:rPr>
          <w:sz w:val="28"/>
          <w:szCs w:val="28"/>
        </w:rPr>
        <w:t>» после слов «административного регл</w:t>
      </w:r>
      <w:r w:rsidR="002704B6">
        <w:rPr>
          <w:sz w:val="28"/>
          <w:szCs w:val="28"/>
        </w:rPr>
        <w:t>а</w:t>
      </w:r>
      <w:r w:rsidR="002704B6">
        <w:rPr>
          <w:sz w:val="28"/>
          <w:szCs w:val="28"/>
        </w:rPr>
        <w:t>мента» дополнить словами «, отсутствие правоустанавливающих документов на земельный участок и (или) расположенные на земельном участке объекты капитального строительства»</w:t>
      </w:r>
      <w:r w:rsidR="000C31DB">
        <w:rPr>
          <w:sz w:val="28"/>
          <w:szCs w:val="28"/>
        </w:rPr>
        <w:t>.</w:t>
      </w:r>
    </w:p>
    <w:p w14:paraId="0F93BDC6" w14:textId="77777777" w:rsidR="00D04DF6" w:rsidRDefault="00D04DF6" w:rsidP="00D04DF6">
      <w:pPr>
        <w:spacing w:line="255" w:lineRule="exact"/>
        <w:rPr>
          <w:sz w:val="28"/>
          <w:szCs w:val="28"/>
        </w:rPr>
      </w:pPr>
    </w:p>
    <w:p w14:paraId="14684C5A" w14:textId="4663F8D4" w:rsidR="00DF25F7" w:rsidRDefault="008E3546" w:rsidP="00103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 xml:space="preserve">2. </w:t>
      </w:r>
      <w:r w:rsidR="00103B92">
        <w:rPr>
          <w:sz w:val="28"/>
          <w:szCs w:val="28"/>
        </w:rPr>
        <w:t>Абзац пятый пункта 46 подраздела «</w:t>
      </w:r>
      <w:r w:rsidR="00103B92">
        <w:rPr>
          <w:bCs/>
          <w:sz w:val="28"/>
          <w:szCs w:val="28"/>
        </w:rPr>
        <w:t xml:space="preserve">Истребование документов, </w:t>
      </w:r>
      <w:proofErr w:type="gramStart"/>
      <w:r w:rsidR="00103B92">
        <w:rPr>
          <w:bCs/>
          <w:sz w:val="28"/>
          <w:szCs w:val="28"/>
        </w:rPr>
        <w:t>необ</w:t>
      </w:r>
      <w:r w:rsidR="00EB0DE2">
        <w:rPr>
          <w:bCs/>
          <w:sz w:val="28"/>
          <w:szCs w:val="28"/>
        </w:rPr>
        <w:t>-</w:t>
      </w:r>
      <w:r w:rsidR="00103B92">
        <w:rPr>
          <w:bCs/>
          <w:sz w:val="28"/>
          <w:szCs w:val="28"/>
        </w:rPr>
        <w:t>ходимых</w:t>
      </w:r>
      <w:proofErr w:type="gramEnd"/>
      <w:r w:rsidR="00103B92">
        <w:rPr>
          <w:bCs/>
          <w:sz w:val="28"/>
          <w:szCs w:val="28"/>
        </w:rPr>
        <w:t xml:space="preserve"> для предоставления муниципальной услуги, в порядке межведо</w:t>
      </w:r>
      <w:r w:rsidR="00103B92">
        <w:rPr>
          <w:bCs/>
          <w:sz w:val="28"/>
          <w:szCs w:val="28"/>
        </w:rPr>
        <w:t>м</w:t>
      </w:r>
      <w:r w:rsidR="00103B92">
        <w:rPr>
          <w:bCs/>
          <w:sz w:val="28"/>
          <w:szCs w:val="28"/>
        </w:rPr>
        <w:t>ственного взаимодействия</w:t>
      </w:r>
      <w:r w:rsidR="00103B92">
        <w:rPr>
          <w:sz w:val="28"/>
          <w:szCs w:val="28"/>
        </w:rPr>
        <w:t xml:space="preserve">» </w:t>
      </w:r>
      <w:r w:rsidR="008E1CF2">
        <w:rPr>
          <w:sz w:val="28"/>
          <w:szCs w:val="28"/>
        </w:rPr>
        <w:t>раздел</w:t>
      </w:r>
      <w:r w:rsidR="00103B92">
        <w:rPr>
          <w:sz w:val="28"/>
          <w:szCs w:val="28"/>
        </w:rPr>
        <w:t>а</w:t>
      </w:r>
      <w:r w:rsidR="008E1CF2">
        <w:rPr>
          <w:sz w:val="28"/>
          <w:szCs w:val="28"/>
        </w:rPr>
        <w:t xml:space="preserve"> III «Состав, последовательность и сроки </w:t>
      </w:r>
      <w:r w:rsidR="00177A61">
        <w:rPr>
          <w:sz w:val="28"/>
          <w:szCs w:val="28"/>
        </w:rPr>
        <w:br/>
      </w:r>
      <w:r w:rsidR="00177A61">
        <w:rPr>
          <w:sz w:val="28"/>
          <w:szCs w:val="28"/>
        </w:rPr>
        <w:lastRenderedPageBreak/>
        <w:br/>
      </w:r>
      <w:r w:rsidR="008E1CF2">
        <w:rPr>
          <w:sz w:val="28"/>
          <w:szCs w:val="28"/>
        </w:rPr>
        <w:t>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103B9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изложить в следующей редакции:</w:t>
      </w:r>
    </w:p>
    <w:p w14:paraId="0045DBE9" w14:textId="7F0BF6E2" w:rsidR="009A2E12" w:rsidRDefault="00F314B3" w:rsidP="007F5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E12">
        <w:rPr>
          <w:sz w:val="28"/>
          <w:szCs w:val="28"/>
        </w:rPr>
        <w:t>«посредством использования электронного сервиса</w:t>
      </w:r>
      <w:r w:rsidR="009A2E12">
        <w:rPr>
          <w:color w:val="000000"/>
          <w:sz w:val="28"/>
          <w:szCs w:val="28"/>
        </w:rPr>
        <w:t xml:space="preserve"> Федеральной служ</w:t>
      </w:r>
      <w:r w:rsidR="009A2E12"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 w:rsidR="009A2E12">
        <w:rPr>
          <w:color w:val="000000"/>
        </w:rPr>
        <w:t xml:space="preserve"> </w:t>
      </w:r>
      <w:r w:rsidR="009A2E12">
        <w:rPr>
          <w:sz w:val="28"/>
          <w:szCs w:val="28"/>
        </w:rPr>
        <w:t>форми</w:t>
      </w:r>
      <w:r w:rsidR="009A2E12">
        <w:rPr>
          <w:sz w:val="28"/>
          <w:szCs w:val="28"/>
        </w:rPr>
        <w:softHyphen/>
        <w:t>рует на основании представленного заявления и направляет запрос в</w:t>
      </w:r>
      <w:r w:rsidR="00661B84">
        <w:rPr>
          <w:sz w:val="28"/>
          <w:szCs w:val="28"/>
        </w:rPr>
        <w:br/>
      </w:r>
      <w:r w:rsidR="009A2E12">
        <w:rPr>
          <w:sz w:val="28"/>
          <w:szCs w:val="28"/>
        </w:rPr>
        <w:t>элек</w:t>
      </w:r>
      <w:r w:rsidR="009A2E12">
        <w:rPr>
          <w:sz w:val="28"/>
          <w:szCs w:val="28"/>
        </w:rPr>
        <w:softHyphen/>
        <w:t xml:space="preserve">тронном виде о предоставлении выписки из </w:t>
      </w:r>
      <w:r w:rsidR="009A2E12">
        <w:rPr>
          <w:color w:val="000000"/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 (в отношении земельного</w:t>
      </w:r>
      <w:r w:rsidR="009A2E12"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участке).».</w:t>
      </w:r>
    </w:p>
    <w:p w14:paraId="3AF53476" w14:textId="77777777" w:rsidR="00AD1F6A" w:rsidRDefault="00AD1F6A" w:rsidP="00DF25F7">
      <w:pPr>
        <w:ind w:firstLine="708"/>
        <w:jc w:val="both"/>
        <w:rPr>
          <w:sz w:val="28"/>
          <w:szCs w:val="28"/>
        </w:rPr>
      </w:pPr>
    </w:p>
    <w:p w14:paraId="4EF3B4BE" w14:textId="0DC93C28" w:rsidR="00DC538D" w:rsidRDefault="009B48C0" w:rsidP="007D1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538D">
        <w:rPr>
          <w:sz w:val="28"/>
          <w:szCs w:val="28"/>
        </w:rPr>
        <w:t xml:space="preserve">В приложении </w:t>
      </w:r>
      <w:r w:rsidR="00D64B25">
        <w:rPr>
          <w:sz w:val="28"/>
          <w:szCs w:val="28"/>
        </w:rPr>
        <w:t>1</w:t>
      </w:r>
      <w:r w:rsidR="00DC538D">
        <w:rPr>
          <w:sz w:val="28"/>
          <w:szCs w:val="28"/>
        </w:rPr>
        <w:t xml:space="preserve"> «</w:t>
      </w:r>
      <w:r w:rsidR="007D1850"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 xml:space="preserve">решении о </w:t>
      </w:r>
      <w:r w:rsidR="00D64B25">
        <w:rPr>
          <w:sz w:val="28"/>
          <w:szCs w:val="28"/>
        </w:rPr>
        <w:t>возврате документов без рассмотрения</w:t>
      </w:r>
      <w:r w:rsidR="00DC538D">
        <w:rPr>
          <w:sz w:val="28"/>
          <w:szCs w:val="28"/>
        </w:rPr>
        <w:t>» к административному р</w:t>
      </w:r>
      <w:r w:rsidR="00DC538D">
        <w:rPr>
          <w:sz w:val="28"/>
          <w:szCs w:val="28"/>
        </w:rPr>
        <w:t>е</w:t>
      </w:r>
      <w:r w:rsidR="00DC538D">
        <w:rPr>
          <w:sz w:val="28"/>
          <w:szCs w:val="28"/>
        </w:rPr>
        <w:t>гламенту предоставления администрацией города-курорта Железноводска Ставропольского края муниципальной услуги «</w:t>
      </w:r>
      <w:r w:rsidR="00A519DC" w:rsidRPr="005D0E2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</w:t>
      </w:r>
      <w:r w:rsidR="00A519DC" w:rsidRPr="005D0E2F">
        <w:rPr>
          <w:sz w:val="28"/>
          <w:szCs w:val="28"/>
        </w:rPr>
        <w:t>и</w:t>
      </w:r>
      <w:r w:rsidR="00A519DC" w:rsidRPr="005D0E2F">
        <w:rPr>
          <w:sz w:val="28"/>
          <w:szCs w:val="28"/>
        </w:rPr>
        <w:t>лищного строительства или садового дома установленным параметрам и д</w:t>
      </w:r>
      <w:r w:rsidR="00A519DC" w:rsidRPr="005D0E2F">
        <w:rPr>
          <w:sz w:val="28"/>
          <w:szCs w:val="28"/>
        </w:rPr>
        <w:t>о</w:t>
      </w:r>
      <w:r w:rsidR="00A519DC" w:rsidRPr="005D0E2F">
        <w:rPr>
          <w:sz w:val="28"/>
          <w:szCs w:val="28"/>
        </w:rPr>
        <w:t>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DC538D">
        <w:rPr>
          <w:sz w:val="28"/>
          <w:szCs w:val="28"/>
        </w:rPr>
        <w:t>»</w:t>
      </w:r>
      <w:r w:rsidR="00E30729">
        <w:rPr>
          <w:sz w:val="28"/>
          <w:szCs w:val="28"/>
        </w:rPr>
        <w:t xml:space="preserve"> (далее - административный регламент)</w:t>
      </w:r>
      <w:r w:rsidR="00DC538D">
        <w:rPr>
          <w:sz w:val="28"/>
          <w:szCs w:val="28"/>
        </w:rPr>
        <w:t>:</w:t>
      </w:r>
    </w:p>
    <w:p w14:paraId="7669C612" w14:textId="716582BE" w:rsidR="00DC538D" w:rsidRDefault="00A519DC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38D">
        <w:rPr>
          <w:sz w:val="28"/>
          <w:szCs w:val="28"/>
        </w:rPr>
        <w:t>.1. Заголовок «</w:t>
      </w:r>
      <w:r w:rsidR="007D1850">
        <w:rPr>
          <w:sz w:val="28"/>
          <w:szCs w:val="28"/>
        </w:rPr>
        <w:t>ОБРАЗЕЦ</w:t>
      </w:r>
      <w:r w:rsidR="00DC538D">
        <w:rPr>
          <w:sz w:val="28"/>
          <w:szCs w:val="28"/>
        </w:rPr>
        <w:t xml:space="preserve"> оформления уведомления о принятом</w:t>
      </w:r>
      <w:r w:rsidR="00DC538D">
        <w:rPr>
          <w:sz w:val="28"/>
          <w:szCs w:val="28"/>
        </w:rPr>
        <w:br/>
        <w:t xml:space="preserve">решении </w:t>
      </w:r>
      <w:r w:rsidR="00D64B25">
        <w:rPr>
          <w:sz w:val="28"/>
          <w:szCs w:val="28"/>
        </w:rPr>
        <w:t>о возврате документов без рассмотрения</w:t>
      </w:r>
      <w:r w:rsidR="00DC538D">
        <w:rPr>
          <w:sz w:val="28"/>
          <w:szCs w:val="28"/>
        </w:rPr>
        <w:t>» изложить в следующей редакции:</w:t>
      </w:r>
    </w:p>
    <w:p w14:paraId="52E093B4" w14:textId="77777777" w:rsidR="00DC538D" w:rsidRDefault="00DC538D" w:rsidP="00D64B25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14:paraId="0726B5ED" w14:textId="4F885254" w:rsidR="00DC538D" w:rsidRDefault="00DC538D" w:rsidP="00E13E3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</w:t>
      </w:r>
      <w:r w:rsidR="00D64B25">
        <w:rPr>
          <w:sz w:val="28"/>
          <w:szCs w:val="28"/>
        </w:rPr>
        <w:t>о возврате без</w:t>
      </w:r>
      <w:r w:rsidR="00E13E38"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 xml:space="preserve">документов и </w:t>
      </w:r>
      <w:r>
        <w:rPr>
          <w:sz w:val="28"/>
          <w:szCs w:val="28"/>
        </w:rPr>
        <w:t>обращения за получением муниципальной услуги</w:t>
      </w:r>
      <w:r w:rsidR="0086402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A519DC" w:rsidRPr="005D0E2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установленным параметрам и допустимости (и (или) недопустимости)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размещения объекта индивидуального жилищного строительства или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садового дома на земельном участке</w:t>
      </w:r>
      <w:r>
        <w:rPr>
          <w:sz w:val="28"/>
          <w:szCs w:val="28"/>
        </w:rPr>
        <w:t>».</w:t>
      </w:r>
    </w:p>
    <w:p w14:paraId="731DE9E2" w14:textId="1903073C" w:rsidR="00DC538D" w:rsidRDefault="00A519DC" w:rsidP="00CA4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.2. Заголовок «УВЕДОМЛЕНИЕ о принятом решении </w:t>
      </w:r>
      <w:r w:rsidR="00D64B25">
        <w:rPr>
          <w:sz w:val="28"/>
          <w:szCs w:val="28"/>
        </w:rPr>
        <w:t>о возврате д</w:t>
      </w:r>
      <w:r w:rsidR="00D64B25">
        <w:rPr>
          <w:sz w:val="28"/>
          <w:szCs w:val="28"/>
        </w:rPr>
        <w:t>о</w:t>
      </w:r>
      <w:r w:rsidR="00D64B25">
        <w:rPr>
          <w:sz w:val="28"/>
          <w:szCs w:val="28"/>
        </w:rPr>
        <w:t>кументов без рассмотрения</w:t>
      </w:r>
      <w:r w:rsidR="00DC538D">
        <w:rPr>
          <w:sz w:val="28"/>
          <w:szCs w:val="28"/>
        </w:rPr>
        <w:t>» изложить в следующей редакции:</w:t>
      </w:r>
    </w:p>
    <w:p w14:paraId="5DA28A6C" w14:textId="77777777" w:rsidR="00DC538D" w:rsidRDefault="00DC538D" w:rsidP="00CA40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14:paraId="7A85A082" w14:textId="70D4886F" w:rsidR="00D64B25" w:rsidRDefault="00DC538D" w:rsidP="0086402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</w:t>
      </w:r>
      <w:r w:rsidR="00D64B25">
        <w:rPr>
          <w:sz w:val="28"/>
          <w:szCs w:val="28"/>
        </w:rPr>
        <w:t>о возврате без рассмотрения документов и</w:t>
      </w:r>
      <w:r w:rsidR="00864020">
        <w:rPr>
          <w:sz w:val="28"/>
          <w:szCs w:val="28"/>
        </w:rPr>
        <w:t xml:space="preserve"> </w:t>
      </w:r>
      <w:r w:rsidR="00D64B25">
        <w:rPr>
          <w:sz w:val="28"/>
          <w:szCs w:val="28"/>
        </w:rPr>
        <w:t>обращения за получением муниципальной услуги «</w:t>
      </w:r>
      <w:r w:rsidR="00A519DC" w:rsidRPr="005D0E2F">
        <w:rPr>
          <w:sz w:val="28"/>
          <w:szCs w:val="28"/>
        </w:rPr>
        <w:t>Направление уведомления о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жилищного строительства или садового дома установленным параметрам и допустимости (и (или) недопустимости) размещения объекта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индивидуального жилищного строительства или садового дома на земельном участке</w:t>
      </w:r>
      <w:r w:rsidR="00D64B25">
        <w:rPr>
          <w:sz w:val="28"/>
          <w:szCs w:val="28"/>
        </w:rPr>
        <w:t>».</w:t>
      </w:r>
    </w:p>
    <w:p w14:paraId="1817532C" w14:textId="736B84CD" w:rsidR="00DC538D" w:rsidRDefault="00DC538D" w:rsidP="00D64B25">
      <w:pPr>
        <w:spacing w:line="240" w:lineRule="exact"/>
        <w:ind w:firstLine="709"/>
        <w:jc w:val="center"/>
        <w:rPr>
          <w:sz w:val="28"/>
          <w:szCs w:val="28"/>
        </w:rPr>
      </w:pPr>
    </w:p>
    <w:p w14:paraId="165FF3C4" w14:textId="77777777" w:rsidR="00A519DC" w:rsidRDefault="00A519DC" w:rsidP="00CB7D92">
      <w:pPr>
        <w:ind w:firstLine="708"/>
        <w:jc w:val="both"/>
        <w:rPr>
          <w:sz w:val="28"/>
          <w:szCs w:val="28"/>
        </w:rPr>
      </w:pPr>
    </w:p>
    <w:p w14:paraId="6C53FFD4" w14:textId="77777777" w:rsidR="00A519DC" w:rsidRDefault="00A519DC" w:rsidP="00CB7D92">
      <w:pPr>
        <w:ind w:firstLine="708"/>
        <w:jc w:val="both"/>
        <w:rPr>
          <w:sz w:val="28"/>
          <w:szCs w:val="28"/>
        </w:rPr>
      </w:pPr>
    </w:p>
    <w:p w14:paraId="7B3BAC7F" w14:textId="42E9B9AE" w:rsidR="00CB7D92" w:rsidRDefault="00A519DC" w:rsidP="00CB7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7D92">
        <w:rPr>
          <w:sz w:val="28"/>
          <w:szCs w:val="28"/>
        </w:rPr>
        <w:t>.  В приложении 2 «ОБРАЗЕЦ оформления уведомления о принятом</w:t>
      </w:r>
      <w:r w:rsidR="00CB7D92">
        <w:rPr>
          <w:sz w:val="28"/>
          <w:szCs w:val="28"/>
        </w:rPr>
        <w:br/>
        <w:t>решении о</w:t>
      </w:r>
      <w:r w:rsidR="00E13E38">
        <w:rPr>
          <w:sz w:val="28"/>
          <w:szCs w:val="28"/>
        </w:rPr>
        <w:t>б</w:t>
      </w:r>
      <w:r w:rsidR="00CB7D92">
        <w:rPr>
          <w:sz w:val="28"/>
          <w:szCs w:val="28"/>
        </w:rPr>
        <w:t xml:space="preserve"> </w:t>
      </w:r>
      <w:r w:rsidR="00E13E38">
        <w:rPr>
          <w:sz w:val="28"/>
          <w:szCs w:val="28"/>
        </w:rPr>
        <w:t>отказе в приеме к рассмотрению обращения за получением м</w:t>
      </w:r>
      <w:r w:rsidR="00E13E38">
        <w:rPr>
          <w:sz w:val="28"/>
          <w:szCs w:val="28"/>
        </w:rPr>
        <w:t>у</w:t>
      </w:r>
      <w:r w:rsidR="00E13E38">
        <w:rPr>
          <w:sz w:val="28"/>
          <w:szCs w:val="28"/>
        </w:rPr>
        <w:t>ниципальной услуги</w:t>
      </w:r>
      <w:r w:rsidR="00CB7D92">
        <w:rPr>
          <w:sz w:val="28"/>
          <w:szCs w:val="28"/>
        </w:rPr>
        <w:t>» к административному регламенту:</w:t>
      </w:r>
    </w:p>
    <w:p w14:paraId="371E049F" w14:textId="5C5B8B32" w:rsidR="00CB7D92" w:rsidRDefault="00A519DC" w:rsidP="00CA40C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7D92">
        <w:rPr>
          <w:sz w:val="28"/>
          <w:szCs w:val="28"/>
        </w:rPr>
        <w:t>.1. Заголовок «ОБРАЗЕЦ оформления уведомления о принятом</w:t>
      </w:r>
      <w:r w:rsidR="00CB7D92">
        <w:rPr>
          <w:sz w:val="28"/>
          <w:szCs w:val="28"/>
        </w:rPr>
        <w:br/>
        <w:t xml:space="preserve">решении </w:t>
      </w:r>
      <w:r w:rsidR="00E13E38">
        <w:rPr>
          <w:sz w:val="28"/>
          <w:szCs w:val="28"/>
        </w:rPr>
        <w:t>об отказе в приеме к рассмотрению обращения за получением м</w:t>
      </w:r>
      <w:r w:rsidR="00E13E38">
        <w:rPr>
          <w:sz w:val="28"/>
          <w:szCs w:val="28"/>
        </w:rPr>
        <w:t>у</w:t>
      </w:r>
      <w:r w:rsidR="00E13E38">
        <w:rPr>
          <w:sz w:val="28"/>
          <w:szCs w:val="28"/>
        </w:rPr>
        <w:t>ниципальной услуги</w:t>
      </w:r>
      <w:r w:rsidR="00CB7D92">
        <w:rPr>
          <w:sz w:val="28"/>
          <w:szCs w:val="28"/>
        </w:rPr>
        <w:t>» изложить в следующей редакции:</w:t>
      </w:r>
    </w:p>
    <w:p w14:paraId="15A40AFA" w14:textId="77777777" w:rsidR="00CB7D92" w:rsidRDefault="00CB7D92" w:rsidP="00CB7D92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«ОБРАЗЕЦ</w:t>
      </w:r>
    </w:p>
    <w:p w14:paraId="60D9D50C" w14:textId="180B5875" w:rsidR="004568D2" w:rsidRDefault="00CB7D92" w:rsidP="004568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оформления уведомления о принятом решении </w:t>
      </w:r>
      <w:r w:rsidR="00E13E38">
        <w:rPr>
          <w:sz w:val="28"/>
          <w:szCs w:val="28"/>
        </w:rPr>
        <w:t>об отказе в приеме к</w:t>
      </w:r>
    </w:p>
    <w:p w14:paraId="114E808E" w14:textId="064D3F99" w:rsidR="004568D2" w:rsidRDefault="00E13E38" w:rsidP="004568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рассмотрению обращения за получением муниципальной услуги</w:t>
      </w:r>
    </w:p>
    <w:p w14:paraId="5145C9AC" w14:textId="4DB39773" w:rsidR="00CB7D92" w:rsidRDefault="00CB7D92" w:rsidP="00A519D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519DC" w:rsidRPr="005D0E2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 xml:space="preserve">установленным параметрам и допустимости (и (или) недопустимости) 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размещения объекта индивидуального жилищного строительства или</w:t>
      </w:r>
      <w:r w:rsidR="00A519DC">
        <w:rPr>
          <w:sz w:val="28"/>
          <w:szCs w:val="28"/>
        </w:rPr>
        <w:br/>
      </w:r>
      <w:r w:rsidR="00A519DC" w:rsidRPr="005D0E2F">
        <w:rPr>
          <w:sz w:val="28"/>
          <w:szCs w:val="28"/>
        </w:rPr>
        <w:t>садового дома на земельном участке</w:t>
      </w:r>
      <w:r>
        <w:rPr>
          <w:sz w:val="28"/>
          <w:szCs w:val="28"/>
        </w:rPr>
        <w:t>».</w:t>
      </w:r>
    </w:p>
    <w:p w14:paraId="7D56B5CE" w14:textId="1C3C059C" w:rsidR="00CB7D92" w:rsidRDefault="00A519DC" w:rsidP="00653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7D92">
        <w:rPr>
          <w:sz w:val="28"/>
          <w:szCs w:val="28"/>
        </w:rPr>
        <w:t>.2. Заголовок «УВЕДОМЛЕНИЕ о принятом решении о принятом</w:t>
      </w:r>
      <w:r w:rsidR="00CB7D92">
        <w:rPr>
          <w:sz w:val="28"/>
          <w:szCs w:val="28"/>
        </w:rPr>
        <w:br/>
        <w:t xml:space="preserve">решении </w:t>
      </w:r>
      <w:r w:rsidR="00653CDF">
        <w:rPr>
          <w:sz w:val="28"/>
          <w:szCs w:val="28"/>
        </w:rPr>
        <w:t>об отказе в приеме к рассмотрению обращения за получением м</w:t>
      </w:r>
      <w:r w:rsidR="00653CDF">
        <w:rPr>
          <w:sz w:val="28"/>
          <w:szCs w:val="28"/>
        </w:rPr>
        <w:t>у</w:t>
      </w:r>
      <w:r w:rsidR="00653CDF">
        <w:rPr>
          <w:sz w:val="28"/>
          <w:szCs w:val="28"/>
        </w:rPr>
        <w:t>ниципальной услуги</w:t>
      </w:r>
      <w:r w:rsidR="00CB7D92">
        <w:rPr>
          <w:sz w:val="28"/>
          <w:szCs w:val="28"/>
        </w:rPr>
        <w:t>» изложить в следующей редакции:</w:t>
      </w:r>
    </w:p>
    <w:p w14:paraId="02899660" w14:textId="77777777" w:rsidR="00CB7D92" w:rsidRDefault="00CB7D92" w:rsidP="00653C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«УВЕДОМЛЕНИЕ </w:t>
      </w:r>
    </w:p>
    <w:p w14:paraId="1559191D" w14:textId="77777777" w:rsidR="00653CDF" w:rsidRDefault="00653CDF" w:rsidP="00653C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принятом решении об отказе в приеме к рассмотрению обращения за</w:t>
      </w:r>
    </w:p>
    <w:p w14:paraId="735AA222" w14:textId="46D01645" w:rsidR="00CB7D92" w:rsidRDefault="00653CDF" w:rsidP="0050424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получением муниципальной услуги</w:t>
      </w:r>
      <w:r w:rsidR="00CB7D92">
        <w:rPr>
          <w:sz w:val="28"/>
          <w:szCs w:val="28"/>
        </w:rPr>
        <w:t xml:space="preserve"> «</w:t>
      </w:r>
      <w:r w:rsidR="00504249" w:rsidRPr="005D0E2F">
        <w:rPr>
          <w:sz w:val="28"/>
          <w:szCs w:val="28"/>
        </w:rPr>
        <w:t>Направление уведомления о</w:t>
      </w:r>
      <w:r w:rsidR="00504249">
        <w:rPr>
          <w:sz w:val="28"/>
          <w:szCs w:val="28"/>
        </w:rPr>
        <w:br/>
      </w:r>
      <w:r w:rsidR="00504249" w:rsidRPr="005D0E2F">
        <w:rPr>
          <w:sz w:val="28"/>
          <w:szCs w:val="28"/>
        </w:rPr>
        <w:t>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 w:rsidR="00504249">
        <w:rPr>
          <w:sz w:val="28"/>
          <w:szCs w:val="28"/>
        </w:rPr>
        <w:br/>
      </w:r>
      <w:r w:rsidR="00504249" w:rsidRPr="005D0E2F">
        <w:rPr>
          <w:sz w:val="28"/>
          <w:szCs w:val="28"/>
        </w:rPr>
        <w:t>жилищного строительства или садового дома установленным параметрам и допустимости (и (или) недопустимости) размещения объекта</w:t>
      </w:r>
      <w:r w:rsidR="00504249">
        <w:rPr>
          <w:sz w:val="28"/>
          <w:szCs w:val="28"/>
        </w:rPr>
        <w:br/>
      </w:r>
      <w:r w:rsidR="00504249" w:rsidRPr="005D0E2F">
        <w:rPr>
          <w:sz w:val="28"/>
          <w:szCs w:val="28"/>
        </w:rPr>
        <w:t>индивидуального жилищного строительства или садового дома на земельном участке</w:t>
      </w:r>
      <w:r w:rsidR="00CB7D92">
        <w:rPr>
          <w:sz w:val="28"/>
          <w:szCs w:val="28"/>
        </w:rPr>
        <w:t>».</w:t>
      </w:r>
    </w:p>
    <w:p w14:paraId="3FDF6B72" w14:textId="77777777" w:rsidR="00CB7D92" w:rsidRDefault="00CB7D92" w:rsidP="00DC538D">
      <w:pPr>
        <w:ind w:firstLine="708"/>
        <w:jc w:val="both"/>
        <w:rPr>
          <w:sz w:val="28"/>
          <w:szCs w:val="28"/>
        </w:rPr>
      </w:pPr>
    </w:p>
    <w:p w14:paraId="51DE6FD6" w14:textId="1D490A3E" w:rsidR="00DC538D" w:rsidRDefault="0059490D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8D">
        <w:rPr>
          <w:sz w:val="28"/>
          <w:szCs w:val="28"/>
        </w:rPr>
        <w:t xml:space="preserve">. В приложении </w:t>
      </w:r>
      <w:r w:rsidR="007D1850">
        <w:rPr>
          <w:sz w:val="28"/>
          <w:szCs w:val="28"/>
        </w:rPr>
        <w:t>3</w:t>
      </w:r>
      <w:r w:rsidR="00DC538D">
        <w:rPr>
          <w:sz w:val="28"/>
          <w:szCs w:val="28"/>
        </w:rPr>
        <w:t xml:space="preserve">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к администр</w:t>
      </w:r>
      <w:r w:rsidR="00DC538D">
        <w:rPr>
          <w:sz w:val="28"/>
          <w:szCs w:val="28"/>
        </w:rPr>
        <w:t>а</w:t>
      </w:r>
      <w:r w:rsidR="00DC538D">
        <w:rPr>
          <w:sz w:val="28"/>
          <w:szCs w:val="28"/>
        </w:rPr>
        <w:t>тивному регламенту:</w:t>
      </w:r>
    </w:p>
    <w:p w14:paraId="5D754F10" w14:textId="1678F1AD" w:rsidR="00DC538D" w:rsidRDefault="0059490D" w:rsidP="00DC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8D">
        <w:rPr>
          <w:sz w:val="28"/>
          <w:szCs w:val="28"/>
        </w:rPr>
        <w:t>.1. Заголовок «ОБРАЗЕЦ оформления уведомления о принятом</w:t>
      </w:r>
      <w:r w:rsidR="00DC538D">
        <w:rPr>
          <w:sz w:val="28"/>
          <w:szCs w:val="28"/>
        </w:rPr>
        <w:br/>
        <w:t>решении об отказе в предоставлении муниципальной услуги» изложить в следующей редакции:</w:t>
      </w:r>
    </w:p>
    <w:p w14:paraId="78670F59" w14:textId="77777777" w:rsidR="00DC538D" w:rsidRDefault="00DC538D" w:rsidP="00DC538D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«ОБРАЗЕЦ </w:t>
      </w:r>
    </w:p>
    <w:p w14:paraId="28BFC932" w14:textId="5008E72F" w:rsidR="00DC538D" w:rsidRDefault="00DC538D" w:rsidP="005949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уведомления о принятом решении об отказе в предоставлении муниципальной услуги «</w:t>
      </w:r>
      <w:r w:rsidR="0059490D" w:rsidRPr="005D0E2F">
        <w:rPr>
          <w:sz w:val="28"/>
          <w:szCs w:val="28"/>
        </w:rPr>
        <w:t>Направление уведомления о соответствии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строительства или садового дома установленным параметрам и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допустимости (и (или) недопустимости) размещения объекта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».</w:t>
      </w:r>
    </w:p>
    <w:p w14:paraId="592473F4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04EE01EA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6583F6DB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2B1756BA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393AA1DA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0F8EEF3C" w14:textId="77777777" w:rsidR="0059490D" w:rsidRDefault="0059490D" w:rsidP="00B04DAF">
      <w:pPr>
        <w:ind w:firstLine="708"/>
        <w:jc w:val="both"/>
        <w:rPr>
          <w:sz w:val="28"/>
          <w:szCs w:val="28"/>
        </w:rPr>
      </w:pPr>
    </w:p>
    <w:p w14:paraId="60964E64" w14:textId="195FE989" w:rsidR="00B2582A" w:rsidRDefault="0059490D" w:rsidP="00B04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8D">
        <w:rPr>
          <w:sz w:val="28"/>
          <w:szCs w:val="28"/>
        </w:rPr>
        <w:t>.2. Заголовок «УВЕДОМЛЕНИЕ о принятом решении об отказе в предоставлении муниципальной услуги» изложить в следующей редакции:</w:t>
      </w:r>
    </w:p>
    <w:p w14:paraId="014A3A42" w14:textId="12A22B6B" w:rsidR="00927B68" w:rsidRPr="00927B68" w:rsidRDefault="00DC538D" w:rsidP="00D867F2">
      <w:pPr>
        <w:jc w:val="center"/>
        <w:rPr>
          <w:sz w:val="28"/>
          <w:szCs w:val="28"/>
        </w:rPr>
      </w:pPr>
      <w:r w:rsidRPr="00617EBF">
        <w:rPr>
          <w:sz w:val="28"/>
          <w:szCs w:val="28"/>
        </w:rPr>
        <w:t>«</w:t>
      </w:r>
      <w:r w:rsidRPr="00927B68">
        <w:rPr>
          <w:sz w:val="28"/>
          <w:szCs w:val="28"/>
        </w:rPr>
        <w:t>УВЕДОМЛЕНИЕ</w:t>
      </w:r>
    </w:p>
    <w:p w14:paraId="17A9A6FC" w14:textId="170666DC" w:rsidR="00DC538D" w:rsidRDefault="00DC538D" w:rsidP="0059490D">
      <w:pPr>
        <w:spacing w:line="240" w:lineRule="exact"/>
        <w:jc w:val="center"/>
      </w:pPr>
      <w:r w:rsidRPr="00927B68">
        <w:rPr>
          <w:sz w:val="28"/>
          <w:szCs w:val="28"/>
        </w:rPr>
        <w:t>о принятом решении об отказе в предоставлении муниципальной</w:t>
      </w:r>
      <w:r w:rsidR="00927B68" w:rsidRPr="00927B68">
        <w:rPr>
          <w:sz w:val="28"/>
          <w:szCs w:val="28"/>
        </w:rPr>
        <w:t xml:space="preserve"> </w:t>
      </w:r>
      <w:r w:rsidRPr="00927B68">
        <w:rPr>
          <w:sz w:val="28"/>
          <w:szCs w:val="28"/>
        </w:rPr>
        <w:t>услуги «</w:t>
      </w:r>
      <w:r w:rsidR="0059490D" w:rsidRPr="005D0E2F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установленным параметрам и допустимости (и (или) недопустимости)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размещения объекта индивидуального жилищного строительства или</w:t>
      </w:r>
      <w:r w:rsidR="0059490D">
        <w:rPr>
          <w:sz w:val="28"/>
          <w:szCs w:val="28"/>
        </w:rPr>
        <w:br/>
      </w:r>
      <w:r w:rsidR="0059490D" w:rsidRPr="005D0E2F">
        <w:rPr>
          <w:sz w:val="28"/>
          <w:szCs w:val="28"/>
        </w:rPr>
        <w:t>садового дома на земельном участке</w:t>
      </w:r>
      <w:r w:rsidRPr="00617EBF">
        <w:rPr>
          <w:sz w:val="28"/>
          <w:szCs w:val="28"/>
        </w:rPr>
        <w:t>».</w:t>
      </w:r>
    </w:p>
    <w:p w14:paraId="6277BD14" w14:textId="77777777" w:rsidR="00DC538D" w:rsidRDefault="00DC538D" w:rsidP="009A2E12">
      <w:pPr>
        <w:ind w:firstLine="708"/>
        <w:jc w:val="both"/>
        <w:rPr>
          <w:sz w:val="28"/>
          <w:szCs w:val="28"/>
        </w:rPr>
      </w:pPr>
    </w:p>
    <w:p w14:paraId="269DA210" w14:textId="77777777" w:rsidR="001107F6" w:rsidRDefault="001107F6" w:rsidP="008224B0">
      <w:pPr>
        <w:jc w:val="both"/>
        <w:rPr>
          <w:sz w:val="28"/>
          <w:szCs w:val="28"/>
        </w:rPr>
      </w:pPr>
    </w:p>
    <w:p w14:paraId="085F104A" w14:textId="77777777" w:rsidR="00D867F2" w:rsidRDefault="00D867F2" w:rsidP="008224B0">
      <w:pPr>
        <w:jc w:val="both"/>
        <w:rPr>
          <w:sz w:val="28"/>
          <w:szCs w:val="28"/>
        </w:rPr>
      </w:pPr>
    </w:p>
    <w:p w14:paraId="42009D81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2CA747A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28750A85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084B33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F654C" w14:textId="77777777" w:rsidR="002363F4" w:rsidRDefault="002363F4">
      <w:r>
        <w:separator/>
      </w:r>
    </w:p>
  </w:endnote>
  <w:endnote w:type="continuationSeparator" w:id="0">
    <w:p w14:paraId="3F102945" w14:textId="77777777" w:rsidR="002363F4" w:rsidRDefault="0023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66609" w14:textId="77777777" w:rsidR="002363F4" w:rsidRDefault="002363F4">
      <w:r>
        <w:separator/>
      </w:r>
    </w:p>
  </w:footnote>
  <w:footnote w:type="continuationSeparator" w:id="0">
    <w:p w14:paraId="00588B2D" w14:textId="77777777" w:rsidR="002363F4" w:rsidRDefault="0023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E970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C94F24" wp14:editId="77EE0E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129E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B0230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" stroked="f">
              <v:fill opacity="0"/>
              <v:textbox inset="0,0,0,0">
                <w:txbxContent>
                  <w:p w14:paraId="5D8129E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2B0230">
                      <w:rPr>
                        <w:rStyle w:val="a4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DF08C" w14:textId="77777777" w:rsidR="007F6D64" w:rsidRDefault="007F6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F24F" w14:textId="77777777" w:rsidR="007F6D64" w:rsidRDefault="0065187C">
    <w:pPr>
      <w:pStyle w:val="a9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A80508" wp14:editId="02D5C2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2798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B0230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" stroked="f">
              <v:fill opacity="0"/>
              <v:textbox inset="0,0,0,0">
                <w:txbxContent>
                  <w:p w14:paraId="712B2798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2B0230">
                      <w:rPr>
                        <w:rStyle w:val="a4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22F3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9"/>
    <w:rsid w:val="00016DDF"/>
    <w:rsid w:val="000207B1"/>
    <w:rsid w:val="0002538A"/>
    <w:rsid w:val="000325BB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3B92"/>
    <w:rsid w:val="00105154"/>
    <w:rsid w:val="001107F6"/>
    <w:rsid w:val="00157A97"/>
    <w:rsid w:val="00176D73"/>
    <w:rsid w:val="00177A61"/>
    <w:rsid w:val="0019132A"/>
    <w:rsid w:val="001A0C6E"/>
    <w:rsid w:val="001A64CF"/>
    <w:rsid w:val="001B4316"/>
    <w:rsid w:val="001C60D4"/>
    <w:rsid w:val="001D5FAA"/>
    <w:rsid w:val="001F4C99"/>
    <w:rsid w:val="00204088"/>
    <w:rsid w:val="00234287"/>
    <w:rsid w:val="002363F4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0230"/>
    <w:rsid w:val="002C71C2"/>
    <w:rsid w:val="002E1BAF"/>
    <w:rsid w:val="002F1DCB"/>
    <w:rsid w:val="003135CF"/>
    <w:rsid w:val="00320FB4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4347"/>
    <w:rsid w:val="003E7FC0"/>
    <w:rsid w:val="003F0DDE"/>
    <w:rsid w:val="00401CC2"/>
    <w:rsid w:val="0041761D"/>
    <w:rsid w:val="0042352C"/>
    <w:rsid w:val="004459A3"/>
    <w:rsid w:val="00453C0E"/>
    <w:rsid w:val="004568D2"/>
    <w:rsid w:val="00462F5F"/>
    <w:rsid w:val="00467500"/>
    <w:rsid w:val="0046796B"/>
    <w:rsid w:val="00476F4D"/>
    <w:rsid w:val="00494039"/>
    <w:rsid w:val="00496420"/>
    <w:rsid w:val="004C3267"/>
    <w:rsid w:val="004D0772"/>
    <w:rsid w:val="004E2BDE"/>
    <w:rsid w:val="004F73BF"/>
    <w:rsid w:val="00504249"/>
    <w:rsid w:val="00513787"/>
    <w:rsid w:val="005200E9"/>
    <w:rsid w:val="0052068E"/>
    <w:rsid w:val="00535719"/>
    <w:rsid w:val="00536084"/>
    <w:rsid w:val="00537113"/>
    <w:rsid w:val="005709DD"/>
    <w:rsid w:val="00591427"/>
    <w:rsid w:val="00591FCC"/>
    <w:rsid w:val="0059490D"/>
    <w:rsid w:val="00594A04"/>
    <w:rsid w:val="00594A69"/>
    <w:rsid w:val="005A1626"/>
    <w:rsid w:val="005A388C"/>
    <w:rsid w:val="005B7054"/>
    <w:rsid w:val="005C1257"/>
    <w:rsid w:val="005D0E2F"/>
    <w:rsid w:val="005F2FA6"/>
    <w:rsid w:val="006115AA"/>
    <w:rsid w:val="00617EBF"/>
    <w:rsid w:val="00635334"/>
    <w:rsid w:val="0063610E"/>
    <w:rsid w:val="00637990"/>
    <w:rsid w:val="00640372"/>
    <w:rsid w:val="0064155F"/>
    <w:rsid w:val="00643B33"/>
    <w:rsid w:val="0065187C"/>
    <w:rsid w:val="00653CDF"/>
    <w:rsid w:val="00661B84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C403A"/>
    <w:rsid w:val="007D1850"/>
    <w:rsid w:val="007E2C18"/>
    <w:rsid w:val="007F03ED"/>
    <w:rsid w:val="007F2E04"/>
    <w:rsid w:val="007F5F0D"/>
    <w:rsid w:val="007F6C52"/>
    <w:rsid w:val="007F6D64"/>
    <w:rsid w:val="0080134E"/>
    <w:rsid w:val="0080688C"/>
    <w:rsid w:val="00811AEC"/>
    <w:rsid w:val="008153E1"/>
    <w:rsid w:val="008224B0"/>
    <w:rsid w:val="00824A2B"/>
    <w:rsid w:val="0082657D"/>
    <w:rsid w:val="00847117"/>
    <w:rsid w:val="008531DB"/>
    <w:rsid w:val="00864020"/>
    <w:rsid w:val="008770BC"/>
    <w:rsid w:val="008B390B"/>
    <w:rsid w:val="008C2F9C"/>
    <w:rsid w:val="008C60C7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9F0476"/>
    <w:rsid w:val="00A15B61"/>
    <w:rsid w:val="00A309EC"/>
    <w:rsid w:val="00A519DC"/>
    <w:rsid w:val="00A52C7D"/>
    <w:rsid w:val="00A5384E"/>
    <w:rsid w:val="00A55820"/>
    <w:rsid w:val="00A62918"/>
    <w:rsid w:val="00A6666E"/>
    <w:rsid w:val="00A717E7"/>
    <w:rsid w:val="00A827C1"/>
    <w:rsid w:val="00A82D4E"/>
    <w:rsid w:val="00A958E2"/>
    <w:rsid w:val="00A96F68"/>
    <w:rsid w:val="00AA56EB"/>
    <w:rsid w:val="00AB3D2A"/>
    <w:rsid w:val="00AC194F"/>
    <w:rsid w:val="00AD1F6A"/>
    <w:rsid w:val="00AE0AAE"/>
    <w:rsid w:val="00AE2990"/>
    <w:rsid w:val="00AE4297"/>
    <w:rsid w:val="00AF7486"/>
    <w:rsid w:val="00B0225A"/>
    <w:rsid w:val="00B030FD"/>
    <w:rsid w:val="00B04DAF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32C34"/>
    <w:rsid w:val="00C664D1"/>
    <w:rsid w:val="00C96315"/>
    <w:rsid w:val="00C96671"/>
    <w:rsid w:val="00C967BF"/>
    <w:rsid w:val="00C973CF"/>
    <w:rsid w:val="00CA40C3"/>
    <w:rsid w:val="00CB69AB"/>
    <w:rsid w:val="00CB7D92"/>
    <w:rsid w:val="00CE4475"/>
    <w:rsid w:val="00CF315A"/>
    <w:rsid w:val="00D02A95"/>
    <w:rsid w:val="00D02F9F"/>
    <w:rsid w:val="00D04DF6"/>
    <w:rsid w:val="00D14AB9"/>
    <w:rsid w:val="00D45C87"/>
    <w:rsid w:val="00D50BB1"/>
    <w:rsid w:val="00D52DAA"/>
    <w:rsid w:val="00D60B62"/>
    <w:rsid w:val="00D64B25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E0473A"/>
    <w:rsid w:val="00E13E38"/>
    <w:rsid w:val="00E25352"/>
    <w:rsid w:val="00E26237"/>
    <w:rsid w:val="00E30729"/>
    <w:rsid w:val="00E30D22"/>
    <w:rsid w:val="00E571DA"/>
    <w:rsid w:val="00E733F3"/>
    <w:rsid w:val="00EA5A31"/>
    <w:rsid w:val="00EB076D"/>
    <w:rsid w:val="00EB0DE2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2B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9B11-5511-45E2-B960-70AFB72F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40cab</cp:lastModifiedBy>
  <cp:revision>255</cp:revision>
  <cp:lastPrinted>2020-06-23T11:21:00Z</cp:lastPrinted>
  <dcterms:created xsi:type="dcterms:W3CDTF">2019-09-04T09:51:00Z</dcterms:created>
  <dcterms:modified xsi:type="dcterms:W3CDTF">2020-06-23T11:22:00Z</dcterms:modified>
</cp:coreProperties>
</file>