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24" w:type="dxa"/>
        <w:tblLayout w:type="fixed"/>
        <w:tblLook w:val="0000" w:firstRow="0" w:lastRow="0" w:firstColumn="0" w:lastColumn="0" w:noHBand="0" w:noVBand="0"/>
      </w:tblPr>
      <w:tblGrid>
        <w:gridCol w:w="4110"/>
      </w:tblGrid>
      <w:tr w:rsidR="00602BE5" w:rsidRPr="009F79EF" w:rsidTr="00602BE5">
        <w:tc>
          <w:tcPr>
            <w:tcW w:w="4110" w:type="dxa"/>
            <w:shd w:val="clear" w:color="auto" w:fill="auto"/>
          </w:tcPr>
          <w:p w:rsidR="00602BE5" w:rsidRDefault="00602BE5" w:rsidP="009F79E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8"/>
            <w:bookmarkEnd w:id="0"/>
            <w:r w:rsidRPr="009F79E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F79EF" w:rsidRPr="009F79EF" w:rsidRDefault="009F79EF" w:rsidP="009F79E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E5" w:rsidRPr="009F79EF" w:rsidRDefault="009F79EF" w:rsidP="009F79E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инициативному предложению</w:t>
            </w:r>
            <w:r w:rsidR="00602BE5" w:rsidRPr="009F79EF">
              <w:rPr>
                <w:rFonts w:ascii="Times New Roman" w:hAnsi="Times New Roman" w:cs="Times New Roman"/>
                <w:sz w:val="28"/>
                <w:szCs w:val="28"/>
              </w:rPr>
              <w:t xml:space="preserve"> по заключению концессионного соглашения</w:t>
            </w:r>
          </w:p>
          <w:p w:rsidR="00602BE5" w:rsidRPr="009F79EF" w:rsidRDefault="00602BE5" w:rsidP="00602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BE5" w:rsidRPr="009F79EF" w:rsidRDefault="00602BE5" w:rsidP="0060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F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602BE5" w:rsidRPr="009F79EF" w:rsidRDefault="00602BE5" w:rsidP="00602B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2BE5" w:rsidRPr="009F79EF" w:rsidRDefault="00602BE5" w:rsidP="0060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КОНЦЕССИОННОЕ СОГЛАШЕНИЕ</w:t>
      </w:r>
    </w:p>
    <w:p w:rsidR="00602BE5" w:rsidRPr="009F79EF" w:rsidRDefault="00602BE5" w:rsidP="00602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2BE5" w:rsidRPr="009F79EF" w:rsidRDefault="00602BE5" w:rsidP="00602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4685"/>
      </w:tblGrid>
      <w:tr w:rsidR="00602BE5" w:rsidRPr="009F79EF" w:rsidTr="004156D7">
        <w:tc>
          <w:tcPr>
            <w:tcW w:w="4818" w:type="dxa"/>
            <w:shd w:val="clear" w:color="auto" w:fill="auto"/>
          </w:tcPr>
          <w:p w:rsidR="00602BE5" w:rsidRPr="009F79EF" w:rsidRDefault="00602BE5" w:rsidP="0060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Железноводск</w:t>
            </w:r>
          </w:p>
        </w:tc>
        <w:tc>
          <w:tcPr>
            <w:tcW w:w="4685" w:type="dxa"/>
            <w:shd w:val="clear" w:color="auto" w:fill="auto"/>
          </w:tcPr>
          <w:p w:rsidR="00602BE5" w:rsidRPr="009F79EF" w:rsidRDefault="00602BE5" w:rsidP="00602BE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    » _________  2019 г. </w:t>
            </w:r>
          </w:p>
        </w:tc>
      </w:tr>
    </w:tbl>
    <w:p w:rsidR="00602BE5" w:rsidRPr="009F79EF" w:rsidRDefault="00602BE5" w:rsidP="00602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287" w:rsidRPr="009F79EF" w:rsidRDefault="00602BE5" w:rsidP="004D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образование город-курорт Железноводск, от имени которого выступает администрация города-курорта Железноводска Ставропольского края, действующая на основании Устава города-курорта Железноводска Ставропольского края, </w:t>
      </w:r>
      <w:r w:rsidR="007F4188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утвержденного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Совета города-курорта Железноводска Ставропольского края от 29.07.2010 № 736</w:t>
      </w:r>
      <w:r w:rsidR="00F63B57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Устав)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лице главы города-курорта Железноводска Ставропольского края Моисеева Евгения Ивановича, действующего на основании </w:t>
      </w:r>
      <w:r w:rsidR="00F63B57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и постановления администрации города-курорта Железноводска Ставропольского края</w:t>
      </w:r>
      <w:r w:rsidR="004D73B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14.12.2016 г. № 1087 «О вступлении в должность главы города-курорта Железноводска Ставропольского края Моисеева Евгения Ивановича»</w:t>
      </w:r>
      <w:r w:rsidR="00BD13D9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, именуемый в дальнейшем Концедент</w:t>
      </w:r>
      <w:r w:rsidR="007F4188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, с одной стороны, и Общество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ограниченной ответственностью «Югстрой»</w:t>
      </w:r>
      <w:r w:rsidR="007F4188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лице директора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Сижажева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Арсена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Музафаровича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действующего на основании Устава, именуемое в дальнейшем Концессионер, с другой стороны, именуемые также Сторонами, </w:t>
      </w:r>
      <w:r w:rsidR="004D1287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в соответствии с решением </w:t>
      </w:r>
      <w:proofErr w:type="spellStart"/>
      <w:r w:rsidR="004D1287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Концедента</w:t>
      </w:r>
      <w:proofErr w:type="spellEnd"/>
      <w:r w:rsidR="004D1287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 заключении настоящего Соглашения без проведения конкурса от "__" __________ 20__ г. </w:t>
      </w:r>
      <w:r w:rsidR="004D128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№</w:t>
      </w:r>
      <w:r w:rsidR="004D1287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_____ заключили настоящее Соглашение о нижеследующем.</w:t>
      </w:r>
    </w:p>
    <w:p w:rsidR="00C45974" w:rsidRPr="009F79EF" w:rsidRDefault="00C45974" w:rsidP="004D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C45974" w:rsidP="00602BE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I. Предмет Соглашения</w:t>
      </w:r>
    </w:p>
    <w:p w:rsidR="00C45974" w:rsidRPr="009F79EF" w:rsidRDefault="00C45974" w:rsidP="006D4ED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BD13D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1" w:name="P98"/>
      <w:bookmarkEnd w:id="1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1. Концессионер обязуется за свой счет р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еконструировать недвижимое имущество, состав и описание которого приведены в разделе II настоящего Соглашения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право собственности на которое принадлежит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онцеденту, и осуществлять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выставочную деятельность,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1305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деятельность связанная с реализацией товаров,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прочую деятельность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организации культурных мероприятий, отдыха и развлечений;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деятельность в области спорта;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организацию комплексного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туристического обслуживания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использовани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ем объекта Соглашения, а Концедент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обязуется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предоставить 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Концессионеру на срок, установленный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настоящим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Соглашением,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права владения и поль</w:t>
      </w:r>
      <w:r w:rsidR="00BD13D9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зования объектом Соглашения для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осуществления указанной деятельности.</w:t>
      </w:r>
    </w:p>
    <w:p w:rsidR="00C45974" w:rsidRDefault="00C45974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00E23" w:rsidRPr="009F79EF" w:rsidRDefault="00000E23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BD13D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2" w:name="P139"/>
      <w:bookmarkEnd w:id="2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II. Объект Соглашения</w:t>
      </w:r>
    </w:p>
    <w:p w:rsidR="00BD13D9" w:rsidRPr="009F79EF" w:rsidRDefault="00BD13D9" w:rsidP="00BD13D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BD13D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2. Объектом Соглашения является </w:t>
      </w:r>
      <w:r w:rsidR="00BD13D9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Набережная, расположенная по адресу: </w:t>
      </w:r>
      <w:r w:rsidR="00FF4C68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Российская Федерация, Ставропольский край, город Железноводск, К</w:t>
      </w:r>
      <w:r w:rsidR="00BD13D9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урортное озеро</w:t>
      </w:r>
      <w:r w:rsidR="00413058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кадастровый номер:</w:t>
      </w:r>
      <w:r w:rsidR="000F5B8C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F4C68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26:31:010310:859</w:t>
      </w:r>
      <w:r w:rsidR="00AA0BA9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F4C68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протяженность 143 м.</w:t>
      </w:r>
      <w:r w:rsidR="00AA0BA9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C1D27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(далее – объект Соглашения) которая</w:t>
      </w:r>
      <w:r w:rsidR="00BD13D9" w:rsidRPr="00FF4C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подлежит реконструкции.</w:t>
      </w:r>
    </w:p>
    <w:p w:rsidR="004A1066" w:rsidRPr="006469FC" w:rsidRDefault="004A1066" w:rsidP="006469F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469FC">
        <w:rPr>
          <w:rFonts w:ascii="Times New Roman" w:eastAsiaTheme="minorHAns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3. </w:t>
      </w:r>
      <w:r w:rsidR="006469FC"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Объект Соглашения, подлежащий реконструкции, принадлежит </w:t>
      </w:r>
      <w:proofErr w:type="spellStart"/>
      <w:r w:rsidR="006469FC"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Концеденту</w:t>
      </w:r>
      <w:proofErr w:type="spellEnd"/>
      <w:r w:rsidR="006469FC"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праве собственности на основании постановления главы администрации Ставропольского края № 3 от 02.01.1992 г., постановление Верховного Совета Российской Федерации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№ 3020-1 от 27.12.1991 г.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что подтверждается записью госуда</w:t>
      </w:r>
      <w:r w:rsidR="006469FC"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рственной регистрации права от 05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.1</w:t>
      </w:r>
      <w:r w:rsidR="006469FC"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.2019 № 26:31:010310:85</w:t>
      </w:r>
      <w:r w:rsidR="004B0450"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-26/001/2019-1.</w:t>
      </w:r>
    </w:p>
    <w:p w:rsidR="00B4729B" w:rsidRPr="009F79EF" w:rsidRDefault="00C45974" w:rsidP="00B472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Копии </w:t>
      </w:r>
      <w:r w:rsidR="00B4729B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документов, удостоверяющих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право </w:t>
      </w:r>
      <w:r w:rsidR="00B4729B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собственности Концедента на объект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Соглашения,</w:t>
      </w:r>
      <w:r w:rsidR="00B4729B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приведены в приложении </w:t>
      </w:r>
      <w:r w:rsidR="000A08A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B4729B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настоящему Соглашению.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гарантирует, что объект Соглашения передается Концессионеру свободным от прав третьих лиц и иных ограничений прав собственности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указанный объект.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3" w:name="P167"/>
      <w:bookmarkEnd w:id="3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4.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передать Концессионеру, а Концессионер обязуется принять объект Соглашения, </w:t>
      </w:r>
      <w:r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расположенн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ый</w:t>
      </w:r>
      <w:r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адресу: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Российская Федерация, Ставропольский край, </w:t>
      </w:r>
      <w:r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город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Железноводск, К</w:t>
      </w:r>
      <w:r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урортное озеро,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 также права владения и пользования указанным объектом не позднее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30 календарных дней с даты подписания настоящего Соглашения.</w:t>
      </w:r>
      <w:bookmarkStart w:id="4" w:name="P180"/>
      <w:bookmarkEnd w:id="4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437C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Передача </w:t>
      </w:r>
      <w:proofErr w:type="spellStart"/>
      <w:r w:rsidRPr="00E437C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Концедентом</w:t>
      </w:r>
      <w:proofErr w:type="spellEnd"/>
      <w:r w:rsidRPr="00E437C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DA76E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Концессионеру объекта Соглашения осуществляется по акту приема – передачи, </w:t>
      </w:r>
      <w:r w:rsidRPr="00DA76ED">
        <w:rPr>
          <w:rFonts w:ascii="Times New Roman" w:hAnsi="Times New Roman" w:cs="Times New Roman"/>
          <w:sz w:val="28"/>
          <w:szCs w:val="28"/>
        </w:rPr>
        <w:t xml:space="preserve">содержащему сведения о составе имущества, </w:t>
      </w:r>
      <w:proofErr w:type="gramStart"/>
      <w:r w:rsidRPr="00DA76ED">
        <w:rPr>
          <w:rFonts w:ascii="Times New Roman" w:hAnsi="Times New Roman" w:cs="Times New Roman"/>
          <w:sz w:val="28"/>
          <w:szCs w:val="28"/>
        </w:rPr>
        <w:t>техническом  состоянии</w:t>
      </w:r>
      <w:proofErr w:type="gramEnd"/>
      <w:r w:rsidRPr="00DA76ED">
        <w:rPr>
          <w:rFonts w:ascii="Times New Roman" w:hAnsi="Times New Roman" w:cs="Times New Roman"/>
          <w:sz w:val="28"/>
          <w:szCs w:val="28"/>
        </w:rPr>
        <w:t xml:space="preserve">, сроке службы, начальной, остаточной и восстановительной стоимости передаваемого объекта и подписываемому Сторонами, форма которого приведена </w:t>
      </w:r>
      <w:r w:rsidRPr="00DA76E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приложении 2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настоящему Соглашению.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Обязанность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передаче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оглашения считается исполненной после принятия объекта Концессионером и подписания Сторонами акта приема - передачи.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Уклонение одной из Сторон от подписания указанного документа признается нарушением этой Стороной обязанности, установленной абзацем первым настоящего пункта.</w:t>
      </w:r>
    </w:p>
    <w:p w:rsidR="004B0450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передает Концессионеру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следующие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документы, относящиеся к передаваемому объекту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оглашения необходимые для исполнения настоящего Соглашения, одновременно с передачей соответствующего объекта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4B0450" w:rsidRPr="00DA76ED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A76E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копию выписки из Единого государственного реестра недвижимости об </w:t>
      </w:r>
      <w:r w:rsidRPr="00DA76E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основных характеристиках и зарегистрированных правах на объект недвижимости от </w:t>
      </w:r>
      <w:r w:rsidR="00DA76ED" w:rsidRPr="00DA76E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05</w:t>
      </w:r>
      <w:r w:rsidRPr="00DA76E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.1</w:t>
      </w:r>
      <w:r w:rsidR="00DA76ED" w:rsidRPr="00DA76E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DA76E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.2019;</w:t>
      </w:r>
    </w:p>
    <w:p w:rsidR="00DA76ED" w:rsidRDefault="00DA76ED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копия 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постановления главы администрации Ставропольского края № 3 от 02.01.1992 г., </w:t>
      </w:r>
    </w:p>
    <w:p w:rsidR="004B0450" w:rsidRPr="009F79EF" w:rsidRDefault="00DA76ED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копия 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Верховного Совета Российской Федерации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№ 3020-1 от 27.12.1991 г.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Обязанность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передаче Концессионеру прав владения и пользования о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бъектом С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оглашения считается исполненной со дня государственной регистрации указанных прав Концессионера. Обязанность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передаче Концессионеру прав владения и пользования движимым имуществом, входящим в состав иного имущества, считается исполненной после принятия этого имущества Концессионером и подписания Сторонами документа, указанного в абзаце втором настоящего пункта.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5. Выявленное при передаче Концессионеру несоответствие показателей объекта Соглашения, объектов недвижимого имущества, входящих в состав объекта Соглашения, технико-экономическим показателям, установленным в решении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 заключении настоящего Соглашения, является основанием для предъявления Концессионером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Концеденту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требования о безвозмездном устранении выявленных недостатков.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6. Состав объекта Соглашения, его описание, в том числе технико-экономические показатели, приведены в приложении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</w:t>
      </w:r>
      <w:proofErr w:type="gram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настоящему Соглашению.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7. 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объект Соглашения, а также прав Концессионера на владение и пользование объектом Соглашения в течение </w:t>
      </w:r>
      <w:bookmarkStart w:id="5" w:name="P316"/>
      <w:bookmarkEnd w:id="5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10 дней со дня истечения срока, указанного в пункте 4 настоящего Соглашения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8. Государственная регистрация прав, указанных в пункте 4 настоящего Соглашения, осуществляется за счет Концессионера.</w:t>
      </w:r>
    </w:p>
    <w:p w:rsidR="004B0450" w:rsidRPr="009F79EF" w:rsidRDefault="004B0450" w:rsidP="004B04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9.  Риск случайной гибели или случайного повреждения объекта Соглашения несет Концессионер в период действия настоящего соглашения.</w:t>
      </w:r>
    </w:p>
    <w:p w:rsidR="0040450E" w:rsidRPr="009F79EF" w:rsidRDefault="0040450E" w:rsidP="0040450E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40450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III.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52E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еконструкция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Соглашения</w:t>
      </w:r>
    </w:p>
    <w:p w:rsidR="00C45974" w:rsidRPr="009F79EF" w:rsidRDefault="00C45974" w:rsidP="0040450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0143C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10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онцессионер обязан реконструировать объект Соглашения, состав, описание и технико-экономические показатели которого приведены в приложении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настоящему Соглашению, в срок, указанный в пункте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49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 </w:t>
      </w:r>
    </w:p>
    <w:p w:rsidR="0080143C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11. Концессионер вправе привлекать к выполнению работ по реконструкции объекта Соглашения третьих лиц, за действия которых он несет ответственность как за свои собственные.</w:t>
      </w:r>
    </w:p>
    <w:p w:rsidR="0080143C" w:rsidRPr="0030718E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71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12</w:t>
      </w:r>
      <w:r w:rsidRPr="0030718E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 xml:space="preserve">. Концессионер обязан за </w:t>
      </w:r>
      <w:proofErr w:type="gramStart"/>
      <w:r w:rsidRPr="0030718E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>свой  счет</w:t>
      </w:r>
      <w:proofErr w:type="gramEnd"/>
      <w:r w:rsidRPr="0030718E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 xml:space="preserve"> разра</w:t>
      </w:r>
      <w:r w:rsidRPr="0030718E">
        <w:rPr>
          <w:rFonts w:ascii="Times New Roman" w:eastAsiaTheme="minorHAnsi" w:hAnsi="Times New Roman" w:cs="Times New Roman"/>
          <w:sz w:val="28"/>
          <w:szCs w:val="28"/>
          <w:highlight w:val="red"/>
        </w:rPr>
        <w:t xml:space="preserve">ботать и согласовать с </w:t>
      </w:r>
      <w:proofErr w:type="spellStart"/>
      <w:r w:rsidRPr="0030718E">
        <w:rPr>
          <w:rFonts w:ascii="Times New Roman" w:eastAsiaTheme="minorHAnsi" w:hAnsi="Times New Roman" w:cs="Times New Roman"/>
          <w:sz w:val="28"/>
          <w:szCs w:val="28"/>
          <w:highlight w:val="red"/>
        </w:rPr>
        <w:t>Концедентом</w:t>
      </w:r>
      <w:proofErr w:type="spellEnd"/>
      <w:r w:rsidRPr="0030718E">
        <w:rPr>
          <w:rFonts w:ascii="Times New Roman" w:eastAsiaTheme="minorHAnsi" w:hAnsi="Times New Roman" w:cs="Times New Roman"/>
          <w:sz w:val="28"/>
          <w:szCs w:val="28"/>
          <w:highlight w:val="red"/>
        </w:rPr>
        <w:t xml:space="preserve"> проектную документацию, необходимую для реконструкции объекта Соглашения до ________________ 20__ г.</w:t>
      </w:r>
      <w:r w:rsidRPr="003071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0143C" w:rsidRPr="009F79EF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071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13. </w:t>
      </w:r>
      <w:proofErr w:type="spellStart"/>
      <w:r w:rsidRPr="003071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3071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обеспечить Концессионеру необходимые условия для выполнения работ реконструкции объекта Соглашения, в том числе принять необходимые меры по обеспечению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свободного доступа Концессионера и уполномоченных им лиц к объекту Соглашения.</w:t>
      </w:r>
    </w:p>
    <w:p w:rsidR="0080143C" w:rsidRPr="009F79EF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14. </w:t>
      </w:r>
      <w:proofErr w:type="spellStart"/>
      <w:r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оказывать Концессионеру содействие при выполнении работ по реконструкции объекта Соглашения.</w:t>
      </w:r>
    </w:p>
    <w:p w:rsidR="0080143C" w:rsidRPr="009F79EF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15. При обнаружении Концессионером независящих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80143C" w:rsidRPr="009F79EF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16. Концессионер обязан ввести объект Соглашения в эксплуатацию в порядке, установленном законодательством Российской Федерации.</w:t>
      </w:r>
    </w:p>
    <w:p w:rsidR="0080143C" w:rsidRPr="009F79EF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17. Концессионер </w:t>
      </w:r>
      <w:proofErr w:type="gram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обязан  приступить</w:t>
      </w:r>
      <w:proofErr w:type="gram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к   использованию (эксплуатации) объекта Соглашения в срок, указанный в пункте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51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80143C" w:rsidRPr="009F79EF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18. Концессионер обязан осуществить инвестиции в реконструкцию объекта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ориентировочно в размере </w:t>
      </w:r>
      <w:r w:rsidR="005C4FA2">
        <w:rPr>
          <w:rFonts w:ascii="Times New Roman" w:eastAsiaTheme="minorHAnsi" w:hAnsi="Times New Roman" w:cs="Times New Roman"/>
          <w:sz w:val="28"/>
          <w:szCs w:val="28"/>
        </w:rPr>
        <w:t>13</w:t>
      </w:r>
      <w:r>
        <w:rPr>
          <w:rFonts w:ascii="Times New Roman" w:eastAsiaTheme="minorHAnsi" w:hAnsi="Times New Roman" w:cs="Times New Roman"/>
          <w:sz w:val="28"/>
          <w:szCs w:val="28"/>
        </w:rPr>
        <w:t> </w:t>
      </w:r>
      <w:r w:rsidR="005C4FA2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>00 000 (</w:t>
      </w:r>
      <w:r w:rsidR="005C4FA2">
        <w:rPr>
          <w:rFonts w:ascii="Times New Roman" w:eastAsiaTheme="minorHAnsi" w:hAnsi="Times New Roman" w:cs="Times New Roman"/>
          <w:sz w:val="28"/>
          <w:szCs w:val="28"/>
        </w:rPr>
        <w:t>тринадцать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C4FA2">
        <w:rPr>
          <w:rFonts w:ascii="Times New Roman" w:eastAsiaTheme="minorHAnsi" w:hAnsi="Times New Roman" w:cs="Times New Roman"/>
          <w:sz w:val="28"/>
          <w:szCs w:val="28"/>
        </w:rPr>
        <w:t>миллионов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рублей  00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копеек.</w:t>
      </w:r>
    </w:p>
    <w:p w:rsidR="0080143C" w:rsidRPr="009F79EF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19. Концессионер обязан обеспечить сдачу в эксплуатацию объекта  Соглашения с технико-экономическими показателями, которые приведены в приложении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настоящему Соглашению, в срок, указанный в </w:t>
      </w:r>
      <w:hyperlink w:anchor="P796" w:history="1">
        <w:r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пункте </w:t>
        </w:r>
      </w:hyperlink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80143C" w:rsidRPr="009F79EF" w:rsidRDefault="0080143C" w:rsidP="0080143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20.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Соглашения.</w:t>
      </w:r>
    </w:p>
    <w:p w:rsidR="003254FA" w:rsidRPr="009F79EF" w:rsidRDefault="003254FA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3254F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IV. Порядок предоставления Концессионеру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земельных участков</w:t>
      </w:r>
    </w:p>
    <w:p w:rsidR="00C45974" w:rsidRPr="009F79EF" w:rsidRDefault="00C45974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60484" w:rsidRDefault="00C60484" w:rsidP="00C604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21. 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 момента заключения Соглашения </w:t>
      </w:r>
      <w:proofErr w:type="spellStart"/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Концендент</w:t>
      </w:r>
      <w:proofErr w:type="spellEnd"/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в течение 30 календарных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дней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обеспечить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мероприятия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постановк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котором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располагается Объект Соглашения 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кадастровый учет в орг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ане государственной регистрации.</w:t>
      </w:r>
      <w:r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C60484" w:rsidRPr="009F79EF" w:rsidRDefault="00C60484" w:rsidP="00C604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22.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заключить с Концессионером договор аренды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котором располагается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объект Соглашения и который необходим для осуществления Концессионером деятельности по настоящему Соглашению, в течение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 календарных дней с даты подписания настоящего Соглашения.</w:t>
      </w:r>
    </w:p>
    <w:p w:rsidR="00C60484" w:rsidRPr="009F79EF" w:rsidRDefault="00C60484" w:rsidP="00C604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0768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23. Арендная плата за переданный земельный участок устанавливается на основании договора аренды земельного участка.</w:t>
      </w:r>
    </w:p>
    <w:p w:rsidR="00C60484" w:rsidRPr="009F79EF" w:rsidRDefault="00C60484" w:rsidP="00C604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24. Договор аренды земельного участка заключается на срок, указанный в пункте </w:t>
      </w:r>
      <w:r w:rsidR="00462ED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50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C60484" w:rsidRPr="009F79EF" w:rsidRDefault="00C60484" w:rsidP="00C604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регистрации. Государственная регистрация указанного договора осуществляется за счет Концессионера.</w:t>
      </w:r>
    </w:p>
    <w:p w:rsidR="00C60484" w:rsidRPr="009F79EF" w:rsidRDefault="00C60484" w:rsidP="00C604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25. Концессионер не вправе передавать свои права по договору аренды земельного участка другим лицам и сдавать земельный участок в субаренду, если иное не предусмотрено договором аренды, субаренды земельного участка.</w:t>
      </w:r>
    </w:p>
    <w:p w:rsidR="00C60484" w:rsidRPr="009F79EF" w:rsidRDefault="00C60484" w:rsidP="00C604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26. Прекращение настоящего Соглашения является основанием для прекращения договора аренды земельного участка.</w:t>
      </w:r>
    </w:p>
    <w:p w:rsidR="00C60484" w:rsidRPr="009F79EF" w:rsidRDefault="00C60484" w:rsidP="00C604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434E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вправе с согласия </w:t>
      </w:r>
      <w:proofErr w:type="spellStart"/>
      <w:r w:rsidRPr="00434E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434E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возводить на земельном участке, находящемся в собственности </w:t>
      </w:r>
      <w:proofErr w:type="spellStart"/>
      <w:r w:rsidRPr="00434E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434E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объекты недвижимого имущества, не входящие в состав объекта Соглашения, предназначенные для использования при осуществлении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Концессионером деятельности по настоящему Соглашению.</w:t>
      </w:r>
    </w:p>
    <w:p w:rsidR="00A3282F" w:rsidRPr="009F79EF" w:rsidRDefault="00A3282F" w:rsidP="00115CB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1A47E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V. Владение, польз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ование и распоряжение объектами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имущества, предоставляемыми Концессионеру</w:t>
      </w:r>
    </w:p>
    <w:p w:rsidR="00C45974" w:rsidRPr="009F79EF" w:rsidRDefault="00C45974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7294A" w:rsidRPr="009F79EF" w:rsidRDefault="0057294A" w:rsidP="0057294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обязан предоставить Концессионеру права владения и пользования объектом Соглашения.</w:t>
      </w:r>
    </w:p>
    <w:p w:rsidR="0057294A" w:rsidRPr="009F79EF" w:rsidRDefault="0057294A" w:rsidP="0057294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29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</w:t>
      </w:r>
      <w:hyperlink w:anchor="P98" w:history="1">
        <w:r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пункте 1</w:t>
        </w:r>
      </w:hyperlink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57294A" w:rsidRPr="009F79EF" w:rsidRDefault="0057294A" w:rsidP="0057294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  <w:bookmarkStart w:id="6" w:name="P597"/>
      <w:bookmarkEnd w:id="6"/>
    </w:p>
    <w:p w:rsidR="0057294A" w:rsidRPr="009F79EF" w:rsidRDefault="0057294A" w:rsidP="0057294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имеет право с согласия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передавать объект Соглашения в пользование третьим лицам на срок, не превышающий срока действия настоящего Соглашения, указанного в пункте </w:t>
      </w:r>
      <w:r w:rsidR="002322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50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при условии соблюдения Концессионером обязательств, предусмотренных настоящим Соглашением.</w:t>
      </w:r>
    </w:p>
    <w:p w:rsidR="0057294A" w:rsidRDefault="0057294A" w:rsidP="0057294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A0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3A0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Передача Концессионером в залог или отчуждение объекта Соглашения не допускается.</w:t>
      </w:r>
    </w:p>
    <w:p w:rsidR="0057294A" w:rsidRPr="002910F6" w:rsidRDefault="0057294A" w:rsidP="0057294A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10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33. </w:t>
      </w:r>
      <w:r w:rsidRPr="002910F6">
        <w:rPr>
          <w:rFonts w:ascii="Times New Roman" w:eastAsiaTheme="minorHAnsi" w:hAnsi="Times New Roman" w:cs="Times New Roman"/>
          <w:sz w:val="28"/>
          <w:szCs w:val="28"/>
        </w:rPr>
        <w:t xml:space="preserve">        Продукция и доходы, полученные Концессионером в результате</w:t>
      </w:r>
    </w:p>
    <w:p w:rsidR="00CE1276" w:rsidRDefault="0057294A" w:rsidP="00CE12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F6">
        <w:rPr>
          <w:rFonts w:ascii="Times New Roman" w:hAnsi="Times New Roman" w:cs="Times New Roman"/>
          <w:sz w:val="28"/>
          <w:szCs w:val="28"/>
        </w:rPr>
        <w:t>осуществления  деятельности</w:t>
      </w:r>
      <w:proofErr w:type="gramEnd"/>
      <w:r w:rsidRPr="002910F6">
        <w:rPr>
          <w:rFonts w:ascii="Times New Roman" w:hAnsi="Times New Roman" w:cs="Times New Roman"/>
          <w:sz w:val="28"/>
          <w:szCs w:val="28"/>
        </w:rPr>
        <w:t xml:space="preserve">  по  настоящему  Соглашению, 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0F6">
        <w:rPr>
          <w:rFonts w:ascii="Times New Roman" w:hAnsi="Times New Roman" w:cs="Times New Roman"/>
          <w:sz w:val="28"/>
          <w:szCs w:val="28"/>
        </w:rPr>
        <w:t>собственностью Концессионера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94A" w:rsidRPr="003A0428" w:rsidRDefault="0057294A" w:rsidP="00CE12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. Имущество, созданное или приобретенное Концессионером при исполнении настоящего Соглашения и не являющееся объектом Соглашения, является собственностью Концессионера.</w:t>
      </w:r>
    </w:p>
    <w:p w:rsidR="0057294A" w:rsidRPr="009F79EF" w:rsidRDefault="0057294A" w:rsidP="0057294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A0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3A0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учитывать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 Соглашения на своем балансе и производить соответствующее начисление амортизации.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974" w:rsidRPr="009F79EF" w:rsidRDefault="00C45974" w:rsidP="004E56F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VI. Порядок передачи Концессионером объектов имущества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7" w:name="P640"/>
      <w:bookmarkEnd w:id="7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передать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Концеденту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а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обязан принять объект Соглашения в срок, указанный в пункте 5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 Передаваемый Концессионером объект Соглашения должен находиться в состоянии, приведенном в приложении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настоящему Соглашению,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  <w:bookmarkStart w:id="8" w:name="P647"/>
      <w:bookmarkEnd w:id="8"/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Передача Концессионером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Концеденту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объектов, указанных в пункте 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осуществляется по акту приема-передачи подписываемому Сторонами.</w:t>
      </w:r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передает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Концеденту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документы, относящиеся к передав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емому объекту, одновременно с передачей этого объекта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Концеденту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39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вправе отказаться от подписания акта приема-передачи в случае несоответствия технико-экономических характеристик объекта Соглашения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установленных настоящим соглашением.</w:t>
      </w:r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40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Обязанность Концессионера по передаче объекта Соглашения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 уклонении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от подписания документа, указанного в пункте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37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обязанность Концессионера по передаче объектов, указанных в пункте 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считается исполненной, если Концессионер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41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Уклонение одной из Сторон от подписания акта приема-передачи признается отказом этой Стороны от исполнения ею обязанностей, установленных пунктом 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42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Прекращение прав Концессионера на владение и пользование объектами недвижимого имущества, входящими в состав объекта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B55F9B" w:rsidRPr="009F79EF" w:rsidRDefault="00B55F9B" w:rsidP="00B55F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с даты прекращения настоящего Соглашения.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974" w:rsidRPr="009F79EF" w:rsidRDefault="00C45974" w:rsidP="008E796F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9" w:name="P718"/>
      <w:bookmarkEnd w:id="9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VII. Поряд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ок осуществления Концессионером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деятельности по настоящему Соглашению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319" w:rsidRPr="009F79EF" w:rsidRDefault="009B7319" w:rsidP="009B731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4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По настоящему Соглашению Концессионер обязан на условиях, предусмотренных настоящим Соглашением, осуществлять деятельность, указанную в пункте 1 настоящего Соглашения.</w:t>
      </w:r>
    </w:p>
    <w:p w:rsidR="009B7319" w:rsidRPr="009F79EF" w:rsidRDefault="009B7319" w:rsidP="009B731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44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осуществлять связанную с использованием объекта Соглашения деятельность, указанную в пункте </w:t>
      </w:r>
      <w:hyperlink w:anchor="P98" w:history="1">
        <w:r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1</w:t>
        </w:r>
      </w:hyperlink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и не прекращать (не приостанавливать) эту деятельность без согласия </w:t>
      </w: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9B7319" w:rsidRPr="009F79EF" w:rsidRDefault="009B7319" w:rsidP="009B731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45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осуществлять деятельность, указанную в </w:t>
      </w:r>
      <w:hyperlink w:anchor="P98" w:history="1">
        <w:r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пункте 1</w:t>
        </w:r>
      </w:hyperlink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в соответствии с требованиями, установленными законодательством Российской Федерации.</w:t>
      </w:r>
    </w:p>
    <w:p w:rsidR="009B7319" w:rsidRPr="009F79EF" w:rsidRDefault="009B7319" w:rsidP="009B731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46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осуществлять деятельность, указанную в пункте 1 настоящего Соглашения с момента ввода объекта Соглашения в эксплуатацию и до окончания срока, указанного в пункте </w:t>
      </w:r>
      <w:r w:rsidRPr="005C4F0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55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9B7319" w:rsidRPr="009F79EF" w:rsidRDefault="009B7319" w:rsidP="009B7319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47</w:t>
      </w:r>
      <w:r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Помимо деятельности, указанной в пункте 1 настоящего Соглашения, Концессионер с использованием объекта Соглашения имеет право осуществлять иную деятельность, по предварительному согласованию с </w:t>
      </w:r>
      <w:proofErr w:type="spellStart"/>
      <w:r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Концендентом</w:t>
      </w:r>
      <w:proofErr w:type="spellEnd"/>
      <w:r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                            </w:t>
      </w:r>
    </w:p>
    <w:p w:rsidR="009B7319" w:rsidRDefault="009B7319" w:rsidP="009B7319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48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имеет право исполнять настоящее Соглашение, включая осуществление деятельности, предусмотренной </w:t>
      </w:r>
      <w:hyperlink w:anchor="P98" w:history="1">
        <w:r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пунктом 1</w:t>
        </w:r>
      </w:hyperlink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9B7319" w:rsidRPr="004A7A81" w:rsidRDefault="009B7319" w:rsidP="009B7319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4370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49.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>Концессионер   обязан  при  осуществлении  деятельности,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 xml:space="preserve">указанной   в   </w:t>
      </w:r>
      <w:hyperlink r:id="rId6" w:history="1">
        <w:r w:rsidRPr="00D43706">
          <w:rPr>
            <w:rFonts w:ascii="Times New Roman" w:eastAsiaTheme="minorHAnsi" w:hAnsi="Times New Roman" w:cs="Times New Roman"/>
            <w:sz w:val="28"/>
            <w:szCs w:val="28"/>
          </w:rPr>
          <w:t>пункте   1</w:t>
        </w:r>
      </w:hyperlink>
      <w:r w:rsidRPr="00D43706">
        <w:rPr>
          <w:rFonts w:ascii="Times New Roman" w:eastAsiaTheme="minorHAnsi" w:hAnsi="Times New Roman" w:cs="Times New Roman"/>
          <w:sz w:val="28"/>
          <w:szCs w:val="28"/>
        </w:rPr>
        <w:t xml:space="preserve">   настоящего  Соглашения,  осуществлять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>реализацию товаров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>по регулируемым ценам (тарифам)  и в соответствии с установленными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>надбавками к ценам (тарифам).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EF9" w:rsidRPr="009F79EF" w:rsidRDefault="00C45974" w:rsidP="00757EF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10" w:name="P766"/>
      <w:bookmarkEnd w:id="10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VIII. Сроки по настоящему Соглашению</w:t>
      </w:r>
      <w:bookmarkStart w:id="11" w:name="P768"/>
      <w:bookmarkStart w:id="12" w:name="P773"/>
      <w:bookmarkEnd w:id="11"/>
      <w:bookmarkEnd w:id="12"/>
    </w:p>
    <w:p w:rsidR="00757EF9" w:rsidRPr="009F79EF" w:rsidRDefault="00757EF9" w:rsidP="00757EF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7176FB" w:rsidRPr="00D00F58" w:rsidRDefault="007176FB" w:rsidP="007176F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t>50. Настоящее Соглашение вступает в силу со дня его подписания и действует до 31 декабря 2040 г.</w:t>
      </w:r>
    </w:p>
    <w:p w:rsidR="007176FB" w:rsidRPr="00D00F58" w:rsidRDefault="007176FB" w:rsidP="007176F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t>51. Срок реконструкции - объекта Соглашения - до 01 апреля 2020 г.</w:t>
      </w:r>
      <w:bookmarkStart w:id="13" w:name="P777"/>
      <w:bookmarkEnd w:id="13"/>
    </w:p>
    <w:p w:rsidR="007176FB" w:rsidRPr="00D00F58" w:rsidRDefault="007176FB" w:rsidP="00717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P785"/>
      <w:bookmarkStart w:id="15" w:name="P796"/>
      <w:bookmarkEnd w:id="14"/>
      <w:bookmarkEnd w:id="15"/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52. Срок ввода в эксплуатацию объекта Соглашения -  </w:t>
      </w:r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 15 апреля 2020 г.</w:t>
      </w:r>
      <w:bookmarkStart w:id="16" w:name="P798"/>
      <w:bookmarkEnd w:id="16"/>
    </w:p>
    <w:p w:rsidR="007176FB" w:rsidRPr="00D00F58" w:rsidRDefault="007176FB" w:rsidP="00717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t>53. Срок использования (эксплуатации) Концессионером объекта Соглашения – с момента ввода объекта Соглашения в эксплуатацию по                              31 декабря 2040 г.</w:t>
      </w:r>
      <w:bookmarkStart w:id="17" w:name="P805"/>
      <w:bookmarkStart w:id="18" w:name="P811"/>
      <w:bookmarkEnd w:id="17"/>
      <w:bookmarkEnd w:id="18"/>
    </w:p>
    <w:p w:rsidR="007176FB" w:rsidRPr="00D00F58" w:rsidRDefault="007176FB" w:rsidP="00717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54. Срок передачи Концессионером </w:t>
      </w:r>
      <w:proofErr w:type="spellStart"/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Соглашения - не позднее 30 рабочих дней с даты окончания срока действия Соглашения.</w:t>
      </w:r>
    </w:p>
    <w:p w:rsidR="007176FB" w:rsidRPr="009F79EF" w:rsidRDefault="007176FB" w:rsidP="00717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F58">
        <w:rPr>
          <w:rFonts w:ascii="Times New Roman" w:hAnsi="Times New Roman" w:cs="Times New Roman"/>
          <w:sz w:val="28"/>
          <w:szCs w:val="28"/>
          <w:shd w:val="clear" w:color="auto" w:fill="FFFFFF"/>
        </w:rPr>
        <w:t>55. Срок осуществления Концессионером деятельности, указанной в пункте 1 настоящего Соглашения, до 31 декабря 2040 г.</w:t>
      </w:r>
    </w:p>
    <w:p w:rsidR="004F5894" w:rsidRDefault="004F5894" w:rsidP="008E2D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C45974" w:rsidP="008E2D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IX. Плата по Соглашению</w:t>
      </w:r>
    </w:p>
    <w:p w:rsidR="00A31254" w:rsidRPr="009F79EF" w:rsidRDefault="00A31254" w:rsidP="00A31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14B5" w:rsidRPr="00994DBC" w:rsidRDefault="009814B5" w:rsidP="009814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56. Концессионная плата вносится Концессионером единовременно твердой суммой платежей перечисляемой в бюджет города-курорта Железноводска Ставропольского края.</w:t>
      </w:r>
    </w:p>
    <w:p w:rsidR="009814B5" w:rsidRPr="00994DBC" w:rsidRDefault="009814B5" w:rsidP="009814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57. Концессионер обязан уплачивать </w:t>
      </w:r>
      <w:proofErr w:type="spellStart"/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концессионную плату в размере 100 000 (Сто тысяч) рублей единовременно за весь </w:t>
      </w:r>
      <w:proofErr w:type="spellStart"/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перииод</w:t>
      </w:r>
      <w:proofErr w:type="spellEnd"/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 Соглашения.</w:t>
      </w:r>
    </w:p>
    <w:p w:rsidR="009814B5" w:rsidRDefault="009814B5" w:rsidP="009814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58. Концессионная плата уплачивается Концессионером </w:t>
      </w:r>
      <w:proofErr w:type="spellStart"/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30 (Тридцати) дней с момента заключения Соглашения путем перечисления денежных средств на счет </w:t>
      </w:r>
      <w:proofErr w:type="spellStart"/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974" w:rsidRPr="009F79EF" w:rsidRDefault="00C45974" w:rsidP="00A3125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A31254" w:rsidP="00A31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осуществления Концедентом контроля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соблюдением Концессионером условий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Соглашения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7CC" w:rsidRPr="009F79EF" w:rsidRDefault="006037CC" w:rsidP="00603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Права и обязанности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осуществляются уполномоченными им органами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муниципальными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города-курорта Железноводска Ставропольского края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6037CC" w:rsidRPr="009F79EF" w:rsidRDefault="006037CC" w:rsidP="00603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разделе VIII настоящего Соглашения.</w:t>
      </w:r>
    </w:p>
    <w:p w:rsidR="006037CC" w:rsidRPr="009F79EF" w:rsidRDefault="006037CC" w:rsidP="00603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61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Концессионер обязан обеспечить представителям уполномоченных органов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 настоящего Соглашения.</w:t>
      </w:r>
    </w:p>
    <w:p w:rsidR="006037CC" w:rsidRPr="009F79EF" w:rsidRDefault="006037CC" w:rsidP="00603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62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право запрашивать у Концессионера информацию об исполнении Концессионером обязательств по настоящему Соглашению. Установленный порядок представления Концессионером и рассмотрения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указанной информации приведен в приложении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Соглашению.</w:t>
      </w:r>
    </w:p>
    <w:p w:rsidR="006037CC" w:rsidRPr="009F79EF" w:rsidRDefault="006037CC" w:rsidP="00603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вправе вмешиваться в осуществление хозяйственной деятельности Концессионера.</w:t>
      </w:r>
    </w:p>
    <w:p w:rsidR="006037CC" w:rsidRDefault="006037CC" w:rsidP="006037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 xml:space="preserve">Представители уполномоченных </w:t>
      </w:r>
      <w:proofErr w:type="spellStart"/>
      <w:r w:rsidRPr="0079506A">
        <w:rPr>
          <w:rFonts w:ascii="Times New Roman" w:eastAsiaTheme="minorHAnsi" w:hAnsi="Times New Roman" w:cs="Times New Roman"/>
          <w:sz w:val="28"/>
          <w:szCs w:val="28"/>
        </w:rPr>
        <w:t>Концедентом</w:t>
      </w:r>
      <w:proofErr w:type="spellEnd"/>
      <w:r w:rsidRPr="0079506A">
        <w:rPr>
          <w:rFonts w:ascii="Times New Roman" w:eastAsiaTheme="minorHAnsi" w:hAnsi="Times New Roman" w:cs="Times New Roman"/>
          <w:sz w:val="28"/>
          <w:szCs w:val="28"/>
        </w:rPr>
        <w:t xml:space="preserve"> органов не вправе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79506A">
        <w:rPr>
          <w:rFonts w:ascii="Times New Roman" w:eastAsiaTheme="minorHAnsi" w:hAnsi="Times New Roman" w:cs="Times New Roman"/>
          <w:sz w:val="28"/>
          <w:szCs w:val="28"/>
        </w:rPr>
        <w:t>разглашать  сведения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конфиденциального  характера 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>или являющиеся коммерческой тайной.</w:t>
      </w:r>
    </w:p>
    <w:p w:rsidR="006037CC" w:rsidRDefault="006037CC" w:rsidP="00603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65.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обнаружении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осуществления контроля за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Концессионера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нарушений, которые могут существенно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повлиять на соблюдение Концессионером условий настоящего Соглашения,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сообщить об этом Концессионеру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 (десяти)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календарных дней с даты обнаружения указанных нарушений.</w:t>
      </w:r>
    </w:p>
    <w:p w:rsidR="006037CC" w:rsidRPr="0079506A" w:rsidRDefault="006037CC" w:rsidP="00603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06A">
        <w:rPr>
          <w:rFonts w:ascii="Times New Roman" w:hAnsi="Times New Roman" w:cs="Times New Roman"/>
          <w:sz w:val="28"/>
          <w:szCs w:val="28"/>
          <w:shd w:val="clear" w:color="auto" w:fill="FFFFFF"/>
        </w:rPr>
        <w:t>66.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proofErr w:type="gramStart"/>
      <w:r w:rsidRPr="0079506A">
        <w:rPr>
          <w:rFonts w:ascii="Times New Roman" w:eastAsiaTheme="minorHAnsi" w:hAnsi="Times New Roman" w:cs="Times New Roman"/>
          <w:sz w:val="28"/>
          <w:szCs w:val="28"/>
        </w:rPr>
        <w:t>Стороны  обязаны</w:t>
      </w:r>
      <w:proofErr w:type="gramEnd"/>
      <w:r w:rsidRPr="0079506A">
        <w:rPr>
          <w:rFonts w:ascii="Times New Roman" w:eastAsiaTheme="minorHAnsi" w:hAnsi="Times New Roman" w:cs="Times New Roman"/>
          <w:sz w:val="28"/>
          <w:szCs w:val="28"/>
        </w:rPr>
        <w:t xml:space="preserve">  в  течение </w:t>
      </w:r>
      <w:r>
        <w:rPr>
          <w:rFonts w:ascii="Times New Roman" w:eastAsiaTheme="minorHAnsi" w:hAnsi="Times New Roman" w:cs="Times New Roman"/>
          <w:sz w:val="28"/>
          <w:szCs w:val="28"/>
        </w:rPr>
        <w:t>10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(десяти) 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>календарных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>дней    после    наступления   сроков   исполнения   обязательств,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установленных   разделом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VIII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>Соглашения,    подписать    документ   об   исполнении   указанных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9506A">
        <w:rPr>
          <w:rFonts w:ascii="Times New Roman" w:eastAsiaTheme="minorHAnsi" w:hAnsi="Times New Roman" w:cs="Times New Roman"/>
          <w:sz w:val="28"/>
          <w:szCs w:val="28"/>
        </w:rPr>
        <w:t>обязательств.</w:t>
      </w:r>
    </w:p>
    <w:p w:rsidR="006037CC" w:rsidRDefault="006037CC" w:rsidP="00603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67.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C45974" w:rsidRPr="009F79EF" w:rsidRDefault="00C45974" w:rsidP="00195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D27480" w:rsidP="00195ED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I. Ответственность Сторон</w:t>
      </w:r>
    </w:p>
    <w:p w:rsidR="00C45974" w:rsidRPr="009F79EF" w:rsidRDefault="00C45974" w:rsidP="00195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FB6" w:rsidRPr="009F79EF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  <w:bookmarkStart w:id="19" w:name="P937"/>
      <w:bookmarkEnd w:id="19"/>
    </w:p>
    <w:p w:rsidR="00A90FB6" w:rsidRPr="009F79EF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Концессионер несет ответственность перед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 и иных обязательных требований к качеству объекта Соглашения.</w:t>
      </w:r>
      <w:bookmarkStart w:id="20" w:name="P945"/>
      <w:bookmarkEnd w:id="20"/>
    </w:p>
    <w:p w:rsidR="00A90FB6" w:rsidRPr="009F79EF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нарушения требований, </w:t>
      </w:r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 в пункте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Соглашения,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в течение 10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устанавливается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требовании об устранении нарушений.</w:t>
      </w:r>
    </w:p>
    <w:p w:rsidR="00A90FB6" w:rsidRPr="009F79EF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потребовать от Концессионера возмещения причиненных </w:t>
      </w:r>
      <w:proofErr w:type="spellStart"/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убытков, вызванных нарушением Концессионером требований, указанных в пункте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</w:t>
      </w:r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Соглашения, если эти нарушения не были устранены Концессионером в срок, определенный </w:t>
      </w:r>
      <w:proofErr w:type="spellStart"/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требовании об устранении нарушений, предусмотренном пунктом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Соглашения, или являются существенными.</w:t>
      </w:r>
    </w:p>
    <w:p w:rsidR="00A90FB6" w:rsidRPr="009F79EF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Концессионер несет перед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за качество работ по реконструкции объекта Соглашения в течение 5 лет со дня передачи объекта Соглашения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0FB6" w:rsidRPr="009F79EF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73</w:t>
      </w:r>
      <w:r w:rsidRPr="009E3AE9">
        <w:rPr>
          <w:rFonts w:ascii="Times New Roman" w:hAnsi="Times New Roman" w:cs="Times New Roman"/>
          <w:sz w:val="28"/>
          <w:szCs w:val="28"/>
          <w:shd w:val="clear" w:color="auto" w:fill="FFFFFF"/>
        </w:rPr>
        <w:t>. За неисполнение или ненадлежащее исполнение Стороны имеют право на возмещение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убытков в порядке, установленном законодательством Российской Федерации.</w:t>
      </w:r>
    </w:p>
    <w:p w:rsidR="00A90FB6" w:rsidRPr="0019744B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74. Концессионер обязан уплатить </w:t>
      </w:r>
      <w:proofErr w:type="spellStart"/>
      <w:r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неустойку в виде штрафов в случае нарушения существенных условий концессионного соглашения, предусмотренных статьей 10 Федерального закона от 21.07.2005 </w:t>
      </w:r>
      <w:r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№ 115-ФЗ «О концессионных соглашениях» в размере одной трехсотой действующей на дату уплаты пеней ставки рефинансирования Центрального банка </w:t>
      </w:r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объема инвестиций, установленного пунктом 65настоящего Соглашения за каждый день просрочки.</w:t>
      </w:r>
    </w:p>
    <w:p w:rsidR="00A90FB6" w:rsidRPr="0019744B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75. Концессионер обязан ежегодно в течение срока реконструкции </w:t>
      </w:r>
      <w:proofErr w:type="spellStart"/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объекга</w:t>
      </w:r>
      <w:proofErr w:type="spellEnd"/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обеспечивать исполнение обязательств по настоящему Соглашению в размере, составляющем 1 проценту от объема инвестиций, запланированного на год предоставления обеспечения обязательств, путем предоставления безотзывной банковской гарантии.</w:t>
      </w:r>
    </w:p>
    <w:p w:rsidR="00A90FB6" w:rsidRPr="0019744B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Предоставляемое обеспечение должно соответствовать требованиям Постановления Правительства Российской Федерации от 15.06.2009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соглашению».</w:t>
      </w:r>
    </w:p>
    <w:p w:rsidR="00A90FB6" w:rsidRPr="009F79EF" w:rsidRDefault="00A90FB6" w:rsidP="00A9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>76.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730E09" w:rsidRDefault="00730E09" w:rsidP="00730E0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0CA" w:rsidRPr="009F79EF" w:rsidRDefault="001100CA" w:rsidP="001100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XII. Порядок взаимодействия Сторон при наступлении обстоятельств непреодолимой силы</w:t>
      </w:r>
    </w:p>
    <w:p w:rsidR="001100CA" w:rsidRPr="009F79EF" w:rsidRDefault="001100CA" w:rsidP="00110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Сторона, нарушившая условия настоящего Соглашения в результате наступления обстоятельств непреодолимой силы, обязана в письменной форме уведомить другую Сторону: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а) о наступлении указанных обстоятельств не позднее 5 рабочих дней с даты их наступления и представить необходимые документальные подтверждения;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б) о возобновлении исполнения своих обязательств по настоящему Соглашению.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этих последствий предпринять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1100CA" w:rsidRPr="009F79EF" w:rsidRDefault="001100CA" w:rsidP="00110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0CA" w:rsidRPr="009F79EF" w:rsidRDefault="001100CA" w:rsidP="001100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XI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Изменение Соглашения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Соглашение может быть изменено по согласию Сторон. Изменение настоящего Соглашения осуществляется в письменной форме.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Основаниями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д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ругая Сторона в течение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Соглашение может быть изменено по требованию одной из Сторон решением суда по основаниям, предусмотренным Гражданским кодексом Российской Федерации.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Концессионер имеет право передавать с согласия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Соглашению.</w:t>
      </w:r>
    </w:p>
    <w:p w:rsidR="001100CA" w:rsidRPr="009F79EF" w:rsidRDefault="001100CA" w:rsidP="00110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0CA" w:rsidRPr="009F79EF" w:rsidRDefault="001100CA" w:rsidP="001100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V. Прекращение Соглашения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Соглашение прекращается: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а) по истечении срока действия;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б) по соглашению Сторон;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в) на основании судебного решения о его досрочном расторжении.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г) в случае досрочного расторжения на основании решения администрации города-курорта Железноводска Ставропольского края, если неисполнен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или ненадлежащее исполнение К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86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К существенным нарушениям Концессионером условий настоящего Соглашения относятся: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нарушение установленных пунктом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 сроков реконструкции объекта Соглашения;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нарушение сроков исполнения обязательств, установленных </w:t>
      </w:r>
      <w:r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52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Соглашения, более чем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календарных дней;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в) использование (эксплуатация) объекта Соглашения в целях, не установленных настоящим Соглашением;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нарушение установленных настоящим Соглашением порядка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распоряжения объектом Соглашения, порядка использования (эксплуатации) объекта Соглашения;</w:t>
      </w:r>
    </w:p>
    <w:p w:rsidR="001100CA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неисполнение или ненадлежащее  исполнение Концессионером обязательств, указанных в </w:t>
      </w:r>
      <w:hyperlink w:anchor="P718" w:history="1">
        <w:r w:rsidRPr="009F79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разделе VII</w:t>
        </w:r>
      </w:hyperlink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Соглашения, в том числе прекращение или приостановление Концессионером соответствующей деятельности без согласия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00CA" w:rsidRPr="0000050E" w:rsidRDefault="001100CA" w:rsidP="001100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0050E">
        <w:rPr>
          <w:rFonts w:ascii="Times New Roman" w:eastAsiaTheme="minorHAnsi" w:hAnsi="Times New Roman" w:cs="Times New Roman"/>
          <w:sz w:val="28"/>
          <w:szCs w:val="28"/>
        </w:rPr>
        <w:t>)  неисполнение</w:t>
      </w:r>
      <w:proofErr w:type="gramEnd"/>
      <w:r w:rsidRPr="0000050E">
        <w:rPr>
          <w:rFonts w:ascii="Times New Roman" w:eastAsiaTheme="minorHAnsi" w:hAnsi="Times New Roman" w:cs="Times New Roman"/>
          <w:sz w:val="28"/>
          <w:szCs w:val="28"/>
        </w:rPr>
        <w:t xml:space="preserve">  или  ненадлежащее  исполнение Концессионером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0050E">
        <w:rPr>
          <w:rFonts w:ascii="Times New Roman" w:eastAsiaTheme="minorHAnsi" w:hAnsi="Times New Roman" w:cs="Times New Roman"/>
          <w:sz w:val="28"/>
          <w:szCs w:val="28"/>
        </w:rPr>
        <w:t>обязательств, указанных в пункт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ах 1, 19, 29, </w:t>
      </w:r>
      <w:r w:rsidRPr="0000050E">
        <w:rPr>
          <w:rFonts w:ascii="Times New Roman" w:eastAsiaTheme="minorHAnsi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0050E">
        <w:rPr>
          <w:rFonts w:ascii="Times New Roman" w:eastAsiaTheme="minorHAnsi" w:hAnsi="Times New Roman" w:cs="Times New Roman"/>
          <w:sz w:val="28"/>
          <w:szCs w:val="28"/>
        </w:rPr>
        <w:t>Соглашения.</w:t>
      </w:r>
    </w:p>
    <w:p w:rsidR="001100CA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87. К существенным нарушениям </w:t>
      </w:r>
      <w:proofErr w:type="spellStart"/>
      <w:r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настоящего Соглашения относится невыполнение в срок, установленный настоящим Соглашением, обязанности по передаче Концессионеру объекта Соглашения.</w:t>
      </w:r>
    </w:p>
    <w:p w:rsidR="001100CA" w:rsidRPr="009F79EF" w:rsidRDefault="001100CA" w:rsidP="00110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0CA" w:rsidRPr="009F79EF" w:rsidRDefault="001100CA" w:rsidP="001100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XV. Разрешение споров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88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недостижения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тридцати календарных дней с даты ее получения.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ответ не представлен в указанный срок, претензия считается принятой.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недостижения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1100CA" w:rsidRPr="009F79EF" w:rsidRDefault="001100CA" w:rsidP="001100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0CA" w:rsidRPr="009F79EF" w:rsidRDefault="001100CA" w:rsidP="001100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XVI. Размещение информации</w:t>
      </w:r>
    </w:p>
    <w:p w:rsidR="001100CA" w:rsidRPr="009F79EF" w:rsidRDefault="001100CA" w:rsidP="00110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91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Соглашение, за исключением сведений, составляющих государственную и коммерческую тайну, подлежит размещению (опубликованию) на официальном сайте Думы и администрации города-курорта Железноводска Ставропольского края в информационно-телекоммуникационной сети Интернет.</w:t>
      </w:r>
    </w:p>
    <w:p w:rsidR="001100CA" w:rsidRPr="009F79EF" w:rsidRDefault="001100CA" w:rsidP="00110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0CA" w:rsidRPr="009F79EF" w:rsidRDefault="001100CA" w:rsidP="001100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XVII. Заключительные положения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Сторона, изменившая свое местонахождение и (или) реквизиты, обязана сообщить об этом другой Стороне в течение десяти календарных дней с даты этого изменения.</w:t>
      </w:r>
    </w:p>
    <w:p w:rsidR="001100CA" w:rsidRPr="009F79EF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Соглашение составлено на русском языке в трех подлинных экземплярах, имеющих равную юридическую силу, из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экземпляр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для Концессионера и один -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регистрационного органа.</w:t>
      </w:r>
    </w:p>
    <w:p w:rsidR="001100CA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приложения и дополнительные соглашения к настоящему Соглашению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1100CA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Приложения:</w:t>
      </w:r>
    </w:p>
    <w:p w:rsidR="001100CA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копий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объект Концессионного соглашения (Приложение 1);</w:t>
      </w:r>
    </w:p>
    <w:p w:rsidR="001100CA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 приема-передачи объекта Концессионного соглашения (Приложение 2);</w:t>
      </w:r>
    </w:p>
    <w:p w:rsidR="001100CA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Концессионного  соглашения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подлежащий реконструкции (Приложение3);</w:t>
      </w:r>
    </w:p>
    <w:p w:rsidR="001100CA" w:rsidRDefault="001100CA" w:rsidP="001100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A81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об исполнении Концессионером обязательств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A8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Концессионному с</w:t>
      </w:r>
      <w:r w:rsidRPr="004A7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оглашению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4).</w:t>
      </w:r>
    </w:p>
    <w:p w:rsidR="00D95734" w:rsidRPr="009F79EF" w:rsidRDefault="00D95734" w:rsidP="00D95734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ED32FA" w:rsidP="00D957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VIII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Адреса и реквизиты Сторон</w:t>
      </w:r>
    </w:p>
    <w:p w:rsidR="003D5687" w:rsidRPr="009F79EF" w:rsidRDefault="003D5687" w:rsidP="00D957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4820"/>
        <w:gridCol w:w="844"/>
        <w:gridCol w:w="4152"/>
      </w:tblGrid>
      <w:tr w:rsidR="00D95734" w:rsidRPr="009F79EF" w:rsidTr="000F5B8C">
        <w:trPr>
          <w:trHeight w:val="2967"/>
        </w:trPr>
        <w:tc>
          <w:tcPr>
            <w:tcW w:w="4820" w:type="dxa"/>
            <w:shd w:val="clear" w:color="auto" w:fill="auto"/>
          </w:tcPr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города-курорта Железноводска Ставропольского края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Адрес: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357400, Ставропольский край,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Железноводск, ул. Калинина, 2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города-курорта Железноводска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Е.И.Моисеев</w:t>
            </w:r>
          </w:p>
        </w:tc>
        <w:tc>
          <w:tcPr>
            <w:tcW w:w="844" w:type="dxa"/>
            <w:shd w:val="clear" w:color="auto" w:fill="FFFFFF"/>
          </w:tcPr>
          <w:p w:rsidR="00D95734" w:rsidRPr="009F79EF" w:rsidRDefault="00D95734" w:rsidP="00746A2D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2" w:type="dxa"/>
            <w:shd w:val="clear" w:color="auto" w:fill="FFFFFF"/>
          </w:tcPr>
          <w:p w:rsidR="00D95734" w:rsidRPr="009F79EF" w:rsidRDefault="00D95734" w:rsidP="003D5687">
            <w:pPr>
              <w:shd w:val="clear" w:color="auto" w:fill="FFFFFF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«ЮГСТРОЙ»</w:t>
            </w: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3D5687" w:rsidRPr="009F79EF" w:rsidRDefault="003D5687" w:rsidP="003D5687">
            <w:pPr>
              <w:shd w:val="clear" w:color="auto" w:fill="FFFFFF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F79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</w:t>
            </w:r>
            <w:r w:rsidR="00D95734" w:rsidRPr="009F79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</w:p>
          <w:p w:rsidR="00D95734" w:rsidRPr="009F79EF" w:rsidRDefault="00D95734" w:rsidP="003D5687">
            <w:pPr>
              <w:shd w:val="clear" w:color="auto" w:fill="FFFFFF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F79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357500, Ставропольский край. г. Пятигорск. ул. Ермолова. 20 </w:t>
            </w:r>
          </w:p>
          <w:p w:rsidR="00D95734" w:rsidRPr="009F79EF" w:rsidRDefault="00D95734" w:rsidP="003D5687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D95734" w:rsidRPr="009F79EF" w:rsidRDefault="00D95734" w:rsidP="003D5687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F79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Директор ООО «ЮГСТРОЙ»</w:t>
            </w:r>
          </w:p>
          <w:p w:rsidR="00D95734" w:rsidRPr="009F79EF" w:rsidRDefault="00D95734" w:rsidP="003D5687">
            <w:pPr>
              <w:shd w:val="clear" w:color="auto" w:fill="FFFFFF"/>
              <w:snapToGri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D95734" w:rsidRPr="009F79EF" w:rsidRDefault="00D95734" w:rsidP="003D5687">
            <w:pPr>
              <w:shd w:val="clear" w:color="auto" w:fill="FFFFFF"/>
              <w:snapToGri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D95734" w:rsidRPr="009F79EF" w:rsidRDefault="00D95734" w:rsidP="003D5687">
            <w:pPr>
              <w:shd w:val="clear" w:color="auto" w:fill="FFFFFF"/>
              <w:snapToGrid w:val="0"/>
              <w:spacing w:after="0" w:line="240" w:lineRule="auto"/>
              <w:jc w:val="right"/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F79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А.М.Сижажев</w:t>
            </w:r>
            <w:bookmarkStart w:id="21" w:name="gjdgxs"/>
            <w:bookmarkEnd w:id="21"/>
            <w:proofErr w:type="spellEnd"/>
          </w:p>
        </w:tc>
      </w:tr>
    </w:tbl>
    <w:p w:rsidR="000F5B8C" w:rsidRDefault="000F5B8C" w:rsidP="000F5B8C">
      <w:pPr>
        <w:pStyle w:val="ConsPlusNonformat"/>
      </w:pPr>
    </w:p>
    <w:p w:rsidR="000F5B8C" w:rsidRDefault="000F5B8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W w:w="0" w:type="auto"/>
        <w:tblInd w:w="594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0"/>
      </w:tblGrid>
      <w:tr w:rsidR="00467305" w:rsidTr="00D51648">
        <w:tc>
          <w:tcPr>
            <w:tcW w:w="3680" w:type="dxa"/>
            <w:shd w:val="clear" w:color="auto" w:fill="auto"/>
          </w:tcPr>
          <w:p w:rsidR="00467305" w:rsidRDefault="00467305" w:rsidP="00D51648">
            <w:pPr>
              <w:spacing w:after="0"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Приложение № 1 к проекту концессионного соглашения от «____»_________20___ г.</w:t>
            </w:r>
          </w:p>
        </w:tc>
      </w:tr>
    </w:tbl>
    <w:p w:rsidR="00467305" w:rsidRDefault="00467305" w:rsidP="0046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46730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467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305" w:rsidRPr="00D463C9" w:rsidRDefault="00467305" w:rsidP="00467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6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копий документов, удостоверяющих право собственности </w:t>
      </w:r>
      <w:proofErr w:type="spellStart"/>
      <w:r w:rsidRPr="00D46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Концедента</w:t>
      </w:r>
      <w:proofErr w:type="spellEnd"/>
      <w:r w:rsidRPr="00D46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объект Концессионного соглашения</w:t>
      </w:r>
    </w:p>
    <w:p w:rsidR="00467305" w:rsidRPr="004A7A81" w:rsidRDefault="00467305" w:rsidP="00467305">
      <w:pPr>
        <w:pStyle w:val="a3"/>
        <w:jc w:val="center"/>
        <w:rPr>
          <w:b/>
        </w:rPr>
      </w:pPr>
    </w:p>
    <w:p w:rsidR="00467305" w:rsidRPr="001A1BB1" w:rsidRDefault="00467305" w:rsidP="0046730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1B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1A1BB1" w:rsidRPr="001A1B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05</w:t>
      </w:r>
      <w:r w:rsidRPr="001A1B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.1</w:t>
      </w:r>
      <w:r w:rsidR="001A1BB1" w:rsidRPr="001A1B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1A1B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.2019</w:t>
      </w:r>
      <w:r w:rsidR="001A1BB1" w:rsidRPr="001A1B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(копия</w:t>
      </w:r>
      <w:proofErr w:type="gramStart"/>
      <w:r w:rsidR="001A1BB1" w:rsidRPr="001A1B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Pr="001A1B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;</w:t>
      </w:r>
      <w:proofErr w:type="gramEnd"/>
    </w:p>
    <w:p w:rsidR="001A1BB1" w:rsidRDefault="001A1BB1" w:rsidP="001A1BB1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опия 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постановления главы администрации Ставропольского края № 3 от 02.01.1992 г., </w:t>
      </w:r>
    </w:p>
    <w:p w:rsidR="001A1BB1" w:rsidRPr="009F79EF" w:rsidRDefault="001A1BB1" w:rsidP="001A1BB1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опия 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Pr="00646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Верховного Совета Российской Федерации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№ 3020-1 от 27.12.1991 г.</w:t>
      </w:r>
    </w:p>
    <w:p w:rsidR="00467305" w:rsidRDefault="00467305" w:rsidP="0046730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67305" w:rsidRDefault="00467305" w:rsidP="0046730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4248"/>
        <w:gridCol w:w="992"/>
        <w:gridCol w:w="4576"/>
      </w:tblGrid>
      <w:tr w:rsidR="00467305" w:rsidRPr="009F79EF" w:rsidTr="00D51648">
        <w:trPr>
          <w:trHeight w:val="2967"/>
        </w:trPr>
        <w:tc>
          <w:tcPr>
            <w:tcW w:w="4248" w:type="dxa"/>
            <w:shd w:val="clear" w:color="auto" w:fill="auto"/>
          </w:tcPr>
          <w:p w:rsidR="00467305" w:rsidRPr="009F79EF" w:rsidRDefault="00467305" w:rsidP="00D51648">
            <w:pPr>
              <w:shd w:val="clear" w:color="auto" w:fill="FFFFFF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br w:type="page"/>
            </w: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города-курорта Железноводска Ставропольского края</w:t>
            </w:r>
          </w:p>
          <w:p w:rsidR="00467305" w:rsidRPr="009F79EF" w:rsidRDefault="00467305" w:rsidP="00D5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7305" w:rsidRPr="009F79EF" w:rsidRDefault="00467305" w:rsidP="00D51648">
            <w:pPr>
              <w:shd w:val="clear" w:color="auto" w:fill="FFFFFF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города-курорта Железноводска</w:t>
            </w:r>
          </w:p>
          <w:p w:rsidR="00467305" w:rsidRPr="009F79EF" w:rsidRDefault="00467305" w:rsidP="00D5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  <w:p w:rsidR="00467305" w:rsidRPr="009F79EF" w:rsidRDefault="00467305" w:rsidP="00D5164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7305" w:rsidRPr="009F79EF" w:rsidRDefault="00467305" w:rsidP="00D5164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F79EF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Е.И.Моисеев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67305" w:rsidRPr="009F79EF" w:rsidRDefault="00467305" w:rsidP="00D51648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6" w:type="dxa"/>
            <w:shd w:val="clear" w:color="auto" w:fill="FFFFFF"/>
          </w:tcPr>
          <w:p w:rsidR="00467305" w:rsidRPr="00135866" w:rsidRDefault="00EC02D2" w:rsidP="00D51648">
            <w:pPr>
              <w:shd w:val="clear" w:color="auto" w:fill="FFFFFF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«Ю</w:t>
            </w:r>
            <w:r w:rsidR="009153D6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ГСТРОЙ</w:t>
            </w:r>
            <w:r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67305" w:rsidRPr="00135866"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467305" w:rsidRPr="00135866" w:rsidRDefault="00467305" w:rsidP="00D51648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467305" w:rsidRDefault="009153D6" w:rsidP="00D51648">
            <w:pPr>
              <w:shd w:val="clear" w:color="auto" w:fill="FFFFFF"/>
              <w:snapToGri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F79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ООО «ЮГСТРОЙ»</w:t>
            </w:r>
          </w:p>
          <w:p w:rsidR="009153D6" w:rsidRPr="00135866" w:rsidRDefault="009153D6" w:rsidP="00D51648">
            <w:pPr>
              <w:shd w:val="clear" w:color="auto" w:fill="FFFFFF"/>
              <w:snapToGri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467305" w:rsidRDefault="00467305" w:rsidP="00D51648">
            <w:pPr>
              <w:shd w:val="clear" w:color="auto" w:fill="FFFFFF"/>
              <w:snapToGrid w:val="0"/>
              <w:spacing w:after="0" w:line="240" w:lineRule="auto"/>
              <w:jc w:val="righ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467305" w:rsidRPr="00135866" w:rsidRDefault="009153D6" w:rsidP="00D51648">
            <w:pPr>
              <w:shd w:val="clear" w:color="auto" w:fill="FFFFFF"/>
              <w:snapToGrid w:val="0"/>
              <w:spacing w:after="0" w:line="240" w:lineRule="auto"/>
              <w:jc w:val="right"/>
              <w:rPr>
                <w:rStyle w:val="1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F79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А.М.Сижажев</w:t>
            </w:r>
            <w:proofErr w:type="spellEnd"/>
          </w:p>
        </w:tc>
      </w:tr>
    </w:tbl>
    <w:p w:rsidR="00467305" w:rsidRDefault="00467305" w:rsidP="00467305">
      <w:pPr>
        <w:jc w:val="both"/>
      </w:pPr>
    </w:p>
    <w:p w:rsidR="00467305" w:rsidRPr="004A7A81" w:rsidRDefault="00467305" w:rsidP="0046730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F5B8C" w:rsidRDefault="000F5B8C" w:rsidP="000F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B8C" w:rsidRDefault="000F5B8C" w:rsidP="000F5B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0F5B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0F5B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0F5B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0F5B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0F5B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0F5B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305" w:rsidRDefault="00467305" w:rsidP="000F5B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3680" w:type="dxa"/>
        <w:tblInd w:w="594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0"/>
      </w:tblGrid>
      <w:tr w:rsidR="005513C7" w:rsidTr="00D51648">
        <w:tc>
          <w:tcPr>
            <w:tcW w:w="3680" w:type="dxa"/>
            <w:shd w:val="clear" w:color="auto" w:fill="auto"/>
          </w:tcPr>
          <w:p w:rsidR="005513C7" w:rsidRDefault="005513C7" w:rsidP="00D516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№ 2 к проекту концессионного соглашения</w:t>
            </w:r>
          </w:p>
          <w:p w:rsidR="005513C7" w:rsidRDefault="005513C7" w:rsidP="00D516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________20___ г.</w:t>
            </w:r>
          </w:p>
          <w:p w:rsidR="005513C7" w:rsidRDefault="005513C7" w:rsidP="00D516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13C7" w:rsidRDefault="005513C7" w:rsidP="00D51648">
            <w:pPr>
              <w:spacing w:after="0" w:line="240" w:lineRule="exact"/>
              <w:jc w:val="both"/>
            </w:pPr>
          </w:p>
        </w:tc>
      </w:tr>
    </w:tbl>
    <w:p w:rsidR="005513C7" w:rsidRDefault="005513C7" w:rsidP="005513C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13C7" w:rsidRPr="00D463C9" w:rsidRDefault="005513C7" w:rsidP="005513C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6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 приема-передачи объекта Концессионного соглашения</w:t>
      </w:r>
    </w:p>
    <w:p w:rsidR="005513C7" w:rsidRDefault="005513C7" w:rsidP="005513C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96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4815"/>
      </w:tblGrid>
      <w:tr w:rsidR="005513C7" w:rsidTr="00D51648">
        <w:tc>
          <w:tcPr>
            <w:tcW w:w="4818" w:type="dxa"/>
            <w:shd w:val="clear" w:color="auto" w:fill="auto"/>
          </w:tcPr>
          <w:p w:rsidR="005513C7" w:rsidRDefault="005513C7" w:rsidP="00D51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13C7" w:rsidRDefault="005513C7" w:rsidP="00D51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Железноводск</w:t>
            </w:r>
          </w:p>
        </w:tc>
        <w:tc>
          <w:tcPr>
            <w:tcW w:w="4815" w:type="dxa"/>
            <w:shd w:val="clear" w:color="auto" w:fill="auto"/>
          </w:tcPr>
          <w:p w:rsidR="005513C7" w:rsidRDefault="005513C7" w:rsidP="00D5164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13C7" w:rsidRDefault="005513C7" w:rsidP="00D51648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    » _________  20___ г. </w:t>
            </w:r>
          </w:p>
        </w:tc>
      </w:tr>
    </w:tbl>
    <w:p w:rsidR="00467305" w:rsidRDefault="00467305" w:rsidP="000F5B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B8C" w:rsidRDefault="000F5B8C" w:rsidP="000F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7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город-курорт Железноводск</w:t>
      </w:r>
      <w:r w:rsidR="00DA0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имени которого выступает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города-курорта Железноводска Ставропольского края, действующая на основании Устава города-курорта Железноводска Ставропольского края, утвержденного решением Совета города-курорта Железноводска Ставропольского края от 29.07.2010 № 736 (далее - Устав), в лице главы города-курорта Железноводска Ставропольского края Моисеева Евгения Ивановича, действующего на основании Устава и постановления администрации города-курорта Железноводска Ставропольского края от 14.12.2016 г. № 1087 «О вступлении в должность главы города-курорта Железноводска Ставропольского края Моисеева Евгения Ивановича», именуемый в дальнейшем Концедент, с одной стороны, и Общество с ограниченной ответственностью «Югстрой», в лице директора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Сижажева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Арсена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Музафаровича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действующего на основании Устава, именуемое в дальнейшем Концессионер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 другой стороны, именуемые также Сторонами, подписали настоящий акт о нижеследующем:</w:t>
      </w:r>
    </w:p>
    <w:p w:rsidR="005513C7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условиями концессионного соглашения от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_________20____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передал, а Концессионер принял в во владение и пользование объект концессионного соглашения (далее – объект Соглашения),  а именно ло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дочн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Железноводск, К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урортное озеро, кад</w:t>
      </w:r>
      <w:r w:rsidR="00105761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астровый номер: 26:31:010310:859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протяженностью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143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7A71">
        <w:rPr>
          <w:rFonts w:ascii="Times New Roman" w:hAnsi="Times New Roman" w:cs="Times New Roman"/>
          <w:sz w:val="28"/>
          <w:szCs w:val="28"/>
        </w:rPr>
        <w:t xml:space="preserve">. Сведения о составе имущества, </w:t>
      </w:r>
      <w:proofErr w:type="gramStart"/>
      <w:r w:rsidRPr="00A77A71">
        <w:rPr>
          <w:rFonts w:ascii="Times New Roman" w:hAnsi="Times New Roman" w:cs="Times New Roman"/>
          <w:sz w:val="28"/>
          <w:szCs w:val="28"/>
        </w:rPr>
        <w:t>техническом  состоянии</w:t>
      </w:r>
      <w:proofErr w:type="gramEnd"/>
      <w:r w:rsidRPr="00A77A71">
        <w:rPr>
          <w:rFonts w:ascii="Times New Roman" w:hAnsi="Times New Roman" w:cs="Times New Roman"/>
          <w:sz w:val="28"/>
          <w:szCs w:val="28"/>
        </w:rPr>
        <w:t>, сроке службы, начальной, остаточной стоимости передаваемого объекта Соглашения: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>Кадастровый номер объекта: ___________________;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>Год постройки: _______________;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>Протяженность: ________________;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>Высота: ______________________;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lastRenderedPageBreak/>
        <w:t>Ширина: _____________________;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 xml:space="preserve">Техническое </w:t>
      </w:r>
      <w:proofErr w:type="gramStart"/>
      <w:r w:rsidRPr="00A77A71">
        <w:rPr>
          <w:rFonts w:ascii="Times New Roman" w:hAnsi="Times New Roman" w:cs="Times New Roman"/>
          <w:sz w:val="28"/>
          <w:szCs w:val="28"/>
        </w:rPr>
        <w:t>состояние:_</w:t>
      </w:r>
      <w:proofErr w:type="gramEnd"/>
      <w:r w:rsidRPr="00A77A71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>Начальная стоимость: ________________________________;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>Остаточная стоимость: ______________________________.</w:t>
      </w:r>
    </w:p>
    <w:p w:rsidR="005513C7" w:rsidRPr="00A77A71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>Перечень инженерных коммуникаций, установленных в недвижимом имуществе: _______________________.</w:t>
      </w:r>
    </w:p>
    <w:p w:rsidR="005513C7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1">
        <w:rPr>
          <w:rFonts w:ascii="Times New Roman" w:hAnsi="Times New Roman" w:cs="Times New Roman"/>
          <w:sz w:val="28"/>
          <w:szCs w:val="28"/>
        </w:rPr>
        <w:t>3.  Концессионер осмотрел и проверил</w:t>
      </w:r>
      <w:r w:rsidRPr="00A24850">
        <w:rPr>
          <w:rFonts w:ascii="Times New Roman" w:hAnsi="Times New Roman" w:cs="Times New Roman"/>
          <w:sz w:val="28"/>
          <w:szCs w:val="28"/>
        </w:rPr>
        <w:t xml:space="preserve"> объект Соглашения. Стороны взаимных претензий друг к другу не имеют.</w:t>
      </w:r>
    </w:p>
    <w:p w:rsidR="005513C7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A24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момент передачи </w:t>
      </w:r>
      <w:proofErr w:type="spellStart"/>
      <w:r w:rsidRPr="00A2485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A24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Концессионеру объект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24850">
        <w:rPr>
          <w:rFonts w:ascii="Times New Roman" w:hAnsi="Times New Roman" w:cs="Times New Roman"/>
          <w:sz w:val="28"/>
          <w:szCs w:val="28"/>
          <w:shd w:val="clear" w:color="auto" w:fill="FFFFFF"/>
        </w:rPr>
        <w:t>оглашения свободен от прав третьих лиц.</w:t>
      </w:r>
    </w:p>
    <w:p w:rsidR="005513C7" w:rsidRPr="009F79EF" w:rsidRDefault="005513C7" w:rsidP="0055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Настоящий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 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подлинных экземплярах, имеющих равную юридическую силу, из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экземпляр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для Концессионера и один -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я регистрационного органа.</w:t>
      </w:r>
    </w:p>
    <w:p w:rsidR="000F5B8C" w:rsidRDefault="000F5B8C" w:rsidP="000F5B8C">
      <w:pPr>
        <w:rPr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0F5B8C" w:rsidRDefault="000F5B8C" w:rsidP="000F5B8C">
      <w:pPr>
        <w:rPr>
          <w:shd w:val="clear" w:color="auto" w:fill="FFFFFF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14"/>
        <w:gridCol w:w="715"/>
        <w:gridCol w:w="3827"/>
      </w:tblGrid>
      <w:tr w:rsidR="00855777" w:rsidTr="00855777">
        <w:tc>
          <w:tcPr>
            <w:tcW w:w="4814" w:type="dxa"/>
            <w:shd w:val="clear" w:color="auto" w:fill="auto"/>
          </w:tcPr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Концедент:</w:t>
            </w:r>
          </w:p>
        </w:tc>
        <w:tc>
          <w:tcPr>
            <w:tcW w:w="715" w:type="dxa"/>
          </w:tcPr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855777" w:rsidRDefault="00855777" w:rsidP="00F028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Концессионер:</w:t>
            </w:r>
          </w:p>
        </w:tc>
      </w:tr>
      <w:tr w:rsidR="00855777" w:rsidTr="00855777">
        <w:trPr>
          <w:trHeight w:val="1922"/>
        </w:trPr>
        <w:tc>
          <w:tcPr>
            <w:tcW w:w="4814" w:type="dxa"/>
            <w:shd w:val="clear" w:color="auto" w:fill="auto"/>
          </w:tcPr>
          <w:p w:rsidR="00855777" w:rsidRDefault="00855777" w:rsidP="00855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города-курорта Железноводска Ставропольского края</w:t>
            </w:r>
          </w:p>
          <w:p w:rsidR="00855777" w:rsidRDefault="00855777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города-курорта</w:t>
            </w:r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 Е.И.Моисеев</w:t>
            </w:r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М.П.</w:t>
            </w:r>
          </w:p>
        </w:tc>
        <w:tc>
          <w:tcPr>
            <w:tcW w:w="715" w:type="dxa"/>
          </w:tcPr>
          <w:p w:rsidR="00855777" w:rsidRDefault="00855777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855777" w:rsidRDefault="00855777" w:rsidP="00855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Общество с ограниченной ответственностью «Югстрой»</w:t>
            </w:r>
          </w:p>
          <w:p w:rsidR="00855777" w:rsidRDefault="00855777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А.М.Сижажев</w:t>
            </w:r>
            <w:proofErr w:type="spellEnd"/>
          </w:p>
          <w:p w:rsidR="00855777" w:rsidRDefault="00855777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5777" w:rsidRDefault="00855777" w:rsidP="00F02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М.П.</w:t>
            </w:r>
          </w:p>
        </w:tc>
      </w:tr>
    </w:tbl>
    <w:p w:rsidR="002747EB" w:rsidRDefault="002747EB" w:rsidP="000F5B8C">
      <w:pPr>
        <w:pStyle w:val="ConsPlusNonformat"/>
      </w:pPr>
    </w:p>
    <w:p w:rsidR="002747EB" w:rsidRDefault="002747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767C7" w:rsidRDefault="001767C7" w:rsidP="001767C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6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9"/>
        <w:gridCol w:w="3407"/>
        <w:gridCol w:w="273"/>
      </w:tblGrid>
      <w:tr w:rsidR="003A48A3" w:rsidTr="001734E9">
        <w:trPr>
          <w:gridBefore w:val="1"/>
          <w:wBefore w:w="5949" w:type="dxa"/>
        </w:trPr>
        <w:tc>
          <w:tcPr>
            <w:tcW w:w="3680" w:type="dxa"/>
            <w:gridSpan w:val="2"/>
            <w:shd w:val="clear" w:color="auto" w:fill="auto"/>
          </w:tcPr>
          <w:p w:rsidR="003A48A3" w:rsidRDefault="003A48A3" w:rsidP="00D516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№ 3 к проекту концессионного соглашения</w:t>
            </w:r>
          </w:p>
          <w:p w:rsidR="003A48A3" w:rsidRDefault="003A48A3" w:rsidP="00D516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________20___ г.</w:t>
            </w:r>
          </w:p>
          <w:p w:rsidR="003A48A3" w:rsidRDefault="003A48A3" w:rsidP="00D516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A48A3" w:rsidRDefault="003A48A3" w:rsidP="00D51648">
            <w:pPr>
              <w:spacing w:after="0" w:line="240" w:lineRule="exact"/>
              <w:jc w:val="both"/>
            </w:pPr>
          </w:p>
        </w:tc>
      </w:tr>
      <w:tr w:rsidR="003A48A3" w:rsidTr="001734E9">
        <w:trPr>
          <w:gridAfter w:val="1"/>
          <w:wAfter w:w="273" w:type="dxa"/>
        </w:trPr>
        <w:tc>
          <w:tcPr>
            <w:tcW w:w="9356" w:type="dxa"/>
            <w:gridSpan w:val="2"/>
            <w:shd w:val="clear" w:color="auto" w:fill="auto"/>
          </w:tcPr>
          <w:p w:rsidR="003A48A3" w:rsidRPr="00EA24FF" w:rsidRDefault="0030768C" w:rsidP="00D51648">
            <w:pPr>
              <w:spacing w:after="0" w:line="240" w:lineRule="exact"/>
              <w:jc w:val="center"/>
              <w:rPr>
                <w:b/>
              </w:rPr>
            </w:pPr>
            <w:r w:rsidRPr="00EA24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Объект Концессионного  соглашения, подлежащий реконструкции</w:t>
            </w:r>
          </w:p>
        </w:tc>
      </w:tr>
      <w:tr w:rsidR="003A48A3" w:rsidTr="001734E9">
        <w:trPr>
          <w:gridAfter w:val="1"/>
          <w:wAfter w:w="273" w:type="dxa"/>
        </w:trPr>
        <w:tc>
          <w:tcPr>
            <w:tcW w:w="9356" w:type="dxa"/>
            <w:gridSpan w:val="2"/>
            <w:shd w:val="clear" w:color="auto" w:fill="auto"/>
          </w:tcPr>
          <w:p w:rsidR="003A48A3" w:rsidRPr="00D463C9" w:rsidRDefault="003A48A3" w:rsidP="00D5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92AC6" w:rsidRDefault="00192AC6" w:rsidP="00192A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2953"/>
        <w:gridCol w:w="3284"/>
        <w:gridCol w:w="2410"/>
      </w:tblGrid>
      <w:tr w:rsidR="0070279A" w:rsidTr="004570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</w:tr>
      <w:tr w:rsidR="0070279A" w:rsidTr="004570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FF4C68" w:rsidP="009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4C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Набережная, расположенная по адресу: Российская Федерация, Ставропольский край, город Железноводск, Курортное озеро, кадастровый номер: 26:31:010310:859, протяженность 143 м.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9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предполагает </w:t>
            </w:r>
            <w:r w:rsidR="00915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реконструкцию набережной курортного озера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Собственные средства инициатора</w:t>
            </w:r>
          </w:p>
        </w:tc>
      </w:tr>
    </w:tbl>
    <w:p w:rsidR="0070279A" w:rsidRDefault="0070279A" w:rsidP="007027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Default="0070279A" w:rsidP="007027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числе:</w:t>
      </w:r>
    </w:p>
    <w:p w:rsidR="0070279A" w:rsidRDefault="0070279A" w:rsidP="007027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47"/>
        <w:gridCol w:w="1471"/>
        <w:gridCol w:w="2312"/>
      </w:tblGrid>
      <w:tr w:rsidR="0070279A" w:rsidRPr="00167F90" w:rsidTr="00F0287A">
        <w:tc>
          <w:tcPr>
            <w:tcW w:w="9629" w:type="dxa"/>
            <w:gridSpan w:val="4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Капитальные сооружения</w:t>
            </w:r>
          </w:p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Ед. измерения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70279A" w:rsidRPr="00167F90" w:rsidTr="00F0287A">
        <w:trPr>
          <w:trHeight w:val="399"/>
        </w:trPr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Набережная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Спуск к озеру  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436</w:t>
            </w: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Мостик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0279A" w:rsidRPr="00167F90" w:rsidTr="00F0287A">
        <w:tc>
          <w:tcPr>
            <w:tcW w:w="9629" w:type="dxa"/>
            <w:gridSpan w:val="4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Дорожные покрытия</w:t>
            </w:r>
          </w:p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Покрытие из тротуарной плитки пешеходной аллеи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70279A" w:rsidRPr="00167F90" w:rsidTr="00F0287A">
        <w:tc>
          <w:tcPr>
            <w:tcW w:w="9629" w:type="dxa"/>
            <w:gridSpan w:val="4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Малые архитектурные формы</w:t>
            </w:r>
          </w:p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Скамейка "Лавочка с навесом"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Скамейка "Лавочка с качелями и навесом"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0279A" w:rsidRPr="00167F90" w:rsidTr="00F0287A">
        <w:tc>
          <w:tcPr>
            <w:tcW w:w="9629" w:type="dxa"/>
            <w:gridSpan w:val="4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Строительно-монтажные работы</w:t>
            </w:r>
          </w:p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бетонного укрепления берега из бетона гидротехнического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156</w:t>
            </w: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конструктивных слоев дорожных одежд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70279A" w:rsidRPr="00167F90" w:rsidTr="00F0287A">
        <w:tc>
          <w:tcPr>
            <w:tcW w:w="9629" w:type="dxa"/>
            <w:gridSpan w:val="4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Озеленение</w:t>
            </w:r>
          </w:p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279A" w:rsidRPr="00167F90" w:rsidTr="00F0287A">
        <w:tc>
          <w:tcPr>
            <w:tcW w:w="617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газонов и цветников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75" w:type="dxa"/>
            <w:shd w:val="clear" w:color="auto" w:fill="auto"/>
          </w:tcPr>
          <w:p w:rsidR="0070279A" w:rsidRPr="00295AEC" w:rsidRDefault="0070279A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</w:t>
            </w:r>
          </w:p>
        </w:tc>
      </w:tr>
    </w:tbl>
    <w:p w:rsidR="0070279A" w:rsidRDefault="0070279A" w:rsidP="0070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Pr="0070279A" w:rsidRDefault="0070279A" w:rsidP="0070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79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архитектурно-планировочному решению.</w:t>
      </w:r>
    </w:p>
    <w:p w:rsidR="0070279A" w:rsidRPr="0070279A" w:rsidRDefault="0070279A" w:rsidP="0070279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5670" w:rsidRPr="00933C35" w:rsidRDefault="00395670" w:rsidP="003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Разработку проекта объекта концессионного соглашения Концессионер </w:t>
      </w: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осуществить в соответствии с законодательством Российской Федерации и Ставропольского края, муниципальными правовыми актами города-курорта Железноводска Ставропольского края.</w:t>
      </w:r>
    </w:p>
    <w:p w:rsidR="00395670" w:rsidRPr="00933C35" w:rsidRDefault="00395670" w:rsidP="003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Архитектурное оформление объекта необходимо увязать с Нижней каскадной лестницей, и окружающим рельефом.</w:t>
      </w:r>
    </w:p>
    <w:p w:rsidR="00395670" w:rsidRPr="00933C35" w:rsidRDefault="00395670" w:rsidP="003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создании необходимо учесть градостроительную значимость земельного участка.</w:t>
      </w:r>
    </w:p>
    <w:p w:rsidR="00395670" w:rsidRDefault="00395670" w:rsidP="003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1.3.</w:t>
      </w: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создании объекта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и его эксплуатации Концессионер обязан предусмотреть требования законодательства в отношении маломобильных групп населения.</w:t>
      </w:r>
    </w:p>
    <w:p w:rsidR="00395670" w:rsidRDefault="00395670" w:rsidP="003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Необходимо обеспечить организацию пешеходного движения, в том числе подхода и подъезда посетителей, транзитного движения пешеходов.</w:t>
      </w:r>
    </w:p>
    <w:p w:rsidR="00395670" w:rsidRDefault="00395670" w:rsidP="003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течение срока действия концессионного соглашения проводить обновление зеленых насаждений (кустарников и деревьев) по мере необходимости.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Pr="0070279A" w:rsidRDefault="0070279A" w:rsidP="0070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79A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работ.</w:t>
      </w:r>
    </w:p>
    <w:p w:rsidR="0070279A" w:rsidRPr="0070279A" w:rsidRDefault="0070279A" w:rsidP="0070279A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0"/>
        <w:gridCol w:w="1857"/>
        <w:gridCol w:w="1578"/>
        <w:gridCol w:w="2255"/>
        <w:gridCol w:w="1333"/>
        <w:gridCol w:w="2083"/>
      </w:tblGrid>
      <w:tr w:rsidR="0070279A" w:rsidTr="00F0287A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п/п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Наименование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Срок выполнения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Вид материала, объем и количество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Сметная стоимость тыс. руб.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Источники финансирования</w:t>
            </w:r>
          </w:p>
        </w:tc>
      </w:tr>
      <w:tr w:rsidR="0070279A" w:rsidTr="00F0287A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91527C" w:rsidP="00915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Реконструкция</w:t>
            </w:r>
            <w:r w:rsidR="0070279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набережной курортного озера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52468F" w:rsidP="0068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33C3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01</w:t>
            </w:r>
            <w:r w:rsidR="0070279A" w:rsidRPr="00933C3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  <w:r w:rsidRPr="00933C3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04</w:t>
            </w:r>
            <w:r w:rsidR="00680A1A" w:rsidRPr="00933C3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.2020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F0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Тротуарная плитка 1400 м2, асфальтобетон - 300 м2, паркетная доска 300 м2, бетонное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- 156 м 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Pr="006161E3" w:rsidRDefault="00192AC6" w:rsidP="00F0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6161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13 000,00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79A" w:rsidRPr="006161E3" w:rsidRDefault="0070279A" w:rsidP="00192AC6">
            <w:pPr>
              <w:spacing w:after="0" w:line="240" w:lineRule="auto"/>
              <w:jc w:val="center"/>
            </w:pPr>
            <w:r w:rsidRPr="006161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Собственные средства </w:t>
            </w:r>
            <w:bookmarkStart w:id="22" w:name="_GoBack"/>
            <w:bookmarkEnd w:id="22"/>
          </w:p>
        </w:tc>
      </w:tr>
    </w:tbl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Pr="0070279A" w:rsidRDefault="0070279A" w:rsidP="0070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79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качеству работ.</w:t>
      </w:r>
    </w:p>
    <w:p w:rsidR="0070279A" w:rsidRPr="0070279A" w:rsidRDefault="0070279A" w:rsidP="0070279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694" w:rsidRPr="00933C35" w:rsidRDefault="00776694" w:rsidP="0077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должны выполняться в соответствии со следующими нормативными документами:</w:t>
      </w:r>
    </w:p>
    <w:p w:rsidR="00776694" w:rsidRPr="00933C35" w:rsidRDefault="00776694" w:rsidP="0077669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СП 48.13330.2011 Организация строительства. Актуализированная редакция СНиП 12-01-2004 (с Изменением № 1);</w:t>
      </w:r>
    </w:p>
    <w:p w:rsidR="00776694" w:rsidRPr="00933C35" w:rsidRDefault="00776694" w:rsidP="0077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СНиП 12-03-2001 «Безопасность труда в строительстве. Часть 1»;</w:t>
      </w:r>
    </w:p>
    <w:p w:rsidR="00776694" w:rsidRDefault="00776694" w:rsidP="0077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СНиП 12-04-2002 «Безопасность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в строительстве. Часть 2»; </w:t>
      </w:r>
    </w:p>
    <w:p w:rsidR="00776694" w:rsidRPr="00933C35" w:rsidRDefault="00776694" w:rsidP="0077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 12-135-2003 «Безопасность труда в строительстве»;</w:t>
      </w:r>
    </w:p>
    <w:p w:rsidR="00776694" w:rsidRPr="00933C35" w:rsidRDefault="00776694" w:rsidP="0077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25 апреля 2012 г. № 390 «О противопожарном режиме»;</w:t>
      </w:r>
    </w:p>
    <w:p w:rsidR="00776694" w:rsidRPr="00933C35" w:rsidRDefault="00776694" w:rsidP="00776694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933C35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СП 82.13330.2016 Благоустройство территорий. Актуализированная редакция СНиП III-10-75;</w:t>
      </w:r>
    </w:p>
    <w:p w:rsidR="00776694" w:rsidRPr="0095724A" w:rsidRDefault="00776694" w:rsidP="0077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35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42-128-4690-88 «Санитарные правила содержания территорий населенных мест».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03A" w:rsidRPr="0095724A" w:rsidRDefault="0045703A" w:rsidP="0077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5703A" w:rsidRPr="0095724A" w:rsidSect="0060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71D7"/>
    <w:multiLevelType w:val="hybridMultilevel"/>
    <w:tmpl w:val="F39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021A"/>
    <w:multiLevelType w:val="hybridMultilevel"/>
    <w:tmpl w:val="5A9ECC66"/>
    <w:lvl w:ilvl="0" w:tplc="40FEC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74"/>
    <w:rsid w:val="00000E23"/>
    <w:rsid w:val="0003481C"/>
    <w:rsid w:val="00050970"/>
    <w:rsid w:val="00054088"/>
    <w:rsid w:val="000A08A1"/>
    <w:rsid w:val="000C09B2"/>
    <w:rsid w:val="000E16EA"/>
    <w:rsid w:val="000F5B8C"/>
    <w:rsid w:val="000F7872"/>
    <w:rsid w:val="00105761"/>
    <w:rsid w:val="001100CA"/>
    <w:rsid w:val="00115CBF"/>
    <w:rsid w:val="00146E68"/>
    <w:rsid w:val="001734E9"/>
    <w:rsid w:val="001767C7"/>
    <w:rsid w:val="00192AC6"/>
    <w:rsid w:val="00195ED4"/>
    <w:rsid w:val="0019744B"/>
    <w:rsid w:val="001A1BB1"/>
    <w:rsid w:val="001A3C45"/>
    <w:rsid w:val="001A47E1"/>
    <w:rsid w:val="001A6135"/>
    <w:rsid w:val="001A6FFC"/>
    <w:rsid w:val="00201988"/>
    <w:rsid w:val="002063FF"/>
    <w:rsid w:val="002064A7"/>
    <w:rsid w:val="002102DD"/>
    <w:rsid w:val="00225EF1"/>
    <w:rsid w:val="002322B5"/>
    <w:rsid w:val="00241F27"/>
    <w:rsid w:val="00245834"/>
    <w:rsid w:val="002527F2"/>
    <w:rsid w:val="002747EB"/>
    <w:rsid w:val="00282837"/>
    <w:rsid w:val="002F4620"/>
    <w:rsid w:val="0030718E"/>
    <w:rsid w:val="0030768C"/>
    <w:rsid w:val="003213DC"/>
    <w:rsid w:val="003254FA"/>
    <w:rsid w:val="00336A11"/>
    <w:rsid w:val="0036202F"/>
    <w:rsid w:val="00364E9C"/>
    <w:rsid w:val="0037781E"/>
    <w:rsid w:val="00395670"/>
    <w:rsid w:val="003A48A3"/>
    <w:rsid w:val="003D5687"/>
    <w:rsid w:val="003E1176"/>
    <w:rsid w:val="0040450E"/>
    <w:rsid w:val="00413058"/>
    <w:rsid w:val="004156D7"/>
    <w:rsid w:val="004211EB"/>
    <w:rsid w:val="00434EC8"/>
    <w:rsid w:val="0045703A"/>
    <w:rsid w:val="00462ED3"/>
    <w:rsid w:val="00467305"/>
    <w:rsid w:val="004A1066"/>
    <w:rsid w:val="004B0450"/>
    <w:rsid w:val="004C1D27"/>
    <w:rsid w:val="004C4E76"/>
    <w:rsid w:val="004D1287"/>
    <w:rsid w:val="004D73BC"/>
    <w:rsid w:val="004E56FA"/>
    <w:rsid w:val="004F1C85"/>
    <w:rsid w:val="004F5894"/>
    <w:rsid w:val="0052187A"/>
    <w:rsid w:val="0052468F"/>
    <w:rsid w:val="005513C7"/>
    <w:rsid w:val="0056546A"/>
    <w:rsid w:val="005710A0"/>
    <w:rsid w:val="0057294A"/>
    <w:rsid w:val="00574888"/>
    <w:rsid w:val="005A0663"/>
    <w:rsid w:val="005B5347"/>
    <w:rsid w:val="005C4FA2"/>
    <w:rsid w:val="00602BE5"/>
    <w:rsid w:val="006037CC"/>
    <w:rsid w:val="006161E3"/>
    <w:rsid w:val="00624CC7"/>
    <w:rsid w:val="00632ED3"/>
    <w:rsid w:val="00636889"/>
    <w:rsid w:val="006469FC"/>
    <w:rsid w:val="006661B3"/>
    <w:rsid w:val="00672952"/>
    <w:rsid w:val="00680A1A"/>
    <w:rsid w:val="0069728D"/>
    <w:rsid w:val="006A42D9"/>
    <w:rsid w:val="006C2980"/>
    <w:rsid w:val="006D4ED2"/>
    <w:rsid w:val="006F5A2D"/>
    <w:rsid w:val="0070279A"/>
    <w:rsid w:val="007079D2"/>
    <w:rsid w:val="007176FB"/>
    <w:rsid w:val="00725347"/>
    <w:rsid w:val="00730E09"/>
    <w:rsid w:val="00746A2D"/>
    <w:rsid w:val="00757EF9"/>
    <w:rsid w:val="00776694"/>
    <w:rsid w:val="00782B4A"/>
    <w:rsid w:val="007A75AD"/>
    <w:rsid w:val="007D3FF5"/>
    <w:rsid w:val="007E10C7"/>
    <w:rsid w:val="007E2F79"/>
    <w:rsid w:val="007E7B78"/>
    <w:rsid w:val="007F1D6A"/>
    <w:rsid w:val="007F4188"/>
    <w:rsid w:val="0080143C"/>
    <w:rsid w:val="00847611"/>
    <w:rsid w:val="00855777"/>
    <w:rsid w:val="008C6FE1"/>
    <w:rsid w:val="008D1BD0"/>
    <w:rsid w:val="008E2DBF"/>
    <w:rsid w:val="008E796F"/>
    <w:rsid w:val="00906DC2"/>
    <w:rsid w:val="0091314F"/>
    <w:rsid w:val="0091527C"/>
    <w:rsid w:val="009153D6"/>
    <w:rsid w:val="00915CED"/>
    <w:rsid w:val="00933C35"/>
    <w:rsid w:val="00943A80"/>
    <w:rsid w:val="0095724A"/>
    <w:rsid w:val="009641C3"/>
    <w:rsid w:val="00967F4F"/>
    <w:rsid w:val="009814B5"/>
    <w:rsid w:val="0098700B"/>
    <w:rsid w:val="00991196"/>
    <w:rsid w:val="009A7288"/>
    <w:rsid w:val="009A7B96"/>
    <w:rsid w:val="009B30D9"/>
    <w:rsid w:val="009B7319"/>
    <w:rsid w:val="009D31BE"/>
    <w:rsid w:val="009F1590"/>
    <w:rsid w:val="009F5161"/>
    <w:rsid w:val="009F79EF"/>
    <w:rsid w:val="00A1201B"/>
    <w:rsid w:val="00A31254"/>
    <w:rsid w:val="00A3282F"/>
    <w:rsid w:val="00A37BAD"/>
    <w:rsid w:val="00A54FD2"/>
    <w:rsid w:val="00A77A71"/>
    <w:rsid w:val="00A90FB6"/>
    <w:rsid w:val="00AA0BA9"/>
    <w:rsid w:val="00AB41B7"/>
    <w:rsid w:val="00AC1BB5"/>
    <w:rsid w:val="00AE0613"/>
    <w:rsid w:val="00AE07BA"/>
    <w:rsid w:val="00B34186"/>
    <w:rsid w:val="00B43EC6"/>
    <w:rsid w:val="00B4729B"/>
    <w:rsid w:val="00B536E6"/>
    <w:rsid w:val="00B55D4C"/>
    <w:rsid w:val="00B55F9B"/>
    <w:rsid w:val="00BD13D9"/>
    <w:rsid w:val="00BD3AE5"/>
    <w:rsid w:val="00C031D5"/>
    <w:rsid w:val="00C2476F"/>
    <w:rsid w:val="00C45974"/>
    <w:rsid w:val="00C53AF1"/>
    <w:rsid w:val="00C5526F"/>
    <w:rsid w:val="00C60484"/>
    <w:rsid w:val="00C67531"/>
    <w:rsid w:val="00CC07DF"/>
    <w:rsid w:val="00CC168F"/>
    <w:rsid w:val="00CC2574"/>
    <w:rsid w:val="00CD60F5"/>
    <w:rsid w:val="00CD6856"/>
    <w:rsid w:val="00CE1276"/>
    <w:rsid w:val="00CF2161"/>
    <w:rsid w:val="00D00F58"/>
    <w:rsid w:val="00D04508"/>
    <w:rsid w:val="00D27480"/>
    <w:rsid w:val="00D93C7E"/>
    <w:rsid w:val="00D95734"/>
    <w:rsid w:val="00DA0EEB"/>
    <w:rsid w:val="00DA76ED"/>
    <w:rsid w:val="00DC1DC8"/>
    <w:rsid w:val="00DE3C5C"/>
    <w:rsid w:val="00E31DA9"/>
    <w:rsid w:val="00E65CA9"/>
    <w:rsid w:val="00E93AC5"/>
    <w:rsid w:val="00EA24FF"/>
    <w:rsid w:val="00EA4151"/>
    <w:rsid w:val="00EB7DA3"/>
    <w:rsid w:val="00EC02D2"/>
    <w:rsid w:val="00ED32FA"/>
    <w:rsid w:val="00F34034"/>
    <w:rsid w:val="00F52E0E"/>
    <w:rsid w:val="00F54D19"/>
    <w:rsid w:val="00F55EFD"/>
    <w:rsid w:val="00F63B57"/>
    <w:rsid w:val="00F71751"/>
    <w:rsid w:val="00F8660C"/>
    <w:rsid w:val="00FB1F12"/>
    <w:rsid w:val="00FC76D7"/>
    <w:rsid w:val="00FF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82C5"/>
  <w15:docId w15:val="{7E5CC75A-7746-42A7-A00B-1D99DFE1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DD"/>
  </w:style>
  <w:style w:type="paragraph" w:styleId="1">
    <w:name w:val="heading 1"/>
    <w:basedOn w:val="a"/>
    <w:link w:val="10"/>
    <w:uiPriority w:val="9"/>
    <w:qFormat/>
    <w:rsid w:val="00776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9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шрифт абзаца1"/>
    <w:rsid w:val="00D95734"/>
  </w:style>
  <w:style w:type="paragraph" w:styleId="a3">
    <w:name w:val="List Paragraph"/>
    <w:basedOn w:val="a"/>
    <w:uiPriority w:val="34"/>
    <w:qFormat/>
    <w:rsid w:val="007027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64C43598D2FD9ABEAFC3FF6AF1CEBFADFAAEC6F8B469165DF78EE7D61EA2166917127AC68C03663456A0F75F768783111A0B3E80A613DB2FK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6944-273C-4243-8F5D-65C68BDB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19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108</cp:revision>
  <cp:lastPrinted>2019-11-13T11:12:00Z</cp:lastPrinted>
  <dcterms:created xsi:type="dcterms:W3CDTF">2019-11-18T09:42:00Z</dcterms:created>
  <dcterms:modified xsi:type="dcterms:W3CDTF">2019-12-12T07:39:00Z</dcterms:modified>
</cp:coreProperties>
</file>