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5D" w:rsidRDefault="00883A5D" w:rsidP="007B4AA2">
      <w:pPr>
        <w:ind w:right="-2"/>
        <w:jc w:val="center"/>
      </w:pPr>
    </w:p>
    <w:p w:rsidR="00883A5D" w:rsidRDefault="00883A5D" w:rsidP="007B4AA2">
      <w:pPr>
        <w:ind w:right="-2"/>
        <w:jc w:val="center"/>
      </w:pPr>
    </w:p>
    <w:p w:rsidR="00883A5D" w:rsidRDefault="00883A5D" w:rsidP="007B4AA2">
      <w:pPr>
        <w:ind w:right="-2"/>
        <w:jc w:val="center"/>
      </w:pPr>
    </w:p>
    <w:p w:rsidR="00883A5D" w:rsidRDefault="00D53076" w:rsidP="007B4AA2">
      <w:pPr>
        <w:ind w:right="-2"/>
        <w:jc w:val="center"/>
      </w:pPr>
      <w:r>
        <w:rPr>
          <w:noProof/>
        </w:rPr>
        <w:pict>
          <v:group id="_x0000_s1026" style="position:absolute;left:0;text-align:left;margin-left:210.15pt;margin-top:-43.95pt;width:48.75pt;height:60.85pt;z-index:1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883A5D" w:rsidRDefault="00883A5D" w:rsidP="007B4AA2">
      <w:pPr>
        <w:pStyle w:val="1"/>
        <w:spacing w:after="120"/>
        <w:ind w:right="14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883A5D" w:rsidRDefault="00883A5D" w:rsidP="007B4AA2">
      <w:pPr>
        <w:pStyle w:val="a3"/>
        <w:ind w:right="142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883A5D" w:rsidRDefault="00883A5D" w:rsidP="007B4AA2">
      <w:pPr>
        <w:pStyle w:val="a3"/>
        <w:ind w:right="142"/>
        <w:rPr>
          <w:b/>
          <w:szCs w:val="28"/>
        </w:rPr>
      </w:pPr>
    </w:p>
    <w:p w:rsidR="00883A5D" w:rsidRDefault="00883A5D" w:rsidP="007B4AA2">
      <w:pPr>
        <w:pStyle w:val="a3"/>
        <w:ind w:right="142"/>
        <w:rPr>
          <w:b/>
          <w:szCs w:val="28"/>
        </w:rPr>
      </w:pPr>
    </w:p>
    <w:tbl>
      <w:tblPr>
        <w:tblW w:w="9362" w:type="dxa"/>
        <w:jc w:val="center"/>
        <w:tblInd w:w="-27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21"/>
        <w:gridCol w:w="3989"/>
        <w:gridCol w:w="567"/>
        <w:gridCol w:w="1485"/>
      </w:tblGrid>
      <w:tr w:rsidR="00883A5D" w:rsidTr="00B94E8F">
        <w:trPr>
          <w:trHeight w:val="100"/>
          <w:jc w:val="center"/>
        </w:trPr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A5D" w:rsidRDefault="009A50EF" w:rsidP="00B94E8F">
            <w:pPr>
              <w:spacing w:line="276" w:lineRule="auto"/>
              <w:ind w:right="140"/>
              <w:jc w:val="center"/>
            </w:pPr>
            <w:r>
              <w:t>21 августа 2019 г.</w:t>
            </w:r>
            <w:bookmarkStart w:id="0" w:name="_GoBack"/>
            <w:bookmarkEnd w:id="0"/>
          </w:p>
        </w:tc>
        <w:tc>
          <w:tcPr>
            <w:tcW w:w="3989" w:type="dxa"/>
            <w:vAlign w:val="bottom"/>
          </w:tcPr>
          <w:p w:rsidR="00883A5D" w:rsidRDefault="00883A5D" w:rsidP="00B94E8F">
            <w:pPr>
              <w:spacing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.Ж</w:t>
            </w:r>
            <w:proofErr w:type="gramEnd"/>
            <w:r>
              <w:rPr>
                <w:sz w:val="24"/>
              </w:rPr>
              <w:t>елезноводск</w:t>
            </w:r>
            <w:proofErr w:type="spellEnd"/>
          </w:p>
        </w:tc>
        <w:tc>
          <w:tcPr>
            <w:tcW w:w="567" w:type="dxa"/>
            <w:vAlign w:val="bottom"/>
          </w:tcPr>
          <w:p w:rsidR="00883A5D" w:rsidRDefault="00883A5D" w:rsidP="00B94E8F">
            <w:pPr>
              <w:spacing w:line="276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3A5D" w:rsidRDefault="009A50EF" w:rsidP="00B94E8F">
            <w:pPr>
              <w:spacing w:line="276" w:lineRule="auto"/>
              <w:ind w:right="140"/>
              <w:jc w:val="center"/>
            </w:pPr>
            <w:r>
              <w:t>650</w:t>
            </w:r>
          </w:p>
        </w:tc>
      </w:tr>
    </w:tbl>
    <w:p w:rsidR="00883A5D" w:rsidRDefault="00883A5D" w:rsidP="007B4AA2">
      <w:pPr>
        <w:ind w:right="140"/>
        <w:jc w:val="both"/>
        <w:rPr>
          <w:szCs w:val="28"/>
        </w:rPr>
      </w:pPr>
    </w:p>
    <w:p w:rsidR="00883A5D" w:rsidRDefault="00883A5D" w:rsidP="007B4AA2">
      <w:pPr>
        <w:ind w:right="140"/>
        <w:jc w:val="both"/>
        <w:rPr>
          <w:szCs w:val="28"/>
        </w:rPr>
      </w:pP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9465"/>
      </w:tblGrid>
      <w:tr w:rsidR="00883A5D" w:rsidTr="002C46D9">
        <w:trPr>
          <w:trHeight w:val="944"/>
        </w:trPr>
        <w:tc>
          <w:tcPr>
            <w:tcW w:w="9465" w:type="dxa"/>
          </w:tcPr>
          <w:p w:rsidR="00883A5D" w:rsidRDefault="00883A5D" w:rsidP="00D96FD3">
            <w:pPr>
              <w:widowControl w:val="0"/>
              <w:tabs>
                <w:tab w:val="left" w:pos="9357"/>
              </w:tabs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О </w:t>
            </w:r>
            <w:r>
              <w:rPr>
                <w:szCs w:val="28"/>
              </w:rPr>
              <w:t xml:space="preserve">внесении изменений в состав </w:t>
            </w:r>
            <w:r>
              <w:t>межведомственной комиссии по профилактике нарушений трудовых прав работников организаций и снижению неформальной</w:t>
            </w:r>
            <w:r w:rsidRPr="0067207F">
              <w:rPr>
                <w:szCs w:val="28"/>
              </w:rPr>
              <w:t xml:space="preserve"> </w:t>
            </w:r>
            <w:r w:rsidRPr="00125F57">
              <w:rPr>
                <w:szCs w:val="28"/>
              </w:rPr>
              <w:t>занятости на территории города-курорта Железноводска Ставропольского края</w:t>
            </w:r>
            <w:r>
              <w:rPr>
                <w:szCs w:val="28"/>
              </w:rPr>
              <w:t>, утвержденный постановлением</w:t>
            </w:r>
            <w:r>
              <w:rPr>
                <w:szCs w:val="28"/>
              </w:rPr>
              <w:br/>
              <w:t>администрации города-курорта Железноводска Ставропольского края</w:t>
            </w:r>
            <w:r>
              <w:rPr>
                <w:szCs w:val="28"/>
              </w:rPr>
              <w:br/>
              <w:t xml:space="preserve">от 13 ноября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Cs w:val="28"/>
                </w:rPr>
                <w:t>2018 г</w:t>
              </w:r>
            </w:smartTag>
            <w:r>
              <w:rPr>
                <w:szCs w:val="28"/>
              </w:rPr>
              <w:t>. № 846</w:t>
            </w:r>
          </w:p>
        </w:tc>
      </w:tr>
    </w:tbl>
    <w:p w:rsidR="00883A5D" w:rsidRDefault="00883A5D" w:rsidP="005015F4">
      <w:pPr>
        <w:ind w:right="140"/>
        <w:rPr>
          <w:szCs w:val="28"/>
        </w:rPr>
      </w:pPr>
    </w:p>
    <w:p w:rsidR="00883A5D" w:rsidRDefault="00883A5D" w:rsidP="005015F4">
      <w:pPr>
        <w:ind w:right="140"/>
        <w:rPr>
          <w:szCs w:val="28"/>
        </w:rPr>
      </w:pPr>
    </w:p>
    <w:p w:rsidR="00883A5D" w:rsidRDefault="00883A5D" w:rsidP="008F7F0B">
      <w:pPr>
        <w:tabs>
          <w:tab w:val="left" w:pos="4395"/>
        </w:tabs>
        <w:ind w:firstLine="720"/>
        <w:jc w:val="both"/>
      </w:pPr>
      <w:r>
        <w:rPr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131-ФЗ «Об общих принципах организации местного самоуправления в Российской Федерации», в целях содействия соблюдению трудовых прав работников организаци</w:t>
      </w:r>
      <w:r w:rsidR="006E1A54">
        <w:rPr>
          <w:szCs w:val="28"/>
        </w:rPr>
        <w:t>й</w:t>
      </w:r>
      <w:r>
        <w:rPr>
          <w:szCs w:val="28"/>
        </w:rPr>
        <w:t xml:space="preserve"> и снижению неформальной занятости на территории города-курорта Железноводска Ставропольского края</w:t>
      </w:r>
    </w:p>
    <w:p w:rsidR="00883A5D" w:rsidRDefault="00883A5D" w:rsidP="005015F4">
      <w:pPr>
        <w:ind w:right="-2"/>
        <w:jc w:val="both"/>
        <w:rPr>
          <w:szCs w:val="28"/>
        </w:rPr>
      </w:pPr>
    </w:p>
    <w:p w:rsidR="00883A5D" w:rsidRDefault="00883A5D" w:rsidP="005015F4">
      <w:pPr>
        <w:pStyle w:val="21"/>
        <w:spacing w:after="0" w:line="240" w:lineRule="auto"/>
        <w:ind w:right="-2"/>
        <w:outlineLvl w:val="0"/>
        <w:rPr>
          <w:szCs w:val="28"/>
        </w:rPr>
      </w:pPr>
      <w:r>
        <w:rPr>
          <w:szCs w:val="28"/>
        </w:rPr>
        <w:t>ПОСТАНОВЛЯЮ:</w:t>
      </w:r>
    </w:p>
    <w:p w:rsidR="00883A5D" w:rsidRDefault="00883A5D" w:rsidP="005015F4">
      <w:pPr>
        <w:pStyle w:val="21"/>
        <w:spacing w:after="0" w:line="240" w:lineRule="auto"/>
        <w:ind w:right="-2"/>
        <w:outlineLvl w:val="0"/>
        <w:rPr>
          <w:szCs w:val="28"/>
        </w:rPr>
      </w:pPr>
    </w:p>
    <w:p w:rsidR="00883A5D" w:rsidRDefault="00883A5D" w:rsidP="008F7F0B">
      <w:pPr>
        <w:pStyle w:val="31"/>
        <w:ind w:right="-28" w:firstLine="708"/>
        <w:rPr>
          <w:szCs w:val="28"/>
        </w:rPr>
      </w:pPr>
      <w:r w:rsidRPr="00EF2569">
        <w:rPr>
          <w:szCs w:val="28"/>
        </w:rPr>
        <w:t>1.</w:t>
      </w:r>
      <w:r>
        <w:rPr>
          <w:szCs w:val="28"/>
        </w:rPr>
        <w:t xml:space="preserve"> Внести в состав </w:t>
      </w:r>
      <w:r>
        <w:t>межведомственной комиссии по профилактике нарушений трудовых прав работников организаций и снижению неформальной</w:t>
      </w:r>
      <w:r w:rsidRPr="0067207F">
        <w:rPr>
          <w:szCs w:val="28"/>
        </w:rPr>
        <w:t xml:space="preserve"> </w:t>
      </w:r>
      <w:r w:rsidRPr="00125F57">
        <w:rPr>
          <w:szCs w:val="28"/>
        </w:rPr>
        <w:t>занятости на территории города-курорта Железноводска Ставропольского края</w:t>
      </w:r>
      <w:r>
        <w:rPr>
          <w:szCs w:val="28"/>
        </w:rPr>
        <w:t xml:space="preserve">, утвержденный постановлением администрации города-курорта Железноводска Ставропольского края от 13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szCs w:val="28"/>
          </w:rPr>
          <w:t>2018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>№ 846 «</w:t>
      </w:r>
      <w:r>
        <w:t>О межведомственной комиссии по профилактике нарушений трудовых прав работников организаций и снижению неформальной</w:t>
      </w:r>
      <w:r w:rsidRPr="0067207F">
        <w:rPr>
          <w:szCs w:val="28"/>
        </w:rPr>
        <w:t xml:space="preserve"> </w:t>
      </w:r>
      <w:r w:rsidRPr="00125F57">
        <w:rPr>
          <w:szCs w:val="28"/>
        </w:rPr>
        <w:t>занятости на территории города-курорта Железноводска Ставропольского края</w:t>
      </w:r>
      <w:r>
        <w:rPr>
          <w:szCs w:val="28"/>
        </w:rPr>
        <w:t xml:space="preserve">» </w:t>
      </w:r>
      <w:r>
        <w:rPr>
          <w:szCs w:val="28"/>
        </w:rPr>
        <w:br/>
        <w:t xml:space="preserve">(далее – межведомственная комиссия), следующие изменения: </w:t>
      </w:r>
    </w:p>
    <w:p w:rsidR="00883A5D" w:rsidRDefault="00883A5D" w:rsidP="007B6174">
      <w:pPr>
        <w:ind w:firstLine="708"/>
        <w:jc w:val="both"/>
        <w:rPr>
          <w:szCs w:val="28"/>
        </w:rPr>
      </w:pPr>
      <w:r>
        <w:rPr>
          <w:szCs w:val="28"/>
        </w:rPr>
        <w:t xml:space="preserve">1.1. Исключить из состава межведомственной комиссии </w:t>
      </w:r>
      <w:r>
        <w:rPr>
          <w:szCs w:val="28"/>
        </w:rPr>
        <w:br/>
      </w:r>
      <w:proofErr w:type="spellStart"/>
      <w:r>
        <w:rPr>
          <w:szCs w:val="28"/>
        </w:rPr>
        <w:t>Довмалова</w:t>
      </w:r>
      <w:proofErr w:type="spellEnd"/>
      <w:r>
        <w:rPr>
          <w:szCs w:val="28"/>
        </w:rPr>
        <w:t xml:space="preserve"> А.А., </w:t>
      </w:r>
      <w:proofErr w:type="spellStart"/>
      <w:r>
        <w:rPr>
          <w:szCs w:val="28"/>
        </w:rPr>
        <w:t>Чеснюкову</w:t>
      </w:r>
      <w:proofErr w:type="spellEnd"/>
      <w:r>
        <w:rPr>
          <w:szCs w:val="28"/>
        </w:rPr>
        <w:t xml:space="preserve"> Л.С.</w:t>
      </w:r>
    </w:p>
    <w:p w:rsidR="00883A5D" w:rsidRDefault="00883A5D" w:rsidP="000616AA">
      <w:pPr>
        <w:ind w:firstLine="708"/>
        <w:jc w:val="both"/>
        <w:rPr>
          <w:szCs w:val="28"/>
        </w:rPr>
      </w:pPr>
      <w:r>
        <w:rPr>
          <w:szCs w:val="28"/>
        </w:rPr>
        <w:t xml:space="preserve">1.2. Включить в состав межведомственной комиссии следующих лиц: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6462"/>
      </w:tblGrid>
      <w:tr w:rsidR="00883A5D" w:rsidTr="00ED0667">
        <w:tc>
          <w:tcPr>
            <w:tcW w:w="3108" w:type="dxa"/>
          </w:tcPr>
          <w:p w:rsidR="00883A5D" w:rsidRDefault="00883A5D" w:rsidP="00802B9F">
            <w:pPr>
              <w:spacing w:line="240" w:lineRule="exact"/>
              <w:rPr>
                <w:szCs w:val="28"/>
              </w:rPr>
            </w:pPr>
          </w:p>
        </w:tc>
        <w:tc>
          <w:tcPr>
            <w:tcW w:w="6462" w:type="dxa"/>
          </w:tcPr>
          <w:p w:rsidR="00883A5D" w:rsidRDefault="00883A5D" w:rsidP="00ED0667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883A5D" w:rsidRPr="00E54C50" w:rsidTr="00ED0667">
        <w:tc>
          <w:tcPr>
            <w:tcW w:w="3108" w:type="dxa"/>
          </w:tcPr>
          <w:p w:rsidR="00883A5D" w:rsidRDefault="00883A5D" w:rsidP="00802B9F">
            <w:pPr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Бакулин</w:t>
            </w:r>
          </w:p>
          <w:p w:rsidR="00883A5D" w:rsidRDefault="00883A5D" w:rsidP="00802B9F">
            <w:pPr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Евгений Евгеньевич</w:t>
            </w:r>
          </w:p>
          <w:p w:rsidR="00883A5D" w:rsidRDefault="00883A5D" w:rsidP="00ED0667">
            <w:pPr>
              <w:spacing w:line="240" w:lineRule="exact"/>
              <w:contextualSpacing/>
              <w:rPr>
                <w:szCs w:val="28"/>
              </w:rPr>
            </w:pPr>
          </w:p>
          <w:p w:rsidR="00883A5D" w:rsidRDefault="00883A5D" w:rsidP="00ED0667">
            <w:pPr>
              <w:spacing w:line="240" w:lineRule="exact"/>
              <w:contextualSpacing/>
              <w:rPr>
                <w:szCs w:val="28"/>
              </w:rPr>
            </w:pPr>
          </w:p>
          <w:p w:rsidR="00883A5D" w:rsidRDefault="00883A5D" w:rsidP="00ED0667">
            <w:pPr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Бондаренко </w:t>
            </w:r>
          </w:p>
          <w:p w:rsidR="00883A5D" w:rsidRDefault="00883A5D" w:rsidP="00ED0667">
            <w:pPr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883A5D" w:rsidRDefault="00883A5D" w:rsidP="00802B9F">
            <w:pPr>
              <w:spacing w:line="240" w:lineRule="exact"/>
              <w:contextualSpacing/>
              <w:rPr>
                <w:szCs w:val="28"/>
              </w:rPr>
            </w:pPr>
          </w:p>
          <w:p w:rsidR="00883A5D" w:rsidRDefault="00883A5D" w:rsidP="00802B9F">
            <w:pPr>
              <w:spacing w:line="240" w:lineRule="exact"/>
              <w:contextualSpacing/>
              <w:rPr>
                <w:szCs w:val="28"/>
              </w:rPr>
            </w:pPr>
          </w:p>
          <w:p w:rsidR="00883A5D" w:rsidRDefault="00883A5D" w:rsidP="00802B9F">
            <w:pPr>
              <w:spacing w:line="240" w:lineRule="exact"/>
              <w:contextualSpacing/>
              <w:rPr>
                <w:szCs w:val="28"/>
              </w:rPr>
            </w:pPr>
          </w:p>
          <w:p w:rsidR="00883A5D" w:rsidRDefault="00883A5D" w:rsidP="00802B9F">
            <w:pPr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Ломакина </w:t>
            </w:r>
          </w:p>
          <w:p w:rsidR="00883A5D" w:rsidRDefault="00883A5D" w:rsidP="00802B9F">
            <w:pPr>
              <w:spacing w:line="240" w:lineRule="exact"/>
              <w:contextualSpacing/>
              <w:rPr>
                <w:szCs w:val="28"/>
              </w:rPr>
            </w:pPr>
            <w:r>
              <w:rPr>
                <w:szCs w:val="28"/>
              </w:rPr>
              <w:t>Лидия Георгиевна</w:t>
            </w:r>
          </w:p>
          <w:p w:rsidR="00883A5D" w:rsidRDefault="00883A5D" w:rsidP="00802B9F">
            <w:pPr>
              <w:spacing w:line="240" w:lineRule="exact"/>
              <w:rPr>
                <w:szCs w:val="28"/>
              </w:rPr>
            </w:pPr>
          </w:p>
          <w:p w:rsidR="00883A5D" w:rsidRDefault="00883A5D" w:rsidP="00802B9F">
            <w:pPr>
              <w:spacing w:line="240" w:lineRule="exact"/>
              <w:rPr>
                <w:szCs w:val="28"/>
              </w:rPr>
            </w:pPr>
          </w:p>
          <w:p w:rsidR="00883A5D" w:rsidRPr="00E54C50" w:rsidRDefault="00883A5D" w:rsidP="00802B9F">
            <w:pPr>
              <w:spacing w:line="240" w:lineRule="exact"/>
              <w:rPr>
                <w:szCs w:val="28"/>
              </w:rPr>
            </w:pPr>
          </w:p>
        </w:tc>
        <w:tc>
          <w:tcPr>
            <w:tcW w:w="6462" w:type="dxa"/>
          </w:tcPr>
          <w:p w:rsidR="00883A5D" w:rsidRDefault="00883A5D" w:rsidP="00802B9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заместитель главы администрации города-курорта Железноводска Ставропольского края, член межведомственной комиссии </w:t>
            </w:r>
          </w:p>
          <w:p w:rsidR="00883A5D" w:rsidRDefault="00883A5D" w:rsidP="00ED0667">
            <w:pPr>
              <w:spacing w:line="240" w:lineRule="exact"/>
              <w:jc w:val="both"/>
              <w:rPr>
                <w:szCs w:val="28"/>
              </w:rPr>
            </w:pPr>
          </w:p>
          <w:p w:rsidR="00883A5D" w:rsidRDefault="00883A5D" w:rsidP="00ED0667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 администрации города-курорта Железноводска Ставропольского края, заместитель председателя межведомственной комиссии</w:t>
            </w:r>
          </w:p>
          <w:p w:rsidR="00883A5D" w:rsidRDefault="00883A5D" w:rsidP="00ED0667">
            <w:pPr>
              <w:spacing w:line="240" w:lineRule="exact"/>
              <w:jc w:val="both"/>
              <w:rPr>
                <w:szCs w:val="28"/>
              </w:rPr>
            </w:pPr>
          </w:p>
          <w:p w:rsidR="00883A5D" w:rsidRPr="00E54C50" w:rsidRDefault="00883A5D" w:rsidP="00802B9F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руководитель отдела по экономике, торговле, инвестициям, курорту и туризму администрации города-курорта Железноводска Ставропольского края, член межведомственной комиссии</w:t>
            </w:r>
          </w:p>
        </w:tc>
      </w:tr>
    </w:tbl>
    <w:p w:rsidR="00883A5D" w:rsidRDefault="00883A5D" w:rsidP="00E32CE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1.3. Изложить должность члена межведомственной комиссии </w:t>
      </w:r>
      <w:proofErr w:type="spellStart"/>
      <w:r>
        <w:rPr>
          <w:szCs w:val="28"/>
        </w:rPr>
        <w:t>Гречишникова</w:t>
      </w:r>
      <w:proofErr w:type="spellEnd"/>
      <w:r>
        <w:rPr>
          <w:szCs w:val="28"/>
        </w:rPr>
        <w:t xml:space="preserve"> Ивана Викторовича – заместитель главы администрации города-курорта Железноводска Ставропольского края – начальник управления имущественных отношений администрации города-курорта Железноводска.</w:t>
      </w:r>
    </w:p>
    <w:p w:rsidR="00883A5D" w:rsidRDefault="00883A5D" w:rsidP="00E32CE0">
      <w:pPr>
        <w:tabs>
          <w:tab w:val="left" w:pos="0"/>
        </w:tabs>
        <w:ind w:firstLine="709"/>
        <w:jc w:val="both"/>
        <w:rPr>
          <w:szCs w:val="28"/>
        </w:rPr>
      </w:pPr>
    </w:p>
    <w:p w:rsidR="00883A5D" w:rsidRDefault="00883A5D" w:rsidP="00E32CE0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883A5D" w:rsidRDefault="00883A5D" w:rsidP="00E32CE0">
      <w:pPr>
        <w:tabs>
          <w:tab w:val="left" w:pos="0"/>
        </w:tabs>
        <w:ind w:firstLine="709"/>
        <w:jc w:val="both"/>
        <w:rPr>
          <w:szCs w:val="28"/>
        </w:rPr>
      </w:pPr>
    </w:p>
    <w:p w:rsidR="00883A5D" w:rsidRDefault="00883A5D" w:rsidP="000616AA">
      <w:pPr>
        <w:ind w:right="-6"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постановления возложить на заместителя главы администрации города-курорта Железноводска Ставропольского края </w:t>
      </w:r>
      <w:proofErr w:type="spellStart"/>
      <w:r>
        <w:rPr>
          <w:szCs w:val="28"/>
        </w:rPr>
        <w:t>Шумкину</w:t>
      </w:r>
      <w:proofErr w:type="spellEnd"/>
      <w:r>
        <w:rPr>
          <w:szCs w:val="28"/>
        </w:rPr>
        <w:t xml:space="preserve"> А.С.</w:t>
      </w:r>
    </w:p>
    <w:p w:rsidR="00883A5D" w:rsidRDefault="00883A5D" w:rsidP="000616AA">
      <w:pPr>
        <w:ind w:right="-6" w:firstLine="720"/>
        <w:jc w:val="both"/>
        <w:rPr>
          <w:szCs w:val="28"/>
        </w:rPr>
      </w:pPr>
    </w:p>
    <w:p w:rsidR="00883A5D" w:rsidRDefault="00883A5D" w:rsidP="00E32CE0">
      <w:pPr>
        <w:ind w:right="-6" w:firstLine="720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со дня его официального опубликования. </w:t>
      </w:r>
    </w:p>
    <w:p w:rsidR="00883A5D" w:rsidRDefault="00883A5D" w:rsidP="00E32CE0">
      <w:pPr>
        <w:ind w:right="-6" w:firstLine="720"/>
        <w:jc w:val="both"/>
        <w:rPr>
          <w:szCs w:val="28"/>
        </w:rPr>
      </w:pPr>
    </w:p>
    <w:p w:rsidR="00897E3C" w:rsidRDefault="00897E3C" w:rsidP="00E32CE0">
      <w:pPr>
        <w:ind w:right="-6" w:firstLine="720"/>
        <w:jc w:val="both"/>
        <w:rPr>
          <w:szCs w:val="28"/>
        </w:rPr>
      </w:pPr>
    </w:p>
    <w:p w:rsidR="00883A5D" w:rsidRDefault="00883A5D" w:rsidP="000616AA">
      <w:pPr>
        <w:spacing w:line="240" w:lineRule="exact"/>
        <w:ind w:right="-6" w:firstLine="540"/>
        <w:jc w:val="both"/>
        <w:rPr>
          <w:szCs w:val="28"/>
        </w:rPr>
      </w:pPr>
    </w:p>
    <w:p w:rsidR="00883A5D" w:rsidRDefault="00883A5D" w:rsidP="000616AA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:rsidR="00883A5D" w:rsidRDefault="00883A5D" w:rsidP="000616AA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Железноводска</w:t>
      </w:r>
    </w:p>
    <w:p w:rsidR="00883A5D" w:rsidRDefault="00883A5D" w:rsidP="000616AA">
      <w:pPr>
        <w:spacing w:line="240" w:lineRule="exact"/>
        <w:ind w:right="-6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Е.И. Моисеев</w:t>
      </w:r>
    </w:p>
    <w:p w:rsidR="00883A5D" w:rsidRDefault="00883A5D" w:rsidP="005015F4">
      <w:pPr>
        <w:rPr>
          <w:szCs w:val="28"/>
        </w:rPr>
      </w:pPr>
    </w:p>
    <w:p w:rsidR="00883A5D" w:rsidRDefault="00883A5D" w:rsidP="005015F4">
      <w:pPr>
        <w:spacing w:line="240" w:lineRule="exact"/>
        <w:ind w:right="-1"/>
        <w:rPr>
          <w:szCs w:val="28"/>
        </w:rPr>
      </w:pPr>
    </w:p>
    <w:p w:rsidR="00883A5D" w:rsidRDefault="00883A5D" w:rsidP="005015F4">
      <w:pPr>
        <w:spacing w:after="200" w:line="276" w:lineRule="auto"/>
        <w:rPr>
          <w:szCs w:val="28"/>
        </w:rPr>
      </w:pPr>
    </w:p>
    <w:p w:rsidR="00883A5D" w:rsidRDefault="00883A5D" w:rsidP="007B4AA2">
      <w:pPr>
        <w:spacing w:line="240" w:lineRule="exact"/>
        <w:jc w:val="both"/>
        <w:rPr>
          <w:szCs w:val="28"/>
        </w:rPr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ectPr w:rsidR="00883A5D" w:rsidSect="00ED0667">
          <w:headerReference w:type="default" r:id="rId9"/>
          <w:pgSz w:w="11906" w:h="16838"/>
          <w:pgMar w:top="1418" w:right="567" w:bottom="719" w:left="1985" w:header="709" w:footer="709" w:gutter="0"/>
          <w:cols w:space="720"/>
          <w:titlePg/>
          <w:docGrid w:linePitch="381"/>
        </w:sectPr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p w:rsidR="00883A5D" w:rsidRDefault="00883A5D" w:rsidP="007B4AA2">
      <w:pPr>
        <w:spacing w:line="240" w:lineRule="exact"/>
        <w:jc w:val="both"/>
      </w:pPr>
    </w:p>
    <w:tbl>
      <w:tblPr>
        <w:tblpPr w:leftFromText="180" w:rightFromText="180" w:vertAnchor="text" w:horzAnchor="page" w:tblpX="514" w:tblpY="-58"/>
        <w:tblW w:w="9468" w:type="dxa"/>
        <w:tblLook w:val="00A0" w:firstRow="1" w:lastRow="0" w:firstColumn="1" w:lastColumn="0" w:noHBand="0" w:noVBand="0"/>
      </w:tblPr>
      <w:tblGrid>
        <w:gridCol w:w="5721"/>
        <w:gridCol w:w="3747"/>
      </w:tblGrid>
      <w:tr w:rsidR="00883A5D" w:rsidTr="002A524C">
        <w:tc>
          <w:tcPr>
            <w:tcW w:w="9468" w:type="dxa"/>
            <w:gridSpan w:val="2"/>
          </w:tcPr>
          <w:p w:rsidR="00883A5D" w:rsidRDefault="00883A5D" w:rsidP="002A524C">
            <w:pPr>
              <w:tabs>
                <w:tab w:val="left" w:pos="910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Проект подготовлен управлением труда и социальной защиты населения             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 Железноводска Ставропольского края   </w:t>
            </w: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883A5D" w:rsidTr="002A524C">
        <w:tc>
          <w:tcPr>
            <w:tcW w:w="9468" w:type="dxa"/>
            <w:gridSpan w:val="2"/>
          </w:tcPr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tabs>
                <w:tab w:val="left" w:pos="910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Начальник управления труда </w:t>
            </w:r>
          </w:p>
          <w:p w:rsidR="00883A5D" w:rsidRDefault="00883A5D" w:rsidP="002A524C">
            <w:pPr>
              <w:tabs>
                <w:tab w:val="left" w:pos="9105"/>
              </w:tabs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и социальной защиты населения             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Железноводска Ставропольского края                                      О.В. Терещенко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883A5D" w:rsidTr="002A524C">
        <w:trPr>
          <w:trHeight w:val="1177"/>
        </w:trPr>
        <w:tc>
          <w:tcPr>
            <w:tcW w:w="5721" w:type="dxa"/>
          </w:tcPr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Проект вносит: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Заместитель главы администрации</w:t>
            </w:r>
          </w:p>
          <w:p w:rsidR="00883A5D" w:rsidRDefault="00883A5D" w:rsidP="002A524C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 </w:t>
            </w: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 </w:t>
            </w:r>
          </w:p>
        </w:tc>
        <w:tc>
          <w:tcPr>
            <w:tcW w:w="3747" w:type="dxa"/>
          </w:tcPr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А.С. Шумкина</w:t>
            </w:r>
          </w:p>
        </w:tc>
      </w:tr>
      <w:tr w:rsidR="00883A5D" w:rsidTr="002A524C">
        <w:tc>
          <w:tcPr>
            <w:tcW w:w="5721" w:type="dxa"/>
          </w:tcPr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747" w:type="dxa"/>
          </w:tcPr>
          <w:p w:rsidR="00883A5D" w:rsidRDefault="00883A5D" w:rsidP="002A524C">
            <w:pPr>
              <w:widowControl w:val="0"/>
              <w:tabs>
                <w:tab w:val="left" w:pos="1584"/>
                <w:tab w:val="left" w:pos="1764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883A5D" w:rsidTr="002A524C">
        <w:tc>
          <w:tcPr>
            <w:tcW w:w="5721" w:type="dxa"/>
          </w:tcPr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Проект  визируют:</w:t>
            </w:r>
          </w:p>
        </w:tc>
        <w:tc>
          <w:tcPr>
            <w:tcW w:w="3747" w:type="dxa"/>
          </w:tcPr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  <w:tr w:rsidR="00883A5D" w:rsidTr="002A524C">
        <w:tc>
          <w:tcPr>
            <w:tcW w:w="5721" w:type="dxa"/>
          </w:tcPr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747" w:type="dxa"/>
          </w:tcPr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</w:tc>
      </w:tr>
      <w:tr w:rsidR="00883A5D" w:rsidTr="002A524C">
        <w:tc>
          <w:tcPr>
            <w:tcW w:w="5721" w:type="dxa"/>
          </w:tcPr>
          <w:p w:rsidR="00883A5D" w:rsidRDefault="00883A5D" w:rsidP="002A524C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Первый заместитель главы администрации</w:t>
            </w:r>
          </w:p>
          <w:p w:rsidR="00883A5D" w:rsidRDefault="00883A5D" w:rsidP="002A524C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Заместитель главы администрации</w:t>
            </w:r>
          </w:p>
          <w:p w:rsidR="00883A5D" w:rsidRDefault="00883A5D" w:rsidP="002A524C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 – начальник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управления имущественных отношений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Железноводска</w:t>
            </w:r>
          </w:p>
          <w:p w:rsidR="00883A5D" w:rsidRDefault="00883A5D" w:rsidP="002A524C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:rsidR="00883A5D" w:rsidRDefault="00883A5D" w:rsidP="002A524C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Заместитель главы администрации</w:t>
            </w:r>
          </w:p>
          <w:p w:rsidR="00883A5D" w:rsidRDefault="00883A5D" w:rsidP="002A524C">
            <w:pPr>
              <w:spacing w:line="240" w:lineRule="exac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</w:t>
            </w:r>
          </w:p>
        </w:tc>
        <w:tc>
          <w:tcPr>
            <w:tcW w:w="3747" w:type="dxa"/>
          </w:tcPr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Н.Н. Бондаренко</w:t>
            </w: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И.В. Гречишников</w:t>
            </w: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Е.Е. Бакулин</w:t>
            </w: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</w:tc>
      </w:tr>
      <w:tr w:rsidR="00883A5D" w:rsidTr="002A524C">
        <w:tc>
          <w:tcPr>
            <w:tcW w:w="5721" w:type="dxa"/>
          </w:tcPr>
          <w:p w:rsidR="00883A5D" w:rsidRDefault="00883A5D" w:rsidP="002A524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Руководитель отдела по экономике,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торговле, инвестициям, курорту и туризму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администрации города-курорта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Железноводска Ставропольского края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Исполняющий обязанности руководителя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отдела по мобилизационной подготовке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и чрезвычайным ситуациям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</w:rPr>
              <w:t>администрации города-курорта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Железноводска Ставропольского края</w:t>
            </w:r>
            <w:r>
              <w:rPr>
                <w:szCs w:val="28"/>
                <w:lang w:eastAsia="en-US"/>
              </w:rPr>
              <w:t xml:space="preserve">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Руководитель юридического отдела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администрации города-курорта 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Железноводска Ставропольского края </w:t>
            </w:r>
          </w:p>
        </w:tc>
        <w:tc>
          <w:tcPr>
            <w:tcW w:w="3747" w:type="dxa"/>
          </w:tcPr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Л.Г. Ломакина</w:t>
            </w: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П.Ю. Соболев</w:t>
            </w: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Е.Л. Осинцева</w:t>
            </w: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</w:t>
            </w:r>
          </w:p>
        </w:tc>
      </w:tr>
      <w:tr w:rsidR="00883A5D" w:rsidTr="002A524C">
        <w:tc>
          <w:tcPr>
            <w:tcW w:w="5721" w:type="dxa"/>
          </w:tcPr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Руководитель отдела по обеспечению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деятельности администрации</w:t>
            </w:r>
          </w:p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города-курорта Железноводска</w:t>
            </w: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Ставропольского края</w:t>
            </w:r>
          </w:p>
        </w:tc>
        <w:tc>
          <w:tcPr>
            <w:tcW w:w="3747" w:type="dxa"/>
          </w:tcPr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spacing w:line="240" w:lineRule="exact"/>
              <w:jc w:val="right"/>
              <w:rPr>
                <w:szCs w:val="28"/>
                <w:lang w:eastAsia="en-US"/>
              </w:rPr>
            </w:pPr>
          </w:p>
          <w:p w:rsidR="00883A5D" w:rsidRDefault="00883A5D" w:rsidP="002A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Г.В. Рудкова</w:t>
            </w:r>
          </w:p>
        </w:tc>
      </w:tr>
      <w:tr w:rsidR="00883A5D" w:rsidTr="002A524C">
        <w:tc>
          <w:tcPr>
            <w:tcW w:w="5721" w:type="dxa"/>
          </w:tcPr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  <w:tc>
          <w:tcPr>
            <w:tcW w:w="3747" w:type="dxa"/>
          </w:tcPr>
          <w:p w:rsidR="00883A5D" w:rsidRDefault="00883A5D" w:rsidP="002A524C">
            <w:pPr>
              <w:spacing w:line="240" w:lineRule="exact"/>
              <w:jc w:val="both"/>
              <w:rPr>
                <w:szCs w:val="28"/>
                <w:lang w:eastAsia="en-US"/>
              </w:rPr>
            </w:pPr>
          </w:p>
        </w:tc>
      </w:tr>
    </w:tbl>
    <w:p w:rsidR="00883A5D" w:rsidRDefault="00883A5D" w:rsidP="0066123B">
      <w:pPr>
        <w:spacing w:line="240" w:lineRule="exact"/>
        <w:jc w:val="both"/>
      </w:pPr>
    </w:p>
    <w:sectPr w:rsidR="00883A5D" w:rsidSect="00560B90">
      <w:pgSz w:w="11906" w:h="16838"/>
      <w:pgMar w:top="1134" w:right="567" w:bottom="1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76" w:rsidRDefault="00D53076" w:rsidP="00935DDC">
      <w:r>
        <w:separator/>
      </w:r>
    </w:p>
  </w:endnote>
  <w:endnote w:type="continuationSeparator" w:id="0">
    <w:p w:rsidR="00D53076" w:rsidRDefault="00D53076" w:rsidP="0093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76" w:rsidRDefault="00D53076" w:rsidP="00935DDC">
      <w:r>
        <w:separator/>
      </w:r>
    </w:p>
  </w:footnote>
  <w:footnote w:type="continuationSeparator" w:id="0">
    <w:p w:rsidR="00D53076" w:rsidRDefault="00D53076" w:rsidP="00935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A5D" w:rsidRPr="00025B59" w:rsidRDefault="00883A5D">
    <w:pPr>
      <w:pStyle w:val="a5"/>
      <w:jc w:val="center"/>
      <w:rPr>
        <w:sz w:val="32"/>
      </w:rPr>
    </w:pPr>
    <w:r w:rsidRPr="00025B59">
      <w:fldChar w:fldCharType="begin"/>
    </w:r>
    <w:r w:rsidRPr="00025B59">
      <w:instrText xml:space="preserve"> PAGE   \* MERGEFORMAT </w:instrText>
    </w:r>
    <w:r w:rsidRPr="00025B59">
      <w:fldChar w:fldCharType="separate"/>
    </w:r>
    <w:r w:rsidR="00025B59">
      <w:rPr>
        <w:noProof/>
      </w:rPr>
      <w:t>2</w:t>
    </w:r>
    <w:r w:rsidRPr="00025B59">
      <w:fldChar w:fldCharType="end"/>
    </w:r>
  </w:p>
  <w:p w:rsidR="00883A5D" w:rsidRDefault="00883A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759B2"/>
    <w:multiLevelType w:val="hybridMultilevel"/>
    <w:tmpl w:val="20F0D850"/>
    <w:lvl w:ilvl="0" w:tplc="0128B70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AA2"/>
    <w:rsid w:val="00007260"/>
    <w:rsid w:val="00025B59"/>
    <w:rsid w:val="00031313"/>
    <w:rsid w:val="000616AA"/>
    <w:rsid w:val="000901D9"/>
    <w:rsid w:val="000C4A82"/>
    <w:rsid w:val="000C6177"/>
    <w:rsid w:val="001169B9"/>
    <w:rsid w:val="00125F57"/>
    <w:rsid w:val="00135261"/>
    <w:rsid w:val="00137645"/>
    <w:rsid w:val="00172DFC"/>
    <w:rsid w:val="001822DE"/>
    <w:rsid w:val="001839A3"/>
    <w:rsid w:val="00192A1B"/>
    <w:rsid w:val="001B04FE"/>
    <w:rsid w:val="001C6968"/>
    <w:rsid w:val="001F30F2"/>
    <w:rsid w:val="001F7BFC"/>
    <w:rsid w:val="002456B0"/>
    <w:rsid w:val="002626F1"/>
    <w:rsid w:val="00286F8B"/>
    <w:rsid w:val="002A524C"/>
    <w:rsid w:val="002B260D"/>
    <w:rsid w:val="002C46D9"/>
    <w:rsid w:val="002C6F68"/>
    <w:rsid w:val="002D0B1B"/>
    <w:rsid w:val="00333BDC"/>
    <w:rsid w:val="003C1404"/>
    <w:rsid w:val="003D1BB2"/>
    <w:rsid w:val="004346B4"/>
    <w:rsid w:val="004E331C"/>
    <w:rsid w:val="004E77CC"/>
    <w:rsid w:val="004E79E1"/>
    <w:rsid w:val="005015F4"/>
    <w:rsid w:val="005036C4"/>
    <w:rsid w:val="00503ACF"/>
    <w:rsid w:val="00523C1A"/>
    <w:rsid w:val="00560B90"/>
    <w:rsid w:val="005820EF"/>
    <w:rsid w:val="005B67FF"/>
    <w:rsid w:val="005C6721"/>
    <w:rsid w:val="006011EE"/>
    <w:rsid w:val="0066123B"/>
    <w:rsid w:val="0067207F"/>
    <w:rsid w:val="006833C8"/>
    <w:rsid w:val="006A74D9"/>
    <w:rsid w:val="006E1A54"/>
    <w:rsid w:val="006F1711"/>
    <w:rsid w:val="006F7A6B"/>
    <w:rsid w:val="00746067"/>
    <w:rsid w:val="0075777C"/>
    <w:rsid w:val="00770541"/>
    <w:rsid w:val="00776A19"/>
    <w:rsid w:val="00797930"/>
    <w:rsid w:val="007A1950"/>
    <w:rsid w:val="007A4F90"/>
    <w:rsid w:val="007B4AA2"/>
    <w:rsid w:val="007B6174"/>
    <w:rsid w:val="007C4392"/>
    <w:rsid w:val="00802B9F"/>
    <w:rsid w:val="00803F33"/>
    <w:rsid w:val="00807031"/>
    <w:rsid w:val="00811AAF"/>
    <w:rsid w:val="008572E8"/>
    <w:rsid w:val="00867A2D"/>
    <w:rsid w:val="00883A5D"/>
    <w:rsid w:val="00897E3C"/>
    <w:rsid w:val="008D461F"/>
    <w:rsid w:val="008F7F0B"/>
    <w:rsid w:val="00935DDC"/>
    <w:rsid w:val="009417E2"/>
    <w:rsid w:val="00945E39"/>
    <w:rsid w:val="009462D9"/>
    <w:rsid w:val="0094775E"/>
    <w:rsid w:val="00964E9A"/>
    <w:rsid w:val="00965FE1"/>
    <w:rsid w:val="0098463C"/>
    <w:rsid w:val="00985AC6"/>
    <w:rsid w:val="00996315"/>
    <w:rsid w:val="009A50EF"/>
    <w:rsid w:val="009A5867"/>
    <w:rsid w:val="009A6425"/>
    <w:rsid w:val="009B338E"/>
    <w:rsid w:val="009D6444"/>
    <w:rsid w:val="00A051D6"/>
    <w:rsid w:val="00A145F6"/>
    <w:rsid w:val="00A527B6"/>
    <w:rsid w:val="00A63C60"/>
    <w:rsid w:val="00A66F3C"/>
    <w:rsid w:val="00A84769"/>
    <w:rsid w:val="00AE6E54"/>
    <w:rsid w:val="00B038A2"/>
    <w:rsid w:val="00B071B2"/>
    <w:rsid w:val="00B26266"/>
    <w:rsid w:val="00B40FA1"/>
    <w:rsid w:val="00B94E8F"/>
    <w:rsid w:val="00BB0E47"/>
    <w:rsid w:val="00BC0C42"/>
    <w:rsid w:val="00C14A54"/>
    <w:rsid w:val="00C45DBC"/>
    <w:rsid w:val="00C53E53"/>
    <w:rsid w:val="00C73D9E"/>
    <w:rsid w:val="00C75EFA"/>
    <w:rsid w:val="00C81D92"/>
    <w:rsid w:val="00C9407A"/>
    <w:rsid w:val="00CD25FB"/>
    <w:rsid w:val="00CD4D43"/>
    <w:rsid w:val="00CD4DE6"/>
    <w:rsid w:val="00CE7F16"/>
    <w:rsid w:val="00D47FE4"/>
    <w:rsid w:val="00D53076"/>
    <w:rsid w:val="00D737E0"/>
    <w:rsid w:val="00D779C1"/>
    <w:rsid w:val="00D96FD3"/>
    <w:rsid w:val="00DB79C7"/>
    <w:rsid w:val="00DC7803"/>
    <w:rsid w:val="00DD554C"/>
    <w:rsid w:val="00E13B76"/>
    <w:rsid w:val="00E207DB"/>
    <w:rsid w:val="00E32CE0"/>
    <w:rsid w:val="00E44918"/>
    <w:rsid w:val="00E476A6"/>
    <w:rsid w:val="00E54C50"/>
    <w:rsid w:val="00E83694"/>
    <w:rsid w:val="00E90559"/>
    <w:rsid w:val="00ED0667"/>
    <w:rsid w:val="00EE4025"/>
    <w:rsid w:val="00EF2569"/>
    <w:rsid w:val="00F03FD0"/>
    <w:rsid w:val="00F1252E"/>
    <w:rsid w:val="00F5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A2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4AA2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link w:val="20"/>
    <w:uiPriority w:val="99"/>
    <w:qFormat/>
    <w:locked/>
    <w:rsid w:val="009A586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A58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4AA2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F7B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F7BFC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7B4AA2"/>
    <w:pPr>
      <w:jc w:val="center"/>
    </w:pPr>
    <w:rPr>
      <w:caps/>
    </w:rPr>
  </w:style>
  <w:style w:type="character" w:customStyle="1" w:styleId="a4">
    <w:name w:val="Основной текст Знак"/>
    <w:link w:val="a3"/>
    <w:uiPriority w:val="99"/>
    <w:semiHidden/>
    <w:locked/>
    <w:rsid w:val="007B4AA2"/>
    <w:rPr>
      <w:rFonts w:ascii="Times New Roman" w:hAnsi="Times New Roman" w:cs="Times New Roman"/>
      <w:cap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7B4AA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7B4AA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7B4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B4AA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737E0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8F7F0B"/>
    <w:pPr>
      <w:suppressAutoHyphens/>
      <w:jc w:val="both"/>
    </w:pPr>
    <w:rPr>
      <w:szCs w:val="20"/>
      <w:lang w:eastAsia="ar-SA"/>
    </w:rPr>
  </w:style>
  <w:style w:type="paragraph" w:customStyle="1" w:styleId="formattexttopleveltext">
    <w:name w:val="formattext topleveltext"/>
    <w:basedOn w:val="a"/>
    <w:uiPriority w:val="99"/>
    <w:rsid w:val="00C45DBC"/>
    <w:pPr>
      <w:spacing w:before="100" w:beforeAutospacing="1" w:after="100" w:afterAutospacing="1"/>
    </w:pPr>
    <w:rPr>
      <w:rFonts w:eastAsia="Calibri"/>
      <w:sz w:val="24"/>
    </w:rPr>
  </w:style>
  <w:style w:type="character" w:styleId="a8">
    <w:name w:val="Hyperlink"/>
    <w:uiPriority w:val="99"/>
    <w:rsid w:val="00C45DBC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25B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25B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40cab</cp:lastModifiedBy>
  <cp:revision>18</cp:revision>
  <cp:lastPrinted>2019-07-31T12:59:00Z</cp:lastPrinted>
  <dcterms:created xsi:type="dcterms:W3CDTF">2019-06-05T13:48:00Z</dcterms:created>
  <dcterms:modified xsi:type="dcterms:W3CDTF">2019-08-21T07:43:00Z</dcterms:modified>
</cp:coreProperties>
</file>