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85137D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585ACC8" wp14:editId="74422BF3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E49A95B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4AF2E724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639A3D2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29ACCF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12261C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D7434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193D294E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664A75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436264" w14:textId="77777777" w:rsidR="007F6D64" w:rsidRDefault="007F6D64">
            <w:pPr>
              <w:snapToGrid w:val="0"/>
            </w:pPr>
          </w:p>
        </w:tc>
      </w:tr>
    </w:tbl>
    <w:p w14:paraId="0F0E0C2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28F3F2A1" w14:textId="77777777" w:rsidR="00637990" w:rsidRDefault="00637990" w:rsidP="003F0DDE">
      <w:pPr>
        <w:autoSpaceDE w:val="0"/>
        <w:jc w:val="center"/>
      </w:pPr>
    </w:p>
    <w:p w14:paraId="31AFDD83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2D1A7F5" w14:textId="62E966CC" w:rsidR="007F6D64" w:rsidRPr="00137281" w:rsidRDefault="00EA5A31" w:rsidP="00137281">
      <w:pPr>
        <w:pStyle w:val="1"/>
        <w:numPr>
          <w:ilvl w:val="0"/>
          <w:numId w:val="0"/>
        </w:numPr>
        <w:spacing w:before="0" w:after="0" w:line="240" w:lineRule="exact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bookmarkStart w:id="0" w:name="_Hlk46418233"/>
      <w:r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 внесении изменений в 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Положение о 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градостроительном совете города-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/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курорта Железноводска Ставропольского края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 утвержденное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hyperlink r:id="rId9" w:anchor="sub_0" w:history="1">
        <w:r w:rsidR="00137281" w:rsidRPr="00137281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постановлением</w:t>
        </w:r>
      </w:hyperlink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/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17 апреля 2017 г. 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 328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создании градостроительного совета города-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/>
      </w:r>
      <w:r w:rsidR="006F3A0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урорта Железноводска Ставропольского края</w:t>
      </w:r>
      <w:r w:rsidR="00AE0AAE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</w:p>
    <w:bookmarkEnd w:id="0"/>
    <w:p w14:paraId="002532C8" w14:textId="77777777" w:rsidR="007F6D64" w:rsidRPr="00892662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19CECA" w14:textId="77777777" w:rsidR="00FA4B71" w:rsidRPr="00892662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10C74D" w14:textId="041D32BC" w:rsidR="007F6D64" w:rsidRDefault="00F25ACE" w:rsidP="00F25ACE">
      <w:pPr>
        <w:ind w:firstLine="709"/>
        <w:jc w:val="both"/>
        <w:rPr>
          <w:sz w:val="28"/>
          <w:szCs w:val="28"/>
        </w:rPr>
      </w:pPr>
      <w:r w:rsidRPr="00F25ACE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17 ноября 1995 г. № 169-ФЗ «Об архитектурной деятельности в Российской Федерации», от 06 октября 2003 г. № 131-ФЗ «Об общих принципах организации местного самоуправления в Российской Федерации», Уставом города-курорта Железноводска Ставропольского</w:t>
      </w:r>
      <w:r>
        <w:rPr>
          <w:szCs w:val="28"/>
        </w:rPr>
        <w:t xml:space="preserve"> </w:t>
      </w:r>
      <w:r w:rsidRPr="00F25ACE">
        <w:rPr>
          <w:sz w:val="28"/>
          <w:szCs w:val="28"/>
        </w:rPr>
        <w:t>края</w:t>
      </w:r>
      <w:r w:rsidR="009C089F">
        <w:rPr>
          <w:sz w:val="28"/>
          <w:szCs w:val="28"/>
        </w:rPr>
        <w:br/>
      </w:r>
    </w:p>
    <w:p w14:paraId="73BAB494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CAE8946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ED537D8" w14:textId="3C379956" w:rsidR="007F6D64" w:rsidRDefault="00EA5A31" w:rsidP="002C7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2C70E3" w:rsidRPr="002C70E3">
        <w:rPr>
          <w:sz w:val="28"/>
          <w:szCs w:val="28"/>
        </w:rPr>
        <w:t xml:space="preserve">Положение о градостроительном совете города-курорта Железноводска Ставропольского края, утвержденное </w:t>
      </w:r>
      <w:hyperlink r:id="rId10" w:anchor="sub_0" w:history="1">
        <w:r w:rsidR="002C70E3" w:rsidRPr="002C70E3">
          <w:rPr>
            <w:sz w:val="28"/>
            <w:szCs w:val="28"/>
          </w:rPr>
          <w:t>постановлением</w:t>
        </w:r>
      </w:hyperlink>
      <w:r w:rsidR="002C70E3" w:rsidRPr="002C70E3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2C70E3">
        <w:rPr>
          <w:sz w:val="28"/>
          <w:szCs w:val="28"/>
        </w:rPr>
        <w:t xml:space="preserve"> </w:t>
      </w:r>
      <w:r w:rsidR="002C70E3" w:rsidRPr="002C70E3">
        <w:rPr>
          <w:sz w:val="28"/>
          <w:szCs w:val="28"/>
        </w:rPr>
        <w:t>17 апреля 2017 г. № 328 «О создании градостроительного совета города-курорта Железноводска Ставропольского края»</w:t>
      </w:r>
      <w:r w:rsidR="00454219">
        <w:rPr>
          <w:sz w:val="28"/>
          <w:szCs w:val="28"/>
        </w:rPr>
        <w:t xml:space="preserve"> (с изменениями</w:t>
      </w:r>
      <w:r w:rsidR="00353E4A">
        <w:rPr>
          <w:sz w:val="28"/>
          <w:szCs w:val="28"/>
        </w:rPr>
        <w:t xml:space="preserve">, внесенными </w:t>
      </w:r>
      <w:hyperlink r:id="rId11" w:anchor="sub_0" w:history="1">
        <w:r w:rsidR="00353E4A" w:rsidRPr="002C70E3">
          <w:rPr>
            <w:sz w:val="28"/>
            <w:szCs w:val="28"/>
          </w:rPr>
          <w:t>постановлением</w:t>
        </w:r>
      </w:hyperlink>
      <w:r w:rsidR="00353E4A" w:rsidRPr="002C70E3">
        <w:rPr>
          <w:sz w:val="28"/>
          <w:szCs w:val="28"/>
        </w:rPr>
        <w:t xml:space="preserve"> администрации города-курорта Железноводска Ставропольского края</w:t>
      </w:r>
      <w:r w:rsidR="00454219">
        <w:rPr>
          <w:sz w:val="28"/>
          <w:szCs w:val="28"/>
        </w:rPr>
        <w:t xml:space="preserve"> от 28 декабря 2019 г. № 1193)</w:t>
      </w:r>
      <w:r>
        <w:rPr>
          <w:sz w:val="28"/>
          <w:szCs w:val="28"/>
        </w:rPr>
        <w:t>.</w:t>
      </w:r>
    </w:p>
    <w:p w14:paraId="44CC2525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4505BDD2" w14:textId="7D7D48DF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84FFA7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4813D2" w14:textId="1A5F8D7E" w:rsidR="007F6D64" w:rsidRDefault="00673052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0B2D5DC6" w14:textId="5EC3D12B" w:rsidR="000A0018" w:rsidRDefault="000A0018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61095A0D" w14:textId="77777777" w:rsidR="00454219" w:rsidRDefault="00454219" w:rsidP="000A0018">
      <w:pPr>
        <w:ind w:firstLine="708"/>
        <w:jc w:val="both"/>
        <w:rPr>
          <w:sz w:val="28"/>
          <w:szCs w:val="28"/>
        </w:rPr>
      </w:pPr>
    </w:p>
    <w:p w14:paraId="5FDEE89F" w14:textId="77777777" w:rsidR="00454219" w:rsidRDefault="00454219" w:rsidP="000A0018">
      <w:pPr>
        <w:ind w:firstLine="708"/>
        <w:jc w:val="both"/>
        <w:rPr>
          <w:sz w:val="28"/>
          <w:szCs w:val="28"/>
        </w:rPr>
      </w:pPr>
    </w:p>
    <w:p w14:paraId="6CF1E1CD" w14:textId="3ED08083" w:rsidR="007F6D64" w:rsidRDefault="00673052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6707800" w14:textId="77777777" w:rsidR="007F6D64" w:rsidRDefault="007F6D64">
      <w:pPr>
        <w:jc w:val="both"/>
        <w:rPr>
          <w:sz w:val="28"/>
          <w:szCs w:val="28"/>
        </w:rPr>
      </w:pPr>
    </w:p>
    <w:p w14:paraId="73B85BA8" w14:textId="77777777" w:rsidR="007F6D64" w:rsidRDefault="007F6D64">
      <w:pPr>
        <w:jc w:val="both"/>
        <w:rPr>
          <w:sz w:val="28"/>
          <w:szCs w:val="28"/>
        </w:rPr>
      </w:pPr>
    </w:p>
    <w:p w14:paraId="02A13D10" w14:textId="77777777" w:rsidR="007F6D64" w:rsidRDefault="007F6D64">
      <w:pPr>
        <w:spacing w:line="240" w:lineRule="exact"/>
        <w:rPr>
          <w:sz w:val="28"/>
          <w:szCs w:val="28"/>
        </w:rPr>
      </w:pPr>
    </w:p>
    <w:p w14:paraId="7EB03A31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49B5708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0AAA5DC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12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DA9D951" w14:textId="77777777" w:rsidR="007F6D64" w:rsidRDefault="00EA5A31">
      <w:pPr>
        <w:pageBreakBefore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802BD96" w14:textId="77777777" w:rsidR="007F6D64" w:rsidRDefault="007F6D64">
      <w:pPr>
        <w:jc w:val="both"/>
      </w:pPr>
    </w:p>
    <w:p w14:paraId="5C2FF011" w14:textId="4646EB7E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постановлением администрации</w:t>
      </w:r>
    </w:p>
    <w:p w14:paraId="3619AE7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245FEF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2253225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A5A6BC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9E5A642" w14:textId="512F3729" w:rsidR="007F6D64" w:rsidRDefault="009C069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640DBE" w14:textId="77777777" w:rsidR="009C069C" w:rsidRDefault="009C069C">
      <w:pPr>
        <w:spacing w:line="255" w:lineRule="exact"/>
        <w:jc w:val="both"/>
        <w:rPr>
          <w:sz w:val="28"/>
          <w:szCs w:val="28"/>
        </w:rPr>
      </w:pPr>
    </w:p>
    <w:p w14:paraId="6A27FA35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D0B822B" w14:textId="77777777" w:rsidR="00251352" w:rsidRDefault="00EA5A31" w:rsidP="0025135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251352" w:rsidRPr="00251352">
        <w:rPr>
          <w:sz w:val="28"/>
          <w:szCs w:val="28"/>
        </w:rPr>
        <w:t>Положение о градостроительном совете города-курорта Железноводска Ставропольского края, утвержденное</w:t>
      </w:r>
      <w:r w:rsidR="00251352">
        <w:rPr>
          <w:sz w:val="28"/>
          <w:szCs w:val="28"/>
        </w:rPr>
        <w:t xml:space="preserve"> </w:t>
      </w:r>
      <w:hyperlink r:id="rId13" w:anchor="sub_0" w:history="1">
        <w:r w:rsidR="00251352" w:rsidRPr="00251352">
          <w:rPr>
            <w:sz w:val="28"/>
            <w:szCs w:val="28"/>
          </w:rPr>
          <w:t>постановлением</w:t>
        </w:r>
      </w:hyperlink>
      <w:r w:rsidR="00251352" w:rsidRPr="00251352">
        <w:rPr>
          <w:sz w:val="28"/>
          <w:szCs w:val="28"/>
        </w:rPr>
        <w:t xml:space="preserve"> </w:t>
      </w:r>
    </w:p>
    <w:p w14:paraId="0C4328D6" w14:textId="77777777" w:rsidR="00251352" w:rsidRDefault="00251352" w:rsidP="00251352">
      <w:pPr>
        <w:spacing w:line="255" w:lineRule="exact"/>
        <w:jc w:val="center"/>
        <w:rPr>
          <w:sz w:val="28"/>
          <w:szCs w:val="28"/>
        </w:rPr>
      </w:pPr>
      <w:r w:rsidRPr="00251352">
        <w:rPr>
          <w:sz w:val="28"/>
          <w:szCs w:val="28"/>
        </w:rPr>
        <w:t>администрации города-курорта Железноводска Ставропольского края от</w:t>
      </w:r>
    </w:p>
    <w:p w14:paraId="5E2C4BAE" w14:textId="77777777" w:rsidR="00251352" w:rsidRDefault="00251352" w:rsidP="0025135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352">
        <w:rPr>
          <w:sz w:val="28"/>
          <w:szCs w:val="28"/>
        </w:rPr>
        <w:t>17 апреля 2017 г. № 328 «О создании градостроительного совета города-</w:t>
      </w:r>
    </w:p>
    <w:p w14:paraId="0F356FC0" w14:textId="2BD67AA8" w:rsidR="00A62918" w:rsidRPr="007B3A5A" w:rsidRDefault="00251352" w:rsidP="00251352">
      <w:pPr>
        <w:spacing w:line="255" w:lineRule="exact"/>
        <w:jc w:val="center"/>
        <w:rPr>
          <w:sz w:val="28"/>
          <w:szCs w:val="28"/>
        </w:rPr>
      </w:pPr>
      <w:r w:rsidRPr="00251352">
        <w:rPr>
          <w:sz w:val="28"/>
          <w:szCs w:val="28"/>
        </w:rPr>
        <w:t>курорта Железноводска Ставропольского края»</w:t>
      </w:r>
    </w:p>
    <w:p w14:paraId="100CC0EA" w14:textId="77777777" w:rsidR="007B3A5A" w:rsidRPr="007B3A5A" w:rsidRDefault="007B3A5A" w:rsidP="00BF5F4F">
      <w:pPr>
        <w:spacing w:line="255" w:lineRule="exact"/>
        <w:ind w:firstLine="709"/>
        <w:jc w:val="center"/>
        <w:rPr>
          <w:sz w:val="28"/>
          <w:szCs w:val="28"/>
        </w:rPr>
      </w:pPr>
    </w:p>
    <w:p w14:paraId="6A218E68" w14:textId="508A776B" w:rsidR="00EF4880" w:rsidRDefault="00D04DF6" w:rsidP="00CF7C7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880">
        <w:rPr>
          <w:sz w:val="28"/>
          <w:szCs w:val="28"/>
        </w:rPr>
        <w:t xml:space="preserve">В </w:t>
      </w:r>
      <w:r w:rsidR="00EF4880">
        <w:rPr>
          <w:rFonts w:eastAsia="Arial"/>
          <w:sz w:val="28"/>
          <w:szCs w:val="28"/>
        </w:rPr>
        <w:t>раздел</w:t>
      </w:r>
      <w:r w:rsidR="00EF4880">
        <w:rPr>
          <w:rFonts w:eastAsia="Arial"/>
          <w:sz w:val="28"/>
          <w:szCs w:val="28"/>
        </w:rPr>
        <w:t xml:space="preserve">е </w:t>
      </w:r>
      <w:r w:rsidR="00902223">
        <w:rPr>
          <w:sz w:val="28"/>
          <w:szCs w:val="28"/>
        </w:rPr>
        <w:t>1</w:t>
      </w:r>
      <w:r w:rsidR="00EF4880">
        <w:rPr>
          <w:sz w:val="28"/>
          <w:szCs w:val="28"/>
        </w:rPr>
        <w:t xml:space="preserve"> «Общие положения»</w:t>
      </w:r>
      <w:r w:rsidR="00EF4880">
        <w:rPr>
          <w:sz w:val="28"/>
          <w:szCs w:val="28"/>
        </w:rPr>
        <w:t>:</w:t>
      </w:r>
    </w:p>
    <w:p w14:paraId="6EF1CDDB" w14:textId="72523222" w:rsidR="00CF7C79" w:rsidRDefault="00EF4880" w:rsidP="00CF7C79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 </w:t>
      </w:r>
      <w:r w:rsidR="00CF7C79">
        <w:rPr>
          <w:rFonts w:eastAsia="Arial"/>
          <w:sz w:val="28"/>
          <w:szCs w:val="28"/>
        </w:rPr>
        <w:t xml:space="preserve">Пункт </w:t>
      </w:r>
      <w:r w:rsidR="00414F49">
        <w:rPr>
          <w:rFonts w:eastAsia="Arial"/>
          <w:sz w:val="28"/>
          <w:szCs w:val="28"/>
        </w:rPr>
        <w:t>1.3</w:t>
      </w:r>
      <w:r w:rsidR="00CF7C79" w:rsidRPr="00BF5F4F">
        <w:rPr>
          <w:rFonts w:eastAsia="Arial"/>
          <w:sz w:val="28"/>
          <w:szCs w:val="28"/>
        </w:rPr>
        <w:t xml:space="preserve"> </w:t>
      </w:r>
      <w:r w:rsidR="00414F49">
        <w:rPr>
          <w:rFonts w:eastAsia="Arial"/>
          <w:sz w:val="28"/>
          <w:szCs w:val="28"/>
        </w:rPr>
        <w:t>изложить в</w:t>
      </w:r>
      <w:r w:rsidR="00CF7C79">
        <w:rPr>
          <w:rFonts w:eastAsia="Arial"/>
          <w:sz w:val="28"/>
          <w:szCs w:val="28"/>
        </w:rPr>
        <w:t xml:space="preserve"> следующе</w:t>
      </w:r>
      <w:r w:rsidR="00414F49">
        <w:rPr>
          <w:rFonts w:eastAsia="Arial"/>
          <w:sz w:val="28"/>
          <w:szCs w:val="28"/>
        </w:rPr>
        <w:t>й редакции</w:t>
      </w:r>
      <w:r w:rsidR="00CF7C79">
        <w:rPr>
          <w:rFonts w:eastAsia="Arial"/>
          <w:sz w:val="28"/>
          <w:szCs w:val="28"/>
        </w:rPr>
        <w:t>:</w:t>
      </w:r>
    </w:p>
    <w:p w14:paraId="3C902583" w14:textId="61CA8D2C" w:rsidR="00CF7C79" w:rsidRDefault="00CF7C79" w:rsidP="00A43D16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bookmarkStart w:id="1" w:name="sub_20053"/>
      <w:r w:rsidR="00A43D16">
        <w:rPr>
          <w:rFonts w:eastAsia="Arial"/>
          <w:sz w:val="28"/>
          <w:szCs w:val="28"/>
        </w:rPr>
        <w:t>1.3. Г</w:t>
      </w:r>
      <w:r w:rsidR="00A43D16">
        <w:rPr>
          <w:color w:val="000000"/>
          <w:sz w:val="28"/>
          <w:szCs w:val="28"/>
          <w:lang w:eastAsia="ru-RU"/>
        </w:rPr>
        <w:t>радостроительны</w:t>
      </w:r>
      <w:r w:rsidR="00A43D16">
        <w:rPr>
          <w:color w:val="000000"/>
          <w:sz w:val="28"/>
          <w:szCs w:val="28"/>
          <w:lang w:eastAsia="ru-RU"/>
        </w:rPr>
        <w:t>й</w:t>
      </w:r>
      <w:r w:rsidR="00A43D16">
        <w:rPr>
          <w:color w:val="000000"/>
          <w:sz w:val="28"/>
          <w:szCs w:val="28"/>
          <w:lang w:eastAsia="ru-RU"/>
        </w:rPr>
        <w:t xml:space="preserve"> совет</w:t>
      </w:r>
      <w:r w:rsidR="00A43D16">
        <w:rPr>
          <w:color w:val="000000"/>
          <w:sz w:val="28"/>
          <w:szCs w:val="28"/>
          <w:lang w:eastAsia="ru-RU"/>
        </w:rPr>
        <w:t xml:space="preserve"> </w:t>
      </w:r>
      <w:r w:rsidR="00A43D16">
        <w:rPr>
          <w:color w:val="000000"/>
          <w:sz w:val="28"/>
          <w:szCs w:val="28"/>
          <w:lang w:eastAsia="ru-RU"/>
        </w:rPr>
        <w:t>предоставляет</w:t>
      </w:r>
      <w:r w:rsidR="00A43D16">
        <w:rPr>
          <w:color w:val="000000"/>
          <w:sz w:val="28"/>
          <w:szCs w:val="28"/>
          <w:lang w:eastAsia="ru-RU"/>
        </w:rPr>
        <w:t xml:space="preserve"> </w:t>
      </w:r>
      <w:r w:rsidR="00A80C68">
        <w:rPr>
          <w:color w:val="000000"/>
          <w:sz w:val="28"/>
          <w:szCs w:val="28"/>
          <w:lang w:eastAsia="ru-RU"/>
        </w:rPr>
        <w:t xml:space="preserve">заинтересованным лицам </w:t>
      </w:r>
      <w:r w:rsidR="00A43D16">
        <w:rPr>
          <w:color w:val="000000"/>
          <w:sz w:val="28"/>
          <w:szCs w:val="28"/>
          <w:lang w:eastAsia="ru-RU"/>
        </w:rPr>
        <w:t>р</w:t>
      </w:r>
      <w:r w:rsidR="00A43D16">
        <w:rPr>
          <w:color w:val="000000"/>
          <w:sz w:val="28"/>
          <w:szCs w:val="28"/>
          <w:lang w:eastAsia="ru-RU"/>
        </w:rPr>
        <w:t xml:space="preserve">ешение о согласовании архитектурно-градостроительного облика объекта </w:t>
      </w:r>
      <w:r w:rsidR="00A43D16">
        <w:rPr>
          <w:color w:val="000000"/>
          <w:sz w:val="28"/>
          <w:szCs w:val="28"/>
          <w:lang w:eastAsia="ru-RU"/>
        </w:rPr>
        <w:t>в порядке, установленном администрацией города-курорта Железноводска Ставропольского края</w:t>
      </w:r>
      <w:r w:rsidRPr="00607380">
        <w:rPr>
          <w:rFonts w:eastAsia="Arial"/>
          <w:sz w:val="28"/>
          <w:szCs w:val="28"/>
        </w:rPr>
        <w:t>.</w:t>
      </w:r>
      <w:bookmarkEnd w:id="1"/>
      <w:r>
        <w:rPr>
          <w:rFonts w:eastAsia="Arial"/>
          <w:sz w:val="28"/>
          <w:szCs w:val="28"/>
        </w:rPr>
        <w:t>».</w:t>
      </w:r>
    </w:p>
    <w:p w14:paraId="1CF6B6F1" w14:textId="542176E3" w:rsidR="00902223" w:rsidRDefault="00902223" w:rsidP="00902223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1.2. </w:t>
      </w:r>
      <w:r>
        <w:rPr>
          <w:rFonts w:eastAsia="Arial"/>
          <w:sz w:val="28"/>
          <w:szCs w:val="28"/>
        </w:rPr>
        <w:t>Пункт 1.</w:t>
      </w:r>
      <w:r>
        <w:rPr>
          <w:rFonts w:eastAsia="Arial"/>
          <w:sz w:val="28"/>
          <w:szCs w:val="28"/>
        </w:rPr>
        <w:t>7</w:t>
      </w:r>
      <w:r w:rsidRPr="00BF5F4F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70FE51A7" w14:textId="77777777" w:rsidR="00902223" w:rsidRDefault="00902223" w:rsidP="0090222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«1.7. </w:t>
      </w:r>
      <w:r w:rsidRPr="00902223">
        <w:rPr>
          <w:rFonts w:eastAsia="Arial"/>
          <w:sz w:val="28"/>
          <w:szCs w:val="28"/>
        </w:rPr>
        <w:t>Решения градостроительного совета носят рекомендательный характер при принятии решений администрацией города-курорта Железноводска Ставропольского края, а также для юридических и физических лиц, осуществляющих финансирование, проектирование, экспертизу, согласование и реализацию проектов на территории города Железноводска</w:t>
      </w:r>
      <w:r>
        <w:rPr>
          <w:rFonts w:eastAsia="Arial"/>
          <w:sz w:val="28"/>
          <w:szCs w:val="28"/>
        </w:rPr>
        <w:t xml:space="preserve">, за исключением принятия </w:t>
      </w:r>
      <w:r>
        <w:rPr>
          <w:color w:val="000000"/>
          <w:sz w:val="28"/>
          <w:szCs w:val="28"/>
          <w:lang w:eastAsia="ru-RU"/>
        </w:rPr>
        <w:t>решени</w:t>
      </w:r>
      <w:r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о согласовании архитектурно-градостроительного облика объекта</w:t>
      </w:r>
      <w:r>
        <w:rPr>
          <w:color w:val="000000"/>
          <w:sz w:val="28"/>
          <w:szCs w:val="28"/>
          <w:lang w:eastAsia="ru-RU"/>
        </w:rPr>
        <w:t>.</w:t>
      </w:r>
      <w:r>
        <w:rPr>
          <w:rFonts w:eastAsia="Arial"/>
          <w:sz w:val="28"/>
          <w:szCs w:val="28"/>
        </w:rPr>
        <w:t xml:space="preserve">». </w:t>
      </w:r>
    </w:p>
    <w:p w14:paraId="05124720" w14:textId="77777777" w:rsidR="00902223" w:rsidRDefault="00902223" w:rsidP="00902223">
      <w:pPr>
        <w:ind w:firstLine="705"/>
        <w:jc w:val="both"/>
        <w:rPr>
          <w:rFonts w:eastAsia="Arial"/>
          <w:sz w:val="28"/>
          <w:szCs w:val="28"/>
        </w:rPr>
      </w:pPr>
    </w:p>
    <w:p w14:paraId="0915F60F" w14:textId="32B125CE" w:rsidR="00744193" w:rsidRDefault="00CF7C79" w:rsidP="00744193">
      <w:pPr>
        <w:ind w:firstLine="705"/>
        <w:jc w:val="both"/>
        <w:rPr>
          <w:rFonts w:eastAsia="Arial"/>
          <w:sz w:val="28"/>
          <w:szCs w:val="28"/>
        </w:rPr>
      </w:pPr>
      <w:r w:rsidRPr="00902223">
        <w:rPr>
          <w:color w:val="000000"/>
          <w:sz w:val="28"/>
          <w:szCs w:val="28"/>
          <w:lang w:eastAsia="ru-RU"/>
        </w:rPr>
        <w:t xml:space="preserve">2. </w:t>
      </w:r>
      <w:r w:rsidR="004167B0">
        <w:rPr>
          <w:rFonts w:eastAsia="Arial"/>
          <w:sz w:val="28"/>
          <w:szCs w:val="28"/>
        </w:rPr>
        <w:t>Абзац четвертый</w:t>
      </w:r>
      <w:r w:rsidR="004167B0" w:rsidRPr="00D04DF6">
        <w:rPr>
          <w:rFonts w:eastAsia="Arial"/>
          <w:sz w:val="28"/>
          <w:szCs w:val="28"/>
        </w:rPr>
        <w:t xml:space="preserve"> п</w:t>
      </w:r>
      <w:r w:rsidR="004167B0">
        <w:rPr>
          <w:rFonts w:eastAsia="Arial"/>
          <w:sz w:val="28"/>
          <w:szCs w:val="28"/>
        </w:rPr>
        <w:t>ункт</w:t>
      </w:r>
      <w:r w:rsidR="004167B0" w:rsidRPr="00D04DF6">
        <w:rPr>
          <w:rFonts w:eastAsia="Arial"/>
          <w:sz w:val="28"/>
          <w:szCs w:val="28"/>
        </w:rPr>
        <w:t xml:space="preserve">а </w:t>
      </w:r>
      <w:r w:rsidR="004167B0">
        <w:rPr>
          <w:rFonts w:eastAsia="Arial"/>
          <w:sz w:val="28"/>
          <w:szCs w:val="28"/>
        </w:rPr>
        <w:t>3.1</w:t>
      </w:r>
      <w:r w:rsidR="004167B0" w:rsidRPr="00744193">
        <w:rPr>
          <w:rFonts w:eastAsia="Arial"/>
          <w:sz w:val="28"/>
          <w:szCs w:val="28"/>
        </w:rPr>
        <w:t xml:space="preserve"> </w:t>
      </w:r>
      <w:r w:rsidR="007B3A5A" w:rsidRPr="00902223">
        <w:rPr>
          <w:color w:val="000000"/>
          <w:sz w:val="28"/>
          <w:szCs w:val="28"/>
          <w:lang w:eastAsia="ru-RU"/>
        </w:rPr>
        <w:t>раздел</w:t>
      </w:r>
      <w:r w:rsidR="004167B0">
        <w:rPr>
          <w:color w:val="000000"/>
          <w:sz w:val="28"/>
          <w:szCs w:val="28"/>
          <w:lang w:eastAsia="ru-RU"/>
        </w:rPr>
        <w:t>а</w:t>
      </w:r>
      <w:r w:rsidR="007B3A5A" w:rsidRPr="00902223">
        <w:rPr>
          <w:color w:val="000000"/>
          <w:sz w:val="28"/>
          <w:szCs w:val="28"/>
          <w:lang w:eastAsia="ru-RU"/>
        </w:rPr>
        <w:t xml:space="preserve"> </w:t>
      </w:r>
      <w:r w:rsidR="00902223" w:rsidRPr="00902223">
        <w:rPr>
          <w:color w:val="000000"/>
          <w:sz w:val="28"/>
          <w:szCs w:val="28"/>
          <w:lang w:eastAsia="ru-RU"/>
        </w:rPr>
        <w:t>3</w:t>
      </w:r>
      <w:r w:rsidR="007B3A5A" w:rsidRPr="00902223">
        <w:rPr>
          <w:color w:val="000000"/>
          <w:sz w:val="28"/>
          <w:szCs w:val="28"/>
          <w:lang w:eastAsia="ru-RU"/>
        </w:rPr>
        <w:t xml:space="preserve"> «</w:t>
      </w:r>
      <w:r w:rsidR="00902223" w:rsidRPr="00902223">
        <w:rPr>
          <w:color w:val="000000"/>
          <w:sz w:val="28"/>
          <w:szCs w:val="28"/>
          <w:lang w:eastAsia="ru-RU"/>
        </w:rPr>
        <w:t>Основные функции градостроительного совета</w:t>
      </w:r>
      <w:r w:rsidR="007B3A5A" w:rsidRPr="00D04DF6">
        <w:rPr>
          <w:sz w:val="28"/>
          <w:szCs w:val="28"/>
        </w:rPr>
        <w:t>»</w:t>
      </w:r>
      <w:r w:rsidR="004167B0">
        <w:rPr>
          <w:sz w:val="28"/>
          <w:szCs w:val="28"/>
        </w:rPr>
        <w:t xml:space="preserve"> </w:t>
      </w:r>
      <w:r w:rsidR="00744193">
        <w:rPr>
          <w:rFonts w:eastAsia="Arial"/>
          <w:sz w:val="28"/>
          <w:szCs w:val="28"/>
        </w:rPr>
        <w:t>изложить в следующей редакции:</w:t>
      </w:r>
    </w:p>
    <w:p w14:paraId="327D3EF1" w14:textId="7ED74774" w:rsidR="00514A2A" w:rsidRPr="00C01EE6" w:rsidRDefault="00514A2A" w:rsidP="00C01EE6">
      <w:pPr>
        <w:ind w:firstLine="705"/>
        <w:jc w:val="both"/>
        <w:rPr>
          <w:rFonts w:eastAsia="Arial"/>
          <w:sz w:val="28"/>
          <w:szCs w:val="28"/>
        </w:rPr>
      </w:pPr>
      <w:r w:rsidRPr="00C01EE6">
        <w:rPr>
          <w:rFonts w:eastAsia="Arial"/>
          <w:sz w:val="28"/>
          <w:szCs w:val="28"/>
        </w:rPr>
        <w:t>«</w:t>
      </w:r>
      <w:bookmarkStart w:id="2" w:name="sub_313"/>
      <w:r w:rsidR="00C01EE6" w:rsidRPr="00C01EE6">
        <w:rPr>
          <w:rFonts w:eastAsia="Arial"/>
          <w:sz w:val="28"/>
          <w:szCs w:val="28"/>
        </w:rPr>
        <w:t>проекты объектов нового строительства, реконструкции и реставрации</w:t>
      </w:r>
      <w:r w:rsidR="00C01EE6">
        <w:rPr>
          <w:rFonts w:eastAsia="Arial"/>
          <w:sz w:val="28"/>
          <w:szCs w:val="28"/>
        </w:rPr>
        <w:t xml:space="preserve">, в том числе в целях принятия решения о </w:t>
      </w:r>
      <w:r w:rsidR="00C01EE6">
        <w:rPr>
          <w:color w:val="000000"/>
          <w:sz w:val="28"/>
          <w:szCs w:val="28"/>
          <w:lang w:eastAsia="ru-RU"/>
        </w:rPr>
        <w:t>согласовании архитектурно-градостроительного облика объекта</w:t>
      </w:r>
      <w:r w:rsidR="00C01EE6" w:rsidRPr="00C01EE6">
        <w:rPr>
          <w:rFonts w:eastAsia="Arial"/>
          <w:sz w:val="28"/>
          <w:szCs w:val="28"/>
        </w:rPr>
        <w:t>;</w:t>
      </w:r>
      <w:bookmarkEnd w:id="2"/>
      <w:r w:rsidRPr="00C01EE6">
        <w:rPr>
          <w:rFonts w:eastAsia="Arial"/>
          <w:sz w:val="28"/>
          <w:szCs w:val="28"/>
        </w:rPr>
        <w:t>».</w:t>
      </w:r>
    </w:p>
    <w:p w14:paraId="71D94C30" w14:textId="77777777" w:rsidR="00C01EE6" w:rsidRDefault="00C01EE6" w:rsidP="001F1D09">
      <w:pPr>
        <w:ind w:firstLine="705"/>
        <w:jc w:val="both"/>
        <w:rPr>
          <w:rFonts w:eastAsia="Arial"/>
          <w:sz w:val="28"/>
          <w:szCs w:val="28"/>
        </w:rPr>
      </w:pPr>
    </w:p>
    <w:p w14:paraId="7AF540C9" w14:textId="1CE19E38" w:rsidR="001F1D09" w:rsidRDefault="004167B0" w:rsidP="001F1D0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B57F87">
        <w:rPr>
          <w:rFonts w:eastAsia="Arial"/>
          <w:sz w:val="28"/>
          <w:szCs w:val="28"/>
        </w:rPr>
        <w:t xml:space="preserve">. </w:t>
      </w:r>
      <w:r w:rsidR="001F1D09">
        <w:rPr>
          <w:rFonts w:eastAsia="Arial"/>
          <w:sz w:val="28"/>
          <w:szCs w:val="28"/>
        </w:rPr>
        <w:t>П</w:t>
      </w:r>
      <w:r w:rsidR="00D04DF6" w:rsidRPr="00D04DF6">
        <w:rPr>
          <w:rFonts w:eastAsia="Arial"/>
          <w:sz w:val="28"/>
          <w:szCs w:val="28"/>
        </w:rPr>
        <w:t xml:space="preserve">ункт </w:t>
      </w:r>
      <w:r w:rsidR="00BF6BA4">
        <w:rPr>
          <w:rFonts w:eastAsia="Arial"/>
          <w:sz w:val="28"/>
          <w:szCs w:val="28"/>
        </w:rPr>
        <w:t>5.4</w:t>
      </w:r>
      <w:r w:rsidR="00D04DF6" w:rsidRPr="00D04DF6">
        <w:rPr>
          <w:rFonts w:eastAsia="Arial"/>
          <w:sz w:val="28"/>
          <w:szCs w:val="28"/>
        </w:rPr>
        <w:t xml:space="preserve"> раздела </w:t>
      </w:r>
      <w:r w:rsidR="00BF6BA4">
        <w:rPr>
          <w:rFonts w:eastAsia="Arial"/>
          <w:sz w:val="28"/>
          <w:szCs w:val="28"/>
        </w:rPr>
        <w:t xml:space="preserve">5 </w:t>
      </w:r>
      <w:r w:rsidR="00D04DF6" w:rsidRPr="00D04DF6">
        <w:rPr>
          <w:rFonts w:eastAsia="Arial"/>
          <w:sz w:val="28"/>
          <w:szCs w:val="28"/>
        </w:rPr>
        <w:t>«</w:t>
      </w:r>
      <w:r w:rsidR="00BF6BA4">
        <w:rPr>
          <w:rFonts w:eastAsia="Arial"/>
          <w:sz w:val="28"/>
          <w:szCs w:val="28"/>
        </w:rPr>
        <w:t>Обязанности членов градостроительного совета</w:t>
      </w:r>
      <w:r w:rsidR="00D04DF6" w:rsidRPr="00D04DF6">
        <w:rPr>
          <w:rFonts w:eastAsia="Arial"/>
          <w:sz w:val="28"/>
          <w:szCs w:val="28"/>
        </w:rPr>
        <w:t xml:space="preserve">» </w:t>
      </w:r>
      <w:r w:rsidR="001F1D09">
        <w:rPr>
          <w:rFonts w:eastAsia="Arial"/>
          <w:sz w:val="28"/>
          <w:szCs w:val="28"/>
        </w:rPr>
        <w:t xml:space="preserve">изложить в следующей редакции: </w:t>
      </w:r>
    </w:p>
    <w:p w14:paraId="49F878A6" w14:textId="6C20A9C1" w:rsidR="0046185B" w:rsidRPr="0046185B" w:rsidRDefault="001F1D09" w:rsidP="0046185B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bookmarkStart w:id="3" w:name="sub_2015"/>
      <w:r w:rsidR="0046185B">
        <w:rPr>
          <w:rFonts w:eastAsia="Arial"/>
          <w:sz w:val="28"/>
          <w:szCs w:val="28"/>
        </w:rPr>
        <w:t xml:space="preserve">5.4. </w:t>
      </w:r>
      <w:r w:rsidR="0046185B" w:rsidRPr="0046185B">
        <w:rPr>
          <w:rFonts w:eastAsia="Arial"/>
          <w:sz w:val="28"/>
          <w:szCs w:val="28"/>
        </w:rPr>
        <w:t>Секретарь градостроительного совета обязан:</w:t>
      </w:r>
    </w:p>
    <w:p w14:paraId="1C5FBF4E" w14:textId="79840364" w:rsidR="0046185B" w:rsidRDefault="0046185B" w:rsidP="0046185B">
      <w:pPr>
        <w:ind w:firstLine="705"/>
        <w:jc w:val="both"/>
        <w:rPr>
          <w:rFonts w:eastAsia="Arial"/>
          <w:sz w:val="28"/>
          <w:szCs w:val="28"/>
        </w:rPr>
      </w:pPr>
      <w:bookmarkStart w:id="4" w:name="sub_541"/>
      <w:r w:rsidRPr="0046185B">
        <w:rPr>
          <w:rFonts w:eastAsia="Arial"/>
          <w:sz w:val="28"/>
          <w:szCs w:val="28"/>
        </w:rPr>
        <w:t>осуществлять подготовк</w:t>
      </w:r>
      <w:r>
        <w:rPr>
          <w:rFonts w:eastAsia="Arial"/>
          <w:sz w:val="28"/>
          <w:szCs w:val="28"/>
        </w:rPr>
        <w:t xml:space="preserve">у </w:t>
      </w:r>
      <w:r w:rsidRPr="0046185B">
        <w:rPr>
          <w:rFonts w:eastAsia="Arial"/>
          <w:sz w:val="28"/>
          <w:szCs w:val="28"/>
        </w:rPr>
        <w:t xml:space="preserve">проведения </w:t>
      </w:r>
      <w:r>
        <w:rPr>
          <w:rFonts w:eastAsia="Arial"/>
          <w:sz w:val="28"/>
          <w:szCs w:val="28"/>
        </w:rPr>
        <w:t xml:space="preserve">заседания </w:t>
      </w:r>
      <w:r w:rsidRPr="0046185B">
        <w:rPr>
          <w:rFonts w:eastAsia="Arial"/>
          <w:sz w:val="28"/>
          <w:szCs w:val="28"/>
        </w:rPr>
        <w:t>градостроительного совета</w:t>
      </w:r>
      <w:r>
        <w:rPr>
          <w:rFonts w:eastAsia="Arial"/>
          <w:sz w:val="28"/>
          <w:szCs w:val="28"/>
        </w:rPr>
        <w:t xml:space="preserve">, в том числе проверку наличия и комплектности документов (материалов), подлежащих </w:t>
      </w:r>
      <w:bookmarkStart w:id="5" w:name="sub_542"/>
      <w:bookmarkEnd w:id="4"/>
      <w:r>
        <w:rPr>
          <w:rFonts w:eastAsia="Arial"/>
          <w:sz w:val="28"/>
          <w:szCs w:val="28"/>
        </w:rPr>
        <w:t>рассмотрению</w:t>
      </w:r>
      <w:r w:rsidRPr="0046185B">
        <w:rPr>
          <w:rFonts w:eastAsia="Arial"/>
          <w:sz w:val="28"/>
          <w:szCs w:val="28"/>
        </w:rPr>
        <w:t>;</w:t>
      </w:r>
      <w:r>
        <w:rPr>
          <w:rFonts w:eastAsia="Arial"/>
          <w:sz w:val="28"/>
          <w:szCs w:val="28"/>
        </w:rPr>
        <w:t xml:space="preserve"> </w:t>
      </w:r>
    </w:p>
    <w:p w14:paraId="1CC0D63F" w14:textId="661A1632" w:rsidR="0046185B" w:rsidRPr="0046185B" w:rsidRDefault="0046185B" w:rsidP="0046185B">
      <w:pPr>
        <w:ind w:firstLine="705"/>
        <w:jc w:val="both"/>
        <w:rPr>
          <w:rFonts w:eastAsia="Arial"/>
          <w:sz w:val="28"/>
          <w:szCs w:val="28"/>
        </w:rPr>
      </w:pPr>
      <w:r w:rsidRPr="0046185B">
        <w:rPr>
          <w:rFonts w:eastAsia="Arial"/>
          <w:sz w:val="28"/>
          <w:szCs w:val="28"/>
        </w:rPr>
        <w:t>своевременно информировать председателя градостроительного совета о поступивших за</w:t>
      </w:r>
      <w:r>
        <w:rPr>
          <w:rFonts w:eastAsia="Arial"/>
          <w:sz w:val="28"/>
          <w:szCs w:val="28"/>
        </w:rPr>
        <w:t>явлениях</w:t>
      </w:r>
      <w:r w:rsidRPr="0046185B">
        <w:rPr>
          <w:rFonts w:eastAsia="Arial"/>
          <w:sz w:val="28"/>
          <w:szCs w:val="28"/>
        </w:rPr>
        <w:t xml:space="preserve"> и согласовывать дату и время проведения градостроительного совета</w:t>
      </w:r>
      <w:r>
        <w:rPr>
          <w:rFonts w:eastAsia="Arial"/>
          <w:sz w:val="28"/>
          <w:szCs w:val="28"/>
        </w:rPr>
        <w:t xml:space="preserve"> с его членами</w:t>
      </w:r>
      <w:r w:rsidRPr="0046185B">
        <w:rPr>
          <w:rFonts w:eastAsia="Arial"/>
          <w:sz w:val="28"/>
          <w:szCs w:val="28"/>
        </w:rPr>
        <w:t>;</w:t>
      </w:r>
    </w:p>
    <w:p w14:paraId="3B0C0F3D" w14:textId="77777777" w:rsidR="00ED1D31" w:rsidRDefault="00ED1D31" w:rsidP="0046185B">
      <w:pPr>
        <w:ind w:firstLine="705"/>
        <w:jc w:val="both"/>
        <w:rPr>
          <w:rFonts w:eastAsia="Arial"/>
          <w:sz w:val="28"/>
          <w:szCs w:val="28"/>
        </w:rPr>
      </w:pPr>
      <w:bookmarkStart w:id="6" w:name="sub_543"/>
      <w:bookmarkEnd w:id="5"/>
    </w:p>
    <w:p w14:paraId="2732623D" w14:textId="77777777" w:rsidR="00ED1D31" w:rsidRDefault="00ED1D31" w:rsidP="0046185B">
      <w:pPr>
        <w:ind w:firstLine="705"/>
        <w:jc w:val="both"/>
        <w:rPr>
          <w:rFonts w:eastAsia="Arial"/>
          <w:sz w:val="28"/>
          <w:szCs w:val="28"/>
        </w:rPr>
      </w:pPr>
    </w:p>
    <w:p w14:paraId="49F248D7" w14:textId="77777777" w:rsidR="00ED1D31" w:rsidRDefault="00ED1D31" w:rsidP="0046185B">
      <w:pPr>
        <w:ind w:firstLine="705"/>
        <w:jc w:val="both"/>
        <w:rPr>
          <w:rFonts w:eastAsia="Arial"/>
          <w:sz w:val="28"/>
          <w:szCs w:val="28"/>
        </w:rPr>
      </w:pPr>
    </w:p>
    <w:p w14:paraId="3D738F81" w14:textId="52EF85F1" w:rsidR="00B57F87" w:rsidRDefault="0046185B" w:rsidP="0046185B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вести</w:t>
      </w:r>
      <w:r w:rsidRPr="0046185B">
        <w:rPr>
          <w:rFonts w:eastAsia="Arial"/>
          <w:sz w:val="28"/>
          <w:szCs w:val="28"/>
        </w:rPr>
        <w:t xml:space="preserve"> протоколы заседаний градостроительного совета и обеспечивать их рассылку заинтересованным </w:t>
      </w:r>
      <w:r>
        <w:rPr>
          <w:rFonts w:eastAsia="Arial"/>
          <w:sz w:val="28"/>
          <w:szCs w:val="28"/>
        </w:rPr>
        <w:t>лица</w:t>
      </w:r>
      <w:r w:rsidRPr="0046185B">
        <w:rPr>
          <w:rFonts w:eastAsia="Arial"/>
          <w:sz w:val="28"/>
          <w:szCs w:val="28"/>
        </w:rPr>
        <w:t>м</w:t>
      </w:r>
      <w:r w:rsidR="00490A16">
        <w:rPr>
          <w:rFonts w:eastAsia="Arial"/>
          <w:sz w:val="28"/>
          <w:szCs w:val="28"/>
        </w:rPr>
        <w:t xml:space="preserve"> в срок, не превышающий 5 рабочих дней со дня заседания градостроительного совета</w:t>
      </w:r>
      <w:r w:rsidRPr="0046185B">
        <w:rPr>
          <w:rFonts w:eastAsia="Arial"/>
          <w:sz w:val="28"/>
          <w:szCs w:val="28"/>
        </w:rPr>
        <w:t>.</w:t>
      </w:r>
      <w:bookmarkEnd w:id="6"/>
      <w:bookmarkEnd w:id="3"/>
      <w:r w:rsidR="001F1D09">
        <w:rPr>
          <w:rFonts w:eastAsia="Arial"/>
          <w:sz w:val="28"/>
          <w:szCs w:val="28"/>
        </w:rPr>
        <w:t>».</w:t>
      </w:r>
    </w:p>
    <w:p w14:paraId="48776E97" w14:textId="6B08C1CF" w:rsidR="00490A16" w:rsidRDefault="00490A16" w:rsidP="0046185B">
      <w:pPr>
        <w:ind w:firstLine="705"/>
        <w:jc w:val="both"/>
        <w:rPr>
          <w:rFonts w:eastAsia="Arial"/>
          <w:sz w:val="28"/>
          <w:szCs w:val="28"/>
        </w:rPr>
      </w:pPr>
    </w:p>
    <w:p w14:paraId="120BDD4E" w14:textId="6CEFC4EF" w:rsidR="00BF5F08" w:rsidRDefault="00BF5F08" w:rsidP="00BF5F08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r w:rsidR="00B31DFA">
        <w:rPr>
          <w:rFonts w:eastAsia="Arial"/>
          <w:sz w:val="28"/>
          <w:szCs w:val="28"/>
        </w:rPr>
        <w:t>В п</w:t>
      </w:r>
      <w:r w:rsidRPr="00D04DF6">
        <w:rPr>
          <w:rFonts w:eastAsia="Arial"/>
          <w:sz w:val="28"/>
          <w:szCs w:val="28"/>
        </w:rPr>
        <w:t>ункт</w:t>
      </w:r>
      <w:r w:rsidR="00B31DFA">
        <w:rPr>
          <w:rFonts w:eastAsia="Arial"/>
          <w:sz w:val="28"/>
          <w:szCs w:val="28"/>
        </w:rPr>
        <w:t>е</w:t>
      </w:r>
      <w:r w:rsidRPr="00D04DF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7.1 </w:t>
      </w:r>
      <w:r w:rsidRPr="00D04DF6">
        <w:rPr>
          <w:rFonts w:eastAsia="Arial"/>
          <w:sz w:val="28"/>
          <w:szCs w:val="28"/>
        </w:rPr>
        <w:t>раздела</w:t>
      </w:r>
      <w:r w:rsidRPr="00D04DF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7</w:t>
      </w:r>
      <w:r>
        <w:rPr>
          <w:rFonts w:eastAsia="Arial"/>
          <w:sz w:val="28"/>
          <w:szCs w:val="28"/>
        </w:rPr>
        <w:t xml:space="preserve"> </w:t>
      </w:r>
      <w:r w:rsidRPr="00D04DF6">
        <w:rPr>
          <w:rFonts w:eastAsia="Arial"/>
          <w:sz w:val="28"/>
          <w:szCs w:val="28"/>
        </w:rPr>
        <w:t>«</w:t>
      </w:r>
      <w:r>
        <w:rPr>
          <w:rFonts w:eastAsia="Arial"/>
          <w:sz w:val="28"/>
          <w:szCs w:val="28"/>
        </w:rPr>
        <w:t xml:space="preserve">Организация работы </w:t>
      </w:r>
      <w:r>
        <w:rPr>
          <w:rFonts w:eastAsia="Arial"/>
          <w:sz w:val="28"/>
          <w:szCs w:val="28"/>
        </w:rPr>
        <w:t>градостроительного совета</w:t>
      </w:r>
      <w:r w:rsidRPr="00D04DF6">
        <w:rPr>
          <w:rFonts w:eastAsia="Arial"/>
          <w:sz w:val="28"/>
          <w:szCs w:val="28"/>
        </w:rPr>
        <w:t xml:space="preserve">» </w:t>
      </w:r>
      <w:r w:rsidR="00EE3FAD">
        <w:rPr>
          <w:rFonts w:eastAsia="Arial"/>
          <w:sz w:val="28"/>
          <w:szCs w:val="28"/>
        </w:rPr>
        <w:t>слова «начальника управления архитектуры и градостроительства администрации города-курорта Железноводска Ставропольского края»</w:t>
      </w:r>
      <w:r>
        <w:rPr>
          <w:rFonts w:eastAsia="Arial"/>
          <w:sz w:val="28"/>
          <w:szCs w:val="28"/>
        </w:rPr>
        <w:t xml:space="preserve"> </w:t>
      </w:r>
      <w:r w:rsidR="00EE3FAD">
        <w:rPr>
          <w:rFonts w:eastAsia="Arial"/>
          <w:sz w:val="28"/>
          <w:szCs w:val="28"/>
        </w:rPr>
        <w:t xml:space="preserve">заменить словами </w:t>
      </w:r>
      <w:r w:rsidR="00EE3FAD">
        <w:rPr>
          <w:rFonts w:eastAsia="Arial"/>
          <w:sz w:val="28"/>
          <w:szCs w:val="28"/>
        </w:rPr>
        <w:t>«начальника управления архитектуры и градостроительства администрации города-курорта Железноводска Ставропольского края</w:t>
      </w:r>
      <w:r w:rsidR="00EE3FAD">
        <w:rPr>
          <w:rFonts w:eastAsia="Arial"/>
          <w:sz w:val="28"/>
          <w:szCs w:val="28"/>
        </w:rPr>
        <w:t xml:space="preserve"> - главного архитектора города</w:t>
      </w:r>
      <w:r w:rsidR="00EE3FAD">
        <w:rPr>
          <w:rFonts w:eastAsia="Arial"/>
          <w:sz w:val="28"/>
          <w:szCs w:val="28"/>
        </w:rPr>
        <w:t>»</w:t>
      </w:r>
      <w:r w:rsidR="00EE3FAD">
        <w:rPr>
          <w:rFonts w:eastAsia="Arial"/>
          <w:sz w:val="28"/>
          <w:szCs w:val="28"/>
        </w:rPr>
        <w:t>.</w:t>
      </w:r>
    </w:p>
    <w:p w14:paraId="2C011868" w14:textId="39CAD317" w:rsidR="004E2BDE" w:rsidRDefault="004E2BDE" w:rsidP="00E8299B">
      <w:pPr>
        <w:widowControl w:val="0"/>
        <w:autoSpaceDE w:val="0"/>
        <w:jc w:val="both"/>
        <w:rPr>
          <w:bCs/>
          <w:sz w:val="28"/>
          <w:szCs w:val="28"/>
        </w:rPr>
      </w:pPr>
    </w:p>
    <w:p w14:paraId="4112224D" w14:textId="77777777" w:rsidR="009A2E12" w:rsidRDefault="009A2E12" w:rsidP="00F314B3">
      <w:pPr>
        <w:jc w:val="both"/>
        <w:rPr>
          <w:sz w:val="28"/>
          <w:szCs w:val="28"/>
        </w:rPr>
      </w:pPr>
    </w:p>
    <w:p w14:paraId="6FBAB99D" w14:textId="77777777" w:rsidR="001107F6" w:rsidRDefault="001107F6" w:rsidP="008224B0">
      <w:pPr>
        <w:jc w:val="both"/>
        <w:rPr>
          <w:sz w:val="28"/>
          <w:szCs w:val="28"/>
        </w:rPr>
      </w:pPr>
    </w:p>
    <w:p w14:paraId="696FAD7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7C5EFB75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53A6F36A" w14:textId="06DE1A5A" w:rsidR="00E720CF" w:rsidRPr="00A038D5" w:rsidRDefault="0065187C" w:rsidP="00256219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256219">
        <w:rPr>
          <w:sz w:val="28"/>
          <w:szCs w:val="28"/>
        </w:rPr>
        <w:t xml:space="preserve"> </w:t>
      </w:r>
      <w:r>
        <w:rPr>
          <w:sz w:val="28"/>
          <w:szCs w:val="28"/>
        </w:rPr>
        <w:t>Н.Н.Бондаренко</w:t>
      </w:r>
      <w:proofErr w:type="gramEnd"/>
      <w:r w:rsidR="005F2ECD">
        <w:rPr>
          <w:sz w:val="28"/>
          <w:szCs w:val="28"/>
        </w:rPr>
        <w:tab/>
      </w:r>
    </w:p>
    <w:p w14:paraId="394363D7" w14:textId="46D504D8" w:rsidR="0058034C" w:rsidRPr="00510F9C" w:rsidRDefault="0058034C" w:rsidP="0058034C">
      <w:pPr>
        <w:rPr>
          <w:sz w:val="22"/>
          <w:szCs w:val="28"/>
        </w:rPr>
      </w:pPr>
    </w:p>
    <w:sectPr w:rsidR="0058034C" w:rsidRPr="00510F9C" w:rsidSect="009C62FD">
      <w:headerReference w:type="even" r:id="rId14"/>
      <w:headerReference w:type="default" r:id="rId15"/>
      <w:headerReference w:type="first" r:id="rId16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B8E9" w14:textId="77777777" w:rsidR="00D211C5" w:rsidRDefault="00D211C5">
      <w:r>
        <w:separator/>
      </w:r>
    </w:p>
  </w:endnote>
  <w:endnote w:type="continuationSeparator" w:id="0">
    <w:p w14:paraId="0D45AC42" w14:textId="77777777" w:rsidR="00D211C5" w:rsidRDefault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0B6E" w14:textId="77777777" w:rsidR="00D211C5" w:rsidRDefault="00D211C5">
      <w:r>
        <w:separator/>
      </w:r>
    </w:p>
  </w:footnote>
  <w:footnote w:type="continuationSeparator" w:id="0">
    <w:p w14:paraId="1F0F6E7A" w14:textId="77777777" w:rsidR="00D211C5" w:rsidRDefault="00D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F055" w14:textId="77777777" w:rsidR="00D211C5" w:rsidRDefault="00D211C5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FEE4C3" wp14:editId="119AC5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930C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EE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37A930C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9D71" w14:textId="77777777" w:rsidR="00D211C5" w:rsidRDefault="00D21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2698" w14:textId="77777777" w:rsidR="00D211C5" w:rsidRDefault="00D211C5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942C4D" wp14:editId="44747A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9AB86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42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4059AB86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F76F" w14:textId="77777777" w:rsidR="00D211C5" w:rsidRDefault="00D211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1AE9"/>
    <w:rsid w:val="00012765"/>
    <w:rsid w:val="000207B1"/>
    <w:rsid w:val="00033986"/>
    <w:rsid w:val="000364CD"/>
    <w:rsid w:val="00037EA0"/>
    <w:rsid w:val="00051A86"/>
    <w:rsid w:val="00062EA9"/>
    <w:rsid w:val="00065C8E"/>
    <w:rsid w:val="0007169F"/>
    <w:rsid w:val="00082912"/>
    <w:rsid w:val="00084B33"/>
    <w:rsid w:val="000900A7"/>
    <w:rsid w:val="000A0018"/>
    <w:rsid w:val="000A079C"/>
    <w:rsid w:val="000A6495"/>
    <w:rsid w:val="000C0F0A"/>
    <w:rsid w:val="000C31DB"/>
    <w:rsid w:val="000C3A68"/>
    <w:rsid w:val="000C46F4"/>
    <w:rsid w:val="000C6B42"/>
    <w:rsid w:val="000C7979"/>
    <w:rsid w:val="000D09B4"/>
    <w:rsid w:val="000E000B"/>
    <w:rsid w:val="000E593C"/>
    <w:rsid w:val="000E6608"/>
    <w:rsid w:val="001014AA"/>
    <w:rsid w:val="001107F6"/>
    <w:rsid w:val="00122C08"/>
    <w:rsid w:val="001278E4"/>
    <w:rsid w:val="00137281"/>
    <w:rsid w:val="00176D73"/>
    <w:rsid w:val="00187130"/>
    <w:rsid w:val="0019132A"/>
    <w:rsid w:val="001960A2"/>
    <w:rsid w:val="001A0C6E"/>
    <w:rsid w:val="001C60D4"/>
    <w:rsid w:val="001C6B3A"/>
    <w:rsid w:val="001D38B4"/>
    <w:rsid w:val="001F1D09"/>
    <w:rsid w:val="001F4C99"/>
    <w:rsid w:val="00206311"/>
    <w:rsid w:val="00213F16"/>
    <w:rsid w:val="00215BC0"/>
    <w:rsid w:val="002245A8"/>
    <w:rsid w:val="002474CC"/>
    <w:rsid w:val="00251352"/>
    <w:rsid w:val="00256219"/>
    <w:rsid w:val="0025755A"/>
    <w:rsid w:val="00262980"/>
    <w:rsid w:val="002704B6"/>
    <w:rsid w:val="002762E7"/>
    <w:rsid w:val="00286420"/>
    <w:rsid w:val="00297B62"/>
    <w:rsid w:val="002A0E98"/>
    <w:rsid w:val="002A64AA"/>
    <w:rsid w:val="002A683D"/>
    <w:rsid w:val="002A6F9F"/>
    <w:rsid w:val="002C574A"/>
    <w:rsid w:val="002C70E3"/>
    <w:rsid w:val="002C71C2"/>
    <w:rsid w:val="002D0A3B"/>
    <w:rsid w:val="002D0C8C"/>
    <w:rsid w:val="003269DE"/>
    <w:rsid w:val="00332BA0"/>
    <w:rsid w:val="0033494B"/>
    <w:rsid w:val="00335E79"/>
    <w:rsid w:val="00341939"/>
    <w:rsid w:val="00353E4A"/>
    <w:rsid w:val="00360978"/>
    <w:rsid w:val="00361961"/>
    <w:rsid w:val="0037142A"/>
    <w:rsid w:val="00381B38"/>
    <w:rsid w:val="00387C79"/>
    <w:rsid w:val="00396772"/>
    <w:rsid w:val="003A3C58"/>
    <w:rsid w:val="003B1801"/>
    <w:rsid w:val="003C6E82"/>
    <w:rsid w:val="003C7292"/>
    <w:rsid w:val="003E7FC0"/>
    <w:rsid w:val="003F0DDE"/>
    <w:rsid w:val="003F46AE"/>
    <w:rsid w:val="00403022"/>
    <w:rsid w:val="00414F49"/>
    <w:rsid w:val="004167B0"/>
    <w:rsid w:val="0041761D"/>
    <w:rsid w:val="004459A3"/>
    <w:rsid w:val="0045089C"/>
    <w:rsid w:val="004532F7"/>
    <w:rsid w:val="00453C0E"/>
    <w:rsid w:val="00454219"/>
    <w:rsid w:val="00455419"/>
    <w:rsid w:val="0046185B"/>
    <w:rsid w:val="00462F5F"/>
    <w:rsid w:val="00467500"/>
    <w:rsid w:val="0046796B"/>
    <w:rsid w:val="00473CDA"/>
    <w:rsid w:val="00476F4D"/>
    <w:rsid w:val="0048685E"/>
    <w:rsid w:val="00490A16"/>
    <w:rsid w:val="004B5458"/>
    <w:rsid w:val="004C3267"/>
    <w:rsid w:val="004D0772"/>
    <w:rsid w:val="004D3A63"/>
    <w:rsid w:val="004E2BDE"/>
    <w:rsid w:val="00510F9C"/>
    <w:rsid w:val="00513787"/>
    <w:rsid w:val="00514A2A"/>
    <w:rsid w:val="005200E9"/>
    <w:rsid w:val="0052068E"/>
    <w:rsid w:val="00535719"/>
    <w:rsid w:val="00537113"/>
    <w:rsid w:val="005636BF"/>
    <w:rsid w:val="00570229"/>
    <w:rsid w:val="005709DD"/>
    <w:rsid w:val="0058034C"/>
    <w:rsid w:val="00591427"/>
    <w:rsid w:val="00591FCC"/>
    <w:rsid w:val="00593C16"/>
    <w:rsid w:val="00594A04"/>
    <w:rsid w:val="00594A69"/>
    <w:rsid w:val="005A388C"/>
    <w:rsid w:val="005A6114"/>
    <w:rsid w:val="005B7054"/>
    <w:rsid w:val="005C1257"/>
    <w:rsid w:val="005F2ECD"/>
    <w:rsid w:val="005F2FA6"/>
    <w:rsid w:val="005F35DC"/>
    <w:rsid w:val="006060C4"/>
    <w:rsid w:val="00607380"/>
    <w:rsid w:val="006075AF"/>
    <w:rsid w:val="006115AA"/>
    <w:rsid w:val="006135CA"/>
    <w:rsid w:val="00635334"/>
    <w:rsid w:val="0063610E"/>
    <w:rsid w:val="00637990"/>
    <w:rsid w:val="00643B33"/>
    <w:rsid w:val="0065187C"/>
    <w:rsid w:val="006664D9"/>
    <w:rsid w:val="00670660"/>
    <w:rsid w:val="00673052"/>
    <w:rsid w:val="006811DF"/>
    <w:rsid w:val="006A667E"/>
    <w:rsid w:val="006B6C7A"/>
    <w:rsid w:val="006C0687"/>
    <w:rsid w:val="006D4A70"/>
    <w:rsid w:val="006F3A04"/>
    <w:rsid w:val="00703543"/>
    <w:rsid w:val="007141EF"/>
    <w:rsid w:val="007151BF"/>
    <w:rsid w:val="0072080C"/>
    <w:rsid w:val="00720B96"/>
    <w:rsid w:val="0072122C"/>
    <w:rsid w:val="00724F18"/>
    <w:rsid w:val="0073644E"/>
    <w:rsid w:val="00744193"/>
    <w:rsid w:val="00752814"/>
    <w:rsid w:val="007543D5"/>
    <w:rsid w:val="00765EF2"/>
    <w:rsid w:val="007767BE"/>
    <w:rsid w:val="00793FDA"/>
    <w:rsid w:val="007B3A5A"/>
    <w:rsid w:val="007B5511"/>
    <w:rsid w:val="007C2FC5"/>
    <w:rsid w:val="007D27F7"/>
    <w:rsid w:val="007D485A"/>
    <w:rsid w:val="007E2C18"/>
    <w:rsid w:val="007E6BD1"/>
    <w:rsid w:val="007F03ED"/>
    <w:rsid w:val="007F2E04"/>
    <w:rsid w:val="007F6C52"/>
    <w:rsid w:val="007F6D64"/>
    <w:rsid w:val="00800901"/>
    <w:rsid w:val="0080134E"/>
    <w:rsid w:val="008049D1"/>
    <w:rsid w:val="008153E1"/>
    <w:rsid w:val="008224B0"/>
    <w:rsid w:val="00824A2B"/>
    <w:rsid w:val="0082657D"/>
    <w:rsid w:val="00836E0E"/>
    <w:rsid w:val="00847117"/>
    <w:rsid w:val="008770BC"/>
    <w:rsid w:val="00880E97"/>
    <w:rsid w:val="00892662"/>
    <w:rsid w:val="008A294E"/>
    <w:rsid w:val="008B390B"/>
    <w:rsid w:val="008C2F9C"/>
    <w:rsid w:val="008D6E54"/>
    <w:rsid w:val="008E002A"/>
    <w:rsid w:val="008E1CF2"/>
    <w:rsid w:val="008E2518"/>
    <w:rsid w:val="008E2BB2"/>
    <w:rsid w:val="008E3546"/>
    <w:rsid w:val="00900DE4"/>
    <w:rsid w:val="00902223"/>
    <w:rsid w:val="00932528"/>
    <w:rsid w:val="00961732"/>
    <w:rsid w:val="00966211"/>
    <w:rsid w:val="00974E51"/>
    <w:rsid w:val="009A2E12"/>
    <w:rsid w:val="009C069C"/>
    <w:rsid w:val="009C089F"/>
    <w:rsid w:val="009C62FD"/>
    <w:rsid w:val="009D0EBD"/>
    <w:rsid w:val="009E699C"/>
    <w:rsid w:val="009F6CF8"/>
    <w:rsid w:val="00A038D5"/>
    <w:rsid w:val="00A1463F"/>
    <w:rsid w:val="00A15B61"/>
    <w:rsid w:val="00A43D16"/>
    <w:rsid w:val="00A52C7D"/>
    <w:rsid w:val="00A55820"/>
    <w:rsid w:val="00A62918"/>
    <w:rsid w:val="00A63D95"/>
    <w:rsid w:val="00A6666E"/>
    <w:rsid w:val="00A717E7"/>
    <w:rsid w:val="00A77D5F"/>
    <w:rsid w:val="00A80C68"/>
    <w:rsid w:val="00A827C1"/>
    <w:rsid w:val="00A82D4E"/>
    <w:rsid w:val="00A958E2"/>
    <w:rsid w:val="00AA56EB"/>
    <w:rsid w:val="00AA60A8"/>
    <w:rsid w:val="00AB3D2A"/>
    <w:rsid w:val="00AE0AAE"/>
    <w:rsid w:val="00AE1643"/>
    <w:rsid w:val="00AE2990"/>
    <w:rsid w:val="00AE4297"/>
    <w:rsid w:val="00AF7486"/>
    <w:rsid w:val="00B161AB"/>
    <w:rsid w:val="00B21694"/>
    <w:rsid w:val="00B301D2"/>
    <w:rsid w:val="00B30A73"/>
    <w:rsid w:val="00B31BB1"/>
    <w:rsid w:val="00B31DFA"/>
    <w:rsid w:val="00B365BB"/>
    <w:rsid w:val="00B42E17"/>
    <w:rsid w:val="00B45269"/>
    <w:rsid w:val="00B50AAF"/>
    <w:rsid w:val="00B50DA0"/>
    <w:rsid w:val="00B57DF2"/>
    <w:rsid w:val="00B57F87"/>
    <w:rsid w:val="00B65979"/>
    <w:rsid w:val="00B83AED"/>
    <w:rsid w:val="00BA2AD9"/>
    <w:rsid w:val="00BA35E7"/>
    <w:rsid w:val="00BB28B7"/>
    <w:rsid w:val="00BC2A9F"/>
    <w:rsid w:val="00BD7FA2"/>
    <w:rsid w:val="00BE23D6"/>
    <w:rsid w:val="00BF5F08"/>
    <w:rsid w:val="00BF5F4F"/>
    <w:rsid w:val="00BF6BA4"/>
    <w:rsid w:val="00C01EE6"/>
    <w:rsid w:val="00C1536B"/>
    <w:rsid w:val="00C216AB"/>
    <w:rsid w:val="00C22628"/>
    <w:rsid w:val="00C23C2F"/>
    <w:rsid w:val="00C30A1C"/>
    <w:rsid w:val="00C53C98"/>
    <w:rsid w:val="00C62790"/>
    <w:rsid w:val="00C76D89"/>
    <w:rsid w:val="00C83161"/>
    <w:rsid w:val="00C86D3C"/>
    <w:rsid w:val="00C96315"/>
    <w:rsid w:val="00C96671"/>
    <w:rsid w:val="00C967BF"/>
    <w:rsid w:val="00C973CF"/>
    <w:rsid w:val="00CB69AB"/>
    <w:rsid w:val="00CD5246"/>
    <w:rsid w:val="00CE4475"/>
    <w:rsid w:val="00CF315A"/>
    <w:rsid w:val="00CF7C79"/>
    <w:rsid w:val="00D02F9F"/>
    <w:rsid w:val="00D04DF6"/>
    <w:rsid w:val="00D211C5"/>
    <w:rsid w:val="00D26DB6"/>
    <w:rsid w:val="00D45C87"/>
    <w:rsid w:val="00D50BB1"/>
    <w:rsid w:val="00D563F4"/>
    <w:rsid w:val="00D605A9"/>
    <w:rsid w:val="00D6083C"/>
    <w:rsid w:val="00D60B62"/>
    <w:rsid w:val="00D67E23"/>
    <w:rsid w:val="00D70856"/>
    <w:rsid w:val="00D72581"/>
    <w:rsid w:val="00D82709"/>
    <w:rsid w:val="00D835A8"/>
    <w:rsid w:val="00D85569"/>
    <w:rsid w:val="00D9310D"/>
    <w:rsid w:val="00DB1B88"/>
    <w:rsid w:val="00DB7EF5"/>
    <w:rsid w:val="00DC445D"/>
    <w:rsid w:val="00DC538D"/>
    <w:rsid w:val="00DD514D"/>
    <w:rsid w:val="00DF02D1"/>
    <w:rsid w:val="00DF25F7"/>
    <w:rsid w:val="00E0473A"/>
    <w:rsid w:val="00E13A4B"/>
    <w:rsid w:val="00E14EF5"/>
    <w:rsid w:val="00E25352"/>
    <w:rsid w:val="00E261A1"/>
    <w:rsid w:val="00E30D22"/>
    <w:rsid w:val="00E3695B"/>
    <w:rsid w:val="00E54818"/>
    <w:rsid w:val="00E571DA"/>
    <w:rsid w:val="00E610FA"/>
    <w:rsid w:val="00E63D4B"/>
    <w:rsid w:val="00E720CF"/>
    <w:rsid w:val="00E733F3"/>
    <w:rsid w:val="00E8299B"/>
    <w:rsid w:val="00E877CC"/>
    <w:rsid w:val="00E94610"/>
    <w:rsid w:val="00EA5A31"/>
    <w:rsid w:val="00EB173D"/>
    <w:rsid w:val="00ED1D31"/>
    <w:rsid w:val="00EE3FAD"/>
    <w:rsid w:val="00EF4880"/>
    <w:rsid w:val="00F032F3"/>
    <w:rsid w:val="00F23E5F"/>
    <w:rsid w:val="00F25ACE"/>
    <w:rsid w:val="00F314B3"/>
    <w:rsid w:val="00F36514"/>
    <w:rsid w:val="00F42BF8"/>
    <w:rsid w:val="00F433A7"/>
    <w:rsid w:val="00F51AFC"/>
    <w:rsid w:val="00F53510"/>
    <w:rsid w:val="00F53712"/>
    <w:rsid w:val="00F53D67"/>
    <w:rsid w:val="00F54F17"/>
    <w:rsid w:val="00F60FB2"/>
    <w:rsid w:val="00F826C9"/>
    <w:rsid w:val="00F904FF"/>
    <w:rsid w:val="00F92170"/>
    <w:rsid w:val="00F94C93"/>
    <w:rsid w:val="00FA3A2D"/>
    <w:rsid w:val="00FA4B71"/>
    <w:rsid w:val="00FB02F4"/>
    <w:rsid w:val="00FD2B17"/>
    <w:rsid w:val="00FF165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39064B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4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styleId="af6">
    <w:name w:val="Unresolved Mention"/>
    <w:basedOn w:val="a0"/>
    <w:uiPriority w:val="99"/>
    <w:semiHidden/>
    <w:unhideWhenUsed/>
    <w:rsid w:val="00836E0E"/>
    <w:rPr>
      <w:color w:val="605E5C"/>
      <w:shd w:val="clear" w:color="auto" w:fill="E1DFDD"/>
    </w:rPr>
  </w:style>
  <w:style w:type="character" w:customStyle="1" w:styleId="af7">
    <w:name w:val="Гипертекстовая ссылка"/>
    <w:basedOn w:val="a0"/>
    <w:uiPriority w:val="99"/>
    <w:rsid w:val="007C2FC5"/>
    <w:rPr>
      <w:rFonts w:ascii="Times New Roman" w:hAnsi="Times New Roman" w:cs="Times New Roman" w:hint="default"/>
      <w:b w:val="0"/>
      <w:bCs w:val="0"/>
      <w:color w:val="000000"/>
    </w:rPr>
  </w:style>
  <w:style w:type="table" w:styleId="af8">
    <w:name w:val="Table Grid"/>
    <w:basedOn w:val="a1"/>
    <w:uiPriority w:val="39"/>
    <w:rsid w:val="00FF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92.168.1.100\&#1086;&#1073;&#1097;&#1072;&#1103;\&#1043;&#1072;&#1083;&#1080;&#1085;&#1072;%20&#1048;&#1075;&#1086;&#1088;&#1077;&#1074;&#1085;&#1072;\&#1055;&#1056;&#1054;&#1045;&#1050;&#1058;&#1067;%20&#1044;&#1054;&#1050;&#1059;&#1052;&#1045;&#1053;&#1058;&#1054;&#1042;\&#1075;&#1088;&#1072;&#1076;&#1086;&#1089;&#1090;&#1088;&#1086;&#1080;&#1090;&#1077;&#1083;&#1100;&#1085;&#1099;&#1081;%20&#1089;&#1086;&#1074;&#1077;&#1090;\&#1043;&#1056;&#1040;&#1044;&#1057;&#1054;&#1042;&#1045;&#1058;%20&#1055;&#1086;&#1089;&#1090;&#1072;&#1085;&#1086;&#1074;&#1083;&#1077;&#1085;&#1080;&#1077;%20&#1072;&#1076;&#1084;&#1080;&#1085;&#1080;&#1089;&#1090;&#1088;&#1072;&#1094;&#1080;&#1080;%20&#1075;&#1086;&#1088;&#1086;&#1076;&#1072;%20&#1082;&#1091;&#1088;&#1086;&#1088;&#1090;&#1072;%20&#1046;&#1077;&#1083;&#1077;&#1079;&#1085;&#1086;&#1074;&#1086;&#1076;&#1089;&#1082;&#1072;%20&#1057;&#1090;&#1072;&#1074;&#1088;&#1086;&#1087;&#1086;&#1083;&#1100;&#1089;&#1082;&#1086;&#1075;&#1086;%20&#1082;&#1088;&#1072;&#1103;%20&#1086;&#1090;%20(1)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100\&#1086;&#1073;&#1097;&#1072;&#1103;\&#1043;&#1072;&#1083;&#1080;&#1085;&#1072;%20&#1048;&#1075;&#1086;&#1088;&#1077;&#1074;&#1085;&#1072;\&#1055;&#1056;&#1054;&#1045;&#1050;&#1058;&#1067;%20&#1044;&#1054;&#1050;&#1059;&#1052;&#1045;&#1053;&#1058;&#1054;&#1042;\&#1075;&#1088;&#1072;&#1076;&#1086;&#1089;&#1090;&#1088;&#1086;&#1080;&#1090;&#1077;&#1083;&#1100;&#1085;&#1099;&#1081;%20&#1089;&#1086;&#1074;&#1077;&#1090;\&#1043;&#1056;&#1040;&#1044;&#1057;&#1054;&#1042;&#1045;&#1058;%20&#1055;&#1086;&#1089;&#1090;&#1072;&#1085;&#1086;&#1074;&#1083;&#1077;&#1085;&#1080;&#1077;%20&#1072;&#1076;&#1084;&#1080;&#1085;&#1080;&#1089;&#1090;&#1088;&#1072;&#1094;&#1080;&#1080;%20&#1075;&#1086;&#1088;&#1086;&#1076;&#1072;%20&#1082;&#1091;&#1088;&#1086;&#1088;&#1090;&#1072;%20&#1046;&#1077;&#1083;&#1077;&#1079;&#1085;&#1086;&#1074;&#1086;&#1076;&#1089;&#1082;&#1072;%20&#1057;&#1090;&#1072;&#1074;&#1088;&#1086;&#1087;&#1086;&#1083;&#1100;&#1089;&#1082;&#1086;&#1075;&#1086;%20&#1082;&#1088;&#1072;&#1103;%20&#1086;&#1090;%20(1).rt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192.168.1.100\&#1086;&#1073;&#1097;&#1072;&#1103;\&#1043;&#1072;&#1083;&#1080;&#1085;&#1072;%20&#1048;&#1075;&#1086;&#1088;&#1077;&#1074;&#1085;&#1072;\&#1055;&#1056;&#1054;&#1045;&#1050;&#1058;&#1067;%20&#1044;&#1054;&#1050;&#1059;&#1052;&#1045;&#1053;&#1058;&#1054;&#1042;\&#1075;&#1088;&#1072;&#1076;&#1086;&#1089;&#1090;&#1088;&#1086;&#1080;&#1090;&#1077;&#1083;&#1100;&#1085;&#1099;&#1081;%20&#1089;&#1086;&#1074;&#1077;&#1090;\&#1043;&#1056;&#1040;&#1044;&#1057;&#1054;&#1042;&#1045;&#1058;%20&#1055;&#1086;&#1089;&#1090;&#1072;&#1085;&#1086;&#1074;&#1083;&#1077;&#1085;&#1080;&#1077;%20&#1072;&#1076;&#1084;&#1080;&#1085;&#1080;&#1089;&#1090;&#1088;&#1072;&#1094;&#1080;&#1080;%20&#1075;&#1086;&#1088;&#1086;&#1076;&#1072;%20&#1082;&#1091;&#1088;&#1086;&#1088;&#1090;&#1072;%20&#1046;&#1077;&#1083;&#1077;&#1079;&#1085;&#1086;&#1074;&#1086;&#1076;&#1089;&#1082;&#1072;%20&#1057;&#1090;&#1072;&#1074;&#1088;&#1086;&#1087;&#1086;&#1083;&#1100;&#1089;&#1082;&#1086;&#1075;&#1086;%20&#1082;&#1088;&#1072;&#1103;%20&#1086;&#1090;%20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100\&#1086;&#1073;&#1097;&#1072;&#1103;\&#1043;&#1072;&#1083;&#1080;&#1085;&#1072;%20&#1048;&#1075;&#1086;&#1088;&#1077;&#1074;&#1085;&#1072;\&#1055;&#1056;&#1054;&#1045;&#1050;&#1058;&#1067;%20&#1044;&#1054;&#1050;&#1059;&#1052;&#1045;&#1053;&#1058;&#1054;&#1042;\&#1075;&#1088;&#1072;&#1076;&#1086;&#1089;&#1090;&#1088;&#1086;&#1080;&#1090;&#1077;&#1083;&#1100;&#1085;&#1099;&#1081;%20&#1089;&#1086;&#1074;&#1077;&#1090;\&#1043;&#1056;&#1040;&#1044;&#1057;&#1054;&#1042;&#1045;&#1058;%20&#1055;&#1086;&#1089;&#1090;&#1072;&#1085;&#1086;&#1074;&#1083;&#1077;&#1085;&#1080;&#1077;%20&#1072;&#1076;&#1084;&#1080;&#1085;&#1080;&#1089;&#1090;&#1088;&#1072;&#1094;&#1080;&#1080;%20&#1075;&#1086;&#1088;&#1086;&#1076;&#1072;%20&#1082;&#1091;&#1088;&#1086;&#1088;&#1090;&#1072;%20&#1046;&#1077;&#1083;&#1077;&#1079;&#1085;&#1086;&#1074;&#1086;&#1076;&#1089;&#1082;&#1072;%20&#1057;&#1090;&#1072;&#1074;&#1088;&#1086;&#1087;&#1086;&#1083;&#1100;&#1089;&#1082;&#1086;&#1075;&#1086;%20&#1082;&#1088;&#1072;&#1103;%20&#1086;&#1090;%20(1).rt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297</cp:revision>
  <cp:lastPrinted>2020-07-23T14:35:00Z</cp:lastPrinted>
  <dcterms:created xsi:type="dcterms:W3CDTF">2019-09-04T09:51:00Z</dcterms:created>
  <dcterms:modified xsi:type="dcterms:W3CDTF">2020-07-23T14:41:00Z</dcterms:modified>
</cp:coreProperties>
</file>