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A72C6E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4515A514" wp14:editId="6A6AC289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2D6051A7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63293767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3F3F4C0D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555C32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527AB2F5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7BEE353" w14:textId="5A6E3F6C" w:rsidR="007F6D64" w:rsidRDefault="00CC5279" w:rsidP="00CC5279">
            <w:pPr>
              <w:snapToGrid w:val="0"/>
              <w:jc w:val="center"/>
            </w:pPr>
            <w:r w:rsidRPr="00CC5279">
              <w:rPr>
                <w:sz w:val="28"/>
                <w:szCs w:val="28"/>
              </w:rPr>
              <w:t>15 апреля 2021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3123B60E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20BF4D4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FBC3644" w14:textId="60E21093" w:rsidR="007F6D64" w:rsidRPr="00CC5279" w:rsidRDefault="00CC5279" w:rsidP="00CC5279">
            <w:pPr>
              <w:snapToGrid w:val="0"/>
              <w:jc w:val="center"/>
              <w:rPr>
                <w:sz w:val="28"/>
                <w:szCs w:val="28"/>
              </w:rPr>
            </w:pPr>
            <w:r w:rsidRPr="00CC5279">
              <w:rPr>
                <w:sz w:val="28"/>
                <w:szCs w:val="28"/>
              </w:rPr>
              <w:t>319</w:t>
            </w:r>
          </w:p>
        </w:tc>
      </w:tr>
    </w:tbl>
    <w:p w14:paraId="48303C31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7D81FFCF" w14:textId="77777777" w:rsidR="00637990" w:rsidRDefault="00637990" w:rsidP="003F0DDE">
      <w:pPr>
        <w:autoSpaceDE w:val="0"/>
        <w:jc w:val="center"/>
      </w:pPr>
    </w:p>
    <w:p w14:paraId="7F3FAA7F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487CC58B" w14:textId="77777777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>предоставления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муниципальной услуги «</w:t>
      </w:r>
      <w:r w:rsidR="00FF7CAC">
        <w:rPr>
          <w:sz w:val="28"/>
          <w:szCs w:val="28"/>
        </w:rPr>
        <w:t>Выдача разрешения на ввод объекта в</w:t>
      </w:r>
      <w:r w:rsidR="00FF7CAC">
        <w:rPr>
          <w:sz w:val="28"/>
          <w:szCs w:val="28"/>
        </w:rPr>
        <w:br/>
        <w:t>эксплуатацию</w:t>
      </w:r>
      <w:r w:rsidR="002A683D" w:rsidRPr="00AE0AAE">
        <w:rPr>
          <w:sz w:val="28"/>
          <w:szCs w:val="28"/>
        </w:rPr>
        <w:t>»</w:t>
      </w:r>
      <w:r w:rsidR="002A683D">
        <w:rPr>
          <w:sz w:val="28"/>
          <w:szCs w:val="28"/>
        </w:rPr>
        <w:t>,</w:t>
      </w:r>
      <w:r w:rsidR="00FF7CAC">
        <w:rPr>
          <w:sz w:val="28"/>
          <w:szCs w:val="28"/>
        </w:rPr>
        <w:t xml:space="preserve"> </w:t>
      </w:r>
      <w:r w:rsidR="002A683D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</w:t>
      </w:r>
      <w:r w:rsidR="00FF7CAC">
        <w:rPr>
          <w:sz w:val="28"/>
          <w:szCs w:val="28"/>
        </w:rPr>
        <w:br/>
      </w:r>
      <w:r>
        <w:rPr>
          <w:sz w:val="28"/>
          <w:szCs w:val="28"/>
        </w:rPr>
        <w:t>курорта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Железноводска Ставропольского края от </w:t>
      </w:r>
      <w:r w:rsidR="00FF7CAC">
        <w:rPr>
          <w:sz w:val="28"/>
          <w:szCs w:val="28"/>
        </w:rPr>
        <w:t xml:space="preserve">30 ноября 2018 г. № 883 </w:t>
      </w:r>
      <w:r>
        <w:rPr>
          <w:sz w:val="28"/>
          <w:szCs w:val="28"/>
        </w:rPr>
        <w:t xml:space="preserve"> </w:t>
      </w:r>
    </w:p>
    <w:p w14:paraId="75B345A0" w14:textId="77777777" w:rsidR="007F6D64" w:rsidRDefault="007F6D64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79830D0C" w14:textId="77777777" w:rsidR="00FA4B71" w:rsidRDefault="00FA4B71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3398845D" w14:textId="77777777" w:rsidR="00720B96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>
        <w:rPr>
          <w:sz w:val="28"/>
          <w:szCs w:val="28"/>
        </w:rPr>
        <w:br/>
        <w:t xml:space="preserve">от 07 мая 2012 г. № 601 «Об основных направлениях совершенствования системы государственного управления», постановлением Правительства Российской Федерации от 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 30 декабря 2011 г. № 1355 «Об утверждении Порядка разработки и утверждения административных регламентов предоставления муниципальных услуг», 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«Об утверждении Перечней муниципальных услуг, предоставляемых на территории муниципального образования города-курорта Железноводска Ставропольского края, и контрольных (надзорных) функций, исполняемых на территории муниципального образования города-курорта </w:t>
      </w:r>
      <w:r w:rsidR="00FA4B71">
        <w:rPr>
          <w:sz w:val="28"/>
          <w:szCs w:val="28"/>
        </w:rPr>
        <w:br/>
      </w:r>
      <w:r>
        <w:rPr>
          <w:sz w:val="28"/>
          <w:szCs w:val="28"/>
        </w:rPr>
        <w:t xml:space="preserve">Железноводска Ставропольского края», рекомендуемым типовым (примерным) перечнем муниципальных услуг, утвержденным рабочей группой по снижению административных барьеров и повышению доступности и качества </w:t>
      </w:r>
    </w:p>
    <w:p w14:paraId="4986553C" w14:textId="77777777" w:rsidR="007B7A35" w:rsidRDefault="00F0307D" w:rsidP="00F0307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14:paraId="050C764D" w14:textId="77777777" w:rsidR="007B7A35" w:rsidRDefault="007B7A35" w:rsidP="00F0307D">
      <w:pPr>
        <w:jc w:val="both"/>
        <w:rPr>
          <w:sz w:val="28"/>
          <w:szCs w:val="28"/>
        </w:rPr>
      </w:pPr>
    </w:p>
    <w:p w14:paraId="3F6821E2" w14:textId="77777777" w:rsidR="007B7A35" w:rsidRPr="007B7A35" w:rsidRDefault="007B7A35" w:rsidP="00F0307D">
      <w:pPr>
        <w:jc w:val="both"/>
        <w:rPr>
          <w:sz w:val="24"/>
          <w:szCs w:val="24"/>
        </w:rPr>
      </w:pPr>
    </w:p>
    <w:p w14:paraId="7D1AB920" w14:textId="1E5DB081" w:rsidR="007F6D64" w:rsidRDefault="00EA5A31" w:rsidP="00F0307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государственных и муниципальных услуг в Ставропольском</w:t>
      </w:r>
      <w:r w:rsidR="00AE76F5">
        <w:rPr>
          <w:sz w:val="28"/>
          <w:szCs w:val="28"/>
        </w:rPr>
        <w:t xml:space="preserve"> </w:t>
      </w:r>
      <w:r>
        <w:rPr>
          <w:sz w:val="28"/>
          <w:szCs w:val="28"/>
        </w:rPr>
        <w:t>крае краевой межведомственной комиссии по вопросам социально-экономического развития Ставропольского края (</w:t>
      </w:r>
      <w:r w:rsidR="00EB173D">
        <w:rPr>
          <w:sz w:val="28"/>
          <w:szCs w:val="28"/>
        </w:rPr>
        <w:t xml:space="preserve">протокол от </w:t>
      </w:r>
      <w:r w:rsidR="00EB173D">
        <w:rPr>
          <w:bCs/>
          <w:sz w:val="28"/>
          <w:szCs w:val="28"/>
        </w:rPr>
        <w:t>19 декабря 2019 г. № 5</w:t>
      </w:r>
      <w:r w:rsidR="00396772">
        <w:rPr>
          <w:bCs/>
          <w:sz w:val="28"/>
          <w:szCs w:val="28"/>
        </w:rPr>
        <w:t>)</w:t>
      </w:r>
    </w:p>
    <w:p w14:paraId="053CFC8F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0FB1BE36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30DAE34D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584ED7F7" w14:textId="2DF3E4E0" w:rsidR="007F6D64" w:rsidRDefault="00EA5A31" w:rsidP="00FD2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административн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«Выдача разрешения на </w:t>
      </w:r>
      <w:r w:rsidR="00F1468E">
        <w:rPr>
          <w:sz w:val="28"/>
          <w:szCs w:val="28"/>
        </w:rPr>
        <w:t>ввод объекта в эксплуатацию</w:t>
      </w:r>
      <w:r w:rsidR="00D60B62" w:rsidRPr="00FD2B17">
        <w:rPr>
          <w:sz w:val="28"/>
          <w:szCs w:val="28"/>
        </w:rPr>
        <w:t>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F1468E">
        <w:rPr>
          <w:sz w:val="28"/>
          <w:szCs w:val="28"/>
        </w:rPr>
        <w:br/>
      </w:r>
      <w:r w:rsidR="009C6C59">
        <w:rPr>
          <w:sz w:val="28"/>
          <w:szCs w:val="28"/>
        </w:rPr>
        <w:t>30 ноября 2018 г. № 883</w:t>
      </w:r>
      <w:r w:rsidR="00FD2B1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 услуги «</w:t>
      </w:r>
      <w:r w:rsidR="009C6C59">
        <w:rPr>
          <w:sz w:val="28"/>
          <w:szCs w:val="28"/>
        </w:rPr>
        <w:t>Выдача разрешения на ввод объекта в эксплуатацию</w:t>
      </w:r>
      <w:r w:rsidR="00FD2B17" w:rsidRPr="00FD2B17">
        <w:rPr>
          <w:sz w:val="28"/>
          <w:szCs w:val="28"/>
        </w:rPr>
        <w:t>»</w:t>
      </w:r>
      <w:r w:rsidR="003C6E82">
        <w:rPr>
          <w:sz w:val="28"/>
          <w:szCs w:val="28"/>
        </w:rPr>
        <w:t xml:space="preserve"> (с изменениями, внесенными постановлени</w:t>
      </w:r>
      <w:r w:rsidR="00304463">
        <w:rPr>
          <w:sz w:val="28"/>
          <w:szCs w:val="28"/>
        </w:rPr>
        <w:t>ями</w:t>
      </w:r>
      <w:r w:rsidR="003C6E82">
        <w:rPr>
          <w:sz w:val="28"/>
          <w:szCs w:val="28"/>
        </w:rPr>
        <w:t xml:space="preserve"> администрации города-курорта Железноводска Ставро</w:t>
      </w:r>
      <w:r w:rsidR="003C6E82">
        <w:rPr>
          <w:sz w:val="28"/>
          <w:szCs w:val="28"/>
        </w:rPr>
        <w:softHyphen/>
        <w:t>польского края от</w:t>
      </w:r>
      <w:r w:rsidR="005A1626">
        <w:rPr>
          <w:sz w:val="28"/>
          <w:szCs w:val="28"/>
        </w:rPr>
        <w:br/>
      </w:r>
      <w:r w:rsidR="003C6E82">
        <w:rPr>
          <w:sz w:val="28"/>
          <w:szCs w:val="28"/>
        </w:rPr>
        <w:t>1</w:t>
      </w:r>
      <w:r w:rsidR="009C6C59">
        <w:rPr>
          <w:sz w:val="28"/>
          <w:szCs w:val="28"/>
        </w:rPr>
        <w:t>8</w:t>
      </w:r>
      <w:r w:rsidR="003C6E82">
        <w:rPr>
          <w:sz w:val="28"/>
          <w:szCs w:val="28"/>
        </w:rPr>
        <w:t xml:space="preserve"> декабря 2019 г. № 11</w:t>
      </w:r>
      <w:r w:rsidR="009C6C59">
        <w:rPr>
          <w:sz w:val="28"/>
          <w:szCs w:val="28"/>
        </w:rPr>
        <w:t>08</w:t>
      </w:r>
      <w:r w:rsidR="00304463">
        <w:rPr>
          <w:sz w:val="28"/>
          <w:szCs w:val="28"/>
        </w:rPr>
        <w:t>, от 16 апреля 2020 г. № 299</w:t>
      </w:r>
      <w:r w:rsidR="003C6E8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63BFF426" w14:textId="77777777" w:rsidR="000A0018" w:rsidRDefault="000A0018" w:rsidP="00FD2B17">
      <w:pPr>
        <w:ind w:firstLine="708"/>
        <w:jc w:val="both"/>
        <w:rPr>
          <w:sz w:val="28"/>
          <w:szCs w:val="28"/>
        </w:rPr>
      </w:pPr>
    </w:p>
    <w:p w14:paraId="56063257" w14:textId="300881EF" w:rsidR="000A0018" w:rsidRDefault="00EA5A31" w:rsidP="000A0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</w:r>
      <w:r w:rsidR="000A0018" w:rsidRPr="00961188">
        <w:rPr>
          <w:sz w:val="28"/>
          <w:szCs w:val="28"/>
        </w:rPr>
        <w:t>2. Признать утратившим</w:t>
      </w:r>
      <w:r w:rsidR="00F51F37">
        <w:rPr>
          <w:sz w:val="28"/>
          <w:szCs w:val="28"/>
        </w:rPr>
        <w:t>и</w:t>
      </w:r>
      <w:r w:rsidR="000A0018" w:rsidRPr="00961188">
        <w:rPr>
          <w:sz w:val="28"/>
          <w:szCs w:val="28"/>
        </w:rPr>
        <w:t xml:space="preserve"> силу </w:t>
      </w:r>
      <w:r w:rsidR="003F0DDE" w:rsidRPr="00961188">
        <w:rPr>
          <w:sz w:val="28"/>
          <w:szCs w:val="28"/>
        </w:rPr>
        <w:t>под</w:t>
      </w:r>
      <w:r w:rsidR="000A0018" w:rsidRPr="00961188">
        <w:rPr>
          <w:sz w:val="28"/>
          <w:szCs w:val="28"/>
        </w:rPr>
        <w:t>пункт</w:t>
      </w:r>
      <w:r w:rsidR="003B49BF">
        <w:rPr>
          <w:sz w:val="28"/>
          <w:szCs w:val="28"/>
        </w:rPr>
        <w:t>ы</w:t>
      </w:r>
      <w:r w:rsidR="000A0018" w:rsidRPr="00961188">
        <w:rPr>
          <w:sz w:val="28"/>
          <w:szCs w:val="28"/>
        </w:rPr>
        <w:t xml:space="preserve"> </w:t>
      </w:r>
      <w:r w:rsidR="004211B2">
        <w:rPr>
          <w:sz w:val="28"/>
          <w:szCs w:val="28"/>
        </w:rPr>
        <w:t>«</w:t>
      </w:r>
      <w:r w:rsidR="00961188">
        <w:rPr>
          <w:sz w:val="28"/>
          <w:szCs w:val="28"/>
        </w:rPr>
        <w:t>1</w:t>
      </w:r>
      <w:r w:rsidR="004211B2">
        <w:rPr>
          <w:sz w:val="28"/>
          <w:szCs w:val="28"/>
        </w:rPr>
        <w:t>»</w:t>
      </w:r>
      <w:r w:rsidR="003B49BF">
        <w:rPr>
          <w:sz w:val="28"/>
          <w:szCs w:val="28"/>
        </w:rPr>
        <w:t>,</w:t>
      </w:r>
      <w:r w:rsidR="000A0018" w:rsidRPr="00961188">
        <w:rPr>
          <w:sz w:val="28"/>
          <w:szCs w:val="28"/>
        </w:rPr>
        <w:t xml:space="preserve"> </w:t>
      </w:r>
      <w:r w:rsidR="003B49BF">
        <w:rPr>
          <w:sz w:val="28"/>
          <w:szCs w:val="28"/>
        </w:rPr>
        <w:t>1.3</w:t>
      </w:r>
      <w:r w:rsidR="003B49BF" w:rsidRPr="00961188">
        <w:rPr>
          <w:sz w:val="28"/>
          <w:szCs w:val="28"/>
        </w:rPr>
        <w:t xml:space="preserve"> </w:t>
      </w:r>
      <w:r w:rsidR="003F0DDE" w:rsidRPr="00961188">
        <w:rPr>
          <w:sz w:val="28"/>
          <w:szCs w:val="28"/>
        </w:rPr>
        <w:t xml:space="preserve">пункта </w:t>
      </w:r>
      <w:r w:rsidR="00961188">
        <w:rPr>
          <w:sz w:val="28"/>
          <w:szCs w:val="28"/>
        </w:rPr>
        <w:t>1</w:t>
      </w:r>
      <w:r w:rsidR="0079686D">
        <w:rPr>
          <w:sz w:val="28"/>
          <w:szCs w:val="28"/>
        </w:rPr>
        <w:t xml:space="preserve"> </w:t>
      </w:r>
      <w:r w:rsidR="003F0DDE" w:rsidRPr="00961188">
        <w:rPr>
          <w:sz w:val="28"/>
          <w:szCs w:val="28"/>
        </w:rPr>
        <w:t xml:space="preserve">изменений, утвержденных </w:t>
      </w:r>
      <w:r w:rsidR="000A0018" w:rsidRPr="00961188">
        <w:rPr>
          <w:sz w:val="28"/>
          <w:szCs w:val="28"/>
        </w:rPr>
        <w:t>постановлени</w:t>
      </w:r>
      <w:r w:rsidR="003F0DDE" w:rsidRPr="00961188">
        <w:rPr>
          <w:sz w:val="28"/>
          <w:szCs w:val="28"/>
        </w:rPr>
        <w:t>ем</w:t>
      </w:r>
      <w:r w:rsidR="000A0018" w:rsidRPr="00961188"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3F0DDE" w:rsidRPr="00961188">
        <w:rPr>
          <w:sz w:val="28"/>
          <w:szCs w:val="28"/>
        </w:rPr>
        <w:t xml:space="preserve"> </w:t>
      </w:r>
      <w:r w:rsidR="000A0018" w:rsidRPr="00961188">
        <w:rPr>
          <w:sz w:val="28"/>
          <w:szCs w:val="28"/>
        </w:rPr>
        <w:t>1</w:t>
      </w:r>
      <w:r w:rsidR="00990EF3" w:rsidRPr="00961188">
        <w:rPr>
          <w:sz w:val="28"/>
          <w:szCs w:val="28"/>
        </w:rPr>
        <w:t>8</w:t>
      </w:r>
      <w:r w:rsidR="000A0018" w:rsidRPr="00961188">
        <w:rPr>
          <w:sz w:val="28"/>
          <w:szCs w:val="28"/>
        </w:rPr>
        <w:t xml:space="preserve"> декабря 2019 г. № 11</w:t>
      </w:r>
      <w:r w:rsidR="00990EF3" w:rsidRPr="00961188">
        <w:rPr>
          <w:sz w:val="28"/>
          <w:szCs w:val="28"/>
        </w:rPr>
        <w:t>08</w:t>
      </w:r>
      <w:r w:rsidR="000A0018" w:rsidRPr="00961188">
        <w:rPr>
          <w:sz w:val="28"/>
          <w:szCs w:val="28"/>
        </w:rPr>
        <w:t xml:space="preserve"> «О внесении изменений в административный регламент предоставления администрацией города-курорта Железноводска Ставропольского края муниципальной услуги «</w:t>
      </w:r>
      <w:r w:rsidR="00990EF3" w:rsidRPr="00961188">
        <w:rPr>
          <w:sz w:val="28"/>
          <w:szCs w:val="28"/>
        </w:rPr>
        <w:t>Выдача разрешения на ввод объекта в эксплуатацию</w:t>
      </w:r>
      <w:r w:rsidR="000A0018" w:rsidRPr="00961188">
        <w:rPr>
          <w:sz w:val="28"/>
          <w:szCs w:val="28"/>
        </w:rPr>
        <w:t>», утвержденный постановлением администрации города-курорта Железноводска Ставропольского края от</w:t>
      </w:r>
      <w:r w:rsidR="0079686D">
        <w:rPr>
          <w:sz w:val="28"/>
          <w:szCs w:val="28"/>
        </w:rPr>
        <w:t xml:space="preserve"> </w:t>
      </w:r>
      <w:r w:rsidR="00990EF3" w:rsidRPr="00961188">
        <w:rPr>
          <w:sz w:val="28"/>
          <w:szCs w:val="28"/>
        </w:rPr>
        <w:t xml:space="preserve">30 ноября 2018 г. № 883 </w:t>
      </w:r>
      <w:r w:rsidR="000A0018" w:rsidRPr="00961188">
        <w:rPr>
          <w:sz w:val="28"/>
          <w:szCs w:val="28"/>
        </w:rPr>
        <w:t>«Об утверждении административного регламента предоставления администрацией города-курорта Железноводска Ставропольского края муниципальной услуги «</w:t>
      </w:r>
      <w:r w:rsidR="00990EF3" w:rsidRPr="00961188">
        <w:rPr>
          <w:sz w:val="28"/>
          <w:szCs w:val="28"/>
        </w:rPr>
        <w:t>Выдача разрешения на ввод объекта в эксплуатацию</w:t>
      </w:r>
      <w:r w:rsidR="000A0018" w:rsidRPr="00961188">
        <w:rPr>
          <w:sz w:val="28"/>
          <w:szCs w:val="28"/>
        </w:rPr>
        <w:t>».</w:t>
      </w:r>
    </w:p>
    <w:p w14:paraId="46C619F5" w14:textId="77777777" w:rsidR="000A0018" w:rsidRDefault="000A0018" w:rsidP="00FD2B17">
      <w:pPr>
        <w:rPr>
          <w:sz w:val="28"/>
          <w:szCs w:val="28"/>
        </w:rPr>
      </w:pPr>
    </w:p>
    <w:p w14:paraId="38DEAA7D" w14:textId="7597F5E8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0018">
        <w:rPr>
          <w:sz w:val="28"/>
          <w:szCs w:val="28"/>
        </w:rPr>
        <w:t>3</w:t>
      </w:r>
      <w:r>
        <w:rPr>
          <w:sz w:val="28"/>
          <w:szCs w:val="28"/>
        </w:rPr>
        <w:t>. 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513F591F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51F3AEC1" w14:textId="61C1B2F9" w:rsidR="00D0547F" w:rsidRDefault="000A0018" w:rsidP="00D05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D0547F">
        <w:rPr>
          <w:sz w:val="28"/>
          <w:szCs w:val="28"/>
        </w:rPr>
        <w:t xml:space="preserve">исполняющего обязанности первого заместителя главы администрации </w:t>
      </w:r>
      <w:r w:rsidR="00AE76F5">
        <w:rPr>
          <w:sz w:val="28"/>
          <w:szCs w:val="28"/>
        </w:rPr>
        <w:br/>
      </w:r>
      <w:r w:rsidR="00D0547F">
        <w:rPr>
          <w:sz w:val="28"/>
          <w:szCs w:val="28"/>
        </w:rPr>
        <w:t>города-курорта Железноводска Ставропольского края</w:t>
      </w:r>
      <w:r w:rsidR="00CB3EF5">
        <w:rPr>
          <w:sz w:val="28"/>
          <w:szCs w:val="28"/>
        </w:rPr>
        <w:t xml:space="preserve"> </w:t>
      </w:r>
      <w:r w:rsidR="00D0547F">
        <w:rPr>
          <w:sz w:val="28"/>
          <w:szCs w:val="28"/>
        </w:rPr>
        <w:t>Бакулина Е.Е.</w:t>
      </w:r>
    </w:p>
    <w:p w14:paraId="388F4F6B" w14:textId="77777777" w:rsidR="000A0018" w:rsidRDefault="000A0018" w:rsidP="000A0018">
      <w:pPr>
        <w:jc w:val="both"/>
        <w:rPr>
          <w:sz w:val="28"/>
          <w:szCs w:val="28"/>
        </w:rPr>
      </w:pPr>
    </w:p>
    <w:p w14:paraId="63CF76E9" w14:textId="66E546F7" w:rsidR="007F6D64" w:rsidRDefault="000A0018" w:rsidP="00F030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14:paraId="2911BBF6" w14:textId="77777777" w:rsidR="007F6D64" w:rsidRDefault="007F6D64">
      <w:pPr>
        <w:jc w:val="both"/>
        <w:rPr>
          <w:sz w:val="28"/>
          <w:szCs w:val="28"/>
        </w:rPr>
      </w:pPr>
    </w:p>
    <w:p w14:paraId="35AB4F0F" w14:textId="77777777" w:rsidR="007F6D64" w:rsidRDefault="007F6D64">
      <w:pPr>
        <w:spacing w:line="240" w:lineRule="exact"/>
        <w:rPr>
          <w:sz w:val="28"/>
          <w:szCs w:val="28"/>
        </w:rPr>
      </w:pPr>
    </w:p>
    <w:p w14:paraId="0804CCF7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3B37E364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6A1B4DFD" w14:textId="77777777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7B7A35">
          <w:headerReference w:type="default" r:id="rId9"/>
          <w:pgSz w:w="11906" w:h="16838" w:code="9"/>
          <w:pgMar w:top="1134" w:right="567" w:bottom="0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348BDADF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74586F6E" w14:textId="77777777" w:rsidR="007F6D64" w:rsidRDefault="007F6D64">
      <w:pPr>
        <w:jc w:val="both"/>
      </w:pPr>
    </w:p>
    <w:p w14:paraId="7FB7C7AB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4873DCF0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1FEFB9BB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4AB50CE8" w14:textId="767CDDAB" w:rsidR="007F6D64" w:rsidRDefault="004C089D" w:rsidP="004C089D">
      <w:pPr>
        <w:tabs>
          <w:tab w:val="left" w:pos="5679"/>
        </w:tabs>
        <w:spacing w:line="255" w:lineRule="exac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15 апреля 2021 г. № 319</w:t>
      </w:r>
    </w:p>
    <w:p w14:paraId="665C7748" w14:textId="77777777" w:rsidR="00486492" w:rsidRDefault="00486492" w:rsidP="00486492">
      <w:pPr>
        <w:tabs>
          <w:tab w:val="left" w:pos="5679"/>
        </w:tabs>
        <w:spacing w:line="255" w:lineRule="exact"/>
        <w:jc w:val="both"/>
        <w:rPr>
          <w:sz w:val="28"/>
          <w:szCs w:val="28"/>
        </w:rPr>
      </w:pPr>
    </w:p>
    <w:p w14:paraId="1EBCEF2F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51309BD0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50D66E2D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4D4D989A" w14:textId="77777777"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14:paraId="34E42722" w14:textId="77777777"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2FBE1F5D" w14:textId="77777777" w:rsidR="005F2FA6" w:rsidRDefault="00DC445D" w:rsidP="005F2FA6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</w:t>
      </w:r>
      <w:r w:rsidR="00BE5BCE">
        <w:rPr>
          <w:sz w:val="28"/>
          <w:szCs w:val="28"/>
        </w:rPr>
        <w:t>Выдача разрешения на ввод объекта в</w:t>
      </w:r>
      <w:r w:rsidR="00BE5BCE">
        <w:rPr>
          <w:sz w:val="28"/>
          <w:szCs w:val="28"/>
        </w:rPr>
        <w:br/>
        <w:t>эксплуатацию</w:t>
      </w:r>
      <w:r>
        <w:rPr>
          <w:sz w:val="28"/>
          <w:szCs w:val="28"/>
        </w:rPr>
        <w:t xml:space="preserve">», утвержденный </w:t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EA5A31">
        <w:rPr>
          <w:sz w:val="28"/>
          <w:szCs w:val="28"/>
        </w:rPr>
        <w:t xml:space="preserve"> администрации города-</w:t>
      </w:r>
      <w:r w:rsidR="00BE5BCE">
        <w:rPr>
          <w:sz w:val="28"/>
          <w:szCs w:val="28"/>
        </w:rPr>
        <w:br/>
      </w:r>
      <w:r w:rsidR="00EA5A31">
        <w:rPr>
          <w:sz w:val="28"/>
          <w:szCs w:val="28"/>
        </w:rPr>
        <w:t>курорта Железноводска Ставропольского края от</w:t>
      </w:r>
      <w:r w:rsidR="00D9310D">
        <w:rPr>
          <w:sz w:val="28"/>
          <w:szCs w:val="28"/>
        </w:rPr>
        <w:t xml:space="preserve"> </w:t>
      </w:r>
      <w:r w:rsidR="00BE5BCE">
        <w:rPr>
          <w:sz w:val="28"/>
          <w:szCs w:val="28"/>
        </w:rPr>
        <w:t>30 ноября 2018 г. № 883</w:t>
      </w:r>
      <w:r w:rsidR="000C3A68">
        <w:rPr>
          <w:sz w:val="28"/>
          <w:szCs w:val="28"/>
        </w:rPr>
        <w:br/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 xml:space="preserve">Об утверждении административного регламента предоставления </w:t>
      </w:r>
    </w:p>
    <w:p w14:paraId="2BC60EB9" w14:textId="77777777" w:rsidR="005F2FA6" w:rsidRDefault="005F2FA6" w:rsidP="005F2FA6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682FA42C" w14:textId="77777777" w:rsidR="00BE5BCE" w:rsidRDefault="005F2FA6" w:rsidP="005F2FA6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</w:t>
      </w:r>
      <w:r w:rsidR="00BE5BCE">
        <w:rPr>
          <w:sz w:val="28"/>
          <w:szCs w:val="28"/>
        </w:rPr>
        <w:t xml:space="preserve">Выдача разрешения на ввод объекта </w:t>
      </w:r>
    </w:p>
    <w:p w14:paraId="06BA2B71" w14:textId="77777777" w:rsidR="007F6D64" w:rsidRDefault="00BE5BCE" w:rsidP="005F2FA6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эксплуатацию</w:t>
      </w:r>
      <w:r w:rsidR="00D9310D">
        <w:rPr>
          <w:sz w:val="28"/>
          <w:szCs w:val="28"/>
        </w:rPr>
        <w:t>»</w:t>
      </w:r>
    </w:p>
    <w:p w14:paraId="2F214067" w14:textId="77777777" w:rsidR="00A62918" w:rsidRPr="007B3A5A" w:rsidRDefault="00A62918" w:rsidP="00D9310D">
      <w:pPr>
        <w:spacing w:line="255" w:lineRule="exact"/>
        <w:jc w:val="center"/>
        <w:rPr>
          <w:sz w:val="28"/>
          <w:szCs w:val="28"/>
        </w:rPr>
      </w:pPr>
    </w:p>
    <w:p w14:paraId="29B08BA8" w14:textId="77777777" w:rsidR="007B3A5A" w:rsidRPr="007B3A5A" w:rsidRDefault="007B3A5A" w:rsidP="00D9310D">
      <w:pPr>
        <w:spacing w:line="255" w:lineRule="exact"/>
        <w:jc w:val="center"/>
        <w:rPr>
          <w:sz w:val="28"/>
          <w:szCs w:val="28"/>
        </w:rPr>
      </w:pPr>
    </w:p>
    <w:p w14:paraId="74EA7682" w14:textId="77777777" w:rsidR="007B3A5A" w:rsidRPr="00D04DF6" w:rsidRDefault="00D04DF6" w:rsidP="00082912">
      <w:pPr>
        <w:spacing w:line="255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3A5A" w:rsidRPr="00D04DF6">
        <w:rPr>
          <w:sz w:val="28"/>
          <w:szCs w:val="28"/>
        </w:rPr>
        <w:t xml:space="preserve">В разделе </w:t>
      </w:r>
      <w:r w:rsidR="007B3A5A" w:rsidRPr="00D04DF6">
        <w:rPr>
          <w:sz w:val="28"/>
          <w:szCs w:val="28"/>
          <w:lang w:val="en-US"/>
        </w:rPr>
        <w:t>II</w:t>
      </w:r>
      <w:r w:rsidR="007B3A5A" w:rsidRPr="00D04DF6">
        <w:rPr>
          <w:sz w:val="28"/>
          <w:szCs w:val="28"/>
        </w:rPr>
        <w:t xml:space="preserve"> «Стандарт предоставления муниципальной услуги»:</w:t>
      </w:r>
    </w:p>
    <w:p w14:paraId="65CA7C22" w14:textId="75AEE593" w:rsidR="00431276" w:rsidRDefault="00D04DF6" w:rsidP="0080134E">
      <w:pPr>
        <w:ind w:firstLine="705"/>
        <w:jc w:val="both"/>
        <w:rPr>
          <w:rFonts w:eastAsia="Arial"/>
          <w:sz w:val="28"/>
          <w:szCs w:val="28"/>
        </w:rPr>
      </w:pPr>
      <w:r w:rsidRPr="00D04DF6">
        <w:rPr>
          <w:rFonts w:eastAsia="Arial"/>
          <w:sz w:val="28"/>
          <w:szCs w:val="28"/>
        </w:rPr>
        <w:t xml:space="preserve">1.1. </w:t>
      </w:r>
      <w:r w:rsidR="00431276">
        <w:rPr>
          <w:rFonts w:eastAsia="Arial"/>
          <w:sz w:val="28"/>
          <w:szCs w:val="28"/>
        </w:rPr>
        <w:t xml:space="preserve">В </w:t>
      </w:r>
      <w:r w:rsidR="00A309EC">
        <w:rPr>
          <w:rFonts w:eastAsia="Arial"/>
          <w:sz w:val="28"/>
          <w:szCs w:val="28"/>
        </w:rPr>
        <w:t>подраздел</w:t>
      </w:r>
      <w:r w:rsidR="00D635F6">
        <w:rPr>
          <w:rFonts w:eastAsia="Arial"/>
          <w:sz w:val="28"/>
          <w:szCs w:val="28"/>
        </w:rPr>
        <w:t>е</w:t>
      </w:r>
      <w:r w:rsidR="00A309EC">
        <w:rPr>
          <w:rFonts w:eastAsia="Arial"/>
          <w:sz w:val="28"/>
          <w:szCs w:val="28"/>
        </w:rPr>
        <w:t xml:space="preserve"> «</w:t>
      </w:r>
      <w:r w:rsidR="00A309EC">
        <w:rPr>
          <w:bCs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="00A309EC">
        <w:t xml:space="preserve"> </w:t>
      </w:r>
      <w:r w:rsidR="00A309EC">
        <w:rPr>
          <w:bCs/>
          <w:sz w:val="28"/>
          <w:szCs w:val="28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A309EC">
        <w:rPr>
          <w:rFonts w:eastAsia="Arial"/>
          <w:sz w:val="28"/>
          <w:szCs w:val="28"/>
        </w:rPr>
        <w:t>»</w:t>
      </w:r>
      <w:r w:rsidR="00431276">
        <w:rPr>
          <w:rFonts w:eastAsia="Arial"/>
          <w:sz w:val="28"/>
          <w:szCs w:val="28"/>
        </w:rPr>
        <w:t>:</w:t>
      </w:r>
    </w:p>
    <w:p w14:paraId="0B7B165A" w14:textId="4ED6BBF4" w:rsidR="00D635F6" w:rsidRDefault="00431276" w:rsidP="0080134E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1.1.1.</w:t>
      </w:r>
      <w:r w:rsidR="003135CF">
        <w:rPr>
          <w:rFonts w:eastAsia="Arial"/>
          <w:sz w:val="28"/>
          <w:szCs w:val="28"/>
        </w:rPr>
        <w:t xml:space="preserve"> </w:t>
      </w:r>
      <w:r w:rsidR="00D635F6">
        <w:rPr>
          <w:rFonts w:eastAsia="Arial"/>
          <w:sz w:val="28"/>
          <w:szCs w:val="28"/>
        </w:rPr>
        <w:t>В пункте 15:</w:t>
      </w:r>
    </w:p>
    <w:p w14:paraId="25A4857A" w14:textId="77777777" w:rsidR="00F430C0" w:rsidRDefault="00D635F6" w:rsidP="00F430C0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1.1.1.1. </w:t>
      </w:r>
      <w:r w:rsidR="00431276">
        <w:rPr>
          <w:rFonts w:eastAsia="Arial"/>
          <w:sz w:val="28"/>
          <w:szCs w:val="28"/>
        </w:rPr>
        <w:t>Абзац</w:t>
      </w:r>
      <w:r w:rsidR="00E82A1B">
        <w:rPr>
          <w:rFonts w:eastAsia="Arial"/>
          <w:sz w:val="28"/>
          <w:szCs w:val="28"/>
        </w:rPr>
        <w:t>ы</w:t>
      </w:r>
      <w:r w:rsidR="00431276">
        <w:rPr>
          <w:rFonts w:eastAsia="Arial"/>
          <w:sz w:val="28"/>
          <w:szCs w:val="28"/>
        </w:rPr>
        <w:t xml:space="preserve"> </w:t>
      </w:r>
      <w:r w:rsidR="00E82A1B">
        <w:rPr>
          <w:rFonts w:eastAsia="Arial"/>
          <w:sz w:val="28"/>
          <w:szCs w:val="28"/>
        </w:rPr>
        <w:t xml:space="preserve">пятнадцатый и </w:t>
      </w:r>
      <w:r w:rsidR="00431276">
        <w:rPr>
          <w:rFonts w:eastAsia="Arial"/>
          <w:sz w:val="28"/>
          <w:szCs w:val="28"/>
        </w:rPr>
        <w:t xml:space="preserve">шестнадцатый </w:t>
      </w:r>
      <w:r w:rsidR="0080134E">
        <w:rPr>
          <w:rFonts w:eastAsia="Arial"/>
          <w:sz w:val="28"/>
          <w:szCs w:val="28"/>
        </w:rPr>
        <w:t>изложить в следующей редакции:</w:t>
      </w:r>
      <w:r w:rsidR="00F430C0">
        <w:rPr>
          <w:rFonts w:eastAsia="Arial"/>
          <w:sz w:val="28"/>
          <w:szCs w:val="28"/>
        </w:rPr>
        <w:t xml:space="preserve"> </w:t>
      </w:r>
    </w:p>
    <w:p w14:paraId="106157DA" w14:textId="77777777" w:rsidR="00276C64" w:rsidRDefault="00B42E17" w:rsidP="00276C64">
      <w:pPr>
        <w:ind w:firstLine="705"/>
        <w:jc w:val="both"/>
        <w:rPr>
          <w:sz w:val="28"/>
          <w:szCs w:val="28"/>
        </w:rPr>
      </w:pPr>
      <w:r w:rsidRPr="00E82A1B">
        <w:rPr>
          <w:sz w:val="28"/>
          <w:szCs w:val="28"/>
        </w:rPr>
        <w:t>«</w:t>
      </w:r>
      <w:r w:rsidR="00E82A1B" w:rsidRPr="00E82A1B">
        <w:rPr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 пункте 1 части 5 статьи 49 </w:t>
      </w:r>
      <w:r w:rsidR="00E82A1B">
        <w:rPr>
          <w:bCs/>
          <w:sz w:val="28"/>
          <w:szCs w:val="28"/>
        </w:rPr>
        <w:t>Градостроительного к</w:t>
      </w:r>
      <w:r w:rsidR="00E82A1B" w:rsidRPr="00431276">
        <w:rPr>
          <w:bCs/>
          <w:sz w:val="28"/>
          <w:szCs w:val="28"/>
        </w:rPr>
        <w:t>одекса</w:t>
      </w:r>
      <w:r w:rsidR="00E82A1B">
        <w:rPr>
          <w:bCs/>
          <w:sz w:val="28"/>
          <w:szCs w:val="28"/>
        </w:rPr>
        <w:t xml:space="preserve"> Российской Федерации (далее - Градостроительный кодекс)</w:t>
      </w:r>
      <w:r w:rsidR="00E82A1B" w:rsidRPr="00E82A1B">
        <w:rPr>
          <w:sz w:val="28"/>
          <w:szCs w:val="28"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</w:t>
      </w:r>
      <w:r w:rsidR="00E82A1B">
        <w:rPr>
          <w:sz w:val="28"/>
          <w:szCs w:val="28"/>
        </w:rPr>
        <w:t xml:space="preserve"> строительства, реконструкции  </w:t>
      </w:r>
      <w:r w:rsidR="00E82A1B" w:rsidRPr="00E82A1B">
        <w:rPr>
          <w:sz w:val="28"/>
          <w:szCs w:val="28"/>
        </w:rPr>
        <w:t>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  <w:r w:rsidR="00E82A1B">
        <w:rPr>
          <w:sz w:val="28"/>
          <w:szCs w:val="28"/>
        </w:rPr>
        <w:t>;</w:t>
      </w:r>
      <w:r w:rsidR="00276C64">
        <w:rPr>
          <w:sz w:val="28"/>
          <w:szCs w:val="28"/>
        </w:rPr>
        <w:t xml:space="preserve"> </w:t>
      </w:r>
    </w:p>
    <w:p w14:paraId="742DE3E8" w14:textId="2CB0A972" w:rsidR="00E82A1B" w:rsidRDefault="00C82845" w:rsidP="00276C64">
      <w:pPr>
        <w:ind w:firstLine="705"/>
        <w:jc w:val="both"/>
        <w:rPr>
          <w:bCs/>
          <w:sz w:val="28"/>
          <w:szCs w:val="28"/>
        </w:rPr>
      </w:pPr>
      <w:r w:rsidRPr="00C82845">
        <w:rPr>
          <w:bCs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</w:t>
      </w:r>
      <w:r w:rsidR="00E82A1B">
        <w:rPr>
          <w:bCs/>
          <w:sz w:val="28"/>
          <w:szCs w:val="28"/>
        </w:rPr>
        <w:br/>
      </w:r>
    </w:p>
    <w:p w14:paraId="6F357D2C" w14:textId="44FE237C" w:rsidR="00C82845" w:rsidRDefault="00E82A1B" w:rsidP="008D58D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br/>
      </w:r>
      <w:r w:rsidR="00C82845" w:rsidRPr="00C82845">
        <w:rPr>
          <w:rFonts w:ascii="Times New Roman" w:eastAsia="Times New Roman" w:hAnsi="Times New Roman" w:cs="Times New Roman"/>
          <w:bCs/>
          <w:sz w:val="28"/>
          <w:szCs w:val="28"/>
        </w:rPr>
        <w:t>подписанные представителями гарантирующих поставщиков электрической энергии;</w:t>
      </w:r>
      <w:r w:rsidR="0007169F" w:rsidRPr="00C8284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496420" w:rsidRPr="00C8284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A453748" w14:textId="3BF00251" w:rsidR="00431276" w:rsidRDefault="00431276" w:rsidP="00431276">
      <w:pPr>
        <w:ind w:firstLine="705"/>
        <w:jc w:val="both"/>
        <w:rPr>
          <w:rFonts w:eastAsia="Arial"/>
          <w:sz w:val="28"/>
          <w:szCs w:val="28"/>
        </w:rPr>
      </w:pPr>
      <w:r>
        <w:rPr>
          <w:bCs/>
          <w:sz w:val="28"/>
          <w:szCs w:val="28"/>
        </w:rPr>
        <w:t>1.1.</w:t>
      </w:r>
      <w:r w:rsidR="00D635F6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2. </w:t>
      </w:r>
      <w:r>
        <w:rPr>
          <w:rFonts w:eastAsia="Arial"/>
          <w:sz w:val="28"/>
          <w:szCs w:val="28"/>
        </w:rPr>
        <w:t>Абзац восемнадцатый изложить в следующей редакции:</w:t>
      </w:r>
    </w:p>
    <w:p w14:paraId="7C66AF67" w14:textId="6629C2C4" w:rsidR="00431276" w:rsidRDefault="00431276" w:rsidP="0043127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284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31276">
        <w:rPr>
          <w:rFonts w:ascii="Times New Roman" w:eastAsia="Times New Roman" w:hAnsi="Times New Roman" w:cs="Times New Roman"/>
          <w:bCs/>
          <w:sz w:val="28"/>
          <w:szCs w:val="28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10" w:anchor="/document/12138258/entry/5401" w:history="1">
        <w:r w:rsidRPr="00431276">
          <w:rPr>
            <w:rFonts w:ascii="Times New Roman" w:eastAsia="Times New Roman" w:hAnsi="Times New Roman" w:cs="Times New Roman"/>
            <w:bCs/>
            <w:sz w:val="28"/>
            <w:szCs w:val="28"/>
          </w:rPr>
          <w:t>частью 1 статьи 54</w:t>
        </w:r>
      </w:hyperlink>
      <w:r w:rsidRPr="0043127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Градостроительного к</w:t>
      </w:r>
      <w:r w:rsidRPr="00431276">
        <w:rPr>
          <w:rFonts w:ascii="Times New Roman" w:eastAsia="Times New Roman" w:hAnsi="Times New Roman" w:cs="Times New Roman"/>
          <w:bCs/>
          <w:sz w:val="28"/>
          <w:szCs w:val="28"/>
        </w:rPr>
        <w:t>одекса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31276">
        <w:rPr>
          <w:rFonts w:ascii="Times New Roman" w:eastAsia="Times New Roman" w:hAnsi="Times New Roman" w:cs="Times New Roman"/>
          <w:bCs/>
          <w:sz w:val="28"/>
          <w:szCs w:val="28"/>
        </w:rPr>
        <w:t>о соответствии построенного, реконструированного объекта капитального строительства указанным в </w:t>
      </w:r>
      <w:hyperlink r:id="rId11" w:anchor="/document/12138258/entry/4951" w:history="1">
        <w:r w:rsidRPr="00431276">
          <w:rPr>
            <w:rFonts w:ascii="Times New Roman" w:eastAsia="Times New Roman" w:hAnsi="Times New Roman" w:cs="Times New Roman"/>
            <w:bCs/>
            <w:sz w:val="28"/>
            <w:szCs w:val="28"/>
          </w:rPr>
          <w:t>пункте 1 части 5 статьи 49</w:t>
        </w:r>
      </w:hyperlink>
      <w:r w:rsidRPr="0043127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Градостроительного к</w:t>
      </w:r>
      <w:r w:rsidRPr="00431276">
        <w:rPr>
          <w:rFonts w:ascii="Times New Roman" w:eastAsia="Times New Roman" w:hAnsi="Times New Roman" w:cs="Times New Roman"/>
          <w:bCs/>
          <w:sz w:val="28"/>
          <w:szCs w:val="28"/>
        </w:rPr>
        <w:t>одекса требованиям проектной документации (включая проектную документацию, в которой учтены изменения, внесенные в соответствии с </w:t>
      </w:r>
      <w:hyperlink r:id="rId12" w:anchor="/document/12138258/entry/4938" w:history="1">
        <w:r w:rsidRPr="00431276">
          <w:rPr>
            <w:rFonts w:ascii="Times New Roman" w:eastAsia="Times New Roman" w:hAnsi="Times New Roman" w:cs="Times New Roman"/>
            <w:bCs/>
            <w:sz w:val="28"/>
            <w:szCs w:val="28"/>
          </w:rPr>
          <w:t>частями 3.8</w:t>
        </w:r>
      </w:hyperlink>
      <w:r w:rsidRPr="00431276">
        <w:rPr>
          <w:rFonts w:ascii="Times New Roman" w:eastAsia="Times New Roman" w:hAnsi="Times New Roman" w:cs="Times New Roman"/>
          <w:bCs/>
          <w:sz w:val="28"/>
          <w:szCs w:val="28"/>
        </w:rPr>
        <w:t> и </w:t>
      </w:r>
      <w:hyperlink r:id="rId13" w:anchor="/document/12138258/entry/4939" w:history="1">
        <w:r w:rsidRPr="00431276">
          <w:rPr>
            <w:rFonts w:ascii="Times New Roman" w:eastAsia="Times New Roman" w:hAnsi="Times New Roman" w:cs="Times New Roman"/>
            <w:bCs/>
            <w:sz w:val="28"/>
            <w:szCs w:val="28"/>
          </w:rPr>
          <w:t>3.9 статьи 49</w:t>
        </w:r>
      </w:hyperlink>
      <w:r w:rsidRPr="0043127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Градостроительного к</w:t>
      </w:r>
      <w:r w:rsidRPr="00431276">
        <w:rPr>
          <w:rFonts w:ascii="Times New Roman" w:eastAsia="Times New Roman" w:hAnsi="Times New Roman" w:cs="Times New Roman"/>
          <w:bCs/>
          <w:sz w:val="28"/>
          <w:szCs w:val="28"/>
        </w:rPr>
        <w:t>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</w:t>
      </w:r>
      <w:r w:rsidR="00B474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31276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государственного экологического надзора федерального органа</w:t>
      </w:r>
      <w:r w:rsidR="00D635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4EC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31276">
        <w:rPr>
          <w:rFonts w:ascii="Times New Roman" w:eastAsia="Times New Roman" w:hAnsi="Times New Roman" w:cs="Times New Roman"/>
          <w:bCs/>
          <w:sz w:val="28"/>
          <w:szCs w:val="28"/>
        </w:rPr>
        <w:t>исполнительной власти, выдаваемое в случаях, предусмотренных </w:t>
      </w:r>
      <w:hyperlink r:id="rId14" w:anchor="/document/12138258/entry/5407" w:history="1">
        <w:r w:rsidRPr="00431276">
          <w:rPr>
            <w:rFonts w:ascii="Times New Roman" w:eastAsia="Times New Roman" w:hAnsi="Times New Roman" w:cs="Times New Roman"/>
            <w:bCs/>
            <w:sz w:val="28"/>
            <w:szCs w:val="28"/>
          </w:rPr>
          <w:t>частью</w:t>
        </w:r>
        <w:r w:rsidR="00D635F6">
          <w:rPr>
            <w:rFonts w:ascii="Times New Roman" w:eastAsia="Times New Roman" w:hAnsi="Times New Roman" w:cs="Times New Roman"/>
            <w:bCs/>
            <w:sz w:val="28"/>
            <w:szCs w:val="28"/>
          </w:rPr>
          <w:br/>
        </w:r>
        <w:r w:rsidRPr="00431276">
          <w:rPr>
            <w:rFonts w:ascii="Times New Roman" w:eastAsia="Times New Roman" w:hAnsi="Times New Roman" w:cs="Times New Roman"/>
            <w:bCs/>
            <w:sz w:val="28"/>
            <w:szCs w:val="28"/>
          </w:rPr>
          <w:t>7 статьи 54</w:t>
        </w:r>
      </w:hyperlink>
      <w:r w:rsidRPr="0043127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Градостроительного к</w:t>
      </w:r>
      <w:r w:rsidRPr="00431276">
        <w:rPr>
          <w:rFonts w:ascii="Times New Roman" w:eastAsia="Times New Roman" w:hAnsi="Times New Roman" w:cs="Times New Roman"/>
          <w:bCs/>
          <w:sz w:val="28"/>
          <w:szCs w:val="28"/>
        </w:rPr>
        <w:t>одекс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C82845">
        <w:rPr>
          <w:rFonts w:ascii="Times New Roman" w:eastAsia="Times New Roman" w:hAnsi="Times New Roman" w:cs="Times New Roman"/>
          <w:bCs/>
          <w:sz w:val="28"/>
          <w:szCs w:val="28"/>
        </w:rPr>
        <w:t>;».</w:t>
      </w:r>
    </w:p>
    <w:p w14:paraId="64E2B7BC" w14:textId="5243D0BF" w:rsidR="00290A69" w:rsidRDefault="00290A69" w:rsidP="008D58D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D635F6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Пункт </w:t>
      </w:r>
      <w:r w:rsidR="00895E27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дополнить абзацем вторым следующего содержания:</w:t>
      </w:r>
    </w:p>
    <w:p w14:paraId="53266E6E" w14:textId="740D26CE" w:rsidR="00431276" w:rsidRDefault="00290A69" w:rsidP="008D58D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90A69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Застройщики, наименования которых содержат слова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90A69">
        <w:rPr>
          <w:rFonts w:ascii="Times New Roman" w:eastAsia="Times New Roman" w:hAnsi="Times New Roman" w:cs="Times New Roman"/>
          <w:bCs/>
          <w:sz w:val="28"/>
          <w:szCs w:val="28"/>
        </w:rPr>
        <w:t>специализированный застройщик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290A69">
        <w:rPr>
          <w:rFonts w:ascii="Times New Roman" w:eastAsia="Times New Roman" w:hAnsi="Times New Roman" w:cs="Times New Roman"/>
          <w:bCs/>
          <w:sz w:val="28"/>
          <w:szCs w:val="28"/>
        </w:rPr>
        <w:t xml:space="preserve">, также могут обратиться с заявлением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290A69">
        <w:rPr>
          <w:rFonts w:ascii="Times New Roman" w:eastAsia="Times New Roman" w:hAnsi="Times New Roman" w:cs="Times New Roman"/>
          <w:bCs/>
          <w:sz w:val="28"/>
          <w:szCs w:val="28"/>
        </w:rPr>
        <w:t xml:space="preserve">с использованием единой информационной системы жилищного строительства, за исключением случаев, если в соответствии с нормативным правовым актом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Ставропольского края</w:t>
      </w:r>
      <w:r w:rsidRPr="00290A69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14:paraId="228FA480" w14:textId="75F1AE3D" w:rsidR="00A33342" w:rsidRDefault="0080134E" w:rsidP="00082912">
      <w:pPr>
        <w:ind w:firstLine="705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1.</w:t>
      </w:r>
      <w:r w:rsidR="00D635F6">
        <w:rPr>
          <w:rFonts w:eastAsia="Arial"/>
          <w:sz w:val="28"/>
          <w:szCs w:val="28"/>
        </w:rPr>
        <w:t>2</w:t>
      </w:r>
      <w:r>
        <w:rPr>
          <w:rFonts w:eastAsia="Arial"/>
          <w:sz w:val="28"/>
          <w:szCs w:val="28"/>
        </w:rPr>
        <w:t xml:space="preserve">. </w:t>
      </w:r>
      <w:r w:rsidR="00AA7EF6">
        <w:rPr>
          <w:rFonts w:eastAsia="Arial"/>
          <w:sz w:val="28"/>
          <w:szCs w:val="28"/>
        </w:rPr>
        <w:t>П</w:t>
      </w:r>
      <w:r w:rsidR="00854EC7">
        <w:rPr>
          <w:rFonts w:eastAsia="Arial"/>
          <w:sz w:val="28"/>
          <w:szCs w:val="28"/>
        </w:rPr>
        <w:t xml:space="preserve">ункт </w:t>
      </w:r>
      <w:r w:rsidR="002704B6">
        <w:rPr>
          <w:rFonts w:eastAsia="Arial"/>
          <w:sz w:val="28"/>
          <w:szCs w:val="28"/>
        </w:rPr>
        <w:t>2</w:t>
      </w:r>
      <w:r w:rsidR="00854EC7">
        <w:rPr>
          <w:rFonts w:eastAsia="Arial"/>
          <w:sz w:val="28"/>
          <w:szCs w:val="28"/>
        </w:rPr>
        <w:t>3</w:t>
      </w:r>
      <w:r w:rsidR="002704B6">
        <w:rPr>
          <w:rFonts w:eastAsia="Arial"/>
          <w:sz w:val="28"/>
          <w:szCs w:val="28"/>
        </w:rPr>
        <w:t xml:space="preserve"> подраздела </w:t>
      </w:r>
      <w:r w:rsidR="002704B6">
        <w:rPr>
          <w:sz w:val="28"/>
          <w:szCs w:val="28"/>
        </w:rPr>
        <w:t>«</w:t>
      </w:r>
      <w:r w:rsidR="002704B6">
        <w:rPr>
          <w:bCs/>
          <w:sz w:val="28"/>
          <w:szCs w:val="28"/>
        </w:rPr>
        <w:t>Исчерпывающий перечень оснований для принятия решения об отказе в приеме к рассмотрению обращения за получением муниципальной услуги, решения об отказе в предоставлении муниципальной услуги</w:t>
      </w:r>
      <w:r w:rsidR="002704B6">
        <w:rPr>
          <w:sz w:val="28"/>
          <w:szCs w:val="28"/>
        </w:rPr>
        <w:t>»</w:t>
      </w:r>
      <w:r w:rsidR="00AA7EF6">
        <w:rPr>
          <w:sz w:val="28"/>
          <w:szCs w:val="28"/>
        </w:rPr>
        <w:t xml:space="preserve"> </w:t>
      </w:r>
      <w:r w:rsidR="00A33342">
        <w:rPr>
          <w:sz w:val="28"/>
          <w:szCs w:val="28"/>
        </w:rPr>
        <w:t>изложить в следующей редакции:</w:t>
      </w:r>
    </w:p>
    <w:p w14:paraId="6790BF0B" w14:textId="77777777" w:rsidR="00AA7EF6" w:rsidRDefault="00854EC7" w:rsidP="00AA7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EF6">
        <w:rPr>
          <w:rFonts w:ascii="Times New Roman" w:hAnsi="Times New Roman" w:cs="Times New Roman"/>
          <w:bCs/>
          <w:sz w:val="28"/>
          <w:szCs w:val="28"/>
        </w:rPr>
        <w:t>«</w:t>
      </w:r>
      <w:r w:rsidR="00AA7EF6">
        <w:rPr>
          <w:rFonts w:ascii="Times New Roman" w:hAnsi="Times New Roman" w:cs="Times New Roman"/>
          <w:sz w:val="28"/>
          <w:szCs w:val="28"/>
        </w:rPr>
        <w:t>23. Основанием для отказа в предоставлении муниципальной услуги являются также:</w:t>
      </w:r>
    </w:p>
    <w:p w14:paraId="36FDFA83" w14:textId="77777777" w:rsidR="00AA7EF6" w:rsidRDefault="00AA7EF6" w:rsidP="00AA7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 следующих документов:</w:t>
      </w:r>
    </w:p>
    <w:p w14:paraId="4880548C" w14:textId="77777777" w:rsidR="00AA7EF6" w:rsidRDefault="00AA7EF6" w:rsidP="00AA7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правоустанавливающих документов на земельный уча</w:t>
      </w:r>
      <w:r>
        <w:rPr>
          <w:rFonts w:ascii="Times New Roman" w:hAnsi="Times New Roman" w:cs="Times New Roman"/>
          <w:sz w:val="28"/>
          <w:szCs w:val="28"/>
        </w:rPr>
        <w:softHyphen/>
        <w:t>сток, в том числе соглашения об установлении сервитута, решения об уста</w:t>
      </w:r>
      <w:r>
        <w:rPr>
          <w:rFonts w:ascii="Times New Roman" w:hAnsi="Times New Roman" w:cs="Times New Roman"/>
          <w:sz w:val="28"/>
          <w:szCs w:val="28"/>
        </w:rPr>
        <w:softHyphen/>
        <w:t>новлении публично</w:t>
      </w:r>
      <w:r>
        <w:rPr>
          <w:rFonts w:ascii="Times New Roman" w:hAnsi="Times New Roman" w:cs="Times New Roman"/>
          <w:sz w:val="28"/>
          <w:szCs w:val="28"/>
        </w:rPr>
        <w:softHyphen/>
        <w:t>го сервитута;</w:t>
      </w:r>
    </w:p>
    <w:p w14:paraId="7E385A58" w14:textId="44A09D02" w:rsidR="00AA7EF6" w:rsidRDefault="00AA7EF6" w:rsidP="00AA7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участка, представленного для получения разрешения на строительство, или в случае строительства, реконструкции линейного объекта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проекта планировки территории в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br/>
        <w:t>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52EED9DA" w14:textId="77777777" w:rsidR="00AA7EF6" w:rsidRDefault="00AA7EF6" w:rsidP="00AA7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разрешения на строительство.</w:t>
      </w:r>
    </w:p>
    <w:p w14:paraId="30287203" w14:textId="77777777" w:rsidR="00AA7EF6" w:rsidRDefault="00AA7EF6" w:rsidP="00AA7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</w:t>
      </w:r>
      <w:r>
        <w:rPr>
          <w:rFonts w:ascii="Times New Roman" w:hAnsi="Times New Roman" w:cs="Times New Roman"/>
          <w:sz w:val="28"/>
          <w:szCs w:val="28"/>
        </w:rPr>
        <w:softHyphen/>
        <w:t>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</w:t>
      </w:r>
      <w:r>
        <w:rPr>
          <w:rFonts w:ascii="Times New Roman" w:hAnsi="Times New Roman" w:cs="Times New Roman"/>
          <w:sz w:val="28"/>
          <w:szCs w:val="28"/>
        </w:rPr>
        <w:softHyphen/>
        <w:t>бованиям проекта планировки территории и проекта межевания территории (за исключением случаев, при которых для строительства, реконструкции ли</w:t>
      </w:r>
      <w:r>
        <w:rPr>
          <w:rFonts w:ascii="Times New Roman" w:hAnsi="Times New Roman" w:cs="Times New Roman"/>
          <w:sz w:val="28"/>
          <w:szCs w:val="28"/>
        </w:rPr>
        <w:softHyphen/>
        <w:t>нейного объекта не требуется подготовка документации по планировке тер</w:t>
      </w:r>
      <w:r>
        <w:rPr>
          <w:rFonts w:ascii="Times New Roman" w:hAnsi="Times New Roman" w:cs="Times New Roman"/>
          <w:sz w:val="28"/>
          <w:szCs w:val="28"/>
        </w:rPr>
        <w:softHyphen/>
        <w:t>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66ACB89A" w14:textId="77777777" w:rsidR="00AA7EF6" w:rsidRDefault="00AA7EF6" w:rsidP="00AA7EF6">
      <w:pPr>
        <w:ind w:firstLine="705"/>
        <w:jc w:val="both"/>
        <w:rPr>
          <w:bCs/>
          <w:sz w:val="28"/>
          <w:szCs w:val="28"/>
        </w:rPr>
      </w:pPr>
      <w:r w:rsidRPr="00854EC7">
        <w:rPr>
          <w:bCs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 частью 6.2 стать</w:t>
      </w:r>
      <w:r>
        <w:rPr>
          <w:bCs/>
          <w:sz w:val="28"/>
          <w:szCs w:val="28"/>
        </w:rPr>
        <w:t>и 55 Градостроительного кодекса;</w:t>
      </w:r>
    </w:p>
    <w:p w14:paraId="336048FE" w14:textId="77777777" w:rsidR="00AA7EF6" w:rsidRDefault="00AA7EF6" w:rsidP="00AA7EF6">
      <w:pPr>
        <w:pStyle w:val="ConsPlusNormal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7EF6">
        <w:rPr>
          <w:rFonts w:ascii="Times New Roman" w:eastAsia="Times New Roman" w:hAnsi="Times New Roman" w:cs="Times New Roman"/>
          <w:bCs/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 частью 6.2 статьи 55 Градостроительного кодекса;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E1D46AA" w14:textId="318E18F5" w:rsidR="00AA7EF6" w:rsidRDefault="00AA7EF6" w:rsidP="00AA7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EF6">
        <w:rPr>
          <w:rFonts w:ascii="Times New Roman" w:eastAsia="Times New Roman" w:hAnsi="Times New Roman" w:cs="Times New Roman"/>
          <w:bCs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оответствие объекта капитального строительства разрешенному ис</w:t>
      </w:r>
      <w:r>
        <w:rPr>
          <w:rFonts w:ascii="Times New Roman" w:hAnsi="Times New Roman" w:cs="Times New Roman"/>
          <w:sz w:val="28"/>
          <w:szCs w:val="28"/>
        </w:rPr>
        <w:softHyphen/>
        <w:t>пользованию земельного участка и (или) ограничениям, установленным в со</w:t>
      </w:r>
      <w:r>
        <w:rPr>
          <w:rFonts w:ascii="Times New Roman" w:hAnsi="Times New Roman" w:cs="Times New Roman"/>
          <w:sz w:val="28"/>
          <w:szCs w:val="28"/>
        </w:rPr>
        <w:softHyphen/>
        <w:t>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</w:t>
      </w:r>
      <w:r>
        <w:rPr>
          <w:rFonts w:ascii="Times New Roman" w:hAnsi="Times New Roman" w:cs="Times New Roman"/>
          <w:sz w:val="28"/>
          <w:szCs w:val="28"/>
        </w:rPr>
        <w:softHyphen/>
        <w:t>лении или изменении зоны с особыми условиями использования территории, принятым в случаях, предусмотренных пунктом 9 части 7 статьи 51 Градо</w:t>
      </w:r>
      <w:r>
        <w:rPr>
          <w:rFonts w:ascii="Times New Roman" w:hAnsi="Times New Roman" w:cs="Times New Roman"/>
          <w:sz w:val="28"/>
          <w:szCs w:val="28"/>
        </w:rPr>
        <w:softHyphen/>
        <w:t>строительного кодекса, и строящийся, реконструируемый объект капитально</w:t>
      </w:r>
      <w:r>
        <w:rPr>
          <w:rFonts w:ascii="Times New Roman" w:hAnsi="Times New Roman" w:cs="Times New Roman"/>
          <w:sz w:val="28"/>
          <w:szCs w:val="28"/>
        </w:rPr>
        <w:softHyphen/>
        <w:t>го строительства, в связи с размещением которого установлена или изменена зона с особыми условиями использования территории, не введен в эксплуата</w:t>
      </w:r>
      <w:r>
        <w:rPr>
          <w:rFonts w:ascii="Times New Roman" w:hAnsi="Times New Roman" w:cs="Times New Roman"/>
          <w:sz w:val="28"/>
          <w:szCs w:val="28"/>
        </w:rPr>
        <w:softHyphen/>
        <w:t>цию.</w:t>
      </w:r>
    </w:p>
    <w:p w14:paraId="0FC78D67" w14:textId="57C5A4CD" w:rsidR="00AA7EF6" w:rsidRDefault="00AA7EF6" w:rsidP="00AA7E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Неполучение или несвоевременное получение документов, запрошен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ных в порядке межведомственного взаимодействия в соответствии с </w:t>
      </w:r>
      <w:r w:rsidR="00614AEC">
        <w:rPr>
          <w:rFonts w:ascii="Times New Roman" w:eastAsia="Times New Roman" w:hAnsi="Times New Roman" w:cs="Times New Roman"/>
          <w:sz w:val="28"/>
          <w:szCs w:val="28"/>
        </w:rPr>
        <w:t>пунктом 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не может являться основани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ем для отказа в выдаче разрешения на </w:t>
      </w:r>
      <w:r>
        <w:rPr>
          <w:rFonts w:ascii="Times New Roman" w:hAnsi="Times New Roman" w:cs="Times New Roman"/>
          <w:sz w:val="28"/>
          <w:szCs w:val="28"/>
        </w:rPr>
        <w:t>ввод объекта в эксплуатацию.</w:t>
      </w:r>
    </w:p>
    <w:p w14:paraId="144146FA" w14:textId="0BE3BCA5" w:rsidR="00F93D0E" w:rsidRDefault="00F93D0E" w:rsidP="00082912">
      <w:pPr>
        <w:ind w:firstLine="705"/>
        <w:jc w:val="both"/>
        <w:rPr>
          <w:bCs/>
          <w:sz w:val="28"/>
          <w:szCs w:val="28"/>
        </w:rPr>
      </w:pPr>
      <w:r w:rsidRPr="00342985">
        <w:rPr>
          <w:bCs/>
          <w:sz w:val="28"/>
          <w:szCs w:val="28"/>
        </w:rPr>
        <w:t xml:space="preserve">До </w:t>
      </w:r>
      <w:r>
        <w:rPr>
          <w:bCs/>
          <w:sz w:val="28"/>
          <w:szCs w:val="28"/>
        </w:rPr>
        <w:t>0</w:t>
      </w:r>
      <w:r w:rsidRPr="00342985">
        <w:rPr>
          <w:bCs/>
          <w:sz w:val="28"/>
          <w:szCs w:val="28"/>
        </w:rPr>
        <w:t>1 января 2024 г</w:t>
      </w:r>
      <w:r>
        <w:rPr>
          <w:bCs/>
          <w:sz w:val="28"/>
          <w:szCs w:val="28"/>
        </w:rPr>
        <w:t>.</w:t>
      </w:r>
      <w:r w:rsidRPr="00342985">
        <w:rPr>
          <w:bCs/>
          <w:sz w:val="28"/>
          <w:szCs w:val="28"/>
        </w:rPr>
        <w:t xml:space="preserve"> в отношении объектов капитального строительства, разрешения на строительство которых выданы до </w:t>
      </w:r>
      <w:r>
        <w:rPr>
          <w:bCs/>
          <w:sz w:val="28"/>
          <w:szCs w:val="28"/>
        </w:rPr>
        <w:t>0</w:t>
      </w:r>
      <w:r w:rsidRPr="00342985">
        <w:rPr>
          <w:bCs/>
          <w:sz w:val="28"/>
          <w:szCs w:val="28"/>
        </w:rPr>
        <w:t>1 января 2020 г</w:t>
      </w:r>
      <w:r>
        <w:rPr>
          <w:bCs/>
          <w:sz w:val="28"/>
          <w:szCs w:val="28"/>
        </w:rPr>
        <w:t>.</w:t>
      </w:r>
      <w:r w:rsidRPr="00342985">
        <w:rPr>
          <w:bCs/>
          <w:sz w:val="28"/>
          <w:szCs w:val="28"/>
        </w:rPr>
        <w:t xml:space="preserve"> и по</w:t>
      </w:r>
      <w:r w:rsidR="002C0C66">
        <w:rPr>
          <w:bCs/>
          <w:sz w:val="28"/>
          <w:szCs w:val="28"/>
        </w:rPr>
        <w:br/>
      </w:r>
      <w:r w:rsidRPr="00342985">
        <w:rPr>
          <w:bCs/>
          <w:sz w:val="28"/>
          <w:szCs w:val="28"/>
        </w:rPr>
        <w:t>которым не выданы разрешения на ввод их в эксплуатацию</w:t>
      </w:r>
      <w:r>
        <w:rPr>
          <w:bCs/>
          <w:sz w:val="28"/>
          <w:szCs w:val="28"/>
        </w:rPr>
        <w:t>,</w:t>
      </w:r>
      <w:r w:rsidRPr="003429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4948F1">
        <w:rPr>
          <w:bCs/>
          <w:sz w:val="28"/>
          <w:szCs w:val="28"/>
        </w:rPr>
        <w:t>тказ в выдаче разрешения на ввод объекта капитального строительства в эксплуатацию осуществляется в случае несоответствия такого объекта капитального строительства разрешенному использованию земельного участка и (или) ограничениям,</w:t>
      </w:r>
      <w:r w:rsidR="00486492">
        <w:rPr>
          <w:bCs/>
          <w:sz w:val="28"/>
          <w:szCs w:val="28"/>
        </w:rPr>
        <w:br/>
      </w:r>
      <w:r w:rsidR="00614AEC">
        <w:rPr>
          <w:bCs/>
          <w:sz w:val="28"/>
          <w:szCs w:val="28"/>
        </w:rPr>
        <w:lastRenderedPageBreak/>
        <w:br/>
      </w:r>
      <w:r w:rsidRPr="004948F1">
        <w:rPr>
          <w:bCs/>
          <w:sz w:val="28"/>
          <w:szCs w:val="28"/>
        </w:rPr>
        <w:t>установленным в соответствии с земельным и иным законодательством Российской Федерации, на дату выдачи разрешения на строительство такого объекта капитального строительства. При этом положения пункта 5 части 6 статьи 55 Градостроительного кодекса не применяются</w:t>
      </w:r>
      <w:r>
        <w:rPr>
          <w:bCs/>
          <w:sz w:val="28"/>
          <w:szCs w:val="28"/>
        </w:rPr>
        <w:t>.</w:t>
      </w:r>
    </w:p>
    <w:p w14:paraId="54258324" w14:textId="10821DD9" w:rsidR="00A33342" w:rsidRDefault="00A33342" w:rsidP="00082912">
      <w:pPr>
        <w:ind w:firstLine="705"/>
        <w:jc w:val="both"/>
        <w:rPr>
          <w:bCs/>
          <w:sz w:val="28"/>
          <w:szCs w:val="28"/>
        </w:rPr>
      </w:pPr>
      <w:r w:rsidRPr="00A33342">
        <w:rPr>
          <w:bCs/>
          <w:sz w:val="28"/>
          <w:szCs w:val="28"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</w:t>
      </w:r>
      <w:r w:rsidR="002E147A">
        <w:rPr>
          <w:bCs/>
          <w:sz w:val="28"/>
          <w:szCs w:val="28"/>
        </w:rPr>
        <w:t xml:space="preserve"> </w:t>
      </w:r>
      <w:r w:rsidR="00F93D0E">
        <w:rPr>
          <w:bCs/>
          <w:sz w:val="28"/>
          <w:szCs w:val="28"/>
        </w:rPr>
        <w:br/>
      </w:r>
      <w:r w:rsidRPr="00A33342">
        <w:rPr>
          <w:bCs/>
          <w:sz w:val="28"/>
          <w:szCs w:val="28"/>
        </w:rPr>
        <w:t>количества этажей, помещений (при наличии) и машино-мест (при наличии) проектной документации и (или) разрешению на строительство.</w:t>
      </w:r>
      <w:r>
        <w:rPr>
          <w:bCs/>
          <w:sz w:val="28"/>
          <w:szCs w:val="28"/>
        </w:rPr>
        <w:t>».</w:t>
      </w:r>
    </w:p>
    <w:p w14:paraId="25CE2482" w14:textId="77777777" w:rsidR="00D04DF6" w:rsidRDefault="00D04DF6" w:rsidP="00D04DF6">
      <w:pPr>
        <w:spacing w:line="255" w:lineRule="exact"/>
        <w:rPr>
          <w:sz w:val="28"/>
          <w:szCs w:val="28"/>
        </w:rPr>
      </w:pPr>
    </w:p>
    <w:p w14:paraId="705B52F6" w14:textId="77777777" w:rsidR="008E1CF2" w:rsidRDefault="008E3546" w:rsidP="008E1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1CF2">
        <w:rPr>
          <w:sz w:val="28"/>
          <w:szCs w:val="28"/>
        </w:rPr>
        <w:t>2. В разделе III «Состав, последовательность и сроки выполнения администра</w:t>
      </w:r>
      <w:r w:rsidR="008E1CF2">
        <w:rPr>
          <w:sz w:val="28"/>
          <w:szCs w:val="28"/>
        </w:rPr>
        <w:softHyphen/>
        <w:t>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форме»:</w:t>
      </w:r>
    </w:p>
    <w:p w14:paraId="2BE72568" w14:textId="77825657" w:rsidR="006433EF" w:rsidRDefault="008E1CF2" w:rsidP="000B36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="006433EF">
        <w:rPr>
          <w:sz w:val="28"/>
          <w:szCs w:val="28"/>
        </w:rPr>
        <w:t>В пункте 47 подраздела «</w:t>
      </w:r>
      <w:r w:rsidR="006433EF">
        <w:rPr>
          <w:bCs/>
          <w:sz w:val="28"/>
          <w:szCs w:val="28"/>
        </w:rPr>
        <w:t>Истребование документов, необходимых для предоставления муниципальной услуги, в порядке межведомственного взаимодействия</w:t>
      </w:r>
      <w:r w:rsidR="006433EF">
        <w:rPr>
          <w:sz w:val="28"/>
          <w:szCs w:val="28"/>
        </w:rPr>
        <w:t>»:</w:t>
      </w:r>
    </w:p>
    <w:p w14:paraId="7A8A88FF" w14:textId="661E52A6" w:rsidR="00DF25F7" w:rsidRDefault="006433EF" w:rsidP="006433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0B36DE">
        <w:rPr>
          <w:sz w:val="28"/>
          <w:szCs w:val="28"/>
        </w:rPr>
        <w:t xml:space="preserve">Абзац </w:t>
      </w:r>
      <w:r>
        <w:rPr>
          <w:sz w:val="28"/>
          <w:szCs w:val="28"/>
        </w:rPr>
        <w:t>седьмо</w:t>
      </w:r>
      <w:r w:rsidR="000B36DE">
        <w:rPr>
          <w:sz w:val="28"/>
          <w:szCs w:val="28"/>
        </w:rPr>
        <w:t>й</w:t>
      </w:r>
      <w:r w:rsidR="00DF25F7">
        <w:rPr>
          <w:sz w:val="28"/>
          <w:szCs w:val="28"/>
        </w:rPr>
        <w:t xml:space="preserve"> изложить в следующей редакции:</w:t>
      </w:r>
    </w:p>
    <w:p w14:paraId="2FB6928D" w14:textId="24769A1F" w:rsidR="009A2E12" w:rsidRDefault="00F314B3" w:rsidP="006433E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2E12">
        <w:rPr>
          <w:sz w:val="28"/>
          <w:szCs w:val="28"/>
        </w:rPr>
        <w:t>«</w:t>
      </w:r>
      <w:r w:rsidR="006433EF">
        <w:rPr>
          <w:sz w:val="28"/>
          <w:szCs w:val="28"/>
        </w:rPr>
        <w:t xml:space="preserve">В срок не позднее 1 рабочего дня со дня получения заявления о выдаче разрешения на ввод объекта в эксплуатацию в рамках межведомственного взаимодействия запрашивается </w:t>
      </w:r>
      <w:r w:rsidR="006433EF" w:rsidRPr="006433EF">
        <w:rPr>
          <w:sz w:val="28"/>
          <w:szCs w:val="28"/>
        </w:rPr>
        <w:t xml:space="preserve">заключение </w:t>
      </w:r>
      <w:r w:rsidR="006433EF">
        <w:rPr>
          <w:sz w:val="28"/>
          <w:szCs w:val="28"/>
        </w:rPr>
        <w:t xml:space="preserve"> (его копия или сведения, содержащиеся в нем) </w:t>
      </w:r>
      <w:r w:rsidR="006433EF" w:rsidRPr="006433EF">
        <w:rPr>
          <w:sz w:val="28"/>
          <w:szCs w:val="28"/>
        </w:rPr>
        <w:t>органа государственного строительного надзора (в случае, если предусмотрено осуществление государственного строительного надзора в соответствии с частью 1 статьи 54 </w:t>
      </w:r>
      <w:r w:rsidR="006433EF">
        <w:rPr>
          <w:sz w:val="28"/>
          <w:szCs w:val="28"/>
        </w:rPr>
        <w:t>Градостроительного к</w:t>
      </w:r>
      <w:r w:rsidR="006433EF" w:rsidRPr="006433EF">
        <w:rPr>
          <w:sz w:val="28"/>
          <w:szCs w:val="28"/>
        </w:rPr>
        <w:t>одекса) о соответствии построенного, реконструированного объекта капитального строительства указанным в пункте 1 части 5 статьи 49 </w:t>
      </w:r>
      <w:r w:rsidR="006433EF">
        <w:rPr>
          <w:sz w:val="28"/>
          <w:szCs w:val="28"/>
        </w:rPr>
        <w:t>Градостроительного к</w:t>
      </w:r>
      <w:r w:rsidR="006433EF" w:rsidRPr="006433EF">
        <w:rPr>
          <w:sz w:val="28"/>
          <w:szCs w:val="28"/>
        </w:rPr>
        <w:t>одекса требованиям проектной документации (включая проектную документацию, в которой учтены изменения, внесенные в соответствии с частями 3.8 и 3.9</w:t>
      </w:r>
      <w:r w:rsidR="00C80965">
        <w:rPr>
          <w:sz w:val="28"/>
          <w:szCs w:val="28"/>
        </w:rPr>
        <w:br/>
      </w:r>
      <w:r w:rsidR="006433EF" w:rsidRPr="006433EF">
        <w:rPr>
          <w:sz w:val="28"/>
          <w:szCs w:val="28"/>
        </w:rPr>
        <w:t>статьи</w:t>
      </w:r>
      <w:r w:rsidR="00C80965">
        <w:rPr>
          <w:sz w:val="28"/>
          <w:szCs w:val="28"/>
        </w:rPr>
        <w:t xml:space="preserve"> </w:t>
      </w:r>
      <w:r w:rsidR="006433EF" w:rsidRPr="006433EF">
        <w:rPr>
          <w:sz w:val="28"/>
          <w:szCs w:val="28"/>
        </w:rPr>
        <w:t>49 </w:t>
      </w:r>
      <w:r w:rsidR="006433EF">
        <w:rPr>
          <w:sz w:val="28"/>
          <w:szCs w:val="28"/>
        </w:rPr>
        <w:t>Градостроительного к</w:t>
      </w:r>
      <w:r w:rsidR="006433EF" w:rsidRPr="006433EF">
        <w:rPr>
          <w:sz w:val="28"/>
          <w:szCs w:val="28"/>
        </w:rPr>
        <w:t>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</w:t>
      </w:r>
      <w:r w:rsidR="00C80965">
        <w:rPr>
          <w:sz w:val="28"/>
          <w:szCs w:val="28"/>
        </w:rPr>
        <w:t xml:space="preserve"> </w:t>
      </w:r>
      <w:r w:rsidR="006433EF" w:rsidRPr="006433EF">
        <w:rPr>
          <w:sz w:val="28"/>
          <w:szCs w:val="28"/>
        </w:rPr>
        <w:t>случаях, предусмотренных частью 7 статьи 54 </w:t>
      </w:r>
      <w:r w:rsidR="006433EF">
        <w:rPr>
          <w:sz w:val="28"/>
          <w:szCs w:val="28"/>
        </w:rPr>
        <w:t>Градостроительного кодекса,  если застройщик не представил указанные документы самостоятельно.</w:t>
      </w:r>
      <w:r w:rsidR="009A2E12">
        <w:rPr>
          <w:sz w:val="28"/>
          <w:szCs w:val="28"/>
        </w:rPr>
        <w:t>».</w:t>
      </w:r>
    </w:p>
    <w:p w14:paraId="374921D0" w14:textId="78974216" w:rsidR="002E147A" w:rsidRDefault="006E1E5B" w:rsidP="00A91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 Абзац одиннадцатый изложить в следующей редакции:</w:t>
      </w:r>
    </w:p>
    <w:p w14:paraId="54CE96A8" w14:textId="6A9F0D29" w:rsidR="006433EF" w:rsidRDefault="006E1E5B" w:rsidP="002E14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E1E5B">
        <w:rPr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</w:t>
      </w:r>
      <w:r w:rsidR="00C80965">
        <w:rPr>
          <w:sz w:val="28"/>
          <w:szCs w:val="28"/>
        </w:rPr>
        <w:br/>
      </w:r>
      <w:r w:rsidR="00C80965">
        <w:rPr>
          <w:sz w:val="28"/>
          <w:szCs w:val="28"/>
        </w:rPr>
        <w:lastRenderedPageBreak/>
        <w:br/>
      </w:r>
      <w:r w:rsidRPr="006E1E5B">
        <w:rPr>
          <w:sz w:val="28"/>
          <w:szCs w:val="28"/>
        </w:rPr>
        <w:t>документы, подтверждающие передачу гарантирующим поставщикам</w:t>
      </w:r>
      <w:r w:rsidR="00A91777">
        <w:rPr>
          <w:sz w:val="28"/>
          <w:szCs w:val="28"/>
        </w:rPr>
        <w:br/>
      </w:r>
      <w:r w:rsidRPr="006E1E5B">
        <w:rPr>
          <w:sz w:val="28"/>
          <w:szCs w:val="28"/>
        </w:rPr>
        <w:t>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энергии;</w:t>
      </w:r>
      <w:r>
        <w:rPr>
          <w:sz w:val="28"/>
          <w:szCs w:val="28"/>
        </w:rPr>
        <w:t>».</w:t>
      </w:r>
    </w:p>
    <w:p w14:paraId="0A210511" w14:textId="17F52064" w:rsidR="009A2E12" w:rsidRDefault="003A0067" w:rsidP="003A00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4475">
        <w:rPr>
          <w:sz w:val="28"/>
          <w:szCs w:val="28"/>
        </w:rPr>
        <w:t>2.2</w:t>
      </w:r>
      <w:r w:rsidR="009A2E12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="00DF25F7">
        <w:rPr>
          <w:sz w:val="28"/>
          <w:szCs w:val="28"/>
        </w:rPr>
        <w:t>бзац</w:t>
      </w:r>
      <w:r>
        <w:rPr>
          <w:sz w:val="28"/>
          <w:szCs w:val="28"/>
        </w:rPr>
        <w:t xml:space="preserve"> второй</w:t>
      </w:r>
      <w:r w:rsidR="00DF25F7">
        <w:rPr>
          <w:sz w:val="28"/>
          <w:szCs w:val="28"/>
        </w:rPr>
        <w:t xml:space="preserve"> </w:t>
      </w:r>
      <w:r w:rsidR="009A2E12">
        <w:rPr>
          <w:sz w:val="28"/>
          <w:szCs w:val="28"/>
        </w:rPr>
        <w:t>пункт</w:t>
      </w:r>
      <w:r w:rsidR="00DF25F7">
        <w:rPr>
          <w:sz w:val="28"/>
          <w:szCs w:val="28"/>
        </w:rPr>
        <w:t>а</w:t>
      </w:r>
      <w:r w:rsidR="009A2E12">
        <w:rPr>
          <w:sz w:val="28"/>
          <w:szCs w:val="28"/>
        </w:rPr>
        <w:t xml:space="preserve"> </w:t>
      </w:r>
      <w:r w:rsidR="00DF25F7">
        <w:rPr>
          <w:sz w:val="28"/>
          <w:szCs w:val="28"/>
        </w:rPr>
        <w:t>51</w:t>
      </w:r>
      <w:r w:rsidR="009A2E12">
        <w:rPr>
          <w:sz w:val="28"/>
          <w:szCs w:val="28"/>
        </w:rPr>
        <w:t xml:space="preserve"> подраздела «Проверка содержания документов (сведений), необходимых для предоставления муниципальной услуги»</w:t>
      </w:r>
      <w:r w:rsidR="00DF25F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14:paraId="31E848B0" w14:textId="0B6A0D87" w:rsidR="003A0067" w:rsidRDefault="003A0067" w:rsidP="007968F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7968F6">
        <w:rPr>
          <w:sz w:val="28"/>
          <w:szCs w:val="28"/>
        </w:rPr>
        <w:t>проводит осмотр</w:t>
      </w:r>
      <w:r w:rsidR="00900198">
        <w:rPr>
          <w:sz w:val="28"/>
          <w:szCs w:val="28"/>
        </w:rPr>
        <w:t xml:space="preserve"> </w:t>
      </w:r>
      <w:r w:rsidR="007968F6">
        <w:rPr>
          <w:sz w:val="28"/>
          <w:szCs w:val="28"/>
        </w:rPr>
        <w:t>построенного, реконструированного объекта капитального строительства</w:t>
      </w:r>
      <w:r w:rsidR="00900198">
        <w:rPr>
          <w:sz w:val="28"/>
          <w:szCs w:val="28"/>
        </w:rPr>
        <w:t xml:space="preserve"> (с составлением акта осмотра)</w:t>
      </w:r>
      <w:r w:rsidR="007968F6">
        <w:rPr>
          <w:sz w:val="28"/>
          <w:szCs w:val="28"/>
        </w:rPr>
        <w:t>, в ходе которого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</w:t>
      </w:r>
      <w:r w:rsidR="002E147A">
        <w:rPr>
          <w:sz w:val="28"/>
          <w:szCs w:val="28"/>
        </w:rPr>
        <w:t xml:space="preserve"> </w:t>
      </w:r>
      <w:r w:rsidR="00900198">
        <w:rPr>
          <w:sz w:val="28"/>
          <w:szCs w:val="28"/>
        </w:rPr>
        <w:t>о</w:t>
      </w:r>
      <w:r w:rsidR="007968F6">
        <w:rPr>
          <w:sz w:val="28"/>
          <w:szCs w:val="28"/>
        </w:rPr>
        <w:t>бъекта</w:t>
      </w:r>
      <w:r w:rsidR="00900198">
        <w:rPr>
          <w:sz w:val="28"/>
          <w:szCs w:val="28"/>
        </w:rPr>
        <w:t xml:space="preserve"> к</w:t>
      </w:r>
      <w:r w:rsidR="007968F6">
        <w:rPr>
          <w:sz w:val="28"/>
          <w:szCs w:val="28"/>
        </w:rPr>
        <w:t>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 подписывает акт осмотра.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кодекса, осмотр такого объекта не проводится;</w:t>
      </w:r>
      <w:r>
        <w:rPr>
          <w:sz w:val="28"/>
          <w:szCs w:val="28"/>
        </w:rPr>
        <w:t>»</w:t>
      </w:r>
      <w:r w:rsidR="00A63D64">
        <w:rPr>
          <w:sz w:val="28"/>
          <w:szCs w:val="28"/>
        </w:rPr>
        <w:t>.</w:t>
      </w:r>
    </w:p>
    <w:p w14:paraId="7D65172E" w14:textId="52CF3995" w:rsidR="00F47BB1" w:rsidRDefault="00F47BB1" w:rsidP="00F47B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Абзац третий пункта 56 подраздела «Выдача (направление) заявителю результата предоставления муниципальной услуги» изложить в следующей редакции:</w:t>
      </w:r>
    </w:p>
    <w:p w14:paraId="72E0E583" w14:textId="36C43773" w:rsidR="00F47BB1" w:rsidRPr="00F47BB1" w:rsidRDefault="00F47BB1" w:rsidP="00F47BB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BB1">
        <w:rPr>
          <w:rFonts w:ascii="Times New Roman" w:eastAsia="Times New Roman" w:hAnsi="Times New Roman" w:cs="Times New Roman"/>
          <w:sz w:val="28"/>
          <w:szCs w:val="28"/>
        </w:rPr>
        <w:t>«выдает заявителю или его представителю 2 экземпляра разрешения на ввод объекта в эксплуатацию в тече</w:t>
      </w:r>
      <w:r w:rsidRPr="00F47BB1">
        <w:rPr>
          <w:rFonts w:ascii="Times New Roman" w:eastAsia="Times New Roman" w:hAnsi="Times New Roman" w:cs="Times New Roman"/>
          <w:sz w:val="28"/>
          <w:szCs w:val="28"/>
        </w:rPr>
        <w:softHyphen/>
        <w:t>ние 1 рабочего дня со дня получения документов с внесением регистра</w:t>
      </w:r>
      <w:r w:rsidRPr="00F47BB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ционной записи в журнал регистрации.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A4532">
        <w:rPr>
          <w:rFonts w:ascii="Times New Roman" w:eastAsia="Times New Roman" w:hAnsi="Times New Roman" w:cs="Times New Roman"/>
          <w:sz w:val="28"/>
          <w:szCs w:val="28"/>
        </w:rPr>
        <w:t xml:space="preserve">случае, если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застройщиком не </w:t>
      </w:r>
      <w:r w:rsidRPr="00DA4532">
        <w:rPr>
          <w:rFonts w:ascii="Times New Roman" w:eastAsia="Times New Roman" w:hAnsi="Times New Roman" w:cs="Times New Roman"/>
          <w:sz w:val="28"/>
          <w:szCs w:val="28"/>
        </w:rPr>
        <w:t xml:space="preserve">передана безвозмездно </w:t>
      </w:r>
      <w:r>
        <w:rPr>
          <w:rFonts w:ascii="Times New Roman" w:eastAsia="Times New Roman" w:hAnsi="Times New Roman" w:cs="Times New Roman"/>
          <w:sz w:val="28"/>
          <w:szCs w:val="28"/>
        </w:rPr>
        <w:t>в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архитектуры </w:t>
      </w:r>
      <w:r w:rsidRPr="00DA4532">
        <w:rPr>
          <w:rFonts w:ascii="Times New Roman" w:eastAsia="Times New Roman" w:hAnsi="Times New Roman" w:cs="Times New Roman"/>
          <w:sz w:val="28"/>
          <w:szCs w:val="28"/>
        </w:rPr>
        <w:t>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532">
        <w:rPr>
          <w:rFonts w:ascii="Times New Roman" w:eastAsia="Times New Roman" w:hAnsi="Times New Roman" w:cs="Times New Roman"/>
          <w:sz w:val="28"/>
          <w:szCs w:val="28"/>
        </w:rPr>
        <w:t>участка, для размещения такой копии в государственной информационной системе обеспечения градостроительной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, р</w:t>
      </w:r>
      <w:r w:rsidRPr="00DA4532">
        <w:rPr>
          <w:rFonts w:ascii="Times New Roman" w:eastAsia="Times New Roman" w:hAnsi="Times New Roman" w:cs="Times New Roman"/>
          <w:sz w:val="28"/>
          <w:szCs w:val="28"/>
        </w:rPr>
        <w:t xml:space="preserve">азрешение на ввод объекта в эксплуатацию (за исключением линейного объекта)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DA4532">
        <w:rPr>
          <w:rFonts w:ascii="Times New Roman" w:eastAsia="Times New Roman" w:hAnsi="Times New Roman" w:cs="Times New Roman"/>
          <w:sz w:val="28"/>
          <w:szCs w:val="28"/>
        </w:rPr>
        <w:t>выдается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соблюдения</w:t>
      </w:r>
      <w:r w:rsidR="00486492">
        <w:rPr>
          <w:rFonts w:ascii="Times New Roman" w:eastAsia="Times New Roman" w:hAnsi="Times New Roman" w:cs="Times New Roman"/>
          <w:sz w:val="28"/>
          <w:szCs w:val="28"/>
        </w:rPr>
        <w:br/>
      </w:r>
      <w:r w:rsidR="00486492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eastAsia="Times New Roman" w:hAnsi="Times New Roman" w:cs="Times New Roman"/>
          <w:sz w:val="28"/>
          <w:szCs w:val="28"/>
        </w:rPr>
        <w:t>застройщиком указанного условия</w:t>
      </w:r>
      <w:r w:rsidRPr="00DA453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7BB1">
        <w:rPr>
          <w:rFonts w:ascii="Times New Roman" w:eastAsia="Times New Roman" w:hAnsi="Times New Roman" w:cs="Times New Roman"/>
          <w:sz w:val="28"/>
          <w:szCs w:val="28"/>
        </w:rPr>
        <w:t>Заявитель распи</w:t>
      </w:r>
      <w:r w:rsidRPr="00F47BB1">
        <w:rPr>
          <w:rFonts w:ascii="Times New Roman" w:eastAsia="Times New Roman" w:hAnsi="Times New Roman" w:cs="Times New Roman"/>
          <w:sz w:val="28"/>
          <w:szCs w:val="28"/>
        </w:rPr>
        <w:softHyphen/>
        <w:t>сывается в журнале;».</w:t>
      </w:r>
    </w:p>
    <w:p w14:paraId="12296BD3" w14:textId="77777777" w:rsidR="003A0067" w:rsidRDefault="003A0067" w:rsidP="003A0067">
      <w:pPr>
        <w:jc w:val="both"/>
        <w:rPr>
          <w:sz w:val="28"/>
          <w:szCs w:val="28"/>
        </w:rPr>
      </w:pPr>
    </w:p>
    <w:p w14:paraId="33A3C4E3" w14:textId="4F22CC5F" w:rsidR="001107F6" w:rsidRDefault="001107F6" w:rsidP="008224B0">
      <w:pPr>
        <w:jc w:val="both"/>
        <w:rPr>
          <w:sz w:val="28"/>
          <w:szCs w:val="28"/>
        </w:rPr>
      </w:pPr>
    </w:p>
    <w:p w14:paraId="050726AA" w14:textId="77777777" w:rsidR="00F47BB1" w:rsidRDefault="00F47BB1" w:rsidP="008224B0">
      <w:pPr>
        <w:jc w:val="both"/>
        <w:rPr>
          <w:sz w:val="28"/>
          <w:szCs w:val="28"/>
        </w:rPr>
      </w:pPr>
    </w:p>
    <w:p w14:paraId="126F5CBF" w14:textId="77777777" w:rsidR="00F3369A" w:rsidRDefault="00F3369A" w:rsidP="00F3369A">
      <w:pPr>
        <w:pStyle w:val="19"/>
        <w:spacing w:before="0" w:after="0" w:line="240" w:lineRule="exact"/>
        <w:ind w:right="-709"/>
        <w:rPr>
          <w:rFonts w:cs="Times New Roman"/>
          <w:i w:val="0"/>
          <w:iCs w:val="0"/>
          <w:color w:val="333333"/>
          <w:sz w:val="28"/>
          <w:szCs w:val="28"/>
        </w:rPr>
      </w:pP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Исполняющий обязанности</w:t>
      </w:r>
      <w:r>
        <w:rPr>
          <w:rFonts w:cs="Times New Roman"/>
          <w:i w:val="0"/>
          <w:iCs w:val="0"/>
          <w:color w:val="333333"/>
          <w:sz w:val="28"/>
          <w:szCs w:val="28"/>
        </w:rPr>
        <w:br/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первого заместителя главы</w:t>
      </w:r>
      <w:r>
        <w:rPr>
          <w:rFonts w:cs="Times New Roman"/>
          <w:i w:val="0"/>
          <w:iCs w:val="0"/>
          <w:color w:val="333333"/>
          <w:sz w:val="28"/>
          <w:szCs w:val="28"/>
        </w:rPr>
        <w:br/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администрации города-курорта</w:t>
      </w:r>
      <w:r>
        <w:rPr>
          <w:rFonts w:cs="Times New Roman"/>
          <w:i w:val="0"/>
          <w:iCs w:val="0"/>
          <w:color w:val="333333"/>
          <w:sz w:val="28"/>
          <w:szCs w:val="28"/>
        </w:rPr>
        <w:t xml:space="preserve"> </w:t>
      </w:r>
    </w:p>
    <w:p w14:paraId="5545BD5D" w14:textId="73361608" w:rsidR="00F3369A" w:rsidRDefault="00F3369A" w:rsidP="00F3369A">
      <w:pPr>
        <w:pStyle w:val="19"/>
        <w:spacing w:before="0" w:after="0" w:line="240" w:lineRule="exact"/>
        <w:ind w:right="-2"/>
        <w:rPr>
          <w:sz w:val="28"/>
          <w:szCs w:val="28"/>
        </w:rPr>
      </w:pP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Железноводска Ставропольского</w:t>
      </w:r>
      <w:r>
        <w:rPr>
          <w:rFonts w:cs="Times New Roman"/>
          <w:i w:val="0"/>
          <w:iCs w:val="0"/>
          <w:color w:val="333333"/>
          <w:sz w:val="28"/>
          <w:szCs w:val="28"/>
        </w:rPr>
        <w:br/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края</w:t>
      </w:r>
      <w:r w:rsidR="002C65EF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                                                        </w:t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                                               Е.Е.Бакулин</w:t>
      </w:r>
    </w:p>
    <w:p w14:paraId="52CAB1D9" w14:textId="77E47527" w:rsidR="0065187C" w:rsidRDefault="0065187C" w:rsidP="00F3369A">
      <w:pPr>
        <w:spacing w:line="255" w:lineRule="exact"/>
        <w:jc w:val="both"/>
        <w:rPr>
          <w:sz w:val="28"/>
          <w:szCs w:val="28"/>
        </w:rPr>
      </w:pPr>
    </w:p>
    <w:sectPr w:rsidR="0065187C" w:rsidSect="00084B33">
      <w:headerReference w:type="even" r:id="rId15"/>
      <w:headerReference w:type="default" r:id="rId16"/>
      <w:headerReference w:type="first" r:id="rId17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5289D" w14:textId="77777777" w:rsidR="001F2F76" w:rsidRDefault="001F2F76">
      <w:r>
        <w:separator/>
      </w:r>
    </w:p>
  </w:endnote>
  <w:endnote w:type="continuationSeparator" w:id="0">
    <w:p w14:paraId="714389E1" w14:textId="77777777" w:rsidR="001F2F76" w:rsidRDefault="001F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D018E" w14:textId="77777777" w:rsidR="001F2F76" w:rsidRDefault="001F2F76">
      <w:r>
        <w:separator/>
      </w:r>
    </w:p>
  </w:footnote>
  <w:footnote w:type="continuationSeparator" w:id="0">
    <w:p w14:paraId="22747814" w14:textId="77777777" w:rsidR="001F2F76" w:rsidRDefault="001F2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45FD8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1A196C7" wp14:editId="5F224B6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A222F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196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6OBAIAAPoDAAAOAAAAZHJzL2Uyb0RvYy54bWysU9tu2zAMfR+wfxD0vtgJ0KEz4hRdigwD&#10;ugvQ9gNkWbaFyaJGKbGzrx8lJVm3vhXTg0DxckgeUuubeTTsoNBrsDVfLkrOlJXQatvX/Olx9+6a&#10;Mx+EbYUBq2p+VJ7fbN6+WU+uUisYwLQKGYFYX02u5kMIrioKLwc1Cr8ApywZO8BRBHpiX7QoJkIf&#10;TbEqy/fFBNg6BKm8J+1dNvJNwu86JcO3rvMqMFNzqi2kG9PdxLvYrEXVo3CDlqcyxCuqGIW2lPQC&#10;dSeCYHvUL6BGLRE8dGEhYSyg67RUqQfqZln+083DIJxKvRA53l1o8v8PVn49fEem25qvOLNipBE9&#10;qjmwjzCzZWRncr4ipwdHbmEmNU05derdPcgfnlnYDsL26hYRpkGJlqpLkcWz0IzjI0gzfYGW0oh9&#10;gAQ0dzhG6ogMRug0peNlMrEUScrrq/IDGSRZaOrl6iqWVojqHOvQh08KRhaFmiPNPWGLw70P2fXs&#10;ElN5MLrdaWPSA/tma5AdBO3ILp0ca9wgsjbtCaXz2TWl/gvD2IhkIWLmdFGTGIhN5/bD3MwnRhto&#10;j8QFQl5I+kAkDIC/OJtoGWvuf+4FKs7MZ0t8xs09C3gWmrMgrKTQmgfOsrgNecP3DnU/EHKemIVb&#10;4rzTiZA4nFzFqU5asNTX6TPEDX7+Tl5/vuzmNwAAAP//AwBQSwMEFAAGAAgAAAAhAC5BH+DXAAAA&#10;AwEAAA8AAABkcnMvZG93bnJldi54bWxMj8FuwjAMhu+T9g6RJ+02UmBiUJoiYNqu0woSV9OYpmrj&#10;VE2A7u2Xnraj/f/6/DnbDLYVN+p97VjBdJKAIC6drrlScDx8vCxB+ICssXVMCn7IwyZ/fMgw1e7O&#10;33QrQiUihH2KCkwIXSqlLw1Z9BPXEcfs4nqLIY59JXWP9wi3rZwlyUJarDleMNjR3lDZFFerYP41&#10;ezv5z+J9351o1Sz9rrmwUer5adiuQQQawl8ZRv2oDnl0Orsray9aBfGRMG7FmM1fQZwjd7oAmWfy&#10;v3v+CwAA//8DAFBLAQItABQABgAIAAAAIQC2gziS/gAAAOEBAAATAAAAAAAAAAAAAAAAAAAAAABb&#10;Q29udGVudF9UeXBlc10ueG1sUEsBAi0AFAAGAAgAAAAhADj9If/WAAAAlAEAAAsAAAAAAAAAAAAA&#10;AAAALwEAAF9yZWxzLy5yZWxzUEsBAi0AFAAGAAgAAAAhAOqHDo4EAgAA+gMAAA4AAAAAAAAAAAAA&#10;AAAALgIAAGRycy9lMm9Eb2MueG1sUEsBAi0AFAAGAAgAAAAhAC5BH+DXAAAAAwEAAA8AAAAAAAAA&#10;AAAAAAAAXgQAAGRycy9kb3ducmV2LnhtbFBLBQYAAAAABAAEAPMAAABiBQAAAAA=&#10;" stroked="f">
              <v:fill opacity="0"/>
              <v:textbox inset="0,0,0,0">
                <w:txbxContent>
                  <w:p w14:paraId="5B6A222F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40535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F1672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1B372AE" wp14:editId="1C4342E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6D04F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372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14:paraId="6406D04F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46A28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207B1"/>
    <w:rsid w:val="0002538A"/>
    <w:rsid w:val="0002572D"/>
    <w:rsid w:val="00033986"/>
    <w:rsid w:val="000364CD"/>
    <w:rsid w:val="00037EA0"/>
    <w:rsid w:val="00061E5D"/>
    <w:rsid w:val="00062EA9"/>
    <w:rsid w:val="00065C8E"/>
    <w:rsid w:val="0007169F"/>
    <w:rsid w:val="00082912"/>
    <w:rsid w:val="00084B33"/>
    <w:rsid w:val="000900A7"/>
    <w:rsid w:val="000A0018"/>
    <w:rsid w:val="000A079C"/>
    <w:rsid w:val="000A6495"/>
    <w:rsid w:val="000B36DE"/>
    <w:rsid w:val="000C0F0A"/>
    <w:rsid w:val="000C31DB"/>
    <w:rsid w:val="000C3A68"/>
    <w:rsid w:val="000C46F4"/>
    <w:rsid w:val="000C6B42"/>
    <w:rsid w:val="000C7979"/>
    <w:rsid w:val="000E000B"/>
    <w:rsid w:val="001014AA"/>
    <w:rsid w:val="001107F6"/>
    <w:rsid w:val="00157A97"/>
    <w:rsid w:val="00176D73"/>
    <w:rsid w:val="0019132A"/>
    <w:rsid w:val="001A0C6E"/>
    <w:rsid w:val="001C4428"/>
    <w:rsid w:val="001C60D4"/>
    <w:rsid w:val="001C7BB3"/>
    <w:rsid w:val="001F2F76"/>
    <w:rsid w:val="001F4C99"/>
    <w:rsid w:val="002474CC"/>
    <w:rsid w:val="00247607"/>
    <w:rsid w:val="0025755A"/>
    <w:rsid w:val="00262980"/>
    <w:rsid w:val="002704B6"/>
    <w:rsid w:val="002762E7"/>
    <w:rsid w:val="00276C64"/>
    <w:rsid w:val="00290A69"/>
    <w:rsid w:val="00297B62"/>
    <w:rsid w:val="002A0E98"/>
    <w:rsid w:val="002A683D"/>
    <w:rsid w:val="002A6F9F"/>
    <w:rsid w:val="002C0C66"/>
    <w:rsid w:val="002C1A0E"/>
    <w:rsid w:val="002C65EF"/>
    <w:rsid w:val="002C71C2"/>
    <w:rsid w:val="002E147A"/>
    <w:rsid w:val="00304463"/>
    <w:rsid w:val="003135CF"/>
    <w:rsid w:val="003269DE"/>
    <w:rsid w:val="00332BA0"/>
    <w:rsid w:val="0033494B"/>
    <w:rsid w:val="00335E79"/>
    <w:rsid w:val="00341939"/>
    <w:rsid w:val="00342985"/>
    <w:rsid w:val="00360978"/>
    <w:rsid w:val="0037024B"/>
    <w:rsid w:val="00381B38"/>
    <w:rsid w:val="00387C79"/>
    <w:rsid w:val="00396772"/>
    <w:rsid w:val="003A0067"/>
    <w:rsid w:val="003A3C58"/>
    <w:rsid w:val="003B1801"/>
    <w:rsid w:val="003B49BF"/>
    <w:rsid w:val="003C6E82"/>
    <w:rsid w:val="003E7FC0"/>
    <w:rsid w:val="003F0DDE"/>
    <w:rsid w:val="00401CC2"/>
    <w:rsid w:val="0041761D"/>
    <w:rsid w:val="004211B2"/>
    <w:rsid w:val="00431276"/>
    <w:rsid w:val="004459A3"/>
    <w:rsid w:val="00453C0E"/>
    <w:rsid w:val="00462F5F"/>
    <w:rsid w:val="00467500"/>
    <w:rsid w:val="0046796B"/>
    <w:rsid w:val="00476F4D"/>
    <w:rsid w:val="00486492"/>
    <w:rsid w:val="004948F1"/>
    <w:rsid w:val="00496420"/>
    <w:rsid w:val="004A29E4"/>
    <w:rsid w:val="004C089D"/>
    <w:rsid w:val="004C3267"/>
    <w:rsid w:val="004D0772"/>
    <w:rsid w:val="004E2BDE"/>
    <w:rsid w:val="00513787"/>
    <w:rsid w:val="005200E9"/>
    <w:rsid w:val="0052068E"/>
    <w:rsid w:val="00535719"/>
    <w:rsid w:val="00537113"/>
    <w:rsid w:val="00556B37"/>
    <w:rsid w:val="00566F4E"/>
    <w:rsid w:val="005709DD"/>
    <w:rsid w:val="00591427"/>
    <w:rsid w:val="00591FCC"/>
    <w:rsid w:val="00594A04"/>
    <w:rsid w:val="00594A69"/>
    <w:rsid w:val="005A1626"/>
    <w:rsid w:val="005A388C"/>
    <w:rsid w:val="005B7054"/>
    <w:rsid w:val="005C1257"/>
    <w:rsid w:val="005F2FA6"/>
    <w:rsid w:val="006115AA"/>
    <w:rsid w:val="00614AEC"/>
    <w:rsid w:val="00635334"/>
    <w:rsid w:val="0063610E"/>
    <w:rsid w:val="00637990"/>
    <w:rsid w:val="0064155F"/>
    <w:rsid w:val="006433EF"/>
    <w:rsid w:val="00643B33"/>
    <w:rsid w:val="0064509A"/>
    <w:rsid w:val="0065187C"/>
    <w:rsid w:val="006664D9"/>
    <w:rsid w:val="00684CEB"/>
    <w:rsid w:val="006A5DD8"/>
    <w:rsid w:val="006B6C7A"/>
    <w:rsid w:val="006C0687"/>
    <w:rsid w:val="006D6F50"/>
    <w:rsid w:val="006E1E5B"/>
    <w:rsid w:val="00703543"/>
    <w:rsid w:val="007141EF"/>
    <w:rsid w:val="007151BF"/>
    <w:rsid w:val="0072080C"/>
    <w:rsid w:val="00720B96"/>
    <w:rsid w:val="0072122C"/>
    <w:rsid w:val="0073644E"/>
    <w:rsid w:val="00752814"/>
    <w:rsid w:val="0076231A"/>
    <w:rsid w:val="00765EF2"/>
    <w:rsid w:val="00795471"/>
    <w:rsid w:val="0079686D"/>
    <w:rsid w:val="007968F6"/>
    <w:rsid w:val="007B3A5A"/>
    <w:rsid w:val="007B5511"/>
    <w:rsid w:val="007B7A35"/>
    <w:rsid w:val="007D1850"/>
    <w:rsid w:val="007E2C18"/>
    <w:rsid w:val="007E3B9D"/>
    <w:rsid w:val="007F03ED"/>
    <w:rsid w:val="007F2E04"/>
    <w:rsid w:val="007F6C52"/>
    <w:rsid w:val="007F6D64"/>
    <w:rsid w:val="0080134E"/>
    <w:rsid w:val="008153E1"/>
    <w:rsid w:val="008224B0"/>
    <w:rsid w:val="00824A2B"/>
    <w:rsid w:val="0082657D"/>
    <w:rsid w:val="00847117"/>
    <w:rsid w:val="00854EC7"/>
    <w:rsid w:val="008770BC"/>
    <w:rsid w:val="00891273"/>
    <w:rsid w:val="00895E27"/>
    <w:rsid w:val="008B390B"/>
    <w:rsid w:val="008C2F9C"/>
    <w:rsid w:val="008D58D3"/>
    <w:rsid w:val="008D6E54"/>
    <w:rsid w:val="008E002A"/>
    <w:rsid w:val="008E1CF2"/>
    <w:rsid w:val="008E3546"/>
    <w:rsid w:val="00900198"/>
    <w:rsid w:val="00900DE4"/>
    <w:rsid w:val="00911E62"/>
    <w:rsid w:val="00927B68"/>
    <w:rsid w:val="00961188"/>
    <w:rsid w:val="00961732"/>
    <w:rsid w:val="00966211"/>
    <w:rsid w:val="00990EF3"/>
    <w:rsid w:val="009A2E12"/>
    <w:rsid w:val="009A49A7"/>
    <w:rsid w:val="009C6C59"/>
    <w:rsid w:val="009D0EBD"/>
    <w:rsid w:val="00A15B61"/>
    <w:rsid w:val="00A309EC"/>
    <w:rsid w:val="00A33342"/>
    <w:rsid w:val="00A52C7D"/>
    <w:rsid w:val="00A5384E"/>
    <w:rsid w:val="00A55820"/>
    <w:rsid w:val="00A62918"/>
    <w:rsid w:val="00A63D64"/>
    <w:rsid w:val="00A6611F"/>
    <w:rsid w:val="00A6666E"/>
    <w:rsid w:val="00A717E7"/>
    <w:rsid w:val="00A827C1"/>
    <w:rsid w:val="00A82D4E"/>
    <w:rsid w:val="00A91777"/>
    <w:rsid w:val="00A958E2"/>
    <w:rsid w:val="00A96F68"/>
    <w:rsid w:val="00AA56EB"/>
    <w:rsid w:val="00AA7EF6"/>
    <w:rsid w:val="00AB3D2A"/>
    <w:rsid w:val="00AE0AAE"/>
    <w:rsid w:val="00AE2990"/>
    <w:rsid w:val="00AE4297"/>
    <w:rsid w:val="00AE76F5"/>
    <w:rsid w:val="00AF7486"/>
    <w:rsid w:val="00B0225A"/>
    <w:rsid w:val="00B030FD"/>
    <w:rsid w:val="00B21694"/>
    <w:rsid w:val="00B2582A"/>
    <w:rsid w:val="00B31BB1"/>
    <w:rsid w:val="00B42E17"/>
    <w:rsid w:val="00B4740A"/>
    <w:rsid w:val="00B50AAF"/>
    <w:rsid w:val="00B57DF2"/>
    <w:rsid w:val="00B65979"/>
    <w:rsid w:val="00B83AED"/>
    <w:rsid w:val="00BB28B7"/>
    <w:rsid w:val="00BC2A9F"/>
    <w:rsid w:val="00BC4B8D"/>
    <w:rsid w:val="00BD7FA2"/>
    <w:rsid w:val="00BE23D6"/>
    <w:rsid w:val="00BE5BCE"/>
    <w:rsid w:val="00C10D8D"/>
    <w:rsid w:val="00C1536B"/>
    <w:rsid w:val="00C216AB"/>
    <w:rsid w:val="00C22628"/>
    <w:rsid w:val="00C23C2F"/>
    <w:rsid w:val="00C334E6"/>
    <w:rsid w:val="00C80965"/>
    <w:rsid w:val="00C82845"/>
    <w:rsid w:val="00C96315"/>
    <w:rsid w:val="00C96671"/>
    <w:rsid w:val="00C967BF"/>
    <w:rsid w:val="00C973CF"/>
    <w:rsid w:val="00CB3EF5"/>
    <w:rsid w:val="00CB69AB"/>
    <w:rsid w:val="00CC5279"/>
    <w:rsid w:val="00CC7F07"/>
    <w:rsid w:val="00CE4475"/>
    <w:rsid w:val="00CF315A"/>
    <w:rsid w:val="00D02F9F"/>
    <w:rsid w:val="00D04DF6"/>
    <w:rsid w:val="00D0547F"/>
    <w:rsid w:val="00D156E8"/>
    <w:rsid w:val="00D353DC"/>
    <w:rsid w:val="00D45C87"/>
    <w:rsid w:val="00D50BB1"/>
    <w:rsid w:val="00D60B62"/>
    <w:rsid w:val="00D634FE"/>
    <w:rsid w:val="00D635F6"/>
    <w:rsid w:val="00D67E23"/>
    <w:rsid w:val="00D70856"/>
    <w:rsid w:val="00D72581"/>
    <w:rsid w:val="00D82709"/>
    <w:rsid w:val="00D835A8"/>
    <w:rsid w:val="00D8386F"/>
    <w:rsid w:val="00D85569"/>
    <w:rsid w:val="00D9310D"/>
    <w:rsid w:val="00DA4532"/>
    <w:rsid w:val="00DC445D"/>
    <w:rsid w:val="00DC538D"/>
    <w:rsid w:val="00DF02D1"/>
    <w:rsid w:val="00DF25F7"/>
    <w:rsid w:val="00E0473A"/>
    <w:rsid w:val="00E25352"/>
    <w:rsid w:val="00E26237"/>
    <w:rsid w:val="00E30D22"/>
    <w:rsid w:val="00E55F33"/>
    <w:rsid w:val="00E571DA"/>
    <w:rsid w:val="00E733F3"/>
    <w:rsid w:val="00E82A1B"/>
    <w:rsid w:val="00EA5A31"/>
    <w:rsid w:val="00EB173D"/>
    <w:rsid w:val="00F016E5"/>
    <w:rsid w:val="00F0307D"/>
    <w:rsid w:val="00F032F3"/>
    <w:rsid w:val="00F1468E"/>
    <w:rsid w:val="00F23E5F"/>
    <w:rsid w:val="00F25F20"/>
    <w:rsid w:val="00F314B3"/>
    <w:rsid w:val="00F3369A"/>
    <w:rsid w:val="00F36514"/>
    <w:rsid w:val="00F430C0"/>
    <w:rsid w:val="00F433A7"/>
    <w:rsid w:val="00F47BB1"/>
    <w:rsid w:val="00F51AFC"/>
    <w:rsid w:val="00F51F37"/>
    <w:rsid w:val="00F53510"/>
    <w:rsid w:val="00F53712"/>
    <w:rsid w:val="00F54F17"/>
    <w:rsid w:val="00F60FB2"/>
    <w:rsid w:val="00F826C9"/>
    <w:rsid w:val="00F93D0E"/>
    <w:rsid w:val="00F94C93"/>
    <w:rsid w:val="00FA4B71"/>
    <w:rsid w:val="00FB02F4"/>
    <w:rsid w:val="00FD2B17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5D8008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A379C-B395-45F6-9395-4779C521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2820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65</cp:revision>
  <cp:lastPrinted>2021-04-15T08:13:00Z</cp:lastPrinted>
  <dcterms:created xsi:type="dcterms:W3CDTF">2021-02-18T12:26:00Z</dcterms:created>
  <dcterms:modified xsi:type="dcterms:W3CDTF">2021-04-15T08:13:00Z</dcterms:modified>
</cp:coreProperties>
</file>