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52" w:rsidRDefault="00F11FB0" w:rsidP="00700752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700752" w:rsidRDefault="00700752" w:rsidP="00700752">
      <w:pPr>
        <w:jc w:val="center"/>
      </w:pPr>
    </w:p>
    <w:p w:rsidR="00700752" w:rsidRPr="006516DC" w:rsidRDefault="00700752" w:rsidP="00700752">
      <w:pPr>
        <w:pStyle w:val="1"/>
        <w:rPr>
          <w:spacing w:val="34"/>
          <w:w w:val="120"/>
          <w:sz w:val="22"/>
          <w:szCs w:val="22"/>
        </w:rPr>
      </w:pPr>
    </w:p>
    <w:p w:rsidR="00700752" w:rsidRPr="00096C7F" w:rsidRDefault="00700752" w:rsidP="00700752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:rsidR="00700752" w:rsidRPr="00E7090A" w:rsidRDefault="00700752" w:rsidP="00700752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700752" w:rsidRPr="00E96972" w:rsidRDefault="00700752" w:rsidP="00700752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700752" w:rsidRPr="00051211" w:rsidTr="00C91581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700752" w:rsidRDefault="00700752" w:rsidP="00C91581">
            <w:pPr>
              <w:jc w:val="both"/>
            </w:pPr>
            <w:r>
              <w:t xml:space="preserve">  </w:t>
            </w:r>
            <w:r w:rsidR="00CD7A3F">
              <w:t>05 февраля 2018 г.</w:t>
            </w:r>
          </w:p>
        </w:tc>
        <w:tc>
          <w:tcPr>
            <w:tcW w:w="4110" w:type="dxa"/>
            <w:vAlign w:val="bottom"/>
          </w:tcPr>
          <w:p w:rsidR="00700752" w:rsidRPr="00051211" w:rsidRDefault="00700752" w:rsidP="00C91581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700752" w:rsidRPr="00051211" w:rsidRDefault="00700752" w:rsidP="00C91581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700752" w:rsidRDefault="00CD7A3F" w:rsidP="00C91581">
            <w:r>
              <w:t>29-р</w:t>
            </w:r>
          </w:p>
        </w:tc>
      </w:tr>
    </w:tbl>
    <w:p w:rsidR="00700752" w:rsidRDefault="00700752" w:rsidP="00700752">
      <w:pPr>
        <w:pStyle w:val="a3"/>
        <w:rPr>
          <w:caps w:val="0"/>
          <w:sz w:val="22"/>
        </w:rPr>
      </w:pPr>
    </w:p>
    <w:p w:rsidR="00700752" w:rsidRPr="001953BE" w:rsidRDefault="00700752" w:rsidP="00700752">
      <w:pPr>
        <w:pStyle w:val="a3"/>
        <w:jc w:val="left"/>
        <w:rPr>
          <w:caps w:val="0"/>
          <w:szCs w:val="28"/>
        </w:rPr>
      </w:pPr>
    </w:p>
    <w:p w:rsidR="00700752" w:rsidRDefault="00700752" w:rsidP="00700752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от 01 августа 2014 г.</w:t>
      </w:r>
      <w:r>
        <w:rPr>
          <w:szCs w:val="28"/>
        </w:rPr>
        <w:br/>
        <w:t>№ 161-р</w:t>
      </w:r>
    </w:p>
    <w:p w:rsidR="00700752" w:rsidRDefault="00700752" w:rsidP="00700752">
      <w:pPr>
        <w:ind w:firstLine="708"/>
        <w:jc w:val="both"/>
        <w:rPr>
          <w:szCs w:val="28"/>
        </w:rPr>
      </w:pPr>
    </w:p>
    <w:p w:rsidR="00700752" w:rsidRDefault="00700752" w:rsidP="00700752">
      <w:pPr>
        <w:ind w:firstLine="708"/>
        <w:jc w:val="both"/>
        <w:rPr>
          <w:szCs w:val="28"/>
        </w:rPr>
      </w:pPr>
    </w:p>
    <w:p w:rsidR="00700752" w:rsidRPr="003652EB" w:rsidRDefault="00700752" w:rsidP="000E695C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</w:t>
      </w:r>
      <w:r w:rsidRPr="00970AF0">
        <w:rPr>
          <w:szCs w:val="28"/>
        </w:rPr>
        <w:t xml:space="preserve"> </w:t>
      </w:r>
      <w:r>
        <w:rPr>
          <w:szCs w:val="28"/>
        </w:rPr>
        <w:t xml:space="preserve">связи с произошедшими кадровыми изменениями внести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</w:t>
      </w:r>
      <w:r>
        <w:rPr>
          <w:szCs w:val="28"/>
        </w:rPr>
        <w:br/>
        <w:t xml:space="preserve">от 01 августа 2014 г. № 161-р «Об образовании административной комиссии муниципального образования города-курорта Железноводска Ставропольского края» (с изменениями, внесенными распоряжениями администрации города-курорта Железноводска Ставропольского края </w:t>
      </w:r>
      <w:r>
        <w:rPr>
          <w:szCs w:val="28"/>
        </w:rPr>
        <w:br/>
        <w:t>от 14 августа 2015 г. № 188-р, от 27 февраля 2017 г</w:t>
      </w:r>
      <w:proofErr w:type="gramEnd"/>
      <w:r>
        <w:rPr>
          <w:szCs w:val="28"/>
        </w:rPr>
        <w:t xml:space="preserve">. № </w:t>
      </w:r>
      <w:proofErr w:type="gramStart"/>
      <w:r>
        <w:rPr>
          <w:szCs w:val="28"/>
        </w:rPr>
        <w:t xml:space="preserve">40-р, </w:t>
      </w:r>
      <w:r w:rsidR="00D631E4">
        <w:rPr>
          <w:szCs w:val="28"/>
        </w:rPr>
        <w:br/>
      </w:r>
      <w:r>
        <w:rPr>
          <w:szCs w:val="28"/>
        </w:rPr>
        <w:t>от 08 сентября 2017г. № 229-р)</w:t>
      </w:r>
      <w:r w:rsidR="00AF11D4">
        <w:rPr>
          <w:szCs w:val="28"/>
        </w:rPr>
        <w:t xml:space="preserve"> </w:t>
      </w:r>
      <w:r>
        <w:rPr>
          <w:szCs w:val="28"/>
        </w:rPr>
        <w:t>изменения</w:t>
      </w:r>
      <w:r w:rsidR="00565AE5">
        <w:rPr>
          <w:szCs w:val="28"/>
        </w:rPr>
        <w:t>,</w:t>
      </w:r>
      <w:r w:rsidR="000E695C">
        <w:rPr>
          <w:szCs w:val="28"/>
        </w:rPr>
        <w:t xml:space="preserve"> включив</w:t>
      </w:r>
      <w:r>
        <w:rPr>
          <w:szCs w:val="28"/>
        </w:rPr>
        <w:t xml:space="preserve"> в </w:t>
      </w:r>
      <w:r w:rsidR="000E695C">
        <w:rPr>
          <w:szCs w:val="28"/>
        </w:rPr>
        <w:t xml:space="preserve">его </w:t>
      </w:r>
      <w:r>
        <w:rPr>
          <w:szCs w:val="28"/>
        </w:rPr>
        <w:t xml:space="preserve">состав </w:t>
      </w:r>
      <w:r w:rsidR="000E695C">
        <w:rPr>
          <w:szCs w:val="28"/>
        </w:rPr>
        <w:br/>
      </w:r>
      <w:proofErr w:type="spellStart"/>
      <w:r>
        <w:rPr>
          <w:szCs w:val="28"/>
        </w:rPr>
        <w:t>Зевалову</w:t>
      </w:r>
      <w:proofErr w:type="spellEnd"/>
      <w:r>
        <w:rPr>
          <w:szCs w:val="28"/>
        </w:rPr>
        <w:t xml:space="preserve"> Ольгу Викторовну, руководителя отдела по курорту, туризму и экологии администрации города-курорта Железноводска Ставропольского края, членом комиссии.</w:t>
      </w:r>
      <w:proofErr w:type="gramEnd"/>
    </w:p>
    <w:p w:rsidR="00700752" w:rsidRDefault="00700752" w:rsidP="00700752">
      <w:pPr>
        <w:ind w:firstLine="708"/>
        <w:jc w:val="both"/>
        <w:rPr>
          <w:szCs w:val="28"/>
        </w:rPr>
      </w:pPr>
    </w:p>
    <w:p w:rsidR="00700752" w:rsidRDefault="00700752" w:rsidP="0070075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2. Опубликовать настоящее распоряжение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00752" w:rsidRDefault="00700752" w:rsidP="00700752">
      <w:pPr>
        <w:ind w:firstLine="720"/>
        <w:jc w:val="both"/>
        <w:rPr>
          <w:szCs w:val="28"/>
        </w:rPr>
      </w:pPr>
    </w:p>
    <w:p w:rsidR="00700752" w:rsidRDefault="00700752" w:rsidP="00700752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распоряжения возложить на первого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Довмалова</w:t>
      </w:r>
      <w:proofErr w:type="spellEnd"/>
      <w:r>
        <w:rPr>
          <w:szCs w:val="28"/>
        </w:rPr>
        <w:t xml:space="preserve"> А.А.</w:t>
      </w:r>
    </w:p>
    <w:p w:rsidR="00700752" w:rsidRDefault="00700752" w:rsidP="00700752">
      <w:pPr>
        <w:jc w:val="both"/>
        <w:rPr>
          <w:szCs w:val="28"/>
        </w:rPr>
      </w:pPr>
    </w:p>
    <w:p w:rsidR="00700752" w:rsidRDefault="00700752" w:rsidP="00700752">
      <w:pPr>
        <w:ind w:firstLine="708"/>
        <w:jc w:val="both"/>
        <w:rPr>
          <w:szCs w:val="28"/>
        </w:rPr>
      </w:pPr>
      <w:r>
        <w:rPr>
          <w:szCs w:val="28"/>
        </w:rPr>
        <w:t>4. Настоящее распоряжение вступает в силу со дня его подписания.</w:t>
      </w:r>
    </w:p>
    <w:p w:rsidR="00700752" w:rsidRDefault="00700752" w:rsidP="00700752">
      <w:pPr>
        <w:jc w:val="both"/>
        <w:rPr>
          <w:szCs w:val="28"/>
        </w:rPr>
      </w:pPr>
    </w:p>
    <w:p w:rsidR="00700752" w:rsidRDefault="00700752" w:rsidP="00700752">
      <w:pPr>
        <w:jc w:val="both"/>
        <w:rPr>
          <w:szCs w:val="28"/>
        </w:rPr>
      </w:pPr>
    </w:p>
    <w:p w:rsidR="00700752" w:rsidRDefault="00700752" w:rsidP="0070075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700752" w:rsidRDefault="00700752" w:rsidP="0070075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700752" w:rsidRDefault="00700752" w:rsidP="002421E2">
      <w:pPr>
        <w:spacing w:line="240" w:lineRule="exact"/>
        <w:jc w:val="both"/>
        <w:rPr>
          <w:szCs w:val="28"/>
        </w:rPr>
        <w:sectPr w:rsidR="00700752" w:rsidSect="000A05DC">
          <w:headerReference w:type="even" r:id="rId8"/>
          <w:headerReference w:type="default" r:id="rId9"/>
          <w:pgSz w:w="11906" w:h="16838" w:code="9"/>
          <w:pgMar w:top="1134" w:right="567" w:bottom="851" w:left="1985" w:header="567" w:footer="567" w:gutter="0"/>
          <w:pgNumType w:start="1"/>
          <w:cols w:space="708"/>
          <w:titlePg/>
          <w:docGrid w:linePitch="381"/>
        </w:sectPr>
      </w:pPr>
      <w:r>
        <w:rPr>
          <w:szCs w:val="28"/>
        </w:rPr>
        <w:t>Ставропольского края                                                                        Е.И. Моисеев</w:t>
      </w:r>
      <w:bookmarkStart w:id="0" w:name="_GoBack"/>
      <w:bookmarkEnd w:id="0"/>
    </w:p>
    <w:p w:rsidR="00F969FB" w:rsidRDefault="00F969FB" w:rsidP="002421E2">
      <w:pPr>
        <w:tabs>
          <w:tab w:val="left" w:pos="1122"/>
        </w:tabs>
        <w:spacing w:line="240" w:lineRule="exact"/>
        <w:jc w:val="both"/>
      </w:pPr>
    </w:p>
    <w:sectPr w:rsidR="00F969FB" w:rsidSect="002421E2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B0" w:rsidRDefault="00F11FB0" w:rsidP="00D631E4">
      <w:r>
        <w:separator/>
      </w:r>
    </w:p>
  </w:endnote>
  <w:endnote w:type="continuationSeparator" w:id="0">
    <w:p w:rsidR="00F11FB0" w:rsidRDefault="00F11FB0" w:rsidP="00D6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B0" w:rsidRDefault="00F11FB0" w:rsidP="00D631E4">
      <w:r>
        <w:separator/>
      </w:r>
    </w:p>
  </w:footnote>
  <w:footnote w:type="continuationSeparator" w:id="0">
    <w:p w:rsidR="00F11FB0" w:rsidRDefault="00F11FB0" w:rsidP="00D6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18583A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0B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F11FB0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9E0B6A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752"/>
    <w:rsid w:val="00081F81"/>
    <w:rsid w:val="000E695C"/>
    <w:rsid w:val="0018583A"/>
    <w:rsid w:val="001F0FE0"/>
    <w:rsid w:val="002421E2"/>
    <w:rsid w:val="002660C6"/>
    <w:rsid w:val="003A44F9"/>
    <w:rsid w:val="003C44C2"/>
    <w:rsid w:val="00417A8E"/>
    <w:rsid w:val="00474AAA"/>
    <w:rsid w:val="00565AE5"/>
    <w:rsid w:val="00700752"/>
    <w:rsid w:val="00754314"/>
    <w:rsid w:val="00755545"/>
    <w:rsid w:val="00842F92"/>
    <w:rsid w:val="009E0B6A"/>
    <w:rsid w:val="00AF11D4"/>
    <w:rsid w:val="00BA31ED"/>
    <w:rsid w:val="00BD4BDC"/>
    <w:rsid w:val="00C17F97"/>
    <w:rsid w:val="00C250A6"/>
    <w:rsid w:val="00CD43D3"/>
    <w:rsid w:val="00CD7A3F"/>
    <w:rsid w:val="00CF1E1D"/>
    <w:rsid w:val="00D631E4"/>
    <w:rsid w:val="00DA7185"/>
    <w:rsid w:val="00F11FB0"/>
    <w:rsid w:val="00F23905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5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752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752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70075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700752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7007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752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700752"/>
  </w:style>
  <w:style w:type="paragraph" w:customStyle="1" w:styleId="ConsPlusCell">
    <w:name w:val="ConsPlusCell"/>
    <w:uiPriority w:val="99"/>
    <w:rsid w:val="00700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31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1E4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6</cp:revision>
  <cp:lastPrinted>2018-01-17T12:25:00Z</cp:lastPrinted>
  <dcterms:created xsi:type="dcterms:W3CDTF">2018-02-05T06:14:00Z</dcterms:created>
  <dcterms:modified xsi:type="dcterms:W3CDTF">2018-02-05T13:23:00Z</dcterms:modified>
</cp:coreProperties>
</file>