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C615F8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3451E3" w:rsidRPr="003451E3" w:rsidRDefault="00700BC2" w:rsidP="00C615F8">
      <w:pPr>
        <w:spacing w:line="240" w:lineRule="exact"/>
        <w:ind w:firstLine="709"/>
        <w:jc w:val="center"/>
        <w:rPr>
          <w:b/>
          <w:lang w:eastAsia="ru-RU"/>
        </w:rPr>
      </w:pPr>
      <w:r w:rsidRPr="000C41F8">
        <w:rPr>
          <w:sz w:val="28"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E778E7">
        <w:rPr>
          <w:sz w:val="28"/>
          <w:szCs w:val="28"/>
        </w:rPr>
        <w:t>«О</w:t>
      </w:r>
      <w:bookmarkStart w:id="0" w:name="_GoBack"/>
      <w:bookmarkEnd w:id="0"/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3451E3" w:rsidRPr="003451E3">
        <w:rPr>
          <w:sz w:val="28"/>
          <w:szCs w:val="28"/>
          <w:lang w:eastAsia="ru-RU"/>
        </w:rPr>
        <w:t xml:space="preserve">«Молодежь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</w:t>
      </w:r>
      <w:r w:rsidR="003451E3" w:rsidRPr="003451E3">
        <w:rPr>
          <w:sz w:val="28"/>
          <w:szCs w:val="28"/>
          <w:lang w:eastAsia="ru-RU"/>
        </w:rPr>
        <w:br/>
        <w:t>16 октября 2013 г. № 1095</w:t>
      </w:r>
      <w:r w:rsidR="00E778E7">
        <w:rPr>
          <w:sz w:val="28"/>
          <w:szCs w:val="28"/>
          <w:lang w:eastAsia="ru-RU"/>
        </w:rPr>
        <w:t>»</w:t>
      </w:r>
    </w:p>
    <w:p w:rsidR="00D0028D" w:rsidRDefault="00D0028D" w:rsidP="003451E3">
      <w:pPr>
        <w:pStyle w:val="1"/>
        <w:ind w:firstLine="709"/>
        <w:jc w:val="both"/>
        <w:rPr>
          <w:szCs w:val="28"/>
        </w:rPr>
      </w:pPr>
    </w:p>
    <w:p w:rsidR="000C41F8" w:rsidRDefault="000C41F8" w:rsidP="003451E3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="003451E3" w:rsidRPr="0067543C">
        <w:rPr>
          <w:szCs w:val="28"/>
        </w:rPr>
        <w:t>12 ноября</w:t>
      </w:r>
      <w:r w:rsidRPr="0067543C">
        <w:rPr>
          <w:szCs w:val="28"/>
        </w:rPr>
        <w:t xml:space="preserve"> 2014 г. № </w:t>
      </w:r>
      <w:r w:rsidR="003451E3" w:rsidRPr="0067543C">
        <w:rPr>
          <w:szCs w:val="28"/>
        </w:rPr>
        <w:t>4</w:t>
      </w:r>
      <w:r w:rsidR="00A5338D" w:rsidRPr="0067543C">
        <w:rPr>
          <w:szCs w:val="28"/>
        </w:rPr>
        <w:t>0</w:t>
      </w:r>
      <w:r>
        <w:rPr>
          <w:szCs w:val="28"/>
        </w:rPr>
        <w:t xml:space="preserve">, </w:t>
      </w:r>
      <w:r w:rsidRPr="00426549">
        <w:rPr>
          <w:szCs w:val="28"/>
        </w:rPr>
        <w:t>с  целью  установления   соответствия  представленного   на  экспертизу</w:t>
      </w:r>
      <w:proofErr w:type="gramEnd"/>
      <w:r w:rsidRPr="00426549">
        <w:rPr>
          <w:szCs w:val="28"/>
        </w:rPr>
        <w:t xml:space="preserve">  </w:t>
      </w:r>
      <w:proofErr w:type="gramStart"/>
      <w:r w:rsidRPr="00426549">
        <w:rPr>
          <w:szCs w:val="28"/>
        </w:rPr>
        <w:t>проекта  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="003451E3" w:rsidRPr="003451E3">
        <w:rPr>
          <w:szCs w:val="28"/>
        </w:rPr>
        <w:t>«Молодежь города-курорта Железноводска Ставропольского края»</w:t>
      </w:r>
      <w:r w:rsidR="003451E3">
        <w:rPr>
          <w:szCs w:val="28"/>
        </w:rPr>
        <w:t xml:space="preserve"> </w:t>
      </w:r>
      <w:r w:rsidR="003451E3" w:rsidRPr="003451E3">
        <w:rPr>
          <w:szCs w:val="28"/>
        </w:rPr>
        <w:t xml:space="preserve">(далее -  Программа), утвержденную постановлением администрации города-курорта Железноводска Ставропольского края от 16 октября 2013 г. № 1095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>администраци</w:t>
      </w:r>
      <w:r w:rsidR="00B64A0F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города-курорта Железноводска</w:t>
      </w:r>
      <w:r w:rsidR="00B64A0F">
        <w:rPr>
          <w:sz w:val="28"/>
          <w:szCs w:val="28"/>
          <w:lang w:eastAsia="ru-RU"/>
        </w:rPr>
        <w:t xml:space="preserve"> Ставропольского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3451E3">
        <w:rPr>
          <w:sz w:val="28"/>
          <w:szCs w:val="28"/>
          <w:lang w:eastAsia="ru-RU"/>
        </w:rPr>
        <w:t>11.11.</w:t>
      </w:r>
      <w:r w:rsidRPr="00145BB3">
        <w:rPr>
          <w:sz w:val="28"/>
          <w:szCs w:val="28"/>
          <w:lang w:eastAsia="ru-RU"/>
        </w:rPr>
        <w:t>2014 №</w:t>
      </w:r>
      <w:r>
        <w:rPr>
          <w:sz w:val="28"/>
          <w:szCs w:val="28"/>
          <w:lang w:eastAsia="ru-RU"/>
        </w:rPr>
        <w:t xml:space="preserve"> </w:t>
      </w:r>
      <w:r w:rsidR="003451E3">
        <w:rPr>
          <w:sz w:val="28"/>
          <w:szCs w:val="28"/>
          <w:lang w:eastAsia="ru-RU"/>
        </w:rPr>
        <w:t>2595</w:t>
      </w:r>
      <w:r w:rsidR="00B64A0F">
        <w:rPr>
          <w:sz w:val="28"/>
          <w:szCs w:val="28"/>
          <w:lang w:eastAsia="ru-RU"/>
        </w:rPr>
        <w:t>/1402</w:t>
      </w:r>
      <w:r w:rsidRPr="00145BB3">
        <w:rPr>
          <w:sz w:val="28"/>
          <w:szCs w:val="28"/>
          <w:lang w:eastAsia="ru-RU"/>
        </w:rPr>
        <w:t xml:space="preserve">).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385282" w:rsidRDefault="000C41F8" w:rsidP="001221F3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>В результате экспертизы представленного проекта Постановления установлено:</w:t>
      </w:r>
      <w:r>
        <w:rPr>
          <w:sz w:val="28"/>
          <w:szCs w:val="28"/>
        </w:rPr>
        <w:t xml:space="preserve"> </w:t>
      </w:r>
    </w:p>
    <w:p w:rsidR="001221F3" w:rsidRDefault="001221F3" w:rsidP="001221F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города-курорта Железноводска Ставропольского края </w:t>
      </w:r>
      <w:r w:rsidR="00AA6FE5" w:rsidRPr="00AA6FE5">
        <w:rPr>
          <w:rFonts w:ascii="Times New Roman" w:hAnsi="Times New Roman" w:cs="Times New Roman"/>
          <w:sz w:val="28"/>
          <w:szCs w:val="28"/>
        </w:rPr>
        <w:t>«Молодежь города-курорта Железноводска Ставропольского края» утвержден</w:t>
      </w:r>
      <w:r w:rsidR="00AA6FE5">
        <w:rPr>
          <w:rFonts w:ascii="Times New Roman" w:hAnsi="Times New Roman" w:cs="Times New Roman"/>
          <w:sz w:val="28"/>
          <w:szCs w:val="28"/>
        </w:rPr>
        <w:t>а</w:t>
      </w:r>
      <w:r w:rsidR="00AA6FE5" w:rsidRPr="00AA6FE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1095 </w:t>
      </w:r>
    </w:p>
    <w:p w:rsidR="001221F3" w:rsidRDefault="001221F3" w:rsidP="001221F3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221F3" w:rsidRDefault="001221F3" w:rsidP="001221F3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1221F3" w:rsidRDefault="001221F3" w:rsidP="001221F3">
      <w:pPr>
        <w:suppressAutoHyphens w:val="0"/>
        <w:ind w:left="708"/>
        <w:jc w:val="both"/>
        <w:rPr>
          <w:sz w:val="28"/>
          <w:szCs w:val="28"/>
          <w:lang w:eastAsia="ru-RU"/>
        </w:rPr>
      </w:pPr>
    </w:p>
    <w:p w:rsidR="001221F3" w:rsidRDefault="001221F3" w:rsidP="001221F3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 Программы продлен до 2017 года.</w:t>
      </w:r>
    </w:p>
    <w:p w:rsidR="001221F3" w:rsidRPr="00C84A6B" w:rsidRDefault="001221F3" w:rsidP="001221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связи с продлением срока действия Программы до 2017 года, в разделе «</w:t>
      </w:r>
      <w:r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увеличен на </w:t>
      </w:r>
      <w:r>
        <w:rPr>
          <w:sz w:val="28"/>
          <w:szCs w:val="28"/>
          <w:lang w:eastAsia="ru-RU"/>
        </w:rPr>
        <w:t> </w:t>
      </w:r>
      <w:r w:rsidR="00AA6FE5">
        <w:rPr>
          <w:sz w:val="28"/>
          <w:szCs w:val="28"/>
          <w:lang w:eastAsia="ru-RU"/>
        </w:rPr>
        <w:t>943,12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AA6FE5">
        <w:rPr>
          <w:sz w:val="28"/>
          <w:szCs w:val="28"/>
          <w:lang w:eastAsia="ru-RU"/>
        </w:rPr>
        <w:t>3 772,48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1221F3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AA6FE5">
        <w:rPr>
          <w:sz w:val="28"/>
          <w:szCs w:val="28"/>
          <w:lang w:eastAsia="ru-RU"/>
        </w:rPr>
        <w:t>- 943,12</w:t>
      </w:r>
      <w:r w:rsidRPr="00C84A6B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AA6FE5">
        <w:rPr>
          <w:sz w:val="28"/>
          <w:szCs w:val="28"/>
          <w:lang w:eastAsia="ru-RU"/>
        </w:rPr>
        <w:t>– 943,12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AA6FE5">
        <w:rPr>
          <w:sz w:val="28"/>
          <w:szCs w:val="28"/>
          <w:lang w:eastAsia="ru-RU"/>
        </w:rPr>
        <w:t>– 943,12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AA6FE5">
        <w:rPr>
          <w:sz w:val="28"/>
          <w:szCs w:val="28"/>
          <w:lang w:eastAsia="ru-RU"/>
        </w:rPr>
        <w:t xml:space="preserve">943,12 </w:t>
      </w:r>
      <w:r w:rsidRPr="00C84A6B">
        <w:rPr>
          <w:sz w:val="28"/>
          <w:szCs w:val="28"/>
          <w:lang w:eastAsia="ru-RU"/>
        </w:rPr>
        <w:t>тыс. рублей.</w:t>
      </w:r>
    </w:p>
    <w:p w:rsidR="001221F3" w:rsidRDefault="001221F3" w:rsidP="001221F3">
      <w:pPr>
        <w:suppressAutoHyphens w:val="0"/>
        <w:ind w:firstLine="708"/>
        <w:jc w:val="both"/>
        <w:rPr>
          <w:lang w:eastAsia="ru-RU"/>
        </w:rPr>
      </w:pPr>
    </w:p>
    <w:p w:rsidR="001221F3" w:rsidRPr="00D24B96" w:rsidRDefault="001221F3" w:rsidP="001221F3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lastRenderedPageBreak/>
        <w:t xml:space="preserve">В соответствии с </w:t>
      </w:r>
      <w:r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источниками финансирования по годам реализации программы являются:</w:t>
      </w:r>
    </w:p>
    <w:p w:rsidR="001221F3" w:rsidRPr="00C84A6B" w:rsidRDefault="001221F3" w:rsidP="001221F3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1221F3" w:rsidRPr="00F9668B" w:rsidRDefault="001221F3" w:rsidP="00AA6FE5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(Постановление от 1</w:t>
            </w:r>
            <w:r w:rsidR="00AA6FE5">
              <w:rPr>
                <w:lang w:eastAsia="ru-RU"/>
              </w:rPr>
              <w:t>6</w:t>
            </w:r>
            <w:r w:rsidRPr="00F9668B">
              <w:rPr>
                <w:lang w:eastAsia="ru-RU"/>
              </w:rPr>
              <w:t>.10.2013 № 1</w:t>
            </w:r>
            <w:r w:rsidR="00AA6FE5">
              <w:rPr>
                <w:lang w:eastAsia="ru-RU"/>
              </w:rPr>
              <w:t>095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1221F3" w:rsidRPr="00F9668B" w:rsidRDefault="001221F3" w:rsidP="00FF06C5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</w:t>
            </w:r>
            <w:r w:rsidR="00FF06C5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 xml:space="preserve">роект </w:t>
            </w:r>
            <w:r w:rsidR="00FF06C5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>остановления)</w:t>
            </w:r>
          </w:p>
        </w:tc>
      </w:tr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счет средств бюджета города-курорта Железноводска Ставропольского края  – </w:t>
            </w:r>
            <w:r w:rsidR="00BF70CB">
              <w:rPr>
                <w:lang w:eastAsia="ru-RU"/>
              </w:rPr>
              <w:t>2 829,36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BF70CB" w:rsidRDefault="00BF70CB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BF70CB"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BF70CB"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BF70CB"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Default="001221F3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9F25DA" w:rsidRDefault="009F25DA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FF06C5" w:rsidRPr="00F9668B" w:rsidRDefault="00FF06C5" w:rsidP="00F75DD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 счет  средств  бюджета города-курорта Железноводска Ставропольского края    – </w:t>
            </w:r>
            <w:r w:rsidR="00BF70CB">
              <w:rPr>
                <w:lang w:eastAsia="ru-RU"/>
              </w:rPr>
              <w:t>3 772,48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BF70CB" w:rsidRDefault="00BF70CB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BF70CB"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BF70CB"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BF70CB"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BF70CB"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1221F3" w:rsidRPr="00F9668B" w:rsidRDefault="001221F3" w:rsidP="00F75DD0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1221F3" w:rsidRDefault="001221F3" w:rsidP="001221F3">
      <w:pPr>
        <w:ind w:firstLine="709"/>
        <w:jc w:val="both"/>
        <w:rPr>
          <w:sz w:val="28"/>
          <w:szCs w:val="28"/>
        </w:rPr>
      </w:pPr>
    </w:p>
    <w:p w:rsidR="00385282" w:rsidRDefault="00385282" w:rsidP="0038528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AE">
        <w:rPr>
          <w:rFonts w:ascii="Times New Roman" w:hAnsi="Times New Roman" w:cs="Times New Roman"/>
          <w:sz w:val="28"/>
          <w:szCs w:val="28"/>
        </w:rPr>
        <w:t xml:space="preserve">Основные изменения Программы, отраженные в Проекте постановления затрагивают объемы финансового обеспечения Программы, </w:t>
      </w:r>
      <w:r>
        <w:rPr>
          <w:rFonts w:ascii="Times New Roman" w:hAnsi="Times New Roman" w:cs="Times New Roman"/>
          <w:sz w:val="28"/>
          <w:szCs w:val="28"/>
        </w:rPr>
        <w:t xml:space="preserve">в связи с формированием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бюджета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 и 2017 годов.</w:t>
      </w:r>
    </w:p>
    <w:p w:rsidR="00385282" w:rsidRPr="00E6547F" w:rsidRDefault="00385282" w:rsidP="0038528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E6547F">
        <w:rPr>
          <w:bCs/>
          <w:color w:val="000000"/>
          <w:sz w:val="28"/>
          <w:szCs w:val="28"/>
        </w:rPr>
        <w:t xml:space="preserve">инансирование </w:t>
      </w:r>
      <w:r>
        <w:rPr>
          <w:bCs/>
          <w:color w:val="000000"/>
          <w:sz w:val="28"/>
          <w:szCs w:val="28"/>
        </w:rPr>
        <w:t>П</w:t>
      </w:r>
      <w:r w:rsidRPr="00E6547F">
        <w:rPr>
          <w:bCs/>
          <w:color w:val="000000"/>
          <w:sz w:val="28"/>
          <w:szCs w:val="28"/>
        </w:rPr>
        <w:t>рограммы в 2017 году предусмотрено в сумме</w:t>
      </w:r>
    </w:p>
    <w:p w:rsidR="00385282" w:rsidRDefault="00385282" w:rsidP="0038528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943,12 </w:t>
      </w:r>
      <w:r w:rsidRPr="00E6547F">
        <w:rPr>
          <w:bCs/>
          <w:color w:val="000000"/>
          <w:sz w:val="28"/>
          <w:szCs w:val="28"/>
        </w:rPr>
        <w:t>тыс. рублей.</w:t>
      </w:r>
    </w:p>
    <w:p w:rsidR="00385282" w:rsidRDefault="00385282" w:rsidP="0038528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D0028D" w:rsidRDefault="00D0028D" w:rsidP="00E25543">
      <w:pPr>
        <w:suppressAutoHyphens w:val="0"/>
        <w:ind w:firstLine="709"/>
        <w:jc w:val="both"/>
        <w:rPr>
          <w:sz w:val="28"/>
          <w:szCs w:val="28"/>
        </w:rPr>
      </w:pPr>
    </w:p>
    <w:p w:rsidR="002D2A60" w:rsidRPr="00E25543" w:rsidRDefault="00EE4B65" w:rsidP="00E25543">
      <w:pPr>
        <w:suppressAutoHyphens w:val="0"/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3C0D8A" w:rsidRPr="00AA6FE5">
        <w:rPr>
          <w:sz w:val="28"/>
          <w:szCs w:val="28"/>
        </w:rPr>
        <w:t>«Молодежь города-курорта Железноводска Ставропольского края» утвержден</w:t>
      </w:r>
      <w:r w:rsidR="003C0D8A">
        <w:rPr>
          <w:sz w:val="28"/>
          <w:szCs w:val="28"/>
        </w:rPr>
        <w:t>ную</w:t>
      </w:r>
      <w:r w:rsidR="003C0D8A" w:rsidRPr="00AA6FE5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1095 </w:t>
      </w:r>
    </w:p>
    <w:p w:rsidR="00E25543" w:rsidRDefault="00E25543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D0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0028D" w:rsidRDefault="00D0028D" w:rsidP="00D0028D">
      <w:pPr>
        <w:ind w:firstLine="708"/>
        <w:jc w:val="both"/>
        <w:rPr>
          <w:sz w:val="28"/>
          <w:szCs w:val="28"/>
        </w:rPr>
      </w:pPr>
    </w:p>
    <w:p w:rsidR="00D0028D" w:rsidRDefault="00D0028D" w:rsidP="00D0028D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</w:p>
    <w:sectPr w:rsidR="00D0028D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E3" w:rsidRDefault="00C433E3" w:rsidP="00D929D3">
      <w:r>
        <w:separator/>
      </w:r>
    </w:p>
  </w:endnote>
  <w:endnote w:type="continuationSeparator" w:id="0">
    <w:p w:rsidR="00C433E3" w:rsidRDefault="00C433E3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E3" w:rsidRDefault="00C433E3" w:rsidP="00D929D3">
      <w:r>
        <w:separator/>
      </w:r>
    </w:p>
  </w:footnote>
  <w:footnote w:type="continuationSeparator" w:id="0">
    <w:p w:rsidR="00C433E3" w:rsidRDefault="00C433E3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3FBD"/>
    <w:rsid w:val="0004667D"/>
    <w:rsid w:val="00055BC3"/>
    <w:rsid w:val="00061CE3"/>
    <w:rsid w:val="000704E7"/>
    <w:rsid w:val="00072446"/>
    <w:rsid w:val="00075668"/>
    <w:rsid w:val="000C0BDC"/>
    <w:rsid w:val="000C41F8"/>
    <w:rsid w:val="000C60F1"/>
    <w:rsid w:val="000D1929"/>
    <w:rsid w:val="000D2BA0"/>
    <w:rsid w:val="000D4EAE"/>
    <w:rsid w:val="000D6B10"/>
    <w:rsid w:val="00101290"/>
    <w:rsid w:val="001221F3"/>
    <w:rsid w:val="0017229D"/>
    <w:rsid w:val="00172840"/>
    <w:rsid w:val="001735AB"/>
    <w:rsid w:val="001778CF"/>
    <w:rsid w:val="001848BC"/>
    <w:rsid w:val="001912F7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85354"/>
    <w:rsid w:val="002C0D07"/>
    <w:rsid w:val="002D2A60"/>
    <w:rsid w:val="002D3BB5"/>
    <w:rsid w:val="002D5BC0"/>
    <w:rsid w:val="002F38F3"/>
    <w:rsid w:val="003037C4"/>
    <w:rsid w:val="003349A4"/>
    <w:rsid w:val="00335878"/>
    <w:rsid w:val="003367BB"/>
    <w:rsid w:val="003451E3"/>
    <w:rsid w:val="00385282"/>
    <w:rsid w:val="003A54E6"/>
    <w:rsid w:val="003C0D8A"/>
    <w:rsid w:val="003C24DB"/>
    <w:rsid w:val="003D47B5"/>
    <w:rsid w:val="00400A66"/>
    <w:rsid w:val="0040601A"/>
    <w:rsid w:val="004234AC"/>
    <w:rsid w:val="00426549"/>
    <w:rsid w:val="00455862"/>
    <w:rsid w:val="00460A1C"/>
    <w:rsid w:val="004611AD"/>
    <w:rsid w:val="004615BF"/>
    <w:rsid w:val="00477955"/>
    <w:rsid w:val="00483391"/>
    <w:rsid w:val="004834B6"/>
    <w:rsid w:val="004B6B7E"/>
    <w:rsid w:val="004E0D14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25871"/>
    <w:rsid w:val="00645D4E"/>
    <w:rsid w:val="0065054E"/>
    <w:rsid w:val="00662E54"/>
    <w:rsid w:val="00666238"/>
    <w:rsid w:val="0067543C"/>
    <w:rsid w:val="00677235"/>
    <w:rsid w:val="00692AC9"/>
    <w:rsid w:val="006A2B9B"/>
    <w:rsid w:val="006A2FBA"/>
    <w:rsid w:val="006D0ADA"/>
    <w:rsid w:val="006E2524"/>
    <w:rsid w:val="006E36F6"/>
    <w:rsid w:val="006E4345"/>
    <w:rsid w:val="006E5B8F"/>
    <w:rsid w:val="00700BC2"/>
    <w:rsid w:val="00711350"/>
    <w:rsid w:val="00732753"/>
    <w:rsid w:val="007332EC"/>
    <w:rsid w:val="00742D8D"/>
    <w:rsid w:val="007617B6"/>
    <w:rsid w:val="007671FC"/>
    <w:rsid w:val="00780F02"/>
    <w:rsid w:val="007C2B35"/>
    <w:rsid w:val="007C535F"/>
    <w:rsid w:val="007D5A3D"/>
    <w:rsid w:val="007E2477"/>
    <w:rsid w:val="00830546"/>
    <w:rsid w:val="00855D6E"/>
    <w:rsid w:val="00860C97"/>
    <w:rsid w:val="00875F8D"/>
    <w:rsid w:val="008800C9"/>
    <w:rsid w:val="0090391E"/>
    <w:rsid w:val="00911A87"/>
    <w:rsid w:val="009413C9"/>
    <w:rsid w:val="00944C5D"/>
    <w:rsid w:val="009557D6"/>
    <w:rsid w:val="009824C2"/>
    <w:rsid w:val="0099428A"/>
    <w:rsid w:val="009A57CD"/>
    <w:rsid w:val="009D03D2"/>
    <w:rsid w:val="009D25ED"/>
    <w:rsid w:val="009D6A86"/>
    <w:rsid w:val="009E4FD6"/>
    <w:rsid w:val="009F0A80"/>
    <w:rsid w:val="009F25DA"/>
    <w:rsid w:val="00A05C68"/>
    <w:rsid w:val="00A5338D"/>
    <w:rsid w:val="00A57460"/>
    <w:rsid w:val="00A61861"/>
    <w:rsid w:val="00A6499E"/>
    <w:rsid w:val="00AA6FE5"/>
    <w:rsid w:val="00AA7EEB"/>
    <w:rsid w:val="00AB2F8F"/>
    <w:rsid w:val="00AC76C4"/>
    <w:rsid w:val="00AD2F82"/>
    <w:rsid w:val="00AD71BF"/>
    <w:rsid w:val="00AD7FF9"/>
    <w:rsid w:val="00AE2559"/>
    <w:rsid w:val="00AE3DA1"/>
    <w:rsid w:val="00B06020"/>
    <w:rsid w:val="00B127DF"/>
    <w:rsid w:val="00B175FB"/>
    <w:rsid w:val="00B34429"/>
    <w:rsid w:val="00B36B06"/>
    <w:rsid w:val="00B50AF9"/>
    <w:rsid w:val="00B533F8"/>
    <w:rsid w:val="00B64A0F"/>
    <w:rsid w:val="00B71160"/>
    <w:rsid w:val="00B740C5"/>
    <w:rsid w:val="00B76BB6"/>
    <w:rsid w:val="00B77A4C"/>
    <w:rsid w:val="00B90CA6"/>
    <w:rsid w:val="00BA191B"/>
    <w:rsid w:val="00BF4135"/>
    <w:rsid w:val="00BF70CB"/>
    <w:rsid w:val="00BF7225"/>
    <w:rsid w:val="00C12710"/>
    <w:rsid w:val="00C22951"/>
    <w:rsid w:val="00C230A6"/>
    <w:rsid w:val="00C37B4B"/>
    <w:rsid w:val="00C433E3"/>
    <w:rsid w:val="00C47B54"/>
    <w:rsid w:val="00C568DC"/>
    <w:rsid w:val="00C615F8"/>
    <w:rsid w:val="00C66DD8"/>
    <w:rsid w:val="00C71B01"/>
    <w:rsid w:val="00C75441"/>
    <w:rsid w:val="00C80281"/>
    <w:rsid w:val="00CB1F8F"/>
    <w:rsid w:val="00CD7A05"/>
    <w:rsid w:val="00CE5B0B"/>
    <w:rsid w:val="00CE6355"/>
    <w:rsid w:val="00CF264B"/>
    <w:rsid w:val="00D0028D"/>
    <w:rsid w:val="00D13D9D"/>
    <w:rsid w:val="00D14384"/>
    <w:rsid w:val="00D21367"/>
    <w:rsid w:val="00D30549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33FC"/>
    <w:rsid w:val="00DA5FD6"/>
    <w:rsid w:val="00DE2D23"/>
    <w:rsid w:val="00DE7300"/>
    <w:rsid w:val="00DF4D16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778E7"/>
    <w:rsid w:val="00E862F9"/>
    <w:rsid w:val="00EA67E0"/>
    <w:rsid w:val="00EE4B65"/>
    <w:rsid w:val="00EE69BC"/>
    <w:rsid w:val="00F112B3"/>
    <w:rsid w:val="00F14093"/>
    <w:rsid w:val="00F1532D"/>
    <w:rsid w:val="00F52352"/>
    <w:rsid w:val="00F7522F"/>
    <w:rsid w:val="00F812C7"/>
    <w:rsid w:val="00F9630A"/>
    <w:rsid w:val="00FB2035"/>
    <w:rsid w:val="00FD4E9B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7048-B530-4406-913D-4C02893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6</cp:revision>
  <cp:lastPrinted>2014-11-17T12:02:00Z</cp:lastPrinted>
  <dcterms:created xsi:type="dcterms:W3CDTF">2014-12-29T09:27:00Z</dcterms:created>
  <dcterms:modified xsi:type="dcterms:W3CDTF">2014-12-30T08:02:00Z</dcterms:modified>
</cp:coreProperties>
</file>