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701"/>
        <w:gridCol w:w="992"/>
        <w:gridCol w:w="2693"/>
        <w:gridCol w:w="1658"/>
        <w:gridCol w:w="1064"/>
        <w:gridCol w:w="964"/>
      </w:tblGrid>
      <w:tr w:rsidR="00701190" w:rsidTr="00701190">
        <w:tc>
          <w:tcPr>
            <w:tcW w:w="3189" w:type="dxa"/>
            <w:gridSpan w:val="3"/>
            <w:hideMark/>
          </w:tcPr>
          <w:p w:rsidR="00701190" w:rsidRDefault="00701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701190" w:rsidRDefault="00701190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>
              <w:rPr>
                <w:rFonts w:ascii="Times New Roman" w:eastAsia="Times New Roman" w:hAnsi="Times New Roman" w:cs="Tahoma"/>
                <w:sz w:val="24"/>
                <w:szCs w:val="24"/>
              </w:rPr>
              <w:t>“Кажым”</w:t>
            </w:r>
          </w:p>
          <w:p w:rsidR="00701190" w:rsidRDefault="00701190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ahoma"/>
                <w:sz w:val="24"/>
                <w:szCs w:val="24"/>
              </w:rPr>
              <w:t>сикт</w:t>
            </w:r>
            <w:proofErr w:type="spellEnd"/>
            <w:r>
              <w:rPr>
                <w:rFonts w:ascii="Times New Roman" w:eastAsia="Times New Roman" w:hAnsi="Times New Roman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ahoma"/>
                <w:sz w:val="24"/>
                <w:szCs w:val="24"/>
              </w:rPr>
              <w:t>овмодчоминса</w:t>
            </w:r>
            <w:proofErr w:type="spellEnd"/>
          </w:p>
          <w:p w:rsidR="00701190" w:rsidRDefault="0070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4"/>
                <w:szCs w:val="24"/>
              </w:rPr>
              <w:t>администрация</w:t>
            </w:r>
          </w:p>
        </w:tc>
        <w:tc>
          <w:tcPr>
            <w:tcW w:w="2693" w:type="dxa"/>
          </w:tcPr>
          <w:p w:rsidR="00701190" w:rsidRDefault="0070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190" w:rsidRDefault="0070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19150" cy="895350"/>
                  <wp:effectExtent l="0" t="0" r="0" b="0"/>
                  <wp:docPr id="1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gridSpan w:val="3"/>
          </w:tcPr>
          <w:p w:rsidR="00701190" w:rsidRDefault="0070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01190" w:rsidRDefault="00701190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>
              <w:rPr>
                <w:rFonts w:ascii="Times New Roman" w:eastAsia="Times New Roman" w:hAnsi="Times New Roman" w:cs="Tahoma"/>
                <w:sz w:val="24"/>
                <w:szCs w:val="24"/>
              </w:rPr>
              <w:t>Администрация</w:t>
            </w:r>
          </w:p>
          <w:p w:rsidR="00701190" w:rsidRDefault="00701190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>
              <w:rPr>
                <w:rFonts w:ascii="Times New Roman" w:eastAsia="Times New Roman" w:hAnsi="Times New Roman" w:cs="Tahoma"/>
                <w:sz w:val="24"/>
                <w:szCs w:val="24"/>
              </w:rPr>
              <w:t xml:space="preserve">сельского поселения </w:t>
            </w:r>
          </w:p>
          <w:p w:rsidR="00701190" w:rsidRDefault="00701190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>
              <w:rPr>
                <w:rFonts w:ascii="Times New Roman" w:eastAsia="Times New Roman" w:hAnsi="Times New Roman" w:cs="Tahoma"/>
                <w:sz w:val="24"/>
                <w:szCs w:val="24"/>
              </w:rPr>
              <w:t>«Кажым»</w:t>
            </w:r>
          </w:p>
          <w:p w:rsidR="00701190" w:rsidRDefault="0070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190" w:rsidTr="00701190">
        <w:trPr>
          <w:trHeight w:val="762"/>
        </w:trPr>
        <w:tc>
          <w:tcPr>
            <w:tcW w:w="3189" w:type="dxa"/>
            <w:gridSpan w:val="3"/>
          </w:tcPr>
          <w:p w:rsidR="00701190" w:rsidRDefault="0070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701190" w:rsidRDefault="0070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  <w:p w:rsidR="00701190" w:rsidRDefault="0070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</w:t>
            </w:r>
          </w:p>
          <w:p w:rsidR="00701190" w:rsidRDefault="0070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ШУÖМ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86" w:type="dxa"/>
            <w:gridSpan w:val="3"/>
          </w:tcPr>
          <w:p w:rsidR="00701190" w:rsidRDefault="0070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365C" w:rsidRPr="004B365C" w:rsidTr="00701190">
        <w:trPr>
          <w:gridAfter w:val="1"/>
          <w:wAfter w:w="964" w:type="dxa"/>
        </w:trPr>
        <w:tc>
          <w:tcPr>
            <w:tcW w:w="496" w:type="dxa"/>
            <w:hideMark/>
          </w:tcPr>
          <w:p w:rsidR="00701190" w:rsidRPr="004B365C" w:rsidRDefault="0070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B365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701190" w:rsidRPr="004B365C" w:rsidRDefault="009F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июня </w:t>
            </w:r>
          </w:p>
        </w:tc>
        <w:tc>
          <w:tcPr>
            <w:tcW w:w="992" w:type="dxa"/>
            <w:hideMark/>
          </w:tcPr>
          <w:p w:rsidR="00701190" w:rsidRPr="004B365C" w:rsidRDefault="0070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г.</w:t>
            </w:r>
          </w:p>
        </w:tc>
        <w:tc>
          <w:tcPr>
            <w:tcW w:w="4351" w:type="dxa"/>
            <w:gridSpan w:val="2"/>
            <w:hideMark/>
          </w:tcPr>
          <w:p w:rsidR="00701190" w:rsidRPr="004B365C" w:rsidRDefault="00701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B365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№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701190" w:rsidRPr="004B365C" w:rsidRDefault="009F2B77" w:rsidP="004B3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03/06</w:t>
            </w:r>
          </w:p>
        </w:tc>
      </w:tr>
      <w:tr w:rsidR="004B365C" w:rsidRPr="004B365C" w:rsidTr="00701190">
        <w:tc>
          <w:tcPr>
            <w:tcW w:w="3189" w:type="dxa"/>
            <w:gridSpan w:val="3"/>
            <w:hideMark/>
          </w:tcPr>
          <w:p w:rsidR="00701190" w:rsidRPr="004B365C" w:rsidRDefault="00701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vertAlign w:val="superscript"/>
                <w:lang w:eastAsia="ru-RU"/>
              </w:rPr>
            </w:pPr>
            <w:r w:rsidRPr="004B365C">
              <w:rPr>
                <w:rFonts w:ascii="Times New Roman" w:eastAsia="Times New Roman" w:hAnsi="Times New Roman" w:cs="Times New Roman"/>
                <w:sz w:val="28"/>
                <w:szCs w:val="24"/>
                <w:vertAlign w:val="superscript"/>
                <w:lang w:eastAsia="ru-RU"/>
              </w:rPr>
              <w:t>(пст.Кажым, Республика Коми)</w:t>
            </w:r>
          </w:p>
        </w:tc>
        <w:tc>
          <w:tcPr>
            <w:tcW w:w="6379" w:type="dxa"/>
            <w:gridSpan w:val="4"/>
          </w:tcPr>
          <w:p w:rsidR="00701190" w:rsidRPr="004B365C" w:rsidRDefault="00701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9F2B77" w:rsidRDefault="009F2B77" w:rsidP="009F2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01190" w:rsidRPr="004B365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схемы расположения</w:t>
      </w:r>
    </w:p>
    <w:p w:rsidR="009F2B77" w:rsidRDefault="009F2B77" w:rsidP="009F2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размера санитарной зоны  котельной</w:t>
      </w:r>
    </w:p>
    <w:p w:rsidR="009F2B77" w:rsidRDefault="009F2B77" w:rsidP="009F2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«Центральная» ул. Молодежная д.1 а</w:t>
      </w:r>
    </w:p>
    <w:p w:rsidR="00701190" w:rsidRPr="004B365C" w:rsidRDefault="009F2B77" w:rsidP="009F2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п.Кажым</w:t>
      </w:r>
    </w:p>
    <w:p w:rsidR="00701190" w:rsidRDefault="00701190" w:rsidP="009F2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190" w:rsidRPr="004B365C" w:rsidRDefault="00701190" w:rsidP="004279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4B3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ходатайство </w:t>
      </w:r>
      <w:r w:rsidR="009F2B77">
        <w:rPr>
          <w:rFonts w:ascii="Times New Roman" w:eastAsia="Times New Roman" w:hAnsi="Times New Roman" w:cs="Times New Roman"/>
          <w:sz w:val="28"/>
          <w:szCs w:val="28"/>
          <w:lang w:eastAsia="ru-RU"/>
        </w:rPr>
        <w:t>ОАО «Коми тепловая компания» Койгородского филиала  ОАО «КТК»</w:t>
      </w:r>
      <w:r w:rsidRPr="004B3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статьей 11 Земельного кодекса Российской Федерации, решением Совета МО СП «Кажым»  от 28 апреля 2015  № </w:t>
      </w:r>
      <w:r w:rsidRPr="004B36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4B365C">
        <w:rPr>
          <w:rFonts w:ascii="Times New Roman" w:eastAsia="Times New Roman" w:hAnsi="Times New Roman" w:cs="Times New Roman"/>
          <w:sz w:val="28"/>
          <w:szCs w:val="28"/>
          <w:lang w:eastAsia="ru-RU"/>
        </w:rPr>
        <w:t>ІІ – 31/123  «Об утверждении Положения «О порядке управления, распоряжения и пользования земельными участками на территории МО СП «Кажым», постановлением администрации сельского поселения «Кажым» от 28.04.2015 г. № 15/04.</w:t>
      </w:r>
      <w:proofErr w:type="gramEnd"/>
      <w:r w:rsidRPr="004B3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утверждении административного регламента предоставления муниципальной услуги</w:t>
      </w:r>
    </w:p>
    <w:p w:rsidR="00701190" w:rsidRPr="004B365C" w:rsidRDefault="00701190" w:rsidP="004279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65C">
        <w:rPr>
          <w:rFonts w:ascii="Times New Roman" w:eastAsia="Times New Roman" w:hAnsi="Times New Roman" w:cs="Times New Roman"/>
          <w:sz w:val="28"/>
          <w:szCs w:val="28"/>
          <w:lang w:eastAsia="ru-RU"/>
        </w:rPr>
        <w:t>«Утверждение и выдача схем расположения земельного участка на кадастровом плане или кадастровой карте территории муниципального образования», представленными материалами,</w:t>
      </w:r>
    </w:p>
    <w:p w:rsidR="00701190" w:rsidRPr="004B365C" w:rsidRDefault="00701190" w:rsidP="007011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190" w:rsidRDefault="00701190" w:rsidP="007011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65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 «Кажым» постановляет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01190" w:rsidRDefault="00701190" w:rsidP="007011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190" w:rsidRPr="004B365C" w:rsidRDefault="00701190" w:rsidP="007011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Утвердить   схему  расположения </w:t>
      </w:r>
      <w:r w:rsidR="004279C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 участка </w:t>
      </w:r>
      <w:r w:rsidR="009F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санитарной зоны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3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  состава   земель   населенных   пунктов (кадастровый квартал 11:02:2101001),зона </w:t>
      </w:r>
      <w:r w:rsidR="004279C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инженерно-коммунальной инфраструктуры</w:t>
      </w:r>
      <w:proofErr w:type="gramStart"/>
      <w:r w:rsidR="00427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365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4B3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расположенного   по   адресу:   Республика Коми, Койгородский   район,  п</w:t>
      </w:r>
      <w:proofErr w:type="gramStart"/>
      <w:r w:rsidRPr="004B365C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4B365C">
        <w:rPr>
          <w:rFonts w:ascii="Times New Roman" w:eastAsia="Times New Roman" w:hAnsi="Times New Roman" w:cs="Times New Roman"/>
          <w:sz w:val="28"/>
          <w:szCs w:val="28"/>
          <w:lang w:eastAsia="ru-RU"/>
        </w:rPr>
        <w:t>ажым,</w:t>
      </w:r>
      <w:r w:rsidR="00427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54B4">
        <w:rPr>
          <w:rFonts w:ascii="Times New Roman" w:eastAsia="Times New Roman" w:hAnsi="Times New Roman" w:cs="Times New Roman"/>
          <w:sz w:val="28"/>
          <w:szCs w:val="28"/>
          <w:lang w:eastAsia="ru-RU"/>
        </w:rPr>
        <w:t>ул.</w:t>
      </w:r>
      <w:r w:rsidR="00427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Молодежная д.1 а </w:t>
      </w:r>
      <w:r w:rsidRPr="004B3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4279C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котельной</w:t>
      </w:r>
      <w:r w:rsidRPr="004B365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приложению.</w:t>
      </w:r>
      <w:r w:rsidRPr="004B36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701190" w:rsidRPr="004B365C" w:rsidRDefault="00701190" w:rsidP="007011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190" w:rsidRPr="004B365C" w:rsidRDefault="00701190" w:rsidP="007011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190" w:rsidRPr="004B365C" w:rsidRDefault="00701190" w:rsidP="007011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«Кажым»                             </w:t>
      </w:r>
      <w:proofErr w:type="spellStart"/>
      <w:r w:rsidRPr="004B365C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И.А.Безносикова</w:t>
      </w:r>
      <w:proofErr w:type="spellEnd"/>
    </w:p>
    <w:p w:rsidR="00701190" w:rsidRPr="004B365C" w:rsidRDefault="00701190" w:rsidP="00701190"/>
    <w:p w:rsidR="00701190" w:rsidRPr="004B365C" w:rsidRDefault="00701190" w:rsidP="00701190"/>
    <w:p w:rsidR="00701190" w:rsidRPr="004B365C" w:rsidRDefault="00701190" w:rsidP="00701190"/>
    <w:p w:rsidR="00632B4F" w:rsidRDefault="00632B4F"/>
    <w:p w:rsidR="00A62251" w:rsidRDefault="00A62251"/>
    <w:p w:rsidR="004B365C" w:rsidRPr="00287FC0" w:rsidRDefault="004B365C" w:rsidP="004B365C">
      <w:pPr>
        <w:pStyle w:val="a5"/>
        <w:rPr>
          <w:rFonts w:ascii="Times New Roman" w:hAnsi="Times New Roman" w:cs="Times New Roman"/>
        </w:rPr>
      </w:pPr>
      <w:r w:rsidRPr="00287FC0">
        <w:rPr>
          <w:rFonts w:ascii="Times New Roman" w:hAnsi="Times New Roman" w:cs="Times New Roman"/>
        </w:rPr>
        <w:lastRenderedPageBreak/>
        <w:t xml:space="preserve">Утверждаю: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</w:t>
      </w:r>
      <w:r w:rsidRPr="00287FC0">
        <w:rPr>
          <w:rFonts w:ascii="Times New Roman" w:hAnsi="Times New Roman" w:cs="Times New Roman"/>
        </w:rPr>
        <w:t xml:space="preserve">   Приложение</w:t>
      </w:r>
    </w:p>
    <w:p w:rsidR="004B365C" w:rsidRDefault="004B365C" w:rsidP="004B365C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Pr="00287FC0">
        <w:rPr>
          <w:rFonts w:ascii="Times New Roman" w:hAnsi="Times New Roman" w:cs="Times New Roman"/>
        </w:rPr>
        <w:t>лав</w:t>
      </w:r>
      <w:r>
        <w:rPr>
          <w:rFonts w:ascii="Times New Roman" w:hAnsi="Times New Roman" w:cs="Times New Roman"/>
        </w:rPr>
        <w:t>а</w:t>
      </w:r>
      <w:r w:rsidRPr="00287FC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сельского поселения</w:t>
      </w:r>
      <w:r w:rsidRPr="00287FC0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Кажым</w:t>
      </w:r>
      <w:r w:rsidRPr="00287FC0">
        <w:rPr>
          <w:rFonts w:ascii="Times New Roman" w:hAnsi="Times New Roman" w:cs="Times New Roman"/>
        </w:rPr>
        <w:t xml:space="preserve">»                             </w:t>
      </w:r>
      <w:r>
        <w:rPr>
          <w:rFonts w:ascii="Times New Roman" w:hAnsi="Times New Roman" w:cs="Times New Roman"/>
        </w:rPr>
        <w:t xml:space="preserve">                                               </w:t>
      </w:r>
      <w:r w:rsidRPr="00287FC0">
        <w:rPr>
          <w:rFonts w:ascii="Times New Roman" w:hAnsi="Times New Roman" w:cs="Times New Roman"/>
        </w:rPr>
        <w:t>к  постановлению</w:t>
      </w:r>
    </w:p>
    <w:p w:rsidR="004B365C" w:rsidRPr="00287FC0" w:rsidRDefault="004B365C" w:rsidP="004B365C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287FC0">
        <w:rPr>
          <w:rFonts w:ascii="Times New Roman" w:hAnsi="Times New Roman" w:cs="Times New Roman"/>
        </w:rPr>
        <w:t xml:space="preserve">__________________ </w:t>
      </w:r>
      <w:r>
        <w:rPr>
          <w:rFonts w:ascii="Times New Roman" w:hAnsi="Times New Roman" w:cs="Times New Roman"/>
        </w:rPr>
        <w:t>И.А. Безносикова                                                    о</w:t>
      </w:r>
      <w:r w:rsidRPr="00287FC0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</w:t>
      </w:r>
      <w:r w:rsidR="004279C6">
        <w:rPr>
          <w:rFonts w:ascii="Times New Roman" w:hAnsi="Times New Roman" w:cs="Times New Roman"/>
        </w:rPr>
        <w:t xml:space="preserve">10 июня </w:t>
      </w:r>
      <w:r>
        <w:rPr>
          <w:rFonts w:ascii="Times New Roman" w:hAnsi="Times New Roman" w:cs="Times New Roman"/>
        </w:rPr>
        <w:t xml:space="preserve"> 2015 г.№   </w:t>
      </w:r>
      <w:r w:rsidR="004279C6">
        <w:rPr>
          <w:rFonts w:ascii="Times New Roman" w:hAnsi="Times New Roman" w:cs="Times New Roman"/>
        </w:rPr>
        <w:t>03/06</w:t>
      </w:r>
    </w:p>
    <w:p w:rsidR="004B365C" w:rsidRPr="00287FC0" w:rsidRDefault="004B365C" w:rsidP="004B365C">
      <w:pPr>
        <w:pStyle w:val="a5"/>
        <w:rPr>
          <w:rFonts w:ascii="Times New Roman" w:hAnsi="Times New Roman" w:cs="Times New Roman"/>
        </w:rPr>
      </w:pPr>
    </w:p>
    <w:p w:rsidR="004B365C" w:rsidRPr="00287FC0" w:rsidRDefault="004B365C" w:rsidP="004B365C">
      <w:pPr>
        <w:pStyle w:val="a5"/>
        <w:rPr>
          <w:rFonts w:ascii="Times New Roman" w:hAnsi="Times New Roman" w:cs="Times New Roman"/>
        </w:rPr>
      </w:pPr>
      <w:r w:rsidRPr="00287FC0">
        <w:rPr>
          <w:rFonts w:ascii="Times New Roman" w:hAnsi="Times New Roman" w:cs="Times New Roman"/>
        </w:rPr>
        <w:t xml:space="preserve">                        </w:t>
      </w:r>
    </w:p>
    <w:p w:rsidR="004B365C" w:rsidRPr="00287FC0" w:rsidRDefault="004B365C" w:rsidP="004B365C">
      <w:pPr>
        <w:pStyle w:val="a5"/>
        <w:rPr>
          <w:rFonts w:ascii="Times New Roman" w:hAnsi="Times New Roman" w:cs="Times New Roman"/>
        </w:rPr>
      </w:pPr>
      <w:r w:rsidRPr="00287FC0">
        <w:rPr>
          <w:rFonts w:ascii="Times New Roman" w:hAnsi="Times New Roman" w:cs="Times New Roman"/>
        </w:rPr>
        <w:t xml:space="preserve">                     </w:t>
      </w:r>
    </w:p>
    <w:p w:rsidR="004B365C" w:rsidRPr="00287FC0" w:rsidRDefault="004B365C" w:rsidP="004B365C">
      <w:pPr>
        <w:pStyle w:val="a5"/>
        <w:jc w:val="center"/>
        <w:rPr>
          <w:rFonts w:ascii="Times New Roman" w:hAnsi="Times New Roman" w:cs="Times New Roman"/>
        </w:rPr>
      </w:pPr>
      <w:r w:rsidRPr="00287FC0">
        <w:rPr>
          <w:rFonts w:ascii="Times New Roman" w:hAnsi="Times New Roman" w:cs="Times New Roman"/>
        </w:rPr>
        <w:t>СХЕМА РАСПОЛОЖЕНИЯ ЗЕМЕЛЬНОГО УЧАСТКА НА КАДАСТРОВОМ ПЛАНЕ ТЕРРИТОРИИ</w:t>
      </w:r>
    </w:p>
    <w:p w:rsidR="004B365C" w:rsidRPr="00287FC0" w:rsidRDefault="004B365C" w:rsidP="004B365C">
      <w:pPr>
        <w:pStyle w:val="a5"/>
        <w:rPr>
          <w:rFonts w:ascii="Times New Roman" w:hAnsi="Times New Roman" w:cs="Times New Roman"/>
        </w:rPr>
      </w:pPr>
      <w:r w:rsidRPr="00287FC0">
        <w:rPr>
          <w:rFonts w:ascii="Times New Roman" w:hAnsi="Times New Roman" w:cs="Times New Roman"/>
        </w:rPr>
        <w:t>Земельный участок расположен по адресу:</w:t>
      </w:r>
    </w:p>
    <w:p w:rsidR="004B365C" w:rsidRPr="00287FC0" w:rsidRDefault="004B365C" w:rsidP="004B365C">
      <w:pPr>
        <w:pStyle w:val="a5"/>
        <w:rPr>
          <w:rFonts w:ascii="Times New Roman" w:hAnsi="Times New Roman" w:cs="Times New Roman"/>
        </w:rPr>
      </w:pPr>
      <w:r w:rsidRPr="00287FC0">
        <w:rPr>
          <w:rFonts w:ascii="Times New Roman" w:hAnsi="Times New Roman" w:cs="Times New Roman"/>
        </w:rPr>
        <w:t xml:space="preserve">Республика Коми, Койгородский район, пст. </w:t>
      </w:r>
      <w:r>
        <w:rPr>
          <w:rFonts w:ascii="Times New Roman" w:hAnsi="Times New Roman" w:cs="Times New Roman"/>
        </w:rPr>
        <w:t>Кажым</w:t>
      </w:r>
      <w:r w:rsidR="000E2750">
        <w:rPr>
          <w:rFonts w:ascii="Times New Roman" w:hAnsi="Times New Roman" w:cs="Times New Roman"/>
        </w:rPr>
        <w:t>,</w:t>
      </w:r>
      <w:r w:rsidR="002C54B4">
        <w:rPr>
          <w:rFonts w:ascii="Times New Roman" w:hAnsi="Times New Roman" w:cs="Times New Roman"/>
        </w:rPr>
        <w:t xml:space="preserve"> </w:t>
      </w:r>
      <w:r w:rsidR="000E2750">
        <w:rPr>
          <w:rFonts w:ascii="Times New Roman" w:hAnsi="Times New Roman" w:cs="Times New Roman"/>
        </w:rPr>
        <w:t>ул</w:t>
      </w:r>
      <w:proofErr w:type="gramStart"/>
      <w:r w:rsidR="002C54B4">
        <w:rPr>
          <w:rFonts w:ascii="Times New Roman" w:hAnsi="Times New Roman" w:cs="Times New Roman"/>
        </w:rPr>
        <w:t xml:space="preserve"> </w:t>
      </w:r>
      <w:r w:rsidR="000E2750">
        <w:rPr>
          <w:rFonts w:ascii="Times New Roman" w:hAnsi="Times New Roman" w:cs="Times New Roman"/>
        </w:rPr>
        <w:t>.</w:t>
      </w:r>
      <w:proofErr w:type="gramEnd"/>
      <w:r w:rsidR="004279C6">
        <w:rPr>
          <w:rFonts w:ascii="Times New Roman" w:hAnsi="Times New Roman" w:cs="Times New Roman"/>
        </w:rPr>
        <w:t>Молодежная д.1 а</w:t>
      </w:r>
    </w:p>
    <w:p w:rsidR="004B365C" w:rsidRPr="00287FC0" w:rsidRDefault="004B365C" w:rsidP="004B365C">
      <w:pPr>
        <w:pStyle w:val="a5"/>
        <w:rPr>
          <w:rFonts w:ascii="Times New Roman" w:hAnsi="Times New Roman" w:cs="Times New Roman"/>
        </w:rPr>
      </w:pPr>
      <w:r w:rsidRPr="00287FC0">
        <w:rPr>
          <w:rFonts w:ascii="Times New Roman" w:hAnsi="Times New Roman" w:cs="Times New Roman"/>
        </w:rPr>
        <w:t>Земли населенных пунктов</w:t>
      </w:r>
    </w:p>
    <w:p w:rsidR="004B365C" w:rsidRPr="00287FC0" w:rsidRDefault="004B365C" w:rsidP="004B365C">
      <w:pPr>
        <w:pStyle w:val="a5"/>
        <w:rPr>
          <w:rFonts w:ascii="Times New Roman" w:hAnsi="Times New Roman" w:cs="Times New Roman"/>
        </w:rPr>
      </w:pPr>
      <w:r w:rsidRPr="00287FC0">
        <w:rPr>
          <w:rFonts w:ascii="Times New Roman" w:hAnsi="Times New Roman" w:cs="Times New Roman"/>
        </w:rPr>
        <w:t xml:space="preserve">Разрешенное использование: </w:t>
      </w:r>
      <w:r w:rsidR="004279C6">
        <w:rPr>
          <w:rFonts w:ascii="Times New Roman" w:eastAsia="Times New Roman" w:hAnsi="Times New Roman" w:cs="Times New Roman"/>
          <w:lang w:eastAsia="ru-RU"/>
        </w:rPr>
        <w:t>для размещения котельной</w:t>
      </w:r>
    </w:p>
    <w:p w:rsidR="004B365C" w:rsidRPr="0038566A" w:rsidRDefault="004B365C" w:rsidP="004B365C">
      <w:pPr>
        <w:pStyle w:val="a5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>З</w:t>
      </w:r>
      <w:r w:rsidRPr="0038566A">
        <w:rPr>
          <w:rFonts w:ascii="Times New Roman" w:eastAsia="Times New Roman" w:hAnsi="Times New Roman" w:cs="Times New Roman"/>
          <w:lang w:eastAsia="ru-RU"/>
        </w:rPr>
        <w:t xml:space="preserve">она </w:t>
      </w:r>
      <w:r w:rsidR="004279C6">
        <w:rPr>
          <w:rFonts w:ascii="Times New Roman" w:eastAsia="Times New Roman" w:hAnsi="Times New Roman" w:cs="Times New Roman"/>
          <w:lang w:eastAsia="ru-RU"/>
        </w:rPr>
        <w:t>инженерно-коммунальной инфраструктуры</w:t>
      </w:r>
    </w:p>
    <w:p w:rsidR="004B365C" w:rsidRPr="00287FC0" w:rsidRDefault="004B365C" w:rsidP="004B365C">
      <w:pPr>
        <w:pStyle w:val="a5"/>
        <w:rPr>
          <w:rFonts w:ascii="Times New Roman" w:hAnsi="Times New Roman" w:cs="Times New Roman"/>
        </w:rPr>
      </w:pPr>
      <w:r w:rsidRPr="00287FC0">
        <w:rPr>
          <w:rFonts w:ascii="Times New Roman" w:hAnsi="Times New Roman" w:cs="Times New Roman"/>
        </w:rPr>
        <w:t>Кадастровый квартал: 11:02:</w:t>
      </w:r>
      <w:r>
        <w:rPr>
          <w:rFonts w:ascii="Times New Roman" w:hAnsi="Times New Roman" w:cs="Times New Roman"/>
        </w:rPr>
        <w:t>2101001</w:t>
      </w:r>
    </w:p>
    <w:p w:rsidR="004B365C" w:rsidRPr="00287FC0" w:rsidRDefault="004B365C" w:rsidP="004B365C">
      <w:pPr>
        <w:pStyle w:val="a5"/>
        <w:rPr>
          <w:rFonts w:ascii="Times New Roman" w:hAnsi="Times New Roman" w:cs="Times New Roman"/>
        </w:rPr>
      </w:pPr>
      <w:bookmarkStart w:id="0" w:name="_GoBack"/>
      <w:bookmarkEnd w:id="0"/>
      <w:r w:rsidRPr="00287FC0">
        <w:rPr>
          <w:rFonts w:ascii="Times New Roman" w:hAnsi="Times New Roman" w:cs="Times New Roman"/>
        </w:rPr>
        <w:t xml:space="preserve">                 </w:t>
      </w:r>
      <w:r w:rsidRPr="00287FC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4B365C" w:rsidRPr="00287FC0" w:rsidRDefault="009F2B77" w:rsidP="004B365C">
      <w:pPr>
        <w:pStyle w:val="a5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3DC0404D" wp14:editId="136FB1FA">
            <wp:extent cx="4905375" cy="6411750"/>
            <wp:effectExtent l="0" t="0" r="0" b="8255"/>
            <wp:docPr id="2" name="Рисунок 2" descr="C:\Users\User\Documents\Panasonic\MFS\Scan\20150610_103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Panasonic\MFS\Scan\20150610_1034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0119" cy="641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65C" w:rsidRPr="00287FC0" w:rsidRDefault="004B365C" w:rsidP="004B365C">
      <w:pPr>
        <w:pStyle w:val="a5"/>
        <w:rPr>
          <w:rFonts w:ascii="Times New Roman" w:hAnsi="Times New Roman" w:cs="Times New Roman"/>
        </w:rPr>
      </w:pPr>
    </w:p>
    <w:p w:rsidR="004B365C" w:rsidRDefault="004B365C" w:rsidP="004B365C"/>
    <w:p w:rsidR="00A62251" w:rsidRDefault="00A62251"/>
    <w:p w:rsidR="00A62251" w:rsidRDefault="00A62251"/>
    <w:p w:rsidR="00A62251" w:rsidRDefault="00A62251"/>
    <w:p w:rsidR="00A62251" w:rsidRDefault="00A62251"/>
    <w:p w:rsidR="00A62251" w:rsidRDefault="00A62251"/>
    <w:p w:rsidR="00A62251" w:rsidRDefault="00A62251"/>
    <w:p w:rsidR="00A62251" w:rsidRDefault="00A62251"/>
    <w:sectPr w:rsidR="00A62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190"/>
    <w:rsid w:val="000E2750"/>
    <w:rsid w:val="002C54B4"/>
    <w:rsid w:val="004279C6"/>
    <w:rsid w:val="004B365C"/>
    <w:rsid w:val="00522D90"/>
    <w:rsid w:val="00632B4F"/>
    <w:rsid w:val="00701190"/>
    <w:rsid w:val="009F2B77"/>
    <w:rsid w:val="00A62251"/>
    <w:rsid w:val="00BB471E"/>
    <w:rsid w:val="00DA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1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119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B365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1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119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B36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2015-06-10T07:11:00Z</cp:lastPrinted>
  <dcterms:created xsi:type="dcterms:W3CDTF">2015-06-10T07:06:00Z</dcterms:created>
  <dcterms:modified xsi:type="dcterms:W3CDTF">2015-06-10T07:11:00Z</dcterms:modified>
</cp:coreProperties>
</file>