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CA21C9" w:rsidRPr="00CA21C9" w:rsidTr="00CA21C9">
        <w:tc>
          <w:tcPr>
            <w:tcW w:w="3189" w:type="dxa"/>
            <w:gridSpan w:val="3"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3141FF" wp14:editId="67BDD09D">
                  <wp:extent cx="819150" cy="895350"/>
                  <wp:effectExtent l="0" t="0" r="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A21C9" w:rsidRPr="00CA21C9" w:rsidTr="00CA21C9">
        <w:trPr>
          <w:trHeight w:val="452"/>
        </w:trPr>
        <w:tc>
          <w:tcPr>
            <w:tcW w:w="3189" w:type="dxa"/>
            <w:gridSpan w:val="3"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A21C9" w:rsidRPr="00CA21C9" w:rsidRDefault="00CA21C9" w:rsidP="00CA21C9">
            <w:pPr>
              <w:snapToGrid w:val="0"/>
              <w:spacing w:after="0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A21C9" w:rsidRPr="00CA21C9" w:rsidRDefault="00CA21C9" w:rsidP="00CA21C9">
            <w:pPr>
              <w:snapToGrid w:val="0"/>
              <w:spacing w:after="0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ПОМШУÖМ</w:t>
            </w: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C9" w:rsidRPr="00CA21C9" w:rsidTr="00CA21C9">
        <w:tc>
          <w:tcPr>
            <w:tcW w:w="496" w:type="dxa"/>
            <w:hideMark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июля</w:t>
            </w:r>
          </w:p>
        </w:tc>
        <w:tc>
          <w:tcPr>
            <w:tcW w:w="992" w:type="dxa"/>
            <w:hideMark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351" w:type="dxa"/>
            <w:gridSpan w:val="2"/>
            <w:hideMark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I-60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195</w:t>
            </w:r>
          </w:p>
        </w:tc>
      </w:tr>
      <w:tr w:rsidR="00CA21C9" w:rsidRPr="00CA21C9" w:rsidTr="00CA21C9">
        <w:tc>
          <w:tcPr>
            <w:tcW w:w="3189" w:type="dxa"/>
            <w:gridSpan w:val="3"/>
            <w:hideMark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CA21C9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CA21C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CA21C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CA21C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CA21C9" w:rsidRPr="00CA21C9" w:rsidRDefault="00CA21C9" w:rsidP="00CA21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A21C9" w:rsidRPr="00CA21C9" w:rsidRDefault="00CA21C9" w:rsidP="00CA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приостановлении действия отдельных положений 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 Совета сельского поселения</w:t>
      </w: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 от 20 марта 2020 г.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A2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-56/183 «Об утверждении Положения о бюджетном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«Кажым» и установлении 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реализации бюджетного процесса </w:t>
      </w:r>
      <w:proofErr w:type="gramStart"/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«Кажым»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статьей 9 Бюджетного кодекса Российской Федерации статьей, статьей 33 Устава муниципального образования сельского поселения «Кажым» </w:t>
      </w: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C9" w:rsidRPr="00CA21C9" w:rsidRDefault="00CA21C9" w:rsidP="00CA2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РЕШИЛ:</w:t>
      </w:r>
    </w:p>
    <w:p w:rsidR="00CA21C9" w:rsidRPr="00CA21C9" w:rsidRDefault="00CA21C9" w:rsidP="00CA2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C9" w:rsidRPr="00CA21C9" w:rsidRDefault="00CA21C9" w:rsidP="00CA21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1C9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gramStart"/>
      <w:r w:rsidRPr="00CA21C9">
        <w:rPr>
          <w:rFonts w:ascii="Times New Roman" w:eastAsia="Calibri" w:hAnsi="Times New Roman" w:cs="Times New Roman"/>
          <w:bCs/>
          <w:sz w:val="24"/>
          <w:szCs w:val="24"/>
        </w:rPr>
        <w:t xml:space="preserve">Приостановить до 1 января 2021 года действие абзаца третьего  части второй статьи 27, абзаца первого части пятой статьи 27 Положения о бюджетном процессе в муниципальном образовании сельского поселения "Кажым", утвержденного решением Совета сельского поселения "Кажым" от 20 марта 2020 года </w:t>
      </w: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A2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-56/183 </w:t>
      </w:r>
      <w:r w:rsidRPr="00CA21C9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в муниципальном образовании сельского поселения «Кажым»</w:t>
      </w:r>
      <w:r w:rsidRPr="00CA21C9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Положение).</w:t>
      </w:r>
      <w:proofErr w:type="gramEnd"/>
    </w:p>
    <w:p w:rsidR="00CA21C9" w:rsidRPr="00CA21C9" w:rsidRDefault="00CA21C9" w:rsidP="00CA21C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21C9">
        <w:rPr>
          <w:rFonts w:ascii="Times New Roman" w:eastAsia="Calibri" w:hAnsi="Times New Roman" w:cs="Times New Roman"/>
          <w:bCs/>
          <w:sz w:val="24"/>
          <w:szCs w:val="24"/>
        </w:rPr>
        <w:t>2. Установить, что в 2020 году:</w:t>
      </w:r>
    </w:p>
    <w:p w:rsidR="00CA21C9" w:rsidRPr="00CA21C9" w:rsidRDefault="00CA21C9" w:rsidP="00CA21C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21C9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решения о бюджете муниципального образования сельского поселения "Кажым" на очередной финансовый год и плановый период одновременно с документами и материалами в соответствии со </w:t>
      </w:r>
      <w:hyperlink r:id="rId6" w:history="1">
        <w:r w:rsidRPr="00CA21C9">
          <w:rPr>
            <w:rFonts w:ascii="Times New Roman" w:eastAsia="Calibri" w:hAnsi="Times New Roman" w:cs="Times New Roman"/>
            <w:bCs/>
            <w:sz w:val="24"/>
            <w:szCs w:val="24"/>
          </w:rPr>
          <w:t>статьей</w:t>
        </w:r>
      </w:hyperlink>
      <w:r w:rsidRPr="00CA21C9">
        <w:rPr>
          <w:rFonts w:ascii="Times New Roman" w:eastAsia="Calibri" w:hAnsi="Times New Roman" w:cs="Times New Roman"/>
          <w:bCs/>
          <w:sz w:val="24"/>
          <w:szCs w:val="24"/>
        </w:rPr>
        <w:t xml:space="preserve"> 27 Положения вносится администрацией сельского поселения «Кажым» на рассмотрение Совета сельского поселения  "Кажым" не позднее 5 декабря 2020 года.</w:t>
      </w:r>
    </w:p>
    <w:p w:rsidR="00CA21C9" w:rsidRPr="00CA21C9" w:rsidRDefault="00CA21C9" w:rsidP="00CA21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A21C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 официального обнародования.</w:t>
      </w:r>
    </w:p>
    <w:p w:rsidR="00CA21C9" w:rsidRPr="00CA21C9" w:rsidRDefault="00CA21C9" w:rsidP="00CA21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C9" w:rsidRPr="00CA21C9" w:rsidRDefault="00CA21C9" w:rsidP="00CA21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C9" w:rsidRPr="00CA21C9" w:rsidRDefault="00CA21C9" w:rsidP="00CA21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C9" w:rsidRPr="00CA21C9" w:rsidRDefault="00CA21C9" w:rsidP="00CA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                                    И.А.Безносикова</w:t>
      </w:r>
    </w:p>
    <w:p w:rsidR="002277E5" w:rsidRDefault="00CA21C9" w:rsidP="00CA21C9">
      <w:pPr>
        <w:widowControl w:val="0"/>
        <w:autoSpaceDE w:val="0"/>
        <w:autoSpaceDN w:val="0"/>
        <w:adjustRightInd w:val="0"/>
        <w:spacing w:after="0" w:line="240" w:lineRule="auto"/>
      </w:pPr>
      <w:r w:rsidRPr="00CA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</w:p>
    <w:sectPr w:rsidR="0022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C0"/>
    <w:rsid w:val="002277E5"/>
    <w:rsid w:val="003078C0"/>
    <w:rsid w:val="00C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81D5F9DF1AE695D72BDDC996CAF21B164CA12F8DD744812737D3744D579070D2C36D1277295D62AAAAFB1F15FA9E0F0E842C5B15627A4802BB763Q0O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2020-07-20T12:08:00Z</dcterms:created>
  <dcterms:modified xsi:type="dcterms:W3CDTF">2020-07-20T12:14:00Z</dcterms:modified>
</cp:coreProperties>
</file>