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F4" w:rsidRDefault="004544F4" w:rsidP="004544F4">
      <w:pPr>
        <w:jc w:val="right"/>
      </w:pPr>
    </w:p>
    <w:tbl>
      <w:tblPr>
        <w:tblW w:w="9240" w:type="dxa"/>
        <w:jc w:val="center"/>
        <w:tblInd w:w="460" w:type="dxa"/>
        <w:tblLayout w:type="fixed"/>
        <w:tblCellMar>
          <w:left w:w="70" w:type="dxa"/>
          <w:right w:w="70" w:type="dxa"/>
        </w:tblCellMar>
        <w:tblLook w:val="04A0" w:firstRow="1" w:lastRow="0" w:firstColumn="1" w:lastColumn="0" w:noHBand="0" w:noVBand="1"/>
      </w:tblPr>
      <w:tblGrid>
        <w:gridCol w:w="2921"/>
        <w:gridCol w:w="2745"/>
        <w:gridCol w:w="3574"/>
      </w:tblGrid>
      <w:tr w:rsidR="004544F4" w:rsidTr="004544F4">
        <w:trPr>
          <w:jc w:val="center"/>
        </w:trPr>
        <w:tc>
          <w:tcPr>
            <w:tcW w:w="2921" w:type="dxa"/>
            <w:hideMark/>
          </w:tcPr>
          <w:p w:rsidR="004544F4" w:rsidRDefault="004544F4">
            <w:pPr>
              <w:jc w:val="center"/>
            </w:pPr>
            <w:r>
              <w:t xml:space="preserve">                                                                    </w:t>
            </w:r>
          </w:p>
          <w:p w:rsidR="004544F4" w:rsidRDefault="004544F4">
            <w:pPr>
              <w:jc w:val="center"/>
            </w:pPr>
            <w:r>
              <w:t xml:space="preserve">«Кажым» </w:t>
            </w:r>
            <w:proofErr w:type="spellStart"/>
            <w:r>
              <w:t>сикт</w:t>
            </w:r>
            <w:proofErr w:type="spellEnd"/>
          </w:p>
          <w:p w:rsidR="004544F4" w:rsidRDefault="004544F4">
            <w:pPr>
              <w:jc w:val="center"/>
            </w:pPr>
            <w:proofErr w:type="spellStart"/>
            <w:r>
              <w:t>овмöдчöминса</w:t>
            </w:r>
            <w:proofErr w:type="spellEnd"/>
            <w:r>
              <w:t xml:space="preserve"> </w:t>
            </w:r>
          </w:p>
          <w:p w:rsidR="004544F4" w:rsidRDefault="004544F4">
            <w:pPr>
              <w:jc w:val="center"/>
            </w:pPr>
            <w:proofErr w:type="spellStart"/>
            <w:proofErr w:type="gramStart"/>
            <w:r>
              <w:t>Сöвет</w:t>
            </w:r>
            <w:proofErr w:type="spellEnd"/>
            <w:proofErr w:type="gramEnd"/>
          </w:p>
        </w:tc>
        <w:tc>
          <w:tcPr>
            <w:tcW w:w="2745" w:type="dxa"/>
          </w:tcPr>
          <w:p w:rsidR="004544F4" w:rsidRDefault="004544F4">
            <w:pPr>
              <w:jc w:val="center"/>
            </w:pPr>
          </w:p>
          <w:p w:rsidR="004544F4" w:rsidRDefault="004544F4">
            <w:pPr>
              <w:jc w:val="center"/>
            </w:pPr>
            <w:r>
              <w:rPr>
                <w:noProof/>
              </w:rPr>
              <w:drawing>
                <wp:inline distT="0" distB="0" distL="0" distR="0">
                  <wp:extent cx="818515" cy="893445"/>
                  <wp:effectExtent l="0" t="0" r="635" b="1905"/>
                  <wp:docPr id="1" name="Рисунок 1" descr="C:\Users\Администратор\Рабочий стол\Application Data\Application Data\Microsoft\WINDOWS\Application Data\Microsoft\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Рабочий стол\Application Data\Application Data\Microsoft\WINDOWS\Application Data\Microsoft\WINWORD\CLIPART\KOMI_GER.WM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18515" cy="893445"/>
                          </a:xfrm>
                          <a:prstGeom prst="rect">
                            <a:avLst/>
                          </a:prstGeom>
                          <a:noFill/>
                          <a:ln>
                            <a:noFill/>
                          </a:ln>
                        </pic:spPr>
                      </pic:pic>
                    </a:graphicData>
                  </a:graphic>
                </wp:inline>
              </w:drawing>
            </w:r>
          </w:p>
        </w:tc>
        <w:tc>
          <w:tcPr>
            <w:tcW w:w="3574" w:type="dxa"/>
            <w:hideMark/>
          </w:tcPr>
          <w:p w:rsidR="004544F4" w:rsidRDefault="004544F4">
            <w:pPr>
              <w:jc w:val="center"/>
            </w:pPr>
            <w:r>
              <w:t xml:space="preserve">                          </w:t>
            </w:r>
          </w:p>
          <w:p w:rsidR="004544F4" w:rsidRDefault="004544F4">
            <w:pPr>
              <w:jc w:val="center"/>
            </w:pPr>
            <w:r>
              <w:t>Совет</w:t>
            </w:r>
          </w:p>
          <w:p w:rsidR="004544F4" w:rsidRDefault="004544F4">
            <w:pPr>
              <w:jc w:val="center"/>
            </w:pPr>
            <w:r>
              <w:t xml:space="preserve">сельского поселения </w:t>
            </w:r>
          </w:p>
          <w:p w:rsidR="004544F4" w:rsidRDefault="004544F4">
            <w:pPr>
              <w:jc w:val="center"/>
            </w:pPr>
            <w:r>
              <w:t>«Кажым»</w:t>
            </w:r>
          </w:p>
        </w:tc>
      </w:tr>
    </w:tbl>
    <w:p w:rsidR="004544F4" w:rsidRDefault="004544F4" w:rsidP="004544F4">
      <w:pPr>
        <w:pStyle w:val="ConsTitle"/>
        <w:widowControl/>
        <w:jc w:val="center"/>
        <w:rPr>
          <w:b w:val="0"/>
          <w:sz w:val="24"/>
          <w:szCs w:val="24"/>
        </w:rPr>
      </w:pPr>
    </w:p>
    <w:p w:rsidR="004544F4" w:rsidRDefault="004544F4" w:rsidP="004544F4">
      <w:pPr>
        <w:pStyle w:val="ConsTitle"/>
        <w:widowControl/>
        <w:ind w:firstLine="708"/>
        <w:outlineLvl w:val="0"/>
        <w:rPr>
          <w:rFonts w:ascii="Times New Roman" w:hAnsi="Times New Roman"/>
          <w:sz w:val="24"/>
          <w:szCs w:val="24"/>
        </w:rPr>
      </w:pPr>
      <w:r>
        <w:rPr>
          <w:rFonts w:ascii="Times New Roman" w:hAnsi="Times New Roman"/>
          <w:b w:val="0"/>
          <w:sz w:val="24"/>
          <w:szCs w:val="24"/>
        </w:rPr>
        <w:t xml:space="preserve">                                                  </w:t>
      </w:r>
      <w:r>
        <w:rPr>
          <w:rFonts w:ascii="Times New Roman" w:hAnsi="Times New Roman"/>
          <w:sz w:val="24"/>
          <w:szCs w:val="24"/>
        </w:rPr>
        <w:t>КЫВКÖРТÖД</w:t>
      </w:r>
    </w:p>
    <w:p w:rsidR="004544F4" w:rsidRDefault="004544F4" w:rsidP="004544F4">
      <w:pPr>
        <w:pStyle w:val="ConsTitle"/>
        <w:widowControl/>
        <w:outlineLvl w:val="0"/>
        <w:rPr>
          <w:b w:val="0"/>
          <w:sz w:val="24"/>
          <w:szCs w:val="24"/>
        </w:rPr>
      </w:pPr>
      <w:r>
        <w:rPr>
          <w:rFonts w:ascii="Times New Roman" w:hAnsi="Times New Roman"/>
          <w:sz w:val="24"/>
          <w:szCs w:val="24"/>
        </w:rPr>
        <w:t xml:space="preserve">                                                                РЕШЕНИЕ</w:t>
      </w:r>
    </w:p>
    <w:p w:rsidR="004544F4" w:rsidRDefault="004544F4" w:rsidP="004544F4">
      <w:pPr>
        <w:pStyle w:val="ConsTitle"/>
        <w:widowControl/>
        <w:jc w:val="center"/>
        <w:rPr>
          <w:b w:val="0"/>
          <w:sz w:val="24"/>
          <w:szCs w:val="24"/>
        </w:rPr>
      </w:pPr>
    </w:p>
    <w:p w:rsidR="004544F4" w:rsidRDefault="004544F4" w:rsidP="004544F4">
      <w:pPr>
        <w:jc w:val="right"/>
      </w:pPr>
      <w:r w:rsidRPr="004544F4">
        <w:rPr>
          <w:u w:val="single"/>
        </w:rPr>
        <w:t>04 октября 2016</w:t>
      </w:r>
      <w:r>
        <w:rPr>
          <w:u w:val="single"/>
        </w:rPr>
        <w:t xml:space="preserve"> </w:t>
      </w:r>
      <w:r w:rsidRPr="004544F4">
        <w:rPr>
          <w:u w:val="single"/>
        </w:rPr>
        <w:t>г</w:t>
      </w:r>
      <w:r w:rsidRPr="004544F4">
        <w:t xml:space="preserve"> </w:t>
      </w:r>
      <w:r>
        <w:rPr>
          <w:b/>
        </w:rPr>
        <w:t xml:space="preserve">                      </w:t>
      </w:r>
      <w:r>
        <w:rPr>
          <w:b/>
        </w:rPr>
        <w:tab/>
      </w:r>
      <w:r>
        <w:rPr>
          <w:b/>
        </w:rPr>
        <w:tab/>
        <w:t xml:space="preserve">                                                                      </w:t>
      </w:r>
      <w:r w:rsidRPr="004544F4">
        <w:t>№</w:t>
      </w:r>
      <w:r w:rsidRPr="004544F4">
        <w:rPr>
          <w:b/>
        </w:rPr>
        <w:t xml:space="preserve">  </w:t>
      </w:r>
      <w:r>
        <w:t>І-1/</w:t>
      </w:r>
      <w:r w:rsidR="00412747">
        <w:t>7</w:t>
      </w:r>
    </w:p>
    <w:p w:rsidR="004544F4" w:rsidRDefault="004544F4" w:rsidP="004544F4">
      <w:pPr>
        <w:pStyle w:val="ConsTitle"/>
        <w:widowControl/>
        <w:rPr>
          <w:rFonts w:ascii="Times New Roman" w:hAnsi="Times New Roman"/>
          <w:b w:val="0"/>
          <w:sz w:val="24"/>
          <w:szCs w:val="24"/>
          <w:u w:val="single"/>
        </w:rPr>
      </w:pPr>
    </w:p>
    <w:p w:rsidR="004544F4" w:rsidRDefault="004544F4" w:rsidP="004544F4">
      <w:pPr>
        <w:pStyle w:val="ConsTitle"/>
        <w:widowControl/>
        <w:rPr>
          <w:rFonts w:ascii="Times New Roman" w:hAnsi="Times New Roman"/>
        </w:rPr>
      </w:pPr>
      <w:r>
        <w:rPr>
          <w:rFonts w:ascii="Times New Roman" w:hAnsi="Times New Roman"/>
          <w:b w:val="0"/>
          <w:sz w:val="24"/>
          <w:szCs w:val="24"/>
        </w:rPr>
        <w:t xml:space="preserve">                                                        </w:t>
      </w:r>
      <w:r>
        <w:rPr>
          <w:rFonts w:ascii="Times New Roman" w:hAnsi="Times New Roman"/>
          <w:b w:val="0"/>
        </w:rPr>
        <w:t xml:space="preserve"> </w:t>
      </w:r>
      <w:r>
        <w:rPr>
          <w:rFonts w:ascii="Times New Roman" w:hAnsi="Times New Roman"/>
          <w:sz w:val="24"/>
        </w:rPr>
        <w:t>пст. Кажым  Республика Коми</w:t>
      </w:r>
    </w:p>
    <w:p w:rsidR="004544F4" w:rsidRDefault="004544F4" w:rsidP="004544F4">
      <w:pPr>
        <w:pStyle w:val="ConsTitle"/>
        <w:widowControl/>
        <w:rPr>
          <w:rFonts w:ascii="Times New Roman" w:hAnsi="Times New Roman"/>
          <w:b w:val="0"/>
          <w:sz w:val="24"/>
          <w:szCs w:val="24"/>
        </w:rPr>
      </w:pPr>
    </w:p>
    <w:p w:rsidR="004544F4" w:rsidRDefault="004544F4" w:rsidP="004544F4">
      <w:pPr>
        <w:pStyle w:val="ConsTitle"/>
        <w:widowControl/>
        <w:jc w:val="center"/>
        <w:rPr>
          <w:rFonts w:ascii="Times New Roman" w:hAnsi="Times New Roman"/>
          <w:sz w:val="24"/>
          <w:szCs w:val="24"/>
        </w:rPr>
      </w:pPr>
      <w:r>
        <w:rPr>
          <w:rFonts w:ascii="Times New Roman" w:hAnsi="Times New Roman"/>
          <w:sz w:val="24"/>
          <w:szCs w:val="24"/>
        </w:rPr>
        <w:t>«О принятии  Устава муниципального образования</w:t>
      </w:r>
    </w:p>
    <w:p w:rsidR="004544F4" w:rsidRDefault="004544F4" w:rsidP="004544F4">
      <w:pPr>
        <w:pStyle w:val="ConsTitle"/>
        <w:widowControl/>
        <w:jc w:val="center"/>
        <w:rPr>
          <w:rFonts w:ascii="Times New Roman" w:hAnsi="Times New Roman"/>
          <w:sz w:val="24"/>
          <w:szCs w:val="24"/>
        </w:rPr>
      </w:pPr>
      <w:r>
        <w:rPr>
          <w:rFonts w:ascii="Times New Roman" w:hAnsi="Times New Roman"/>
          <w:sz w:val="24"/>
          <w:szCs w:val="24"/>
        </w:rPr>
        <w:t>сельского поселения «Кажым»</w:t>
      </w:r>
    </w:p>
    <w:p w:rsidR="004544F4" w:rsidRDefault="004544F4" w:rsidP="004544F4">
      <w:pPr>
        <w:pStyle w:val="ConsTitle"/>
        <w:widowControl/>
        <w:jc w:val="center"/>
        <w:rPr>
          <w:rFonts w:ascii="Times New Roman" w:hAnsi="Times New Roman"/>
          <w:sz w:val="24"/>
          <w:szCs w:val="24"/>
        </w:rPr>
      </w:pPr>
    </w:p>
    <w:p w:rsidR="004544F4" w:rsidRDefault="004544F4" w:rsidP="004544F4">
      <w:pPr>
        <w:pStyle w:val="ConsTitle"/>
        <w:widowControl/>
        <w:jc w:val="center"/>
        <w:rPr>
          <w:rFonts w:ascii="Times New Roman" w:hAnsi="Times New Roman"/>
          <w:sz w:val="24"/>
          <w:szCs w:val="24"/>
        </w:rPr>
      </w:pPr>
    </w:p>
    <w:p w:rsidR="004544F4" w:rsidRDefault="004544F4" w:rsidP="004544F4">
      <w:pPr>
        <w:pStyle w:val="ConsTitle"/>
        <w:widowControl/>
        <w:jc w:val="center"/>
        <w:rPr>
          <w:rFonts w:ascii="Times New Roman" w:hAnsi="Times New Roman"/>
          <w:sz w:val="24"/>
          <w:szCs w:val="24"/>
        </w:rPr>
      </w:pPr>
    </w:p>
    <w:p w:rsidR="004544F4" w:rsidRDefault="004544F4" w:rsidP="004544F4">
      <w:pPr>
        <w:pStyle w:val="ConsTitle"/>
        <w:widowControl/>
        <w:jc w:val="both"/>
        <w:rPr>
          <w:rFonts w:ascii="Times New Roman" w:hAnsi="Times New Roman"/>
          <w:b w:val="0"/>
          <w:sz w:val="24"/>
          <w:szCs w:val="24"/>
        </w:rPr>
      </w:pPr>
      <w:r>
        <w:rPr>
          <w:rFonts w:ascii="Times New Roman" w:hAnsi="Times New Roman"/>
          <w:sz w:val="24"/>
          <w:szCs w:val="24"/>
        </w:rPr>
        <w:t xml:space="preserve">         </w:t>
      </w:r>
      <w:r>
        <w:rPr>
          <w:rFonts w:ascii="Times New Roman" w:hAnsi="Times New Roman"/>
          <w:b w:val="0"/>
          <w:sz w:val="24"/>
          <w:szCs w:val="24"/>
        </w:rPr>
        <w:t xml:space="preserve">Руководствуясь статьей 44 Федерального закона от 06.10.2003 года «Об общих принципах организации местного самоуправления в Российской Федерации» №131-ФЗ </w:t>
      </w:r>
    </w:p>
    <w:p w:rsidR="004544F4" w:rsidRDefault="004544F4" w:rsidP="004544F4">
      <w:pPr>
        <w:pStyle w:val="ConsTitle"/>
        <w:widowControl/>
        <w:jc w:val="center"/>
        <w:rPr>
          <w:rFonts w:ascii="Times New Roman" w:hAnsi="Times New Roman"/>
          <w:b w:val="0"/>
          <w:sz w:val="24"/>
          <w:szCs w:val="24"/>
        </w:rPr>
      </w:pPr>
    </w:p>
    <w:p w:rsidR="004544F4" w:rsidRDefault="004544F4" w:rsidP="004544F4">
      <w:pPr>
        <w:pStyle w:val="ConsTitle"/>
        <w:widowControl/>
        <w:jc w:val="center"/>
        <w:rPr>
          <w:rFonts w:ascii="Times New Roman" w:hAnsi="Times New Roman"/>
          <w:b w:val="0"/>
          <w:sz w:val="24"/>
          <w:szCs w:val="24"/>
        </w:rPr>
      </w:pPr>
    </w:p>
    <w:p w:rsidR="004544F4" w:rsidRDefault="004544F4" w:rsidP="004544F4">
      <w:pPr>
        <w:pStyle w:val="ConsTitle"/>
        <w:widowControl/>
        <w:jc w:val="center"/>
        <w:rPr>
          <w:rFonts w:ascii="Times New Roman" w:hAnsi="Times New Roman"/>
          <w:b w:val="0"/>
          <w:sz w:val="24"/>
          <w:szCs w:val="24"/>
        </w:rPr>
      </w:pPr>
      <w:r>
        <w:rPr>
          <w:rFonts w:ascii="Times New Roman" w:hAnsi="Times New Roman"/>
          <w:b w:val="0"/>
          <w:sz w:val="24"/>
          <w:szCs w:val="24"/>
        </w:rPr>
        <w:t>Совет сельского поселения «Кажым» решил:</w:t>
      </w:r>
    </w:p>
    <w:p w:rsidR="004544F4" w:rsidRDefault="004544F4" w:rsidP="004544F4">
      <w:pPr>
        <w:pStyle w:val="ConsTitle"/>
        <w:widowControl/>
        <w:jc w:val="both"/>
        <w:rPr>
          <w:rFonts w:ascii="Times New Roman" w:hAnsi="Times New Roman"/>
          <w:b w:val="0"/>
          <w:sz w:val="24"/>
          <w:szCs w:val="24"/>
        </w:rPr>
      </w:pPr>
    </w:p>
    <w:p w:rsidR="004544F4" w:rsidRDefault="004544F4" w:rsidP="004544F4">
      <w:pPr>
        <w:pStyle w:val="ConsTitle"/>
        <w:widowControl/>
        <w:jc w:val="both"/>
        <w:rPr>
          <w:rFonts w:ascii="Times New Roman" w:hAnsi="Times New Roman"/>
          <w:b w:val="0"/>
          <w:sz w:val="24"/>
          <w:szCs w:val="24"/>
        </w:rPr>
      </w:pPr>
      <w:r>
        <w:rPr>
          <w:rFonts w:ascii="Times New Roman" w:hAnsi="Times New Roman"/>
          <w:b w:val="0"/>
          <w:sz w:val="24"/>
          <w:szCs w:val="24"/>
        </w:rPr>
        <w:t>1.   Принять  Устав муниципального образования сельского поселения «Кажым», согласно приложению к настоящему решению.</w:t>
      </w:r>
    </w:p>
    <w:p w:rsidR="004544F4" w:rsidRDefault="004544F4" w:rsidP="004544F4">
      <w:pPr>
        <w:pStyle w:val="ConsTitle"/>
        <w:widowControl/>
        <w:jc w:val="both"/>
        <w:rPr>
          <w:rFonts w:ascii="Times New Roman" w:hAnsi="Times New Roman"/>
          <w:b w:val="0"/>
          <w:sz w:val="24"/>
          <w:szCs w:val="24"/>
        </w:rPr>
      </w:pPr>
      <w:r>
        <w:rPr>
          <w:rFonts w:ascii="Times New Roman" w:hAnsi="Times New Roman"/>
          <w:b w:val="0"/>
          <w:sz w:val="24"/>
          <w:szCs w:val="24"/>
        </w:rPr>
        <w:t>2.  Решение Совета СП «Кажым»  №</w:t>
      </w:r>
      <w:r>
        <w:rPr>
          <w:rFonts w:ascii="Times New Roman" w:hAnsi="Times New Roman" w:cs="Times New Roman"/>
          <w:b w:val="0"/>
          <w:sz w:val="24"/>
          <w:szCs w:val="24"/>
        </w:rPr>
        <w:t>I</w:t>
      </w:r>
      <w:r>
        <w:rPr>
          <w:rFonts w:ascii="Times New Roman" w:hAnsi="Times New Roman"/>
          <w:b w:val="0"/>
          <w:sz w:val="24"/>
          <w:szCs w:val="24"/>
        </w:rPr>
        <w:t>-4/1 от 24.12.2005 признать утратившим силу.</w:t>
      </w:r>
    </w:p>
    <w:p w:rsidR="004544F4" w:rsidRDefault="004544F4" w:rsidP="004544F4">
      <w:pPr>
        <w:pStyle w:val="ConsTitle"/>
        <w:widowControl/>
        <w:jc w:val="both"/>
        <w:rPr>
          <w:rFonts w:ascii="Times New Roman" w:hAnsi="Times New Roman"/>
          <w:b w:val="0"/>
          <w:sz w:val="24"/>
          <w:szCs w:val="24"/>
        </w:rPr>
      </w:pPr>
      <w:r>
        <w:rPr>
          <w:rFonts w:ascii="Times New Roman" w:hAnsi="Times New Roman"/>
          <w:b w:val="0"/>
          <w:sz w:val="24"/>
          <w:szCs w:val="24"/>
        </w:rPr>
        <w:t xml:space="preserve">3. Главе муниципального образования сельского поселения «Кажым» - председателю Совета муниципального образования сельского поселения «Кажым» направить решение </w:t>
      </w:r>
      <w:r w:rsidR="00177B70">
        <w:rPr>
          <w:rFonts w:ascii="Times New Roman" w:hAnsi="Times New Roman"/>
          <w:b w:val="0"/>
          <w:sz w:val="24"/>
          <w:szCs w:val="24"/>
        </w:rPr>
        <w:t xml:space="preserve">о принятии </w:t>
      </w:r>
      <w:r>
        <w:rPr>
          <w:rFonts w:ascii="Times New Roman" w:hAnsi="Times New Roman"/>
          <w:b w:val="0"/>
          <w:sz w:val="24"/>
          <w:szCs w:val="24"/>
        </w:rPr>
        <w:t>Устав</w:t>
      </w:r>
      <w:r w:rsidR="00177B70">
        <w:rPr>
          <w:rFonts w:ascii="Times New Roman" w:hAnsi="Times New Roman"/>
          <w:b w:val="0"/>
          <w:sz w:val="24"/>
          <w:szCs w:val="24"/>
        </w:rPr>
        <w:t>а</w:t>
      </w:r>
      <w:r>
        <w:rPr>
          <w:rFonts w:ascii="Times New Roman" w:hAnsi="Times New Roman"/>
          <w:b w:val="0"/>
          <w:sz w:val="24"/>
          <w:szCs w:val="24"/>
        </w:rPr>
        <w:t xml:space="preserve"> муниципального образования сельского поселения «Кажым» для государственной регистрации.</w:t>
      </w:r>
    </w:p>
    <w:p w:rsidR="004544F4" w:rsidRDefault="004544F4" w:rsidP="004544F4">
      <w:pPr>
        <w:pStyle w:val="ConsTitle"/>
        <w:widowControl/>
        <w:jc w:val="both"/>
        <w:rPr>
          <w:rFonts w:ascii="Times New Roman" w:hAnsi="Times New Roman"/>
          <w:b w:val="0"/>
          <w:sz w:val="24"/>
          <w:szCs w:val="24"/>
        </w:rPr>
      </w:pPr>
      <w:r>
        <w:rPr>
          <w:rFonts w:ascii="Times New Roman" w:hAnsi="Times New Roman"/>
          <w:b w:val="0"/>
          <w:sz w:val="24"/>
          <w:szCs w:val="24"/>
        </w:rPr>
        <w:t xml:space="preserve">4.  Настоящее решение вступает в силу  в </w:t>
      </w:r>
      <w:proofErr w:type="gramStart"/>
      <w:r>
        <w:rPr>
          <w:rFonts w:ascii="Times New Roman" w:hAnsi="Times New Roman"/>
          <w:b w:val="0"/>
          <w:sz w:val="24"/>
          <w:szCs w:val="24"/>
        </w:rPr>
        <w:t>порядке</w:t>
      </w:r>
      <w:proofErr w:type="gramEnd"/>
      <w:r>
        <w:rPr>
          <w:rFonts w:ascii="Times New Roman" w:hAnsi="Times New Roman"/>
          <w:b w:val="0"/>
          <w:sz w:val="24"/>
          <w:szCs w:val="24"/>
        </w:rPr>
        <w:t xml:space="preserve"> установленном законодательством Российской Федерации.</w:t>
      </w:r>
    </w:p>
    <w:p w:rsidR="004544F4" w:rsidRDefault="004544F4" w:rsidP="004544F4">
      <w:pPr>
        <w:pStyle w:val="ConsTitle"/>
        <w:widowControl/>
        <w:jc w:val="both"/>
        <w:rPr>
          <w:rFonts w:ascii="Times New Roman" w:hAnsi="Times New Roman"/>
          <w:b w:val="0"/>
          <w:sz w:val="24"/>
          <w:szCs w:val="24"/>
        </w:rPr>
      </w:pPr>
    </w:p>
    <w:p w:rsidR="004544F4" w:rsidRDefault="004544F4" w:rsidP="004544F4">
      <w:pPr>
        <w:pStyle w:val="ConsTitle"/>
        <w:widowControl/>
        <w:jc w:val="both"/>
        <w:rPr>
          <w:rFonts w:ascii="Times New Roman" w:hAnsi="Times New Roman"/>
          <w:b w:val="0"/>
          <w:sz w:val="24"/>
          <w:szCs w:val="24"/>
        </w:rPr>
      </w:pPr>
    </w:p>
    <w:p w:rsidR="004544F4" w:rsidRDefault="004544F4" w:rsidP="004544F4">
      <w:pPr>
        <w:pStyle w:val="ConsTitle"/>
        <w:widowControl/>
        <w:jc w:val="both"/>
        <w:rPr>
          <w:rFonts w:ascii="Times New Roman" w:hAnsi="Times New Roman"/>
          <w:b w:val="0"/>
          <w:sz w:val="24"/>
          <w:szCs w:val="24"/>
        </w:rPr>
      </w:pPr>
    </w:p>
    <w:p w:rsidR="004544F4" w:rsidRDefault="004544F4" w:rsidP="004544F4">
      <w:pPr>
        <w:pStyle w:val="ConsTitle"/>
        <w:widowControl/>
        <w:jc w:val="both"/>
        <w:rPr>
          <w:rFonts w:ascii="Times New Roman" w:hAnsi="Times New Roman"/>
          <w:b w:val="0"/>
          <w:sz w:val="24"/>
          <w:szCs w:val="24"/>
        </w:rPr>
      </w:pPr>
    </w:p>
    <w:p w:rsidR="004544F4" w:rsidRDefault="004544F4" w:rsidP="004544F4">
      <w:pPr>
        <w:pStyle w:val="ConsTitle"/>
        <w:widowControl/>
        <w:rPr>
          <w:rFonts w:ascii="Times New Roman" w:hAnsi="Times New Roman"/>
          <w:b w:val="0"/>
          <w:sz w:val="24"/>
          <w:szCs w:val="24"/>
        </w:rPr>
      </w:pPr>
      <w:r>
        <w:rPr>
          <w:rFonts w:ascii="Times New Roman" w:hAnsi="Times New Roman"/>
          <w:b w:val="0"/>
          <w:sz w:val="24"/>
          <w:szCs w:val="24"/>
        </w:rPr>
        <w:t>Глава сельского поселения «Кажым»-                                                              И.А.Безносикова</w:t>
      </w:r>
    </w:p>
    <w:p w:rsidR="004544F4" w:rsidRDefault="004544F4" w:rsidP="004544F4">
      <w:pPr>
        <w:pStyle w:val="2"/>
        <w:jc w:val="right"/>
      </w:pPr>
    </w:p>
    <w:p w:rsidR="004544F4" w:rsidRDefault="004544F4" w:rsidP="004544F4">
      <w:pPr>
        <w:pStyle w:val="2"/>
        <w:jc w:val="right"/>
      </w:pPr>
    </w:p>
    <w:p w:rsidR="004544F4" w:rsidRDefault="004544F4" w:rsidP="004544F4">
      <w:pPr>
        <w:pStyle w:val="2"/>
        <w:jc w:val="right"/>
      </w:pPr>
    </w:p>
    <w:p w:rsidR="004544F4" w:rsidRDefault="004544F4" w:rsidP="004544F4">
      <w:pPr>
        <w:pStyle w:val="2"/>
        <w:jc w:val="right"/>
      </w:pPr>
    </w:p>
    <w:p w:rsidR="004544F4" w:rsidRDefault="004544F4" w:rsidP="004544F4">
      <w:pPr>
        <w:pStyle w:val="2"/>
        <w:jc w:val="right"/>
      </w:pPr>
    </w:p>
    <w:p w:rsidR="004544F4" w:rsidRDefault="004544F4" w:rsidP="004544F4">
      <w:pPr>
        <w:pStyle w:val="2"/>
        <w:jc w:val="right"/>
      </w:pPr>
    </w:p>
    <w:p w:rsidR="004544F4" w:rsidRDefault="004544F4" w:rsidP="004544F4">
      <w:pPr>
        <w:pStyle w:val="2"/>
        <w:jc w:val="right"/>
      </w:pPr>
    </w:p>
    <w:p w:rsidR="004544F4" w:rsidRDefault="004544F4" w:rsidP="004544F4">
      <w:pPr>
        <w:pStyle w:val="2"/>
        <w:jc w:val="right"/>
      </w:pPr>
    </w:p>
    <w:p w:rsidR="004544F4" w:rsidRDefault="004544F4" w:rsidP="004544F4">
      <w:pPr>
        <w:pStyle w:val="2"/>
        <w:jc w:val="right"/>
      </w:pPr>
    </w:p>
    <w:p w:rsidR="004544F4" w:rsidRDefault="004544F4" w:rsidP="004544F4">
      <w:pPr>
        <w:pStyle w:val="2"/>
        <w:jc w:val="right"/>
      </w:pPr>
    </w:p>
    <w:p w:rsidR="004544F4" w:rsidRDefault="004544F4" w:rsidP="004544F4">
      <w:pPr>
        <w:widowControl/>
        <w:adjustRightInd/>
        <w:spacing w:line="276" w:lineRule="auto"/>
        <w:jc w:val="center"/>
        <w:rPr>
          <w:rFonts w:eastAsia="Calibri" w:cs="Times New Roman"/>
          <w:b/>
          <w:lang w:eastAsia="en-US"/>
        </w:rPr>
      </w:pPr>
    </w:p>
    <w:p w:rsidR="004544F4" w:rsidRDefault="004544F4" w:rsidP="004544F4">
      <w:pPr>
        <w:widowControl/>
        <w:adjustRightInd/>
        <w:spacing w:line="276" w:lineRule="auto"/>
        <w:jc w:val="center"/>
        <w:rPr>
          <w:rFonts w:eastAsia="Calibri" w:cs="Times New Roman"/>
          <w:b/>
          <w:lang w:eastAsia="en-US"/>
        </w:rPr>
      </w:pPr>
    </w:p>
    <w:p w:rsidR="004544F4" w:rsidRDefault="004544F4" w:rsidP="004544F4">
      <w:pPr>
        <w:pStyle w:val="2"/>
        <w:keepNext/>
        <w:spacing w:before="240" w:after="60"/>
        <w:jc w:val="right"/>
        <w:rPr>
          <w:b/>
        </w:rPr>
      </w:pPr>
      <w:r>
        <w:rPr>
          <w:rFonts w:ascii="Arial"/>
        </w:rPr>
        <w:lastRenderedPageBreak/>
        <w:t>Приложение</w:t>
      </w:r>
      <w:r>
        <w:rPr>
          <w:rFonts w:ascii="Arial"/>
        </w:rPr>
        <w:t xml:space="preserve"> </w:t>
      </w:r>
      <w:r>
        <w:rPr>
          <w:rFonts w:cs="Times New Roman"/>
        </w:rPr>
        <w:t>№ 1</w:t>
      </w:r>
    </w:p>
    <w:p w:rsidR="004544F4" w:rsidRDefault="004544F4" w:rsidP="004544F4">
      <w:pPr>
        <w:jc w:val="right"/>
      </w:pPr>
      <w:r>
        <w:t xml:space="preserve">к решению </w:t>
      </w:r>
    </w:p>
    <w:p w:rsidR="004544F4" w:rsidRDefault="004544F4" w:rsidP="004544F4">
      <w:pPr>
        <w:jc w:val="right"/>
      </w:pPr>
      <w:r>
        <w:t xml:space="preserve">Совета сельского поселения «Кажым» </w:t>
      </w:r>
    </w:p>
    <w:p w:rsidR="004544F4" w:rsidRDefault="00412747" w:rsidP="004544F4">
      <w:pPr>
        <w:jc w:val="right"/>
      </w:pPr>
      <w:r>
        <w:t>от 04.10.2016 года № І-1/7</w:t>
      </w:r>
    </w:p>
    <w:p w:rsidR="004544F4" w:rsidRDefault="004544F4" w:rsidP="004544F4">
      <w:pPr>
        <w:widowControl/>
        <w:adjustRightInd/>
        <w:spacing w:line="276" w:lineRule="auto"/>
        <w:jc w:val="center"/>
        <w:rPr>
          <w:rFonts w:eastAsia="Calibri" w:cs="Times New Roman"/>
          <w:b/>
          <w:lang w:eastAsia="en-US"/>
        </w:rPr>
      </w:pPr>
    </w:p>
    <w:p w:rsidR="004544F4" w:rsidRDefault="004544F4" w:rsidP="004544F4">
      <w:pPr>
        <w:widowControl/>
        <w:adjustRightInd/>
        <w:spacing w:line="276" w:lineRule="auto"/>
        <w:jc w:val="center"/>
        <w:rPr>
          <w:rFonts w:eastAsia="Calibri" w:cs="Times New Roman"/>
          <w:b/>
          <w:lang w:eastAsia="en-US"/>
        </w:rPr>
      </w:pPr>
    </w:p>
    <w:p w:rsidR="004544F4" w:rsidRDefault="004544F4" w:rsidP="004544F4">
      <w:pPr>
        <w:widowControl/>
        <w:adjustRightInd/>
        <w:spacing w:line="276" w:lineRule="auto"/>
        <w:jc w:val="center"/>
        <w:rPr>
          <w:rFonts w:eastAsia="Calibri" w:cs="Times New Roman"/>
          <w:b/>
          <w:lang w:eastAsia="en-US"/>
        </w:rPr>
      </w:pPr>
    </w:p>
    <w:p w:rsidR="004544F4" w:rsidRDefault="004544F4" w:rsidP="004544F4">
      <w:pPr>
        <w:widowControl/>
        <w:adjustRightInd/>
        <w:spacing w:line="276" w:lineRule="auto"/>
        <w:jc w:val="center"/>
        <w:rPr>
          <w:rFonts w:eastAsia="Calibri" w:cs="Times New Roman"/>
          <w:b/>
          <w:lang w:eastAsia="en-US"/>
        </w:rPr>
      </w:pPr>
      <w:r>
        <w:rPr>
          <w:rFonts w:eastAsia="Calibri" w:cs="Times New Roman"/>
          <w:b/>
          <w:lang w:eastAsia="en-US"/>
        </w:rPr>
        <w:t xml:space="preserve">УСТАВ </w:t>
      </w:r>
    </w:p>
    <w:p w:rsidR="004544F4" w:rsidRDefault="004544F4" w:rsidP="004544F4">
      <w:pPr>
        <w:widowControl/>
        <w:adjustRightInd/>
        <w:spacing w:line="276" w:lineRule="auto"/>
        <w:jc w:val="center"/>
        <w:rPr>
          <w:rFonts w:eastAsia="Calibri" w:cs="Times New Roman"/>
          <w:lang w:eastAsia="en-US"/>
        </w:rPr>
      </w:pPr>
      <w:r>
        <w:rPr>
          <w:rFonts w:eastAsia="Calibri" w:cs="Times New Roman"/>
          <w:b/>
          <w:lang w:eastAsia="en-US"/>
        </w:rPr>
        <w:t>МУНИЦИПАЛЬНОГО ОБРАЗОВАНИЯ</w:t>
      </w:r>
    </w:p>
    <w:p w:rsidR="004544F4" w:rsidRDefault="004544F4" w:rsidP="004544F4">
      <w:pPr>
        <w:widowControl/>
        <w:adjustRightInd/>
        <w:spacing w:line="276" w:lineRule="auto"/>
        <w:jc w:val="center"/>
        <w:rPr>
          <w:rFonts w:eastAsia="Calibri" w:cs="Times New Roman"/>
          <w:b/>
          <w:lang w:eastAsia="en-US"/>
        </w:rPr>
      </w:pPr>
      <w:r>
        <w:rPr>
          <w:rFonts w:eastAsia="Calibri" w:cs="Times New Roman"/>
          <w:b/>
          <w:lang w:eastAsia="en-US"/>
        </w:rPr>
        <w:t>СЕЛЬСКОГО ПОСЕЛЕНИЯ</w:t>
      </w:r>
    </w:p>
    <w:p w:rsidR="004544F4" w:rsidRDefault="004544F4" w:rsidP="004544F4">
      <w:pPr>
        <w:widowControl/>
        <w:adjustRightInd/>
        <w:spacing w:line="276" w:lineRule="auto"/>
        <w:jc w:val="center"/>
        <w:rPr>
          <w:rFonts w:eastAsia="Calibri" w:cs="Times New Roman"/>
          <w:b/>
          <w:lang w:eastAsia="en-US"/>
        </w:rPr>
      </w:pPr>
      <w:r>
        <w:rPr>
          <w:rFonts w:eastAsia="Calibri" w:cs="Times New Roman"/>
          <w:b/>
          <w:lang w:eastAsia="en-US"/>
        </w:rPr>
        <w:t>«КАЖЫМ»</w:t>
      </w:r>
    </w:p>
    <w:p w:rsidR="004544F4" w:rsidRDefault="004544F4" w:rsidP="004544F4">
      <w:pPr>
        <w:widowControl/>
        <w:adjustRightInd/>
        <w:spacing w:line="276" w:lineRule="auto"/>
        <w:jc w:val="center"/>
        <w:rPr>
          <w:rFonts w:eastAsia="Calibri" w:cs="Times New Roman"/>
          <w:lang w:eastAsia="en-US"/>
        </w:rPr>
      </w:pPr>
    </w:p>
    <w:p w:rsidR="004544F4" w:rsidRDefault="004544F4" w:rsidP="004544F4">
      <w:pPr>
        <w:widowControl/>
        <w:adjustRightInd/>
        <w:spacing w:line="276" w:lineRule="auto"/>
        <w:rPr>
          <w:rFonts w:eastAsia="Calibri" w:cs="Times New Roman"/>
          <w:lang w:eastAsia="en-US"/>
        </w:rPr>
      </w:pPr>
      <w:proofErr w:type="gramStart"/>
      <w:r>
        <w:rPr>
          <w:rFonts w:eastAsia="Calibri" w:cs="Times New Roman"/>
          <w:lang w:eastAsia="en-US"/>
        </w:rPr>
        <w:t>Принят</w:t>
      </w:r>
      <w:proofErr w:type="gramEnd"/>
      <w:r>
        <w:rPr>
          <w:rFonts w:eastAsia="Calibri" w:cs="Times New Roman"/>
          <w:lang w:eastAsia="en-US"/>
        </w:rPr>
        <w:t xml:space="preserve"> на </w:t>
      </w:r>
      <w:r w:rsidRPr="004544F4">
        <w:rPr>
          <w:rFonts w:eastAsia="Calibri" w:cs="Times New Roman"/>
          <w:lang w:eastAsia="en-US"/>
        </w:rPr>
        <w:t>1 сессии 1</w:t>
      </w:r>
      <w:r>
        <w:rPr>
          <w:rFonts w:eastAsia="Calibri" w:cs="Times New Roman"/>
          <w:lang w:eastAsia="en-US"/>
        </w:rPr>
        <w:t xml:space="preserve"> созыва Совета сельского поселения «Кажым» 04 октября 2016 года</w:t>
      </w:r>
    </w:p>
    <w:p w:rsidR="004544F4" w:rsidRDefault="004544F4" w:rsidP="004544F4">
      <w:pPr>
        <w:widowControl/>
        <w:adjustRightInd/>
        <w:spacing w:line="276" w:lineRule="auto"/>
        <w:rPr>
          <w:rFonts w:eastAsia="Calibri" w:cs="Times New Roman"/>
          <w:lang w:eastAsia="en-US"/>
        </w:rPr>
      </w:pPr>
    </w:p>
    <w:p w:rsidR="004544F4" w:rsidRDefault="004544F4" w:rsidP="004544F4">
      <w:pPr>
        <w:widowControl/>
        <w:adjustRightInd/>
        <w:spacing w:line="276" w:lineRule="auto"/>
        <w:rPr>
          <w:rFonts w:eastAsia="Calibri" w:cs="Times New Roman"/>
          <w:lang w:eastAsia="en-US"/>
        </w:rPr>
      </w:pPr>
      <w:r>
        <w:rPr>
          <w:rFonts w:eastAsia="Calibri" w:cs="Times New Roman"/>
          <w:lang w:eastAsia="en-US"/>
        </w:rPr>
        <w:t>Оглавление</w:t>
      </w:r>
    </w:p>
    <w:p w:rsidR="004544F4" w:rsidRDefault="004544F4" w:rsidP="004544F4">
      <w:pPr>
        <w:widowControl/>
        <w:adjustRightInd/>
        <w:spacing w:line="276" w:lineRule="auto"/>
        <w:rPr>
          <w:rFonts w:eastAsia="Calibri" w:cs="Times New Roman"/>
          <w:lang w:eastAsia="en-US"/>
        </w:rPr>
      </w:pPr>
    </w:p>
    <w:p w:rsidR="004544F4" w:rsidRDefault="004544F4" w:rsidP="004544F4">
      <w:pPr>
        <w:widowControl/>
        <w:adjustRightInd/>
        <w:rPr>
          <w:rFonts w:eastAsia="Calibri" w:cs="Times New Roman"/>
          <w:lang w:eastAsia="en-US"/>
        </w:rPr>
      </w:pPr>
      <w:r>
        <w:rPr>
          <w:rFonts w:eastAsia="Calibri" w:cs="Times New Roman"/>
          <w:lang w:eastAsia="en-US"/>
        </w:rPr>
        <w:t>ГЛАВА I. ОБЩИЕ ПОЛОЖЕНИЯ ______________________________________________4</w:t>
      </w:r>
    </w:p>
    <w:p w:rsidR="004544F4" w:rsidRDefault="004544F4" w:rsidP="004544F4">
      <w:pPr>
        <w:widowControl/>
        <w:adjustRightInd/>
        <w:rPr>
          <w:rFonts w:eastAsia="Calibri" w:cs="Times New Roman"/>
          <w:lang w:eastAsia="en-US"/>
        </w:rPr>
      </w:pPr>
    </w:p>
    <w:p w:rsidR="004544F4" w:rsidRDefault="004544F4" w:rsidP="004544F4">
      <w:pPr>
        <w:widowControl/>
        <w:adjustRightInd/>
        <w:rPr>
          <w:rFonts w:eastAsia="Calibri" w:cs="Times New Roman"/>
          <w:lang w:eastAsia="en-US"/>
        </w:rPr>
      </w:pPr>
      <w:r>
        <w:rPr>
          <w:rFonts w:eastAsia="Calibri" w:cs="Times New Roman"/>
          <w:lang w:eastAsia="en-US"/>
        </w:rPr>
        <w:t>Статья 1. Устав муниципального образования сельского поселения «Кажым» __________4</w:t>
      </w:r>
    </w:p>
    <w:p w:rsidR="004544F4" w:rsidRDefault="004544F4" w:rsidP="004544F4">
      <w:pPr>
        <w:widowControl/>
        <w:adjustRightInd/>
        <w:rPr>
          <w:rFonts w:eastAsia="Calibri" w:cs="Times New Roman"/>
          <w:lang w:eastAsia="en-US"/>
        </w:rPr>
      </w:pPr>
      <w:r>
        <w:rPr>
          <w:rFonts w:eastAsia="Calibri" w:cs="Times New Roman"/>
          <w:lang w:eastAsia="en-US"/>
        </w:rPr>
        <w:t>Статья 2. Наименование, состав территории и правовой статус сельского поселения «Кажым» ____________________________________________________________________4</w:t>
      </w:r>
    </w:p>
    <w:p w:rsidR="004544F4" w:rsidRDefault="004544F4" w:rsidP="004544F4">
      <w:pPr>
        <w:widowControl/>
        <w:adjustRightInd/>
        <w:rPr>
          <w:rFonts w:eastAsia="Calibri" w:cs="Times New Roman"/>
          <w:lang w:eastAsia="en-US"/>
        </w:rPr>
      </w:pPr>
      <w:r>
        <w:rPr>
          <w:rFonts w:eastAsia="Calibri" w:cs="Times New Roman"/>
          <w:lang w:eastAsia="en-US"/>
        </w:rPr>
        <w:t>Статья 3. Границы поселения и порядок их изменения ______________________________5</w:t>
      </w:r>
    </w:p>
    <w:p w:rsidR="004544F4" w:rsidRDefault="004544F4" w:rsidP="004544F4">
      <w:pPr>
        <w:widowControl/>
        <w:adjustRightInd/>
        <w:rPr>
          <w:rFonts w:eastAsia="Calibri" w:cs="Times New Roman"/>
          <w:lang w:eastAsia="en-US"/>
        </w:rPr>
      </w:pPr>
      <w:r>
        <w:rPr>
          <w:rFonts w:eastAsia="Calibri" w:cs="Times New Roman"/>
          <w:lang w:eastAsia="en-US"/>
        </w:rPr>
        <w:t>Статья 4. Преобразование поселения  ___________________________________________  5</w:t>
      </w:r>
    </w:p>
    <w:p w:rsidR="004544F4" w:rsidRDefault="004544F4" w:rsidP="004544F4">
      <w:pPr>
        <w:widowControl/>
        <w:adjustRightInd/>
        <w:rPr>
          <w:rFonts w:eastAsia="Calibri" w:cs="Times New Roman"/>
          <w:lang w:eastAsia="en-US"/>
        </w:rPr>
      </w:pPr>
      <w:r>
        <w:rPr>
          <w:rFonts w:eastAsia="Calibri" w:cs="Times New Roman"/>
          <w:lang w:eastAsia="en-US"/>
        </w:rPr>
        <w:t>Статья 5. Официальные символы поселения и порядок их использования  _____________6</w:t>
      </w:r>
    </w:p>
    <w:p w:rsidR="004544F4" w:rsidRDefault="004544F4" w:rsidP="004544F4">
      <w:pPr>
        <w:widowControl/>
        <w:adjustRightInd/>
        <w:rPr>
          <w:rFonts w:eastAsia="Calibri" w:cs="Times New Roman"/>
          <w:lang w:eastAsia="en-US"/>
        </w:rPr>
      </w:pPr>
      <w:r>
        <w:rPr>
          <w:rFonts w:eastAsia="Calibri" w:cs="Times New Roman"/>
          <w:lang w:eastAsia="en-US"/>
        </w:rPr>
        <w:t>Статья 6. Употребление языков при осуществлении местного самоуправления _________6</w:t>
      </w:r>
    </w:p>
    <w:p w:rsidR="004544F4" w:rsidRDefault="004544F4" w:rsidP="004544F4">
      <w:pPr>
        <w:widowControl/>
        <w:adjustRightInd/>
        <w:rPr>
          <w:rFonts w:eastAsia="Calibri" w:cs="Times New Roman"/>
          <w:lang w:eastAsia="en-US"/>
        </w:rPr>
      </w:pPr>
    </w:p>
    <w:p w:rsidR="004544F4" w:rsidRDefault="004544F4" w:rsidP="004544F4">
      <w:pPr>
        <w:widowControl/>
        <w:adjustRightInd/>
        <w:rPr>
          <w:rFonts w:eastAsia="Calibri" w:cs="Times New Roman"/>
          <w:lang w:eastAsia="en-US"/>
        </w:rPr>
      </w:pPr>
      <w:r>
        <w:rPr>
          <w:rFonts w:eastAsia="Calibri" w:cs="Times New Roman"/>
          <w:lang w:eastAsia="en-US"/>
        </w:rPr>
        <w:t>ГЛАВА II. ПРАВОВЫЕ ОСНОВЫ ОРГАНИЗАЦИИ МЕСТНОГО САМОУПРАВЛЕНИЯ В ПОСЕЛЕНИИ _____________________________________________________________7</w:t>
      </w:r>
    </w:p>
    <w:p w:rsidR="004544F4" w:rsidRDefault="004544F4" w:rsidP="004544F4">
      <w:pPr>
        <w:widowControl/>
        <w:adjustRightInd/>
        <w:rPr>
          <w:rFonts w:eastAsia="Calibri" w:cs="Times New Roman"/>
          <w:lang w:eastAsia="en-US"/>
        </w:rPr>
      </w:pPr>
    </w:p>
    <w:p w:rsidR="004544F4" w:rsidRDefault="004544F4" w:rsidP="004544F4">
      <w:pPr>
        <w:widowControl/>
        <w:adjustRightInd/>
        <w:rPr>
          <w:rFonts w:eastAsia="Calibri" w:cs="Times New Roman"/>
          <w:lang w:eastAsia="en-US"/>
        </w:rPr>
      </w:pPr>
      <w:r>
        <w:rPr>
          <w:rFonts w:eastAsia="Calibri" w:cs="Times New Roman"/>
          <w:lang w:eastAsia="en-US"/>
        </w:rPr>
        <w:t>Статья 7. Местное самоуправление поселения ____________________________________7</w:t>
      </w:r>
    </w:p>
    <w:p w:rsidR="004544F4" w:rsidRDefault="004544F4" w:rsidP="004544F4">
      <w:pPr>
        <w:widowControl/>
        <w:adjustRightInd/>
        <w:rPr>
          <w:rFonts w:eastAsia="Calibri" w:cs="Times New Roman"/>
          <w:lang w:eastAsia="en-US"/>
        </w:rPr>
      </w:pPr>
      <w:r>
        <w:rPr>
          <w:rFonts w:eastAsia="Calibri" w:cs="Times New Roman"/>
          <w:lang w:eastAsia="en-US"/>
        </w:rPr>
        <w:t>Статья 8. Правовая основа местного самоуправления ______________________________7</w:t>
      </w:r>
    </w:p>
    <w:p w:rsidR="004544F4" w:rsidRDefault="004544F4" w:rsidP="004544F4">
      <w:pPr>
        <w:widowControl/>
        <w:adjustRightInd/>
        <w:rPr>
          <w:rFonts w:eastAsia="Calibri" w:cs="Times New Roman"/>
          <w:lang w:eastAsia="en-US"/>
        </w:rPr>
      </w:pPr>
      <w:r>
        <w:rPr>
          <w:rFonts w:eastAsia="Calibri" w:cs="Times New Roman"/>
          <w:lang w:eastAsia="en-US"/>
        </w:rPr>
        <w:t>Статья 9. Вопросы местного значения поселения __________________________________7</w:t>
      </w:r>
    </w:p>
    <w:p w:rsidR="004544F4" w:rsidRDefault="004544F4" w:rsidP="004544F4">
      <w:pPr>
        <w:widowControl/>
        <w:adjustRightInd/>
        <w:rPr>
          <w:rFonts w:eastAsia="Calibri" w:cs="Times New Roman"/>
          <w:lang w:eastAsia="en-US"/>
        </w:rPr>
      </w:pPr>
      <w:r>
        <w:rPr>
          <w:rFonts w:eastAsia="Calibri" w:cs="Times New Roman"/>
          <w:lang w:eastAsia="en-US"/>
        </w:rPr>
        <w:t>Статья 10. Права органов местного самоуправления поселения на решение вопросов, не отнесенных к вопросам местного значения поселений______________________________9</w:t>
      </w:r>
    </w:p>
    <w:p w:rsidR="004544F4" w:rsidRDefault="004544F4" w:rsidP="004544F4">
      <w:pPr>
        <w:widowControl/>
        <w:adjustRightInd/>
        <w:rPr>
          <w:rFonts w:eastAsia="Calibri" w:cs="Times New Roman"/>
          <w:lang w:eastAsia="en-US"/>
        </w:rPr>
      </w:pPr>
      <w:r>
        <w:rPr>
          <w:rFonts w:eastAsia="Calibri" w:cs="Times New Roman"/>
          <w:lang w:eastAsia="en-US"/>
        </w:rPr>
        <w:t>Статья 11. Полномочия органов местного самоуправления по решению вопросов местного значения ___________________________________________________________________10</w:t>
      </w:r>
    </w:p>
    <w:p w:rsidR="004544F4" w:rsidRDefault="004544F4" w:rsidP="004544F4">
      <w:pPr>
        <w:widowControl/>
        <w:adjustRightInd/>
        <w:rPr>
          <w:rFonts w:eastAsia="Calibri" w:cs="Times New Roman"/>
          <w:lang w:eastAsia="en-US"/>
        </w:rPr>
      </w:pPr>
      <w:r>
        <w:rPr>
          <w:rFonts w:eastAsia="Calibri" w:cs="Times New Roman"/>
          <w:lang w:eastAsia="en-US"/>
        </w:rPr>
        <w:t>Статья 12. Муниципальный контроль___________________________________________12</w:t>
      </w:r>
    </w:p>
    <w:p w:rsidR="004544F4" w:rsidRDefault="004544F4" w:rsidP="004544F4">
      <w:pPr>
        <w:widowControl/>
        <w:adjustRightInd/>
        <w:rPr>
          <w:rFonts w:eastAsia="Calibri" w:cs="Times New Roman"/>
          <w:lang w:eastAsia="en-US"/>
        </w:rPr>
      </w:pPr>
      <w:r>
        <w:rPr>
          <w:rFonts w:eastAsia="Calibri" w:cs="Times New Roman"/>
          <w:lang w:eastAsia="en-US"/>
        </w:rPr>
        <w:t>Статья 13. Взаимоотношения органов местного самоуправления с органами государственной власти ______________________________________________________13</w:t>
      </w:r>
    </w:p>
    <w:p w:rsidR="004544F4" w:rsidRDefault="004544F4" w:rsidP="004544F4">
      <w:pPr>
        <w:widowControl/>
        <w:adjustRightInd/>
        <w:rPr>
          <w:rFonts w:eastAsia="Calibri" w:cs="Times New Roman"/>
          <w:lang w:eastAsia="en-US"/>
        </w:rPr>
      </w:pPr>
      <w:r>
        <w:rPr>
          <w:rFonts w:eastAsia="Calibri" w:cs="Times New Roman"/>
          <w:lang w:eastAsia="en-US"/>
        </w:rPr>
        <w:t>Статья 14. Исполнение органами местного самоуправления отдельных государственных полномочий ________________________________________________________________13</w:t>
      </w:r>
    </w:p>
    <w:p w:rsidR="004544F4" w:rsidRDefault="004544F4" w:rsidP="004544F4">
      <w:pPr>
        <w:widowControl/>
        <w:adjustRightInd/>
        <w:rPr>
          <w:rFonts w:eastAsia="Calibri" w:cs="Times New Roman"/>
          <w:color w:val="C00000"/>
          <w:lang w:eastAsia="en-US"/>
        </w:rPr>
      </w:pPr>
    </w:p>
    <w:p w:rsidR="004544F4" w:rsidRDefault="004544F4" w:rsidP="004544F4">
      <w:pPr>
        <w:widowControl/>
        <w:adjustRightInd/>
        <w:rPr>
          <w:rFonts w:eastAsia="Calibri" w:cs="Times New Roman"/>
          <w:lang w:eastAsia="en-US"/>
        </w:rPr>
      </w:pPr>
      <w:r>
        <w:rPr>
          <w:rFonts w:eastAsia="Calibri" w:cs="Times New Roman"/>
          <w:lang w:eastAsia="en-US"/>
        </w:rPr>
        <w:t>ГЛАВА III. УЧАСТИЕ НАСЕЛЕНИЯ ПОСЕЛЕНИЯ В ОСУЩЕСТВЛЕНИИ МЕСТНОГО САМОУПРАВЛЕНИЯ _______________________________________________________15</w:t>
      </w:r>
    </w:p>
    <w:p w:rsidR="004544F4" w:rsidRDefault="004544F4" w:rsidP="004544F4">
      <w:pPr>
        <w:widowControl/>
        <w:adjustRightInd/>
        <w:rPr>
          <w:rFonts w:eastAsia="Calibri" w:cs="Times New Roman"/>
          <w:lang w:eastAsia="en-US"/>
        </w:rPr>
      </w:pPr>
    </w:p>
    <w:p w:rsidR="004544F4" w:rsidRDefault="004544F4" w:rsidP="004544F4">
      <w:pPr>
        <w:widowControl/>
        <w:adjustRightInd/>
        <w:rPr>
          <w:rFonts w:eastAsia="Calibri" w:cs="Times New Roman"/>
          <w:lang w:eastAsia="en-US"/>
        </w:rPr>
      </w:pPr>
      <w:r>
        <w:rPr>
          <w:rFonts w:eastAsia="Calibri" w:cs="Times New Roman"/>
          <w:lang w:eastAsia="en-US"/>
        </w:rPr>
        <w:t>Статья 15. Права граждан на осуществление местного самоуправления ______________15</w:t>
      </w:r>
    </w:p>
    <w:p w:rsidR="004544F4" w:rsidRDefault="004544F4" w:rsidP="004544F4">
      <w:pPr>
        <w:widowControl/>
        <w:adjustRightInd/>
        <w:rPr>
          <w:rFonts w:eastAsia="Calibri" w:cs="Times New Roman"/>
          <w:lang w:eastAsia="en-US"/>
        </w:rPr>
      </w:pPr>
      <w:r>
        <w:rPr>
          <w:rFonts w:eastAsia="Calibri" w:cs="Times New Roman"/>
          <w:lang w:eastAsia="en-US"/>
        </w:rPr>
        <w:t>Статья 16. Местный референдум _______________________________________________15</w:t>
      </w:r>
    </w:p>
    <w:p w:rsidR="004544F4" w:rsidRDefault="004544F4" w:rsidP="004544F4">
      <w:pPr>
        <w:widowControl/>
        <w:adjustRightInd/>
        <w:rPr>
          <w:rFonts w:eastAsia="Calibri" w:cs="Times New Roman"/>
          <w:lang w:eastAsia="en-US"/>
        </w:rPr>
      </w:pPr>
      <w:r>
        <w:rPr>
          <w:rFonts w:eastAsia="Calibri" w:cs="Times New Roman"/>
          <w:lang w:eastAsia="en-US"/>
        </w:rPr>
        <w:t>Статья 17. Муниципальные выборы ____________________________________________16</w:t>
      </w:r>
    </w:p>
    <w:p w:rsidR="004544F4" w:rsidRDefault="004544F4" w:rsidP="004544F4">
      <w:pPr>
        <w:widowControl/>
        <w:adjustRightInd/>
        <w:rPr>
          <w:rFonts w:eastAsia="Calibri" w:cs="Times New Roman"/>
          <w:lang w:eastAsia="en-US"/>
        </w:rPr>
      </w:pPr>
      <w:r>
        <w:rPr>
          <w:rFonts w:eastAsia="Calibri" w:cs="Times New Roman"/>
          <w:lang w:eastAsia="en-US"/>
        </w:rPr>
        <w:t>Статья 18. Голосование по отзыву депутата, главы сельского поселения ______________17</w:t>
      </w:r>
    </w:p>
    <w:p w:rsidR="004544F4" w:rsidRDefault="004544F4" w:rsidP="004544F4">
      <w:pPr>
        <w:widowControl/>
        <w:adjustRightInd/>
        <w:rPr>
          <w:rFonts w:eastAsia="Calibri" w:cs="Times New Roman"/>
          <w:lang w:eastAsia="en-US"/>
        </w:rPr>
      </w:pPr>
      <w:r>
        <w:rPr>
          <w:rFonts w:eastAsia="Calibri" w:cs="Times New Roman"/>
          <w:lang w:eastAsia="en-US"/>
        </w:rPr>
        <w:t>Статья 19.Процедура отзыва депутата, главы сельского поселения___________________17</w:t>
      </w:r>
    </w:p>
    <w:p w:rsidR="004544F4" w:rsidRDefault="004544F4" w:rsidP="004544F4">
      <w:pPr>
        <w:widowControl/>
        <w:adjustRightInd/>
        <w:rPr>
          <w:rFonts w:eastAsia="Calibri" w:cs="Times New Roman"/>
          <w:lang w:eastAsia="en-US"/>
        </w:rPr>
      </w:pPr>
      <w:r>
        <w:rPr>
          <w:rFonts w:eastAsia="Calibri" w:cs="Times New Roman"/>
          <w:lang w:eastAsia="en-US"/>
        </w:rPr>
        <w:lastRenderedPageBreak/>
        <w:t>Статья 20. Голосование по вопросам изменения границ поселения, преобразования поселения __________________________________________________________________20</w:t>
      </w:r>
    </w:p>
    <w:p w:rsidR="004544F4" w:rsidRDefault="004544F4" w:rsidP="004544F4">
      <w:pPr>
        <w:widowControl/>
        <w:adjustRightInd/>
        <w:rPr>
          <w:rFonts w:eastAsia="Calibri" w:cs="Times New Roman"/>
          <w:lang w:eastAsia="en-US"/>
        </w:rPr>
      </w:pPr>
      <w:r>
        <w:rPr>
          <w:rFonts w:eastAsia="Calibri" w:cs="Times New Roman"/>
          <w:lang w:eastAsia="en-US"/>
        </w:rPr>
        <w:t>Статья 21 Правотворческая инициатива граждан _________________________________20</w:t>
      </w:r>
    </w:p>
    <w:p w:rsidR="004544F4" w:rsidRDefault="004544F4" w:rsidP="004544F4">
      <w:pPr>
        <w:widowControl/>
        <w:adjustRightInd/>
        <w:rPr>
          <w:rFonts w:eastAsia="Calibri" w:cs="Times New Roman"/>
          <w:lang w:eastAsia="en-US"/>
        </w:rPr>
      </w:pPr>
      <w:r>
        <w:rPr>
          <w:rFonts w:eastAsia="Calibri" w:cs="Times New Roman"/>
          <w:lang w:eastAsia="en-US"/>
        </w:rPr>
        <w:t>Статья 22. Территориальное общественное самоуправление ________________________21</w:t>
      </w:r>
    </w:p>
    <w:p w:rsidR="004544F4" w:rsidRDefault="004544F4" w:rsidP="004544F4">
      <w:pPr>
        <w:widowControl/>
        <w:adjustRightInd/>
        <w:rPr>
          <w:rFonts w:eastAsia="Calibri" w:cs="Times New Roman"/>
          <w:lang w:eastAsia="en-US"/>
        </w:rPr>
      </w:pPr>
      <w:r>
        <w:rPr>
          <w:rFonts w:eastAsia="Calibri" w:cs="Times New Roman"/>
          <w:lang w:eastAsia="en-US"/>
        </w:rPr>
        <w:t>Статья 23. Публичные слушания _______________________________________________23</w:t>
      </w:r>
    </w:p>
    <w:p w:rsidR="004544F4" w:rsidRDefault="004544F4" w:rsidP="004544F4">
      <w:pPr>
        <w:widowControl/>
        <w:adjustRightInd/>
        <w:rPr>
          <w:rFonts w:eastAsia="Calibri" w:cs="Times New Roman"/>
          <w:lang w:eastAsia="en-US"/>
        </w:rPr>
      </w:pPr>
      <w:r>
        <w:rPr>
          <w:rFonts w:eastAsia="Calibri" w:cs="Times New Roman"/>
          <w:lang w:eastAsia="en-US"/>
        </w:rPr>
        <w:t>Статья 24. Собрание граждан __________________________________________________24</w:t>
      </w:r>
    </w:p>
    <w:p w:rsidR="004544F4" w:rsidRDefault="004544F4" w:rsidP="004544F4">
      <w:pPr>
        <w:widowControl/>
        <w:adjustRightInd/>
        <w:rPr>
          <w:rFonts w:eastAsia="Calibri" w:cs="Times New Roman"/>
          <w:lang w:eastAsia="en-US"/>
        </w:rPr>
      </w:pPr>
      <w:r>
        <w:rPr>
          <w:rFonts w:eastAsia="Calibri" w:cs="Times New Roman"/>
          <w:lang w:eastAsia="en-US"/>
        </w:rPr>
        <w:t>Статья 25. Сход граждан______________________________________________________25</w:t>
      </w:r>
    </w:p>
    <w:p w:rsidR="004544F4" w:rsidRDefault="004544F4" w:rsidP="004544F4">
      <w:pPr>
        <w:widowControl/>
        <w:adjustRightInd/>
        <w:rPr>
          <w:rFonts w:eastAsia="Calibri" w:cs="Times New Roman"/>
          <w:lang w:eastAsia="en-US"/>
        </w:rPr>
      </w:pPr>
      <w:r>
        <w:rPr>
          <w:rFonts w:eastAsia="Calibri" w:cs="Times New Roman"/>
          <w:lang w:eastAsia="en-US"/>
        </w:rPr>
        <w:t>Статья 26. Конференция граждан (собрание делегатов) ___________________________25</w:t>
      </w:r>
    </w:p>
    <w:p w:rsidR="004544F4" w:rsidRDefault="004544F4" w:rsidP="004544F4">
      <w:pPr>
        <w:widowControl/>
        <w:adjustRightInd/>
        <w:rPr>
          <w:rFonts w:eastAsia="Calibri" w:cs="Times New Roman"/>
          <w:lang w:eastAsia="en-US"/>
        </w:rPr>
      </w:pPr>
      <w:r>
        <w:rPr>
          <w:rFonts w:eastAsia="Calibri" w:cs="Times New Roman"/>
          <w:lang w:eastAsia="en-US"/>
        </w:rPr>
        <w:t>Статья 27. Опрос граждан ____________________________________________________25</w:t>
      </w:r>
    </w:p>
    <w:p w:rsidR="004544F4" w:rsidRDefault="004544F4" w:rsidP="004544F4">
      <w:pPr>
        <w:widowControl/>
        <w:adjustRightInd/>
        <w:rPr>
          <w:rFonts w:eastAsia="Calibri" w:cs="Times New Roman"/>
          <w:lang w:eastAsia="en-US"/>
        </w:rPr>
      </w:pPr>
      <w:r>
        <w:rPr>
          <w:rFonts w:eastAsia="Calibri" w:cs="Times New Roman"/>
          <w:lang w:eastAsia="en-US"/>
        </w:rPr>
        <w:t>Статья 28. Обращения граждан в органы местного самоуправления _________________26</w:t>
      </w:r>
    </w:p>
    <w:p w:rsidR="004544F4" w:rsidRDefault="004544F4" w:rsidP="004544F4">
      <w:pPr>
        <w:widowControl/>
        <w:adjustRightInd/>
        <w:rPr>
          <w:rFonts w:eastAsia="Calibri" w:cs="Times New Roman"/>
          <w:lang w:eastAsia="en-US"/>
        </w:rPr>
      </w:pPr>
      <w:r>
        <w:rPr>
          <w:rFonts w:eastAsia="Calibri" w:cs="Times New Roman"/>
          <w:lang w:eastAsia="en-US"/>
        </w:rPr>
        <w:t>Статья 29. Другие формы непосредственного осуществления населением местного самоуправления и участия в его осуществлении __________________________________26</w:t>
      </w:r>
    </w:p>
    <w:p w:rsidR="004544F4" w:rsidRDefault="004544F4" w:rsidP="004544F4">
      <w:pPr>
        <w:widowControl/>
        <w:adjustRightInd/>
        <w:rPr>
          <w:rFonts w:eastAsia="Calibri" w:cs="Times New Roman"/>
          <w:lang w:eastAsia="en-US"/>
        </w:rPr>
      </w:pPr>
    </w:p>
    <w:p w:rsidR="004544F4" w:rsidRDefault="004544F4" w:rsidP="004544F4">
      <w:pPr>
        <w:widowControl/>
        <w:adjustRightInd/>
        <w:rPr>
          <w:rFonts w:eastAsia="Calibri" w:cs="Times New Roman"/>
          <w:lang w:eastAsia="en-US"/>
        </w:rPr>
      </w:pPr>
      <w:r>
        <w:rPr>
          <w:rFonts w:eastAsia="Calibri" w:cs="Times New Roman"/>
          <w:lang w:eastAsia="en-US"/>
        </w:rPr>
        <w:t>ГЛАВА IV. ОРГАНЫ МЕСТНОГО САМОУПРАВЛЕНИЯ И ДОЛЖНОСТНЫЕ ЛИЦА МЕСТНОГО САМОУПРАВЛЕНИЯ ____________________________________________27</w:t>
      </w:r>
    </w:p>
    <w:p w:rsidR="004544F4" w:rsidRDefault="004544F4" w:rsidP="004544F4">
      <w:pPr>
        <w:widowControl/>
        <w:adjustRightInd/>
        <w:rPr>
          <w:rFonts w:eastAsia="Calibri" w:cs="Times New Roman"/>
          <w:lang w:eastAsia="en-US"/>
        </w:rPr>
      </w:pPr>
    </w:p>
    <w:p w:rsidR="004544F4" w:rsidRDefault="004544F4" w:rsidP="004544F4">
      <w:pPr>
        <w:widowControl/>
        <w:adjustRightInd/>
        <w:rPr>
          <w:rFonts w:eastAsia="Calibri" w:cs="Times New Roman"/>
          <w:lang w:eastAsia="en-US"/>
        </w:rPr>
      </w:pPr>
      <w:r>
        <w:rPr>
          <w:rFonts w:eastAsia="Calibri" w:cs="Times New Roman"/>
          <w:lang w:eastAsia="en-US"/>
        </w:rPr>
        <w:t>Статья 30. Органы местного самоуправления ____________________________________27</w:t>
      </w:r>
    </w:p>
    <w:p w:rsidR="004544F4" w:rsidRDefault="004544F4" w:rsidP="004544F4">
      <w:pPr>
        <w:widowControl/>
        <w:adjustRightInd/>
        <w:rPr>
          <w:rFonts w:eastAsia="Calibri" w:cs="Times New Roman"/>
          <w:lang w:eastAsia="en-US"/>
        </w:rPr>
      </w:pPr>
      <w:r>
        <w:rPr>
          <w:rFonts w:eastAsia="Calibri" w:cs="Times New Roman"/>
          <w:lang w:eastAsia="en-US"/>
        </w:rPr>
        <w:t>Статья 31. Совет поселения - представительный орган поселения ___________________27</w:t>
      </w:r>
    </w:p>
    <w:p w:rsidR="004544F4" w:rsidRDefault="004544F4" w:rsidP="004544F4">
      <w:pPr>
        <w:widowControl/>
        <w:adjustRightInd/>
        <w:rPr>
          <w:rFonts w:eastAsia="Calibri" w:cs="Times New Roman"/>
          <w:lang w:eastAsia="en-US"/>
        </w:rPr>
      </w:pPr>
      <w:r>
        <w:rPr>
          <w:rFonts w:eastAsia="Calibri" w:cs="Times New Roman"/>
          <w:lang w:eastAsia="en-US"/>
        </w:rPr>
        <w:t>Статья 32. Структура Совета поселения _________________________________________28</w:t>
      </w:r>
    </w:p>
    <w:p w:rsidR="004544F4" w:rsidRDefault="004544F4" w:rsidP="004544F4">
      <w:pPr>
        <w:widowControl/>
        <w:adjustRightInd/>
        <w:rPr>
          <w:rFonts w:eastAsia="Calibri" w:cs="Times New Roman"/>
          <w:lang w:eastAsia="en-US"/>
        </w:rPr>
      </w:pPr>
      <w:r>
        <w:rPr>
          <w:rFonts w:eastAsia="Calibri" w:cs="Times New Roman"/>
          <w:lang w:eastAsia="en-US"/>
        </w:rPr>
        <w:t>Статья 33. Компетенция Совета поселения ______________________________________28</w:t>
      </w:r>
    </w:p>
    <w:p w:rsidR="004544F4" w:rsidRDefault="004544F4" w:rsidP="004544F4">
      <w:pPr>
        <w:widowControl/>
        <w:adjustRightInd/>
        <w:rPr>
          <w:rFonts w:eastAsia="Calibri" w:cs="Times New Roman"/>
          <w:lang w:eastAsia="en-US"/>
        </w:rPr>
      </w:pPr>
      <w:r>
        <w:rPr>
          <w:rFonts w:eastAsia="Calibri" w:cs="Times New Roman"/>
          <w:lang w:eastAsia="en-US"/>
        </w:rPr>
        <w:t>Статья 34. Досрочное прекращение полномочий Совета поселения __________________30</w:t>
      </w:r>
    </w:p>
    <w:p w:rsidR="004544F4" w:rsidRDefault="004544F4" w:rsidP="004544F4">
      <w:pPr>
        <w:widowControl/>
        <w:adjustRightInd/>
        <w:rPr>
          <w:rFonts w:eastAsia="Calibri" w:cs="Times New Roman"/>
          <w:lang w:eastAsia="en-US"/>
        </w:rPr>
      </w:pPr>
      <w:r>
        <w:rPr>
          <w:rFonts w:eastAsia="Calibri" w:cs="Times New Roman"/>
          <w:lang w:eastAsia="en-US"/>
        </w:rPr>
        <w:t>Статья 35. Депутат Совета поселения ___________________________________________31</w:t>
      </w:r>
    </w:p>
    <w:p w:rsidR="004544F4" w:rsidRDefault="004544F4" w:rsidP="004544F4">
      <w:pPr>
        <w:widowControl/>
        <w:adjustRightInd/>
        <w:rPr>
          <w:rFonts w:eastAsia="Calibri" w:cs="Times New Roman"/>
          <w:lang w:eastAsia="en-US"/>
        </w:rPr>
      </w:pPr>
      <w:r>
        <w:rPr>
          <w:rFonts w:eastAsia="Calibri" w:cs="Times New Roman"/>
          <w:lang w:eastAsia="en-US"/>
        </w:rPr>
        <w:t>Статья 36. Права, обязанности и гарантии депутата Совета поселения________________31</w:t>
      </w:r>
    </w:p>
    <w:p w:rsidR="004544F4" w:rsidRDefault="004544F4" w:rsidP="004544F4">
      <w:pPr>
        <w:widowControl/>
        <w:adjustRightInd/>
        <w:rPr>
          <w:rFonts w:eastAsia="Calibri" w:cs="Times New Roman"/>
          <w:lang w:eastAsia="en-US"/>
        </w:rPr>
      </w:pPr>
      <w:r>
        <w:rPr>
          <w:rFonts w:eastAsia="Calibri" w:cs="Times New Roman"/>
          <w:lang w:eastAsia="en-US"/>
        </w:rPr>
        <w:t>Статья 37. Ограничения, связанные со статусом депутата Совета поселения___________33</w:t>
      </w:r>
    </w:p>
    <w:p w:rsidR="004544F4" w:rsidRDefault="004544F4" w:rsidP="004544F4">
      <w:pPr>
        <w:widowControl/>
        <w:adjustRightInd/>
        <w:rPr>
          <w:rFonts w:eastAsia="Calibri" w:cs="Times New Roman"/>
          <w:lang w:eastAsia="en-US"/>
        </w:rPr>
      </w:pPr>
      <w:r>
        <w:rPr>
          <w:rFonts w:eastAsia="Calibri" w:cs="Times New Roman"/>
          <w:lang w:eastAsia="en-US"/>
        </w:rPr>
        <w:t>Статья 38. Досрочное прекращение полномочий депутата Совета поселения __________33</w:t>
      </w:r>
    </w:p>
    <w:p w:rsidR="004544F4" w:rsidRDefault="004544F4" w:rsidP="004544F4">
      <w:pPr>
        <w:widowControl/>
        <w:adjustRightInd/>
        <w:rPr>
          <w:rFonts w:eastAsia="Calibri" w:cs="Times New Roman"/>
          <w:lang w:eastAsia="en-US"/>
        </w:rPr>
      </w:pPr>
      <w:r>
        <w:rPr>
          <w:rFonts w:eastAsia="Calibri" w:cs="Times New Roman"/>
          <w:lang w:eastAsia="en-US"/>
        </w:rPr>
        <w:t>Статья 39. Глава сельского поселения ___________________________________________34</w:t>
      </w:r>
    </w:p>
    <w:p w:rsidR="004544F4" w:rsidRDefault="004544F4" w:rsidP="004544F4">
      <w:pPr>
        <w:widowControl/>
        <w:adjustRightInd/>
        <w:rPr>
          <w:rFonts w:eastAsia="Calibri" w:cs="Times New Roman"/>
          <w:lang w:eastAsia="en-US"/>
        </w:rPr>
      </w:pPr>
      <w:r>
        <w:rPr>
          <w:rFonts w:eastAsia="Calibri" w:cs="Times New Roman"/>
          <w:lang w:eastAsia="en-US"/>
        </w:rPr>
        <w:t>Статья 40. Полномочия главы сельского поселения _______________________________35</w:t>
      </w:r>
    </w:p>
    <w:p w:rsidR="004544F4" w:rsidRDefault="004544F4" w:rsidP="004544F4">
      <w:pPr>
        <w:widowControl/>
        <w:adjustRightInd/>
        <w:rPr>
          <w:rFonts w:eastAsia="Calibri" w:cs="Times New Roman"/>
          <w:lang w:eastAsia="en-US"/>
        </w:rPr>
      </w:pPr>
      <w:r>
        <w:rPr>
          <w:rFonts w:eastAsia="Calibri" w:cs="Times New Roman"/>
          <w:lang w:eastAsia="en-US"/>
        </w:rPr>
        <w:t>Статья 41. Ограничения, связанные со статусом главы сельского поселения___________36</w:t>
      </w:r>
    </w:p>
    <w:p w:rsidR="004544F4" w:rsidRDefault="004544F4" w:rsidP="004544F4">
      <w:pPr>
        <w:widowControl/>
        <w:adjustRightInd/>
        <w:rPr>
          <w:rFonts w:eastAsia="Calibri" w:cs="Times New Roman"/>
          <w:lang w:eastAsia="en-US"/>
        </w:rPr>
      </w:pPr>
      <w:r>
        <w:rPr>
          <w:rFonts w:eastAsia="Calibri" w:cs="Times New Roman"/>
          <w:lang w:eastAsia="en-US"/>
        </w:rPr>
        <w:t>Статья 42.Гарантии осуществления полномочий главе сельского поселения___________37</w:t>
      </w:r>
    </w:p>
    <w:p w:rsidR="004544F4" w:rsidRDefault="004544F4" w:rsidP="004544F4">
      <w:pPr>
        <w:widowControl/>
        <w:adjustRightInd/>
        <w:rPr>
          <w:rFonts w:eastAsia="Calibri" w:cs="Times New Roman"/>
          <w:lang w:eastAsia="en-US"/>
        </w:rPr>
      </w:pPr>
      <w:r>
        <w:rPr>
          <w:rFonts w:eastAsia="Calibri" w:cs="Times New Roman"/>
          <w:lang w:eastAsia="en-US"/>
        </w:rPr>
        <w:t>Статья 43. Досрочное прекращение полномочий главы сельского поселения __________37</w:t>
      </w:r>
    </w:p>
    <w:p w:rsidR="004544F4" w:rsidRDefault="004544F4" w:rsidP="004544F4">
      <w:pPr>
        <w:widowControl/>
        <w:adjustRightInd/>
        <w:rPr>
          <w:rFonts w:eastAsia="Calibri" w:cs="Times New Roman"/>
          <w:lang w:eastAsia="en-US"/>
        </w:rPr>
      </w:pPr>
      <w:r>
        <w:rPr>
          <w:rFonts w:eastAsia="Calibri" w:cs="Times New Roman"/>
          <w:lang w:eastAsia="en-US"/>
        </w:rPr>
        <w:t xml:space="preserve">Статья 44.Удаление главы поселения в отставку__________________________________39 </w:t>
      </w:r>
    </w:p>
    <w:p w:rsidR="004544F4" w:rsidRDefault="004544F4" w:rsidP="004544F4">
      <w:pPr>
        <w:widowControl/>
        <w:adjustRightInd/>
        <w:rPr>
          <w:rFonts w:eastAsia="Calibri" w:cs="Times New Roman"/>
          <w:lang w:eastAsia="en-US"/>
        </w:rPr>
      </w:pPr>
      <w:r>
        <w:rPr>
          <w:rFonts w:eastAsia="Calibri" w:cs="Times New Roman"/>
          <w:lang w:eastAsia="en-US"/>
        </w:rPr>
        <w:t>Статья 45. Администрация сельского поселения __________________________________40</w:t>
      </w:r>
    </w:p>
    <w:p w:rsidR="004544F4" w:rsidRDefault="004544F4" w:rsidP="004544F4">
      <w:pPr>
        <w:widowControl/>
        <w:adjustRightInd/>
        <w:rPr>
          <w:rFonts w:eastAsia="Calibri" w:cs="Times New Roman"/>
          <w:lang w:eastAsia="en-US"/>
        </w:rPr>
      </w:pPr>
      <w:r>
        <w:rPr>
          <w:rFonts w:eastAsia="Calibri" w:cs="Times New Roman"/>
          <w:lang w:eastAsia="en-US"/>
        </w:rPr>
        <w:t>Статья 46. Полномочия администрации поселения ________________________________41</w:t>
      </w:r>
    </w:p>
    <w:p w:rsidR="004544F4" w:rsidRDefault="004544F4" w:rsidP="004544F4">
      <w:pPr>
        <w:widowControl/>
        <w:adjustRightInd/>
        <w:rPr>
          <w:rFonts w:eastAsia="Calibri" w:cs="Times New Roman"/>
          <w:lang w:eastAsia="en-US"/>
        </w:rPr>
      </w:pPr>
      <w:r>
        <w:rPr>
          <w:rFonts w:eastAsia="Calibri" w:cs="Times New Roman"/>
          <w:lang w:eastAsia="en-US"/>
        </w:rPr>
        <w:t>Статья 47. Муниципальные правовые акты поселения _____________________________43</w:t>
      </w:r>
    </w:p>
    <w:p w:rsidR="004544F4" w:rsidRDefault="004544F4" w:rsidP="004544F4">
      <w:pPr>
        <w:widowControl/>
        <w:adjustRightInd/>
        <w:rPr>
          <w:rFonts w:eastAsia="Calibri" w:cs="Times New Roman"/>
          <w:color w:val="C00000"/>
          <w:lang w:eastAsia="en-US"/>
        </w:rPr>
      </w:pPr>
    </w:p>
    <w:p w:rsidR="004544F4" w:rsidRDefault="004544F4" w:rsidP="004544F4">
      <w:pPr>
        <w:widowControl/>
        <w:adjustRightInd/>
        <w:rPr>
          <w:rFonts w:eastAsia="Calibri" w:cs="Times New Roman"/>
          <w:lang w:eastAsia="en-US"/>
        </w:rPr>
      </w:pPr>
      <w:r>
        <w:rPr>
          <w:rFonts w:eastAsia="Calibri" w:cs="Times New Roman"/>
          <w:lang w:eastAsia="en-US"/>
        </w:rPr>
        <w:t>ГЛАВА V. ЭКОНОМИЧЕСКАЯ ОСНОВА МЕСТНОГО САМОУПРАВЛЕНИЯ ______46</w:t>
      </w:r>
    </w:p>
    <w:p w:rsidR="004544F4" w:rsidRDefault="004544F4" w:rsidP="004544F4">
      <w:pPr>
        <w:widowControl/>
        <w:adjustRightInd/>
        <w:rPr>
          <w:rFonts w:eastAsia="Calibri" w:cs="Times New Roman"/>
          <w:lang w:eastAsia="en-US"/>
        </w:rPr>
      </w:pPr>
      <w:r>
        <w:rPr>
          <w:rFonts w:eastAsia="Calibri" w:cs="Times New Roman"/>
          <w:lang w:eastAsia="en-US"/>
        </w:rPr>
        <w:t>Статья 48 Муниципальное имущество __________________________________________46</w:t>
      </w:r>
    </w:p>
    <w:p w:rsidR="004544F4" w:rsidRDefault="004544F4" w:rsidP="004544F4">
      <w:pPr>
        <w:widowControl/>
        <w:adjustRightInd/>
        <w:rPr>
          <w:rFonts w:eastAsia="Calibri" w:cs="Times New Roman"/>
          <w:lang w:eastAsia="en-US"/>
        </w:rPr>
      </w:pPr>
      <w:r>
        <w:rPr>
          <w:rFonts w:eastAsia="Calibri" w:cs="Times New Roman"/>
          <w:lang w:eastAsia="en-US"/>
        </w:rPr>
        <w:t>Статья 49. Владение, пользование и распоряжение муниципальным имуществом ______46</w:t>
      </w:r>
    </w:p>
    <w:p w:rsidR="004544F4" w:rsidRDefault="004544F4" w:rsidP="004544F4">
      <w:pPr>
        <w:widowControl/>
        <w:adjustRightInd/>
        <w:rPr>
          <w:rFonts w:eastAsia="Calibri" w:cs="Times New Roman"/>
          <w:lang w:eastAsia="en-US"/>
        </w:rPr>
      </w:pPr>
      <w:r>
        <w:rPr>
          <w:rFonts w:eastAsia="Calibri" w:cs="Times New Roman"/>
          <w:lang w:eastAsia="en-US"/>
        </w:rPr>
        <w:t>Статья 50. Порядок и условия приватизации муниципальной собственности __________47</w:t>
      </w:r>
    </w:p>
    <w:p w:rsidR="004544F4" w:rsidRDefault="004544F4" w:rsidP="004544F4">
      <w:pPr>
        <w:widowControl/>
        <w:adjustRightInd/>
        <w:rPr>
          <w:rFonts w:eastAsia="Calibri" w:cs="Times New Roman"/>
          <w:lang w:eastAsia="en-US"/>
        </w:rPr>
      </w:pPr>
      <w:r>
        <w:rPr>
          <w:rFonts w:eastAsia="Calibri" w:cs="Times New Roman"/>
          <w:lang w:eastAsia="en-US"/>
        </w:rPr>
        <w:t>Статья 51. Учреждение, реорганизация и ликвидация муниципальных предприятий и учреждений. ________________________________________________________________47</w:t>
      </w:r>
    </w:p>
    <w:p w:rsidR="004544F4" w:rsidRDefault="004544F4" w:rsidP="004544F4">
      <w:pPr>
        <w:widowControl/>
        <w:adjustRightInd/>
        <w:rPr>
          <w:rFonts w:eastAsia="Calibri" w:cs="Times New Roman"/>
          <w:lang w:eastAsia="en-US"/>
        </w:rPr>
      </w:pPr>
      <w:r>
        <w:rPr>
          <w:rFonts w:eastAsia="Calibri" w:cs="Times New Roman"/>
          <w:lang w:eastAsia="en-US"/>
        </w:rPr>
        <w:t>Статья 52. Местный бюджет ___________________________________________________47</w:t>
      </w:r>
    </w:p>
    <w:p w:rsidR="004544F4" w:rsidRDefault="004544F4" w:rsidP="004544F4">
      <w:pPr>
        <w:widowControl/>
        <w:adjustRightInd/>
        <w:rPr>
          <w:rFonts w:eastAsia="Calibri" w:cs="Times New Roman"/>
          <w:lang w:eastAsia="en-US"/>
        </w:rPr>
      </w:pPr>
      <w:r>
        <w:rPr>
          <w:rFonts w:eastAsia="Calibri" w:cs="Times New Roman"/>
          <w:lang w:eastAsia="en-US"/>
        </w:rPr>
        <w:t>Статья 53. Доходы и расходы  местного бюджета _________________________________49</w:t>
      </w:r>
    </w:p>
    <w:p w:rsidR="004544F4" w:rsidRDefault="004544F4" w:rsidP="004544F4">
      <w:pPr>
        <w:widowControl/>
        <w:adjustRightInd/>
        <w:rPr>
          <w:rFonts w:eastAsia="Calibri" w:cs="Times New Roman"/>
          <w:lang w:eastAsia="en-US"/>
        </w:rPr>
      </w:pPr>
      <w:r>
        <w:rPr>
          <w:rFonts w:eastAsia="Calibri" w:cs="Times New Roman"/>
          <w:lang w:eastAsia="en-US"/>
        </w:rPr>
        <w:t>Статья 54. Средства самообложения граждан ____________________________________50</w:t>
      </w:r>
    </w:p>
    <w:p w:rsidR="004544F4" w:rsidRDefault="004544F4" w:rsidP="004544F4">
      <w:pPr>
        <w:widowControl/>
        <w:adjustRightInd/>
        <w:rPr>
          <w:rFonts w:eastAsia="Calibri" w:cs="Times New Roman"/>
          <w:lang w:eastAsia="en-US"/>
        </w:rPr>
      </w:pPr>
      <w:r>
        <w:rPr>
          <w:rFonts w:eastAsia="Calibri" w:cs="Times New Roman"/>
          <w:lang w:eastAsia="en-US"/>
        </w:rPr>
        <w:t>Статья 55. Закупки для обеспечения муниципальных нужд _________________________50</w:t>
      </w:r>
    </w:p>
    <w:p w:rsidR="004544F4" w:rsidRDefault="004544F4" w:rsidP="004544F4">
      <w:pPr>
        <w:widowControl/>
        <w:adjustRightInd/>
        <w:rPr>
          <w:rFonts w:eastAsia="Calibri" w:cs="Times New Roman"/>
          <w:lang w:eastAsia="en-US"/>
        </w:rPr>
      </w:pPr>
      <w:r>
        <w:rPr>
          <w:rFonts w:eastAsia="Calibri" w:cs="Times New Roman"/>
          <w:lang w:eastAsia="en-US"/>
        </w:rPr>
        <w:t>Статья 56. Муниципальные заимствования ______________________________________50</w:t>
      </w:r>
    </w:p>
    <w:p w:rsidR="004544F4" w:rsidRDefault="004544F4" w:rsidP="004544F4">
      <w:pPr>
        <w:widowControl/>
        <w:adjustRightInd/>
        <w:rPr>
          <w:rFonts w:eastAsia="Calibri" w:cs="Times New Roman"/>
          <w:lang w:eastAsia="en-US"/>
        </w:rPr>
      </w:pPr>
    </w:p>
    <w:p w:rsidR="004544F4" w:rsidRDefault="004544F4" w:rsidP="004544F4">
      <w:pPr>
        <w:widowControl/>
        <w:adjustRightInd/>
        <w:rPr>
          <w:rFonts w:eastAsia="Calibri" w:cs="Times New Roman"/>
          <w:lang w:eastAsia="en-US"/>
        </w:rPr>
      </w:pPr>
      <w:r>
        <w:rPr>
          <w:rFonts w:eastAsia="Calibri" w:cs="Times New Roman"/>
          <w:lang w:eastAsia="en-US"/>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 _________51</w:t>
      </w:r>
    </w:p>
    <w:p w:rsidR="004544F4" w:rsidRDefault="004544F4" w:rsidP="004544F4">
      <w:pPr>
        <w:widowControl/>
        <w:adjustRightInd/>
        <w:rPr>
          <w:rFonts w:eastAsia="Calibri" w:cs="Times New Roman"/>
          <w:lang w:eastAsia="en-US"/>
        </w:rPr>
      </w:pPr>
    </w:p>
    <w:p w:rsidR="004544F4" w:rsidRDefault="004544F4" w:rsidP="004544F4">
      <w:pPr>
        <w:widowControl/>
        <w:adjustRightInd/>
        <w:rPr>
          <w:rFonts w:eastAsia="Calibri" w:cs="Times New Roman"/>
          <w:lang w:eastAsia="en-US"/>
        </w:rPr>
      </w:pPr>
      <w:r>
        <w:rPr>
          <w:rFonts w:eastAsia="Calibri" w:cs="Times New Roman"/>
          <w:lang w:eastAsia="en-US"/>
        </w:rPr>
        <w:t>Статья 57. Гарантии прав граждан на осуществление местного самоуправления _______51</w:t>
      </w:r>
    </w:p>
    <w:p w:rsidR="004544F4" w:rsidRDefault="004544F4" w:rsidP="004544F4">
      <w:pPr>
        <w:widowControl/>
        <w:adjustRightInd/>
        <w:rPr>
          <w:rFonts w:eastAsia="Calibri" w:cs="Times New Roman"/>
          <w:lang w:eastAsia="en-US"/>
        </w:rPr>
      </w:pPr>
      <w:r>
        <w:rPr>
          <w:rFonts w:eastAsia="Calibri" w:cs="Times New Roman"/>
          <w:lang w:eastAsia="en-US"/>
        </w:rPr>
        <w:lastRenderedPageBreak/>
        <w:t>Статья 58. Ответственность органов местного самоуправления и должностных лиц местного самоуправления _____________________________________________________51</w:t>
      </w:r>
    </w:p>
    <w:p w:rsidR="004544F4" w:rsidRDefault="004544F4" w:rsidP="004544F4">
      <w:pPr>
        <w:widowControl/>
        <w:adjustRightInd/>
        <w:rPr>
          <w:rFonts w:eastAsia="Calibri" w:cs="Times New Roman"/>
          <w:lang w:eastAsia="en-US"/>
        </w:rPr>
      </w:pPr>
      <w:r>
        <w:rPr>
          <w:rFonts w:eastAsia="Calibri" w:cs="Times New Roman"/>
          <w:lang w:eastAsia="en-US"/>
        </w:rPr>
        <w:t>Статья 59. Ответственность органов местного самоуправления, депутатов и главы сельского поселения перед населением __________________________________________51</w:t>
      </w:r>
    </w:p>
    <w:p w:rsidR="004544F4" w:rsidRDefault="004544F4" w:rsidP="004544F4">
      <w:pPr>
        <w:widowControl/>
        <w:adjustRightInd/>
        <w:rPr>
          <w:rFonts w:eastAsia="Calibri" w:cs="Times New Roman"/>
          <w:lang w:eastAsia="en-US"/>
        </w:rPr>
      </w:pPr>
      <w:r>
        <w:rPr>
          <w:rFonts w:eastAsia="Calibri" w:cs="Times New Roman"/>
          <w:lang w:eastAsia="en-US"/>
        </w:rPr>
        <w:t>Статья 60. Ответственность органов местного самоуправления и должностных лиц местного самоуправления поселения перед государством __________________________52</w:t>
      </w:r>
    </w:p>
    <w:p w:rsidR="004544F4" w:rsidRDefault="004544F4" w:rsidP="004544F4">
      <w:pPr>
        <w:widowControl/>
        <w:adjustRightInd/>
        <w:rPr>
          <w:rFonts w:eastAsia="Calibri" w:cs="Times New Roman"/>
          <w:lang w:eastAsia="en-US"/>
        </w:rPr>
      </w:pPr>
      <w:r>
        <w:rPr>
          <w:rFonts w:eastAsia="Calibri" w:cs="Times New Roman"/>
          <w:lang w:eastAsia="en-US"/>
        </w:rPr>
        <w:t>Статья 61. Ответственность органов местного самоуправления и должностных лиц местного самоуправления поселения перед физическими и юридическими лицами ____52</w:t>
      </w:r>
    </w:p>
    <w:p w:rsidR="004544F4" w:rsidRDefault="004544F4" w:rsidP="004544F4">
      <w:pPr>
        <w:widowControl/>
        <w:adjustRightInd/>
        <w:rPr>
          <w:rFonts w:eastAsia="Calibri" w:cs="Times New Roman"/>
          <w:lang w:eastAsia="en-US"/>
        </w:rPr>
      </w:pPr>
    </w:p>
    <w:p w:rsidR="004544F4" w:rsidRDefault="004544F4" w:rsidP="004544F4">
      <w:pPr>
        <w:widowControl/>
        <w:adjustRightInd/>
        <w:rPr>
          <w:rFonts w:eastAsia="Calibri" w:cs="Times New Roman"/>
          <w:lang w:eastAsia="en-US"/>
        </w:rPr>
      </w:pPr>
      <w:r>
        <w:rPr>
          <w:rFonts w:eastAsia="Calibri" w:cs="Times New Roman"/>
          <w:lang w:eastAsia="en-US"/>
        </w:rPr>
        <w:t>ГЛАВА VII. ПОРЯДОК ВНЕСЕНИЯ ИЗМЕНЕНИЙ И ДОПОЛНЕНИЙ В УСТАВ ПОСЕЛЕНИЯ ______________________________________________________________53</w:t>
      </w:r>
    </w:p>
    <w:p w:rsidR="004544F4" w:rsidRDefault="004544F4" w:rsidP="004544F4">
      <w:pPr>
        <w:widowControl/>
        <w:adjustRightInd/>
        <w:rPr>
          <w:rFonts w:eastAsia="Calibri" w:cs="Times New Roman"/>
          <w:lang w:eastAsia="en-US"/>
        </w:rPr>
      </w:pPr>
    </w:p>
    <w:p w:rsidR="004544F4" w:rsidRDefault="004544F4" w:rsidP="004544F4">
      <w:pPr>
        <w:widowControl/>
        <w:adjustRightInd/>
        <w:rPr>
          <w:rFonts w:eastAsia="Calibri" w:cs="Times New Roman"/>
          <w:lang w:eastAsia="en-US"/>
        </w:rPr>
      </w:pPr>
      <w:r>
        <w:rPr>
          <w:rFonts w:eastAsia="Calibri" w:cs="Times New Roman"/>
          <w:lang w:eastAsia="en-US"/>
        </w:rPr>
        <w:t>Статья 62. Оформление инициативы по внесению изменений и дополнений в Устав поселения __________________________________________________________________53</w:t>
      </w:r>
    </w:p>
    <w:p w:rsidR="004544F4" w:rsidRDefault="004544F4" w:rsidP="004544F4">
      <w:pPr>
        <w:widowControl/>
        <w:adjustRightInd/>
        <w:rPr>
          <w:rFonts w:eastAsia="Calibri" w:cs="Times New Roman"/>
          <w:lang w:eastAsia="en-US"/>
        </w:rPr>
      </w:pPr>
      <w:r>
        <w:rPr>
          <w:rFonts w:eastAsia="Calibri" w:cs="Times New Roman"/>
          <w:lang w:eastAsia="en-US"/>
        </w:rPr>
        <w:t>Статья 63. Порядок внесения изменений и дополнений в Устав поселения ____________53</w:t>
      </w:r>
    </w:p>
    <w:p w:rsidR="004544F4" w:rsidRDefault="004544F4" w:rsidP="004544F4">
      <w:pPr>
        <w:widowControl/>
        <w:adjustRightInd/>
        <w:rPr>
          <w:rFonts w:eastAsia="Calibri" w:cs="Times New Roman"/>
          <w:lang w:eastAsia="en-US"/>
        </w:rPr>
      </w:pPr>
    </w:p>
    <w:p w:rsidR="004544F4" w:rsidRDefault="004544F4" w:rsidP="004544F4">
      <w:pPr>
        <w:widowControl/>
        <w:adjustRightInd/>
        <w:rPr>
          <w:rFonts w:eastAsia="Calibri" w:cs="Times New Roman"/>
          <w:lang w:eastAsia="en-US"/>
        </w:rPr>
      </w:pPr>
    </w:p>
    <w:p w:rsidR="004544F4" w:rsidRDefault="004544F4" w:rsidP="004544F4">
      <w:pPr>
        <w:widowControl/>
        <w:adjustRightInd/>
        <w:rPr>
          <w:rFonts w:eastAsia="Calibri" w:cs="Times New Roman"/>
          <w:lang w:eastAsia="en-US"/>
        </w:rPr>
      </w:pPr>
      <w:r>
        <w:rPr>
          <w:rFonts w:eastAsia="Calibri" w:cs="Times New Roman"/>
          <w:lang w:eastAsia="en-US"/>
        </w:rPr>
        <w:t>ГЛАВА VIII. ЗАКЛЮЧИТЕЛЬНЫЕ ПОЛОЖЕНИЯ ______________________________55</w:t>
      </w:r>
    </w:p>
    <w:p w:rsidR="004544F4" w:rsidRDefault="004544F4" w:rsidP="004544F4">
      <w:pPr>
        <w:widowControl/>
        <w:adjustRightInd/>
        <w:rPr>
          <w:rFonts w:eastAsia="Calibri" w:cs="Times New Roman"/>
          <w:lang w:eastAsia="en-US"/>
        </w:rPr>
      </w:pPr>
    </w:p>
    <w:p w:rsidR="004544F4" w:rsidRDefault="004544F4" w:rsidP="004544F4">
      <w:pPr>
        <w:widowControl/>
        <w:adjustRightInd/>
        <w:rPr>
          <w:rFonts w:eastAsia="Calibri" w:cs="Times New Roman"/>
          <w:lang w:eastAsia="en-US"/>
        </w:rPr>
      </w:pPr>
      <w:r>
        <w:rPr>
          <w:rFonts w:eastAsia="Calibri" w:cs="Times New Roman"/>
          <w:lang w:eastAsia="en-US"/>
        </w:rPr>
        <w:t>Статья 64. Порядок вступления в силу Устава поселения __________________________55</w:t>
      </w:r>
    </w:p>
    <w:p w:rsidR="004544F4" w:rsidRDefault="004544F4" w:rsidP="004544F4">
      <w:pPr>
        <w:widowControl/>
        <w:adjustRightInd/>
        <w:rPr>
          <w:rFonts w:eastAsia="Calibri" w:cs="Times New Roman"/>
          <w:lang w:eastAsia="en-US"/>
        </w:rPr>
      </w:pPr>
    </w:p>
    <w:p w:rsidR="004544F4" w:rsidRDefault="004544F4" w:rsidP="004544F4">
      <w:pPr>
        <w:widowControl/>
        <w:adjustRightInd/>
        <w:rPr>
          <w:rFonts w:eastAsia="Calibri" w:cs="Times New Roman"/>
          <w:lang w:eastAsia="en-US"/>
        </w:rPr>
      </w:pPr>
    </w:p>
    <w:p w:rsidR="004544F4" w:rsidRDefault="004544F4" w:rsidP="004544F4">
      <w:pPr>
        <w:widowControl/>
        <w:adjustRightInd/>
        <w:rPr>
          <w:rFonts w:eastAsia="Calibri" w:cs="Times New Roman"/>
          <w:lang w:eastAsia="en-US"/>
        </w:rPr>
      </w:pPr>
    </w:p>
    <w:p w:rsidR="004544F4" w:rsidRDefault="004544F4" w:rsidP="004544F4">
      <w:pPr>
        <w:widowControl/>
        <w:adjustRightInd/>
        <w:rPr>
          <w:rFonts w:eastAsia="Calibri" w:cs="Times New Roman"/>
          <w:lang w:eastAsia="en-US"/>
        </w:rPr>
      </w:pPr>
    </w:p>
    <w:p w:rsidR="004544F4" w:rsidRDefault="004544F4" w:rsidP="004544F4">
      <w:pPr>
        <w:widowControl/>
        <w:adjustRightInd/>
        <w:rPr>
          <w:rFonts w:eastAsia="Calibri" w:cs="Times New Roman"/>
          <w:lang w:eastAsia="en-US"/>
        </w:rPr>
      </w:pPr>
    </w:p>
    <w:p w:rsidR="004544F4" w:rsidRDefault="004544F4" w:rsidP="004544F4">
      <w:pPr>
        <w:widowControl/>
        <w:adjustRightInd/>
        <w:rPr>
          <w:rFonts w:eastAsia="Calibri" w:cs="Times New Roman"/>
          <w:lang w:eastAsia="en-US"/>
        </w:rPr>
      </w:pPr>
    </w:p>
    <w:p w:rsidR="004544F4" w:rsidRDefault="004544F4" w:rsidP="004544F4">
      <w:pPr>
        <w:widowControl/>
        <w:adjustRightInd/>
        <w:rPr>
          <w:rFonts w:eastAsia="Calibri" w:cs="Times New Roman"/>
          <w:lang w:eastAsia="en-US"/>
        </w:rPr>
      </w:pPr>
    </w:p>
    <w:p w:rsidR="004544F4" w:rsidRDefault="004544F4" w:rsidP="004544F4">
      <w:pPr>
        <w:widowControl/>
        <w:adjustRightInd/>
        <w:spacing w:line="276" w:lineRule="auto"/>
        <w:rPr>
          <w:rFonts w:eastAsia="Calibri" w:cs="Times New Roman"/>
          <w:lang w:eastAsia="en-US"/>
        </w:rPr>
      </w:pPr>
    </w:p>
    <w:p w:rsidR="004544F4" w:rsidRDefault="004544F4" w:rsidP="004544F4">
      <w:pPr>
        <w:widowControl/>
        <w:adjustRightInd/>
        <w:spacing w:line="276" w:lineRule="auto"/>
        <w:rPr>
          <w:rFonts w:eastAsia="Calibri" w:cs="Times New Roman"/>
          <w:lang w:eastAsia="en-US"/>
        </w:rPr>
      </w:pPr>
    </w:p>
    <w:p w:rsidR="004544F4" w:rsidRDefault="004544F4" w:rsidP="004544F4">
      <w:pPr>
        <w:widowControl/>
        <w:adjustRightInd/>
        <w:spacing w:line="276" w:lineRule="auto"/>
        <w:rPr>
          <w:rFonts w:eastAsia="Calibri" w:cs="Times New Roman"/>
          <w:lang w:eastAsia="en-US"/>
        </w:rPr>
      </w:pPr>
    </w:p>
    <w:p w:rsidR="004544F4" w:rsidRDefault="004544F4" w:rsidP="004544F4">
      <w:pPr>
        <w:widowControl/>
        <w:adjustRightInd/>
        <w:spacing w:line="276" w:lineRule="auto"/>
        <w:rPr>
          <w:rFonts w:eastAsia="Calibri" w:cs="Times New Roman"/>
          <w:lang w:eastAsia="en-US"/>
        </w:rPr>
      </w:pPr>
    </w:p>
    <w:p w:rsidR="004544F4" w:rsidRDefault="004544F4" w:rsidP="004544F4">
      <w:pPr>
        <w:widowControl/>
        <w:adjustRightInd/>
        <w:spacing w:line="276" w:lineRule="auto"/>
        <w:rPr>
          <w:rFonts w:eastAsia="Calibri" w:cs="Times New Roman"/>
          <w:lang w:eastAsia="en-US"/>
        </w:rPr>
      </w:pPr>
    </w:p>
    <w:p w:rsidR="004544F4" w:rsidRDefault="004544F4" w:rsidP="004544F4">
      <w:pPr>
        <w:widowControl/>
        <w:adjustRightInd/>
        <w:spacing w:line="276" w:lineRule="auto"/>
        <w:rPr>
          <w:rFonts w:eastAsia="Calibri" w:cs="Times New Roman"/>
          <w:lang w:eastAsia="en-US"/>
        </w:rPr>
      </w:pPr>
    </w:p>
    <w:p w:rsidR="004544F4" w:rsidRDefault="004544F4" w:rsidP="004544F4">
      <w:pPr>
        <w:widowControl/>
        <w:adjustRightInd/>
        <w:spacing w:line="276" w:lineRule="auto"/>
        <w:rPr>
          <w:rFonts w:eastAsia="Calibri" w:cs="Times New Roman"/>
          <w:lang w:eastAsia="en-US"/>
        </w:rPr>
      </w:pPr>
    </w:p>
    <w:p w:rsidR="004544F4" w:rsidRDefault="004544F4" w:rsidP="004544F4">
      <w:pPr>
        <w:widowControl/>
        <w:adjustRightInd/>
        <w:spacing w:line="276" w:lineRule="auto"/>
        <w:rPr>
          <w:rFonts w:eastAsia="Calibri" w:cs="Times New Roman"/>
          <w:lang w:eastAsia="en-US"/>
        </w:rPr>
      </w:pPr>
    </w:p>
    <w:p w:rsidR="004544F4" w:rsidRDefault="004544F4" w:rsidP="004544F4">
      <w:pPr>
        <w:widowControl/>
        <w:adjustRightInd/>
        <w:spacing w:line="276" w:lineRule="auto"/>
        <w:rPr>
          <w:rFonts w:eastAsia="Calibri" w:cs="Times New Roman"/>
          <w:lang w:eastAsia="en-US"/>
        </w:rPr>
      </w:pPr>
    </w:p>
    <w:p w:rsidR="004544F4" w:rsidRDefault="004544F4" w:rsidP="004544F4">
      <w:pPr>
        <w:widowControl/>
        <w:adjustRightInd/>
        <w:spacing w:line="276" w:lineRule="auto"/>
        <w:rPr>
          <w:rFonts w:eastAsia="Calibri" w:cs="Times New Roman"/>
          <w:lang w:eastAsia="en-US"/>
        </w:rPr>
      </w:pPr>
    </w:p>
    <w:p w:rsidR="004544F4" w:rsidRDefault="004544F4" w:rsidP="004544F4">
      <w:pPr>
        <w:widowControl/>
        <w:adjustRightInd/>
        <w:spacing w:line="276" w:lineRule="auto"/>
        <w:rPr>
          <w:rFonts w:eastAsia="Calibri" w:cs="Times New Roman"/>
          <w:lang w:eastAsia="en-US"/>
        </w:rPr>
      </w:pPr>
    </w:p>
    <w:p w:rsidR="004544F4" w:rsidRDefault="004544F4" w:rsidP="004544F4">
      <w:pPr>
        <w:widowControl/>
        <w:adjustRightInd/>
        <w:spacing w:line="276" w:lineRule="auto"/>
        <w:rPr>
          <w:rFonts w:eastAsia="Calibri" w:cs="Times New Roman"/>
          <w:lang w:eastAsia="en-US"/>
        </w:rPr>
      </w:pPr>
    </w:p>
    <w:p w:rsidR="004544F4" w:rsidRDefault="004544F4" w:rsidP="004544F4">
      <w:pPr>
        <w:widowControl/>
        <w:adjustRightInd/>
        <w:spacing w:line="276" w:lineRule="auto"/>
        <w:rPr>
          <w:rFonts w:eastAsia="Calibri" w:cs="Times New Roman"/>
          <w:lang w:eastAsia="en-US"/>
        </w:rPr>
      </w:pPr>
    </w:p>
    <w:p w:rsidR="004544F4" w:rsidRDefault="004544F4" w:rsidP="004544F4">
      <w:pPr>
        <w:widowControl/>
        <w:adjustRightInd/>
        <w:spacing w:line="276" w:lineRule="auto"/>
        <w:rPr>
          <w:rFonts w:eastAsia="Calibri" w:cs="Times New Roman"/>
          <w:lang w:eastAsia="en-US"/>
        </w:rPr>
      </w:pPr>
    </w:p>
    <w:p w:rsidR="004544F4" w:rsidRDefault="004544F4" w:rsidP="004544F4">
      <w:pPr>
        <w:widowControl/>
        <w:adjustRightInd/>
        <w:spacing w:line="276" w:lineRule="auto"/>
        <w:rPr>
          <w:rFonts w:eastAsia="Calibri" w:cs="Times New Roman"/>
          <w:lang w:eastAsia="en-US"/>
        </w:rPr>
      </w:pPr>
    </w:p>
    <w:p w:rsidR="004544F4" w:rsidRDefault="004544F4" w:rsidP="004544F4">
      <w:pPr>
        <w:widowControl/>
        <w:adjustRightInd/>
        <w:spacing w:line="276" w:lineRule="auto"/>
        <w:rPr>
          <w:rFonts w:eastAsia="Calibri" w:cs="Times New Roman"/>
          <w:lang w:eastAsia="en-US"/>
        </w:rPr>
      </w:pPr>
    </w:p>
    <w:p w:rsidR="004544F4" w:rsidRDefault="004544F4" w:rsidP="004544F4">
      <w:pPr>
        <w:widowControl/>
        <w:adjustRightInd/>
        <w:spacing w:line="276" w:lineRule="auto"/>
        <w:rPr>
          <w:rFonts w:eastAsia="Calibri" w:cs="Times New Roman"/>
          <w:lang w:eastAsia="en-US"/>
        </w:rPr>
      </w:pPr>
    </w:p>
    <w:p w:rsidR="004544F4" w:rsidRDefault="004544F4" w:rsidP="004544F4">
      <w:pPr>
        <w:widowControl/>
        <w:adjustRightInd/>
        <w:spacing w:line="276" w:lineRule="auto"/>
        <w:rPr>
          <w:rFonts w:eastAsia="Calibri" w:cs="Times New Roman"/>
          <w:lang w:eastAsia="en-US"/>
        </w:rPr>
      </w:pPr>
    </w:p>
    <w:p w:rsidR="004544F4" w:rsidRDefault="004544F4" w:rsidP="004544F4">
      <w:pPr>
        <w:widowControl/>
        <w:adjustRightInd/>
        <w:spacing w:line="276" w:lineRule="auto"/>
        <w:rPr>
          <w:rFonts w:eastAsia="Calibri" w:cs="Times New Roman"/>
          <w:lang w:eastAsia="en-US"/>
        </w:rPr>
      </w:pPr>
    </w:p>
    <w:p w:rsidR="004544F4" w:rsidRDefault="004544F4" w:rsidP="004544F4">
      <w:pPr>
        <w:widowControl/>
        <w:adjustRightInd/>
        <w:spacing w:line="276" w:lineRule="auto"/>
        <w:rPr>
          <w:rFonts w:eastAsia="Calibri" w:cs="Times New Roman"/>
          <w:lang w:eastAsia="en-US"/>
        </w:rPr>
      </w:pPr>
    </w:p>
    <w:p w:rsidR="002B3B1D" w:rsidRDefault="002B3B1D" w:rsidP="004544F4">
      <w:pPr>
        <w:widowControl/>
        <w:adjustRightInd/>
        <w:spacing w:line="276" w:lineRule="auto"/>
        <w:rPr>
          <w:rFonts w:eastAsia="Calibri" w:cs="Times New Roman"/>
          <w:lang w:eastAsia="en-US"/>
        </w:rPr>
      </w:pPr>
    </w:p>
    <w:p w:rsidR="002B3B1D" w:rsidRDefault="002B3B1D" w:rsidP="004544F4">
      <w:pPr>
        <w:widowControl/>
        <w:adjustRightInd/>
        <w:spacing w:line="276" w:lineRule="auto"/>
        <w:rPr>
          <w:rFonts w:eastAsia="Calibri" w:cs="Times New Roman"/>
          <w:lang w:eastAsia="en-US"/>
        </w:rPr>
      </w:pPr>
    </w:p>
    <w:p w:rsidR="004544F4" w:rsidRDefault="004544F4" w:rsidP="004544F4">
      <w:pPr>
        <w:widowControl/>
        <w:adjustRightInd/>
        <w:spacing w:line="276" w:lineRule="auto"/>
        <w:rPr>
          <w:rFonts w:eastAsia="Calibri" w:cs="Times New Roman"/>
          <w:lang w:eastAsia="en-US"/>
        </w:rPr>
      </w:pPr>
      <w:bookmarkStart w:id="0" w:name="_GoBack"/>
      <w:bookmarkEnd w:id="0"/>
      <w:r>
        <w:rPr>
          <w:rFonts w:eastAsia="Calibri" w:cs="Times New Roman"/>
          <w:lang w:eastAsia="en-US"/>
        </w:rPr>
        <w:lastRenderedPageBreak/>
        <w:t>ГЛАВА I. ОБЩИЕ ПОЛОЖЕНИЯ</w:t>
      </w:r>
    </w:p>
    <w:p w:rsidR="004544F4" w:rsidRDefault="004544F4" w:rsidP="004544F4">
      <w:pPr>
        <w:widowControl/>
        <w:adjustRightInd/>
        <w:spacing w:line="276" w:lineRule="auto"/>
        <w:rPr>
          <w:rFonts w:eastAsia="Calibri" w:cs="Times New Roman"/>
          <w:lang w:eastAsia="en-US"/>
        </w:rPr>
      </w:pPr>
    </w:p>
    <w:p w:rsidR="004544F4" w:rsidRDefault="004544F4" w:rsidP="004544F4">
      <w:pPr>
        <w:widowControl/>
        <w:adjustRightInd/>
        <w:spacing w:line="276" w:lineRule="auto"/>
        <w:rPr>
          <w:rFonts w:eastAsia="Calibri" w:cs="Times New Roman"/>
          <w:b/>
          <w:lang w:eastAsia="en-US"/>
        </w:rPr>
      </w:pPr>
      <w:r>
        <w:rPr>
          <w:rFonts w:eastAsia="Calibri" w:cs="Times New Roman"/>
          <w:b/>
          <w:lang w:eastAsia="en-US"/>
        </w:rPr>
        <w:t>Статья 1. Устав муниципального образования сельского поселения «Кажым»</w:t>
      </w:r>
    </w:p>
    <w:p w:rsidR="004544F4" w:rsidRDefault="004544F4" w:rsidP="004544F4">
      <w:pPr>
        <w:widowControl/>
        <w:adjustRightInd/>
        <w:spacing w:line="276" w:lineRule="auto"/>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Настоящий Устав поселения принят согласно требованиям Федерального закона от 6 октября 2003 года № 131-ФЗ «Об общих принципах организации местного самоуправления в Российской Федерации» (далее Федеральный Закон).</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w:t>
      </w:r>
      <w:proofErr w:type="gramStart"/>
      <w:r>
        <w:rPr>
          <w:rFonts w:eastAsia="Calibri" w:cs="Times New Roman"/>
          <w:lang w:eastAsia="en-US"/>
        </w:rPr>
        <w:t>Устав муниципального образования сельского поселения «Кажым» (далее - «Устав поселения») в соответствии с Конституцией Российской Федерации, Конституцией Республики Коми, законодательством Российской Федерации и Республики Коми устанавливает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систему органов местного самоуправления, компетенцию и полномочия выборных и иных должностных лиц местного самоуправления, формы, порядок и</w:t>
      </w:r>
      <w:proofErr w:type="gramEnd"/>
      <w:r>
        <w:rPr>
          <w:rFonts w:eastAsia="Calibri" w:cs="Times New Roman"/>
          <w:lang w:eastAsia="en-US"/>
        </w:rPr>
        <w:t xml:space="preserve"> гарантии участия населения муниципального образования в решении вопросов местного значения, а также иные полномочия, отнесенные к ведению местного самоуправления в Российской Федерации и Республике Коми.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Устав поселения имеет </w:t>
      </w:r>
      <w:proofErr w:type="gramStart"/>
      <w:r>
        <w:rPr>
          <w:rFonts w:eastAsia="Calibri" w:cs="Times New Roman"/>
          <w:lang w:eastAsia="en-US"/>
        </w:rPr>
        <w:t>высшую</w:t>
      </w:r>
      <w:proofErr w:type="gramEnd"/>
      <w:r>
        <w:rPr>
          <w:rFonts w:eastAsia="Calibri" w:cs="Times New Roman"/>
          <w:lang w:eastAsia="en-US"/>
        </w:rPr>
        <w:t xml:space="preserve"> юридическую силу по отношению к другим нормативным правовым актам органов местного самоуправления муниципального образования сельского поселения «Кажым» и их должностных лиц. Правовые акты, принятые на местном референдуме, нормативные и иные правовые акты Совета поселения, правовые акты главы сельского поселения, иных органов местного самоуправления и должностных лиц местного самоуправления не могут противоречить настоящему Уставу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Положения Устава поселения обязательны для исполнения всеми юридическими лицами, расположенными или действующими на территории муниципального образования сельского поселения «Кажым», независимо от их организационно-правовых форм, а также физическими лицами и их объединениями.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Настоящий Устав поселения имеет прямое действие и применяется на всей территории муниципального образования сельского поселения «Кажым».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2. Наименование, состав территории и правовой статус сельского поселения «Кажым»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Официальное наименование муниципального образования на территории поселения «Кажым» - муниципальное образование сельского поселения «Кажым» (далее по тексту - «поселение»).</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Территорию поселения составляют исторически сложившиеся земли сельского поселения, прилегающие к нему земли общего пользования, территории традиционного природопользования населения, рекреационные земли, земли для развития поселения, находящиеся в пределах границ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Территория поселения входит в состав территории муниципального образования муниципального района «Койгородский».</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4. </w:t>
      </w:r>
      <w:proofErr w:type="gramStart"/>
      <w:r>
        <w:rPr>
          <w:rFonts w:eastAsia="Calibri" w:cs="Times New Roman"/>
          <w:lang w:eastAsia="en-US"/>
        </w:rPr>
        <w:t>В состав муниципального образования на территории поселения входят поселки сельского типа Гуж, Кажым, Нижний Турунъю, Верхний Турунъю, не являющиеся поселениями.</w:t>
      </w:r>
      <w:proofErr w:type="gramEnd"/>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Законом Республики Коми от 5 марта 2005г. № 11-РЗ «О территориальной организации местного самоуправления в Республике Коми» муниципальное образование на территории поселения «Кажым» наделено статусом сельского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5. Поселение является самостоятельным муниципальным образованием и не входит в другие муниципальные образования.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6. Административным центром поселения является поселок сельского типа Кажым</w:t>
      </w:r>
      <w:proofErr w:type="gramStart"/>
      <w:r>
        <w:rPr>
          <w:rFonts w:eastAsia="Calibri" w:cs="Times New Roman"/>
          <w:lang w:eastAsia="en-US"/>
        </w:rPr>
        <w:t xml:space="preserve"> .</w:t>
      </w:r>
      <w:proofErr w:type="gramEnd"/>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3. Границы поселения и порядок их изменения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Границы поселения определяют территорию, в пределах которой осуществляется местное самоуправление.</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Границы поселения установлены Законом Республики от 5 марта 2005г. № 11-РЗ «О территориальной организации местного самоуправления в Республике Коми» муниципальное образование на территории поселения «Кажым».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Изменение границ поселения осуществляется законом Республики Коми по инициативе населения, органов местного самоуправления, органов государственной власти Республики Коми, федеральных органов государственной власти с согласия населения в порядке, установленном законодательством Российской Федерации и Республики Коми.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4. Преобразование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Преобразование поселения  осуществляется законом Республики Коми по инициативе населения, органов местного самоуправления, органов государственной власти Республики Коми, федеральных органов государственной власти в соответствии с Федеральным законом.</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2.Инициатива населения о преобразовании поселения реализуется в порядке, установленном Федеральным законом и принимаемым в соответствии с ним законом Республики Коми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5. Официальные символы поселения и порядок их использования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Официальные символы подлежат государственной регистрации в порядке, установленном федеральным законодательством.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Официальное использование символики муниципальными органами и должностными лицами допускается после её государственной регистрации.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Официальные символы и порядок официального использования указанных символов устанавливаются нормативными правовыми актами представительного органа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6. Употребление языков при осуществлении местного самоуправления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При осуществлении местного самоуправления в поселении употребляются государственные языки Республики Коми - коми и русский в соответствии с Законом Республики Коми «О государственных языках Республики Коми».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ГЛАВА II. ПРАВОВЫЕ ОСНОВЫ ОРГАНИЗАЦИИ МЕСТНОГО САМОУПРАВЛЕНИЯ В ПОСЕЛЕНИИ.</w:t>
      </w: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7. Местное самоуправление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1. </w:t>
      </w:r>
      <w:proofErr w:type="gramStart"/>
      <w:r>
        <w:rPr>
          <w:rFonts w:eastAsia="Calibri" w:cs="Times New Roman"/>
          <w:lang w:eastAsia="en-US"/>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Конституцией Республики Коми, законами Республики Коми,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2. Местное самоуправление в поселении осуществляется в границах </w:t>
      </w:r>
      <w:proofErr w:type="gramStart"/>
      <w:r>
        <w:rPr>
          <w:rFonts w:eastAsia="Calibri" w:cs="Times New Roman"/>
          <w:lang w:eastAsia="en-US"/>
        </w:rPr>
        <w:t>муниципального</w:t>
      </w:r>
      <w:proofErr w:type="gramEnd"/>
      <w:r>
        <w:rPr>
          <w:rFonts w:eastAsia="Calibri" w:cs="Times New Roman"/>
          <w:lang w:eastAsia="en-US"/>
        </w:rPr>
        <w:t xml:space="preserve"> образования.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8. Правовая основа местного самоуправления</w:t>
      </w: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lang w:eastAsia="en-US"/>
        </w:rPr>
      </w:pPr>
      <w:proofErr w:type="gramStart"/>
      <w:r>
        <w:rPr>
          <w:rFonts w:eastAsia="Calibri" w:cs="Times New Roman"/>
          <w:lang w:eastAsia="en-US"/>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w:t>
      </w:r>
      <w:proofErr w:type="gramEnd"/>
      <w:r>
        <w:rPr>
          <w:rFonts w:eastAsia="Calibri" w:cs="Times New Roman"/>
          <w:lang w:eastAsia="en-US"/>
        </w:rPr>
        <w:t xml:space="preserve"> органов исполнительной власти), Конституция Республики Коми, законы и иные нормативные правовые акты Республики Коми, </w:t>
      </w:r>
      <w:r>
        <w:rPr>
          <w:rFonts w:eastAsia="Calibri" w:cs="Times New Roman"/>
          <w:lang w:eastAsia="en-US"/>
        </w:rPr>
        <w:lastRenderedPageBreak/>
        <w:t>настоящий Устав поселения, решения, принятые на местных референдумах, и иные муниципальные правовые акты.</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9. Вопросы местного значения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К вопросам местного значения поселения относятся: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eastAsia="Calibri" w:cs="Times New Roman"/>
          <w:lang w:eastAsia="en-US"/>
        </w:rPr>
        <w:t>контроля за</w:t>
      </w:r>
      <w:proofErr w:type="gramEnd"/>
      <w:r>
        <w:rPr>
          <w:rFonts w:eastAsia="Calibri" w:cs="Times New Roman"/>
          <w:lang w:eastAsia="en-US"/>
        </w:rPr>
        <w:t xml:space="preserve"> его исполнением, составление и утверждение отчета об исполнении бюджета поселения;  </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установление, изменение и отмена местных налогов и сборов поселения;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владение, пользование и распоряжение имуществом, находящимся в муниципальной собственности поселения;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4) обеспечение первичных мер пожарной безопасности в границах населенных пунктов поселения;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5) создание условий для обеспечения жителей поселения услугами связи, общественного питания, торговли и бытового обслуживания;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6) создание условий для организации досуга и обеспечения жителей поселения услугами организаций культуры;</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8) формирование архивных фондов поселения;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9) утверждение правил благоустройства территории поселения, </w:t>
      </w:r>
      <w:proofErr w:type="gramStart"/>
      <w:r>
        <w:rPr>
          <w:rFonts w:eastAsia="Calibri" w:cs="Times New Roman"/>
          <w:lang w:eastAsia="en-US"/>
        </w:rPr>
        <w:t>устанавливающих</w:t>
      </w:r>
      <w:proofErr w:type="gramEnd"/>
      <w:r>
        <w:rPr>
          <w:rFonts w:eastAsia="Calibri" w:cs="Times New Roman"/>
          <w:lang w:eastAsia="en-U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12) организация и осуществление мероприятий по работе с детьми и молодежью в поселении;             </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lastRenderedPageBreak/>
        <w:t xml:space="preserve">2. Иные вопросы местного значения поселения в соответствии с Законом Республики Коми от 09.12.2014 № 148-РЗ «О некоторых вопросах местного значения муниципальных образований сельских поселений в Республике Коми»: </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создание условий для жилищного строительства, а также осуществление иных полномочий органов местного самоуправления в соответствии с жилищным законодательством, за исключением осуществления муниципального жилищного контроля;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участие в предупреждении и ликвидации последствий чрезвычайных ситуаций в границах поселения;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6) участие в организации деятельности по сбору (в том числе раздельному сбору) и транспортированию твердых коммунальных отходов;</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7) организация ритуальных услуг и содержание мест захоронения;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8) осуществление мероприятий по обеспечению безопасности людей на водных объектах, охране их жизни и здоровья;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10)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(до 1 января 2017 года).</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Органы  местного  самоуправления  поселения  вправе  заключать соглашения  с органами местного самоуправления муниципального района «Койгородский»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 Порядок заключения соглашений о передаче им осуществления части своих полномочий по решению вопросов местного значения за счет межбюджетных трансфертов определен решением Совета СП «Кажым»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10. Права органов местного самоуправления поселения на решение вопросов, не отнесенных к вопросам местного значения поселений</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1. Органы местного самоуправления поселения имеют право </w:t>
      </w:r>
      <w:proofErr w:type="gramStart"/>
      <w:r>
        <w:rPr>
          <w:rFonts w:eastAsia="Calibri" w:cs="Times New Roman"/>
          <w:lang w:eastAsia="en-US"/>
        </w:rPr>
        <w:t>на</w:t>
      </w:r>
      <w:proofErr w:type="gramEnd"/>
      <w:r>
        <w:rPr>
          <w:rFonts w:eastAsia="Calibri" w:cs="Times New Roman"/>
          <w:lang w:eastAsia="en-US"/>
        </w:rPr>
        <w:t>:</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создание музеев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lastRenderedPageBreak/>
        <w:t>2) совершение нотариальных действий, предусмотренных законодательством, в случае отсутствия в поселении нотариуса;</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участие в осуществлении деятельности по опеке и попечительству;</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        </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7) создание муниципальной пожарной охраны;        </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8) создание условий для развития туризма;        </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9) оказание поддержки общественным наблюдательным комиссиям, осуществляющим общественный </w:t>
      </w:r>
      <w:proofErr w:type="gramStart"/>
      <w:r>
        <w:rPr>
          <w:rFonts w:eastAsia="Calibri" w:cs="Times New Roman"/>
          <w:lang w:eastAsia="en-US"/>
        </w:rPr>
        <w:t>контроль за</w:t>
      </w:r>
      <w:proofErr w:type="gramEnd"/>
      <w:r>
        <w:rPr>
          <w:rFonts w:eastAsia="Calibri" w:cs="Times New Roman"/>
          <w:lang w:eastAsia="en-US"/>
        </w:rPr>
        <w:t xml:space="preserve"> обеспечением прав человека и содействие лицам, находящимся в местах принудительного содержания;        </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w:t>
      </w:r>
      <w:proofErr w:type="gramStart"/>
      <w:r>
        <w:rPr>
          <w:rFonts w:eastAsia="Calibri" w:cs="Times New Roman"/>
          <w:lang w:eastAsia="en-US"/>
        </w:rPr>
        <w:t>в</w:t>
      </w:r>
      <w:proofErr w:type="gramEnd"/>
      <w:r>
        <w:rPr>
          <w:rFonts w:eastAsia="Calibri" w:cs="Times New Roman"/>
          <w:lang w:eastAsia="en-US"/>
        </w:rPr>
        <w:t xml:space="preserve"> Российской Фе6дерации».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11) создание условий для организации </w:t>
      </w:r>
      <w:proofErr w:type="gramStart"/>
      <w:r>
        <w:rPr>
          <w:rFonts w:eastAsia="Calibri" w:cs="Times New Roman"/>
          <w:lang w:eastAsia="en-US"/>
        </w:rPr>
        <w:t>проведения независимой оценки качества оказания услуг</w:t>
      </w:r>
      <w:proofErr w:type="gramEnd"/>
      <w:r>
        <w:rPr>
          <w:rFonts w:eastAsia="Calibri" w:cs="Times New Roman"/>
          <w:lang w:eastAsia="en-US"/>
        </w:rPr>
        <w:t xml:space="preserve"> организациями в порядке и на условиях, которые установлены федеральными законами;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13) осуществление мероприятий по отлову и содержанию безнадзорных животных, обитающих на территории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2. </w:t>
      </w:r>
      <w:proofErr w:type="gramStart"/>
      <w:r>
        <w:rPr>
          <w:rFonts w:eastAsia="Calibri" w:cs="Times New Roman"/>
          <w:lang w:eastAsia="en-US"/>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w:t>
      </w:r>
      <w:r>
        <w:rPr>
          <w:rFonts w:eastAsia="Calibri" w:cs="Times New Roman"/>
          <w:lang w:eastAsia="en-US"/>
        </w:rPr>
        <w:lastRenderedPageBreak/>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Pr>
          <w:rFonts w:eastAsia="Calibri" w:cs="Times New Roman"/>
          <w:lang w:eastAsia="en-US"/>
        </w:rPr>
        <w:t xml:space="preserve">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11. Полномочия органов местного самоуправления по решению вопросов местного значения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В целях решения вопросов местного значения органы местного самоуправления поселения обладают следующими полномочиями: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принятие устава поселения и внесение в него изменений и дополнений, издание муниципальных правовых актов;</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установление официальных символов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поселения, преобразования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6)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7) осуществление международных и внешнеэкономических связей в соответствии с федеральными законами;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7.1)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w:t>
      </w:r>
      <w:r>
        <w:rPr>
          <w:rFonts w:eastAsia="Calibri" w:cs="Times New Roman"/>
          <w:lang w:eastAsia="en-US"/>
        </w:rPr>
        <w:lastRenderedPageBreak/>
        <w:t>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9) иными полномочиями в соответствии с федеральным законодательством, настоящим Уставом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По вопросам, отнесенным в соответствии со статьей 9 настоящего Устава поселения к вопросам местного значения, федеральными законами, настоящим Уставом поселения, могут устанавливаться полномочия органов местного самоуправления по решению указанных  вопросов местного значения.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По решению Совета поселения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7.1,8,9,15 и 19 части 1 статьи 14 Федерального закона.</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К социально значимым работам могут быть отнесены только работы, не требующие специальной профессиональной подготовки.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Организация и материально-техническое обеспечение проведения социально значимых работ осуществляется администрацией сельского поселения «Кажым».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4.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12. Муниципальный контроль</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proofErr w:type="gramStart"/>
      <w:r>
        <w:rPr>
          <w:rFonts w:eastAsia="Calibri" w:cs="Times New Roman"/>
          <w:lang w:eastAsia="en-US"/>
        </w:rPr>
        <w:t xml:space="preserve">1.Администрация муниципального образования сельского поселения «Кажым» (далее 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w:t>
      </w:r>
      <w:r>
        <w:rPr>
          <w:rFonts w:eastAsia="Calibri" w:cs="Times New Roman"/>
          <w:lang w:eastAsia="en-US"/>
        </w:rPr>
        <w:lastRenderedPageBreak/>
        <w:t>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roofErr w:type="gramEnd"/>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2.К полномочиям администрации сельского поселения, осуществляющей  муниципальный контроль относятся: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1) организация и осуществление муниципального контроля  на территории сельского поселения «Кажым»;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2) организация и осуществление регионального государственного контроля (надзора), </w:t>
      </w:r>
      <w:proofErr w:type="gramStart"/>
      <w:r>
        <w:rPr>
          <w:rFonts w:eastAsia="Calibri" w:cs="Times New Roman"/>
          <w:lang w:eastAsia="en-US"/>
        </w:rPr>
        <w:t>полномочиями</w:t>
      </w:r>
      <w:proofErr w:type="gramEnd"/>
      <w:r>
        <w:rPr>
          <w:rFonts w:eastAsia="Calibri" w:cs="Times New Roman"/>
          <w:lang w:eastAsia="en-US"/>
        </w:rPr>
        <w:t xml:space="preserve"> по осуществлению которого наделены органы местного самоуправления;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федеральным законодательством и нормативными правовыми актами Республики Коми;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4) осуществление иных предусмотренных федеральными законами, законами и иными нормативными  правовыми актами Республики Коми полномочий.</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3.Порядок организации и осуществления администрацией сельского поселения муниципального контроля в соответствующей сфере деятельности, в том числе её полномочия, функции и порядок деятельности, определение перечня должностных лиц администрации сельского поселения и их полномочий  устанавливаются муниципальными правовыми актами администрации сельского поселения в соответствии  с федеральным законодательством и законодательством  Республики Коми.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13. Взаимоотношения органов местного самоуправления с органами государственной власти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Органы местного самоуправления поселения не входят в систему органов государственной власти Российской Федерации и Республики Коми.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Органы местного самоуправления поселения вправе осуществлять отдельные государственные полномочия в порядке и на условиях, определяемых законодательством Российской Федерации и Республики Коми, с одновременной передачей им материальных ресурсов и финансовых средств.</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14. Исполнение органами местного самоуправления отдельных государственных полномочий</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1. Полномочия органов местного самоуправления, установленные законодательством Российской Федерации и Республики Коми по вопросам, не отнесенным Федеральным </w:t>
      </w:r>
      <w:r>
        <w:rPr>
          <w:rFonts w:eastAsia="Calibri" w:cs="Times New Roman"/>
          <w:lang w:eastAsia="en-US"/>
        </w:rPr>
        <w:lastRenderedPageBreak/>
        <w:t>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Наделение органов местного самоуправления поселения отдельными государственными полномочиями осуществляется законодательством Российской Федерации и Республики Коми.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4. Органы местного самоуправления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Республики Коми, в пределах выделенных поселению на эти цели материальных ресурсов и финансовых средств.</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5. Органы местного самоуправления и их должностные лица обязаны </w:t>
      </w:r>
      <w:proofErr w:type="gramStart"/>
      <w:r>
        <w:rPr>
          <w:rFonts w:eastAsia="Calibri" w:cs="Times New Roman"/>
          <w:lang w:eastAsia="en-US"/>
        </w:rPr>
        <w:t>предоставлять уполномоченным государственным органам документы</w:t>
      </w:r>
      <w:proofErr w:type="gramEnd"/>
      <w:r>
        <w:rPr>
          <w:rFonts w:eastAsia="Calibri" w:cs="Times New Roman"/>
          <w:lang w:eastAsia="en-US"/>
        </w:rPr>
        <w:t>, связанные с осуществлением отдельных государственных полномочий.</w:t>
      </w: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ГЛАВА III. УЧАСТИЕ НАСЕЛЕНИЯ ПОСЕЛЕНИЯ В ОСУЩЕСТВЛЕНИИ МЕСТНОГО САМОУПРАВЛЕНИЯ.</w:t>
      </w: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15. Права граждан на осуществление местного самоуправления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1. Граждане Российской Федерации осуществляют свое право на местное самоуправление в соответствии с гарантиями избирательных прав граждан, установленными законодательством Российской Федерации и Республики Коми путем участия в референдуме, муниципальных выборах, посредством других форм прямого волеизъявления, а также </w:t>
      </w:r>
      <w:proofErr w:type="gramStart"/>
      <w:r>
        <w:rPr>
          <w:rFonts w:eastAsia="Calibri" w:cs="Times New Roman"/>
          <w:lang w:eastAsia="en-US"/>
        </w:rPr>
        <w:t>через</w:t>
      </w:r>
      <w:proofErr w:type="gramEnd"/>
      <w:r>
        <w:rPr>
          <w:rFonts w:eastAsia="Calibri" w:cs="Times New Roman"/>
          <w:lang w:eastAsia="en-US"/>
        </w:rPr>
        <w:t xml:space="preserve"> </w:t>
      </w:r>
      <w:proofErr w:type="gramStart"/>
      <w:r>
        <w:rPr>
          <w:rFonts w:eastAsia="Calibri" w:cs="Times New Roman"/>
          <w:lang w:eastAsia="en-US"/>
        </w:rPr>
        <w:t>выборные</w:t>
      </w:r>
      <w:proofErr w:type="gramEnd"/>
      <w:r>
        <w:rPr>
          <w:rFonts w:eastAsia="Calibri" w:cs="Times New Roman"/>
          <w:lang w:eastAsia="en-US"/>
        </w:rPr>
        <w:t xml:space="preserve"> и иные органы местного самоуправления.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Иностранные граждане постоянно или преимущественно проживающие на территории поселения, обладают правами на осуществление местного самоуправления в соответствии с международными договорами Российской Федерации, федеральными законами.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16. Местный референдум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На территории поселения в целях решения вопросов местного значения может проводиться местный референдум.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Местный референдум проводится на всей территории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Решение о назначении местного референдума принимается Советом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по инициативе, выдвинутой гражданами Российской Федерации, имеющими право на участие в местном референдуме;</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по инициативе Совета поселения и руководителя администрации поселения, выдвинутой ими совместно.</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4. Совет поселения назначает местный референдум в течение 30 дней со дня поступления в Совет поселения документов, на основании которых назначается местный референдум.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5.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Итоги голосования и принятое на местном референдуме решение подлежат официальному опубликованию (обнародованию).</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поселения, прокурором, иными уполномоченными федеральным законодательством органами государственной власти.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8. Гарантии права граждан на участие в местном референдуме, а также порядок подготовки и проведение местного референдума устанавливаются федеральным законодательством и принимаемыми в соответствии с ним законами Республики Коми.</w:t>
      </w: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17. Муниципальные выборы</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Муниципальные выборы проводятся в целях избрания депутатов Совета поселения, выборных должностных лиц местного самоуправления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lastRenderedPageBreak/>
        <w:t>2. Муниципальные выборы назначаются Советом поселения. В случаях, установленных федеральным законодательством, муниципальные выборы назначаются избирательной комиссией поселения или судом.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Решение о назначении выборов в орган местного самоуправления поселения должно быть принято Советом сельского поселения не ранее чем за 90 дней и не </w:t>
      </w:r>
      <w:proofErr w:type="gramStart"/>
      <w:r>
        <w:rPr>
          <w:rFonts w:eastAsia="Calibri" w:cs="Times New Roman"/>
          <w:lang w:eastAsia="en-US"/>
        </w:rPr>
        <w:t>позднее</w:t>
      </w:r>
      <w:proofErr w:type="gramEnd"/>
      <w:r>
        <w:rPr>
          <w:rFonts w:eastAsia="Calibri" w:cs="Times New Roman"/>
          <w:lang w:eastAsia="en-US"/>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законодательством Российской Федерации и Республики Коми.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4. Итоги муниципальных выборов подлежат официальному опубликованию (обнародованию).</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18. Голосование по отзыву депутата, главы сельского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Голосование по отзыву депутата, главы сельского поселения проводится по инициативе населения в порядке, установленном законодательством Российской Федерации и Республики Коми.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Депутат, глава сельского поселения могут быть отозваны только на основании нарушения законодательства Российской Федерации, Республики Коми, нормативных правовых актов органов государственной власти, принятых в пределах их компетенции, а также настоящего Устава поселения и иных нормативных правовых актов органов местного самоуправления, принятых в пределах их компетенции.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Основаниями для отзыва депутата,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Под нарушением законодательства Российской Федерации, Республики Коми, настоящего Устава поселения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главой сельского поселения требований этих актов. Факты нарушения депутатом, главой сельского поселения требований этих актов устанавливаются в судебном порядке.</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4. Отзыв по указанному основанию не освобождает депутата, главу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5. Депутат, глава сельского поселения имеет право дать избирателям объяснения по поводу обстоятельств, выдвигаемых в качестве оснований для отзыва.</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6. Депутат, глава сельского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7. Итоги голосования по отзыву депутата, главы сельского поселения и принятые решения подлежат официальному опубликованию (обнародованию).</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19. Процедура отзыва депутата, главы сельского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1. Право инициативы проведения голосования по отзыву депутата, главы сельского поселения, а также сбора подписей в поддержку инициативы о проведении такого голосования принадлежит гражданам, обладающим активным избирательным правом, место жительства которых расположено на территории того избирательного округа, по которому был избран депутат, глава сельского поселения.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Для проведения процедуры инициирования проведения голосования по отзыву депутата, главы сельского поселения на собрании граждан образуется инициативная группа численностью не менее 10 человек.</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Собрание граждан считается правомочным, если на нем присутствует не менее 30 граждан, обладающих активным избирательным правом, место жительства которых расположено на территории того избирательного округа, по которому был избран депутат, глава сельского поселения.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4. Инициаторы проведения собрания не менее чем за 7 дней информируют граждан о месте, дате и времени его проведения и письменно уведомляют об этом депутата, главу сельского поселения, в отношении которого инициируется процедура отзыва, с изложением мотивов постановки данного вопроса на собрании.</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Дата проведения собрания может быть изменена инициаторами в случае невозможности участия в нем депутата, главы сельского поселения по причине его болезни, нахождения в отпуске, служебной командировке или по иной уважительной причине. Информация о переносе даты собрания доводится   до граждан.</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5. Депутат, глава сельского поселения, в отношении которого инициируется процедура отзыва, вправе представить участникам собрания свои объяснения                      в устной или письменной форме по поводу обстоятельств, послуживших основанием для постановки вопроса о его отзыве. При этом депутату, главе сельского поселения должно быть обеспечено право лично присутствовать на собрании, а также выступать и давать объяснения.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6. Решение об образовании инициативной группы принимается большинством голосов от числа присутствующих граждан прямым открытым </w:t>
      </w:r>
      <w:proofErr w:type="spellStart"/>
      <w:r>
        <w:rPr>
          <w:rFonts w:eastAsia="Calibri" w:cs="Times New Roman"/>
          <w:lang w:eastAsia="en-US"/>
        </w:rPr>
        <w:t>голосованием</w:t>
      </w:r>
      <w:proofErr w:type="gramStart"/>
      <w:r>
        <w:rPr>
          <w:rFonts w:eastAsia="Calibri" w:cs="Times New Roman"/>
          <w:lang w:eastAsia="en-US"/>
        </w:rPr>
        <w:t>.О</w:t>
      </w:r>
      <w:proofErr w:type="spellEnd"/>
      <w:proofErr w:type="gramEnd"/>
      <w:r>
        <w:rPr>
          <w:rFonts w:eastAsia="Calibri" w:cs="Times New Roman"/>
          <w:lang w:eastAsia="en-US"/>
        </w:rPr>
        <w:t xml:space="preserve"> принятом решении составляется протокол, в котором указывается дата, место проведения собрания, число участников, сущность рассматриваемого вопроса, результаты голосования и принятые решения, а также указывается уполномоченный представитель инициативной группы.</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lastRenderedPageBreak/>
        <w:t>7. Инициативная группа регистрируется в избирательной комиссии Койгородского района на основании письменного ходатайства членов инициативной группы, которое представляется не позднее чем через 15 дней со дня проведения собрания граждан.</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К ходатайству прилагаются: протокол собрания; регистрационный список участников собрания, а также список инициативной группы с указанием фамилии, имени, отчества, даты рождения, адреса места жительства, серии, номера паспорта или иного документа, удостоверяющего личность, копия письменного уведомления, указанного в части 4 настоящей статьи, с подтверждающей отметкой о направлении или вручении данного уведомления.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8. Избирательная комиссия Койгородского района не позднее чем через 7 дней со дня получения указанных документов принимает решение о регистрации </w:t>
      </w:r>
      <w:proofErr w:type="gramStart"/>
      <w:r>
        <w:rPr>
          <w:rFonts w:eastAsia="Calibri" w:cs="Times New Roman"/>
          <w:lang w:eastAsia="en-US"/>
        </w:rPr>
        <w:t>или</w:t>
      </w:r>
      <w:proofErr w:type="gramEnd"/>
      <w:r>
        <w:rPr>
          <w:rFonts w:eastAsia="Calibri" w:cs="Times New Roman"/>
          <w:lang w:eastAsia="en-US"/>
        </w:rPr>
        <w:t xml:space="preserve"> об отказе в регистрации инициативной группы по проведению голосования по отзыву депутата, главы сельского поселения, копию которого направляет депутату,  главе сельского поселения и в Совет сельского поселения «Кажым», и не позднее чем через 3 дня со дня принятия решения выдает инициативной группе регистрационное свидетельство или уведомление об отказе в регистрации    с указанием причин.</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9. В поддержку инициативы проведения голосования по отзыву депутата, главы сельского поселения должно быть собрано 5 процентов подписей от числа избирателей того округа, по которому был избран депутат, глава сельского поселения.  Число избирателей определяется на основании последних данных о регистрации избирателей, представленных в соответствии с действующим законодательством.</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Сбор подписей осуществляется на подписных листах по форме, утвержденной избирательной комиссией Койгородского района, в течение 20 дней со дня, следующего за днем выдачи инициативной группе регистрационного свидетельства.</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Участие органов государственной власти и местного самоуправления, органов управления организаций всех форм собственности, учреждений, членов избирательной комиссии Койгородского района с правом решающего голоса в сборе подписей, равно как и принуждение граждан в процессе сбора подписей и их вознаграждение за внесение подписи, не допускается. Сбор подписей на рабочих местах, в процессе и местах выдачи заработной платы, пенсий, пособий, иных социальных выплат запрещается.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10. По окончании сбора подписей инициативная группа оформляет итоговый протокол, в котором указывается дата регистрации инициативной группы, дата начала и окончания сбора подписей, количество подписных листов и собранных подписей. Итоговый протокол и подписные листы в прошитом и пронумерованном виде представляются в избирательную комиссию города до 18 часов в последний день срока, отведенного для сбора подписей.</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11. </w:t>
      </w:r>
      <w:proofErr w:type="gramStart"/>
      <w:r>
        <w:rPr>
          <w:rFonts w:eastAsia="Calibri" w:cs="Times New Roman"/>
          <w:lang w:eastAsia="en-US"/>
        </w:rPr>
        <w:t>По результатам проверки, не позднее чем через 10 дней со дня получения пакета документов, указанного в части 8 настоящей статьи, избирательная комиссия Койгородского района принимает решение о соблюдении или нарушении установленного настоящим Уставом порядка выдвижения инициативы проведения голосования по отзыву депутата, главы сельского поселения и сбора подписей  в поддержку данной инициативы.</w:t>
      </w:r>
      <w:proofErr w:type="gramEnd"/>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Копия решения избирательной комиссии Койгородского района  незамедлительно направляется в Совет сельского поселения «Кажым», депутату, главе сельского поселения, в отношении которого инициируется проведение голосования по отзыву, а также уполномоченному представителю инициативной группы.</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lastRenderedPageBreak/>
        <w:t>12. Расходы, связанные с проведением собрания и сбора подписей по инициированию проведения голосования по отзыву депутата, главы сельского поселения осуществляются за счет инициаторов проведения собрания.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13. </w:t>
      </w:r>
      <w:proofErr w:type="gramStart"/>
      <w:r>
        <w:rPr>
          <w:rFonts w:eastAsia="Calibri" w:cs="Times New Roman"/>
          <w:lang w:eastAsia="en-US"/>
        </w:rPr>
        <w:t>Совет сельского поселения «Кажым» в течение 30 дней со дня поступления копии решения избирательной комиссии Койгородского района о соблюдении установленного настоящим Уставом порядка выдвижения инициативы проведения голосования по отзыву депутата, главы сельского поселения принимает решение     о назначении голосования по отзыву депутата, главы сельского поселения или об отказе в назначении голосования по отзыву депутата, главы сельского поселения.</w:t>
      </w:r>
      <w:proofErr w:type="gramEnd"/>
      <w:r>
        <w:rPr>
          <w:rFonts w:eastAsia="Calibri" w:cs="Times New Roman"/>
          <w:lang w:eastAsia="en-US"/>
        </w:rPr>
        <w:t xml:space="preserve"> Решение о назначении голосования подлежит официальному опубликованию в течение 5 дней со дня его принятия.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14. В случае</w:t>
      </w:r>
      <w:proofErr w:type="gramStart"/>
      <w:r>
        <w:rPr>
          <w:rFonts w:eastAsia="Calibri" w:cs="Times New Roman"/>
          <w:lang w:eastAsia="en-US"/>
        </w:rPr>
        <w:t>,</w:t>
      </w:r>
      <w:proofErr w:type="gramEnd"/>
      <w:r>
        <w:rPr>
          <w:rFonts w:eastAsia="Calibri" w:cs="Times New Roman"/>
          <w:lang w:eastAsia="en-US"/>
        </w:rPr>
        <w:t xml:space="preserve"> если депутат, глава сельского поселения подали заявление о досрочном прекращении своих полномочий, и Совет сельского поселения «Кажым» принял решение об их удовлетворении, со дня принятия этого решения действия по реализации инициативы по отзыву депутата, главы сельского поселения прекращаются по решению избирательной комиссии Койгородского района на любой стадии.</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15. Депутат, глава сельского поселения считается отозванным, если за его отзыв проголосовало не менее половины избирателей, зарегистрированных   в избирательном округе. </w:t>
      </w:r>
      <w:proofErr w:type="gramStart"/>
      <w:r>
        <w:rPr>
          <w:rFonts w:eastAsia="Calibri" w:cs="Times New Roman"/>
          <w:lang w:eastAsia="en-US"/>
        </w:rPr>
        <w:t>Если по результатам голосования депутат, глава сельского поселения были отозваны, Совет сельского поселения в течение 10 дней после официального опубликования общих результатов голосования принимает решение о досрочном прекращении полномочий депутата, главы сельского поселения в связи с отзывом и незамедлительно направляет копию решения отозванному депутату, главе сельского поселения и уполномоченному представителю инициативной группы.</w:t>
      </w:r>
      <w:proofErr w:type="gramEnd"/>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16. Итоги голосования по вопросам отзыва депутата, главы сельского поселения и принятые решения подлежат официальному обнародованию.</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20. Голосование по вопросам изменения границ поселения, преобразования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Голосование по вопросам изменения границ поселения, преобразования поселения проводится на всей территории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Голосование по вопросам изменения границ поселения, преобразования поселения назначается Советом поселения и проводится в порядке, установленном законодательством Российской Федерации и Республики Коми.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изменения, преобразование проголосовало более половины принявших участие в голосовании жителей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21. Правотворческая инициатива граждан</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Минимальная численность инициативной группы граждан устанавливается нормативным правовым актом Совета поселения и не может превышать 3 процента от числа жителей поселения, обладающих избирательным правом.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22. Территориальное общественное самоуправление</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 xml:space="preserve">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w:t>
      </w:r>
      <w:proofErr w:type="gramStart"/>
      <w:r>
        <w:rPr>
          <w:rFonts w:eastAsia="Calibri" w:cs="Times New Roman"/>
          <w:lang w:eastAsia="en-US"/>
        </w:rPr>
        <w:t>на</w:t>
      </w:r>
      <w:proofErr w:type="gramEnd"/>
      <w:r>
        <w:rPr>
          <w:rFonts w:eastAsia="Calibri" w:cs="Times New Roman"/>
          <w:lang w:eastAsia="en-US"/>
        </w:rPr>
        <w:t xml:space="preserve"> данной территории.</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lastRenderedPageBreak/>
        <w:tab/>
        <w:t xml:space="preserve">4. Органы территориального общественного самоуправления избираются на собраниях или конференциях граждан, проживающих на </w:t>
      </w:r>
      <w:proofErr w:type="gramStart"/>
      <w:r>
        <w:rPr>
          <w:rFonts w:eastAsia="Calibri" w:cs="Times New Roman"/>
          <w:lang w:eastAsia="en-US"/>
        </w:rPr>
        <w:t>соответствующей</w:t>
      </w:r>
      <w:proofErr w:type="gramEnd"/>
      <w:r>
        <w:rPr>
          <w:rFonts w:eastAsia="Calibri" w:cs="Times New Roman"/>
          <w:lang w:eastAsia="en-US"/>
        </w:rPr>
        <w:t xml:space="preserve"> территории</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Совета сельского поселения.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7. К исключительным полномочиям собрания, конференции граждан, осуществляющих территориальное общественное самоуправление, относятся: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1) установление структуры органов территориального общественного самоуправления;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2) принятие устава территориального общественного самоуправления, внесение в него изменений и дополнений;</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3) избрание органов территориального общественного самоуправления;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4) определение основных направлений деятельности территориального общественного самоуправления;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5) утверждение сметы доходов и расходов территориального общественного самоуправления и отчета об их исполнении;</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6) рассмотрение и утверждение отчетов о деятельности органов территориального общественного самоуправления.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8. Органы территориального общественного самоуправления: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 xml:space="preserve">1) представляют интересы населения, проживающего </w:t>
      </w:r>
      <w:proofErr w:type="gramStart"/>
      <w:r>
        <w:rPr>
          <w:rFonts w:eastAsia="Calibri" w:cs="Times New Roman"/>
          <w:lang w:eastAsia="en-US"/>
        </w:rPr>
        <w:t>на</w:t>
      </w:r>
      <w:proofErr w:type="gramEnd"/>
      <w:r>
        <w:rPr>
          <w:rFonts w:eastAsia="Calibri" w:cs="Times New Roman"/>
          <w:lang w:eastAsia="en-US"/>
        </w:rPr>
        <w:t xml:space="preserve"> соответствующей территории;</w:t>
      </w:r>
      <w:r>
        <w:rPr>
          <w:rFonts w:eastAsia="Calibri" w:cs="Times New Roman"/>
          <w:lang w:eastAsia="en-US"/>
        </w:rPr>
        <w:tab/>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2) обеспечивают исполнение решений, принятых на собраниях и конференциях граждан;</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w:t>
      </w:r>
      <w:proofErr w:type="gramStart"/>
      <w:r>
        <w:rPr>
          <w:rFonts w:eastAsia="Calibri" w:cs="Times New Roman"/>
          <w:lang w:eastAsia="en-US"/>
        </w:rPr>
        <w:t>соответствующей</w:t>
      </w:r>
      <w:proofErr w:type="gramEnd"/>
      <w:r>
        <w:rPr>
          <w:rFonts w:eastAsia="Calibri" w:cs="Times New Roman"/>
          <w:lang w:eastAsia="en-US"/>
        </w:rPr>
        <w:t xml:space="preserve">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Pr>
          <w:rFonts w:eastAsia="Calibri" w:cs="Times New Roman"/>
          <w:lang w:eastAsia="en-US"/>
        </w:rPr>
        <w:tab/>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Pr>
          <w:rFonts w:eastAsia="Calibri" w:cs="Times New Roman"/>
          <w:lang w:eastAsia="en-US"/>
        </w:rPr>
        <w:lastRenderedPageBreak/>
        <w:t>должностными лицами местного самоуправления, к компетенции которых отнесено принятие указанных актов.</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9. В уставе территориального общественного самоуправления устанавливаются: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1) территория, на которой оно осуществляется;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2) цели, задачи, формы и основные направления деятельности территориального общественного самоуправления;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4) порядок принятия решений;</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5) порядок приобретения имущества, а также порядок пользования и распоряжения указанным имуществом и финансовыми средствами;</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6) порядок прекращения осуществления территориального общественного самоуправления.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544F4" w:rsidRDefault="004544F4" w:rsidP="004544F4">
      <w:pPr>
        <w:widowControl/>
        <w:adjustRightInd/>
        <w:spacing w:line="276" w:lineRule="auto"/>
        <w:jc w:val="both"/>
        <w:rPr>
          <w:rFonts w:eastAsia="Calibri" w:cs="Times New Roman"/>
          <w:b/>
          <w:lang w:eastAsia="en-US"/>
        </w:rPr>
      </w:pPr>
      <w:r>
        <w:rPr>
          <w:rFonts w:eastAsia="Calibri" w:cs="Times New Roman"/>
          <w:lang w:eastAsia="en-US"/>
        </w:rPr>
        <w:tab/>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сельского поселения.</w:t>
      </w: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23. Публичные слушания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Для обсуждения проектов муниципальных правовых актов по вопросам местного значения с участием жителей поселения Советом поселения, главой сельского поселения могут проводиться публичные слушания.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Публичные слушания проводятся по инициативе населения, Совета поселения или главы сельского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Публичные слушания, проводимые по инициативе населения или  Совета поселения, назначаются Советом поселения, а по инициативе главы сельского поселения - главой сельского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На публичные слушания выносятся: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проект Устава поселения, а также проект муниципального правового акта о внесении изменений и дополнений в Устав поселения,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проект местного бюджета и отчета о его исполнении;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3)проекты планов и программ развития поселения, проекты правил благоустройства территории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lastRenderedPageBreak/>
        <w:t>4) вопросы о преобразовании поселения, за исключением случаев, если в соответствии со статьей 13 Федерального закона для преобразования поселения требуется получение согласия населения поселения, выраженного путем голосования либо на сходах граждан.</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4. Порядок организации и проведения публичных слушаний определяется решением Совета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24. Собрание граждан</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Собрание граждан проводится по инициативе населения, Совета поселения, главы сельского поселения, а так же в случаях, предусмотренных Уставом территориального общественного самоуправления.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Собрание граждан, проводимое по инициативе Совета поселения или главы сельского поселения, назначается соответственно Советом поселения или главой сельского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Собрание граждан, проводимое по инициативе населения, назначается Советом поселения в порядке, установленном настоящим Уставом.</w:t>
      </w:r>
      <w:r>
        <w:rPr>
          <w:rFonts w:ascii="Calibri" w:eastAsia="Calibri" w:hAnsi="Calibri" w:cs="Times New Roman"/>
          <w:sz w:val="22"/>
          <w:szCs w:val="22"/>
          <w:lang w:eastAsia="en-US"/>
        </w:rPr>
        <w:t xml:space="preserve"> </w:t>
      </w:r>
      <w:r>
        <w:rPr>
          <w:rFonts w:eastAsia="Calibri" w:cs="Times New Roman"/>
          <w:lang w:eastAsia="en-US"/>
        </w:rPr>
        <w:t>В инициативную группу граждан, инициирующих проведение собрания, должны входить не менее 10 человек. Инициативная группа не позднее, чем за 30 дней до проведения собрания в письменном виде уведомляет  планируемом мероприятии Совет депутатов поселения. К уведомлению о проведении собрания по инициативе населения прикладываются: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 документы, подтверждающие согласование места и времени проведения собрания;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 список лиц, ответственных за соблюдение общественного порядка и оказание первой медицинской помощи.</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В уведомлении указывают:</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 дата, время и место проведения собрания;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 территория проведения собрания;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 выносимые на рассмотрение вопросы;</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 персональный состав инициативной группы с указанием фамилии, имени, отчества, места жительства и контактного телефона.</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Уведомление о проведении собрания должно быть подписано всеми членами инициативной группы и организатором проведения собрания.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Порядок назначения и проведения собрания граждан, а также полномочия собрания граждан определяется Федеральным законом, нормативными правовыми актами Совета поселения, Уставом территориального общественного самоуправления.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5. Итоги проведения собрания граждан подлежат официальному опубликованию (обнародованию).</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25.  Сход граждан</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В случаях, предусмотренных Федеральным законом, сход граждан может проводиться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26. Конференция граждан (собрание делегатов)</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Для обсуждения вопросов местного значения, затрагивающих интересы всех жителей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Конференции граждан также могут осуществлять полномочия собраний граждан.</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Порядок назначения и проведения конференций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Итоги проведения конференции граждан (собрания делегатов) подлежат официальному опубликованию (обнародованию).</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27. Опрос граждан</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lastRenderedPageBreak/>
        <w:t xml:space="preserve">          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Результаты опроса носят рекомендательный характер.</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2. В опросе граждан имеют право участвовать жители поселения, обладающие избирательным правом.</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3. Опрос граждан проводится по инициативе:</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1) Совета поселения или главы сельского поселения - по вопросам местного значения;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2) органов государственной власти Республики Коми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4. Порядок назначения и проведения опроса граждан определяется нормативным правовым актом Совета поселения в соответствии с законом Республики Коми.</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В нормативном правовом акте Совета поселения о назначении опроса граждан устанавливаются: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1) дата и сроки проведения опроса;</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w:t>
      </w:r>
      <w:proofErr w:type="gramStart"/>
      <w:r>
        <w:rPr>
          <w:rFonts w:eastAsia="Calibri" w:cs="Times New Roman"/>
          <w:lang w:eastAsia="en-US"/>
        </w:rPr>
        <w:t>2) формулировка вопроса (вопросов), предлагаемого (предлагаемых) при проведении опроса;</w:t>
      </w:r>
      <w:proofErr w:type="gramEnd"/>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3) методика проведения опроса;</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4) форма опросного листа;</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5) минимальная численность жителей </w:t>
      </w:r>
      <w:proofErr w:type="gramStart"/>
      <w:r>
        <w:rPr>
          <w:rFonts w:eastAsia="Calibri" w:cs="Times New Roman"/>
          <w:lang w:eastAsia="en-US"/>
        </w:rPr>
        <w:t>муниципального</w:t>
      </w:r>
      <w:proofErr w:type="gramEnd"/>
      <w:r>
        <w:rPr>
          <w:rFonts w:eastAsia="Calibri" w:cs="Times New Roman"/>
          <w:lang w:eastAsia="en-US"/>
        </w:rPr>
        <w:t xml:space="preserve"> образования, участвующих в опросе.   </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5.   Решение о назначении опроса граждан принимается Советом поселения.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5.1.Жители сельского поселения должны быть проинформированы о проведении опроса граждан не менее чем за 10 дней до его проведения.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6. Финансирование мероприятий, связанных с подготовкой и проведением опроса граждан по инициативе органов местного самоуправления осуществляется за счет средств местного бюджета</w:t>
      </w:r>
      <w:proofErr w:type="gramStart"/>
      <w:r>
        <w:rPr>
          <w:rFonts w:eastAsia="Calibri" w:cs="Times New Roman"/>
          <w:lang w:eastAsia="en-US"/>
        </w:rPr>
        <w:t>.»;</w:t>
      </w:r>
      <w:proofErr w:type="gramEnd"/>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28. Обращения граждан в органы местного самоуправления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Граждане имеют право на индивидуальные и коллективные обращения в органы местного самоуправления.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29. Другие формы непосредственного осуществления населением местного самоуправления и участия в его осуществлении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w:t>
      </w:r>
      <w:proofErr w:type="gramStart"/>
      <w:r>
        <w:rPr>
          <w:rFonts w:eastAsia="Calibri" w:cs="Times New Roman"/>
          <w:lang w:eastAsia="en-US"/>
        </w:rPr>
        <w:t>Наряду с предусмотренными настоящим Уставом поселения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предусмотренных Федеральным законом, не противоречащих Конституции Российской Федерации, Федеральному закону  и иным федеральным законам, законам Республики Коми.</w:t>
      </w:r>
      <w:proofErr w:type="gramEnd"/>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ГЛАВА IV. ОРГАНЫ МЕСТНОГО САМОУПРАВЛЕНИЯ И ДОЛЖНОСТНЫЕ ЛИЦА МЕСТНОГО САМОУПРАВЛЕНИЯ.</w:t>
      </w: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30. Органы местного самоуправления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Структуру органов местного самоуправления составляют:</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Совет сельского поселения «Кажым» - представительный орган сельского поселения (Совет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Глава сельского поселения «Кажым» (глава сельского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Администрация сельского поселения «Кажым» - исполнительно-распорядительный орган поселения (администрация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Совет поселения и администрация поселения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Изменение структуры органов местного самоуправления поселения осуществляется не иначе как путем внесения изменений в настоящий Устав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4. Решение Совета поселения об изменении структуры органов местного самоуправления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5. 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Расходы на обеспечение деятельности Совета поселения предусматриваются в местном бюджете отдельной строкой в соответствии с классификацией расходов бюджетов Российской Федерации.</w:t>
      </w: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31. Совет поселения - представительный орган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lastRenderedPageBreak/>
        <w:t>1. Совет поселения является представительным органом поселения. Совет поселения состоит из 10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сроком на 5 лет.</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Совет поселения обладает правами юридического лица в соответствии с Уставом поселения.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2. Заседание Совета поселения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Вновь избранный Совет поселения собирается на первое заседание не позднее 30 дней со дня избрания Совета поселения  в правомочном составе.</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Совет поселения по вопросам, отнесенным к его компетенции федеральными законами, законом Республики Коми, настоящим Уставом поселения, принимает решения, устанавливающие правила, обязательные для исполнения на территории муниципального образования.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4. Порядок организации работы Совета поселения и его деятельности определяется регламентом, утверждаемым Советом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5. Обеспечение деятельности Совета поселения осуществляется им самостоятельно в пределах средств, предусмотренных на эти цели в местном бюджете.</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6. Совет поселения подотчетен и подконтролен населению.</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32. Структура Совета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Структуру Совета поселения составляют:</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председатель Совета поселения;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заместитель председателя Совета поселения;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постоянные комиссии. </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Председатель Совета поселения руководит работой Совета поселения, организует процесс подготовки и принятия решений Совета поселения, подписывает решения Совета поселения.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3. Из числа депутатов Совета поселения на срок его полномочий избирается заместитель председателя Совета поселения. Порядок избрания заместителя председателя Совета поселения определяется Регламентом Совета поселения. </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Полномочия заместителя  председателя Совета поселения определяются Советом поселения.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4. Из числа депутатов Совета поселения на срок его полномочий могут создаваться постоянные комиссии по вопросам, отнесенным к компетенции Совета поселения.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Совет поселения в целях осуществления контроля вправе создавать временные комиссии.</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5. Структура, порядок формирования, полномочия и организация работы комиссий определяются Советом поселения.</w:t>
      </w:r>
      <w:r>
        <w:rPr>
          <w:rFonts w:eastAsia="Calibri" w:cs="Times New Roman"/>
          <w:lang w:eastAsia="en-US"/>
        </w:rPr>
        <w:tab/>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33. Компетенция Совета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В исключительной компетенции Совета поселения находится: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принятие Устава поселения и внесение в него изменений и дополнений;</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утверждение местного бюджета и отчета об его исполнении;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установление, изменение и отмена местных налогов и сборов в соответствии с законодательством Российской Федерации о налогах и сборах;</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4) принятие планов и программ развития поселения, утверждение отчетов об их исполнении;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5) определение порядка управления и распоряжения имуществом, находящимся в муниципальной собственности;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7) определение порядка участия поселения в организациях межмуниципального сотрудничества;</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8) определение порядка материально-технического и организационного обеспечения деятельности органов местного самоуправления;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9) </w:t>
      </w:r>
      <w:proofErr w:type="gramStart"/>
      <w:r>
        <w:rPr>
          <w:rFonts w:eastAsia="Calibri" w:cs="Times New Roman"/>
          <w:lang w:eastAsia="en-US"/>
        </w:rPr>
        <w:t>контроль за</w:t>
      </w:r>
      <w:proofErr w:type="gramEnd"/>
      <w:r>
        <w:rPr>
          <w:rFonts w:eastAsia="Calibri" w:cs="Times New Roman"/>
          <w:lang w:eastAsia="en-US"/>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10) принятие решения об удалении главы сельского поселения в отставку.</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К компетенции Совета поселения также относятся: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принятие муниципального правого акта о досрочном прекращении полномочий Совета поселения, депутата и главы сельского поселения, а также решений о выборах в Совет поселения в соответствии с федеральным законодательством и законодательством Республики Коми;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утверждение структуры администрации поселения по представлению руководителя администрации и Положения об администрации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lastRenderedPageBreak/>
        <w:t>3) определение в соответствии с законодательством Российской Федерации, Республики Коми порядка предоставления, использования и изъятия земельных участков, а также распоряжения земельными участками;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4)  внесение в органы государственной власти Республики Коми инициатив, оформленных в виде решений Совета поселения об изменении границ, преобразовании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5) утверждение порядка осуществления закупок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6) принятие решения о привлечении жителей поселения к социально значимым для поселения работам;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8) иные полномочия, определенные законодательством Российской Федерации и Республики Коми, настоящим Уставом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Совет поселения заслушивает ежегодные отчеты главы поселения о результатах своей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поселения.</w:t>
      </w: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34. Досрочное прекращение полномочий Совета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1. Полномочия Совета поселения независимо от порядка его формирования могут быть прекращены досрочно в порядке и по основаниям, предусмотренным Федеральным законом </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Полномочия Совета поселения также прекращаются: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в случае принятия указанным органом решения о самороспуске. При этом решение о самороспуске принимается большинством в две трети голосов от установленной численности депутатов Совета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в случае вступления в силу решения Верховного Суда Республики Коми о неправомочности данного состава депутатов Совета поселения, в том числе в связи со сложением депутатами своих полномочий;</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в случае преобразования поселения, осуществляемого в соответствии с частями 3,4 статьи 4 настоящего Устава, а также в случае упразднения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4) в случае утраты поселением статуса муниципального образования в связи с его объединением с городским округом;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Уставом муниципального образования может быть предусмотрено досрочное прекращение полномочий Совета поселения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Досрочное прекращение полномочий Совета поселения влечет досрочное прекращение полномочий его депутатов.</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В случае досрочного прекращения полномочий Совета поселения, состоящего из депутатов, избранных населением непосредственно, досрочные выборы в указанный Совет поселения проводятся в сроки, установленные федеральным законом.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35. Депутат Совета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В Совет поселения может быть избран гражданин Российской Федерации.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Депутату Совета поселения обеспечиваются условия для беспрепятственного осуществления своих полномочий.</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Депутаты Совета поселения избираются на срок полномочий Совета поселения. Полномочия депутата начинаются со дня его избрания и прекращаются со дня начала работы Совета поселения нового созыва.</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4. Депутаты информируют избирателей о своей деятельности во время встреч с ними, а также через средства массовой информации.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36. Права, обязанности и гарантии депутата Совета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Депутат Совета поселения имеет право:</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а) избирать и быть избранным в органы, формируемые Советом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б) вносить вопросы на рассмотрение Совета, высказывать мнение по любым вопросам, в том числе по персональному составу органов, создаваемых Советом поселения, и кандидатурам должностных лиц, избираемых или назначаемых Советом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lastRenderedPageBreak/>
        <w:t>в) ставить в соответствии с компетенцией Совета поселения вопрос о доверии составу органов, образованных или избранных Советом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г) вносить поправки к проектам актов, принимаемых Советом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д) на получение информации от органов государственной власти Республики Коми, органов местного самоуправления и их должностных лиц на территории поселения, в котором избран депутат;</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е) выступать по вопросам депутатской деятельности в средствах массовой информации;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ж) обращаться в органы местного самоуправления по вопросам, касающимся интересов поселения в целом, с депутатским запросом;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з) вести прием граждан в избирательном округе;</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и) участвовать в заседаниях органов территориального общественного самоуправления, в собраниях трудовых коллективов, граждан по месту жительства;</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к) вносить в Совет поселения предложения по реализации права законодательной инициативы;</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л) депутат может обладать иными правами в соответствии с законодательством Российской Федерации и Республики Коми, Уставом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Депутат Совета поселения обязан:</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а) участвовать в работе Совета поселения и его органов, в состав которых он избран;</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б) соблюдать регламент Совета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в) голосовать лично;</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г) выполнять поручения Совета поселения и его органов, информировать их о результатах выполнения поручений;</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е) регулярно, не реже одного раза в год, информировать население о работе Совета поселения, о выполнении решений Совета поселения и его органов, а также о выполнении своих предвыборных программ;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ж) участвовать в организации и </w:t>
      </w:r>
      <w:proofErr w:type="gramStart"/>
      <w:r>
        <w:rPr>
          <w:rFonts w:eastAsia="Calibri" w:cs="Times New Roman"/>
          <w:lang w:eastAsia="en-US"/>
        </w:rPr>
        <w:t>контроле за</w:t>
      </w:r>
      <w:proofErr w:type="gramEnd"/>
      <w:r>
        <w:rPr>
          <w:rFonts w:eastAsia="Calibri" w:cs="Times New Roman"/>
          <w:lang w:eastAsia="en-US"/>
        </w:rPr>
        <w:t xml:space="preserve"> исполнением решений Совета поселения и его органов, затрагивающих интересы избирателей;</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з) выполнять иные обязанности в соответствии с настоящим Уставом.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3. Депутату Совета поселения устанавливаются гарантии </w:t>
      </w:r>
      <w:proofErr w:type="gramStart"/>
      <w:r>
        <w:rPr>
          <w:rFonts w:eastAsia="Calibri" w:cs="Times New Roman"/>
          <w:lang w:eastAsia="en-US"/>
        </w:rPr>
        <w:t>на</w:t>
      </w:r>
      <w:proofErr w:type="gramEnd"/>
      <w:r>
        <w:rPr>
          <w:rFonts w:eastAsia="Calibri" w:cs="Times New Roman"/>
          <w:lang w:eastAsia="en-US"/>
        </w:rPr>
        <w:t>:</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предоставление служебного помещения, сре</w:t>
      </w:r>
      <w:proofErr w:type="gramStart"/>
      <w:r>
        <w:rPr>
          <w:rFonts w:eastAsia="Calibri" w:cs="Times New Roman"/>
          <w:lang w:eastAsia="en-US"/>
        </w:rPr>
        <w:t>дств св</w:t>
      </w:r>
      <w:proofErr w:type="gramEnd"/>
      <w:r>
        <w:rPr>
          <w:rFonts w:eastAsia="Calibri" w:cs="Times New Roman"/>
          <w:lang w:eastAsia="en-US"/>
        </w:rPr>
        <w:t>язи и необходимой оргтехники для осуществления полномочий;</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7) подготовку, переподготовку и повышение квалификации.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4. Депутату Совета поселения за счет средств местного бюджета обеспечивается возмещение расходов, связанных с депутатской деятельностью. Порядок возмещения расходов устанавливается решением Совета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37. Ограничения, связанные со статусом депутата Совета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Депутат Совета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Депутат Совета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38. Досрочное прекращение полномочий депутата Совета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1. Полномочия депутата Совета поселения прекращаются досрочно в случае:</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1) смерти;</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lastRenderedPageBreak/>
        <w:t xml:space="preserve">          2) отставки по собственному желанию;</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3) признания судом недееспособным или ограниченно дееспособным;</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4) признания судом безвестно отсутствующим или объявления умершим;</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5) вступления в отношении его в </w:t>
      </w:r>
      <w:proofErr w:type="gramStart"/>
      <w:r>
        <w:rPr>
          <w:rFonts w:eastAsia="Calibri" w:cs="Times New Roman"/>
          <w:lang w:eastAsia="en-US"/>
        </w:rPr>
        <w:t>законную</w:t>
      </w:r>
      <w:proofErr w:type="gramEnd"/>
      <w:r>
        <w:rPr>
          <w:rFonts w:eastAsia="Calibri" w:cs="Times New Roman"/>
          <w:lang w:eastAsia="en-US"/>
        </w:rPr>
        <w:t xml:space="preserve"> силу обвинительного приговора суда;</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6) выезда за пределы Российской Федерации на постоянное место жительства;</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w:t>
      </w:r>
      <w:proofErr w:type="gramStart"/>
      <w:r>
        <w:rPr>
          <w:rFonts w:eastAsia="Calibri" w:cs="Times New Roman"/>
          <w:lang w:eastAsia="en-US"/>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Pr>
          <w:rFonts w:eastAsia="Calibri" w:cs="Times New Roman"/>
          <w:lang w:eastAsia="en-US"/>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8) отзыва избирателями;</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9) досрочного прекращения полномочий Совета поселения;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10) призыва на военную службу или направления на заменяющую ее альтернативную гражданскую службу;</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11) в иных случаях, установленных федеральными законами.</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2. </w:t>
      </w:r>
      <w:proofErr w:type="gramStart"/>
      <w:r>
        <w:rPr>
          <w:rFonts w:eastAsia="Calibri" w:cs="Times New Roman"/>
          <w:lang w:eastAsia="en-US"/>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Pr>
          <w:rFonts w:eastAsia="Calibri" w:cs="Times New Roman"/>
          <w:lang w:eastAsia="en-US"/>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Полномочия депутата прекращаются досрочно в случае несоблюдения ограничений, установленных Федеральным законом.</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39. Глава сельского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Глава сельского поселения избирается советом поселения  из своего состава сроком на 5 лет.</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Глава сельского поселения является высшим должностным лицом поселения и наделяется настоящим Уставом поселения собственными полномочиями по решению вопросов местного значения.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lastRenderedPageBreak/>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4. Глава сельского поселения одновременно является председателем Совета поселения и руководителем администрации сельского поселения «Кажым» (далее – руководитель администрации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5. Глава сельского поселения осуществляет свои полномочия на постоянной основе.</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6. Глава сельского поселения в своей деятельности </w:t>
      </w:r>
      <w:proofErr w:type="gramStart"/>
      <w:r>
        <w:rPr>
          <w:rFonts w:eastAsia="Calibri" w:cs="Times New Roman"/>
          <w:lang w:eastAsia="en-US"/>
        </w:rPr>
        <w:t>подконтролен</w:t>
      </w:r>
      <w:proofErr w:type="gramEnd"/>
      <w:r>
        <w:rPr>
          <w:rFonts w:eastAsia="Calibri" w:cs="Times New Roman"/>
          <w:lang w:eastAsia="en-US"/>
        </w:rPr>
        <w:t xml:space="preserve"> и подотчетен населению и Совету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6.1 Глава сельского поселения представляет Совету поселения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Советом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7.  Главе сельского поселения предоставляются дополнительные гарантии согласно статьям Закона Российской Федерации от 19.02.1993 №4520-1 «О государственных гарантиях и компенсациях для лиц, работающих и проживающих в районах Крайнего Севера и приравненных к ним местностях» и Федерального закона от 02.03.2007 №25-ФЗ «О муниципальной службе в Российской Федерации».</w:t>
      </w:r>
    </w:p>
    <w:p w:rsidR="004544F4" w:rsidRDefault="004544F4" w:rsidP="004544F4">
      <w:pPr>
        <w:widowControl/>
        <w:adjustRightInd/>
        <w:spacing w:line="276" w:lineRule="auto"/>
        <w:jc w:val="both"/>
        <w:rPr>
          <w:rFonts w:eastAsia="Calibri" w:cs="Times New Roman"/>
          <w:color w:val="FF0000"/>
          <w:lang w:eastAsia="en-US"/>
        </w:rPr>
      </w:pP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40. Полномочия главы сельского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Глава сельского поселения обладает следующими полномочиями: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Является председателем Совета поселения и обеспечивает выполнение его решений.</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Возглавляет администрацию поселения, руководит ее деятельностью на принципах единоначалия и несет полную ответственность за осуществление ее полномочий.</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3.Подписывает и обнародует в порядке, установленном настоящим Уставом поселения, нормативные правовые акты, принятые Советом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4.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выступает в суде.</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5. Издает в пределах своих полномочий правовые акты.</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6. От имени администрации поселения приобретает и осуществляет имущественные и иные права и обязанности.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lastRenderedPageBreak/>
        <w:t>7.  Осуществляет в соответствии с законодательством регулирование цен и тарифов на продукцию (услуги) муниципальных унитарных предприятий и учреждений.</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8. Руководит разработкой проекта местного бюджета, планов и программ социально-экономического развития поселения, организует их исполнение, а также организует сбор статистических показателей, характеризующих состояние экономики и социальной сферы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9. Осуществляет организацию и материально-техническое обеспечение муниципальных выборов и местного референдума.</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10. Открывает и закрывает лицевой счет администрации поселения в отделении Федерального казначейства.</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11. Является главным распорядителем средств местного бюджета, подписывает финансовые документы.</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12. Осуществляет организацию и материально-техническое обеспечение проведения социально значимых для поселения работ.</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13. От имени администрации поселения подписывает исковые заявления в суды.</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Российской Федерации и законами Республики Коми.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15. Осуществляет иные полномочия в соответствии с законодательством, настоящим Уставом поселения, решениями Совета поселения и Положением об администрации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41. Ограничения, связанные со статусом главы сельского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сельского поселения не может одновременно исполнять полномочия депутата Совета поселения, за исключением случаев, установленных Федеральным законом.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42. Гарантии осуществления полномочий главы сельского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Главе сельского поселения устанавливаются гарантии </w:t>
      </w:r>
      <w:proofErr w:type="gramStart"/>
      <w:r>
        <w:rPr>
          <w:rFonts w:eastAsia="Calibri" w:cs="Times New Roman"/>
          <w:lang w:eastAsia="en-US"/>
        </w:rPr>
        <w:t>на</w:t>
      </w:r>
      <w:proofErr w:type="gramEnd"/>
      <w:r>
        <w:rPr>
          <w:rFonts w:eastAsia="Calibri" w:cs="Times New Roman"/>
          <w:lang w:eastAsia="en-US"/>
        </w:rPr>
        <w:t>:</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предоставление служебного помещения, сре</w:t>
      </w:r>
      <w:proofErr w:type="gramStart"/>
      <w:r>
        <w:rPr>
          <w:rFonts w:eastAsia="Calibri" w:cs="Times New Roman"/>
          <w:lang w:eastAsia="en-US"/>
        </w:rPr>
        <w:t>дств св</w:t>
      </w:r>
      <w:proofErr w:type="gramEnd"/>
      <w:r>
        <w:rPr>
          <w:rFonts w:eastAsia="Calibri" w:cs="Times New Roman"/>
          <w:lang w:eastAsia="en-US"/>
        </w:rPr>
        <w:t>язи и необходимой оргтехники для осуществления полномочий;</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4) пенсионное обеспечение в соответствии с законодательством;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7) предоставление медицинского обеспечения, в том числе после выхода на пенсию, в порядке и на условиях, установленных муниципальными правовыми актами;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9) подготовку, переподготовку и повышение квалификации.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 xml:space="preserve"> Статья 43. Досрочное прекращение полномочий главы сельского поселения </w:t>
      </w: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1. Полномочия главы сельского поселения прекращаются досрочно в случае: </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смерти;</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отставки по собственному желанию;</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2.1) удаления в отставку в соответствии со статьей 74.1 Федерального закона;</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отрешения от должности в соответствии со статьей 74 Федерального закона;</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4) признания судом недееспособным или ограниченно дееспособным;</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5) признания судом безвестно отсутствующим или объявления умершим;</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6) вступления в отношении его в </w:t>
      </w:r>
      <w:proofErr w:type="gramStart"/>
      <w:r>
        <w:rPr>
          <w:rFonts w:eastAsia="Calibri" w:cs="Times New Roman"/>
          <w:lang w:eastAsia="en-US"/>
        </w:rPr>
        <w:t>законную</w:t>
      </w:r>
      <w:proofErr w:type="gramEnd"/>
      <w:r>
        <w:rPr>
          <w:rFonts w:eastAsia="Calibri" w:cs="Times New Roman"/>
          <w:lang w:eastAsia="en-US"/>
        </w:rPr>
        <w:t xml:space="preserve"> силу обвинительного приговора суда;</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lastRenderedPageBreak/>
        <w:t>7) выезда за пределы Российской Федерации на постоянное место жительства;</w:t>
      </w:r>
    </w:p>
    <w:p w:rsidR="004544F4" w:rsidRDefault="004544F4" w:rsidP="004544F4">
      <w:pPr>
        <w:widowControl/>
        <w:adjustRightInd/>
        <w:spacing w:line="276" w:lineRule="auto"/>
        <w:jc w:val="both"/>
        <w:rPr>
          <w:rFonts w:eastAsia="Calibri" w:cs="Times New Roman"/>
          <w:lang w:eastAsia="en-US"/>
        </w:rPr>
      </w:pPr>
      <w:proofErr w:type="gramStart"/>
      <w:r>
        <w:rPr>
          <w:rFonts w:eastAsia="Calibri" w:cs="Times New Roman"/>
          <w:lang w:eastAsia="en-US"/>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eastAsia="Calibri" w:cs="Times New Roman"/>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9) отзыва избирателями;</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10) установленной в судебном порядке стойкой неспособности по состоянию здоровья осуществлять полномочия главы сельского поселения; </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11) преобразования муниципального образования, осуществляемого в соответствии со статьей 13 Федерального закона, а также в случае упразднения муниципального образования;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12)  утраты поселением статуса муниципального образования в связи с его объединением с городским округом;</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2. </w:t>
      </w:r>
      <w:proofErr w:type="gramStart"/>
      <w:r>
        <w:rPr>
          <w:rFonts w:eastAsia="Calibri" w:cs="Times New Roman"/>
          <w:lang w:eastAsia="en-US"/>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w:t>
      </w:r>
      <w:proofErr w:type="gramEnd"/>
      <w:r>
        <w:rPr>
          <w:rFonts w:eastAsia="Calibri" w:cs="Times New Roman"/>
          <w:lang w:eastAsia="en-US"/>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Полномочия главы сельского поселения прекращаются досрочно в случае несоблюдения ограничений, установленных Федеральным законом.</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В случае досрочного прекращения полномочий главы сельского поселения, а так же в случае его отсутствия (отпуск, командировка, болезнь) его полномочия временно исполняет должностное лицо местного самоуправления, определяемое Советом поселения.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4. В случае</w:t>
      </w:r>
      <w:proofErr w:type="gramStart"/>
      <w:r>
        <w:rPr>
          <w:rFonts w:eastAsia="Calibri" w:cs="Times New Roman"/>
          <w:lang w:eastAsia="en-US"/>
        </w:rPr>
        <w:t>,</w:t>
      </w:r>
      <w:proofErr w:type="gramEnd"/>
      <w:r>
        <w:rPr>
          <w:rFonts w:eastAsia="Calibri" w:cs="Times New Roman"/>
          <w:lang w:eastAsia="en-US"/>
        </w:rPr>
        <w:t xml:space="preserve"> если глава сельского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Совет поселения не вправе принимать решение об избрании из своего состава главы сельского поселения до вступления решения суда в законную силу.»;</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 xml:space="preserve"> Статья 44. Удаление главы поселения в отставку</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lastRenderedPageBreak/>
        <w:t>1. Совет поселения в соответствии с Федеральным законом  вправе удалить главу поселения в отставку по инициативе депутатов Совета поселения или по инициативе Главы Республики Коми.</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Основаниями для удаления главы поселения в отставку являются: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w:t>
      </w:r>
      <w:proofErr w:type="gramStart"/>
      <w:r>
        <w:rPr>
          <w:rFonts w:eastAsia="Calibri" w:cs="Times New Roman"/>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rFonts w:eastAsia="Calibri" w:cs="Times New Roman"/>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Глава Республики Коми уведомляются не позднее дня, следующего за днем внесения указанного обращения в Совет поселения.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4. Рассмотрение инициативы депутатов Совета поселения об удалении главы поселения в отставку осуществляется с учетом мнения Главы Республики Коми.</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5. В случае</w:t>
      </w:r>
      <w:proofErr w:type="gramStart"/>
      <w:r>
        <w:rPr>
          <w:rFonts w:eastAsia="Calibri" w:cs="Times New Roman"/>
          <w:lang w:eastAsia="en-US"/>
        </w:rPr>
        <w:t>,</w:t>
      </w:r>
      <w:proofErr w:type="gramEnd"/>
      <w:r>
        <w:rPr>
          <w:rFonts w:eastAsia="Calibri" w:cs="Times New Roman"/>
          <w:lang w:eastAsia="en-US"/>
        </w:rPr>
        <w:t xml:space="preserve">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решение об удалении главы поселения в отставку может быть принято только при согласии Главы Республики Коми.</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lastRenderedPageBreak/>
        <w:t>6. Рассмотрение инициативы депутатов Совета поселения или Главы Республики Коми об удалении главы поселения в отставку осуществляется Советом поселения в течение одного месяца со дня внесения соответствующего обращения.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7.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8. 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9. При рассмотрении и принятии Советом поселения решения об удалении главы поселения в отставку должны быть обеспечены:</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Главы Республики Коми и с проектом решения Совета поселения об удалении его в отставку;</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10. В случае</w:t>
      </w:r>
      <w:proofErr w:type="gramStart"/>
      <w:r>
        <w:rPr>
          <w:rFonts w:eastAsia="Calibri" w:cs="Times New Roman"/>
          <w:lang w:eastAsia="en-US"/>
        </w:rPr>
        <w:t>,</w:t>
      </w:r>
      <w:proofErr w:type="gramEnd"/>
      <w:r>
        <w:rPr>
          <w:rFonts w:eastAsia="Calibri" w:cs="Times New Roman"/>
          <w:lang w:eastAsia="en-US"/>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11. Решение Совета поселения об удалении главы поселения в отставку подлежит официальному обнародованию не позднее чем через пять дней со дня его принятия. В случае</w:t>
      </w:r>
      <w:proofErr w:type="gramStart"/>
      <w:r>
        <w:rPr>
          <w:rFonts w:eastAsia="Calibri" w:cs="Times New Roman"/>
          <w:lang w:eastAsia="en-US"/>
        </w:rPr>
        <w:t>,</w:t>
      </w:r>
      <w:proofErr w:type="gramEnd"/>
      <w:r>
        <w:rPr>
          <w:rFonts w:eastAsia="Calibri" w:cs="Times New Roman"/>
          <w:lang w:eastAsia="en-US"/>
        </w:rPr>
        <w:t xml:space="preserve"> если глава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поселения.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12. </w:t>
      </w:r>
      <w:proofErr w:type="gramStart"/>
      <w:r>
        <w:rPr>
          <w:rFonts w:eastAsia="Calibri" w:cs="Times New Roman"/>
          <w:lang w:eastAsia="en-US"/>
        </w:rPr>
        <w:t>В случае если инициатива депутатов Совета поселения или Главы Республики Коми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котором рассматривался указанный вопрос.</w:t>
      </w:r>
      <w:proofErr w:type="gramEnd"/>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13. Глава поселения, в </w:t>
      </w:r>
      <w:proofErr w:type="gramStart"/>
      <w:r>
        <w:rPr>
          <w:rFonts w:eastAsia="Calibri" w:cs="Times New Roman"/>
          <w:lang w:eastAsia="en-US"/>
        </w:rPr>
        <w:t>отношении</w:t>
      </w:r>
      <w:proofErr w:type="gramEnd"/>
      <w:r>
        <w:rPr>
          <w:rFonts w:eastAsia="Calibri" w:cs="Times New Roman"/>
          <w:lang w:eastAsia="en-US"/>
        </w:rPr>
        <w:t xml:space="preserve">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45. Администрация сельского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Администрация поселения является исполнительно-распорядительным органом местного самоуправления поселения, наделенным настоящим Уставом поселения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законодательством Российской Федерации и Республики Коми.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Структура администрации поселения утверждается Советом поселения по представлению руководителя администрации сельского поселения «Кажым».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Администрация поселения формируется руководителем администрации в соответствии с законодательством Российской Федерации и Республики Коми, настоящим Уставом поселения, решениями Совета поселения и Положением об администрации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4. Финансирование администрации поселения и ее органов осуществляется в соответствии с утвержденным Советом поселения бюджетом и выделенными средствами расходов на управление.</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5. Администрация поселения является юридическим лицом.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6. Администрация поселения осуществляет свою деятельность в соответствии с законодательными и нормативными актами Российской Федерации и Республики Коми, решениями Совета поселения, постановлениями главы сельского поселения, настоящим Уставом поселения и Положением об администрации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7. Администрация поселения подконтрольна и подотчетна Совету поселения, главе сельского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46. Полномочия администрации поселения</w:t>
      </w: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Администрация сельского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составляет проект бюджета сельского поселения, организует исполнение утвержденного Советом бюджета сельского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разрабатывает проекты планов и программ комплексного социально-экономического развития сельского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осуществляет материально - техническое обеспечение планов и программ комплексного социально-экономического развития сельского поселения и организует их выполнение, а также организует сбор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4) в порядке, определенном Советом, управляет и распоряжается имуществом, находящимся в муниципальной собственности;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5) ведет реестр муниципального имущества, находящегося в муниципальной собственности;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6) осуществляет закупки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7) участвует в предупреждении и ликвидации последствий чрезвычайных ситуаций в границах сельского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lastRenderedPageBreak/>
        <w:t>8) обеспечивает проживающих в поселении и нуждающихся в жилых помещениях малоимущих граждан жилыми помещениями, организует содержание муниципального жилищного фонда, создает условия для жилищного строительства, а также осуществляет иные полномочия в соответствии с жилищным законодательством, за исключением осуществления муниципального жилищного контроля;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9) обеспечивает первичные меры пожарной безопасности в границах населенных пунктов сельского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10) создает условия для обеспечения жителей сельского поселения услугами связи, общественного питания, торговли и бытового обслуживания;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11) обеспечивает организацию ритуальных услуг и содержание мест захоронения;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12) осуществляет организационное и материально - техническое обеспечение подготовки и проведения муниципальных выборов, местного референдума, голосования по отзыву главы сельского поселения, голосования по вопросам изменения границ сельского поселения, преобразования сельского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13) организует освещение улиц и установку указателей с названиями улиц и номеров домов;</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14) создает условия для организации досуга и обеспечения жителей сельского поселения услугами организаций культуры;</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15) обеспечивает условия для развития на территории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сельского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16) создает условия для массового отдыха жителей сельского поселения и организует обустройство мест массового отдыха населения;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17) осуществляет формирование архивных фондов сельского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18) организует деятельность по сбору (в том числе раздельному сбору) и транспортированию твердых коммунальных отходов;</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19) организует и осуществляет мероприятия по работе с детьми и молодежью в сельском поселении;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21) определяет порядок принятия решений о создании, реорганизации и ликвидации муниципальных учреждений;</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lastRenderedPageBreak/>
        <w:t>22) осуществляет иные полномочия, предусмотренные федеральным законодательством, законодательством Республики Коми и настоящим Уставом.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47. Муниципальные правовые акты поселения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По вопросам местного значения население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Коми,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Коми.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В систему муниципальных правовых актов входят:</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3.1.    Устав поселения, правовые акты, принятые на местном референдуме;</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3.2.    нормативные и иные правовые акты Совета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3.3. правовые акты главы сельского поселения, местной администрации и иных органов местного самоуправления и должностных лиц местного самоуправления.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proofErr w:type="gramStart"/>
      <w:r>
        <w:rPr>
          <w:rFonts w:eastAsia="Calibri" w:cs="Times New Roman"/>
          <w:lang w:eastAsia="en-US"/>
        </w:rPr>
        <w:t>Глава сельского поселения в пределах своих полномочий, установленных Уставом и решениями Совета поселения, издает постановления и распоряжения по вопросам организации деятельности Совета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по вопросам организации работы администрации.</w:t>
      </w:r>
      <w:proofErr w:type="gramEnd"/>
      <w:r>
        <w:rPr>
          <w:rFonts w:eastAsia="Calibri" w:cs="Times New Roman"/>
          <w:lang w:eastAsia="en-US"/>
        </w:rPr>
        <w:t xml:space="preserve"> Глава сельского поселения издает постановления и распоряжения по иным вопросам, отнесенным к его компетенции Уставом в соответствии                         с Федеральным законом, другими федеральными законами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4.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Иные муниципальные правовые акты не должны противоречить настоящему Уставу поселения и решениям, принятым на местном референдуме.</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4.1. </w:t>
      </w:r>
      <w:proofErr w:type="gramStart"/>
      <w:r>
        <w:rPr>
          <w:rFonts w:eastAsia="Calibri" w:cs="Times New Roman"/>
          <w:lang w:eastAsia="en-US"/>
        </w:rPr>
        <w:t xml:space="preserve">Совет поселения по вопросам, отнесенным к его компетенции федеральными законами, законами Республики Коми, настоящим Уставом поселения, принимает </w:t>
      </w:r>
      <w:r>
        <w:rPr>
          <w:rFonts w:eastAsia="Calibri" w:cs="Times New Roman"/>
          <w:lang w:eastAsia="en-US"/>
        </w:rPr>
        <w:lastRenderedPageBreak/>
        <w:t>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Коми, Уставом поселения.</w:t>
      </w:r>
      <w:proofErr w:type="gramEnd"/>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5. Субъектами правотворческой инициативы являются депутаты Совета поселения, глава сельского поселения, органы территориального общественного самоуправления, инициативная группа граждан, прокурор Койгородского района.</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Порядок образования и регистрации инициативных групп граждан устанавливается Советом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7.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поселения только по инициативе руководителя администрации поселения или при наличии заключения руководителя администрации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8. Нормативные правовые акты Совета поселения о налогах и сборах вступают в силу в соответствии с Налоговым кодексом Российской Федерации.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9. Муниципальные правовые акты, принятые органами местного самоуправления, подлежат обязательному исполнению на всей территории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поселения несут ответственность в соответствии с законодательством Российской Федерации и Республики Коми.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10. Муниципальные правовые акты вступают в силу с момента их подписания, если иное не установлено в муниципальном правовом акте, решением Совета поселения или законодательством.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lastRenderedPageBreak/>
        <w:t>11.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12. Обнародование осуществляется на отведенных местах (информационных стендах). Место обнародования определяется решением Совета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13. </w:t>
      </w:r>
      <w:proofErr w:type="gramStart"/>
      <w:r>
        <w:rPr>
          <w:rFonts w:eastAsia="Calibri" w:cs="Times New Roman"/>
          <w:lang w:eastAsia="en-US"/>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eastAsia="Calibri" w:cs="Times New Roman"/>
          <w:lang w:eastAsia="en-US"/>
        </w:rPr>
        <w:t xml:space="preserve"> Указанный срок не может превышать три месяца.</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настоящему Уставу поселения.</w:t>
      </w: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ГЛАВА V. ЭКОНОМИЧЕСКАЯ ОСНОВА МЕСТНОГО САМОУПРАВЛЕНИЯ.</w:t>
      </w: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48. Муниципальное имущество</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поселения.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Муниципальная собственность признается и защищается государством наравне с иными формами собственности.</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В собственности поселения может находиться: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1) имущество, предназначенное для решения установленных Федеральным законом вопросов местного значения;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lastRenderedPageBreak/>
        <w:tab/>
        <w:t>5) имущество, предназначенное для решения вопросов местного значения                  в соответствии с частью 3 статьи 14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4.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49. Владение, пользование и распоряжение муниципальным имуществом</w:t>
      </w: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2. </w:t>
      </w:r>
      <w:proofErr w:type="gramStart"/>
      <w:r>
        <w:rPr>
          <w:rFonts w:eastAsia="Calibri" w:cs="Times New Roman"/>
          <w:lang w:eastAsia="en-US"/>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roofErr w:type="gramEnd"/>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Порядок владения, пользования и распоряжения муниципальным имуществом поселения устанавливается Советом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50. Порядок и условия приватизации муниципальной собственности</w:t>
      </w: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Совет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Доходы от использования и приватизации муниципального имущества поступают в местный бюджет.</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51. Учреждение, реорганизация и ликвидация муниципальных предприятий и учреждений.</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color w:val="0D0D0D"/>
          <w:lang w:eastAsia="en-US"/>
        </w:rPr>
      </w:pPr>
      <w:r>
        <w:rPr>
          <w:rFonts w:eastAsia="Calibri" w:cs="Times New Roman"/>
          <w:color w:val="0D0D0D"/>
          <w:lang w:eastAsia="en-US"/>
        </w:rPr>
        <w:lastRenderedPageBreak/>
        <w:t>1. Поселение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4544F4" w:rsidRDefault="004544F4" w:rsidP="004544F4">
      <w:pPr>
        <w:widowControl/>
        <w:adjustRightInd/>
        <w:spacing w:line="276" w:lineRule="auto"/>
        <w:jc w:val="both"/>
        <w:rPr>
          <w:rFonts w:eastAsia="Calibri" w:cs="Times New Roman"/>
          <w:color w:val="0D0D0D"/>
          <w:lang w:eastAsia="en-US"/>
        </w:rPr>
      </w:pPr>
    </w:p>
    <w:p w:rsidR="004544F4" w:rsidRDefault="004544F4" w:rsidP="004544F4">
      <w:pPr>
        <w:widowControl/>
        <w:adjustRightInd/>
        <w:spacing w:line="276" w:lineRule="auto"/>
        <w:jc w:val="both"/>
        <w:rPr>
          <w:rFonts w:eastAsia="Calibri" w:cs="Times New Roman"/>
          <w:color w:val="0D0D0D"/>
          <w:lang w:eastAsia="en-US"/>
        </w:rPr>
      </w:pPr>
      <w:r>
        <w:rPr>
          <w:rFonts w:eastAsia="Calibri" w:cs="Times New Roman"/>
          <w:color w:val="0D0D0D"/>
          <w:lang w:eastAsia="en-US"/>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w:t>
      </w:r>
      <w:proofErr w:type="gramStart"/>
      <w:r>
        <w:rPr>
          <w:rFonts w:eastAsia="Calibri" w:cs="Times New Roman"/>
          <w:color w:val="0D0D0D"/>
          <w:lang w:eastAsia="en-US"/>
        </w:rPr>
        <w:t>назначает на должность и освобождают</w:t>
      </w:r>
      <w:proofErr w:type="gramEnd"/>
      <w:r>
        <w:rPr>
          <w:rFonts w:eastAsia="Calibri" w:cs="Times New Roman"/>
          <w:color w:val="0D0D0D"/>
          <w:lang w:eastAsia="en-US"/>
        </w:rPr>
        <w:t xml:space="preserve"> от должности руководителей данных предприятий и учреждений, не реже одного раза в год заслушивает отчеты об их деятельности.</w:t>
      </w:r>
    </w:p>
    <w:p w:rsidR="004544F4" w:rsidRDefault="004544F4" w:rsidP="004544F4">
      <w:pPr>
        <w:widowControl/>
        <w:adjustRightInd/>
        <w:spacing w:line="276" w:lineRule="auto"/>
        <w:jc w:val="both"/>
        <w:rPr>
          <w:rFonts w:eastAsia="Calibri" w:cs="Times New Roman"/>
          <w:color w:val="0D0D0D"/>
          <w:lang w:eastAsia="en-US"/>
        </w:rPr>
      </w:pPr>
    </w:p>
    <w:p w:rsidR="004544F4" w:rsidRDefault="004544F4" w:rsidP="004544F4">
      <w:pPr>
        <w:widowControl/>
        <w:adjustRightInd/>
        <w:spacing w:line="276" w:lineRule="auto"/>
        <w:jc w:val="both"/>
        <w:rPr>
          <w:rFonts w:eastAsia="Calibri" w:cs="Times New Roman"/>
          <w:color w:val="0D0D0D"/>
          <w:lang w:eastAsia="en-US"/>
        </w:rPr>
      </w:pPr>
      <w:r>
        <w:rPr>
          <w:rFonts w:eastAsia="Calibri" w:cs="Times New Roman"/>
          <w:color w:val="0D0D0D"/>
          <w:lang w:eastAsia="en-US"/>
        </w:rPr>
        <w:t xml:space="preserve">3. Администрация сельского поселения </w:t>
      </w:r>
      <w:proofErr w:type="spellStart"/>
      <w:r>
        <w:rPr>
          <w:rFonts w:eastAsia="Calibri" w:cs="Times New Roman"/>
          <w:color w:val="0D0D0D"/>
          <w:lang w:eastAsia="en-US"/>
        </w:rPr>
        <w:t>субсидиарно</w:t>
      </w:r>
      <w:proofErr w:type="spellEnd"/>
      <w:r>
        <w:rPr>
          <w:rFonts w:eastAsia="Calibri" w:cs="Times New Roman"/>
          <w:color w:val="0D0D0D"/>
          <w:lang w:eastAsia="en-US"/>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52. Местный бюджет</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1.  Поселение имеет собственный бюджет (далее - бюджет сельского поселения, местный бюджет). </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2.  Органы местного самоуправления поселения обеспечивают сбалансированность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поселения, уровню и составу муниципального долга, исполнению бюджетных и долговых обязательств поселения.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 xml:space="preserve">3.  Составление и рассмотрение проекта местного бюджета, утверждение и исполнение местного бюджета, осуществление </w:t>
      </w:r>
      <w:proofErr w:type="gramStart"/>
      <w:r>
        <w:rPr>
          <w:rFonts w:eastAsia="Calibri" w:cs="Times New Roman"/>
          <w:lang w:eastAsia="en-US"/>
        </w:rPr>
        <w:t>контроля за</w:t>
      </w:r>
      <w:proofErr w:type="gramEnd"/>
      <w:r>
        <w:rPr>
          <w:rFonts w:eastAsia="Calibri" w:cs="Times New Roman"/>
          <w:lang w:eastAsia="en-US"/>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сельского поселения.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орган муниципального образования.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сельского поселения.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lastRenderedPageBreak/>
        <w:tab/>
        <w:t>Администрация сельского поселения вносит на рассмотрение Совета сельского поселения проект решения о местном бюджете в сроки, установленные муниципальным правовым актом Совета сельского поселения, но не позднее 15 ноября текущего года.</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Порядок рассмотрения проекта решения о местном бюджете и его утверждения определяется муниципальным правовым актом Совета сельского поселения в соответствии с требованиями Бюджетного кодекса Российской Федерации.</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Порядок рассмотрения проекта решения о местном бюджете и его утверждения, определенный муниципальным правовым актом Совета сельского поселения,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Исполнение местного бюджета обеспечивается администрацией сельского поселения в соответствии с требованиями Бюджетного кодекса Российской Федерации.</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Местный бюджет исполняется на основе единства кассы и подведомственности расходов.</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сельского поселения и созданный им орган внешнего муниципального финансового контроля.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Годовой отчет об исполнении местного бюджета подлежит утверждению муниципальным правовым актом Совета сельского поселения.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Порядок представления, рассмотрения и утверждения годового отчета об исполнении местного бюджета устанавливается Советом сельского поселения в соответствии с положениями Бюджетного кодекса Российской Федерации.</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По результатам рассмотрения годового отчета об исполнении бюджета Совет сельского поселения принимает решение об утверждении либо отклонении решения об исполнении местного бюджета.</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Годовой отчет об исполнении местного бюджета представляется в Совет сельского поселения не позднее 1 мая текущего года.</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 xml:space="preserve">Органы муниципального финансового контроля осуществляют </w:t>
      </w:r>
      <w:proofErr w:type="gramStart"/>
      <w:r>
        <w:rPr>
          <w:rFonts w:eastAsia="Calibri" w:cs="Times New Roman"/>
          <w:lang w:eastAsia="en-US"/>
        </w:rPr>
        <w:t>контроль за</w:t>
      </w:r>
      <w:proofErr w:type="gramEnd"/>
      <w:r>
        <w:rPr>
          <w:rFonts w:eastAsia="Calibri" w:cs="Times New Roman"/>
          <w:lang w:eastAsia="en-US"/>
        </w:rPr>
        <w:t xml:space="preserve">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местного бюджета, которому предоставлены межбюджетные трансферты.</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 xml:space="preserve">4.  </w:t>
      </w:r>
      <w:proofErr w:type="gramStart"/>
      <w:r>
        <w:rPr>
          <w:rFonts w:eastAsia="Calibri" w:cs="Times New Roman"/>
          <w:lang w:eastAsia="en-US"/>
        </w:rPr>
        <w:t xml:space="preserve">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w:t>
      </w:r>
      <w:r>
        <w:rPr>
          <w:rFonts w:eastAsia="Calibri" w:cs="Times New Roman"/>
          <w:lang w:eastAsia="en-US"/>
        </w:rPr>
        <w:lastRenderedPageBreak/>
        <w:t>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их оплату труда подлежат официальному обнародованию</w:t>
      </w:r>
      <w:proofErr w:type="gramStart"/>
      <w:r>
        <w:rPr>
          <w:rFonts w:eastAsia="Calibri" w:cs="Times New Roman"/>
          <w:lang w:eastAsia="en-US"/>
        </w:rPr>
        <w:t>.».</w:t>
      </w:r>
      <w:proofErr w:type="gramEnd"/>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ab/>
      </w: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53. Доходы и расходы местного бюджета</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tabs>
          <w:tab w:val="left" w:pos="709"/>
        </w:tabs>
        <w:adjustRightInd/>
        <w:spacing w:line="360" w:lineRule="exact"/>
        <w:jc w:val="both"/>
        <w:rPr>
          <w:rFonts w:cs="Times New Roman"/>
          <w:color w:val="000000"/>
          <w:szCs w:val="28"/>
        </w:rPr>
      </w:pPr>
      <w:r>
        <w:rPr>
          <w:rFonts w:cs="Times New Roman"/>
          <w:color w:val="000000"/>
          <w:szCs w:val="28"/>
        </w:rPr>
        <w:t>1. Формирование доходов местного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544F4" w:rsidRDefault="004544F4" w:rsidP="004544F4">
      <w:pPr>
        <w:widowControl/>
        <w:tabs>
          <w:tab w:val="left" w:pos="709"/>
        </w:tabs>
        <w:adjustRightInd/>
        <w:spacing w:line="360" w:lineRule="exact"/>
        <w:jc w:val="both"/>
        <w:rPr>
          <w:rFonts w:cs="Times New Roman"/>
          <w:color w:val="000000"/>
          <w:szCs w:val="28"/>
        </w:rPr>
      </w:pPr>
      <w:r>
        <w:rPr>
          <w:rFonts w:cs="Times New Roman"/>
          <w:color w:val="000000"/>
          <w:szCs w:val="28"/>
        </w:rPr>
        <w:tab/>
        <w:t>2.  Формирование расходов местного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bookmarkStart w:id="1" w:name="p1871"/>
      <w:bookmarkEnd w:id="1"/>
    </w:p>
    <w:p w:rsidR="004544F4" w:rsidRDefault="004544F4" w:rsidP="004544F4">
      <w:pPr>
        <w:widowControl/>
        <w:adjustRightInd/>
        <w:spacing w:line="276" w:lineRule="auto"/>
        <w:jc w:val="both"/>
        <w:rPr>
          <w:rFonts w:eastAsia="Calibri" w:cs="Times New Roman"/>
          <w:b/>
          <w:sz w:val="22"/>
          <w:lang w:eastAsia="en-US"/>
        </w:rPr>
      </w:pPr>
      <w:r>
        <w:rPr>
          <w:rFonts w:cs="Times New Roman"/>
          <w:color w:val="000000"/>
          <w:szCs w:val="28"/>
        </w:rPr>
        <w:tab/>
        <w:t>3. Исполнение расходных обязательств сельского поселения осуществляется за счет средств местного бюджета сельского поселения в соответствии с требованиями Бюджетного кодекса Российской Федерации.</w:t>
      </w: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54. Средства самообложения граждан</w:t>
      </w: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Вопросы введения и использования средств самообложения граждан решаются на местном референдуме.</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55. Закупки для обеспечения муниципальных нужд</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Закупки товаров, работ, услуг для обеспечения муниципальных нужд осуществляются за счет средств местного бюджета.</w:t>
      </w: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lastRenderedPageBreak/>
        <w:t>Статья 56. Муниципальные заимствования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w:t>
      </w: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57. Гарантии прав граждан на осуществление местного самоуправления</w:t>
      </w: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Коми.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w:t>
      </w:r>
      <w:proofErr w:type="gramStart"/>
      <w:r>
        <w:rPr>
          <w:rFonts w:eastAsia="Calibri" w:cs="Times New Roman"/>
          <w:lang w:eastAsia="en-US"/>
        </w:rPr>
        <w:t>обязан</w:t>
      </w:r>
      <w:proofErr w:type="gramEnd"/>
      <w:r>
        <w:rPr>
          <w:rFonts w:eastAsia="Calibri" w:cs="Times New Roman"/>
          <w:lang w:eastAsia="en-US"/>
        </w:rPr>
        <w:t xml:space="preserve"> обжаловать в установленном законом порядке правовые акты органов местного самоуправления согласно настоящему Уставу поселения, нормативным правовым актам Совета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58. Ответственность органов местного самоуправления и должностных лиц местного самоуправления</w:t>
      </w:r>
    </w:p>
    <w:p w:rsidR="004544F4" w:rsidRDefault="004544F4" w:rsidP="004544F4">
      <w:pPr>
        <w:widowControl/>
        <w:adjustRightInd/>
        <w:spacing w:line="276" w:lineRule="auto"/>
        <w:jc w:val="both"/>
        <w:rPr>
          <w:rFonts w:ascii="Arial" w:eastAsia="Calibri" w:hAnsi="Arial" w:cs="Arial"/>
          <w:color w:val="000000"/>
          <w:sz w:val="22"/>
          <w:szCs w:val="22"/>
          <w:shd w:val="clear" w:color="auto" w:fill="FFFFFF"/>
          <w:lang w:eastAsia="en-US"/>
        </w:rPr>
      </w:pP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 законодательством.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lang w:eastAsia="en-US"/>
        </w:rPr>
        <w:t xml:space="preserve">      </w:t>
      </w: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59. Ответственность органов местного самоуправления, депутатов и главы сельского поселения перед населением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Органы местного самоуправления поселения несут ответственность перед населением в соответствии с федеральным законодательством.</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Основаниями наступления ответственности органов местного самоуправления могут служить только конкретные противоправные решения или действия (бездействие), в случае подтверждения их в судебном порядке.</w:t>
      </w: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3. Депутат Совета поселения, глава поселения не оправдавшие доверия граждан, обладающих активным избирательным правом, в результате невыполнения своих обязанностей или нарушения Конституции Российской Федерации, Конституции Республики Коми, законодательства Российской Федерации, законодательства Республики Коми, а также Устава, могут быть отозваны по решению избирателей в порядке, установленном статьей 19 настоящего Устава.</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lastRenderedPageBreak/>
        <w:t>Статья 60. Ответственность органов местного самоуправления и должностных лиц местного самоуправления поселения перед государством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proofErr w:type="gramStart"/>
      <w:r>
        <w:rPr>
          <w:rFonts w:eastAsia="Calibri" w:cs="Times New Roman"/>
          <w:lang w:eastAsia="en-US"/>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Республики Коми, законов Республики Коми, настоящего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В случае</w:t>
      </w:r>
      <w:proofErr w:type="gramStart"/>
      <w:r>
        <w:rPr>
          <w:rFonts w:eastAsia="Calibri" w:cs="Times New Roman"/>
          <w:lang w:eastAsia="en-US"/>
        </w:rPr>
        <w:t>,</w:t>
      </w:r>
      <w:proofErr w:type="gramEnd"/>
      <w:r>
        <w:rPr>
          <w:rFonts w:eastAsia="Calibri" w:cs="Times New Roman"/>
          <w:lang w:eastAsia="en-US"/>
        </w:rPr>
        <w:t xml:space="preserve"> если соответствующим судом установлено, что Советом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Коми, законам Республики Коми, настоящему Уставу поселения, а Совет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Коми в течение одного месяца после вступления в силу решения суда, установившего факт неисполнения данного решения, вносит в Государственный Совет Республики Коми проект закона о роспуске Совета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Полномочия Совета поселения прекращаются со дня вступления в силу Закона Республики Коми о его роспуске.</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В случае</w:t>
      </w:r>
      <w:proofErr w:type="gramStart"/>
      <w:r>
        <w:rPr>
          <w:rFonts w:eastAsia="Calibri" w:cs="Times New Roman"/>
          <w:lang w:eastAsia="en-US"/>
        </w:rPr>
        <w:t>,</w:t>
      </w:r>
      <w:proofErr w:type="gramEnd"/>
      <w:r>
        <w:rPr>
          <w:rFonts w:eastAsia="Calibri" w:cs="Times New Roman"/>
          <w:lang w:eastAsia="en-US"/>
        </w:rPr>
        <w:t xml:space="preserve"> если соответствующим судом установлено, что избранный в правомочном составе Совет поселения в течение трех месяцев подряд не проводил правомочного заседания, Глава Республики Коми в течение трех месяцев со дня вступления в силу решения суда, установившего данный факт, вносит в Государственный Совет Республики Коми проект Закона Республики Коми о роспуске Совета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Закон Республики Коми о роспуске Совета поселения может быть обжалован в судебном порядке в течение 10 дней со дня вступления в силу.</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61.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ГЛАВА VII. ПОРЯДОК ВНЕСЕНИЯ ИЗМЕНЕНИЙ И ДОПОЛНЕНИЙ В УСТАВ ПОСЕЛЕНИЯ.</w:t>
      </w: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 xml:space="preserve">Статья 62. Оформление инициативы по внесению изменений и дополнений </w:t>
      </w:r>
      <w:proofErr w:type="gramStart"/>
      <w:r>
        <w:rPr>
          <w:rFonts w:eastAsia="Calibri" w:cs="Times New Roman"/>
          <w:b/>
          <w:lang w:eastAsia="en-US"/>
        </w:rPr>
        <w:t>в</w:t>
      </w:r>
      <w:proofErr w:type="gramEnd"/>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Устав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lastRenderedPageBreak/>
        <w:t>Предложения о внесении изменений и дополнений в Устав поселения могут вноситься главой сельского поселения, депутатами Совета поселения, органами территориального общественного самоуправления населения и общественными организациями и объединениями, гражданами.</w:t>
      </w: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63. Порядок внесения изменений и дополнений в Устав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Изменения и дополнения в Устав поселения принимаются муниципальным правовым актом Совета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2. Проект муниципального правового акта о внесении изменений и дополнений в Устав поселения не </w:t>
      </w:r>
      <w:proofErr w:type="gramStart"/>
      <w:r>
        <w:rPr>
          <w:rFonts w:eastAsia="Calibri" w:cs="Times New Roman"/>
          <w:lang w:eastAsia="en-US"/>
        </w:rPr>
        <w:t>позднее</w:t>
      </w:r>
      <w:proofErr w:type="gramEnd"/>
      <w:r>
        <w:rPr>
          <w:rFonts w:eastAsia="Calibri" w:cs="Times New Roman"/>
          <w:lang w:eastAsia="en-US"/>
        </w:rPr>
        <w:t xml:space="preserve"> чем за 30 дней до дня рассмотрения Советом поселения вопроса о внесении изменений и дополнений в Устав поселения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муниципального правового акта, а также порядка участия граждан в его обсуждении.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З. По проекту внесения изменений и дополнений в настоящий Устав поселения проводятся публичные слушания.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4. 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 поселения. В случае</w:t>
      </w:r>
      <w:proofErr w:type="gramStart"/>
      <w:r>
        <w:rPr>
          <w:rFonts w:eastAsia="Calibri" w:cs="Times New Roman"/>
          <w:lang w:eastAsia="en-US"/>
        </w:rPr>
        <w:t>,</w:t>
      </w:r>
      <w:proofErr w:type="gramEnd"/>
      <w:r>
        <w:rPr>
          <w:rFonts w:eastAsia="Calibri" w:cs="Times New Roman"/>
          <w:lang w:eastAsia="en-US"/>
        </w:rPr>
        <w:t xml:space="preserve"> если избранный на муниципальных выборах глава муниципального образования входит в состав Совета поселения с правом решающего голоса, голос главы муниципального образования учитывается при принятии муниципального правового акта о внесении изменений и дополнений в устав муниципального образования как голос депутата Совета поселения.</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5.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6.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 Глава сельского поселения обязан опубликовать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7. </w:t>
      </w:r>
      <w:proofErr w:type="gramStart"/>
      <w:r>
        <w:rPr>
          <w:rFonts w:eastAsia="Calibri" w:cs="Times New Roman"/>
          <w:lang w:eastAsia="en-US"/>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 поселения указанных изменений и дополнений.</w:t>
      </w:r>
      <w:proofErr w:type="gramEnd"/>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 xml:space="preserve"> 8. Изменения и дополнения, внесенные в Устав поселения и предусматривающие создание контрольно-счетного органа сельского поселения «Кажым», вступают в силу в порядке, предусмотренном частью 6 настоящей статьи.</w:t>
      </w: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ГЛАВА VIII. ЗАКЛЮЧИТЕЛЬНЫЕ ПОЛОЖЕНИЯ.</w:t>
      </w: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b/>
          <w:lang w:eastAsia="en-US"/>
        </w:rPr>
      </w:pPr>
      <w:r>
        <w:rPr>
          <w:rFonts w:eastAsia="Calibri" w:cs="Times New Roman"/>
          <w:b/>
          <w:lang w:eastAsia="en-US"/>
        </w:rPr>
        <w:t>Статья 64. Порядок вступления в силу Устава поселения</w:t>
      </w:r>
    </w:p>
    <w:p w:rsidR="004544F4" w:rsidRDefault="004544F4" w:rsidP="004544F4">
      <w:pPr>
        <w:widowControl/>
        <w:adjustRightInd/>
        <w:spacing w:line="276" w:lineRule="auto"/>
        <w:jc w:val="both"/>
        <w:rPr>
          <w:rFonts w:eastAsia="Calibri" w:cs="Times New Roman"/>
          <w:b/>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1. Настоящий Устав поселения подлежит государственной регистрации в порядке, установленном федеральным законодательством.</w:t>
      </w:r>
    </w:p>
    <w:p w:rsidR="004544F4" w:rsidRDefault="004544F4" w:rsidP="004544F4">
      <w:pPr>
        <w:widowControl/>
        <w:adjustRightInd/>
        <w:spacing w:line="276" w:lineRule="auto"/>
        <w:jc w:val="both"/>
        <w:rPr>
          <w:rFonts w:eastAsia="Calibri" w:cs="Times New Roman"/>
          <w:lang w:eastAsia="en-US"/>
        </w:rPr>
      </w:pPr>
    </w:p>
    <w:p w:rsidR="004544F4" w:rsidRDefault="004544F4" w:rsidP="004544F4">
      <w:pPr>
        <w:widowControl/>
        <w:adjustRightInd/>
        <w:spacing w:line="276" w:lineRule="auto"/>
        <w:jc w:val="both"/>
        <w:rPr>
          <w:rFonts w:eastAsia="Calibri" w:cs="Times New Roman"/>
          <w:lang w:eastAsia="en-US"/>
        </w:rPr>
      </w:pPr>
      <w:r>
        <w:rPr>
          <w:rFonts w:eastAsia="Calibri" w:cs="Times New Roman"/>
          <w:lang w:eastAsia="en-US"/>
        </w:rPr>
        <w:t>2. 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4544F4" w:rsidRDefault="004544F4" w:rsidP="004544F4">
      <w:pPr>
        <w:pStyle w:val="2"/>
        <w:keepNext/>
        <w:spacing w:before="240" w:after="60"/>
        <w:jc w:val="right"/>
        <w:rPr>
          <w:rFonts w:ascii="Arial"/>
        </w:rPr>
      </w:pPr>
    </w:p>
    <w:p w:rsidR="004544F4" w:rsidRDefault="004544F4" w:rsidP="004544F4"/>
    <w:p w:rsidR="004544F4" w:rsidRDefault="004544F4" w:rsidP="004544F4"/>
    <w:p w:rsidR="004544F4" w:rsidRDefault="004544F4" w:rsidP="004544F4"/>
    <w:p w:rsidR="004544F4" w:rsidRDefault="004544F4" w:rsidP="004544F4"/>
    <w:p w:rsidR="004544F4" w:rsidRDefault="004544F4" w:rsidP="004544F4"/>
    <w:p w:rsidR="004544F4" w:rsidRDefault="004544F4" w:rsidP="004544F4"/>
    <w:p w:rsidR="004544F4" w:rsidRDefault="004544F4" w:rsidP="004544F4">
      <w:pPr>
        <w:pStyle w:val="2"/>
        <w:keepNext/>
        <w:spacing w:before="240" w:after="60"/>
        <w:jc w:val="right"/>
        <w:rPr>
          <w:rFonts w:ascii="Arial"/>
        </w:rPr>
      </w:pPr>
    </w:p>
    <w:p w:rsidR="004544F4" w:rsidRDefault="004544F4" w:rsidP="004544F4">
      <w:pPr>
        <w:pStyle w:val="2"/>
        <w:keepNext/>
        <w:spacing w:before="240" w:after="60"/>
        <w:jc w:val="right"/>
        <w:rPr>
          <w:rFonts w:ascii="Arial"/>
        </w:rPr>
      </w:pPr>
    </w:p>
    <w:p w:rsidR="004544F4" w:rsidRDefault="004544F4" w:rsidP="004544F4">
      <w:pPr>
        <w:pStyle w:val="2"/>
        <w:keepNext/>
        <w:spacing w:before="240" w:after="60"/>
        <w:jc w:val="right"/>
        <w:rPr>
          <w:rFonts w:ascii="Arial"/>
        </w:rPr>
      </w:pPr>
    </w:p>
    <w:p w:rsidR="00FB0CB4" w:rsidRDefault="00FB0CB4"/>
    <w:sectPr w:rsidR="00FB0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F4"/>
    <w:rsid w:val="00177B70"/>
    <w:rsid w:val="002B3B1D"/>
    <w:rsid w:val="00412747"/>
    <w:rsid w:val="004544F4"/>
    <w:rsid w:val="007308CA"/>
    <w:rsid w:val="00FB0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4F4"/>
    <w:pPr>
      <w:widowControl w:val="0"/>
      <w:autoSpaceDN w:val="0"/>
      <w:adjustRightInd w:val="0"/>
      <w:spacing w:after="0" w:line="240" w:lineRule="auto"/>
    </w:pPr>
    <w:rPr>
      <w:rFonts w:ascii="Times New Roman" w:eastAsia="Times New Roman" w:hAnsi="Times New Roman" w:cs="Tahoma"/>
      <w:sz w:val="24"/>
      <w:szCs w:val="24"/>
      <w:lang w:eastAsia="ru-RU"/>
    </w:rPr>
  </w:style>
  <w:style w:type="paragraph" w:styleId="2">
    <w:name w:val="heading 2"/>
    <w:basedOn w:val="a"/>
    <w:next w:val="a"/>
    <w:link w:val="20"/>
    <w:semiHidden/>
    <w:unhideWhenUsed/>
    <w:qFormat/>
    <w:rsid w:val="004544F4"/>
    <w:pPr>
      <w:ind w:left="576" w:hanging="576"/>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544F4"/>
    <w:rPr>
      <w:rFonts w:ascii="Times New Roman" w:eastAsia="Times New Roman" w:hAnsi="Times New Roman" w:cs="Tahoma"/>
      <w:sz w:val="24"/>
      <w:szCs w:val="24"/>
      <w:lang w:eastAsia="ru-RU"/>
    </w:rPr>
  </w:style>
  <w:style w:type="paragraph" w:customStyle="1" w:styleId="ConsTitle">
    <w:name w:val="ConsTitle"/>
    <w:rsid w:val="004544F4"/>
    <w:pPr>
      <w:widowControl w:val="0"/>
      <w:autoSpaceDE w:val="0"/>
      <w:autoSpaceDN w:val="0"/>
      <w:adjustRightInd w:val="0"/>
      <w:spacing w:after="0" w:line="240" w:lineRule="auto"/>
    </w:pPr>
    <w:rPr>
      <w:rFonts w:ascii="Arial" w:eastAsia="Times New Roman" w:hAnsi="Arial" w:cs="Arial"/>
      <w:b/>
      <w:bCs/>
      <w:sz w:val="16"/>
      <w:szCs w:val="16"/>
      <w:lang w:eastAsia="zh-CN"/>
    </w:rPr>
  </w:style>
  <w:style w:type="paragraph" w:styleId="a3">
    <w:name w:val="Balloon Text"/>
    <w:basedOn w:val="a"/>
    <w:link w:val="a4"/>
    <w:uiPriority w:val="99"/>
    <w:semiHidden/>
    <w:unhideWhenUsed/>
    <w:rsid w:val="004544F4"/>
    <w:rPr>
      <w:rFonts w:ascii="Tahoma" w:hAnsi="Tahoma"/>
      <w:sz w:val="16"/>
      <w:szCs w:val="16"/>
    </w:rPr>
  </w:style>
  <w:style w:type="character" w:customStyle="1" w:styleId="a4">
    <w:name w:val="Текст выноски Знак"/>
    <w:basedOn w:val="a0"/>
    <w:link w:val="a3"/>
    <w:uiPriority w:val="99"/>
    <w:semiHidden/>
    <w:rsid w:val="004544F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4F4"/>
    <w:pPr>
      <w:widowControl w:val="0"/>
      <w:autoSpaceDN w:val="0"/>
      <w:adjustRightInd w:val="0"/>
      <w:spacing w:after="0" w:line="240" w:lineRule="auto"/>
    </w:pPr>
    <w:rPr>
      <w:rFonts w:ascii="Times New Roman" w:eastAsia="Times New Roman" w:hAnsi="Times New Roman" w:cs="Tahoma"/>
      <w:sz w:val="24"/>
      <w:szCs w:val="24"/>
      <w:lang w:eastAsia="ru-RU"/>
    </w:rPr>
  </w:style>
  <w:style w:type="paragraph" w:styleId="2">
    <w:name w:val="heading 2"/>
    <w:basedOn w:val="a"/>
    <w:next w:val="a"/>
    <w:link w:val="20"/>
    <w:semiHidden/>
    <w:unhideWhenUsed/>
    <w:qFormat/>
    <w:rsid w:val="004544F4"/>
    <w:pPr>
      <w:ind w:left="576" w:hanging="576"/>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544F4"/>
    <w:rPr>
      <w:rFonts w:ascii="Times New Roman" w:eastAsia="Times New Roman" w:hAnsi="Times New Roman" w:cs="Tahoma"/>
      <w:sz w:val="24"/>
      <w:szCs w:val="24"/>
      <w:lang w:eastAsia="ru-RU"/>
    </w:rPr>
  </w:style>
  <w:style w:type="paragraph" w:customStyle="1" w:styleId="ConsTitle">
    <w:name w:val="ConsTitle"/>
    <w:rsid w:val="004544F4"/>
    <w:pPr>
      <w:widowControl w:val="0"/>
      <w:autoSpaceDE w:val="0"/>
      <w:autoSpaceDN w:val="0"/>
      <w:adjustRightInd w:val="0"/>
      <w:spacing w:after="0" w:line="240" w:lineRule="auto"/>
    </w:pPr>
    <w:rPr>
      <w:rFonts w:ascii="Arial" w:eastAsia="Times New Roman" w:hAnsi="Arial" w:cs="Arial"/>
      <w:b/>
      <w:bCs/>
      <w:sz w:val="16"/>
      <w:szCs w:val="16"/>
      <w:lang w:eastAsia="zh-CN"/>
    </w:rPr>
  </w:style>
  <w:style w:type="paragraph" w:styleId="a3">
    <w:name w:val="Balloon Text"/>
    <w:basedOn w:val="a"/>
    <w:link w:val="a4"/>
    <w:uiPriority w:val="99"/>
    <w:semiHidden/>
    <w:unhideWhenUsed/>
    <w:rsid w:val="004544F4"/>
    <w:rPr>
      <w:rFonts w:ascii="Tahoma" w:hAnsi="Tahoma"/>
      <w:sz w:val="16"/>
      <w:szCs w:val="16"/>
    </w:rPr>
  </w:style>
  <w:style w:type="character" w:customStyle="1" w:styleId="a4">
    <w:name w:val="Текст выноски Знак"/>
    <w:basedOn w:val="a0"/>
    <w:link w:val="a3"/>
    <w:uiPriority w:val="99"/>
    <w:semiHidden/>
    <w:rsid w:val="004544F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8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Users\&#1040;&#1076;&#1084;&#1080;&#1085;&#1080;&#1089;&#1090;&#1088;&#1072;&#1090;&#1086;&#1088;\&#1056;&#1072;&#1073;&#1086;&#1095;&#1080;&#1081;%20&#1089;&#1090;&#1086;&#1083;\Application%20Data\Application%20Data\Microsoft\WINDOWS\Application%20Data\Microsoft\WINWORD\CLIPART\KOMI_GER.WM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52</Pages>
  <Words>18624</Words>
  <Characters>106158</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2016-10-04T08:28:00Z</cp:lastPrinted>
  <dcterms:created xsi:type="dcterms:W3CDTF">2016-10-03T12:03:00Z</dcterms:created>
  <dcterms:modified xsi:type="dcterms:W3CDTF">2016-10-05T07:17:00Z</dcterms:modified>
</cp:coreProperties>
</file>