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780CCE">
        <w:t>Кажым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201</w:t>
      </w:r>
      <w:r w:rsidR="00A848CB">
        <w:t>9</w:t>
      </w:r>
      <w:r w:rsidR="002D4039">
        <w:t xml:space="preserve"> год</w:t>
      </w:r>
      <w:r w:rsidR="00C91726">
        <w:t xml:space="preserve"> и плановый период 20</w:t>
      </w:r>
      <w:r w:rsidR="00A848CB">
        <w:t>20</w:t>
      </w:r>
      <w:r w:rsidR="00C91726">
        <w:t xml:space="preserve"> и 202</w:t>
      </w:r>
      <w:r w:rsidR="00A848CB">
        <w:t>1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780CCE">
        <w:t>Кажым</w:t>
      </w:r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201</w:t>
      </w:r>
      <w:r w:rsidR="00FC1CF6">
        <w:t>9</w:t>
      </w:r>
      <w:r w:rsidRPr="00F80C03">
        <w:t xml:space="preserve"> год по расходам в сумме </w:t>
      </w:r>
      <w:r w:rsidR="00780CCE">
        <w:rPr>
          <w:b/>
        </w:rPr>
        <w:t>4155,9</w:t>
      </w:r>
      <w:r w:rsidRPr="00F80C03">
        <w:t xml:space="preserve"> тыс. руб. исходя из прогнозируемого объема доходов в сумме </w:t>
      </w:r>
      <w:r w:rsidR="00780CCE">
        <w:t>4133,7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780CCE">
        <w:t>22,2</w:t>
      </w:r>
      <w:r w:rsidRPr="00F80C03">
        <w:t xml:space="preserve"> тыс. руб.; </w:t>
      </w:r>
    </w:p>
    <w:p w:rsidR="00B60F2D" w:rsidRPr="00F80C03" w:rsidRDefault="00B60F2D" w:rsidP="00B60F2D">
      <w:pPr>
        <w:jc w:val="both"/>
      </w:pPr>
      <w:r>
        <w:t xml:space="preserve">        - на 2020</w:t>
      </w:r>
      <w:r w:rsidRPr="00F80C03">
        <w:t xml:space="preserve"> год по расходам в сумме </w:t>
      </w:r>
      <w:r w:rsidR="00780CCE">
        <w:rPr>
          <w:b/>
        </w:rPr>
        <w:t>3572,4</w:t>
      </w:r>
      <w:r w:rsidRPr="00F80C03">
        <w:t xml:space="preserve"> тыс. руб. исходя из прогнозируемого объема доходов в сумме </w:t>
      </w:r>
      <w:r w:rsidR="00780CCE">
        <w:t>3572,4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 xml:space="preserve">, </w:t>
      </w:r>
      <w:r>
        <w:t>дефицит</w:t>
      </w:r>
      <w:r w:rsidRPr="00F80C03">
        <w:t xml:space="preserve"> бюджета установлен в размере </w:t>
      </w:r>
      <w:r>
        <w:rPr>
          <w:b/>
        </w:rPr>
        <w:t>0,0</w:t>
      </w:r>
      <w:r w:rsidRPr="00F80C03">
        <w:t xml:space="preserve"> тыс. руб.; </w:t>
      </w:r>
    </w:p>
    <w:p w:rsidR="00B60F2D" w:rsidRDefault="00B60F2D" w:rsidP="00B60F2D">
      <w:pPr>
        <w:jc w:val="both"/>
      </w:pPr>
      <w:r>
        <w:t xml:space="preserve">        - на 2021</w:t>
      </w:r>
      <w:r w:rsidRPr="00F80C03">
        <w:t xml:space="preserve"> год по расходам в сумме </w:t>
      </w:r>
      <w:r w:rsidR="00780CCE" w:rsidRPr="00780CCE">
        <w:rPr>
          <w:b/>
        </w:rPr>
        <w:t>3710,2</w:t>
      </w:r>
      <w:r w:rsidRPr="00F80C03">
        <w:t xml:space="preserve"> тыс. руб. исходя из прогнозируемого объема доходов в сумме </w:t>
      </w:r>
      <w:r w:rsidR="00780CCE">
        <w:rPr>
          <w:b/>
        </w:rPr>
        <w:t>3710,2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 xml:space="preserve">, </w:t>
      </w:r>
      <w:r>
        <w:t>дефицит</w:t>
      </w:r>
      <w:r w:rsidRPr="00F80C03">
        <w:t xml:space="preserve"> бюджета установлен в размере</w:t>
      </w:r>
      <w:r>
        <w:t xml:space="preserve"> </w:t>
      </w:r>
      <w:r>
        <w:rPr>
          <w:b/>
        </w:rPr>
        <w:t>0,0</w:t>
      </w:r>
      <w:r w:rsidRPr="00F80C03">
        <w:t xml:space="preserve"> тыс. руб.</w:t>
      </w:r>
    </w:p>
    <w:p w:rsidR="002E1312" w:rsidRDefault="00FC1CF6" w:rsidP="00AD067E">
      <w:pPr>
        <w:ind w:firstLine="708"/>
        <w:jc w:val="both"/>
      </w:pPr>
      <w:r w:rsidRPr="006E3DDC">
        <w:t>Расходы бюджета МО СП «</w:t>
      </w:r>
      <w:r w:rsidR="00BD31A8">
        <w:t>Кажым</w:t>
      </w:r>
      <w:bookmarkStart w:id="0" w:name="_GoBack"/>
      <w:bookmarkEnd w:id="0"/>
      <w:r w:rsidRPr="006E3DDC">
        <w:t>» на 2019 год</w:t>
      </w:r>
      <w:r>
        <w:t xml:space="preserve">  увеличились на </w:t>
      </w:r>
      <w:r w:rsidR="00780CCE">
        <w:t>123,2</w:t>
      </w:r>
      <w:r>
        <w:t xml:space="preserve">  тыс. руб. </w:t>
      </w:r>
      <w:r w:rsidR="002E1312">
        <w:t>в том числе:</w:t>
      </w:r>
    </w:p>
    <w:p w:rsidR="002E1312" w:rsidRDefault="002E1312" w:rsidP="00AD067E">
      <w:pPr>
        <w:ind w:firstLine="708"/>
        <w:jc w:val="both"/>
      </w:pPr>
      <w:r>
        <w:t xml:space="preserve">- </w:t>
      </w:r>
      <w:r w:rsidR="00FC1CF6">
        <w:t xml:space="preserve"> за счет остатков</w:t>
      </w:r>
      <w:r w:rsidR="00FC1CF6" w:rsidRPr="008044AA">
        <w:t xml:space="preserve">  средств на счетах по учету средств бюджета</w:t>
      </w:r>
      <w:r w:rsidR="00FC1CF6">
        <w:t>, сформировавшихся по состоянию на 01.01.2019 года</w:t>
      </w:r>
      <w:r>
        <w:t xml:space="preserve"> в сумме </w:t>
      </w:r>
      <w:r w:rsidR="00780CCE">
        <w:t>22,2</w:t>
      </w:r>
      <w:r>
        <w:t xml:space="preserve"> тыс. руб.;</w:t>
      </w:r>
    </w:p>
    <w:p w:rsidR="002E1312" w:rsidRDefault="002E1312" w:rsidP="00AD067E">
      <w:pPr>
        <w:ind w:firstLine="708"/>
        <w:jc w:val="both"/>
      </w:pPr>
      <w:r>
        <w:t>-</w:t>
      </w:r>
      <w:r w:rsidR="00FC1CF6">
        <w:t xml:space="preserve"> з</w:t>
      </w:r>
      <w:r w:rsidR="00FC1CF6" w:rsidRPr="00491294">
        <w:t>а счет</w:t>
      </w:r>
      <w:r>
        <w:t xml:space="preserve"> средств дотации по сбалансированности в сумме </w:t>
      </w:r>
      <w:r w:rsidR="00780CCE">
        <w:t>100,0</w:t>
      </w:r>
      <w:r>
        <w:t xml:space="preserve"> тыс.</w:t>
      </w:r>
      <w:r w:rsidR="00F27DE5">
        <w:t xml:space="preserve"> </w:t>
      </w:r>
      <w:r>
        <w:t>руб.;</w:t>
      </w:r>
    </w:p>
    <w:p w:rsidR="00AD067E" w:rsidRDefault="002E1312" w:rsidP="00AD067E">
      <w:pPr>
        <w:ind w:firstLine="708"/>
        <w:jc w:val="both"/>
      </w:pPr>
      <w:r>
        <w:t>- за счет и</w:t>
      </w:r>
      <w:r w:rsidRPr="002E1312">
        <w:t>ны</w:t>
      </w:r>
      <w:r>
        <w:t>х</w:t>
      </w:r>
      <w:r w:rsidRPr="002E1312">
        <w:t xml:space="preserve"> межбюджетны</w:t>
      </w:r>
      <w:r>
        <w:t>х</w:t>
      </w:r>
      <w:r w:rsidRPr="002E1312">
        <w:t xml:space="preserve"> трансферт</w:t>
      </w:r>
      <w:r>
        <w:t>ов</w:t>
      </w:r>
      <w:r w:rsidRPr="002E1312">
        <w:t xml:space="preserve"> бюджетам сельских поселений по утверждению генеральных планов поселения, правил землепользования и застройки и внесении в них изменений</w:t>
      </w:r>
      <w:r>
        <w:t xml:space="preserve"> в сумме 1,0 тыс</w:t>
      </w:r>
      <w:proofErr w:type="gramStart"/>
      <w:r>
        <w:t>.р</w:t>
      </w:r>
      <w:proofErr w:type="gramEnd"/>
      <w:r>
        <w:t>уб.</w:t>
      </w:r>
      <w:r w:rsidR="00FC1CF6" w:rsidRPr="00491294">
        <w:t xml:space="preserve"> </w:t>
      </w:r>
    </w:p>
    <w:p w:rsidR="00F27DE5" w:rsidRDefault="00F27DE5" w:rsidP="00F27DE5">
      <w:pPr>
        <w:ind w:firstLine="708"/>
        <w:jc w:val="both"/>
      </w:pPr>
      <w:r>
        <w:t xml:space="preserve">Внесены изменения в бюджетных ассигнованиях на 2019 год </w:t>
      </w:r>
      <w:proofErr w:type="gramStart"/>
      <w:r>
        <w:t>согласно таблицы</w:t>
      </w:r>
      <w:proofErr w:type="gramEnd"/>
      <w:r>
        <w:t>:</w:t>
      </w:r>
    </w:p>
    <w:p w:rsidR="00F27DE5" w:rsidRDefault="00F27DE5" w:rsidP="00AD067E">
      <w:pPr>
        <w:ind w:firstLine="708"/>
        <w:jc w:val="both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1118"/>
        <w:gridCol w:w="1843"/>
        <w:gridCol w:w="992"/>
        <w:gridCol w:w="1134"/>
        <w:gridCol w:w="1843"/>
        <w:gridCol w:w="1418"/>
      </w:tblGrid>
      <w:tr w:rsidR="00780CCE" w:rsidTr="00780CCE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2018 год</w:t>
            </w:r>
          </w:p>
        </w:tc>
      </w:tr>
      <w:tr w:rsidR="00780CCE" w:rsidTr="00780CCE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780CCE" w:rsidTr="00780CCE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«Кажым» (смета)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780CC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1000,0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6E3DD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780CC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14377,85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96640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780CCE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11440,0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780CCE" w:rsidP="00694C3F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200,0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96640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780CCE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35675,0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780CCE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5500,0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780CCE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3000,0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780CCE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23000,0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780CCE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13000,0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780CCE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16000,0</w:t>
            </w:r>
          </w:p>
        </w:tc>
      </w:tr>
      <w:tr w:rsidR="00780CCE" w:rsidTr="00780CCE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780CCE" w:rsidP="006E3DD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123192,85</w:t>
            </w:r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89E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43FA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1A8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A012-8876-4F91-A102-4BA5F8A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2019-01-28T05:27:00Z</cp:lastPrinted>
  <dcterms:created xsi:type="dcterms:W3CDTF">2019-01-24T05:15:00Z</dcterms:created>
  <dcterms:modified xsi:type="dcterms:W3CDTF">2019-01-28T05:27:00Z</dcterms:modified>
</cp:coreProperties>
</file>