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851C30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-59690</wp:posOffset>
            </wp:positionV>
            <wp:extent cx="2694305" cy="3693795"/>
            <wp:effectExtent l="19050" t="0" r="0" b="0"/>
            <wp:wrapNone/>
            <wp:docPr id="2" name="Рисунок 1" descr="Григорьев Виниамин Терентьевич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горьев Виниамин Терентьевич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851C30">
        <w:rPr>
          <w:rFonts w:ascii="Monotype Corsiva" w:hAnsi="Monotype Corsiva" w:cs="Times New Roman"/>
          <w:b/>
          <w:i/>
          <w:noProof/>
          <w:sz w:val="72"/>
          <w:szCs w:val="72"/>
        </w:rPr>
        <w:t>Григорьев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851C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Виниамин</w:t>
      </w:r>
      <w:r w:rsidR="001E182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51C30">
        <w:rPr>
          <w:rFonts w:ascii="Monotype Corsiva" w:hAnsi="Monotype Corsiva" w:cs="Times New Roman"/>
          <w:b/>
          <w:i/>
          <w:noProof/>
          <w:sz w:val="72"/>
          <w:szCs w:val="72"/>
        </w:rPr>
        <w:t>Терентьевич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</w:t>
      </w:r>
      <w:r w:rsidR="0007054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Ветеран войны и труда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851C30">
        <w:rPr>
          <w:rFonts w:ascii="Monotype Corsiva" w:hAnsi="Monotype Corsiva" w:cs="Times New Roman"/>
          <w:b/>
          <w:noProof/>
          <w:sz w:val="44"/>
          <w:szCs w:val="44"/>
        </w:rPr>
        <w:t xml:space="preserve">11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851C30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810370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851C30">
        <w:rPr>
          <w:rFonts w:ascii="Monotype Corsiva" w:hAnsi="Monotype Corsiva" w:cs="Times New Roman"/>
          <w:b/>
          <w:noProof/>
          <w:sz w:val="44"/>
          <w:szCs w:val="44"/>
        </w:rPr>
        <w:t>В 1939 г. участвовал в боевой операции на реке.</w:t>
      </w:r>
    </w:p>
    <w:p w:rsidR="00851C30" w:rsidRPr="00682BD9" w:rsidRDefault="00851C3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В Отечественную войну воевал с 1941 г. по 9 мая 1945 г. шофером в автобате на Центральном и 3-ем Белорусском фронтах. После демобилизации работал на Атигском Заводе шофером.</w:t>
      </w:r>
    </w:p>
    <w:p w:rsidR="0007054B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07054B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5D5A7A">
        <w:rPr>
          <w:rFonts w:ascii="Monotype Corsiva" w:hAnsi="Monotype Corsiva" w:cs="Times New Roman"/>
          <w:b/>
          <w:sz w:val="44"/>
          <w:szCs w:val="44"/>
        </w:rPr>
        <w:t>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851C30">
        <w:rPr>
          <w:rFonts w:ascii="Monotype Corsiva" w:hAnsi="Monotype Corsiva" w:cs="Times New Roman"/>
          <w:b/>
          <w:sz w:val="44"/>
          <w:szCs w:val="44"/>
        </w:rPr>
        <w:t xml:space="preserve">, </w:t>
      </w:r>
    </w:p>
    <w:p w:rsidR="00810370" w:rsidRPr="00EE5981" w:rsidRDefault="0007054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07054B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51C30">
        <w:rPr>
          <w:rFonts w:ascii="Monotype Corsiva" w:hAnsi="Monotype Corsiva" w:cs="Times New Roman"/>
          <w:b/>
          <w:sz w:val="44"/>
          <w:szCs w:val="44"/>
        </w:rPr>
        <w:t>«За боевые Заслуги»</w:t>
      </w:r>
      <w:r w:rsidR="001E182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B835F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1249615</wp:posOffset>
            </wp:positionH>
            <wp:positionV relativeFrom="paragraph">
              <wp:posOffset>12700</wp:posOffset>
            </wp:positionV>
            <wp:extent cx="4979670" cy="3328416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7054B"/>
    <w:rsid w:val="0008291D"/>
    <w:rsid w:val="00136E66"/>
    <w:rsid w:val="001E1824"/>
    <w:rsid w:val="001F5785"/>
    <w:rsid w:val="002123D1"/>
    <w:rsid w:val="00261B07"/>
    <w:rsid w:val="00295611"/>
    <w:rsid w:val="002D6852"/>
    <w:rsid w:val="003912F8"/>
    <w:rsid w:val="00397E97"/>
    <w:rsid w:val="003D707F"/>
    <w:rsid w:val="004A66D8"/>
    <w:rsid w:val="004E7B7A"/>
    <w:rsid w:val="0054379D"/>
    <w:rsid w:val="00577627"/>
    <w:rsid w:val="005A5240"/>
    <w:rsid w:val="005D5A7A"/>
    <w:rsid w:val="00682BD9"/>
    <w:rsid w:val="006A0D1E"/>
    <w:rsid w:val="00720CC2"/>
    <w:rsid w:val="00806D43"/>
    <w:rsid w:val="00810370"/>
    <w:rsid w:val="008312C4"/>
    <w:rsid w:val="00851C30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E401"/>
  <w15:docId w15:val="{EA5FE7D8-C032-4590-86D3-36BC8FDA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2020-04-20T04:10:00Z</cp:lastPrinted>
  <dcterms:created xsi:type="dcterms:W3CDTF">2015-04-08T09:30:00Z</dcterms:created>
  <dcterms:modified xsi:type="dcterms:W3CDTF">2020-04-20T04:10:00Z</dcterms:modified>
</cp:coreProperties>
</file>