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46" w:rsidRPr="00013F46" w:rsidRDefault="00013F46" w:rsidP="00013F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3F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РЕГИОНАЛЬНАЯ ЭНЕРГЕТИЧЕСКАЯ КОМИССИЯ СВЕРДЛОВСКОЙ ОБЛАСТИ</w:t>
      </w:r>
    </w:p>
    <w:p w:rsidR="00013F46" w:rsidRPr="00013F46" w:rsidRDefault="00013F46" w:rsidP="00013F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3F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013F46" w:rsidRPr="00013F46" w:rsidRDefault="00013F46" w:rsidP="00013F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3F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19 октября 2011 года N 159-ПК</w:t>
      </w:r>
    </w:p>
    <w:p w:rsidR="00013F46" w:rsidRPr="00013F46" w:rsidRDefault="00013F46" w:rsidP="00013F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3F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форм предоставления субъектами регулирования информации, подлежащей свободному доступу в соответствии со стандартами раскрытия информации, и правил заполнения данных форм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пунктом 2 </w:t>
      </w:r>
      <w:hyperlink r:id="rId5" w:history="1"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8.1 Федерального закона от 17 августа 1995 года N 147-</w:t>
        </w:r>
        <w:proofErr w:type="gramStart"/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ФЗ "О естественных монополиях"</w:t>
        </w:r>
      </w:hyperlink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11 </w:t>
      </w:r>
      <w:hyperlink r:id="rId6" w:history="1"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 июля 2010 года N 190-ФЗ "О теплоснабжении"</w:t>
        </w:r>
      </w:hyperlink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28.09.2010 N 764 "Об утверждении правил осуществления контроля за соблюдением субъектами естественных монополий стандартов раскрытия информации"</w:t>
        </w:r>
      </w:hyperlink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" w:history="1"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Губернатора Свердловской области от 13 ноября 2010 года N 1067-УГ "Об утверждении положения о Региональной энергетической комиссии Свердловской области"</w:t>
        </w:r>
      </w:hyperlink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2010, 19 ноября, N 412-413) с изменениями, внесенными указами Губернатора Свердловской области </w:t>
      </w:r>
      <w:hyperlink r:id="rId9" w:history="1"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января 2011 года N 31-УГ</w:t>
        </w:r>
      </w:hyperlink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2011, 26 января, N 18) и </w:t>
      </w:r>
      <w:hyperlink r:id="rId10" w:history="1"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сентября 2011 года N 819-УГ</w:t>
        </w:r>
      </w:hyperlink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2011, 23 сентября, N 349), Региональная</w:t>
      </w:r>
      <w:proofErr w:type="gramEnd"/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энергетическая комиссия Свердловской области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для организаций, осуществляющих регулируемую деятельность в сфере теплоснабжения, в сфере оказания услуг по передаче тепловой энергии, в сфере железнодорожных перевозок пассажиров в пригородном сообщении, в сфере оказания услуг по транспортировке газа по газораспределительным сетям: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Формы предоставления информации, подлежащей свободному доступу, в сфере теплоснабжения и оказания услуг по передаче тепловой энергии согласно перечням, указанным в </w:t>
      </w:r>
      <w:hyperlink r:id="rId11" w:history="1"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1</w:t>
        </w:r>
      </w:hyperlink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Утвердить правила заполнения форм предоставления информации организациями, осуществляющими регулируемую деятельность в сфере теплоснабжения, в сфере оказания услуг по передаче тепловой энергии, в сфере железнодорожных перевозок пассажиров в пригородном сообщении, в сфере оказания услуг по транспортировке газа по газораспределительным сетям </w:t>
      </w:r>
      <w:hyperlink r:id="rId12" w:history="1"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4)</w:t>
        </w:r>
      </w:hyperlink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председателя РЭК Свердловской области Обухова А.Ю.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Настоящее постановление вступает в силу со дня опубликования в "Областной газете".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Региональной энергетической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комиссии Свердловской области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В.В.Гришанов</w:t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3F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N 1. Формы предоставления информации, подлежащей свободному доступу, теплоснабжающими и </w:t>
      </w:r>
      <w:proofErr w:type="spellStart"/>
      <w:r w:rsidRPr="00013F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теплосетевыми</w:t>
      </w:r>
      <w:proofErr w:type="spellEnd"/>
      <w:r w:rsidRPr="00013F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организациями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РЭК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октября 2011 года N 159-ПК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 1</w:t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Информация о тарифах и надбавках к тарифам в сфере теплоснабжения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54"/>
        <w:gridCol w:w="3301"/>
      </w:tblGrid>
      <w:tr w:rsidR="00013F46" w:rsidRPr="00013F46" w:rsidTr="00013F46">
        <w:trPr>
          <w:trHeight w:val="15"/>
        </w:trPr>
        <w:tc>
          <w:tcPr>
            <w:tcW w:w="6098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13F46" w:rsidRPr="005F7B25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тепловую энергию (мощность)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уб./Гкал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5F7B25" w:rsidRDefault="006E24B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1986,54</w:t>
            </w:r>
          </w:p>
        </w:tc>
      </w:tr>
      <w:tr w:rsidR="00013F46" w:rsidRPr="00013F46" w:rsidTr="00013F4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передачу тепловой энергии (мощности)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6E24B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F46" w:rsidRPr="00013F46" w:rsidTr="00013F4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Надбавка к тарифу на тепловую энергию для потребителей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6E24B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F46" w:rsidRPr="00013F46" w:rsidTr="00013F4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Надбавка к тарифу регулируемых организаций на тепловую энергию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6E24B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F46" w:rsidRPr="00013F46" w:rsidTr="00013F4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Надбавка к тарифу регулируемых организаций на передачу тепловой энергии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6E24B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F46" w:rsidRPr="00013F46" w:rsidTr="00013F4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6E24B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F46" w:rsidRPr="00013F46" w:rsidTr="00013F4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подключение к системе теплоснабжения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6E24B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1.1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Информация о тарифе на тепловую энергию и надбавках к тарифу на тепловую энергию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8"/>
        <w:gridCol w:w="1109"/>
        <w:gridCol w:w="398"/>
        <w:gridCol w:w="1226"/>
        <w:gridCol w:w="763"/>
        <w:gridCol w:w="763"/>
        <w:gridCol w:w="436"/>
        <w:gridCol w:w="462"/>
        <w:gridCol w:w="999"/>
        <w:gridCol w:w="1221"/>
      </w:tblGrid>
      <w:tr w:rsidR="00013F46" w:rsidRPr="00013F46" w:rsidTr="00013F46">
        <w:trPr>
          <w:trHeight w:val="15"/>
        </w:trPr>
        <w:tc>
          <w:tcPr>
            <w:tcW w:w="2218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6E24B4" w:rsidP="006E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</w:t>
            </w:r>
            <w:r w:rsidR="005F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 предприятие «Жилищно-коммунальное  хозяйство» муниципального  образования рабочий  поселок  Атиг</w:t>
            </w:r>
          </w:p>
        </w:tc>
      </w:tr>
      <w:tr w:rsidR="00013F46" w:rsidRPr="00013F46" w:rsidTr="00013F4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ИНН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5F7B25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6619017667</w:t>
            </w:r>
          </w:p>
        </w:tc>
      </w:tr>
      <w:tr w:rsidR="00013F46" w:rsidRPr="00013F46" w:rsidTr="00013F4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5F7B25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661901001</w:t>
            </w:r>
          </w:p>
        </w:tc>
      </w:tr>
      <w:tr w:rsidR="00013F46" w:rsidRPr="00013F46" w:rsidTr="00013F4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5F7B25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623075, Нижнесергинский р-он, п. Атиг, ул. Урицкого,17</w:t>
            </w:r>
          </w:p>
        </w:tc>
      </w:tr>
      <w:tr w:rsidR="00013F46" w:rsidRPr="00013F46" w:rsidTr="00013F4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Атрибуты решения по утвержденному тарифу (наименование, дата, номер)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5F7B25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от 28.09.2016  № 91-ПК</w:t>
            </w:r>
          </w:p>
        </w:tc>
      </w:tr>
      <w:tr w:rsidR="00013F46" w:rsidRPr="00013F46" w:rsidTr="00013F4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5F7B25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энергетическая комиссия Свердловской  области</w:t>
            </w:r>
          </w:p>
        </w:tc>
      </w:tr>
      <w:tr w:rsidR="00013F46" w:rsidRPr="00013F46" w:rsidTr="00013F4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утвержденного тарифа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5F7B25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</w:tr>
      <w:tr w:rsidR="00013F46" w:rsidRPr="00013F46" w:rsidTr="00013F4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опубликования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5F7B25" w:rsidRDefault="005F7B25" w:rsidP="005F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Htti</w:t>
            </w:r>
            <w:proofErr w:type="spellEnd"/>
            <w:r w:rsidRPr="005F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5F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5F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Муниципальный  вестник»</w:t>
            </w:r>
          </w:p>
        </w:tc>
      </w:tr>
      <w:tr w:rsidR="00013F46" w:rsidRPr="00013F46" w:rsidTr="00013F46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энергию, руб./Гкал</w:t>
            </w:r>
          </w:p>
        </w:tc>
      </w:tr>
      <w:tr w:rsidR="00013F46" w:rsidRPr="00013F46" w:rsidTr="00013F46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(кг/см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Острый и </w:t>
            </w: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редуц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рованный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пар</w:t>
            </w:r>
          </w:p>
        </w:tc>
      </w:tr>
      <w:tr w:rsidR="00013F46" w:rsidRPr="00013F46" w:rsidTr="00013F46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тепловую сеть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5F7B25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отпуск с коллекторов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тепловую сеть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5F7B25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отпуск с коллекторов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(для потребителей, получающих тепловую энергию через тепловую сеть)</w:t>
            </w: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энергию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мощность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энергию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мощность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(для потребителей, получающих тепловую энергию на коллекторах производителей)</w:t>
            </w: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энергию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мощность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энергию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мощность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rPr>
          <w:trHeight w:val="15"/>
        </w:trPr>
        <w:tc>
          <w:tcPr>
            <w:tcW w:w="8131" w:type="dxa"/>
            <w:gridSpan w:val="7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КПП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Атрибуты решения по утвержденной надбавке к тарифу регулируемой организации на тепловую энергию (наименование, дата, номер)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утвержденной надбавки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опубликования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Надбавка к тарифу регулируемой организации на тепловую энергию, руб./Гкал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46" w:rsidRPr="00013F46" w:rsidRDefault="00013F46" w:rsidP="00013F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6"/>
        <w:gridCol w:w="2539"/>
      </w:tblGrid>
      <w:tr w:rsidR="00013F46" w:rsidRPr="00013F46" w:rsidTr="00013F46">
        <w:trPr>
          <w:trHeight w:val="15"/>
        </w:trPr>
        <w:tc>
          <w:tcPr>
            <w:tcW w:w="813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Атрибуты решения по утвержденной надбавке к тарифу на тепловую энергию для потребителей (наименование, дата, номер)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утвержденной надбавки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опубликования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Надбавка к тарифу на тепловую энергию для потребителей, руб./Гкал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1.2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Информация о тарифе на услуги по передаче тепловой энергии и надбавке к тарифу на услуги по передаче тепловой энергии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9"/>
        <w:gridCol w:w="2476"/>
      </w:tblGrid>
      <w:tr w:rsidR="00013F46" w:rsidRPr="00013F46" w:rsidTr="00013F46">
        <w:trPr>
          <w:trHeight w:val="15"/>
        </w:trPr>
        <w:tc>
          <w:tcPr>
            <w:tcW w:w="813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Атрибуты решения по утвержденному тарифу (наименование, дата, номер)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утвержденного тарифа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опубликования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rPr>
          <w:trHeight w:val="15"/>
        </w:trPr>
        <w:tc>
          <w:tcPr>
            <w:tcW w:w="813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услуги по передаче (транспортировке) тепловой энергии, руб./Гкал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услуги по передаче (транспортировке) тепловой энергии, руб./Гкал/ч в мес.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46" w:rsidRPr="00013F46" w:rsidRDefault="00013F46" w:rsidP="00013F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9"/>
        <w:gridCol w:w="2476"/>
      </w:tblGrid>
      <w:tr w:rsidR="00013F46" w:rsidRPr="00013F46" w:rsidTr="00013F46">
        <w:trPr>
          <w:trHeight w:val="15"/>
        </w:trPr>
        <w:tc>
          <w:tcPr>
            <w:tcW w:w="813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Атрибуты решения по утвержденной надбавке (наименование, дата, номер)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утвержденной надбавки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опубликования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rPr>
          <w:trHeight w:val="15"/>
        </w:trPr>
        <w:tc>
          <w:tcPr>
            <w:tcW w:w="813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013F46" w:rsidRPr="00013F46" w:rsidTr="00013F4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Надбавка к тарифу на передачу тепловой энергии, руб./Гкал/ч в мес.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Форма.1.3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Информация о плате за подключение к системе теплоснабжения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1"/>
        <w:gridCol w:w="2704"/>
      </w:tblGrid>
      <w:tr w:rsidR="00013F46" w:rsidRPr="00013F46" w:rsidTr="00A20E96">
        <w:trPr>
          <w:trHeight w:val="15"/>
        </w:trPr>
        <w:tc>
          <w:tcPr>
            <w:tcW w:w="665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0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A2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унитарное  предприятие «Жилищно-коммунальное  хозяйство» муниципального  образования рабочий  поселок  Атиг</w:t>
            </w: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E96" w:rsidRPr="00013F46" w:rsidRDefault="00A20E96" w:rsidP="00A2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6619017667</w:t>
            </w: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E96" w:rsidRPr="00013F46" w:rsidRDefault="00A20E96" w:rsidP="00A2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661901001</w:t>
            </w: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0E96" w:rsidRPr="00013F46" w:rsidRDefault="00A20E96" w:rsidP="00A2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623075, Нижнесергинский р-он, п. Атиг, ул. Урицкого,17</w:t>
            </w: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Атрибуты решения по установленной плате за подключение к системе теплоснабжения (наименование, дата, номер)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установленной платы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опубликования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0E96" w:rsidRPr="00013F46" w:rsidTr="00A20E96">
        <w:trPr>
          <w:trHeight w:val="15"/>
        </w:trPr>
        <w:tc>
          <w:tcPr>
            <w:tcW w:w="6651" w:type="dxa"/>
            <w:hideMark/>
          </w:tcPr>
          <w:p w:rsidR="00A20E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04" w:type="dxa"/>
            <w:hideMark/>
          </w:tcPr>
          <w:p w:rsidR="00A20E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A20E96" w:rsidRPr="00013F46" w:rsidTr="00A20E96"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Плата за подключение к системе теплоснабжения, руб. за /Гкал/ч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E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2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Информация об основных показателях финансово-хозяйственной деятельности организации в сфере теплоснабжения и сфере оказания услуг по передаче тепловой энергии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8"/>
        <w:gridCol w:w="5671"/>
        <w:gridCol w:w="2776"/>
      </w:tblGrid>
      <w:tr w:rsidR="00013F46" w:rsidRPr="00013F46" w:rsidTr="00BA2996">
        <w:trPr>
          <w:trHeight w:val="15"/>
        </w:trPr>
        <w:tc>
          <w:tcPr>
            <w:tcW w:w="6579" w:type="dxa"/>
            <w:gridSpan w:val="2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6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BA2996"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унитарное  предприятие «Жилищно-коммунальное  хозяйство» муниципального  образования рабочий  поселок  Атиг</w:t>
            </w:r>
          </w:p>
        </w:tc>
      </w:tr>
      <w:tr w:rsidR="00BA2996" w:rsidRPr="00013F46" w:rsidTr="00BA2996"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A2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6619017667</w:t>
            </w:r>
          </w:p>
        </w:tc>
      </w:tr>
      <w:tr w:rsidR="00BA2996" w:rsidRPr="00013F46" w:rsidTr="00BA2996"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A2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661901001</w:t>
            </w:r>
          </w:p>
        </w:tc>
      </w:tr>
      <w:tr w:rsidR="00BA2996" w:rsidRPr="00013F46" w:rsidTr="00BA2996"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A2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623075, Нижнесергинский р-он, п. Атиг, ул. Урицкого,17</w:t>
            </w:r>
          </w:p>
        </w:tc>
      </w:tr>
      <w:tr w:rsidR="00BA2996" w:rsidRPr="00013F46" w:rsidTr="00BA2996"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Отчетный период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A2996" w:rsidRPr="00013F46" w:rsidTr="00BA2996">
        <w:trPr>
          <w:trHeight w:val="15"/>
        </w:trPr>
        <w:tc>
          <w:tcPr>
            <w:tcW w:w="908" w:type="dxa"/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6" w:type="dxa"/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деятельности организации (производство, передача и сбыт тепловой энергии)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производство, передача и сбыт тепловой энергии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топливо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12289,67 тыс.руб.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E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70,434 тыс.руб.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 1 м3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23,46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израсходованной воды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506F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002м3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на </w:t>
            </w: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химреагенты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оплату труда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5200,523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персонала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чел.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11712,89 руб.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1570,558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ремонт основных производственных средств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1736,487</w:t>
            </w:r>
            <w:r w:rsidR="00A2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A2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2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капитальный ремонт основных производственных средств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текущий ремонт основных производственных средств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3646A" w:rsidP="0053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1736,487</w:t>
            </w:r>
            <w:r w:rsidR="00A2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A2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2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на услуги производственного характера, выполняемые по договорам с организациями на </w:t>
            </w: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проведение регламентных работ в рамках технологического процесса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148,4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A20E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3712,989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Средневзвешенная стоимость 1 кВт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"ч</w:t>
            </w:r>
            <w:proofErr w:type="gramEnd"/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656,367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Общепроизводственные (цеховые) расходы, в том числе: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1057,48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963,87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Общехозяйственные (управленческие расходы), в том числе: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1551,9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1055,3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покупаемую тепловую энергию (мощность)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2C3A6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покупной энергии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затраты, относимые на себестоимость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3646A" w:rsidP="00D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Себестоимость производимых товаров (оказываемых услуг) по регулируемому виду деятельности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D65C6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28709,942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Валовая прибыль от продажи товаров и услуг по регулируемому виду деятельности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3646A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810,014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Чистая прибыль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уб.), в том числе: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3646A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16.1.1.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теплоснабжения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3646A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Выручка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3646A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29519,956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стоимости основных фондов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уб.), в том числе: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3646A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счет ввода (вывода) их из эксплуатации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об источнике публикации годовой бухгалтерской отчетности, включая бухгалтерский баланс и приложения к нему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Установленная тепловая мощность (Гкал/ч)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Присоединенная нагрузка (Гкал/ч)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вырабатываемой тепловой энергии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.Г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D65C6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16,131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покупаемой тепловой энергии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.Г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D65C6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тепловой энергии, отпускаемой потребителям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.Г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кал), в том числе: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D65C6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14,860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приборам учета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.Г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D65C6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12,742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нормативам потребления (тыс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.Г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D65C6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2,318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Технологические потери тепловой энергии при передаче по тепловым сетям (процентов)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80F70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7,897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Протяженность магистральных тепловых сетей (в однотрубном исчислении) (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80F70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Протяженность распределительных тепловых сетей (в однотрубном исчислении) (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80F70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теплоэлектростанций (штук)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тепловых станций и котельных (штук)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80F70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тепловых пунктов (штук)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80F70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80F70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условного топлива на единицу тепловой энергии, отпускаемой в тепловую сеть (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у. т./Гкал)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580F70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160,81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 на выработку тепловой энергии (кВт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"ч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/Гкал)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44,17</w:t>
            </w: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 на передачу тепловой энергии (кВт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"ч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/Гкал)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96" w:rsidRPr="00013F46" w:rsidTr="00BA299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BA299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холодной воды на единицу тепловой энергии, отпускаемой в тепловую сеть (м3/Гкал)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96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3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Информация о расходах на топливо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5"/>
        <w:gridCol w:w="1370"/>
        <w:gridCol w:w="1550"/>
        <w:gridCol w:w="183"/>
        <w:gridCol w:w="1216"/>
        <w:gridCol w:w="1711"/>
      </w:tblGrid>
      <w:tr w:rsidR="00013F46" w:rsidRPr="00013F46" w:rsidTr="006A4069">
        <w:trPr>
          <w:trHeight w:val="15"/>
        </w:trPr>
        <w:tc>
          <w:tcPr>
            <w:tcW w:w="6428" w:type="dxa"/>
            <w:gridSpan w:val="4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6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унитарное  предприятие «Жилищно-коммунальное  хозяйство» муниципального  образования рабочий  поселок  Атиг</w:t>
            </w:r>
          </w:p>
        </w:tc>
      </w:tr>
      <w:tr w:rsidR="006A4069" w:rsidRPr="00013F46" w:rsidTr="006A4069">
        <w:tc>
          <w:tcPr>
            <w:tcW w:w="6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6619017667</w:t>
            </w:r>
          </w:p>
        </w:tc>
      </w:tr>
      <w:tr w:rsidR="006A4069" w:rsidRPr="00013F46" w:rsidTr="006A4069">
        <w:tc>
          <w:tcPr>
            <w:tcW w:w="6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661901001</w:t>
            </w:r>
          </w:p>
        </w:tc>
      </w:tr>
      <w:tr w:rsidR="006A4069" w:rsidRPr="00013F46" w:rsidTr="006A4069">
        <w:tc>
          <w:tcPr>
            <w:tcW w:w="6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623075, Нижнесергинский р-он, п. Атиг, ул. Урицкого,17</w:t>
            </w:r>
          </w:p>
        </w:tc>
      </w:tr>
      <w:tr w:rsidR="006A4069" w:rsidRPr="00013F46" w:rsidTr="006A4069">
        <w:tc>
          <w:tcPr>
            <w:tcW w:w="6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Отчетный период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A4069" w:rsidRPr="00013F46" w:rsidTr="006A4069">
        <w:trPr>
          <w:trHeight w:val="15"/>
        </w:trPr>
        <w:tc>
          <w:tcPr>
            <w:tcW w:w="3325" w:type="dxa"/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0" w:type="dxa"/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0" w:type="dxa"/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1" w:type="dxa"/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топлива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топлива (т, 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топлива (руб./т, руб./тыс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топливо, тыс.</w:t>
            </w: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руб.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приобретения</w:t>
            </w: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Уголь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 природный всего, в том числе: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 по регулируемой цене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5020,37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10181,108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 по нерегулируемой цене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 сжиженный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Мазут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10016,93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2108,565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Нефть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Дизельное топливо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Дрова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Пилеты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(топливные гранулы)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Торф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Сланцы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Печное бытовое топливо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виды топлива (указывается вид топлива)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топливо всего</w:t>
            </w:r>
          </w:p>
        </w:tc>
        <w:tc>
          <w:tcPr>
            <w:tcW w:w="6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12289,672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</w:tbl>
    <w:p w:rsidR="009A2C7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2C76" w:rsidRDefault="009A2C7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4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Информация об основных потребительских характеристиках регулируемых товаров и услуг регулируемых организаций, их соответствии государственным и иным утвержденным стандартам качества за </w:t>
      </w:r>
      <w:r w:rsidR="006A40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2016</w:t>
      </w: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год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5"/>
        <w:gridCol w:w="2820"/>
      </w:tblGrid>
      <w:tr w:rsidR="00013F46" w:rsidRPr="00013F46" w:rsidTr="006A4069">
        <w:trPr>
          <w:trHeight w:val="15"/>
        </w:trPr>
        <w:tc>
          <w:tcPr>
            <w:tcW w:w="6535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20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6A4069"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унитарное  предприятие «Жилищно-коммунальное  хозяйство» муниципального  образования рабочий  поселок  Атиг</w:t>
            </w:r>
          </w:p>
        </w:tc>
      </w:tr>
      <w:tr w:rsidR="006A4069" w:rsidRPr="00013F46" w:rsidTr="006A4069"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6619017667</w:t>
            </w:r>
          </w:p>
        </w:tc>
      </w:tr>
      <w:tr w:rsidR="006A4069" w:rsidRPr="00013F46" w:rsidTr="006A4069"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661901001</w:t>
            </w:r>
          </w:p>
        </w:tc>
      </w:tr>
      <w:tr w:rsidR="006A4069" w:rsidRPr="00013F46" w:rsidTr="006A4069"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623075, Нижнесергинский р-он, п. Атиг, ул. Урицкого,17</w:t>
            </w:r>
          </w:p>
        </w:tc>
      </w:tr>
      <w:tr w:rsidR="006A4069" w:rsidRPr="00013F46" w:rsidTr="006A4069">
        <w:trPr>
          <w:trHeight w:val="15"/>
        </w:trPr>
        <w:tc>
          <w:tcPr>
            <w:tcW w:w="6535" w:type="dxa"/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20" w:type="dxa"/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6A4069" w:rsidRPr="00013F46" w:rsidTr="006A4069"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аварий на системах теплоснабжения (единиц на 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069" w:rsidRPr="00013F46" w:rsidTr="006A4069"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(суммарно за календарный год), превышающих допустимую продолжительность перерыва подачи тепловой энергии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069" w:rsidRPr="00013F46" w:rsidTr="006A4069"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069" w:rsidRPr="00013F46" w:rsidTr="006A4069"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5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Информация об инвестиционных программах в сфере теплоснабжения и сфере оказания услуг по передаче тепловой энергии и отчетах об их реализации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9"/>
        <w:gridCol w:w="2506"/>
      </w:tblGrid>
      <w:tr w:rsidR="00013F46" w:rsidRPr="00013F46" w:rsidTr="006A4069">
        <w:trPr>
          <w:trHeight w:val="15"/>
        </w:trPr>
        <w:tc>
          <w:tcPr>
            <w:tcW w:w="684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6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унитарное  предприятие «Жилищно-коммунальное  хозяйство» муниципального  образования рабочий  поселок  Атиг</w:t>
            </w:r>
          </w:p>
        </w:tc>
      </w:tr>
      <w:tr w:rsidR="006A4069" w:rsidRPr="00013F46" w:rsidTr="006A4069"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6619017667</w:t>
            </w:r>
          </w:p>
        </w:tc>
      </w:tr>
      <w:tr w:rsidR="006A4069" w:rsidRPr="00013F46" w:rsidTr="006A4069"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661901001</w:t>
            </w:r>
          </w:p>
        </w:tc>
      </w:tr>
      <w:tr w:rsidR="006A4069" w:rsidRPr="00013F46" w:rsidTr="006A4069"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623075, Нижнесергинский р-он, п. Атиг, ул. Урицкого,17</w:t>
            </w:r>
          </w:p>
        </w:tc>
      </w:tr>
      <w:tr w:rsidR="006A4069" w:rsidRPr="00013F46" w:rsidTr="006A4069"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Наименование инвестиционной программы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069" w:rsidRPr="00013F46" w:rsidTr="006A4069"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Цель инвестиционной программы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069" w:rsidRPr="00013F46" w:rsidTr="006A4069"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Сроки начала и окончания реализации инвестиционной программы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Потребности в финансовых средствах, необходимых для реализации инвестиционной программы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5"/>
        <w:gridCol w:w="3107"/>
        <w:gridCol w:w="2713"/>
      </w:tblGrid>
      <w:tr w:rsidR="00013F46" w:rsidRPr="00013F46" w:rsidTr="00013F46">
        <w:trPr>
          <w:trHeight w:val="15"/>
        </w:trPr>
        <w:tc>
          <w:tcPr>
            <w:tcW w:w="4435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Потребность в финансовых средствах на __________ год, 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</w:t>
            </w:r>
          </w:p>
        </w:tc>
      </w:tr>
      <w:tr w:rsidR="00013F46" w:rsidRPr="00013F46" w:rsidTr="00013F4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Всего, в том числе: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т.д.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Технико-экономические показатели регулируемой организации 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2"/>
        <w:gridCol w:w="2504"/>
        <w:gridCol w:w="1856"/>
        <w:gridCol w:w="1658"/>
        <w:gridCol w:w="1625"/>
      </w:tblGrid>
      <w:tr w:rsidR="00013F46" w:rsidRPr="00013F46" w:rsidTr="00013F46">
        <w:trPr>
          <w:trHeight w:val="15"/>
        </w:trPr>
        <w:tc>
          <w:tcPr>
            <w:tcW w:w="1848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 показателей на предыдущий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 показателей на текущий отчетный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значения после реализации мероприятия</w:t>
            </w: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окупаемости,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потерь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потерь (Гкал/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Износ систем коммунальной инфраструктуры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(%), 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оборудование производства (котлы)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оборудование передачи тепловой энергии (сети)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сетей, нуждающихся в замене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 топлива на 1 Гкал, </w:t>
            </w: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т.у.т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электроэнергии на выработку 1 Гкал, кВт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"ч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/Гкал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электроэнергии на передачу 1 Гкал, кВт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"ч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/Гкал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показатели, предусмотренные инвестиционной программой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Показатели эффективности реализации инвестиционной программы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7"/>
        <w:gridCol w:w="4748"/>
      </w:tblGrid>
      <w:tr w:rsidR="00013F46" w:rsidRPr="00013F46" w:rsidTr="00013F46">
        <w:trPr>
          <w:trHeight w:val="15"/>
        </w:trPr>
        <w:tc>
          <w:tcPr>
            <w:tcW w:w="554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</w:tr>
      <w:tr w:rsidR="00013F46" w:rsidRPr="00013F46" w:rsidTr="00013F4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Всего, 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т.д.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Использование инвестиционных средств за _______________ год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4"/>
        <w:gridCol w:w="1245"/>
        <w:gridCol w:w="629"/>
        <w:gridCol w:w="510"/>
        <w:gridCol w:w="510"/>
        <w:gridCol w:w="685"/>
        <w:gridCol w:w="510"/>
        <w:gridCol w:w="629"/>
        <w:gridCol w:w="510"/>
        <w:gridCol w:w="510"/>
        <w:gridCol w:w="685"/>
        <w:gridCol w:w="510"/>
        <w:gridCol w:w="1028"/>
      </w:tblGrid>
      <w:tr w:rsidR="00013F46" w:rsidRPr="00013F46" w:rsidTr="00013F46">
        <w:trPr>
          <w:trHeight w:val="15"/>
        </w:trPr>
        <w:tc>
          <w:tcPr>
            <w:tcW w:w="1848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Утверждено </w:t>
            </w: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на______год</w:t>
            </w:r>
            <w:proofErr w:type="spellEnd"/>
          </w:p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________________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рования</w:t>
            </w:r>
            <w:proofErr w:type="spellEnd"/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Профинансировано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Освоено фактически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Все-го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кв.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Все-го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кв.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  <w:proofErr w:type="gram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proofErr w:type="gram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46" w:rsidRPr="00013F46" w:rsidTr="00013F4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т.д.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6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4"/>
        <w:gridCol w:w="2761"/>
      </w:tblGrid>
      <w:tr w:rsidR="00013F46" w:rsidRPr="00013F46" w:rsidTr="006A4069">
        <w:trPr>
          <w:trHeight w:val="15"/>
        </w:trPr>
        <w:tc>
          <w:tcPr>
            <w:tcW w:w="659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6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унитарное  предприятие «Жилищно-коммунальное  хозяйство» муниципального  образования рабочий  поселок  Атиг</w:t>
            </w: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6619017667</w:t>
            </w: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661901001</w:t>
            </w: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6A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623075, Нижнесергинский р-он,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Атиг, ул. Урицкого,17</w:t>
            </w: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Отчетный период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A4069" w:rsidRPr="00013F46" w:rsidTr="006A4069">
        <w:trPr>
          <w:trHeight w:val="15"/>
        </w:trPr>
        <w:tc>
          <w:tcPr>
            <w:tcW w:w="6594" w:type="dxa"/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61" w:type="dxa"/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069" w:rsidRPr="00013F46" w:rsidTr="006A4069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6A4069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Резерв мощности системы теплоснабжения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069" w:rsidRPr="00013F46" w:rsidRDefault="009A2C76" w:rsidP="009A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7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387BA8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en-US"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Условия публичных договоров поставок тепловой энергии, оказания услуг в сфере теплоснабжения, в том числе договоров на подкл</w:t>
      </w:r>
      <w:r w:rsidR="006A40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ючение к системе теплоснабжения. Информация  расположена  на  сайте </w:t>
      </w:r>
      <w:r w:rsidR="00387BA8">
        <w:rPr>
          <w:rFonts w:ascii="Arial" w:eastAsia="Times New Roman" w:hAnsi="Arial" w:cs="Arial"/>
          <w:color w:val="4C4C4C"/>
          <w:spacing w:val="2"/>
          <w:sz w:val="29"/>
          <w:szCs w:val="29"/>
          <w:lang w:val="en-US" w:eastAsia="ru-RU"/>
        </w:rPr>
        <w:t>htti://atig-adm.ru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1"/>
        <w:gridCol w:w="2634"/>
      </w:tblGrid>
      <w:tr w:rsidR="00013F46" w:rsidRPr="00013F46" w:rsidTr="00387BA8">
        <w:trPr>
          <w:trHeight w:val="15"/>
        </w:trPr>
        <w:tc>
          <w:tcPr>
            <w:tcW w:w="672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7BA8" w:rsidRPr="00013F46" w:rsidTr="00387BA8"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013F46" w:rsidRDefault="00387BA8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013F46" w:rsidRDefault="00387BA8" w:rsidP="00E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унитарное  предприятие «Жилищно-коммунальное  хозяйство» муниципального  образования рабочий  поселок  Атиг</w:t>
            </w:r>
          </w:p>
        </w:tc>
      </w:tr>
      <w:tr w:rsidR="00387BA8" w:rsidRPr="00013F46" w:rsidTr="00387BA8"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013F46" w:rsidRDefault="00387BA8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013F46" w:rsidRDefault="00387BA8" w:rsidP="00E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6619017667</w:t>
            </w:r>
          </w:p>
        </w:tc>
      </w:tr>
      <w:tr w:rsidR="00387BA8" w:rsidRPr="00013F46" w:rsidTr="00387BA8"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013F46" w:rsidRDefault="00387BA8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013F46" w:rsidRDefault="00387BA8" w:rsidP="00E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661901001</w:t>
            </w:r>
          </w:p>
        </w:tc>
      </w:tr>
      <w:tr w:rsidR="00387BA8" w:rsidRPr="00013F46" w:rsidTr="00387BA8"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013F46" w:rsidRDefault="00387BA8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013F46" w:rsidRDefault="00387BA8" w:rsidP="00E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623075, Нижнесергинский р-он, п. Атиг, ул. Урицкого,17</w:t>
            </w:r>
          </w:p>
        </w:tc>
      </w:tr>
      <w:tr w:rsidR="00387BA8" w:rsidRPr="00013F46" w:rsidTr="00387BA8"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013F46" w:rsidRDefault="00387BA8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BA8" w:rsidRPr="00387BA8" w:rsidRDefault="00387BA8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названии формы указывается ссылка на источник публикации, если отдельные условия соответствующих договоров опубликованы в печати.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Форма заполняется в соответствии с содержанием публичных договоров, в том числе договоров на подключение. В информации отражаются существенные условия договоров, 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предусмотренные </w:t>
      </w:r>
      <w:hyperlink r:id="rId13" w:history="1">
        <w:r w:rsidRPr="00013F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09.06.2007 N 360 "Об утверждении Правил заключения и исполнения публичных договоров о подключении к системам коммунальной инфраструктуры"</w:t>
        </w:r>
      </w:hyperlink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8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13F4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</w:t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4"/>
        <w:gridCol w:w="2641"/>
      </w:tblGrid>
      <w:tr w:rsidR="00013F46" w:rsidRPr="00013F46" w:rsidTr="00396D44">
        <w:trPr>
          <w:trHeight w:val="15"/>
        </w:trPr>
        <w:tc>
          <w:tcPr>
            <w:tcW w:w="6714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1" w:type="dxa"/>
            <w:hideMark/>
          </w:tcPr>
          <w:p w:rsidR="00013F46" w:rsidRPr="00013F46" w:rsidRDefault="00013F46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E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унитарное  предприятие «Жилищно-коммунальное  хозяйство» муниципального  образования рабочий  поселок  Атиг</w:t>
            </w: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E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6619017667</w:t>
            </w: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E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661901001</w:t>
            </w:r>
          </w:p>
        </w:tc>
      </w:tr>
      <w:tr w:rsidR="00396D44" w:rsidRPr="00013F46" w:rsidTr="009A2C76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6D44" w:rsidRPr="00013F46" w:rsidRDefault="009A2C76" w:rsidP="00E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387BA8" w:rsidRDefault="00396D44" w:rsidP="00E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396D44" w:rsidRDefault="00396D4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МУП «ЖКХ» р.п. Атиг</w:t>
            </w: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8(34398)2-31-45</w:t>
            </w: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Атиг, ул. Урицкого,17</w:t>
            </w: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 (</w:t>
            </w:r>
            <w:proofErr w:type="spellStart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e-mail</w:t>
            </w:r>
            <w:proofErr w:type="spellEnd"/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396D44" w:rsidRDefault="00F9039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396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g_ns@mail.ru</w:t>
            </w: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F9039F" w:rsidRDefault="00F9039F" w:rsidP="00F9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atig-adm.r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Форма заявки на подключение к системе теплоснабжения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F9039F" w:rsidRDefault="00F9039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расположена  на 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htti</w:t>
            </w:r>
            <w:proofErr w:type="spellEnd"/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atig</w:t>
            </w:r>
            <w:proofErr w:type="spellEnd"/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</w:t>
            </w:r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Перечень и формы, представляемые одновременно с заявкой на подключение к системе теплоснабжения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F9039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расположена  на 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htti</w:t>
            </w:r>
            <w:proofErr w:type="spellEnd"/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atig</w:t>
            </w:r>
            <w:proofErr w:type="spellEnd"/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</w:t>
            </w:r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96D44" w:rsidRPr="00013F46" w:rsidTr="00396D44"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396D44" w:rsidP="00013F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F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44" w:rsidRPr="00013F46" w:rsidRDefault="00F9039F" w:rsidP="0001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расположена  на 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htti</w:t>
            </w:r>
            <w:proofErr w:type="spellEnd"/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atig</w:t>
            </w:r>
            <w:proofErr w:type="spellEnd"/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</w:t>
            </w:r>
            <w:r w:rsidRPr="00F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3F46" w:rsidRPr="00013F46" w:rsidRDefault="00013F46" w:rsidP="00013F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Сведения в соответствии с пунктами 1-3 раскрываются теплоснабжающей, </w:t>
      </w:r>
      <w:proofErr w:type="spellStart"/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теплосетевой</w:t>
      </w:r>
      <w:proofErr w:type="spellEnd"/>
      <w:r w:rsidRPr="00013F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организацией в виде приложений к форме 8, или указывается ссылка на их публикацию в сети Интернет.</w:t>
      </w:r>
    </w:p>
    <w:p w:rsidR="008B0E96" w:rsidRDefault="008B0E96"/>
    <w:sectPr w:rsidR="008B0E96" w:rsidSect="0096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46"/>
    <w:rsid w:val="00013F46"/>
    <w:rsid w:val="000803A4"/>
    <w:rsid w:val="002C3A64"/>
    <w:rsid w:val="00387BA8"/>
    <w:rsid w:val="00396D44"/>
    <w:rsid w:val="0053646A"/>
    <w:rsid w:val="005506F4"/>
    <w:rsid w:val="00580F70"/>
    <w:rsid w:val="005F7B25"/>
    <w:rsid w:val="006374C6"/>
    <w:rsid w:val="006A4069"/>
    <w:rsid w:val="006E24B4"/>
    <w:rsid w:val="008B0E96"/>
    <w:rsid w:val="009672DC"/>
    <w:rsid w:val="009A2C76"/>
    <w:rsid w:val="00A20E96"/>
    <w:rsid w:val="00BA2996"/>
    <w:rsid w:val="00BF1F94"/>
    <w:rsid w:val="00D65C6F"/>
    <w:rsid w:val="00E0470D"/>
    <w:rsid w:val="00ED27C9"/>
    <w:rsid w:val="00F9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DC"/>
  </w:style>
  <w:style w:type="paragraph" w:styleId="1">
    <w:name w:val="heading 1"/>
    <w:basedOn w:val="a"/>
    <w:link w:val="10"/>
    <w:uiPriority w:val="9"/>
    <w:qFormat/>
    <w:rsid w:val="00013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3F46"/>
  </w:style>
  <w:style w:type="paragraph" w:customStyle="1" w:styleId="headertext">
    <w:name w:val="headertext"/>
    <w:basedOn w:val="a"/>
    <w:rsid w:val="0001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F46"/>
  </w:style>
  <w:style w:type="character" w:styleId="a3">
    <w:name w:val="Hyperlink"/>
    <w:basedOn w:val="a0"/>
    <w:uiPriority w:val="99"/>
    <w:semiHidden/>
    <w:unhideWhenUsed/>
    <w:rsid w:val="00013F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F4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1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3F46"/>
  </w:style>
  <w:style w:type="paragraph" w:customStyle="1" w:styleId="headertext">
    <w:name w:val="headertext"/>
    <w:basedOn w:val="a"/>
    <w:rsid w:val="0001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F46"/>
  </w:style>
  <w:style w:type="character" w:styleId="a3">
    <w:name w:val="Hyperlink"/>
    <w:basedOn w:val="a0"/>
    <w:uiPriority w:val="99"/>
    <w:semiHidden/>
    <w:unhideWhenUsed/>
    <w:rsid w:val="00013F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F4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1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6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6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47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08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74375" TargetMode="External"/><Relationship Id="rId13" Type="http://schemas.openxmlformats.org/officeDocument/2006/relationships/hyperlink" Target="http://docs.cntd.ru/document/902046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8585" TargetMode="External"/><Relationship Id="rId12" Type="http://schemas.openxmlformats.org/officeDocument/2006/relationships/hyperlink" Target="http://docs.cntd.ru/document/45312098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7764" TargetMode="External"/><Relationship Id="rId11" Type="http://schemas.openxmlformats.org/officeDocument/2006/relationships/hyperlink" Target="http://docs.cntd.ru/document/453120981" TargetMode="External"/><Relationship Id="rId5" Type="http://schemas.openxmlformats.org/officeDocument/2006/relationships/hyperlink" Target="http://docs.cntd.ru/document/90128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53110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809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07FE-3173-4FAE-8B8D-633AA2E8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MakeevaGG</cp:lastModifiedBy>
  <cp:revision>22</cp:revision>
  <dcterms:created xsi:type="dcterms:W3CDTF">2016-11-03T06:40:00Z</dcterms:created>
  <dcterms:modified xsi:type="dcterms:W3CDTF">2016-11-07T05:22:00Z</dcterms:modified>
</cp:coreProperties>
</file>