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3977E5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6350</wp:posOffset>
            </wp:positionV>
            <wp:extent cx="2682240" cy="3870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бкин Александр Васильеви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>
        <w:rPr>
          <w:noProof/>
          <w:szCs w:val="28"/>
        </w:rPr>
        <w:t xml:space="preserve"> </w:t>
      </w:r>
      <w:r w:rsidR="003977E5">
        <w:rPr>
          <w:rFonts w:ascii="Monotype Corsiva" w:hAnsi="Monotype Corsiva" w:cs="Times New Roman"/>
          <w:b/>
          <w:i/>
          <w:noProof/>
          <w:sz w:val="72"/>
          <w:szCs w:val="72"/>
        </w:rPr>
        <w:t>Бабкин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3977E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Александр 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B34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977E5">
        <w:rPr>
          <w:rFonts w:ascii="Monotype Corsiva" w:hAnsi="Monotype Corsiva" w:cs="Times New Roman"/>
          <w:b/>
          <w:i/>
          <w:noProof/>
          <w:sz w:val="72"/>
          <w:szCs w:val="72"/>
        </w:rPr>
        <w:t>Василье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>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977E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Инвалид войны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3977E5">
        <w:rPr>
          <w:rFonts w:ascii="Monotype Corsiva" w:hAnsi="Monotype Corsiva" w:cs="Times New Roman"/>
          <w:b/>
          <w:noProof/>
          <w:sz w:val="44"/>
          <w:szCs w:val="44"/>
        </w:rPr>
        <w:t xml:space="preserve">14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3977E5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2B341C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977E5" w:rsidRPr="00EE5981" w:rsidRDefault="003977E5" w:rsidP="003977E5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2B341C" w:rsidRPr="003977E5" w:rsidRDefault="00810370" w:rsidP="00462436">
      <w:pPr>
        <w:spacing w:after="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3977E5">
        <w:rPr>
          <w:rFonts w:ascii="Monotype Corsiva" w:hAnsi="Monotype Corsiva" w:cs="Times New Roman"/>
          <w:b/>
          <w:sz w:val="44"/>
          <w:szCs w:val="44"/>
        </w:rPr>
        <w:t xml:space="preserve">В действующей армии с 1942 года по 1944 год. Воевал в составе 6 истребительной, противотанковой, артиллерийской бригаде – разведчик, 2-ой Украинский фронт. После тяжелого ранения демобилизован по инвалидности </w:t>
      </w:r>
      <w:r w:rsidR="003977E5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3977E5">
        <w:rPr>
          <w:rFonts w:ascii="Monotype Corsiva" w:hAnsi="Monotype Corsiva" w:cs="Times New Roman"/>
          <w:b/>
          <w:sz w:val="44"/>
          <w:szCs w:val="44"/>
        </w:rPr>
        <w:t xml:space="preserve"> гр.</w:t>
      </w:r>
    </w:p>
    <w:p w:rsidR="00810370" w:rsidRPr="00EE5981" w:rsidRDefault="003977E5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>
        <w:rPr>
          <w:rFonts w:ascii="Monotype Corsiva" w:hAnsi="Monotype Corsiva" w:cs="Times New Roman"/>
          <w:b/>
          <w:sz w:val="44"/>
          <w:szCs w:val="44"/>
        </w:rPr>
        <w:t>: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>медаль «За Победу над Германией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», и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2B341C">
        <w:rPr>
          <w:rFonts w:ascii="Monotype Corsiva" w:hAnsi="Monotype Corsiva" w:cs="Times New Roman"/>
          <w:b/>
          <w:sz w:val="44"/>
          <w:szCs w:val="44"/>
        </w:rPr>
        <w:t>четыре 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3977E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99695</wp:posOffset>
            </wp:positionV>
            <wp:extent cx="4723638" cy="3169920"/>
            <wp:effectExtent l="19050" t="0" r="76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23638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0"/>
    <w:rsid w:val="0008291D"/>
    <w:rsid w:val="00136E66"/>
    <w:rsid w:val="002123D1"/>
    <w:rsid w:val="00261B07"/>
    <w:rsid w:val="00295611"/>
    <w:rsid w:val="002B341C"/>
    <w:rsid w:val="003977E5"/>
    <w:rsid w:val="00404358"/>
    <w:rsid w:val="00462436"/>
    <w:rsid w:val="004A66D8"/>
    <w:rsid w:val="0054379D"/>
    <w:rsid w:val="00810370"/>
    <w:rsid w:val="008312C4"/>
    <w:rsid w:val="008E74A3"/>
    <w:rsid w:val="00924AB2"/>
    <w:rsid w:val="0096264E"/>
    <w:rsid w:val="00991085"/>
    <w:rsid w:val="009A79C0"/>
    <w:rsid w:val="009B224F"/>
    <w:rsid w:val="00AA1CFE"/>
    <w:rsid w:val="00CD2EEB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A90E"/>
  <w15:docId w15:val="{4EA3B01A-D176-4F78-8488-BE8C396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2</cp:revision>
  <cp:lastPrinted>2015-03-17T10:38:00Z</cp:lastPrinted>
  <dcterms:created xsi:type="dcterms:W3CDTF">2020-04-06T10:44:00Z</dcterms:created>
  <dcterms:modified xsi:type="dcterms:W3CDTF">2020-04-06T10:44:00Z</dcterms:modified>
</cp:coreProperties>
</file>