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A" w:rsidRPr="005E51E0" w:rsidRDefault="007C574A" w:rsidP="007C574A">
      <w:pPr>
        <w:pStyle w:val="3"/>
      </w:pPr>
      <w:bookmarkStart w:id="0" w:name="_Toc464219151"/>
      <w:bookmarkStart w:id="1" w:name="_Toc496608284"/>
      <w:bookmarkStart w:id="2" w:name="_Toc528676364"/>
      <w:bookmarkStart w:id="3" w:name="_Toc533419038"/>
      <w:bookmarkStart w:id="4" w:name="_Toc8051181"/>
      <w:bookmarkStart w:id="5" w:name="_Toc16758257"/>
      <w:bookmarkStart w:id="6" w:name="_Toc24699661"/>
      <w:bookmarkStart w:id="7" w:name="_Toc47449933"/>
      <w:bookmarkStart w:id="8" w:name="_Toc57624346"/>
      <w:bookmarkStart w:id="9" w:name="_GoBack"/>
      <w:bookmarkEnd w:id="9"/>
      <w:r w:rsidRPr="005E51E0">
        <w:t>2.3. Результаты наблюдений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C574A" w:rsidRPr="005E51E0" w:rsidRDefault="007C574A" w:rsidP="007C574A">
      <w:pPr>
        <w:pStyle w:val="a5"/>
      </w:pPr>
    </w:p>
    <w:p w:rsidR="007C574A" w:rsidRPr="005E51E0" w:rsidRDefault="007C574A" w:rsidP="007C574A">
      <w:pPr>
        <w:pStyle w:val="a5"/>
      </w:pPr>
      <w:r w:rsidRPr="005E51E0">
        <w:t>Изучение гидродинамического режима подземных вод на горном отводе и прилегающих территориях шахты «</w:t>
      </w:r>
      <w:proofErr w:type="spellStart"/>
      <w:r w:rsidRPr="005E51E0">
        <w:t>Егоршинская</w:t>
      </w:r>
      <w:proofErr w:type="spellEnd"/>
      <w:r w:rsidRPr="005E51E0">
        <w:t xml:space="preserve">» производилось по 12 </w:t>
      </w:r>
      <w:proofErr w:type="spellStart"/>
      <w:r w:rsidRPr="005E51E0">
        <w:t>гидронаблюдательным</w:t>
      </w:r>
      <w:proofErr w:type="spellEnd"/>
      <w:r w:rsidRPr="005E51E0">
        <w:t xml:space="preserve"> скважинам и стволу №1, по которому предусмотрена откачка воды погружными насосами. </w:t>
      </w:r>
    </w:p>
    <w:p w:rsidR="007C574A" w:rsidRPr="005E51E0" w:rsidRDefault="007C574A" w:rsidP="007C574A">
      <w:pPr>
        <w:pStyle w:val="a5"/>
      </w:pPr>
      <w:r w:rsidRPr="005E51E0">
        <w:t>Результаты замеров уровня подземных вод по скважинам приведены в таблице 2.3.1.</w:t>
      </w:r>
    </w:p>
    <w:p w:rsidR="007C574A" w:rsidRPr="005E51E0" w:rsidRDefault="007C574A" w:rsidP="007C574A">
      <w:pPr>
        <w:pStyle w:val="a5"/>
      </w:pPr>
    </w:p>
    <w:p w:rsidR="007C574A" w:rsidRPr="005E51E0" w:rsidRDefault="007C574A" w:rsidP="007C574A">
      <w:pPr>
        <w:pStyle w:val="a7"/>
      </w:pPr>
      <w:r w:rsidRPr="005E51E0">
        <w:t>таблица 2.3.1.</w:t>
      </w:r>
    </w:p>
    <w:p w:rsidR="007C574A" w:rsidRPr="005E51E0" w:rsidRDefault="007C574A" w:rsidP="007C574A">
      <w:pPr>
        <w:pStyle w:val="a5"/>
      </w:pPr>
    </w:p>
    <w:tbl>
      <w:tblPr>
        <w:tblW w:w="5629" w:type="pct"/>
        <w:tblInd w:w="-885" w:type="dxa"/>
        <w:tblLook w:val="04A0" w:firstRow="1" w:lastRow="0" w:firstColumn="1" w:lastColumn="0" w:noHBand="0" w:noVBand="1"/>
      </w:tblPr>
      <w:tblGrid>
        <w:gridCol w:w="121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79"/>
        <w:gridCol w:w="779"/>
        <w:gridCol w:w="779"/>
        <w:gridCol w:w="822"/>
      </w:tblGrid>
      <w:tr w:rsidR="007C574A" w:rsidRPr="005E51E0" w:rsidTr="00161448">
        <w:trPr>
          <w:trHeight w:val="255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Скважины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proofErr w:type="spellStart"/>
            <w:r w:rsidRPr="005E51E0">
              <w:t>Скв</w:t>
            </w:r>
            <w:proofErr w:type="spellEnd"/>
            <w:r w:rsidRPr="005E51E0">
              <w:t>. 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proofErr w:type="spellStart"/>
            <w:r w:rsidRPr="005E51E0">
              <w:t>Скв</w:t>
            </w:r>
            <w:proofErr w:type="spellEnd"/>
            <w:r w:rsidRPr="005E51E0">
              <w:t>. 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proofErr w:type="spellStart"/>
            <w:r w:rsidRPr="005E51E0">
              <w:t>Скв</w:t>
            </w:r>
            <w:proofErr w:type="spellEnd"/>
            <w:r w:rsidRPr="005E51E0">
              <w:t>. 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proofErr w:type="spellStart"/>
            <w:r w:rsidRPr="005E51E0">
              <w:t>Скв</w:t>
            </w:r>
            <w:proofErr w:type="spellEnd"/>
            <w:r w:rsidRPr="005E51E0">
              <w:t>. 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proofErr w:type="spellStart"/>
            <w:r w:rsidRPr="005E51E0">
              <w:t>Скв</w:t>
            </w:r>
            <w:proofErr w:type="spellEnd"/>
            <w:r w:rsidRPr="005E51E0">
              <w:t>. 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proofErr w:type="spellStart"/>
            <w:r w:rsidRPr="005E51E0">
              <w:t>Скв</w:t>
            </w:r>
            <w:proofErr w:type="spellEnd"/>
            <w:r w:rsidRPr="005E51E0">
              <w:t>. 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proofErr w:type="spellStart"/>
            <w:r w:rsidRPr="005E51E0">
              <w:t>Скв</w:t>
            </w:r>
            <w:proofErr w:type="spellEnd"/>
            <w:r w:rsidRPr="005E51E0">
              <w:t>. 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proofErr w:type="spellStart"/>
            <w:r w:rsidRPr="005E51E0">
              <w:t>Скв</w:t>
            </w:r>
            <w:proofErr w:type="spellEnd"/>
            <w:r w:rsidRPr="005E51E0">
              <w:t>. 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proofErr w:type="spellStart"/>
            <w:r w:rsidRPr="005E51E0">
              <w:t>Скв</w:t>
            </w:r>
            <w:proofErr w:type="spellEnd"/>
            <w:r w:rsidRPr="005E51E0">
              <w:t>. 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proofErr w:type="spellStart"/>
            <w:r w:rsidRPr="005E51E0">
              <w:t>Скв</w:t>
            </w:r>
            <w:proofErr w:type="spellEnd"/>
            <w:r w:rsidRPr="005E51E0">
              <w:t>. 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proofErr w:type="spellStart"/>
            <w:r w:rsidRPr="005E51E0">
              <w:t>Скв</w:t>
            </w:r>
            <w:proofErr w:type="spellEnd"/>
            <w:r w:rsidRPr="005E51E0">
              <w:t>. 11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proofErr w:type="spellStart"/>
            <w:r w:rsidRPr="005E51E0">
              <w:t>Скв</w:t>
            </w:r>
            <w:proofErr w:type="spellEnd"/>
            <w:r w:rsidRPr="005E51E0">
              <w:t>. 12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Ствол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proofErr w:type="spellStart"/>
            <w:r w:rsidRPr="005E51E0">
              <w:t>Абс</w:t>
            </w:r>
            <w:proofErr w:type="spellEnd"/>
            <w:r w:rsidRPr="005E51E0">
              <w:t>. отметка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139,25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138,25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133,10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135,95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135,20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134,95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137,50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135,20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133,52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133,70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131,90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131,60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 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 измерение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115,56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110,73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114,76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122,79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84,95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 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20.06.12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110,60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123,55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123,48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84,52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38,80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12.07.12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115,02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110,55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85,07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45,10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30.08.12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121,32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114,72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110,32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122,81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84,60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39,80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08.11.12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120,85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110,10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122,81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84,33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36,60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30.05.13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110,89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126,69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84,18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19,45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30.06.13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112,66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114,86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86,25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23,05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29.08.13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123,65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112,75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114,81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125,39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122,92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84,82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69,45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31.10.13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121,47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112,59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125,42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114,63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84,40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69,10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03.04.14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120,70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113,06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111,57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113,92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84,39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54,70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15.05.14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113,39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112,02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114,47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84,40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59,10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13.08.14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112,85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114,97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84,41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59,40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30.09.14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112,77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114,92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84,58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66,30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30.10.14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113,98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112,70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123,09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84,66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71,35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21.07.15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121,76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115,30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113,15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115,29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125,96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123,36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85,02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72,00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17.09.15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113,35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115,50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125,67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85,30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83,40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30.06.16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115,90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118,02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123,69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114,32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113,30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18.07.16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115,80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118,37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123,68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115,42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115,40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26.09.16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125,55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120,14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119,42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119,35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06.10.16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120,43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125,49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123,45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119,77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120,05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23.11.16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121,47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123,53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120,70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120,90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22.06.17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122,61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120,62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125,72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119,85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118,90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05.10.17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127,32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125,88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123,81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125,71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120,20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16.11.17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125,49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120,40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27.07.18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123,84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122,88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121,40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23.08.18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121,75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17.10.18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124,31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121,65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21.11.18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120,90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04.03.19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124,66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125,29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124,63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121,15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06.05.19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128,37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125,55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126,19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122,30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28.08.19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128,15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124,47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123,77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119,75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09.10.19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125,98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124,84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119,40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23.04.20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122,55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126,55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120,80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126,58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123,98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118,91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115,25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09.06.20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127,02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123,26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121,49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124,08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119,36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116,20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02.09.20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125,67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120,67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118,78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116,55</w:t>
            </w:r>
          </w:p>
        </w:tc>
      </w:tr>
      <w:tr w:rsidR="007C574A" w:rsidRPr="005E51E0" w:rsidTr="00161448">
        <w:trPr>
          <w:trHeight w:val="2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13.10.20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126,4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122,3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125,34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123,12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119,17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117,95</w:t>
            </w:r>
          </w:p>
        </w:tc>
      </w:tr>
    </w:tbl>
    <w:p w:rsidR="007C574A" w:rsidRPr="005E51E0" w:rsidRDefault="007C574A" w:rsidP="007C574A">
      <w:pPr>
        <w:pStyle w:val="a5"/>
        <w:sectPr w:rsidR="007C574A" w:rsidRPr="005E51E0" w:rsidSect="003269BB">
          <w:headerReference w:type="default" r:id="rId7"/>
          <w:footerReference w:type="default" r:id="rId8"/>
          <w:pgSz w:w="11906" w:h="16838"/>
          <w:pgMar w:top="851" w:right="851" w:bottom="1247" w:left="1701" w:header="709" w:footer="709" w:gutter="0"/>
          <w:cols w:space="708"/>
          <w:docGrid w:linePitch="360"/>
        </w:sectPr>
      </w:pPr>
    </w:p>
    <w:p w:rsidR="007C574A" w:rsidRPr="005E51E0" w:rsidRDefault="007C574A" w:rsidP="007C574A">
      <w:pPr>
        <w:pStyle w:val="ac"/>
      </w:pPr>
      <w:r w:rsidRPr="005E51E0">
        <w:rPr>
          <w:noProof/>
          <w:lang w:val="ru-RU"/>
        </w:rPr>
        <w:lastRenderedPageBreak/>
        <w:drawing>
          <wp:inline distT="0" distB="0" distL="0" distR="0" wp14:anchorId="455FC44E" wp14:editId="05FAC7EB">
            <wp:extent cx="8248650" cy="4152900"/>
            <wp:effectExtent l="0" t="0" r="19050" b="19050"/>
            <wp:docPr id="112" name="Диаграмма 1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574A" w:rsidRPr="005E51E0" w:rsidRDefault="007C574A" w:rsidP="007C574A">
      <w:pPr>
        <w:pStyle w:val="a5"/>
      </w:pPr>
    </w:p>
    <w:p w:rsidR="007C574A" w:rsidRPr="005E51E0" w:rsidRDefault="007C574A" w:rsidP="007C574A">
      <w:pPr>
        <w:pStyle w:val="a9"/>
      </w:pPr>
      <w:r w:rsidRPr="005E51E0">
        <w:t xml:space="preserve">Изменения уровней воды в </w:t>
      </w:r>
      <w:proofErr w:type="spellStart"/>
      <w:r w:rsidRPr="005E51E0">
        <w:t>гидронаблюдательных</w:t>
      </w:r>
      <w:proofErr w:type="spellEnd"/>
      <w:r w:rsidRPr="005E51E0">
        <w:t xml:space="preserve"> скважинах на поле шахты «</w:t>
      </w:r>
      <w:proofErr w:type="spellStart"/>
      <w:r w:rsidRPr="005E51E0">
        <w:t>Егоршинская</w:t>
      </w:r>
      <w:proofErr w:type="spellEnd"/>
      <w:r w:rsidRPr="005E51E0">
        <w:t xml:space="preserve">» </w:t>
      </w:r>
    </w:p>
    <w:p w:rsidR="007C574A" w:rsidRPr="005E51E0" w:rsidRDefault="007C574A" w:rsidP="007C574A">
      <w:pPr>
        <w:pStyle w:val="a5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5"/>
        <w:gridCol w:w="998"/>
        <w:gridCol w:w="997"/>
        <w:gridCol w:w="997"/>
        <w:gridCol w:w="997"/>
        <w:gridCol w:w="997"/>
        <w:gridCol w:w="1020"/>
        <w:gridCol w:w="997"/>
        <w:gridCol w:w="997"/>
        <w:gridCol w:w="997"/>
        <w:gridCol w:w="997"/>
        <w:gridCol w:w="997"/>
        <w:gridCol w:w="1020"/>
      </w:tblGrid>
      <w:tr w:rsidR="007C574A" w:rsidRPr="005E51E0" w:rsidTr="00161448">
        <w:trPr>
          <w:trHeight w:val="255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Скважина №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12</w:t>
            </w:r>
          </w:p>
        </w:tc>
      </w:tr>
      <w:tr w:rsidR="007C574A" w:rsidRPr="005E51E0" w:rsidTr="00161448">
        <w:trPr>
          <w:trHeight w:val="25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 xml:space="preserve">с начала измерений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5,98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0,50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11,78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-1,18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6,63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0,33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34,22</w:t>
            </w:r>
          </w:p>
        </w:tc>
      </w:tr>
      <w:tr w:rsidR="007C574A" w:rsidRPr="005E51E0" w:rsidTr="00161448">
        <w:trPr>
          <w:trHeight w:val="25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за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-1,58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-2,49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-1,20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-2,29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-1,77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-1,85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-1,72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-2,54</w:t>
            </w:r>
          </w:p>
        </w:tc>
      </w:tr>
      <w:tr w:rsidR="007C574A" w:rsidRPr="005E51E0" w:rsidTr="00161448">
        <w:trPr>
          <w:trHeight w:val="255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к предыдущему измерению.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0,07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0,72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-0,21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74A" w:rsidRPr="005E51E0" w:rsidRDefault="007C574A" w:rsidP="00161448">
            <w:pPr>
              <w:pStyle w:val="ab"/>
            </w:pPr>
            <w:r w:rsidRPr="005E51E0">
              <w:t>0,39</w:t>
            </w:r>
          </w:p>
        </w:tc>
      </w:tr>
    </w:tbl>
    <w:p w:rsidR="007C574A" w:rsidRPr="005E51E0" w:rsidRDefault="007C574A" w:rsidP="007C574A">
      <w:pPr>
        <w:pStyle w:val="a5"/>
      </w:pPr>
    </w:p>
    <w:p w:rsidR="0021638B" w:rsidRDefault="0021638B"/>
    <w:sectPr w:rsidR="0021638B" w:rsidSect="007C5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15" w:rsidRDefault="006C4615">
      <w:r>
        <w:separator/>
      </w:r>
    </w:p>
  </w:endnote>
  <w:endnote w:type="continuationSeparator" w:id="0">
    <w:p w:rsidR="006C4615" w:rsidRDefault="006C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0" w:rsidRDefault="007C574A" w:rsidP="003269BB">
    <w:pPr>
      <w:jc w:val="center"/>
    </w:pPr>
    <w:r>
      <w:t>ООО «</w:t>
    </w:r>
    <w:proofErr w:type="spellStart"/>
    <w:r>
      <w:t>Пермэнергоаудит</w:t>
    </w:r>
    <w:proofErr w:type="spellEnd"/>
    <w: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15" w:rsidRDefault="006C4615">
      <w:r>
        <w:separator/>
      </w:r>
    </w:p>
  </w:footnote>
  <w:footnote w:type="continuationSeparator" w:id="0">
    <w:p w:rsidR="006C4615" w:rsidRDefault="006C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466610"/>
      <w:docPartObj>
        <w:docPartGallery w:val="Page Numbers (Top of Page)"/>
        <w:docPartUnique/>
      </w:docPartObj>
    </w:sdtPr>
    <w:sdtEndPr/>
    <w:sdtContent>
      <w:p w:rsidR="00BB3C20" w:rsidRDefault="007C57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7D1">
          <w:rPr>
            <w:noProof/>
          </w:rPr>
          <w:t>2</w:t>
        </w:r>
        <w:r>
          <w:fldChar w:fldCharType="end"/>
        </w:r>
      </w:p>
    </w:sdtContent>
  </w:sdt>
  <w:p w:rsidR="00BB3C20" w:rsidRDefault="006C46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4A"/>
    <w:rsid w:val="000827D1"/>
    <w:rsid w:val="0021638B"/>
    <w:rsid w:val="006460BC"/>
    <w:rsid w:val="006C4615"/>
    <w:rsid w:val="007C574A"/>
    <w:rsid w:val="008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7C574A"/>
    <w:pPr>
      <w:keepNext/>
      <w:jc w:val="center"/>
      <w:outlineLvl w:val="2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574A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C5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7C574A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C57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одпись таблицы"/>
    <w:basedOn w:val="a"/>
    <w:link w:val="a8"/>
    <w:autoRedefine/>
    <w:rsid w:val="007C574A"/>
    <w:pPr>
      <w:tabs>
        <w:tab w:val="right" w:pos="-3261"/>
      </w:tabs>
      <w:jc w:val="right"/>
    </w:pPr>
    <w:rPr>
      <w:rFonts w:eastAsia="Arial Unicode MS"/>
      <w:sz w:val="28"/>
      <w:szCs w:val="20"/>
    </w:rPr>
  </w:style>
  <w:style w:type="character" w:customStyle="1" w:styleId="a8">
    <w:name w:val="Подпись таблицы Знак"/>
    <w:link w:val="a7"/>
    <w:rsid w:val="007C57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a9">
    <w:name w:val="подпись фото/рис"/>
    <w:basedOn w:val="a"/>
    <w:link w:val="aa"/>
    <w:autoRedefine/>
    <w:rsid w:val="007C574A"/>
    <w:pPr>
      <w:ind w:firstLine="709"/>
      <w:jc w:val="center"/>
    </w:pPr>
    <w:rPr>
      <w:rFonts w:eastAsia="Arial Unicode MS"/>
      <w:sz w:val="28"/>
    </w:rPr>
  </w:style>
  <w:style w:type="character" w:customStyle="1" w:styleId="aa">
    <w:name w:val="подпись фото/рис Знак"/>
    <w:link w:val="a9"/>
    <w:rsid w:val="007C574A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ab">
    <w:name w:val="Таблица"/>
    <w:basedOn w:val="a"/>
    <w:autoRedefine/>
    <w:rsid w:val="007C574A"/>
    <w:rPr>
      <w:sz w:val="18"/>
      <w:szCs w:val="28"/>
    </w:rPr>
  </w:style>
  <w:style w:type="paragraph" w:customStyle="1" w:styleId="ac">
    <w:name w:val="фото"/>
    <w:autoRedefine/>
    <w:rsid w:val="007C574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7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7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7C574A"/>
    <w:pPr>
      <w:keepNext/>
      <w:jc w:val="center"/>
      <w:outlineLvl w:val="2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574A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C5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7C574A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C57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одпись таблицы"/>
    <w:basedOn w:val="a"/>
    <w:link w:val="a8"/>
    <w:autoRedefine/>
    <w:rsid w:val="007C574A"/>
    <w:pPr>
      <w:tabs>
        <w:tab w:val="right" w:pos="-3261"/>
      </w:tabs>
      <w:jc w:val="right"/>
    </w:pPr>
    <w:rPr>
      <w:rFonts w:eastAsia="Arial Unicode MS"/>
      <w:sz w:val="28"/>
      <w:szCs w:val="20"/>
    </w:rPr>
  </w:style>
  <w:style w:type="character" w:customStyle="1" w:styleId="a8">
    <w:name w:val="Подпись таблицы Знак"/>
    <w:link w:val="a7"/>
    <w:rsid w:val="007C57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a9">
    <w:name w:val="подпись фото/рис"/>
    <w:basedOn w:val="a"/>
    <w:link w:val="aa"/>
    <w:autoRedefine/>
    <w:rsid w:val="007C574A"/>
    <w:pPr>
      <w:ind w:firstLine="709"/>
      <w:jc w:val="center"/>
    </w:pPr>
    <w:rPr>
      <w:rFonts w:eastAsia="Arial Unicode MS"/>
      <w:sz w:val="28"/>
    </w:rPr>
  </w:style>
  <w:style w:type="character" w:customStyle="1" w:styleId="aa">
    <w:name w:val="подпись фото/рис Знак"/>
    <w:link w:val="a9"/>
    <w:rsid w:val="007C574A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ab">
    <w:name w:val="Таблица"/>
    <w:basedOn w:val="a"/>
    <w:autoRedefine/>
    <w:rsid w:val="007C574A"/>
    <w:rPr>
      <w:sz w:val="18"/>
      <w:szCs w:val="28"/>
    </w:rPr>
  </w:style>
  <w:style w:type="paragraph" w:customStyle="1" w:styleId="ac">
    <w:name w:val="фото"/>
    <w:autoRedefine/>
    <w:rsid w:val="007C574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7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77;&#1073;&#1091;&#1088;&#1075;\&#1057;&#1082;&#1074;&#1072;&#1078;&#1080;&#1085;&#1099;%20+%20&#1089;&#1090;&#1074;&#1086;&#1083;%202020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Таблица!$B$3</c:f>
              <c:strCache>
                <c:ptCount val="1"/>
                <c:pt idx="0">
                  <c:v>Скв. 1</c:v>
                </c:pt>
              </c:strCache>
            </c:strRef>
          </c:tx>
          <c:xVal>
            <c:numRef>
              <c:f>Таблица!$A$6:$A$40</c:f>
              <c:numCache>
                <c:formatCode>dd/mm/yy;@</c:formatCode>
                <c:ptCount val="35"/>
                <c:pt idx="0">
                  <c:v>41080</c:v>
                </c:pt>
                <c:pt idx="1">
                  <c:v>41102</c:v>
                </c:pt>
                <c:pt idx="2">
                  <c:v>41151</c:v>
                </c:pt>
                <c:pt idx="3">
                  <c:v>41221</c:v>
                </c:pt>
                <c:pt idx="4">
                  <c:v>41424</c:v>
                </c:pt>
                <c:pt idx="5">
                  <c:v>41455</c:v>
                </c:pt>
                <c:pt idx="6">
                  <c:v>41515</c:v>
                </c:pt>
                <c:pt idx="7">
                  <c:v>41578</c:v>
                </c:pt>
                <c:pt idx="8">
                  <c:v>41732</c:v>
                </c:pt>
                <c:pt idx="9">
                  <c:v>41774</c:v>
                </c:pt>
                <c:pt idx="10">
                  <c:v>41864</c:v>
                </c:pt>
                <c:pt idx="11">
                  <c:v>41912</c:v>
                </c:pt>
                <c:pt idx="12">
                  <c:v>41942</c:v>
                </c:pt>
                <c:pt idx="13">
                  <c:v>42206</c:v>
                </c:pt>
                <c:pt idx="14">
                  <c:v>42264</c:v>
                </c:pt>
                <c:pt idx="15">
                  <c:v>42551</c:v>
                </c:pt>
                <c:pt idx="16">
                  <c:v>42569</c:v>
                </c:pt>
                <c:pt idx="17">
                  <c:v>42639</c:v>
                </c:pt>
                <c:pt idx="18">
                  <c:v>42649</c:v>
                </c:pt>
                <c:pt idx="19">
                  <c:v>42697</c:v>
                </c:pt>
                <c:pt idx="20">
                  <c:v>42908</c:v>
                </c:pt>
                <c:pt idx="21">
                  <c:v>43013</c:v>
                </c:pt>
                <c:pt idx="22">
                  <c:v>43055</c:v>
                </c:pt>
                <c:pt idx="23">
                  <c:v>43308</c:v>
                </c:pt>
                <c:pt idx="24">
                  <c:v>43335</c:v>
                </c:pt>
                <c:pt idx="25">
                  <c:v>43390</c:v>
                </c:pt>
                <c:pt idx="26">
                  <c:v>43425</c:v>
                </c:pt>
                <c:pt idx="27">
                  <c:v>43528</c:v>
                </c:pt>
                <c:pt idx="28">
                  <c:v>43591</c:v>
                </c:pt>
                <c:pt idx="29">
                  <c:v>43705</c:v>
                </c:pt>
                <c:pt idx="30">
                  <c:v>43747</c:v>
                </c:pt>
                <c:pt idx="31">
                  <c:v>43944</c:v>
                </c:pt>
                <c:pt idx="32">
                  <c:v>43991</c:v>
                </c:pt>
                <c:pt idx="33">
                  <c:v>44076</c:v>
                </c:pt>
                <c:pt idx="34">
                  <c:v>44117</c:v>
                </c:pt>
              </c:numCache>
            </c:numRef>
          </c:xVal>
          <c:yVal>
            <c:numRef>
              <c:f>Таблица!$B$6:$B$40</c:f>
              <c:numCache>
                <c:formatCode>0.00</c:formatCode>
                <c:ptCount val="35"/>
                <c:pt idx="0">
                  <c:v>127.08</c:v>
                </c:pt>
                <c:pt idx="1">
                  <c:v>126.84</c:v>
                </c:pt>
                <c:pt idx="2">
                  <c:v>126.55</c:v>
                </c:pt>
                <c:pt idx="3">
                  <c:v>126.25</c:v>
                </c:pt>
                <c:pt idx="4">
                  <c:v>127.23</c:v>
                </c:pt>
                <c:pt idx="5">
                  <c:v>126.89</c:v>
                </c:pt>
                <c:pt idx="6">
                  <c:v>126.68</c:v>
                </c:pt>
                <c:pt idx="7">
                  <c:v>126.35</c:v>
                </c:pt>
                <c:pt idx="8">
                  <c:v>126.37</c:v>
                </c:pt>
                <c:pt idx="9">
                  <c:v>127</c:v>
                </c:pt>
                <c:pt idx="10">
                  <c:v>127.3</c:v>
                </c:pt>
                <c:pt idx="11">
                  <c:v>127.14</c:v>
                </c:pt>
                <c:pt idx="12">
                  <c:v>126.9</c:v>
                </c:pt>
                <c:pt idx="13">
                  <c:v>127.09</c:v>
                </c:pt>
                <c:pt idx="14">
                  <c:v>126.88</c:v>
                </c:pt>
                <c:pt idx="15">
                  <c:v>127.6</c:v>
                </c:pt>
                <c:pt idx="16">
                  <c:v>127.4</c:v>
                </c:pt>
                <c:pt idx="17">
                  <c:v>126.81</c:v>
                </c:pt>
                <c:pt idx="18">
                  <c:v>126.78</c:v>
                </c:pt>
                <c:pt idx="19">
                  <c:v>127.17</c:v>
                </c:pt>
                <c:pt idx="20">
                  <c:v>127.17</c:v>
                </c:pt>
                <c:pt idx="21">
                  <c:v>127.32</c:v>
                </c:pt>
                <c:pt idx="22">
                  <c:v>127.08</c:v>
                </c:pt>
                <c:pt idx="23">
                  <c:v>127.65</c:v>
                </c:pt>
                <c:pt idx="24">
                  <c:v>127.64</c:v>
                </c:pt>
                <c:pt idx="25">
                  <c:v>127.45</c:v>
                </c:pt>
                <c:pt idx="26">
                  <c:v>127.38</c:v>
                </c:pt>
                <c:pt idx="27">
                  <c:v>127.17</c:v>
                </c:pt>
                <c:pt idx="28">
                  <c:v>128.37</c:v>
                </c:pt>
                <c:pt idx="29">
                  <c:v>128.15</c:v>
                </c:pt>
                <c:pt idx="30">
                  <c:v>127.4</c:v>
                </c:pt>
                <c:pt idx="31">
                  <c:v>127.17</c:v>
                </c:pt>
                <c:pt idx="32">
                  <c:v>127.55</c:v>
                </c:pt>
                <c:pt idx="33">
                  <c:v>126.85</c:v>
                </c:pt>
                <c:pt idx="34">
                  <c:v>126.92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2E2-406C-B618-4FD2B2557E85}"/>
            </c:ext>
          </c:extLst>
        </c:ser>
        <c:ser>
          <c:idx val="1"/>
          <c:order val="1"/>
          <c:tx>
            <c:strRef>
              <c:f>Таблица!$C$3</c:f>
              <c:strCache>
                <c:ptCount val="1"/>
                <c:pt idx="0">
                  <c:v>Скв. 2</c:v>
                </c:pt>
              </c:strCache>
            </c:strRef>
          </c:tx>
          <c:xVal>
            <c:numRef>
              <c:f>Таблица!$A$6:$A$40</c:f>
              <c:numCache>
                <c:formatCode>dd/mm/yy;@</c:formatCode>
                <c:ptCount val="35"/>
                <c:pt idx="0">
                  <c:v>41080</c:v>
                </c:pt>
                <c:pt idx="1">
                  <c:v>41102</c:v>
                </c:pt>
                <c:pt idx="2">
                  <c:v>41151</c:v>
                </c:pt>
                <c:pt idx="3">
                  <c:v>41221</c:v>
                </c:pt>
                <c:pt idx="4">
                  <c:v>41424</c:v>
                </c:pt>
                <c:pt idx="5">
                  <c:v>41455</c:v>
                </c:pt>
                <c:pt idx="6">
                  <c:v>41515</c:v>
                </c:pt>
                <c:pt idx="7">
                  <c:v>41578</c:v>
                </c:pt>
                <c:pt idx="8">
                  <c:v>41732</c:v>
                </c:pt>
                <c:pt idx="9">
                  <c:v>41774</c:v>
                </c:pt>
                <c:pt idx="10">
                  <c:v>41864</c:v>
                </c:pt>
                <c:pt idx="11">
                  <c:v>41912</c:v>
                </c:pt>
                <c:pt idx="12">
                  <c:v>41942</c:v>
                </c:pt>
                <c:pt idx="13">
                  <c:v>42206</c:v>
                </c:pt>
                <c:pt idx="14">
                  <c:v>42264</c:v>
                </c:pt>
                <c:pt idx="15">
                  <c:v>42551</c:v>
                </c:pt>
                <c:pt idx="16">
                  <c:v>42569</c:v>
                </c:pt>
                <c:pt idx="17">
                  <c:v>42639</c:v>
                </c:pt>
                <c:pt idx="18">
                  <c:v>42649</c:v>
                </c:pt>
                <c:pt idx="19">
                  <c:v>42697</c:v>
                </c:pt>
                <c:pt idx="20">
                  <c:v>42908</c:v>
                </c:pt>
                <c:pt idx="21">
                  <c:v>43013</c:v>
                </c:pt>
                <c:pt idx="22">
                  <c:v>43055</c:v>
                </c:pt>
                <c:pt idx="23">
                  <c:v>43308</c:v>
                </c:pt>
                <c:pt idx="24">
                  <c:v>43335</c:v>
                </c:pt>
                <c:pt idx="25">
                  <c:v>43390</c:v>
                </c:pt>
                <c:pt idx="26">
                  <c:v>43425</c:v>
                </c:pt>
                <c:pt idx="27">
                  <c:v>43528</c:v>
                </c:pt>
                <c:pt idx="28">
                  <c:v>43591</c:v>
                </c:pt>
                <c:pt idx="29">
                  <c:v>43705</c:v>
                </c:pt>
                <c:pt idx="30">
                  <c:v>43747</c:v>
                </c:pt>
                <c:pt idx="31">
                  <c:v>43944</c:v>
                </c:pt>
                <c:pt idx="32">
                  <c:v>43991</c:v>
                </c:pt>
                <c:pt idx="33">
                  <c:v>44076</c:v>
                </c:pt>
                <c:pt idx="34">
                  <c:v>44117</c:v>
                </c:pt>
              </c:numCache>
            </c:numRef>
          </c:xVal>
          <c:yVal>
            <c:numRef>
              <c:f>Таблица!$C$6:$C$40</c:f>
              <c:numCache>
                <c:formatCode>0.00</c:formatCode>
                <c:ptCount val="35"/>
                <c:pt idx="0">
                  <c:v>121.85</c:v>
                </c:pt>
                <c:pt idx="1">
                  <c:v>121.7</c:v>
                </c:pt>
                <c:pt idx="2">
                  <c:v>121.32</c:v>
                </c:pt>
                <c:pt idx="3">
                  <c:v>120.85</c:v>
                </c:pt>
                <c:pt idx="4">
                  <c:v>121.94</c:v>
                </c:pt>
                <c:pt idx="5">
                  <c:v>122.05</c:v>
                </c:pt>
                <c:pt idx="6">
                  <c:v>121.88</c:v>
                </c:pt>
                <c:pt idx="7">
                  <c:v>121.47</c:v>
                </c:pt>
                <c:pt idx="8">
                  <c:v>120.7</c:v>
                </c:pt>
                <c:pt idx="9">
                  <c:v>121.13</c:v>
                </c:pt>
                <c:pt idx="10">
                  <c:v>122.03</c:v>
                </c:pt>
                <c:pt idx="11">
                  <c:v>121.95</c:v>
                </c:pt>
                <c:pt idx="12">
                  <c:v>121.5</c:v>
                </c:pt>
                <c:pt idx="13">
                  <c:v>121.76</c:v>
                </c:pt>
                <c:pt idx="14">
                  <c:v>121.85</c:v>
                </c:pt>
                <c:pt idx="15">
                  <c:v>123.6</c:v>
                </c:pt>
                <c:pt idx="16">
                  <c:v>123.52</c:v>
                </c:pt>
                <c:pt idx="17">
                  <c:v>123.55</c:v>
                </c:pt>
                <c:pt idx="18">
                  <c:v>123.07</c:v>
                </c:pt>
                <c:pt idx="19">
                  <c:v>123.1</c:v>
                </c:pt>
                <c:pt idx="20">
                  <c:v>125.95</c:v>
                </c:pt>
                <c:pt idx="21">
                  <c:v>123.96</c:v>
                </c:pt>
                <c:pt idx="22">
                  <c:v>123.85</c:v>
                </c:pt>
                <c:pt idx="23">
                  <c:v>124.68</c:v>
                </c:pt>
                <c:pt idx="24">
                  <c:v>124.79</c:v>
                </c:pt>
                <c:pt idx="25">
                  <c:v>124.85</c:v>
                </c:pt>
                <c:pt idx="26">
                  <c:v>124.7</c:v>
                </c:pt>
                <c:pt idx="27">
                  <c:v>124.12</c:v>
                </c:pt>
                <c:pt idx="28">
                  <c:v>125.67</c:v>
                </c:pt>
                <c:pt idx="29">
                  <c:v>124.67</c:v>
                </c:pt>
                <c:pt idx="30">
                  <c:v>124.08</c:v>
                </c:pt>
                <c:pt idx="31">
                  <c:v>122.65</c:v>
                </c:pt>
                <c:pt idx="32">
                  <c:v>124.15</c:v>
                </c:pt>
                <c:pt idx="33">
                  <c:v>122.65</c:v>
                </c:pt>
                <c:pt idx="34">
                  <c:v>122.5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2E2-406C-B618-4FD2B2557E85}"/>
            </c:ext>
          </c:extLst>
        </c:ser>
        <c:ser>
          <c:idx val="2"/>
          <c:order val="2"/>
          <c:tx>
            <c:strRef>
              <c:f>Таблица!$D$3</c:f>
              <c:strCache>
                <c:ptCount val="1"/>
                <c:pt idx="0">
                  <c:v>Скв. 3</c:v>
                </c:pt>
              </c:strCache>
            </c:strRef>
          </c:tx>
          <c:xVal>
            <c:numRef>
              <c:f>Таблица!$A$6:$A$40</c:f>
              <c:numCache>
                <c:formatCode>dd/mm/yy;@</c:formatCode>
                <c:ptCount val="35"/>
                <c:pt idx="0">
                  <c:v>41080</c:v>
                </c:pt>
                <c:pt idx="1">
                  <c:v>41102</c:v>
                </c:pt>
                <c:pt idx="2">
                  <c:v>41151</c:v>
                </c:pt>
                <c:pt idx="3">
                  <c:v>41221</c:v>
                </c:pt>
                <c:pt idx="4">
                  <c:v>41424</c:v>
                </c:pt>
                <c:pt idx="5">
                  <c:v>41455</c:v>
                </c:pt>
                <c:pt idx="6">
                  <c:v>41515</c:v>
                </c:pt>
                <c:pt idx="7">
                  <c:v>41578</c:v>
                </c:pt>
                <c:pt idx="8">
                  <c:v>41732</c:v>
                </c:pt>
                <c:pt idx="9">
                  <c:v>41774</c:v>
                </c:pt>
                <c:pt idx="10">
                  <c:v>41864</c:v>
                </c:pt>
                <c:pt idx="11">
                  <c:v>41912</c:v>
                </c:pt>
                <c:pt idx="12">
                  <c:v>41942</c:v>
                </c:pt>
                <c:pt idx="13">
                  <c:v>42206</c:v>
                </c:pt>
                <c:pt idx="14">
                  <c:v>42264</c:v>
                </c:pt>
                <c:pt idx="15">
                  <c:v>42551</c:v>
                </c:pt>
                <c:pt idx="16">
                  <c:v>42569</c:v>
                </c:pt>
                <c:pt idx="17">
                  <c:v>42639</c:v>
                </c:pt>
                <c:pt idx="18">
                  <c:v>42649</c:v>
                </c:pt>
                <c:pt idx="19">
                  <c:v>42697</c:v>
                </c:pt>
                <c:pt idx="20">
                  <c:v>42908</c:v>
                </c:pt>
                <c:pt idx="21">
                  <c:v>43013</c:v>
                </c:pt>
                <c:pt idx="22">
                  <c:v>43055</c:v>
                </c:pt>
                <c:pt idx="23">
                  <c:v>43308</c:v>
                </c:pt>
                <c:pt idx="24">
                  <c:v>43335</c:v>
                </c:pt>
                <c:pt idx="25">
                  <c:v>43390</c:v>
                </c:pt>
                <c:pt idx="26">
                  <c:v>43425</c:v>
                </c:pt>
                <c:pt idx="27">
                  <c:v>43528</c:v>
                </c:pt>
                <c:pt idx="28">
                  <c:v>43591</c:v>
                </c:pt>
                <c:pt idx="29">
                  <c:v>43705</c:v>
                </c:pt>
                <c:pt idx="30">
                  <c:v>43747</c:v>
                </c:pt>
                <c:pt idx="31">
                  <c:v>43944</c:v>
                </c:pt>
                <c:pt idx="32">
                  <c:v>43991</c:v>
                </c:pt>
                <c:pt idx="33">
                  <c:v>44076</c:v>
                </c:pt>
                <c:pt idx="34">
                  <c:v>44117</c:v>
                </c:pt>
              </c:numCache>
            </c:numRef>
          </c:xVal>
          <c:yVal>
            <c:numRef>
              <c:f>Таблица!$D$6:$D$40</c:f>
              <c:numCache>
                <c:formatCode>0.00</c:formatCode>
                <c:ptCount val="35"/>
                <c:pt idx="0">
                  <c:v>114.74</c:v>
                </c:pt>
                <c:pt idx="1">
                  <c:v>115.02</c:v>
                </c:pt>
                <c:pt idx="2">
                  <c:v>114.72</c:v>
                </c:pt>
                <c:pt idx="3">
                  <c:v>114</c:v>
                </c:pt>
                <c:pt idx="4">
                  <c:v>114.14999999999999</c:v>
                </c:pt>
                <c:pt idx="5">
                  <c:v>114.89999999999999</c:v>
                </c:pt>
                <c:pt idx="6">
                  <c:v>114.75</c:v>
                </c:pt>
                <c:pt idx="7">
                  <c:v>114.25</c:v>
                </c:pt>
                <c:pt idx="8">
                  <c:v>113.05999999999999</c:v>
                </c:pt>
                <c:pt idx="9">
                  <c:v>113.39</c:v>
                </c:pt>
                <c:pt idx="10">
                  <c:v>114.67999999999999</c:v>
                </c:pt>
                <c:pt idx="11">
                  <c:v>114.55</c:v>
                </c:pt>
                <c:pt idx="12">
                  <c:v>113.97999999999999</c:v>
                </c:pt>
                <c:pt idx="13">
                  <c:v>115.3</c:v>
                </c:pt>
                <c:pt idx="14">
                  <c:v>114.83</c:v>
                </c:pt>
                <c:pt idx="15">
                  <c:v>115.89999999999999</c:v>
                </c:pt>
                <c:pt idx="16">
                  <c:v>115.8</c:v>
                </c:pt>
                <c:pt idx="17">
                  <c:v>121.82</c:v>
                </c:pt>
                <c:pt idx="18">
                  <c:v>121.86</c:v>
                </c:pt>
                <c:pt idx="19">
                  <c:v>122.22</c:v>
                </c:pt>
                <c:pt idx="20">
                  <c:v>121.86</c:v>
                </c:pt>
                <c:pt idx="21">
                  <c:v>123.75</c:v>
                </c:pt>
                <c:pt idx="22">
                  <c:v>123.52</c:v>
                </c:pt>
                <c:pt idx="23">
                  <c:v>124.5</c:v>
                </c:pt>
                <c:pt idx="24">
                  <c:v>124.6</c:v>
                </c:pt>
                <c:pt idx="25">
                  <c:v>124.69999999999999</c:v>
                </c:pt>
                <c:pt idx="26">
                  <c:v>124.55</c:v>
                </c:pt>
                <c:pt idx="27">
                  <c:v>124.03</c:v>
                </c:pt>
                <c:pt idx="28">
                  <c:v>125.55</c:v>
                </c:pt>
                <c:pt idx="29">
                  <c:v>121.66999999999999</c:v>
                </c:pt>
                <c:pt idx="30">
                  <c:v>124.03</c:v>
                </c:pt>
                <c:pt idx="31">
                  <c:v>122</c:v>
                </c:pt>
                <c:pt idx="32">
                  <c:v>122.82</c:v>
                </c:pt>
                <c:pt idx="33">
                  <c:v>121.8</c:v>
                </c:pt>
                <c:pt idx="34">
                  <c:v>121.53999999999999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A2E2-406C-B618-4FD2B2557E85}"/>
            </c:ext>
          </c:extLst>
        </c:ser>
        <c:ser>
          <c:idx val="3"/>
          <c:order val="3"/>
          <c:tx>
            <c:strRef>
              <c:f>Таблица!$E$3</c:f>
              <c:strCache>
                <c:ptCount val="1"/>
                <c:pt idx="0">
                  <c:v>Скв. 4</c:v>
                </c:pt>
              </c:strCache>
            </c:strRef>
          </c:tx>
          <c:xVal>
            <c:numRef>
              <c:f>Таблица!$A$6:$A$40</c:f>
              <c:numCache>
                <c:formatCode>dd/mm/yy;@</c:formatCode>
                <c:ptCount val="35"/>
                <c:pt idx="0">
                  <c:v>41080</c:v>
                </c:pt>
                <c:pt idx="1">
                  <c:v>41102</c:v>
                </c:pt>
                <c:pt idx="2">
                  <c:v>41151</c:v>
                </c:pt>
                <c:pt idx="3">
                  <c:v>41221</c:v>
                </c:pt>
                <c:pt idx="4">
                  <c:v>41424</c:v>
                </c:pt>
                <c:pt idx="5">
                  <c:v>41455</c:v>
                </c:pt>
                <c:pt idx="6">
                  <c:v>41515</c:v>
                </c:pt>
                <c:pt idx="7">
                  <c:v>41578</c:v>
                </c:pt>
                <c:pt idx="8">
                  <c:v>41732</c:v>
                </c:pt>
                <c:pt idx="9">
                  <c:v>41774</c:v>
                </c:pt>
                <c:pt idx="10">
                  <c:v>41864</c:v>
                </c:pt>
                <c:pt idx="11">
                  <c:v>41912</c:v>
                </c:pt>
                <c:pt idx="12">
                  <c:v>41942</c:v>
                </c:pt>
                <c:pt idx="13">
                  <c:v>42206</c:v>
                </c:pt>
                <c:pt idx="14">
                  <c:v>42264</c:v>
                </c:pt>
                <c:pt idx="15">
                  <c:v>42551</c:v>
                </c:pt>
                <c:pt idx="16">
                  <c:v>42569</c:v>
                </c:pt>
                <c:pt idx="17">
                  <c:v>42639</c:v>
                </c:pt>
                <c:pt idx="18">
                  <c:v>42649</c:v>
                </c:pt>
                <c:pt idx="19">
                  <c:v>42697</c:v>
                </c:pt>
                <c:pt idx="20">
                  <c:v>42908</c:v>
                </c:pt>
                <c:pt idx="21">
                  <c:v>43013</c:v>
                </c:pt>
                <c:pt idx="22">
                  <c:v>43055</c:v>
                </c:pt>
                <c:pt idx="23">
                  <c:v>43308</c:v>
                </c:pt>
                <c:pt idx="24">
                  <c:v>43335</c:v>
                </c:pt>
                <c:pt idx="25">
                  <c:v>43390</c:v>
                </c:pt>
                <c:pt idx="26">
                  <c:v>43425</c:v>
                </c:pt>
                <c:pt idx="27">
                  <c:v>43528</c:v>
                </c:pt>
                <c:pt idx="28">
                  <c:v>43591</c:v>
                </c:pt>
                <c:pt idx="29">
                  <c:v>43705</c:v>
                </c:pt>
                <c:pt idx="30">
                  <c:v>43747</c:v>
                </c:pt>
                <c:pt idx="31">
                  <c:v>43944</c:v>
                </c:pt>
                <c:pt idx="32">
                  <c:v>43991</c:v>
                </c:pt>
                <c:pt idx="33">
                  <c:v>44076</c:v>
                </c:pt>
                <c:pt idx="34">
                  <c:v>44117</c:v>
                </c:pt>
              </c:numCache>
            </c:numRef>
          </c:xVal>
          <c:yVal>
            <c:numRef>
              <c:f>Таблица!$E$6:$E$40</c:f>
              <c:numCache>
                <c:formatCode>0.00</c:formatCode>
                <c:ptCount val="35"/>
                <c:pt idx="0">
                  <c:v>126.99999999999999</c:v>
                </c:pt>
                <c:pt idx="1">
                  <c:v>126.76999999999998</c:v>
                </c:pt>
                <c:pt idx="2">
                  <c:v>126.51999999999998</c:v>
                </c:pt>
                <c:pt idx="3">
                  <c:v>126.35999999999999</c:v>
                </c:pt>
                <c:pt idx="4">
                  <c:v>126.99</c:v>
                </c:pt>
                <c:pt idx="5">
                  <c:v>126.85</c:v>
                </c:pt>
                <c:pt idx="6">
                  <c:v>126.65999999999998</c:v>
                </c:pt>
                <c:pt idx="7">
                  <c:v>126.49</c:v>
                </c:pt>
                <c:pt idx="8">
                  <c:v>124.29999999999998</c:v>
                </c:pt>
                <c:pt idx="9">
                  <c:v>126.54999999999998</c:v>
                </c:pt>
                <c:pt idx="10">
                  <c:v>127.01999999999998</c:v>
                </c:pt>
                <c:pt idx="11">
                  <c:v>126.94999999999999</c:v>
                </c:pt>
                <c:pt idx="12">
                  <c:v>126.64999999999999</c:v>
                </c:pt>
                <c:pt idx="13">
                  <c:v>126.88</c:v>
                </c:pt>
                <c:pt idx="14">
                  <c:v>126.67999999999999</c:v>
                </c:pt>
                <c:pt idx="15">
                  <c:v>127.1</c:v>
                </c:pt>
                <c:pt idx="16">
                  <c:v>126.92999999999999</c:v>
                </c:pt>
                <c:pt idx="17">
                  <c:v>126.44999999999999</c:v>
                </c:pt>
                <c:pt idx="18">
                  <c:v>126.42999999999999</c:v>
                </c:pt>
                <c:pt idx="19">
                  <c:v>126.38</c:v>
                </c:pt>
                <c:pt idx="20">
                  <c:v>126.83999999999999</c:v>
                </c:pt>
                <c:pt idx="21">
                  <c:v>126.92999999999999</c:v>
                </c:pt>
                <c:pt idx="22">
                  <c:v>126.76999999999998</c:v>
                </c:pt>
                <c:pt idx="23">
                  <c:v>127.19999999999999</c:v>
                </c:pt>
                <c:pt idx="24">
                  <c:v>127.22999999999999</c:v>
                </c:pt>
                <c:pt idx="25">
                  <c:v>127.18999999999998</c:v>
                </c:pt>
                <c:pt idx="26">
                  <c:v>127.11999999999999</c:v>
                </c:pt>
                <c:pt idx="27">
                  <c:v>126.64999999999999</c:v>
                </c:pt>
                <c:pt idx="28">
                  <c:v>127.39999999999999</c:v>
                </c:pt>
                <c:pt idx="29">
                  <c:v>127.42999999999999</c:v>
                </c:pt>
                <c:pt idx="30">
                  <c:v>127.07</c:v>
                </c:pt>
                <c:pt idx="31">
                  <c:v>126.54999999999998</c:v>
                </c:pt>
                <c:pt idx="32">
                  <c:v>127.01999999999998</c:v>
                </c:pt>
                <c:pt idx="33">
                  <c:v>126.52999999999999</c:v>
                </c:pt>
                <c:pt idx="34">
                  <c:v>126.43999999999998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A2E2-406C-B618-4FD2B2557E85}"/>
            </c:ext>
          </c:extLst>
        </c:ser>
        <c:ser>
          <c:idx val="4"/>
          <c:order val="4"/>
          <c:tx>
            <c:strRef>
              <c:f>Таблица!$F$3</c:f>
              <c:strCache>
                <c:ptCount val="1"/>
                <c:pt idx="0">
                  <c:v>Скв. 5</c:v>
                </c:pt>
              </c:strCache>
            </c:strRef>
          </c:tx>
          <c:xVal>
            <c:numRef>
              <c:f>Таблица!$A$6:$A$40</c:f>
              <c:numCache>
                <c:formatCode>dd/mm/yy;@</c:formatCode>
                <c:ptCount val="35"/>
                <c:pt idx="0">
                  <c:v>41080</c:v>
                </c:pt>
                <c:pt idx="1">
                  <c:v>41102</c:v>
                </c:pt>
                <c:pt idx="2">
                  <c:v>41151</c:v>
                </c:pt>
                <c:pt idx="3">
                  <c:v>41221</c:v>
                </c:pt>
                <c:pt idx="4">
                  <c:v>41424</c:v>
                </c:pt>
                <c:pt idx="5">
                  <c:v>41455</c:v>
                </c:pt>
                <c:pt idx="6">
                  <c:v>41515</c:v>
                </c:pt>
                <c:pt idx="7">
                  <c:v>41578</c:v>
                </c:pt>
                <c:pt idx="8">
                  <c:v>41732</c:v>
                </c:pt>
                <c:pt idx="9">
                  <c:v>41774</c:v>
                </c:pt>
                <c:pt idx="10">
                  <c:v>41864</c:v>
                </c:pt>
                <c:pt idx="11">
                  <c:v>41912</c:v>
                </c:pt>
                <c:pt idx="12">
                  <c:v>41942</c:v>
                </c:pt>
                <c:pt idx="13">
                  <c:v>42206</c:v>
                </c:pt>
                <c:pt idx="14">
                  <c:v>42264</c:v>
                </c:pt>
                <c:pt idx="15">
                  <c:v>42551</c:v>
                </c:pt>
                <c:pt idx="16">
                  <c:v>42569</c:v>
                </c:pt>
                <c:pt idx="17">
                  <c:v>42639</c:v>
                </c:pt>
                <c:pt idx="18">
                  <c:v>42649</c:v>
                </c:pt>
                <c:pt idx="19">
                  <c:v>42697</c:v>
                </c:pt>
                <c:pt idx="20">
                  <c:v>42908</c:v>
                </c:pt>
                <c:pt idx="21">
                  <c:v>43013</c:v>
                </c:pt>
                <c:pt idx="22">
                  <c:v>43055</c:v>
                </c:pt>
                <c:pt idx="23">
                  <c:v>43308</c:v>
                </c:pt>
                <c:pt idx="24">
                  <c:v>43335</c:v>
                </c:pt>
                <c:pt idx="25">
                  <c:v>43390</c:v>
                </c:pt>
                <c:pt idx="26">
                  <c:v>43425</c:v>
                </c:pt>
                <c:pt idx="27">
                  <c:v>43528</c:v>
                </c:pt>
                <c:pt idx="28">
                  <c:v>43591</c:v>
                </c:pt>
                <c:pt idx="29">
                  <c:v>43705</c:v>
                </c:pt>
                <c:pt idx="30">
                  <c:v>43747</c:v>
                </c:pt>
                <c:pt idx="31">
                  <c:v>43944</c:v>
                </c:pt>
                <c:pt idx="32">
                  <c:v>43991</c:v>
                </c:pt>
                <c:pt idx="33">
                  <c:v>44076</c:v>
                </c:pt>
                <c:pt idx="34">
                  <c:v>44117</c:v>
                </c:pt>
              </c:numCache>
            </c:numRef>
          </c:xVal>
          <c:yVal>
            <c:numRef>
              <c:f>Таблица!$F$6:$F$40</c:f>
              <c:numCache>
                <c:formatCode>0.00</c:formatCode>
                <c:ptCount val="35"/>
                <c:pt idx="0">
                  <c:v>123.89999999999999</c:v>
                </c:pt>
                <c:pt idx="1">
                  <c:v>123.68999999999998</c:v>
                </c:pt>
                <c:pt idx="2">
                  <c:v>123.46</c:v>
                </c:pt>
                <c:pt idx="3">
                  <c:v>123.26999999999998</c:v>
                </c:pt>
                <c:pt idx="4">
                  <c:v>123.92999999999999</c:v>
                </c:pt>
                <c:pt idx="5">
                  <c:v>123.79999999999998</c:v>
                </c:pt>
                <c:pt idx="6">
                  <c:v>123.64999999999999</c:v>
                </c:pt>
                <c:pt idx="7">
                  <c:v>123.49</c:v>
                </c:pt>
                <c:pt idx="8">
                  <c:v>123.14999999999999</c:v>
                </c:pt>
                <c:pt idx="9">
                  <c:v>123.61999999999999</c:v>
                </c:pt>
                <c:pt idx="10">
                  <c:v>124.02999999999999</c:v>
                </c:pt>
                <c:pt idx="11">
                  <c:v>123.82999999999998</c:v>
                </c:pt>
                <c:pt idx="12">
                  <c:v>123.66999999999999</c:v>
                </c:pt>
                <c:pt idx="13">
                  <c:v>123.85</c:v>
                </c:pt>
                <c:pt idx="14">
                  <c:v>123.79999999999998</c:v>
                </c:pt>
                <c:pt idx="15">
                  <c:v>124.24999999999999</c:v>
                </c:pt>
                <c:pt idx="16">
                  <c:v>124.14999999999999</c:v>
                </c:pt>
                <c:pt idx="17">
                  <c:v>123.79999999999998</c:v>
                </c:pt>
                <c:pt idx="18">
                  <c:v>123.79999999999998</c:v>
                </c:pt>
                <c:pt idx="19">
                  <c:v>123.85</c:v>
                </c:pt>
                <c:pt idx="20">
                  <c:v>123.99999999999999</c:v>
                </c:pt>
                <c:pt idx="21">
                  <c:v>124.57</c:v>
                </c:pt>
                <c:pt idx="22">
                  <c:v>124.44999999999999</c:v>
                </c:pt>
                <c:pt idx="23">
                  <c:v>125.19999999999999</c:v>
                </c:pt>
                <c:pt idx="24">
                  <c:v>125.32999999999998</c:v>
                </c:pt>
                <c:pt idx="25">
                  <c:v>125.42999999999999</c:v>
                </c:pt>
                <c:pt idx="26">
                  <c:v>125.35</c:v>
                </c:pt>
                <c:pt idx="27">
                  <c:v>124.65999999999998</c:v>
                </c:pt>
                <c:pt idx="28">
                  <c:v>125.79999999999998</c:v>
                </c:pt>
                <c:pt idx="29">
                  <c:v>125.44999999999999</c:v>
                </c:pt>
                <c:pt idx="30">
                  <c:v>124.94999999999999</c:v>
                </c:pt>
                <c:pt idx="31">
                  <c:v>123.92999999999999</c:v>
                </c:pt>
                <c:pt idx="32">
                  <c:v>124.38999999999999</c:v>
                </c:pt>
                <c:pt idx="33">
                  <c:v>123.89999999999999</c:v>
                </c:pt>
                <c:pt idx="34">
                  <c:v>123.74999999999999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A2E2-406C-B618-4FD2B2557E85}"/>
            </c:ext>
          </c:extLst>
        </c:ser>
        <c:ser>
          <c:idx val="5"/>
          <c:order val="5"/>
          <c:tx>
            <c:strRef>
              <c:f>Таблица!$G$3</c:f>
              <c:strCache>
                <c:ptCount val="1"/>
                <c:pt idx="0">
                  <c:v>Скв. 6</c:v>
                </c:pt>
              </c:strCache>
            </c:strRef>
          </c:tx>
          <c:xVal>
            <c:numRef>
              <c:f>Таблица!$A$6:$A$40</c:f>
              <c:numCache>
                <c:formatCode>dd/mm/yy;@</c:formatCode>
                <c:ptCount val="35"/>
                <c:pt idx="0">
                  <c:v>41080</c:v>
                </c:pt>
                <c:pt idx="1">
                  <c:v>41102</c:v>
                </c:pt>
                <c:pt idx="2">
                  <c:v>41151</c:v>
                </c:pt>
                <c:pt idx="3">
                  <c:v>41221</c:v>
                </c:pt>
                <c:pt idx="4">
                  <c:v>41424</c:v>
                </c:pt>
                <c:pt idx="5">
                  <c:v>41455</c:v>
                </c:pt>
                <c:pt idx="6">
                  <c:v>41515</c:v>
                </c:pt>
                <c:pt idx="7">
                  <c:v>41578</c:v>
                </c:pt>
                <c:pt idx="8">
                  <c:v>41732</c:v>
                </c:pt>
                <c:pt idx="9">
                  <c:v>41774</c:v>
                </c:pt>
                <c:pt idx="10">
                  <c:v>41864</c:v>
                </c:pt>
                <c:pt idx="11">
                  <c:v>41912</c:v>
                </c:pt>
                <c:pt idx="12">
                  <c:v>41942</c:v>
                </c:pt>
                <c:pt idx="13">
                  <c:v>42206</c:v>
                </c:pt>
                <c:pt idx="14">
                  <c:v>42264</c:v>
                </c:pt>
                <c:pt idx="15">
                  <c:v>42551</c:v>
                </c:pt>
                <c:pt idx="16">
                  <c:v>42569</c:v>
                </c:pt>
                <c:pt idx="17">
                  <c:v>42639</c:v>
                </c:pt>
                <c:pt idx="18">
                  <c:v>42649</c:v>
                </c:pt>
                <c:pt idx="19">
                  <c:v>42697</c:v>
                </c:pt>
                <c:pt idx="20">
                  <c:v>42908</c:v>
                </c:pt>
                <c:pt idx="21">
                  <c:v>43013</c:v>
                </c:pt>
                <c:pt idx="22">
                  <c:v>43055</c:v>
                </c:pt>
                <c:pt idx="23">
                  <c:v>43308</c:v>
                </c:pt>
                <c:pt idx="24">
                  <c:v>43335</c:v>
                </c:pt>
                <c:pt idx="25">
                  <c:v>43390</c:v>
                </c:pt>
                <c:pt idx="26">
                  <c:v>43425</c:v>
                </c:pt>
                <c:pt idx="27">
                  <c:v>43528</c:v>
                </c:pt>
                <c:pt idx="28">
                  <c:v>43591</c:v>
                </c:pt>
                <c:pt idx="29">
                  <c:v>43705</c:v>
                </c:pt>
                <c:pt idx="30">
                  <c:v>43747</c:v>
                </c:pt>
                <c:pt idx="31">
                  <c:v>43944</c:v>
                </c:pt>
                <c:pt idx="32">
                  <c:v>43991</c:v>
                </c:pt>
                <c:pt idx="33">
                  <c:v>44076</c:v>
                </c:pt>
                <c:pt idx="34">
                  <c:v>44117</c:v>
                </c:pt>
              </c:numCache>
            </c:numRef>
          </c:xVal>
          <c:yVal>
            <c:numRef>
              <c:f>Таблица!$G$6:$G$40</c:f>
              <c:numCache>
                <c:formatCode>0.00</c:formatCode>
                <c:ptCount val="35"/>
                <c:pt idx="0">
                  <c:v>110.6</c:v>
                </c:pt>
                <c:pt idx="1">
                  <c:v>110.54999999999998</c:v>
                </c:pt>
                <c:pt idx="2">
                  <c:v>110.32</c:v>
                </c:pt>
                <c:pt idx="3">
                  <c:v>110.1</c:v>
                </c:pt>
                <c:pt idx="4">
                  <c:v>110.88999999999999</c:v>
                </c:pt>
                <c:pt idx="5">
                  <c:v>112.65999999999998</c:v>
                </c:pt>
                <c:pt idx="6">
                  <c:v>112.74999999999999</c:v>
                </c:pt>
                <c:pt idx="7">
                  <c:v>112.58999999999999</c:v>
                </c:pt>
                <c:pt idx="8">
                  <c:v>111.57</c:v>
                </c:pt>
                <c:pt idx="9">
                  <c:v>112.01999999999998</c:v>
                </c:pt>
                <c:pt idx="10">
                  <c:v>112.85</c:v>
                </c:pt>
                <c:pt idx="11">
                  <c:v>112.76999999999998</c:v>
                </c:pt>
                <c:pt idx="12">
                  <c:v>112.69999999999999</c:v>
                </c:pt>
                <c:pt idx="13">
                  <c:v>113.14999999999999</c:v>
                </c:pt>
                <c:pt idx="14">
                  <c:v>113.35</c:v>
                </c:pt>
                <c:pt idx="15">
                  <c:v>122.39999999999999</c:v>
                </c:pt>
                <c:pt idx="16">
                  <c:v>122.38999999999999</c:v>
                </c:pt>
                <c:pt idx="17">
                  <c:v>122.35</c:v>
                </c:pt>
                <c:pt idx="18">
                  <c:v>122.40999999999998</c:v>
                </c:pt>
                <c:pt idx="19">
                  <c:v>122.85</c:v>
                </c:pt>
                <c:pt idx="20">
                  <c:v>122.60999999999999</c:v>
                </c:pt>
                <c:pt idx="21">
                  <c:v>123.89999999999999</c:v>
                </c:pt>
                <c:pt idx="22">
                  <c:v>123.90999999999998</c:v>
                </c:pt>
                <c:pt idx="23">
                  <c:v>124.85999999999999</c:v>
                </c:pt>
                <c:pt idx="24">
                  <c:v>124.94999999999999</c:v>
                </c:pt>
                <c:pt idx="25">
                  <c:v>125.21</c:v>
                </c:pt>
                <c:pt idx="26">
                  <c:v>125.1</c:v>
                </c:pt>
                <c:pt idx="27">
                  <c:v>124.6</c:v>
                </c:pt>
                <c:pt idx="28">
                  <c:v>125.54999999999998</c:v>
                </c:pt>
                <c:pt idx="29">
                  <c:v>124.94999999999999</c:v>
                </c:pt>
                <c:pt idx="30">
                  <c:v>124.79999999999998</c:v>
                </c:pt>
                <c:pt idx="31">
                  <c:v>122.54999999999998</c:v>
                </c:pt>
                <c:pt idx="32">
                  <c:v>123.25999999999999</c:v>
                </c:pt>
                <c:pt idx="33">
                  <c:v>122.71999999999998</c:v>
                </c:pt>
                <c:pt idx="34">
                  <c:v>122.50999999999999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A2E2-406C-B618-4FD2B2557E85}"/>
            </c:ext>
          </c:extLst>
        </c:ser>
        <c:ser>
          <c:idx val="6"/>
          <c:order val="6"/>
          <c:tx>
            <c:strRef>
              <c:f>Таблица!$H$3</c:f>
              <c:strCache>
                <c:ptCount val="1"/>
                <c:pt idx="0">
                  <c:v>Скв. 7</c:v>
                </c:pt>
              </c:strCache>
            </c:strRef>
          </c:tx>
          <c:xVal>
            <c:numRef>
              <c:f>Таблица!$A$6:$A$40</c:f>
              <c:numCache>
                <c:formatCode>dd/mm/yy;@</c:formatCode>
                <c:ptCount val="35"/>
                <c:pt idx="0">
                  <c:v>41080</c:v>
                </c:pt>
                <c:pt idx="1">
                  <c:v>41102</c:v>
                </c:pt>
                <c:pt idx="2">
                  <c:v>41151</c:v>
                </c:pt>
                <c:pt idx="3">
                  <c:v>41221</c:v>
                </c:pt>
                <c:pt idx="4">
                  <c:v>41424</c:v>
                </c:pt>
                <c:pt idx="5">
                  <c:v>41455</c:v>
                </c:pt>
                <c:pt idx="6">
                  <c:v>41515</c:v>
                </c:pt>
                <c:pt idx="7">
                  <c:v>41578</c:v>
                </c:pt>
                <c:pt idx="8">
                  <c:v>41732</c:v>
                </c:pt>
                <c:pt idx="9">
                  <c:v>41774</c:v>
                </c:pt>
                <c:pt idx="10">
                  <c:v>41864</c:v>
                </c:pt>
                <c:pt idx="11">
                  <c:v>41912</c:v>
                </c:pt>
                <c:pt idx="12">
                  <c:v>41942</c:v>
                </c:pt>
                <c:pt idx="13">
                  <c:v>42206</c:v>
                </c:pt>
                <c:pt idx="14">
                  <c:v>42264</c:v>
                </c:pt>
                <c:pt idx="15">
                  <c:v>42551</c:v>
                </c:pt>
                <c:pt idx="16">
                  <c:v>42569</c:v>
                </c:pt>
                <c:pt idx="17">
                  <c:v>42639</c:v>
                </c:pt>
                <c:pt idx="18">
                  <c:v>42649</c:v>
                </c:pt>
                <c:pt idx="19">
                  <c:v>42697</c:v>
                </c:pt>
                <c:pt idx="20">
                  <c:v>42908</c:v>
                </c:pt>
                <c:pt idx="21">
                  <c:v>43013</c:v>
                </c:pt>
                <c:pt idx="22">
                  <c:v>43055</c:v>
                </c:pt>
                <c:pt idx="23">
                  <c:v>43308</c:v>
                </c:pt>
                <c:pt idx="24">
                  <c:v>43335</c:v>
                </c:pt>
                <c:pt idx="25">
                  <c:v>43390</c:v>
                </c:pt>
                <c:pt idx="26">
                  <c:v>43425</c:v>
                </c:pt>
                <c:pt idx="27">
                  <c:v>43528</c:v>
                </c:pt>
                <c:pt idx="28">
                  <c:v>43591</c:v>
                </c:pt>
                <c:pt idx="29">
                  <c:v>43705</c:v>
                </c:pt>
                <c:pt idx="30">
                  <c:v>43747</c:v>
                </c:pt>
                <c:pt idx="31">
                  <c:v>43944</c:v>
                </c:pt>
                <c:pt idx="32">
                  <c:v>43991</c:v>
                </c:pt>
                <c:pt idx="33">
                  <c:v>44076</c:v>
                </c:pt>
                <c:pt idx="34">
                  <c:v>44117</c:v>
                </c:pt>
              </c:numCache>
            </c:numRef>
          </c:xVal>
          <c:yVal>
            <c:numRef>
              <c:f>Таблица!$H$6:$H$40</c:f>
              <c:numCache>
                <c:formatCode>0.00</c:formatCode>
                <c:ptCount val="35"/>
                <c:pt idx="0">
                  <c:v>126.33</c:v>
                </c:pt>
                <c:pt idx="1">
                  <c:v>125.92</c:v>
                </c:pt>
                <c:pt idx="2">
                  <c:v>125.6</c:v>
                </c:pt>
                <c:pt idx="3">
                  <c:v>125.38</c:v>
                </c:pt>
                <c:pt idx="4">
                  <c:v>126.69</c:v>
                </c:pt>
                <c:pt idx="5">
                  <c:v>125.91</c:v>
                </c:pt>
                <c:pt idx="6">
                  <c:v>125.67</c:v>
                </c:pt>
                <c:pt idx="7">
                  <c:v>125.42</c:v>
                </c:pt>
                <c:pt idx="8">
                  <c:v>124.85</c:v>
                </c:pt>
                <c:pt idx="9">
                  <c:v>126.27</c:v>
                </c:pt>
                <c:pt idx="10">
                  <c:v>126.1</c:v>
                </c:pt>
                <c:pt idx="11">
                  <c:v>125.95</c:v>
                </c:pt>
                <c:pt idx="12">
                  <c:v>125.58</c:v>
                </c:pt>
                <c:pt idx="13">
                  <c:v>126.1</c:v>
                </c:pt>
                <c:pt idx="14">
                  <c:v>125.63</c:v>
                </c:pt>
                <c:pt idx="15">
                  <c:v>126.2</c:v>
                </c:pt>
                <c:pt idx="16">
                  <c:v>126.05</c:v>
                </c:pt>
                <c:pt idx="17">
                  <c:v>125.55</c:v>
                </c:pt>
                <c:pt idx="18">
                  <c:v>125.52</c:v>
                </c:pt>
                <c:pt idx="19">
                  <c:v>125.45</c:v>
                </c:pt>
                <c:pt idx="20">
                  <c:v>126.3</c:v>
                </c:pt>
                <c:pt idx="21">
                  <c:v>125.88</c:v>
                </c:pt>
                <c:pt idx="22">
                  <c:v>125.64</c:v>
                </c:pt>
                <c:pt idx="23">
                  <c:v>126.38</c:v>
                </c:pt>
                <c:pt idx="24">
                  <c:v>126.33</c:v>
                </c:pt>
                <c:pt idx="25">
                  <c:v>126.15</c:v>
                </c:pt>
                <c:pt idx="26">
                  <c:v>126</c:v>
                </c:pt>
                <c:pt idx="27">
                  <c:v>125.52</c:v>
                </c:pt>
                <c:pt idx="28">
                  <c:v>127.4</c:v>
                </c:pt>
                <c:pt idx="29">
                  <c:v>126.44</c:v>
                </c:pt>
                <c:pt idx="30">
                  <c:v>126.15</c:v>
                </c:pt>
                <c:pt idx="31">
                  <c:v>126.55</c:v>
                </c:pt>
                <c:pt idx="32">
                  <c:v>126.35</c:v>
                </c:pt>
                <c:pt idx="33">
                  <c:v>125.67</c:v>
                </c:pt>
                <c:pt idx="34">
                  <c:v>125.6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A2E2-406C-B618-4FD2B2557E85}"/>
            </c:ext>
          </c:extLst>
        </c:ser>
        <c:ser>
          <c:idx val="7"/>
          <c:order val="7"/>
          <c:tx>
            <c:strRef>
              <c:f>Таблица!$I$3</c:f>
              <c:strCache>
                <c:ptCount val="1"/>
                <c:pt idx="0">
                  <c:v>Скв. 8</c:v>
                </c:pt>
              </c:strCache>
            </c:strRef>
          </c:tx>
          <c:xVal>
            <c:numRef>
              <c:f>Таблица!$A$6:$A$40</c:f>
              <c:numCache>
                <c:formatCode>dd/mm/yy;@</c:formatCode>
                <c:ptCount val="35"/>
                <c:pt idx="0">
                  <c:v>41080</c:v>
                </c:pt>
                <c:pt idx="1">
                  <c:v>41102</c:v>
                </c:pt>
                <c:pt idx="2">
                  <c:v>41151</c:v>
                </c:pt>
                <c:pt idx="3">
                  <c:v>41221</c:v>
                </c:pt>
                <c:pt idx="4">
                  <c:v>41424</c:v>
                </c:pt>
                <c:pt idx="5">
                  <c:v>41455</c:v>
                </c:pt>
                <c:pt idx="6">
                  <c:v>41515</c:v>
                </c:pt>
                <c:pt idx="7">
                  <c:v>41578</c:v>
                </c:pt>
                <c:pt idx="8">
                  <c:v>41732</c:v>
                </c:pt>
                <c:pt idx="9">
                  <c:v>41774</c:v>
                </c:pt>
                <c:pt idx="10">
                  <c:v>41864</c:v>
                </c:pt>
                <c:pt idx="11">
                  <c:v>41912</c:v>
                </c:pt>
                <c:pt idx="12">
                  <c:v>41942</c:v>
                </c:pt>
                <c:pt idx="13">
                  <c:v>42206</c:v>
                </c:pt>
                <c:pt idx="14">
                  <c:v>42264</c:v>
                </c:pt>
                <c:pt idx="15">
                  <c:v>42551</c:v>
                </c:pt>
                <c:pt idx="16">
                  <c:v>42569</c:v>
                </c:pt>
                <c:pt idx="17">
                  <c:v>42639</c:v>
                </c:pt>
                <c:pt idx="18">
                  <c:v>42649</c:v>
                </c:pt>
                <c:pt idx="19">
                  <c:v>42697</c:v>
                </c:pt>
                <c:pt idx="20">
                  <c:v>42908</c:v>
                </c:pt>
                <c:pt idx="21">
                  <c:v>43013</c:v>
                </c:pt>
                <c:pt idx="22">
                  <c:v>43055</c:v>
                </c:pt>
                <c:pt idx="23">
                  <c:v>43308</c:v>
                </c:pt>
                <c:pt idx="24">
                  <c:v>43335</c:v>
                </c:pt>
                <c:pt idx="25">
                  <c:v>43390</c:v>
                </c:pt>
                <c:pt idx="26">
                  <c:v>43425</c:v>
                </c:pt>
                <c:pt idx="27">
                  <c:v>43528</c:v>
                </c:pt>
                <c:pt idx="28">
                  <c:v>43591</c:v>
                </c:pt>
                <c:pt idx="29">
                  <c:v>43705</c:v>
                </c:pt>
                <c:pt idx="30">
                  <c:v>43747</c:v>
                </c:pt>
                <c:pt idx="31">
                  <c:v>43944</c:v>
                </c:pt>
                <c:pt idx="32">
                  <c:v>43991</c:v>
                </c:pt>
                <c:pt idx="33">
                  <c:v>44076</c:v>
                </c:pt>
                <c:pt idx="34">
                  <c:v>44117</c:v>
                </c:pt>
              </c:numCache>
            </c:numRef>
          </c:xVal>
          <c:yVal>
            <c:numRef>
              <c:f>Таблица!$I$6:$I$40</c:f>
              <c:numCache>
                <c:formatCode>0.00</c:formatCode>
                <c:ptCount val="35"/>
                <c:pt idx="0">
                  <c:v>123.54999999999998</c:v>
                </c:pt>
                <c:pt idx="1">
                  <c:v>123.49999999999999</c:v>
                </c:pt>
                <c:pt idx="2">
                  <c:v>122.99999999999999</c:v>
                </c:pt>
                <c:pt idx="3">
                  <c:v>122.80999999999999</c:v>
                </c:pt>
                <c:pt idx="4">
                  <c:v>123.85999999999999</c:v>
                </c:pt>
                <c:pt idx="5">
                  <c:v>123.32999999999998</c:v>
                </c:pt>
                <c:pt idx="6">
                  <c:v>123.05999999999999</c:v>
                </c:pt>
                <c:pt idx="7">
                  <c:v>122.85</c:v>
                </c:pt>
                <c:pt idx="8">
                  <c:v>121.77999999999999</c:v>
                </c:pt>
                <c:pt idx="9">
                  <c:v>123.40999999999998</c:v>
                </c:pt>
                <c:pt idx="10">
                  <c:v>123.49999999999999</c:v>
                </c:pt>
                <c:pt idx="11">
                  <c:v>123.27999999999999</c:v>
                </c:pt>
                <c:pt idx="12">
                  <c:v>123.08999999999999</c:v>
                </c:pt>
                <c:pt idx="13">
                  <c:v>123.49</c:v>
                </c:pt>
                <c:pt idx="14">
                  <c:v>123.27999999999999</c:v>
                </c:pt>
                <c:pt idx="15">
                  <c:v>123.61999999999999</c:v>
                </c:pt>
                <c:pt idx="16">
                  <c:v>123.50999999999999</c:v>
                </c:pt>
                <c:pt idx="17">
                  <c:v>123.13</c:v>
                </c:pt>
                <c:pt idx="18">
                  <c:v>123.11999999999999</c:v>
                </c:pt>
                <c:pt idx="19">
                  <c:v>123.11999999999999</c:v>
                </c:pt>
                <c:pt idx="20">
                  <c:v>123.39999999999999</c:v>
                </c:pt>
                <c:pt idx="21">
                  <c:v>123.80999999999999</c:v>
                </c:pt>
                <c:pt idx="22">
                  <c:v>123.49999999999999</c:v>
                </c:pt>
                <c:pt idx="23">
                  <c:v>124.43999999999998</c:v>
                </c:pt>
                <c:pt idx="24">
                  <c:v>124.49999999999999</c:v>
                </c:pt>
                <c:pt idx="25">
                  <c:v>124.49999999999999</c:v>
                </c:pt>
                <c:pt idx="26">
                  <c:v>124.39999999999999</c:v>
                </c:pt>
                <c:pt idx="27">
                  <c:v>124.14999999999999</c:v>
                </c:pt>
                <c:pt idx="28">
                  <c:v>125.19999999999999</c:v>
                </c:pt>
                <c:pt idx="29">
                  <c:v>124.46999999999998</c:v>
                </c:pt>
                <c:pt idx="30">
                  <c:v>124.01999999999998</c:v>
                </c:pt>
                <c:pt idx="31">
                  <c:v>123.6</c:v>
                </c:pt>
                <c:pt idx="32">
                  <c:v>123.69999999999999</c:v>
                </c:pt>
                <c:pt idx="33">
                  <c:v>123.10999999999999</c:v>
                </c:pt>
                <c:pt idx="34">
                  <c:v>122.24999999999999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7-A2E2-406C-B618-4FD2B2557E85}"/>
            </c:ext>
          </c:extLst>
        </c:ser>
        <c:ser>
          <c:idx val="8"/>
          <c:order val="8"/>
          <c:tx>
            <c:strRef>
              <c:f>Таблица!$J$3</c:f>
              <c:strCache>
                <c:ptCount val="1"/>
                <c:pt idx="0">
                  <c:v>Скв. 9</c:v>
                </c:pt>
              </c:strCache>
            </c:strRef>
          </c:tx>
          <c:xVal>
            <c:numRef>
              <c:f>Таблица!$A$6:$A$40</c:f>
              <c:numCache>
                <c:formatCode>dd/mm/yy;@</c:formatCode>
                <c:ptCount val="35"/>
                <c:pt idx="0">
                  <c:v>41080</c:v>
                </c:pt>
                <c:pt idx="1">
                  <c:v>41102</c:v>
                </c:pt>
                <c:pt idx="2">
                  <c:v>41151</c:v>
                </c:pt>
                <c:pt idx="3">
                  <c:v>41221</c:v>
                </c:pt>
                <c:pt idx="4">
                  <c:v>41424</c:v>
                </c:pt>
                <c:pt idx="5">
                  <c:v>41455</c:v>
                </c:pt>
                <c:pt idx="6">
                  <c:v>41515</c:v>
                </c:pt>
                <c:pt idx="7">
                  <c:v>41578</c:v>
                </c:pt>
                <c:pt idx="8">
                  <c:v>41732</c:v>
                </c:pt>
                <c:pt idx="9">
                  <c:v>41774</c:v>
                </c:pt>
                <c:pt idx="10">
                  <c:v>41864</c:v>
                </c:pt>
                <c:pt idx="11">
                  <c:v>41912</c:v>
                </c:pt>
                <c:pt idx="12">
                  <c:v>41942</c:v>
                </c:pt>
                <c:pt idx="13">
                  <c:v>42206</c:v>
                </c:pt>
                <c:pt idx="14">
                  <c:v>42264</c:v>
                </c:pt>
                <c:pt idx="15">
                  <c:v>42551</c:v>
                </c:pt>
                <c:pt idx="16">
                  <c:v>42569</c:v>
                </c:pt>
                <c:pt idx="17">
                  <c:v>42639</c:v>
                </c:pt>
                <c:pt idx="18">
                  <c:v>42649</c:v>
                </c:pt>
                <c:pt idx="19">
                  <c:v>42697</c:v>
                </c:pt>
                <c:pt idx="20">
                  <c:v>42908</c:v>
                </c:pt>
                <c:pt idx="21">
                  <c:v>43013</c:v>
                </c:pt>
                <c:pt idx="22">
                  <c:v>43055</c:v>
                </c:pt>
                <c:pt idx="23">
                  <c:v>43308</c:v>
                </c:pt>
                <c:pt idx="24">
                  <c:v>43335</c:v>
                </c:pt>
                <c:pt idx="25">
                  <c:v>43390</c:v>
                </c:pt>
                <c:pt idx="26">
                  <c:v>43425</c:v>
                </c:pt>
                <c:pt idx="27">
                  <c:v>43528</c:v>
                </c:pt>
                <c:pt idx="28">
                  <c:v>43591</c:v>
                </c:pt>
                <c:pt idx="29">
                  <c:v>43705</c:v>
                </c:pt>
                <c:pt idx="30">
                  <c:v>43747</c:v>
                </c:pt>
                <c:pt idx="31">
                  <c:v>43944</c:v>
                </c:pt>
                <c:pt idx="32">
                  <c:v>43991</c:v>
                </c:pt>
                <c:pt idx="33">
                  <c:v>44076</c:v>
                </c:pt>
                <c:pt idx="34">
                  <c:v>44117</c:v>
                </c:pt>
              </c:numCache>
            </c:numRef>
          </c:xVal>
          <c:yVal>
            <c:numRef>
              <c:f>Таблица!$J$6:$J$40</c:f>
              <c:numCache>
                <c:formatCode>0.00</c:formatCode>
                <c:ptCount val="35"/>
                <c:pt idx="0">
                  <c:v>114.65</c:v>
                </c:pt>
                <c:pt idx="1">
                  <c:v>114.44000000000001</c:v>
                </c:pt>
                <c:pt idx="2">
                  <c:v>114.22000000000001</c:v>
                </c:pt>
                <c:pt idx="3">
                  <c:v>114.04</c:v>
                </c:pt>
                <c:pt idx="4">
                  <c:v>114.64000000000001</c:v>
                </c:pt>
                <c:pt idx="5">
                  <c:v>114.86000000000001</c:v>
                </c:pt>
                <c:pt idx="6">
                  <c:v>114.81000000000002</c:v>
                </c:pt>
                <c:pt idx="7">
                  <c:v>114.63000000000001</c:v>
                </c:pt>
                <c:pt idx="8">
                  <c:v>113.92000000000002</c:v>
                </c:pt>
                <c:pt idx="9">
                  <c:v>114.47000000000001</c:v>
                </c:pt>
                <c:pt idx="10">
                  <c:v>114.97000000000001</c:v>
                </c:pt>
                <c:pt idx="11">
                  <c:v>114.92000000000002</c:v>
                </c:pt>
                <c:pt idx="12">
                  <c:v>114.9</c:v>
                </c:pt>
                <c:pt idx="13">
                  <c:v>115.29</c:v>
                </c:pt>
                <c:pt idx="14">
                  <c:v>115.50000000000001</c:v>
                </c:pt>
                <c:pt idx="15">
                  <c:v>118.02000000000001</c:v>
                </c:pt>
                <c:pt idx="16">
                  <c:v>118.37</c:v>
                </c:pt>
                <c:pt idx="17">
                  <c:v>120.14000000000001</c:v>
                </c:pt>
                <c:pt idx="18">
                  <c:v>120.43</c:v>
                </c:pt>
                <c:pt idx="19">
                  <c:v>121.47000000000001</c:v>
                </c:pt>
                <c:pt idx="20">
                  <c:v>120.62</c:v>
                </c:pt>
                <c:pt idx="21">
                  <c:v>122.59</c:v>
                </c:pt>
                <c:pt idx="22">
                  <c:v>122.70000000000002</c:v>
                </c:pt>
                <c:pt idx="23">
                  <c:v>123.84</c:v>
                </c:pt>
                <c:pt idx="24">
                  <c:v>124.01</c:v>
                </c:pt>
                <c:pt idx="25">
                  <c:v>124.31000000000002</c:v>
                </c:pt>
                <c:pt idx="26">
                  <c:v>124.17000000000002</c:v>
                </c:pt>
                <c:pt idx="27">
                  <c:v>123.42000000000002</c:v>
                </c:pt>
                <c:pt idx="28">
                  <c:v>124.70000000000002</c:v>
                </c:pt>
                <c:pt idx="29">
                  <c:v>123.77000000000001</c:v>
                </c:pt>
                <c:pt idx="30">
                  <c:v>123.24000000000001</c:v>
                </c:pt>
                <c:pt idx="31">
                  <c:v>120.80000000000001</c:v>
                </c:pt>
                <c:pt idx="32">
                  <c:v>121.49000000000001</c:v>
                </c:pt>
                <c:pt idx="33">
                  <c:v>120.67000000000002</c:v>
                </c:pt>
                <c:pt idx="34">
                  <c:v>121.39000000000001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8-A2E2-406C-B618-4FD2B2557E85}"/>
            </c:ext>
          </c:extLst>
        </c:ser>
        <c:ser>
          <c:idx val="9"/>
          <c:order val="9"/>
          <c:tx>
            <c:strRef>
              <c:f>Таблица!$K$3</c:f>
              <c:strCache>
                <c:ptCount val="1"/>
                <c:pt idx="0">
                  <c:v>Скв. 10</c:v>
                </c:pt>
              </c:strCache>
            </c:strRef>
          </c:tx>
          <c:xVal>
            <c:numRef>
              <c:f>Таблица!$A$6:$A$40</c:f>
              <c:numCache>
                <c:formatCode>dd/mm/yy;@</c:formatCode>
                <c:ptCount val="35"/>
                <c:pt idx="0">
                  <c:v>41080</c:v>
                </c:pt>
                <c:pt idx="1">
                  <c:v>41102</c:v>
                </c:pt>
                <c:pt idx="2">
                  <c:v>41151</c:v>
                </c:pt>
                <c:pt idx="3">
                  <c:v>41221</c:v>
                </c:pt>
                <c:pt idx="4">
                  <c:v>41424</c:v>
                </c:pt>
                <c:pt idx="5">
                  <c:v>41455</c:v>
                </c:pt>
                <c:pt idx="6">
                  <c:v>41515</c:v>
                </c:pt>
                <c:pt idx="7">
                  <c:v>41578</c:v>
                </c:pt>
                <c:pt idx="8">
                  <c:v>41732</c:v>
                </c:pt>
                <c:pt idx="9">
                  <c:v>41774</c:v>
                </c:pt>
                <c:pt idx="10">
                  <c:v>41864</c:v>
                </c:pt>
                <c:pt idx="11">
                  <c:v>41912</c:v>
                </c:pt>
                <c:pt idx="12">
                  <c:v>41942</c:v>
                </c:pt>
                <c:pt idx="13">
                  <c:v>42206</c:v>
                </c:pt>
                <c:pt idx="14">
                  <c:v>42264</c:v>
                </c:pt>
                <c:pt idx="15">
                  <c:v>42551</c:v>
                </c:pt>
                <c:pt idx="16">
                  <c:v>42569</c:v>
                </c:pt>
                <c:pt idx="17">
                  <c:v>42639</c:v>
                </c:pt>
                <c:pt idx="18">
                  <c:v>42649</c:v>
                </c:pt>
                <c:pt idx="19">
                  <c:v>42697</c:v>
                </c:pt>
                <c:pt idx="20">
                  <c:v>42908</c:v>
                </c:pt>
                <c:pt idx="21">
                  <c:v>43013</c:v>
                </c:pt>
                <c:pt idx="22">
                  <c:v>43055</c:v>
                </c:pt>
                <c:pt idx="23">
                  <c:v>43308</c:v>
                </c:pt>
                <c:pt idx="24">
                  <c:v>43335</c:v>
                </c:pt>
                <c:pt idx="25">
                  <c:v>43390</c:v>
                </c:pt>
                <c:pt idx="26">
                  <c:v>43425</c:v>
                </c:pt>
                <c:pt idx="27">
                  <c:v>43528</c:v>
                </c:pt>
                <c:pt idx="28">
                  <c:v>43591</c:v>
                </c:pt>
                <c:pt idx="29">
                  <c:v>43705</c:v>
                </c:pt>
                <c:pt idx="30">
                  <c:v>43747</c:v>
                </c:pt>
                <c:pt idx="31">
                  <c:v>43944</c:v>
                </c:pt>
                <c:pt idx="32">
                  <c:v>43991</c:v>
                </c:pt>
                <c:pt idx="33">
                  <c:v>44076</c:v>
                </c:pt>
                <c:pt idx="34">
                  <c:v>44117</c:v>
                </c:pt>
              </c:numCache>
            </c:numRef>
          </c:xVal>
          <c:yVal>
            <c:numRef>
              <c:f>Таблица!$K$6:$K$40</c:f>
              <c:numCache>
                <c:formatCode>0.00</c:formatCode>
                <c:ptCount val="35"/>
                <c:pt idx="0">
                  <c:v>126.21999999999998</c:v>
                </c:pt>
                <c:pt idx="1">
                  <c:v>125.79999999999998</c:v>
                </c:pt>
                <c:pt idx="2">
                  <c:v>125.43999999999998</c:v>
                </c:pt>
                <c:pt idx="3">
                  <c:v>125.11999999999999</c:v>
                </c:pt>
                <c:pt idx="4">
                  <c:v>126.42999999999999</c:v>
                </c:pt>
                <c:pt idx="5">
                  <c:v>125.64999999999999</c:v>
                </c:pt>
                <c:pt idx="6">
                  <c:v>125.38999999999999</c:v>
                </c:pt>
                <c:pt idx="7">
                  <c:v>125.10999999999999</c:v>
                </c:pt>
                <c:pt idx="8">
                  <c:v>124.49999999999999</c:v>
                </c:pt>
                <c:pt idx="9">
                  <c:v>126.11999999999999</c:v>
                </c:pt>
                <c:pt idx="10">
                  <c:v>125.79999999999998</c:v>
                </c:pt>
                <c:pt idx="11">
                  <c:v>125.64999999999999</c:v>
                </c:pt>
                <c:pt idx="12">
                  <c:v>125.35</c:v>
                </c:pt>
                <c:pt idx="13">
                  <c:v>125.96</c:v>
                </c:pt>
                <c:pt idx="14">
                  <c:v>125.66999999999999</c:v>
                </c:pt>
                <c:pt idx="15">
                  <c:v>126.29999999999998</c:v>
                </c:pt>
                <c:pt idx="16">
                  <c:v>126.1</c:v>
                </c:pt>
                <c:pt idx="17">
                  <c:v>125.51999999999998</c:v>
                </c:pt>
                <c:pt idx="18">
                  <c:v>125.49</c:v>
                </c:pt>
                <c:pt idx="19">
                  <c:v>125.32999999999998</c:v>
                </c:pt>
                <c:pt idx="20">
                  <c:v>125.71999999999998</c:v>
                </c:pt>
                <c:pt idx="21">
                  <c:v>125.71</c:v>
                </c:pt>
                <c:pt idx="22">
                  <c:v>125.49</c:v>
                </c:pt>
                <c:pt idx="23">
                  <c:v>126.24</c:v>
                </c:pt>
                <c:pt idx="24">
                  <c:v>126.13999999999999</c:v>
                </c:pt>
                <c:pt idx="25">
                  <c:v>125.93999999999998</c:v>
                </c:pt>
                <c:pt idx="26">
                  <c:v>125.79999999999998</c:v>
                </c:pt>
                <c:pt idx="27">
                  <c:v>125.28999999999999</c:v>
                </c:pt>
                <c:pt idx="28">
                  <c:v>127.61999999999999</c:v>
                </c:pt>
                <c:pt idx="29">
                  <c:v>126.32999999999998</c:v>
                </c:pt>
                <c:pt idx="30">
                  <c:v>125.97999999999999</c:v>
                </c:pt>
                <c:pt idx="31">
                  <c:v>126.57999999999998</c:v>
                </c:pt>
                <c:pt idx="32">
                  <c:v>126.24999999999999</c:v>
                </c:pt>
                <c:pt idx="33">
                  <c:v>125.46</c:v>
                </c:pt>
                <c:pt idx="34">
                  <c:v>125.33999999999999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9-A2E2-406C-B618-4FD2B2557E85}"/>
            </c:ext>
          </c:extLst>
        </c:ser>
        <c:ser>
          <c:idx val="10"/>
          <c:order val="10"/>
          <c:tx>
            <c:strRef>
              <c:f>Таблица!$L$3</c:f>
              <c:strCache>
                <c:ptCount val="1"/>
                <c:pt idx="0">
                  <c:v>Скв. 11</c:v>
                </c:pt>
              </c:strCache>
            </c:strRef>
          </c:tx>
          <c:xVal>
            <c:numRef>
              <c:f>Таблица!$A$6:$A$40</c:f>
              <c:numCache>
                <c:formatCode>dd/mm/yy;@</c:formatCode>
                <c:ptCount val="35"/>
                <c:pt idx="0">
                  <c:v>41080</c:v>
                </c:pt>
                <c:pt idx="1">
                  <c:v>41102</c:v>
                </c:pt>
                <c:pt idx="2">
                  <c:v>41151</c:v>
                </c:pt>
                <c:pt idx="3">
                  <c:v>41221</c:v>
                </c:pt>
                <c:pt idx="4">
                  <c:v>41424</c:v>
                </c:pt>
                <c:pt idx="5">
                  <c:v>41455</c:v>
                </c:pt>
                <c:pt idx="6">
                  <c:v>41515</c:v>
                </c:pt>
                <c:pt idx="7">
                  <c:v>41578</c:v>
                </c:pt>
                <c:pt idx="8">
                  <c:v>41732</c:v>
                </c:pt>
                <c:pt idx="9">
                  <c:v>41774</c:v>
                </c:pt>
                <c:pt idx="10">
                  <c:v>41864</c:v>
                </c:pt>
                <c:pt idx="11">
                  <c:v>41912</c:v>
                </c:pt>
                <c:pt idx="12">
                  <c:v>41942</c:v>
                </c:pt>
                <c:pt idx="13">
                  <c:v>42206</c:v>
                </c:pt>
                <c:pt idx="14">
                  <c:v>42264</c:v>
                </c:pt>
                <c:pt idx="15">
                  <c:v>42551</c:v>
                </c:pt>
                <c:pt idx="16">
                  <c:v>42569</c:v>
                </c:pt>
                <c:pt idx="17">
                  <c:v>42639</c:v>
                </c:pt>
                <c:pt idx="18">
                  <c:v>42649</c:v>
                </c:pt>
                <c:pt idx="19">
                  <c:v>42697</c:v>
                </c:pt>
                <c:pt idx="20">
                  <c:v>42908</c:v>
                </c:pt>
                <c:pt idx="21">
                  <c:v>43013</c:v>
                </c:pt>
                <c:pt idx="22">
                  <c:v>43055</c:v>
                </c:pt>
                <c:pt idx="23">
                  <c:v>43308</c:v>
                </c:pt>
                <c:pt idx="24">
                  <c:v>43335</c:v>
                </c:pt>
                <c:pt idx="25">
                  <c:v>43390</c:v>
                </c:pt>
                <c:pt idx="26">
                  <c:v>43425</c:v>
                </c:pt>
                <c:pt idx="27">
                  <c:v>43528</c:v>
                </c:pt>
                <c:pt idx="28">
                  <c:v>43591</c:v>
                </c:pt>
                <c:pt idx="29">
                  <c:v>43705</c:v>
                </c:pt>
                <c:pt idx="30">
                  <c:v>43747</c:v>
                </c:pt>
                <c:pt idx="31">
                  <c:v>43944</c:v>
                </c:pt>
                <c:pt idx="32">
                  <c:v>43991</c:v>
                </c:pt>
                <c:pt idx="33">
                  <c:v>44076</c:v>
                </c:pt>
                <c:pt idx="34">
                  <c:v>44117</c:v>
                </c:pt>
              </c:numCache>
            </c:numRef>
          </c:xVal>
          <c:yVal>
            <c:numRef>
              <c:f>Таблица!$L$6:$L$40</c:f>
              <c:numCache>
                <c:formatCode>0.00</c:formatCode>
                <c:ptCount val="35"/>
                <c:pt idx="0">
                  <c:v>123.48</c:v>
                </c:pt>
                <c:pt idx="1">
                  <c:v>123.11</c:v>
                </c:pt>
                <c:pt idx="2">
                  <c:v>122.81</c:v>
                </c:pt>
                <c:pt idx="3">
                  <c:v>122.52000000000001</c:v>
                </c:pt>
                <c:pt idx="4">
                  <c:v>123.7</c:v>
                </c:pt>
                <c:pt idx="5">
                  <c:v>123.22</c:v>
                </c:pt>
                <c:pt idx="6">
                  <c:v>122.92</c:v>
                </c:pt>
                <c:pt idx="7">
                  <c:v>122.65</c:v>
                </c:pt>
                <c:pt idx="8">
                  <c:v>122</c:v>
                </c:pt>
                <c:pt idx="9">
                  <c:v>123.08000000000001</c:v>
                </c:pt>
                <c:pt idx="10">
                  <c:v>123.25</c:v>
                </c:pt>
                <c:pt idx="11">
                  <c:v>123.02000000000001</c:v>
                </c:pt>
                <c:pt idx="12">
                  <c:v>122.9</c:v>
                </c:pt>
                <c:pt idx="13">
                  <c:v>123.36</c:v>
                </c:pt>
                <c:pt idx="14">
                  <c:v>124.14</c:v>
                </c:pt>
                <c:pt idx="15">
                  <c:v>123.69000000000001</c:v>
                </c:pt>
                <c:pt idx="16">
                  <c:v>123.68</c:v>
                </c:pt>
                <c:pt idx="17">
                  <c:v>123.43</c:v>
                </c:pt>
                <c:pt idx="18">
                  <c:v>123.45</c:v>
                </c:pt>
                <c:pt idx="19">
                  <c:v>123.53</c:v>
                </c:pt>
                <c:pt idx="20">
                  <c:v>123.85000000000001</c:v>
                </c:pt>
                <c:pt idx="21">
                  <c:v>124.35000000000001</c:v>
                </c:pt>
                <c:pt idx="22">
                  <c:v>124.22</c:v>
                </c:pt>
                <c:pt idx="23">
                  <c:v>125.30000000000001</c:v>
                </c:pt>
                <c:pt idx="24">
                  <c:v>125.37</c:v>
                </c:pt>
                <c:pt idx="25">
                  <c:v>125.34</c:v>
                </c:pt>
                <c:pt idx="26">
                  <c:v>125.34</c:v>
                </c:pt>
                <c:pt idx="27">
                  <c:v>124.63000000000001</c:v>
                </c:pt>
                <c:pt idx="28">
                  <c:v>126.19000000000001</c:v>
                </c:pt>
                <c:pt idx="29">
                  <c:v>125.59</c:v>
                </c:pt>
                <c:pt idx="30">
                  <c:v>124.84</c:v>
                </c:pt>
                <c:pt idx="31">
                  <c:v>123.98</c:v>
                </c:pt>
                <c:pt idx="32">
                  <c:v>124.08000000000001</c:v>
                </c:pt>
                <c:pt idx="33">
                  <c:v>123.33000000000001</c:v>
                </c:pt>
                <c:pt idx="34">
                  <c:v>123.12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A-A2E2-406C-B618-4FD2B2557E85}"/>
            </c:ext>
          </c:extLst>
        </c:ser>
        <c:ser>
          <c:idx val="11"/>
          <c:order val="11"/>
          <c:tx>
            <c:strRef>
              <c:f>Таблица!$M$3</c:f>
              <c:strCache>
                <c:ptCount val="1"/>
                <c:pt idx="0">
                  <c:v>Скв. 12</c:v>
                </c:pt>
              </c:strCache>
            </c:strRef>
          </c:tx>
          <c:xVal>
            <c:numRef>
              <c:f>Таблица!$A$6:$A$40</c:f>
              <c:numCache>
                <c:formatCode>dd/mm/yy;@</c:formatCode>
                <c:ptCount val="35"/>
                <c:pt idx="0">
                  <c:v>41080</c:v>
                </c:pt>
                <c:pt idx="1">
                  <c:v>41102</c:v>
                </c:pt>
                <c:pt idx="2">
                  <c:v>41151</c:v>
                </c:pt>
                <c:pt idx="3">
                  <c:v>41221</c:v>
                </c:pt>
                <c:pt idx="4">
                  <c:v>41424</c:v>
                </c:pt>
                <c:pt idx="5">
                  <c:v>41455</c:v>
                </c:pt>
                <c:pt idx="6">
                  <c:v>41515</c:v>
                </c:pt>
                <c:pt idx="7">
                  <c:v>41578</c:v>
                </c:pt>
                <c:pt idx="8">
                  <c:v>41732</c:v>
                </c:pt>
                <c:pt idx="9">
                  <c:v>41774</c:v>
                </c:pt>
                <c:pt idx="10">
                  <c:v>41864</c:v>
                </c:pt>
                <c:pt idx="11">
                  <c:v>41912</c:v>
                </c:pt>
                <c:pt idx="12">
                  <c:v>41942</c:v>
                </c:pt>
                <c:pt idx="13">
                  <c:v>42206</c:v>
                </c:pt>
                <c:pt idx="14">
                  <c:v>42264</c:v>
                </c:pt>
                <c:pt idx="15">
                  <c:v>42551</c:v>
                </c:pt>
                <c:pt idx="16">
                  <c:v>42569</c:v>
                </c:pt>
                <c:pt idx="17">
                  <c:v>42639</c:v>
                </c:pt>
                <c:pt idx="18">
                  <c:v>42649</c:v>
                </c:pt>
                <c:pt idx="19">
                  <c:v>42697</c:v>
                </c:pt>
                <c:pt idx="20">
                  <c:v>42908</c:v>
                </c:pt>
                <c:pt idx="21">
                  <c:v>43013</c:v>
                </c:pt>
                <c:pt idx="22">
                  <c:v>43055</c:v>
                </c:pt>
                <c:pt idx="23">
                  <c:v>43308</c:v>
                </c:pt>
                <c:pt idx="24">
                  <c:v>43335</c:v>
                </c:pt>
                <c:pt idx="25">
                  <c:v>43390</c:v>
                </c:pt>
                <c:pt idx="26">
                  <c:v>43425</c:v>
                </c:pt>
                <c:pt idx="27">
                  <c:v>43528</c:v>
                </c:pt>
                <c:pt idx="28">
                  <c:v>43591</c:v>
                </c:pt>
                <c:pt idx="29">
                  <c:v>43705</c:v>
                </c:pt>
                <c:pt idx="30">
                  <c:v>43747</c:v>
                </c:pt>
                <c:pt idx="31">
                  <c:v>43944</c:v>
                </c:pt>
                <c:pt idx="32">
                  <c:v>43991</c:v>
                </c:pt>
                <c:pt idx="33">
                  <c:v>44076</c:v>
                </c:pt>
                <c:pt idx="34">
                  <c:v>44117</c:v>
                </c:pt>
              </c:numCache>
            </c:numRef>
          </c:xVal>
          <c:yVal>
            <c:numRef>
              <c:f>Таблица!$M$6:$M$40</c:f>
              <c:numCache>
                <c:formatCode>0.00</c:formatCode>
                <c:ptCount val="35"/>
                <c:pt idx="0">
                  <c:v>84.519999999999982</c:v>
                </c:pt>
                <c:pt idx="1">
                  <c:v>85.07</c:v>
                </c:pt>
                <c:pt idx="2">
                  <c:v>84.6</c:v>
                </c:pt>
                <c:pt idx="3">
                  <c:v>84.329999999999984</c:v>
                </c:pt>
                <c:pt idx="4">
                  <c:v>84.18</c:v>
                </c:pt>
                <c:pt idx="5">
                  <c:v>86.25</c:v>
                </c:pt>
                <c:pt idx="6">
                  <c:v>84.82</c:v>
                </c:pt>
                <c:pt idx="7">
                  <c:v>84.4</c:v>
                </c:pt>
                <c:pt idx="8">
                  <c:v>84.39</c:v>
                </c:pt>
                <c:pt idx="9">
                  <c:v>84.4</c:v>
                </c:pt>
                <c:pt idx="10">
                  <c:v>84.41</c:v>
                </c:pt>
                <c:pt idx="11">
                  <c:v>84.579999999999984</c:v>
                </c:pt>
                <c:pt idx="12">
                  <c:v>84.66</c:v>
                </c:pt>
                <c:pt idx="13">
                  <c:v>85.019999999999982</c:v>
                </c:pt>
                <c:pt idx="14">
                  <c:v>85.299999999999983</c:v>
                </c:pt>
                <c:pt idx="15">
                  <c:v>114.32</c:v>
                </c:pt>
                <c:pt idx="16">
                  <c:v>115.41999999999999</c:v>
                </c:pt>
                <c:pt idx="17">
                  <c:v>119.41999999999999</c:v>
                </c:pt>
                <c:pt idx="18">
                  <c:v>119.77</c:v>
                </c:pt>
                <c:pt idx="19">
                  <c:v>120.69999999999999</c:v>
                </c:pt>
                <c:pt idx="20">
                  <c:v>119.85</c:v>
                </c:pt>
                <c:pt idx="21">
                  <c:v>121.52</c:v>
                </c:pt>
                <c:pt idx="22">
                  <c:v>121.72999999999999</c:v>
                </c:pt>
                <c:pt idx="23">
                  <c:v>122.88</c:v>
                </c:pt>
                <c:pt idx="24">
                  <c:v>123.11999999999999</c:v>
                </c:pt>
                <c:pt idx="25">
                  <c:v>123.50999999999999</c:v>
                </c:pt>
                <c:pt idx="26">
                  <c:v>123.52</c:v>
                </c:pt>
                <c:pt idx="27">
                  <c:v>122.44999999999999</c:v>
                </c:pt>
                <c:pt idx="28">
                  <c:v>124</c:v>
                </c:pt>
                <c:pt idx="29">
                  <c:v>122.16999999999999</c:v>
                </c:pt>
                <c:pt idx="30">
                  <c:v>121.71</c:v>
                </c:pt>
                <c:pt idx="31">
                  <c:v>118.91</c:v>
                </c:pt>
                <c:pt idx="32">
                  <c:v>119.36</c:v>
                </c:pt>
                <c:pt idx="33">
                  <c:v>118.78</c:v>
                </c:pt>
                <c:pt idx="34">
                  <c:v>119.16999999999999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B-A2E2-406C-B618-4FD2B2557E85}"/>
            </c:ext>
          </c:extLst>
        </c:ser>
        <c:ser>
          <c:idx val="12"/>
          <c:order val="12"/>
          <c:tx>
            <c:strRef>
              <c:f>Таблица!$N$3</c:f>
              <c:strCache>
                <c:ptCount val="1"/>
                <c:pt idx="0">
                  <c:v>Ствол</c:v>
                </c:pt>
              </c:strCache>
            </c:strRef>
          </c:tx>
          <c:xVal>
            <c:numRef>
              <c:f>Таблица!$A$6:$A$40</c:f>
              <c:numCache>
                <c:formatCode>dd/mm/yy;@</c:formatCode>
                <c:ptCount val="35"/>
                <c:pt idx="0">
                  <c:v>41080</c:v>
                </c:pt>
                <c:pt idx="1">
                  <c:v>41102</c:v>
                </c:pt>
                <c:pt idx="2">
                  <c:v>41151</c:v>
                </c:pt>
                <c:pt idx="3">
                  <c:v>41221</c:v>
                </c:pt>
                <c:pt idx="4">
                  <c:v>41424</c:v>
                </c:pt>
                <c:pt idx="5">
                  <c:v>41455</c:v>
                </c:pt>
                <c:pt idx="6">
                  <c:v>41515</c:v>
                </c:pt>
                <c:pt idx="7">
                  <c:v>41578</c:v>
                </c:pt>
                <c:pt idx="8">
                  <c:v>41732</c:v>
                </c:pt>
                <c:pt idx="9">
                  <c:v>41774</c:v>
                </c:pt>
                <c:pt idx="10">
                  <c:v>41864</c:v>
                </c:pt>
                <c:pt idx="11">
                  <c:v>41912</c:v>
                </c:pt>
                <c:pt idx="12">
                  <c:v>41942</c:v>
                </c:pt>
                <c:pt idx="13">
                  <c:v>42206</c:v>
                </c:pt>
                <c:pt idx="14">
                  <c:v>42264</c:v>
                </c:pt>
                <c:pt idx="15">
                  <c:v>42551</c:v>
                </c:pt>
                <c:pt idx="16">
                  <c:v>42569</c:v>
                </c:pt>
                <c:pt idx="17">
                  <c:v>42639</c:v>
                </c:pt>
                <c:pt idx="18">
                  <c:v>42649</c:v>
                </c:pt>
                <c:pt idx="19">
                  <c:v>42697</c:v>
                </c:pt>
                <c:pt idx="20">
                  <c:v>42908</c:v>
                </c:pt>
                <c:pt idx="21">
                  <c:v>43013</c:v>
                </c:pt>
                <c:pt idx="22">
                  <c:v>43055</c:v>
                </c:pt>
                <c:pt idx="23">
                  <c:v>43308</c:v>
                </c:pt>
                <c:pt idx="24">
                  <c:v>43335</c:v>
                </c:pt>
                <c:pt idx="25">
                  <c:v>43390</c:v>
                </c:pt>
                <c:pt idx="26">
                  <c:v>43425</c:v>
                </c:pt>
                <c:pt idx="27">
                  <c:v>43528</c:v>
                </c:pt>
                <c:pt idx="28">
                  <c:v>43591</c:v>
                </c:pt>
                <c:pt idx="29">
                  <c:v>43705</c:v>
                </c:pt>
                <c:pt idx="30">
                  <c:v>43747</c:v>
                </c:pt>
                <c:pt idx="31">
                  <c:v>43944</c:v>
                </c:pt>
                <c:pt idx="32">
                  <c:v>43991</c:v>
                </c:pt>
                <c:pt idx="33">
                  <c:v>44076</c:v>
                </c:pt>
                <c:pt idx="34">
                  <c:v>44117</c:v>
                </c:pt>
              </c:numCache>
            </c:numRef>
          </c:xVal>
          <c:yVal>
            <c:numRef>
              <c:f>Таблица!$N$6:$N$40</c:f>
              <c:numCache>
                <c:formatCode>0.00</c:formatCode>
                <c:ptCount val="35"/>
                <c:pt idx="0">
                  <c:v>38.799999999999997</c:v>
                </c:pt>
                <c:pt idx="1">
                  <c:v>45.1</c:v>
                </c:pt>
                <c:pt idx="2">
                  <c:v>39.799999999999997</c:v>
                </c:pt>
                <c:pt idx="3">
                  <c:v>36.6</c:v>
                </c:pt>
                <c:pt idx="4">
                  <c:v>19.45</c:v>
                </c:pt>
                <c:pt idx="5">
                  <c:v>23.05</c:v>
                </c:pt>
                <c:pt idx="6">
                  <c:v>69.45</c:v>
                </c:pt>
                <c:pt idx="7">
                  <c:v>69.099999999999994</c:v>
                </c:pt>
                <c:pt idx="8">
                  <c:v>54.7</c:v>
                </c:pt>
                <c:pt idx="9">
                  <c:v>59.1</c:v>
                </c:pt>
                <c:pt idx="10">
                  <c:v>59.4</c:v>
                </c:pt>
                <c:pt idx="11">
                  <c:v>66.3</c:v>
                </c:pt>
                <c:pt idx="12">
                  <c:v>71.349999999999994</c:v>
                </c:pt>
                <c:pt idx="13">
                  <c:v>72</c:v>
                </c:pt>
                <c:pt idx="14">
                  <c:v>83.4</c:v>
                </c:pt>
                <c:pt idx="15">
                  <c:v>113.3</c:v>
                </c:pt>
                <c:pt idx="16">
                  <c:v>115.4</c:v>
                </c:pt>
                <c:pt idx="17">
                  <c:v>119.35</c:v>
                </c:pt>
                <c:pt idx="18">
                  <c:v>120.05</c:v>
                </c:pt>
                <c:pt idx="19">
                  <c:v>120.9</c:v>
                </c:pt>
                <c:pt idx="20">
                  <c:v>118.9</c:v>
                </c:pt>
                <c:pt idx="21">
                  <c:v>120.2</c:v>
                </c:pt>
                <c:pt idx="22">
                  <c:v>120.4</c:v>
                </c:pt>
                <c:pt idx="23">
                  <c:v>121.4</c:v>
                </c:pt>
                <c:pt idx="24">
                  <c:v>121.75</c:v>
                </c:pt>
                <c:pt idx="25">
                  <c:v>121.65</c:v>
                </c:pt>
                <c:pt idx="26">
                  <c:v>120.9</c:v>
                </c:pt>
                <c:pt idx="27">
                  <c:v>121.15</c:v>
                </c:pt>
                <c:pt idx="28">
                  <c:v>122.3</c:v>
                </c:pt>
                <c:pt idx="29">
                  <c:v>119.75</c:v>
                </c:pt>
                <c:pt idx="30">
                  <c:v>119.4</c:v>
                </c:pt>
                <c:pt idx="31">
                  <c:v>115.25</c:v>
                </c:pt>
                <c:pt idx="32">
                  <c:v>116.2</c:v>
                </c:pt>
                <c:pt idx="33">
                  <c:v>116.55</c:v>
                </c:pt>
                <c:pt idx="34">
                  <c:v>117.95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C-A2E2-406C-B618-4FD2B2557E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2674944"/>
        <c:axId val="202676480"/>
      </c:scatterChart>
      <c:valAx>
        <c:axId val="202674944"/>
        <c:scaling>
          <c:orientation val="minMax"/>
          <c:max val="44200"/>
          <c:min val="41000"/>
        </c:scaling>
        <c:delete val="0"/>
        <c:axPos val="b"/>
        <c:numFmt formatCode="dd/mm/yy;@" sourceLinked="1"/>
        <c:majorTickMark val="out"/>
        <c:minorTickMark val="none"/>
        <c:tickLblPos val="nextTo"/>
        <c:crossAx val="202676480"/>
        <c:crosses val="autoZero"/>
        <c:crossBetween val="midCat"/>
        <c:majorUnit val="250"/>
      </c:valAx>
      <c:valAx>
        <c:axId val="20267648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0267494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2021-01-18T07:24:00Z</dcterms:created>
  <dcterms:modified xsi:type="dcterms:W3CDTF">2021-01-18T07:24:00Z</dcterms:modified>
</cp:coreProperties>
</file>