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31A60" w:rsidRPr="009B1AFF" w:rsidRDefault="00A31A60" w:rsidP="00A31A60">
      <w:pPr>
        <w:shd w:val="clear" w:color="auto" w:fill="FFFFFF"/>
        <w:spacing w:after="0" w:line="270" w:lineRule="atLeast"/>
        <w:jc w:val="center"/>
        <w:outlineLvl w:val="1"/>
        <w:rPr>
          <w:rStyle w:val="a5"/>
          <w:b/>
          <w:sz w:val="36"/>
          <w:szCs w:val="36"/>
          <w:lang w:eastAsia="ru-RU"/>
        </w:rPr>
      </w:pPr>
      <w:r w:rsidRPr="009B1AFF">
        <w:rPr>
          <w:rStyle w:val="a5"/>
          <w:b/>
          <w:sz w:val="36"/>
          <w:szCs w:val="36"/>
          <w:lang w:eastAsia="ru-RU"/>
        </w:rPr>
        <w:fldChar w:fldCharType="begin"/>
      </w:r>
      <w:r w:rsidRPr="009B1AFF">
        <w:rPr>
          <w:rStyle w:val="a5"/>
          <w:b/>
          <w:sz w:val="36"/>
          <w:szCs w:val="36"/>
          <w:lang w:eastAsia="ru-RU"/>
        </w:rPr>
        <w:instrText xml:space="preserve"> HYPERLINK "https://zabadm.ru/news/newsadm/2455-rekomendatsii-dlya-vladel-tsev-domashnikh-zhivotnykh-kasatel-no-koronavirusnoj-infektsii-covid-19.html" </w:instrText>
      </w:r>
      <w:r w:rsidRPr="009B1AFF">
        <w:rPr>
          <w:rStyle w:val="a5"/>
          <w:b/>
          <w:sz w:val="36"/>
          <w:szCs w:val="36"/>
          <w:lang w:eastAsia="ru-RU"/>
        </w:rPr>
        <w:fldChar w:fldCharType="separate"/>
      </w:r>
      <w:r w:rsidRPr="009B1AFF">
        <w:rPr>
          <w:rStyle w:val="a5"/>
          <w:b/>
          <w:sz w:val="36"/>
          <w:szCs w:val="36"/>
          <w:lang w:eastAsia="ru-RU"/>
        </w:rPr>
        <w:t>РЕКОМЕНДАЦИИ ДЛЯ ВЛАДЕЛЬЦЕВ ДОМАШНИХ ЖИВОТНЫХ КАСАТЕЛЬНО КОРОНАВИРУСНОЙ ИНФЕКЦИИ COVID-19</w:t>
      </w:r>
      <w:r w:rsidRPr="009B1AFF">
        <w:rPr>
          <w:rStyle w:val="a5"/>
          <w:b/>
          <w:sz w:val="36"/>
          <w:szCs w:val="36"/>
          <w:lang w:eastAsia="ru-RU"/>
        </w:rPr>
        <w:fldChar w:fldCharType="end"/>
      </w:r>
    </w:p>
    <w:p w:rsidR="00A31A60" w:rsidRPr="009B1AFF" w:rsidRDefault="009B1AFF" w:rsidP="00A31A60">
      <w:pPr>
        <w:shd w:val="clear" w:color="auto" w:fill="FFFFFF"/>
        <w:spacing w:after="150" w:line="240" w:lineRule="auto"/>
        <w:rPr>
          <w:rStyle w:val="a5"/>
          <w:lang w:eastAsia="ru-RU"/>
        </w:rPr>
      </w:pPr>
      <w:r w:rsidRPr="009B1AFF">
        <w:rPr>
          <w:rStyle w:val="a5"/>
        </w:rPr>
        <w:t xml:space="preserve"> </w:t>
      </w:r>
    </w:p>
    <w:p w:rsidR="009B1AFF" w:rsidRDefault="009B1AFF" w:rsidP="00A31A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A31A60" w:rsidRPr="00A31A60" w:rsidRDefault="009B1AFF" w:rsidP="00A31A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</w:t>
      </w:r>
      <w:r w:rsidRPr="009B1AFF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ГБУСО Артемовская ветстанция </w:t>
      </w:r>
      <w:r w:rsidR="00A31A60" w:rsidRPr="00A31A6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информирует, что согласно официальной позиции Всемирной организации здравоохранения (ВОЗ) и Всемирной организации здравоохранения животных (МЭБ), в настоящий момент отсутствуют какие-либо доказательства возможности инфицирования человека COVID-19 от животных-компаньонов (собаки, кошки). Распространение заболевания, по мнению ВОЗ и МЭБ, происходит главным образом за счет прямой передачи вируса от человека к человеку.</w:t>
      </w:r>
    </w:p>
    <w:p w:rsidR="00A31A60" w:rsidRPr="00A31A60" w:rsidRDefault="00A31A60" w:rsidP="00A31A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31A6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A31A60" w:rsidRPr="00A31A60" w:rsidRDefault="009B1AFF" w:rsidP="00A31A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</w:t>
      </w:r>
      <w:r w:rsidR="00A31A60" w:rsidRPr="00A31A6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Однако в настоящее время инфекция COVID-19 (возбудитель - SARS-</w:t>
      </w:r>
      <w:proofErr w:type="spellStart"/>
      <w:r w:rsidR="00A31A60" w:rsidRPr="00A31A6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CoV</w:t>
      </w:r>
      <w:proofErr w:type="spellEnd"/>
      <w:r w:rsidR="00A31A60" w:rsidRPr="00A31A6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- 2) широко распространилась среди людей, и не исключен риск заражения животных в результате их тесного контакта с инфицированными людьми.</w:t>
      </w:r>
    </w:p>
    <w:p w:rsidR="00A31A60" w:rsidRPr="00A31A60" w:rsidRDefault="00A31A60" w:rsidP="00A31A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31A6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Заражение животных вирусом SARS-CoV-2 может иметь последствия для их здоровья и благополучия, а также негативно отразиться на дикой природе.</w:t>
      </w:r>
    </w:p>
    <w:p w:rsidR="00A31A60" w:rsidRPr="00A31A60" w:rsidRDefault="009B1AFF" w:rsidP="00A31A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</w:t>
      </w:r>
      <w:r w:rsidR="00A31A60" w:rsidRPr="00A31A6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На официальном сайте МЭБ опубликована информация о том, что несколько собак, домашних кошек и тигр оказались заражены COVID-19 после тесного контакта с инфицированными людьми. Таким образом, описанные случаи показывают возможность заражения и </w:t>
      </w:r>
      <w:proofErr w:type="spellStart"/>
      <w:r w:rsidR="00A31A60" w:rsidRPr="00A31A6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переболевания</w:t>
      </w:r>
      <w:proofErr w:type="spellEnd"/>
      <w:r w:rsidR="00A31A60" w:rsidRPr="00A31A6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животных-компаньонов COVID-19. Учитывая </w:t>
      </w:r>
      <w:proofErr w:type="gramStart"/>
      <w:r w:rsidR="00A31A60" w:rsidRPr="00A31A6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вышеизложенное</w:t>
      </w:r>
      <w:proofErr w:type="gramEnd"/>
      <w:r w:rsidR="00A31A60" w:rsidRPr="00A31A6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а также с целью недопущения укоренения </w:t>
      </w:r>
      <w:proofErr w:type="spellStart"/>
      <w:r w:rsidR="00A31A60" w:rsidRPr="00A31A6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коронавирусной</w:t>
      </w:r>
      <w:proofErr w:type="spellEnd"/>
      <w:r w:rsidR="00A31A60" w:rsidRPr="00A31A6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инфекции COVID-19 в популяциях домашних животных РОССЕЛЬХОЗНАДЗОР рекомендует соблюдать общие меры гигиены при обращении с животными.</w:t>
      </w:r>
    </w:p>
    <w:p w:rsidR="00A31A60" w:rsidRPr="00A31A60" w:rsidRDefault="009B1AFF" w:rsidP="00A31A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   </w:t>
      </w:r>
      <w:r w:rsidR="00A31A60" w:rsidRPr="00A31A6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Данные меры включают обязательное мытье рук до и после нахождения рядом с животными и обращения с ними, их кормом или средствами для ухода за ними и их содержания.</w:t>
      </w:r>
    </w:p>
    <w:p w:rsidR="00A31A60" w:rsidRPr="00A31A60" w:rsidRDefault="009B1AFF" w:rsidP="00A31A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  </w:t>
      </w:r>
      <w:r w:rsidR="00A31A60" w:rsidRPr="00A31A6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Также рекомендуется исключить близкий контакт, в том числе кормление с рук.</w:t>
      </w:r>
    </w:p>
    <w:p w:rsidR="00A31A60" w:rsidRPr="00A31A60" w:rsidRDefault="009B1AFF" w:rsidP="00A31A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  </w:t>
      </w:r>
      <w:r w:rsidR="00A31A60" w:rsidRPr="00A31A6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Когда это возможно, люди, болеющие или находящиеся под медицинским наблюдением по COVID-19, должны избегать близкого контакта со своими питомцами. Заботу о питомце в таком случае должен взять на себя другой член семьи. Если это невозможно – необходимо соблюдать общие меры гигиены и носить медицинскую маску.  </w:t>
      </w:r>
    </w:p>
    <w:p w:rsidR="00A31A60" w:rsidRPr="00A31A60" w:rsidRDefault="00A31A60" w:rsidP="00A31A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31A60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sectPr w:rsidR="00A31A60" w:rsidRPr="00A31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73"/>
    <w:rsid w:val="007F5173"/>
    <w:rsid w:val="009B1AFF"/>
    <w:rsid w:val="00A31A60"/>
    <w:rsid w:val="00C702B8"/>
    <w:rsid w:val="00EC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A60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9B1AF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A60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9B1AF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51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580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</dc:creator>
  <cp:lastModifiedBy>admin</cp:lastModifiedBy>
  <cp:revision>2</cp:revision>
  <cp:lastPrinted>2020-06-09T03:19:00Z</cp:lastPrinted>
  <dcterms:created xsi:type="dcterms:W3CDTF">2020-06-09T03:19:00Z</dcterms:created>
  <dcterms:modified xsi:type="dcterms:W3CDTF">2020-06-09T03:19:00Z</dcterms:modified>
</cp:coreProperties>
</file>