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4" w:rsidRDefault="00CC1384" w:rsidP="001523A3">
      <w:pPr>
        <w:jc w:val="both"/>
        <w:rPr>
          <w:sz w:val="28"/>
          <w:szCs w:val="28"/>
        </w:rPr>
      </w:pPr>
    </w:p>
    <w:p w:rsidR="00CC1384" w:rsidRDefault="00CC1384" w:rsidP="00CC13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22" w:rsidRPr="006315B0" w:rsidRDefault="00FE0122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Территориальный орган</w:t>
      </w:r>
      <w:r w:rsidR="00CC1384" w:rsidRPr="006315B0">
        <w:rPr>
          <w:rFonts w:ascii="Liberation Serif" w:hAnsi="Liberation Serif"/>
          <w:sz w:val="32"/>
          <w:szCs w:val="32"/>
        </w:rPr>
        <w:t xml:space="preserve"> местного </w:t>
      </w:r>
    </w:p>
    <w:p w:rsidR="00CC1384" w:rsidRPr="006315B0" w:rsidRDefault="00CC1384" w:rsidP="00FE0122">
      <w:pPr>
        <w:jc w:val="center"/>
        <w:rPr>
          <w:rFonts w:ascii="Liberation Serif" w:hAnsi="Liberation Serif"/>
          <w:sz w:val="32"/>
          <w:szCs w:val="32"/>
        </w:rPr>
      </w:pPr>
      <w:r w:rsidRPr="006315B0">
        <w:rPr>
          <w:rFonts w:ascii="Liberation Serif" w:hAnsi="Liberation Serif"/>
          <w:sz w:val="32"/>
          <w:szCs w:val="32"/>
        </w:rPr>
        <w:t>самоуправления поселка Буланаш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6315B0">
        <w:rPr>
          <w:rFonts w:ascii="Liberation Serif" w:hAnsi="Liberation Serif"/>
          <w:b/>
          <w:sz w:val="32"/>
          <w:szCs w:val="32"/>
        </w:rPr>
        <w:t>Р</w:t>
      </w:r>
      <w:proofErr w:type="gramEnd"/>
      <w:r w:rsidRPr="006315B0">
        <w:rPr>
          <w:rFonts w:ascii="Liberation Serif" w:hAnsi="Liberation Serif"/>
          <w:b/>
          <w:sz w:val="32"/>
          <w:szCs w:val="32"/>
        </w:rPr>
        <w:t xml:space="preserve">  А  С  П  О  Р  Я  Ж  Е  Н И  Е</w:t>
      </w:r>
    </w:p>
    <w:p w:rsidR="00CC1384" w:rsidRPr="006315B0" w:rsidRDefault="00CC1384" w:rsidP="00CC1384">
      <w:pPr>
        <w:pBdr>
          <w:bottom w:val="double" w:sz="6" w:space="0" w:color="auto"/>
        </w:pBdr>
        <w:jc w:val="center"/>
        <w:rPr>
          <w:rFonts w:ascii="Liberation Serif" w:hAnsi="Liberation Serif"/>
          <w:b/>
          <w:sz w:val="40"/>
          <w:szCs w:val="40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от </w:t>
      </w:r>
      <w:r w:rsidR="009D106A"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  <w:r w:rsidR="00A86335">
        <w:rPr>
          <w:rFonts w:ascii="Liberation Serif" w:hAnsi="Liberation Serif"/>
          <w:color w:val="000000"/>
          <w:spacing w:val="-4"/>
          <w:sz w:val="28"/>
          <w:szCs w:val="28"/>
        </w:rPr>
        <w:t>29.05</w:t>
      </w:r>
      <w:r w:rsidR="001B5EAA">
        <w:rPr>
          <w:rFonts w:ascii="Liberation Serif" w:hAnsi="Liberation Serif"/>
          <w:color w:val="000000"/>
          <w:spacing w:val="-4"/>
          <w:sz w:val="28"/>
          <w:szCs w:val="28"/>
        </w:rPr>
        <w:t>.2020</w:t>
      </w:r>
      <w:r w:rsidR="00BF6B50" w:rsidRPr="006315B0">
        <w:rPr>
          <w:rFonts w:ascii="Liberation Serif" w:hAnsi="Liberation Serif"/>
          <w:color w:val="000000"/>
          <w:spacing w:val="-4"/>
          <w:sz w:val="28"/>
          <w:szCs w:val="28"/>
        </w:rPr>
        <w:tab/>
        <w:t xml:space="preserve">        </w:t>
      </w:r>
      <w:r w:rsidRPr="006315B0">
        <w:rPr>
          <w:rFonts w:ascii="Liberation Serif" w:hAnsi="Liberation Serif"/>
          <w:color w:val="000000"/>
          <w:spacing w:val="-4"/>
          <w:sz w:val="28"/>
          <w:szCs w:val="28"/>
        </w:rPr>
        <w:t xml:space="preserve">№ </w:t>
      </w:r>
      <w:r w:rsidR="001B5EAA">
        <w:rPr>
          <w:rFonts w:ascii="Liberation Serif" w:hAnsi="Liberation Serif"/>
          <w:color w:val="000000"/>
          <w:spacing w:val="-4"/>
          <w:sz w:val="28"/>
          <w:szCs w:val="28"/>
        </w:rPr>
        <w:t>20</w:t>
      </w:r>
    </w:p>
    <w:p w:rsidR="00CC1384" w:rsidRPr="006315B0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6315B0" w:rsidRDefault="00211D50" w:rsidP="001704E3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i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>О проведении</w:t>
      </w:r>
      <w:r w:rsidR="00B31D81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конкурса </w:t>
      </w:r>
      <w:r w:rsidR="00B31D81">
        <w:rPr>
          <w:rFonts w:ascii="Liberation Serif" w:hAnsi="Liberation Serif"/>
          <w:i/>
          <w:color w:val="000000"/>
          <w:spacing w:val="-7"/>
          <w:sz w:val="28"/>
          <w:szCs w:val="28"/>
        </w:rPr>
        <w:t>«Летнее благоустройство</w:t>
      </w:r>
    </w:p>
    <w:p w:rsidR="00F70392" w:rsidRPr="006315B0" w:rsidRDefault="00534336" w:rsidP="001704E3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</w:t>
      </w:r>
      <w:r w:rsidR="001B5EAA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территории </w:t>
      </w:r>
      <w:r w:rsidRPr="006315B0">
        <w:rPr>
          <w:rFonts w:ascii="Liberation Serif" w:hAnsi="Liberation Serif"/>
          <w:i/>
          <w:color w:val="000000"/>
          <w:spacing w:val="-7"/>
          <w:sz w:val="28"/>
          <w:szCs w:val="28"/>
        </w:rPr>
        <w:t>поселка Буланаш</w:t>
      </w:r>
      <w:r w:rsidR="00B31D81">
        <w:rPr>
          <w:rFonts w:ascii="Liberation Serif" w:hAnsi="Liberation Serif"/>
          <w:i/>
          <w:color w:val="000000"/>
          <w:spacing w:val="-7"/>
          <w:sz w:val="28"/>
          <w:szCs w:val="28"/>
        </w:rPr>
        <w:t xml:space="preserve"> в 2020 году»</w:t>
      </w:r>
    </w:p>
    <w:p w:rsidR="00323DD8" w:rsidRPr="006315B0" w:rsidRDefault="00323DD8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CC1384" w:rsidRPr="006315B0" w:rsidRDefault="00B31D81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 w:rsidRPr="006315B0">
        <w:rPr>
          <w:rFonts w:ascii="Liberation Serif" w:hAnsi="Liberation Serif"/>
          <w:spacing w:val="-7"/>
          <w:sz w:val="28"/>
          <w:szCs w:val="28"/>
        </w:rPr>
        <w:t>В</w:t>
      </w:r>
      <w:r w:rsidRPr="006315B0">
        <w:rPr>
          <w:rFonts w:ascii="Liberation Serif" w:hAnsi="Liberation Serif"/>
          <w:sz w:val="28"/>
          <w:szCs w:val="28"/>
        </w:rPr>
        <w:t xml:space="preserve"> целях выпол</w:t>
      </w:r>
      <w:r>
        <w:rPr>
          <w:rFonts w:ascii="Liberation Serif" w:hAnsi="Liberation Serif"/>
          <w:sz w:val="28"/>
          <w:szCs w:val="28"/>
        </w:rPr>
        <w:t>нения  плана мероприятий на 2020 год по реализации «М</w:t>
      </w:r>
      <w:r w:rsidRPr="006315B0">
        <w:rPr>
          <w:rFonts w:ascii="Liberation Serif" w:hAnsi="Liberation Serif"/>
          <w:sz w:val="28"/>
          <w:szCs w:val="28"/>
        </w:rPr>
        <w:t>ероприяти</w:t>
      </w:r>
      <w:r>
        <w:rPr>
          <w:rFonts w:ascii="Liberation Serif" w:hAnsi="Liberation Serif"/>
          <w:sz w:val="28"/>
          <w:szCs w:val="28"/>
        </w:rPr>
        <w:t>я 1 Охрана</w:t>
      </w:r>
      <w:r w:rsidRPr="006315B0">
        <w:rPr>
          <w:rFonts w:ascii="Liberation Serif" w:hAnsi="Liberation Serif"/>
          <w:sz w:val="28"/>
          <w:szCs w:val="28"/>
        </w:rPr>
        <w:t xml:space="preserve"> окружающей среды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6315B0">
        <w:rPr>
          <w:rFonts w:ascii="Liberation Serif" w:hAnsi="Liberation Serif"/>
          <w:sz w:val="28"/>
          <w:szCs w:val="28"/>
        </w:rPr>
        <w:t xml:space="preserve">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 w:rsidRPr="006315B0">
        <w:rPr>
          <w:rFonts w:ascii="Liberation Serif" w:hAnsi="Liberation Serif"/>
          <w:sz w:val="28"/>
          <w:szCs w:val="28"/>
        </w:rPr>
        <w:t>,  в части экологического образования и воспитания,</w:t>
      </w:r>
      <w:r w:rsidRPr="006315B0">
        <w:rPr>
          <w:rFonts w:ascii="Liberation Serif" w:hAnsi="Liberation Serif"/>
          <w:b/>
          <w:sz w:val="28"/>
          <w:szCs w:val="28"/>
        </w:rPr>
        <w:t xml:space="preserve"> </w:t>
      </w:r>
      <w:r w:rsidR="00211D50" w:rsidRPr="006315B0">
        <w:rPr>
          <w:rFonts w:ascii="Liberation Serif" w:hAnsi="Liberation Serif"/>
          <w:spacing w:val="-7"/>
          <w:sz w:val="28"/>
          <w:szCs w:val="28"/>
        </w:rPr>
        <w:t>привлечения жителей</w:t>
      </w:r>
      <w:proofErr w:type="gramEnd"/>
      <w:r w:rsidR="00211D50" w:rsidRPr="006315B0">
        <w:rPr>
          <w:rFonts w:ascii="Liberation Serif" w:hAnsi="Liberation Serif"/>
          <w:spacing w:val="-7"/>
          <w:sz w:val="28"/>
          <w:szCs w:val="28"/>
        </w:rPr>
        <w:t xml:space="preserve"> к решению вопросов благоустройства на территории поселка Буланаш:</w:t>
      </w:r>
    </w:p>
    <w:p w:rsidR="001704E3" w:rsidRPr="006315B0" w:rsidRDefault="00211D50" w:rsidP="001704E3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1. Провести на территории поселка Буланаш с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0</w:t>
      </w:r>
      <w:r w:rsidR="001B5EAA">
        <w:rPr>
          <w:rFonts w:ascii="Liberation Serif" w:hAnsi="Liberation Serif"/>
          <w:color w:val="000000"/>
          <w:spacing w:val="-7"/>
          <w:sz w:val="28"/>
          <w:szCs w:val="28"/>
        </w:rPr>
        <w:t>1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.06.20</w:t>
      </w:r>
      <w:r w:rsidR="001B5EAA">
        <w:rPr>
          <w:rFonts w:ascii="Liberation Serif" w:hAnsi="Liberation Serif"/>
          <w:color w:val="000000"/>
          <w:spacing w:val="-7"/>
          <w:sz w:val="28"/>
          <w:szCs w:val="28"/>
        </w:rPr>
        <w:t>20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по </w:t>
      </w:r>
      <w:r w:rsidR="00FC7043">
        <w:rPr>
          <w:rFonts w:ascii="Liberation Serif" w:hAnsi="Liberation Serif"/>
          <w:color w:val="000000"/>
          <w:spacing w:val="-7"/>
          <w:sz w:val="28"/>
          <w:szCs w:val="28"/>
        </w:rPr>
        <w:t>15.08.20</w:t>
      </w:r>
      <w:r w:rsidR="001B5EAA">
        <w:rPr>
          <w:rFonts w:ascii="Liberation Serif" w:hAnsi="Liberation Serif"/>
          <w:color w:val="000000"/>
          <w:spacing w:val="-7"/>
          <w:sz w:val="28"/>
          <w:szCs w:val="28"/>
        </w:rPr>
        <w:t xml:space="preserve">20 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 </w:t>
      </w:r>
      <w:r w:rsidR="00B31D81">
        <w:rPr>
          <w:rFonts w:ascii="Liberation Serif" w:hAnsi="Liberation Serif"/>
          <w:color w:val="000000"/>
          <w:spacing w:val="-7"/>
          <w:sz w:val="28"/>
          <w:szCs w:val="28"/>
        </w:rPr>
        <w:t>«Летнее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благоустройств</w:t>
      </w:r>
      <w:r w:rsidR="00B31D81">
        <w:rPr>
          <w:rFonts w:ascii="Liberation Serif" w:hAnsi="Liberation Serif"/>
          <w:color w:val="000000"/>
          <w:spacing w:val="-7"/>
          <w:sz w:val="28"/>
          <w:szCs w:val="28"/>
        </w:rPr>
        <w:t>о</w:t>
      </w:r>
      <w:r w:rsidR="001B5EAA">
        <w:rPr>
          <w:rFonts w:ascii="Liberation Serif" w:hAnsi="Liberation Serif"/>
          <w:color w:val="000000"/>
          <w:spacing w:val="-7"/>
          <w:sz w:val="28"/>
          <w:szCs w:val="28"/>
        </w:rPr>
        <w:t xml:space="preserve"> территории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поселка Буланаш</w:t>
      </w:r>
      <w:r w:rsidR="00B31D81">
        <w:rPr>
          <w:rFonts w:ascii="Liberation Serif" w:hAnsi="Liberation Serif"/>
          <w:color w:val="000000"/>
          <w:spacing w:val="-7"/>
          <w:sz w:val="28"/>
          <w:szCs w:val="28"/>
        </w:rPr>
        <w:t xml:space="preserve"> в 2020 году»</w:t>
      </w:r>
      <w:r w:rsidR="006315B0">
        <w:rPr>
          <w:rFonts w:ascii="Liberation Serif" w:hAnsi="Liberation Serif"/>
          <w:color w:val="000000"/>
          <w:spacing w:val="-7"/>
          <w:sz w:val="28"/>
          <w:szCs w:val="28"/>
        </w:rPr>
        <w:t>.</w:t>
      </w:r>
    </w:p>
    <w:p w:rsidR="00211D50" w:rsidRPr="006315B0" w:rsidRDefault="00211D50" w:rsidP="00534336">
      <w:pPr>
        <w:shd w:val="clear" w:color="auto" w:fill="FFFFFF"/>
        <w:tabs>
          <w:tab w:val="left" w:pos="7618"/>
        </w:tabs>
        <w:ind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2. Утвердить Положение о проведении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конкурса</w:t>
      </w:r>
      <w:r w:rsidR="00534336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B31D81">
        <w:rPr>
          <w:rFonts w:ascii="Liberation Serif" w:hAnsi="Liberation Serif"/>
          <w:color w:val="000000"/>
          <w:spacing w:val="-7"/>
          <w:sz w:val="28"/>
          <w:szCs w:val="28"/>
        </w:rPr>
        <w:t>«Летнее благоустройство территории поселка Буланаш в 2020 году»</w:t>
      </w:r>
      <w:r w:rsidR="00B31D81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(Приложение).</w:t>
      </w:r>
    </w:p>
    <w:p w:rsidR="00211D50" w:rsidRPr="006315B0" w:rsidRDefault="00211D50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3. Информацию о проведении </w:t>
      </w:r>
      <w:r w:rsidR="001704E3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конкурса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>разместить на 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CC1384" w:rsidRPr="006315B0" w:rsidRDefault="00323DD8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211D50" w:rsidRPr="006315B0">
        <w:rPr>
          <w:rFonts w:ascii="Liberation Serif" w:hAnsi="Liberation Serif"/>
          <w:color w:val="000000"/>
          <w:spacing w:val="-7"/>
          <w:sz w:val="28"/>
          <w:szCs w:val="28"/>
        </w:rPr>
        <w:t>4</w:t>
      </w:r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. </w:t>
      </w:r>
      <w:proofErr w:type="gramStart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>Контроль за</w:t>
      </w:r>
      <w:proofErr w:type="gramEnd"/>
      <w:r w:rsidR="00CC1384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E46380" w:rsidRPr="006315B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Председатель                                                                                   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</w:t>
      </w:r>
      <w:r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Л.И.</w:t>
      </w:r>
      <w:r w:rsidR="0082753E" w:rsidRPr="006315B0">
        <w:rPr>
          <w:rFonts w:ascii="Liberation Serif" w:hAnsi="Liberation Serif"/>
          <w:color w:val="000000"/>
          <w:spacing w:val="-7"/>
          <w:sz w:val="28"/>
          <w:szCs w:val="28"/>
        </w:rPr>
        <w:t xml:space="preserve"> </w:t>
      </w:r>
      <w:r w:rsidR="00BF6B50" w:rsidRPr="006315B0">
        <w:rPr>
          <w:rFonts w:ascii="Liberation Serif" w:hAnsi="Liberation Serif"/>
          <w:color w:val="000000"/>
          <w:spacing w:val="-7"/>
          <w:sz w:val="28"/>
          <w:szCs w:val="28"/>
        </w:rPr>
        <w:t>Вандышева</w:t>
      </w:r>
    </w:p>
    <w:p w:rsidR="002B4AB6" w:rsidRPr="006315B0" w:rsidRDefault="002B4AB6" w:rsidP="002B4AB6">
      <w:pPr>
        <w:shd w:val="clear" w:color="auto" w:fill="FFFFFF"/>
        <w:tabs>
          <w:tab w:val="left" w:pos="7618"/>
        </w:tabs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</w:p>
    <w:p w:rsidR="00CC1384" w:rsidRPr="006315B0" w:rsidRDefault="00CC1384" w:rsidP="00CC1384">
      <w:pPr>
        <w:rPr>
          <w:rFonts w:ascii="Liberation Serif" w:hAnsi="Liberation Serif"/>
          <w:sz w:val="28"/>
          <w:szCs w:val="28"/>
        </w:rPr>
      </w:pPr>
    </w:p>
    <w:p w:rsidR="00E46380" w:rsidRPr="006315B0" w:rsidRDefault="00E46380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534336" w:rsidRPr="006315B0" w:rsidRDefault="00534336" w:rsidP="00CC1384">
      <w:pPr>
        <w:rPr>
          <w:rFonts w:ascii="Liberation Serif" w:hAnsi="Liberation Serif"/>
          <w:sz w:val="28"/>
          <w:szCs w:val="28"/>
        </w:rPr>
      </w:pPr>
    </w:p>
    <w:p w:rsidR="005F332D" w:rsidRPr="006315B0" w:rsidRDefault="005F332D" w:rsidP="00CC1384">
      <w:pPr>
        <w:rPr>
          <w:rFonts w:ascii="Liberation Serif" w:hAnsi="Liberation Serif"/>
          <w:sz w:val="28"/>
          <w:szCs w:val="28"/>
        </w:rPr>
      </w:pPr>
    </w:p>
    <w:p w:rsidR="005F332D" w:rsidRPr="006315B0" w:rsidRDefault="005F332D" w:rsidP="00CC1384">
      <w:pPr>
        <w:rPr>
          <w:rFonts w:ascii="Liberation Serif" w:hAnsi="Liberation Serif"/>
          <w:sz w:val="28"/>
          <w:szCs w:val="28"/>
        </w:rPr>
      </w:pPr>
    </w:p>
    <w:p w:rsidR="00A86335" w:rsidRDefault="00A86335" w:rsidP="00A86335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A80D06" w:rsidRPr="007C56D5" w:rsidRDefault="00A80D06" w:rsidP="00A86335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lastRenderedPageBreak/>
        <w:t>Приложение</w:t>
      </w:r>
      <w:r w:rsidR="00A86335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к распоряжению</w:t>
      </w:r>
    </w:p>
    <w:p w:rsidR="00A80D06" w:rsidRPr="007C56D5" w:rsidRDefault="00A80D06" w:rsidP="00A86335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Территориального органа</w:t>
      </w:r>
    </w:p>
    <w:p w:rsidR="00A80D06" w:rsidRPr="007C56D5" w:rsidRDefault="00A80D06" w:rsidP="00A86335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местного самоуправления</w:t>
      </w:r>
    </w:p>
    <w:p w:rsidR="00A80D06" w:rsidRPr="007C56D5" w:rsidRDefault="00A80D06" w:rsidP="00A86335">
      <w:pPr>
        <w:widowControl/>
        <w:autoSpaceDE/>
        <w:autoSpaceDN/>
        <w:adjustRightInd/>
        <w:ind w:firstLine="4678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поселка Буланаш</w:t>
      </w:r>
      <w:r w:rsidR="00A86335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 xml:space="preserve">от </w:t>
      </w:r>
      <w:r w:rsidR="00A86335">
        <w:rPr>
          <w:rFonts w:ascii="Liberation Serif" w:eastAsiaTheme="minorHAnsi" w:hAnsi="Liberation Serif"/>
          <w:sz w:val="26"/>
          <w:szCs w:val="26"/>
          <w:lang w:eastAsia="en-US"/>
        </w:rPr>
        <w:t>29</w:t>
      </w:r>
      <w:r w:rsidR="001B5EAA">
        <w:rPr>
          <w:rFonts w:ascii="Liberation Serif" w:eastAsiaTheme="minorHAnsi" w:hAnsi="Liberation Serif"/>
          <w:sz w:val="26"/>
          <w:szCs w:val="26"/>
          <w:lang w:eastAsia="en-US"/>
        </w:rPr>
        <w:t>.0</w:t>
      </w:r>
      <w:r w:rsidR="00A86335">
        <w:rPr>
          <w:rFonts w:ascii="Liberation Serif" w:eastAsiaTheme="minorHAnsi" w:hAnsi="Liberation Serif"/>
          <w:sz w:val="26"/>
          <w:szCs w:val="26"/>
          <w:lang w:eastAsia="en-US"/>
        </w:rPr>
        <w:t>5</w:t>
      </w:r>
      <w:r w:rsidR="001B5EAA">
        <w:rPr>
          <w:rFonts w:ascii="Liberation Serif" w:eastAsiaTheme="minorHAnsi" w:hAnsi="Liberation Serif"/>
          <w:sz w:val="26"/>
          <w:szCs w:val="26"/>
          <w:lang w:eastAsia="en-US"/>
        </w:rPr>
        <w:t>.2020 № 20</w:t>
      </w:r>
    </w:p>
    <w:p w:rsidR="00A80D06" w:rsidRPr="007C56D5" w:rsidRDefault="00A80D06" w:rsidP="00A80D06">
      <w:pPr>
        <w:widowControl/>
        <w:autoSpaceDE/>
        <w:autoSpaceDN/>
        <w:adjustRightInd/>
        <w:ind w:firstLine="5387"/>
        <w:rPr>
          <w:rFonts w:ascii="Liberation Serif" w:eastAsiaTheme="minorHAnsi" w:hAnsi="Liberation Serif"/>
          <w:b/>
          <w:sz w:val="26"/>
          <w:szCs w:val="26"/>
          <w:lang w:eastAsia="en-US"/>
        </w:rPr>
      </w:pPr>
    </w:p>
    <w:p w:rsidR="00A80D06" w:rsidRPr="007C56D5" w:rsidRDefault="00A80D06" w:rsidP="00A80D06">
      <w:pPr>
        <w:widowControl/>
        <w:autoSpaceDE/>
        <w:autoSpaceDN/>
        <w:adjustRightInd/>
        <w:jc w:val="center"/>
        <w:rPr>
          <w:rFonts w:ascii="Liberation Serif" w:eastAsiaTheme="minorHAnsi" w:hAnsi="Liberation Serif"/>
          <w:b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b/>
          <w:sz w:val="26"/>
          <w:szCs w:val="26"/>
          <w:lang w:eastAsia="en-US"/>
        </w:rPr>
        <w:t>ПОЛОЖЕНИЕ</w:t>
      </w:r>
    </w:p>
    <w:p w:rsidR="00B31D81" w:rsidRPr="00CF7305" w:rsidRDefault="001704E3" w:rsidP="00B31D8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color w:val="000000"/>
          <w:spacing w:val="-7"/>
          <w:sz w:val="28"/>
          <w:szCs w:val="28"/>
        </w:rPr>
      </w:pPr>
      <w:r w:rsidRPr="00CF7305">
        <w:rPr>
          <w:rFonts w:ascii="Liberation Serif" w:hAnsi="Liberation Serif"/>
          <w:b/>
          <w:color w:val="000000"/>
          <w:spacing w:val="-7"/>
          <w:sz w:val="26"/>
          <w:szCs w:val="26"/>
        </w:rPr>
        <w:t xml:space="preserve">о проведении конкурса </w:t>
      </w:r>
      <w:r w:rsidR="00B31D81" w:rsidRPr="00CF7305">
        <w:rPr>
          <w:rFonts w:ascii="Liberation Serif" w:hAnsi="Liberation Serif"/>
          <w:b/>
          <w:color w:val="000000"/>
          <w:spacing w:val="-7"/>
          <w:sz w:val="28"/>
          <w:szCs w:val="28"/>
        </w:rPr>
        <w:t>«Летнее благоустройство</w:t>
      </w:r>
    </w:p>
    <w:p w:rsidR="00B31D81" w:rsidRPr="00CF7305" w:rsidRDefault="00B31D81" w:rsidP="00B31D81">
      <w:pPr>
        <w:shd w:val="clear" w:color="auto" w:fill="FFFFFF"/>
        <w:tabs>
          <w:tab w:val="left" w:pos="7618"/>
        </w:tabs>
        <w:ind w:left="38"/>
        <w:jc w:val="center"/>
        <w:rPr>
          <w:rFonts w:ascii="Liberation Serif" w:hAnsi="Liberation Serif"/>
          <w:b/>
          <w:color w:val="000000"/>
          <w:spacing w:val="-7"/>
          <w:sz w:val="28"/>
          <w:szCs w:val="28"/>
        </w:rPr>
      </w:pPr>
      <w:r w:rsidRPr="00CF7305">
        <w:rPr>
          <w:rFonts w:ascii="Liberation Serif" w:hAnsi="Liberation Serif"/>
          <w:b/>
          <w:color w:val="000000"/>
          <w:spacing w:val="-7"/>
          <w:sz w:val="28"/>
          <w:szCs w:val="28"/>
        </w:rPr>
        <w:t xml:space="preserve"> территории поселка Буланаш в 2020 году»</w:t>
      </w:r>
    </w:p>
    <w:p w:rsidR="00BA291D" w:rsidRPr="007C56D5" w:rsidRDefault="00BA291D" w:rsidP="00B31D81">
      <w:pPr>
        <w:widowControl/>
        <w:shd w:val="clear" w:color="auto" w:fill="FFFFFF"/>
        <w:tabs>
          <w:tab w:val="left" w:pos="7618"/>
        </w:tabs>
        <w:autoSpaceDE/>
        <w:autoSpaceDN/>
        <w:adjustRightInd/>
        <w:ind w:left="40" w:hanging="40"/>
        <w:jc w:val="center"/>
        <w:rPr>
          <w:rFonts w:ascii="Liberation Serif" w:hAnsi="Liberation Serif"/>
          <w:b/>
          <w:color w:val="000000"/>
          <w:spacing w:val="-7"/>
          <w:sz w:val="26"/>
          <w:szCs w:val="26"/>
        </w:rPr>
      </w:pP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Цель: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Привлечение жителей к решению вопросов благоустройств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а на территории посёлка Буланаш</w:t>
      </w:r>
      <w:r w:rsidR="00CF730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в летний период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, </w:t>
      </w:r>
      <w:r w:rsidR="00FB48ED" w:rsidRPr="007C56D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озеленение прилегающих территорий жилых многоквартирных и частных домов</w:t>
      </w:r>
      <w:r w:rsidR="001B5EA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Участники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обществен</w:t>
      </w:r>
      <w:r w:rsidR="007C56D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ные организации</w:t>
      </w:r>
      <w:r w:rsidR="00CF730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посе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лка Буланаш, жители частного сектор</w:t>
      </w:r>
      <w:r w:rsidR="00CF730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а и территории многоэтажной посе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лка Буланаш.</w:t>
      </w:r>
    </w:p>
    <w:p w:rsidR="006315B0" w:rsidRPr="007C56D5" w:rsidRDefault="007C56D5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Период</w:t>
      </w:r>
      <w:r w:rsidR="006315B0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 проведения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="006315B0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</w:t>
      </w:r>
      <w:r w:rsidR="00CF730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с </w:t>
      </w:r>
      <w:r w:rsidR="001B5EAA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01.06.2020 </w:t>
      </w:r>
      <w:r w:rsidR="00CF730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по</w:t>
      </w:r>
      <w:r w:rsidR="001B5EAA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15.08.2020.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 xml:space="preserve">Организаторы </w:t>
      </w:r>
      <w:r w:rsidR="00254BA5"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</w:t>
      </w:r>
      <w:r w:rsidR="007C56D5">
        <w:rPr>
          <w:rFonts w:ascii="Liberation Serif" w:hAnsi="Liberation Serif"/>
          <w:sz w:val="26"/>
          <w:szCs w:val="26"/>
          <w:shd w:val="clear" w:color="auto" w:fill="FFFFFF"/>
        </w:rPr>
        <w:t>МКУ  АГО «</w:t>
      </w:r>
      <w:proofErr w:type="spellStart"/>
      <w:r w:rsidRPr="007C56D5">
        <w:rPr>
          <w:rFonts w:ascii="Liberation Serif" w:hAnsi="Liberation Serif"/>
          <w:sz w:val="26"/>
          <w:szCs w:val="26"/>
          <w:shd w:val="clear" w:color="auto" w:fill="FFFFFF"/>
        </w:rPr>
        <w:t>Жилкомстрой</w:t>
      </w:r>
      <w:proofErr w:type="spellEnd"/>
      <w:r w:rsidR="007C56D5">
        <w:rPr>
          <w:rFonts w:ascii="Liberation Serif" w:hAnsi="Liberation Serif"/>
          <w:sz w:val="26"/>
          <w:szCs w:val="26"/>
          <w:shd w:val="clear" w:color="auto" w:fill="FFFFFF"/>
        </w:rPr>
        <w:t>»</w:t>
      </w:r>
      <w:r w:rsidR="001B5EAA">
        <w:rPr>
          <w:rFonts w:ascii="Liberation Serif" w:hAnsi="Liberation Serif"/>
          <w:sz w:val="26"/>
          <w:szCs w:val="26"/>
          <w:shd w:val="clear" w:color="auto" w:fill="FFFFFF"/>
        </w:rPr>
        <w:t>,</w:t>
      </w:r>
      <w:r w:rsidRPr="007C56D5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Территориальный орган местного самоуправления поселка Буланаш, Совет ТОС поселк</w:t>
      </w:r>
      <w:r w:rsidR="007C56D5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а Буланаш, Советы микрорайонов.</w:t>
      </w:r>
    </w:p>
    <w:p w:rsidR="00FB48ED" w:rsidRPr="007C56D5" w:rsidRDefault="00FB48ED" w:rsidP="00FB48ED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</w:pPr>
      <w:r w:rsidRPr="007C56D5">
        <w:rPr>
          <w:rFonts w:ascii="Liberation Serif" w:eastAsia="Calibri" w:hAnsi="Liberation Serif"/>
          <w:i/>
          <w:color w:val="000000"/>
          <w:spacing w:val="4"/>
          <w:sz w:val="26"/>
          <w:szCs w:val="26"/>
          <w:u w:val="single"/>
          <w:lang w:eastAsia="en-US"/>
        </w:rPr>
        <w:t>Номинации конкурса: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Дом образцового содержания;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улица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детская площадка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детская площадка многоэтажной застройки;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Лучшая частная усадьба частного сектора;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Подъезд образцового содержания;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балкон/лоджия»;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цветник/клумба;</w:t>
      </w:r>
    </w:p>
    <w:p w:rsidR="00FB48ED" w:rsidRPr="007C56D5" w:rsidRDefault="00FB48ED" w:rsidP="00FB48ED">
      <w:pPr>
        <w:widowControl/>
        <w:autoSpaceDE/>
        <w:autoSpaceDN/>
        <w:adjustRightInd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C56D5">
        <w:rPr>
          <w:rFonts w:ascii="Liberation Serif" w:eastAsiaTheme="minorHAnsi" w:hAnsi="Liberation Serif"/>
          <w:sz w:val="26"/>
          <w:szCs w:val="26"/>
          <w:lang w:eastAsia="en-US"/>
        </w:rPr>
        <w:t>- Лучший палисадник частного дома.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i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 xml:space="preserve">Основные мероприятия </w:t>
      </w:r>
      <w:r w:rsidR="00254BA5"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>конкурса</w:t>
      </w:r>
      <w:r w:rsidRPr="007C56D5">
        <w:rPr>
          <w:rFonts w:ascii="Liberation Serif" w:eastAsia="Calibri" w:hAnsi="Liberation Serif"/>
          <w:i/>
          <w:color w:val="000000"/>
          <w:spacing w:val="-1"/>
          <w:sz w:val="26"/>
          <w:szCs w:val="26"/>
          <w:u w:val="single"/>
          <w:lang w:eastAsia="en-US"/>
        </w:rPr>
        <w:t>:</w:t>
      </w:r>
    </w:p>
    <w:p w:rsidR="006315B0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</w:t>
      </w:r>
      <w:r w:rsidR="001B5EAA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Проведение заседания Совета ТОС по проведению ежегодного конкурса по благоустройству на территории поселка Буланаш – </w:t>
      </w:r>
      <w:r w:rsidR="00EC70B2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28.05</w:t>
      </w:r>
      <w:bookmarkStart w:id="0" w:name="_GoBack"/>
      <w:bookmarkEnd w:id="0"/>
      <w:r w:rsidR="001B5EAA" w:rsidRPr="00155CB6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.2020;</w:t>
      </w:r>
    </w:p>
    <w:p w:rsidR="001B5EAA" w:rsidRPr="001B5EAA" w:rsidRDefault="001B5EAA" w:rsidP="001B5EAA">
      <w:pPr>
        <w:autoSpaceDE/>
        <w:autoSpaceDN/>
        <w:adjustRightInd/>
        <w:ind w:left="4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- Разъяснительная работа среди жителей посёлка Буланаш – июнь 2020;.</w:t>
      </w:r>
    </w:p>
    <w:p w:rsidR="006315B0" w:rsidRPr="001B5EAA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- Подготовка </w:t>
      </w:r>
      <w:r w:rsidR="001B5EAA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объектов конкурса по благоустройству к подведению итогов – июнь-июль 2020;</w:t>
      </w:r>
    </w:p>
    <w:p w:rsidR="006315B0" w:rsidRPr="001B5EAA" w:rsidRDefault="00F542A7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>
        <w:rPr>
          <w:rFonts w:ascii="Liberation Serif" w:eastAsia="Calibri" w:hAnsi="Liberation Serif"/>
          <w:spacing w:val="4"/>
          <w:sz w:val="26"/>
          <w:szCs w:val="26"/>
          <w:lang w:eastAsia="en-US"/>
        </w:rPr>
        <w:t>- Прие</w:t>
      </w:r>
      <w:r w:rsidR="006315B0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м заявлений от участников </w:t>
      </w:r>
      <w:r w:rsidR="00254BA5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конкурса</w:t>
      </w:r>
      <w:r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 в прие</w:t>
      </w:r>
      <w:r w:rsidR="006315B0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мн</w:t>
      </w:r>
      <w:r w:rsidR="00254BA5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ой</w:t>
      </w:r>
      <w:r w:rsidR="006315B0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 ТОМС</w:t>
      </w:r>
      <w:r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                        </w:t>
      </w:r>
      <w:r w:rsidR="006315B0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 пос.</w:t>
      </w:r>
      <w:r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 </w:t>
      </w:r>
      <w:r w:rsidR="006315B0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Буланаш, </w:t>
      </w:r>
      <w:r w:rsidR="001B5EAA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с 20.07.2020 до 31.07.2020.</w:t>
      </w:r>
    </w:p>
    <w:p w:rsidR="006315B0" w:rsidRPr="001B5EAA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spacing w:val="4"/>
          <w:sz w:val="26"/>
          <w:szCs w:val="26"/>
          <w:lang w:eastAsia="en-US"/>
        </w:rPr>
      </w:pPr>
      <w:r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- Подведение итогов </w:t>
      </w:r>
      <w:r w:rsidR="00FB48ED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конкурса</w:t>
      </w:r>
      <w:r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 xml:space="preserve">, работа конкурсных комиссий с </w:t>
      </w:r>
      <w:r w:rsidR="001B5EAA" w:rsidRPr="001B5EAA">
        <w:rPr>
          <w:rFonts w:ascii="Liberation Serif" w:eastAsia="Calibri" w:hAnsi="Liberation Serif"/>
          <w:spacing w:val="4"/>
          <w:sz w:val="26"/>
          <w:szCs w:val="26"/>
          <w:lang w:eastAsia="en-US"/>
        </w:rPr>
        <w:t>03.08.2020 по 10.08.2020;</w:t>
      </w:r>
    </w:p>
    <w:p w:rsidR="006315B0" w:rsidRPr="007C56D5" w:rsidRDefault="006315B0" w:rsidP="006315B0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- Привлечение </w:t>
      </w:r>
      <w:r w:rsidR="00F542A7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средств массовой информации Арте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мовского городского округа в ка</w:t>
      </w:r>
      <w:r w:rsidR="00F542A7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честве информационных партнеров -</w:t>
      </w:r>
      <w:r w:rsidR="001B5EAA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в течение всего периода </w:t>
      </w:r>
      <w:r w:rsidR="00F542A7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проведения конкурса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.</w:t>
      </w:r>
    </w:p>
    <w:p w:rsidR="00A86335" w:rsidRDefault="006315B0" w:rsidP="00A86335">
      <w:pPr>
        <w:autoSpaceDE/>
        <w:autoSpaceDN/>
        <w:adjustRightInd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</w:pPr>
      <w:r w:rsidRPr="007C56D5">
        <w:rPr>
          <w:rFonts w:ascii="Liberation Serif" w:eastAsia="Calibri" w:hAnsi="Liberation Serif"/>
          <w:i/>
          <w:iCs/>
          <w:color w:val="000000"/>
          <w:spacing w:val="-1"/>
          <w:sz w:val="26"/>
          <w:szCs w:val="26"/>
          <w:u w:val="single"/>
          <w:shd w:val="clear" w:color="auto" w:fill="FFFFFF"/>
          <w:lang w:eastAsia="en-US"/>
        </w:rPr>
        <w:t>Награждение:</w:t>
      </w:r>
      <w:r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</w:t>
      </w:r>
    </w:p>
    <w:p w:rsidR="00A86335" w:rsidRDefault="00A86335" w:rsidP="00A86335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r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1. 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Каждый участник </w:t>
      </w:r>
      <w:r w:rsidR="00FB48ED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конкурса</w:t>
      </w:r>
      <w:r w:rsidR="00FC7043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>,</w:t>
      </w:r>
      <w:r w:rsidR="006315B0" w:rsidRPr="007C56D5">
        <w:rPr>
          <w:rFonts w:ascii="Liberation Serif" w:eastAsia="Calibri" w:hAnsi="Liberation Serif"/>
          <w:color w:val="000000"/>
          <w:spacing w:val="4"/>
          <w:sz w:val="26"/>
          <w:szCs w:val="26"/>
          <w:lang w:eastAsia="en-US"/>
        </w:rPr>
        <w:t xml:space="preserve"> чей объект войдёт в число победителей по</w:t>
      </w:r>
      <w:r w:rsidR="006315B0" w:rsidRPr="007C56D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лучает памятную </w:t>
      </w:r>
      <w:r w:rsidR="006315B0" w:rsidRPr="007C56D5">
        <w:rPr>
          <w:rFonts w:ascii="Liberation Serif" w:hAnsi="Liberation Serif"/>
          <w:sz w:val="26"/>
          <w:szCs w:val="26"/>
          <w:shd w:val="clear" w:color="auto" w:fill="FFFFFF"/>
        </w:rPr>
        <w:t>табличку, благодарственное письмо и подар</w:t>
      </w:r>
      <w:r w:rsidR="009D3F6F">
        <w:rPr>
          <w:rFonts w:ascii="Liberation Serif" w:hAnsi="Liberation Serif"/>
          <w:sz w:val="26"/>
          <w:szCs w:val="26"/>
          <w:shd w:val="clear" w:color="auto" w:fill="FFFFFF"/>
        </w:rPr>
        <w:t>очный сертификат</w:t>
      </w:r>
      <w:r w:rsidR="006315B0" w:rsidRPr="007C56D5">
        <w:rPr>
          <w:rFonts w:ascii="Liberation Serif" w:hAnsi="Liberation Serif"/>
          <w:sz w:val="26"/>
          <w:szCs w:val="26"/>
          <w:shd w:val="clear" w:color="auto" w:fill="FFFFFF"/>
        </w:rPr>
        <w:t>.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</w:p>
    <w:p w:rsidR="00A86335" w:rsidRPr="00A86335" w:rsidRDefault="00A86335" w:rsidP="00A86335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color w:val="000000"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2. </w:t>
      </w:r>
      <w:r w:rsidRPr="00A86335">
        <w:rPr>
          <w:rFonts w:ascii="Liberation Serif" w:eastAsiaTheme="minorHAnsi" w:hAnsi="Liberation Serif"/>
          <w:sz w:val="26"/>
          <w:szCs w:val="26"/>
          <w:lang w:eastAsia="en-US"/>
        </w:rPr>
        <w:t>В случае отсутствия необходимого количества заявок, призы распределяются между победителями конкурса по номинациям.</w:t>
      </w:r>
    </w:p>
    <w:p w:rsidR="00A86335" w:rsidRPr="007C56D5" w:rsidRDefault="00A86335" w:rsidP="00A86335">
      <w:pPr>
        <w:autoSpaceDE/>
        <w:autoSpaceDN/>
        <w:adjustRightInd/>
        <w:ind w:left="40" w:right="60" w:firstLine="669"/>
        <w:jc w:val="both"/>
        <w:rPr>
          <w:rFonts w:ascii="Liberation Serif" w:hAnsi="Liberation Serif"/>
          <w:color w:val="000000"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3. </w:t>
      </w:r>
      <w:r w:rsidRPr="00B55301">
        <w:rPr>
          <w:rFonts w:ascii="Liberation Serif" w:hAnsi="Liberation Serif"/>
          <w:sz w:val="26"/>
          <w:szCs w:val="26"/>
          <w:shd w:val="clear" w:color="auto" w:fill="FFFFFF"/>
        </w:rPr>
        <w:t xml:space="preserve">Приобретение подарочных сертификатов </w:t>
      </w:r>
      <w:r>
        <w:rPr>
          <w:rFonts w:ascii="Liberation Serif" w:hAnsi="Liberation Serif"/>
          <w:sz w:val="26"/>
          <w:szCs w:val="26"/>
          <w:shd w:val="clear" w:color="auto" w:fill="FFFFFF"/>
        </w:rPr>
        <w:t>и награждение участников осуществляет МКУ Артемовского городского округа «</w:t>
      </w:r>
      <w:proofErr w:type="spellStart"/>
      <w:r>
        <w:rPr>
          <w:rFonts w:ascii="Liberation Serif" w:hAnsi="Liberation Serif"/>
          <w:sz w:val="26"/>
          <w:szCs w:val="26"/>
          <w:shd w:val="clear" w:color="auto" w:fill="FFFFFF"/>
        </w:rPr>
        <w:t>Жилкомстрой</w:t>
      </w:r>
      <w:proofErr w:type="spellEnd"/>
      <w:r>
        <w:rPr>
          <w:rFonts w:ascii="Liberation Serif" w:hAnsi="Liberation Serif"/>
          <w:sz w:val="26"/>
          <w:szCs w:val="26"/>
          <w:shd w:val="clear" w:color="auto" w:fill="FFFFFF"/>
        </w:rPr>
        <w:t>».</w:t>
      </w:r>
    </w:p>
    <w:sectPr w:rsidR="00A86335" w:rsidRPr="007C56D5" w:rsidSect="00A863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Gungsuh" w:hAnsi="Courier New" w:cs="Gungsuh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56E84"/>
    <w:rsid w:val="000717B5"/>
    <w:rsid w:val="0014523A"/>
    <w:rsid w:val="001523A3"/>
    <w:rsid w:val="00155CB6"/>
    <w:rsid w:val="001704E3"/>
    <w:rsid w:val="001A774E"/>
    <w:rsid w:val="001B5EAA"/>
    <w:rsid w:val="001C0C12"/>
    <w:rsid w:val="00211D50"/>
    <w:rsid w:val="00254BA5"/>
    <w:rsid w:val="0028421D"/>
    <w:rsid w:val="002B4AB6"/>
    <w:rsid w:val="00316F0A"/>
    <w:rsid w:val="00323DD8"/>
    <w:rsid w:val="003F29A3"/>
    <w:rsid w:val="00483458"/>
    <w:rsid w:val="004B2D2C"/>
    <w:rsid w:val="00534336"/>
    <w:rsid w:val="00595C31"/>
    <w:rsid w:val="005F332D"/>
    <w:rsid w:val="00624EBE"/>
    <w:rsid w:val="006315B0"/>
    <w:rsid w:val="006B41B9"/>
    <w:rsid w:val="006C0CCD"/>
    <w:rsid w:val="006E4CDB"/>
    <w:rsid w:val="006E5F0C"/>
    <w:rsid w:val="00724A29"/>
    <w:rsid w:val="0075146C"/>
    <w:rsid w:val="00783D8A"/>
    <w:rsid w:val="007C56D5"/>
    <w:rsid w:val="0082753E"/>
    <w:rsid w:val="00871F28"/>
    <w:rsid w:val="009135F0"/>
    <w:rsid w:val="009D106A"/>
    <w:rsid w:val="009D3F6F"/>
    <w:rsid w:val="00A17702"/>
    <w:rsid w:val="00A80D06"/>
    <w:rsid w:val="00A83F44"/>
    <w:rsid w:val="00A86335"/>
    <w:rsid w:val="00A92738"/>
    <w:rsid w:val="00AD7D39"/>
    <w:rsid w:val="00AE05AF"/>
    <w:rsid w:val="00AE7842"/>
    <w:rsid w:val="00B31D81"/>
    <w:rsid w:val="00B80842"/>
    <w:rsid w:val="00BA291D"/>
    <w:rsid w:val="00BF6B50"/>
    <w:rsid w:val="00C54347"/>
    <w:rsid w:val="00C5637B"/>
    <w:rsid w:val="00C80F28"/>
    <w:rsid w:val="00C95A86"/>
    <w:rsid w:val="00CC1384"/>
    <w:rsid w:val="00CF7305"/>
    <w:rsid w:val="00D706CE"/>
    <w:rsid w:val="00DC726E"/>
    <w:rsid w:val="00DE5194"/>
    <w:rsid w:val="00E46380"/>
    <w:rsid w:val="00E618C6"/>
    <w:rsid w:val="00EA1785"/>
    <w:rsid w:val="00EC6954"/>
    <w:rsid w:val="00EC70B2"/>
    <w:rsid w:val="00F24ABE"/>
    <w:rsid w:val="00F30C4A"/>
    <w:rsid w:val="00F542A7"/>
    <w:rsid w:val="00F70392"/>
    <w:rsid w:val="00F72B7E"/>
    <w:rsid w:val="00FB48ED"/>
    <w:rsid w:val="00FC7043"/>
    <w:rsid w:val="00FE0122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rsid w:val="00C5637B"/>
    <w:rPr>
      <w:rFonts w:ascii="Corbel" w:hAnsi="Corbel" w:cs="Corbel"/>
      <w:i/>
      <w:iCs/>
      <w:spacing w:val="3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5637B"/>
    <w:rPr>
      <w:rFonts w:ascii="Corbel" w:hAnsi="Corbel" w:cs="Corbel"/>
      <w:i/>
      <w:iCs/>
      <w:spacing w:val="3"/>
      <w:sz w:val="32"/>
      <w:szCs w:val="32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637B"/>
    <w:rPr>
      <w:rFonts w:ascii="Gungsuh" w:eastAsia="Gungsuh" w:cs="Gungsuh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0 pt4"/>
    <w:basedOn w:val="3"/>
    <w:uiPriority w:val="99"/>
    <w:rsid w:val="00C5637B"/>
    <w:rPr>
      <w:rFonts w:ascii="Gungsuh" w:eastAsia="Gungsuh" w:cs="Gungsuh"/>
      <w:b w:val="0"/>
      <w:bCs w:val="0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637B"/>
    <w:rPr>
      <w:rFonts w:ascii="Gungsuh" w:eastAsia="Gungsuh" w:cs="Gungsuh"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3"/>
    <w:basedOn w:val="4"/>
    <w:uiPriority w:val="99"/>
    <w:rsid w:val="00C5637B"/>
    <w:rPr>
      <w:rFonts w:ascii="Gungsuh" w:eastAsia="Gungsuh" w:cs="Gungsuh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5637B"/>
    <w:pPr>
      <w:shd w:val="clear" w:color="auto" w:fill="FFFFFF"/>
      <w:autoSpaceDE/>
      <w:autoSpaceDN/>
      <w:adjustRightInd/>
      <w:spacing w:before="300" w:after="120" w:line="480" w:lineRule="exact"/>
      <w:jc w:val="center"/>
      <w:outlineLvl w:val="0"/>
    </w:pPr>
    <w:rPr>
      <w:rFonts w:ascii="Corbel" w:eastAsiaTheme="minorHAnsi" w:hAnsi="Corbel" w:cs="Corbel"/>
      <w:i/>
      <w:iCs/>
      <w:spacing w:val="3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5637B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rFonts w:ascii="Gungsuh" w:eastAsia="Gungsuh" w:hAnsiTheme="minorHAnsi" w:cs="Gungsuh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5637B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Gungsuh" w:eastAsia="Gungsuh" w:hAnsiTheme="minorHAnsi" w:cs="Gungsuh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C5637B"/>
    <w:rPr>
      <w:rFonts w:ascii="Calibri" w:hAnsi="Calibri" w:cs="Calibri"/>
      <w:spacing w:val="8"/>
      <w:shd w:val="clear" w:color="auto" w:fill="FFFFFF"/>
    </w:rPr>
  </w:style>
  <w:style w:type="paragraph" w:styleId="a6">
    <w:name w:val="Body Text"/>
    <w:basedOn w:val="a"/>
    <w:link w:val="12"/>
    <w:uiPriority w:val="99"/>
    <w:rsid w:val="00C5637B"/>
    <w:pPr>
      <w:shd w:val="clear" w:color="auto" w:fill="FFFFFF"/>
      <w:autoSpaceDE/>
      <w:autoSpaceDN/>
      <w:adjustRightInd/>
      <w:spacing w:before="300" w:line="336" w:lineRule="exact"/>
      <w:jc w:val="both"/>
    </w:pPr>
    <w:rPr>
      <w:rFonts w:ascii="Calibri" w:eastAsiaTheme="minorHAnsi" w:hAnsi="Calibri" w:cs="Calibri"/>
      <w:spacing w:val="8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56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A149-965F-4F93-B0C2-1F5B3385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2020-06-03T11:56:00Z</cp:lastPrinted>
  <dcterms:created xsi:type="dcterms:W3CDTF">2020-06-03T11:55:00Z</dcterms:created>
  <dcterms:modified xsi:type="dcterms:W3CDTF">2020-06-03T11:56:00Z</dcterms:modified>
</cp:coreProperties>
</file>