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33" w:rsidRPr="00264246" w:rsidRDefault="00E45233" w:rsidP="00E45233">
      <w:pPr>
        <w:spacing w:line="240" w:lineRule="auto"/>
        <w:ind w:left="-105" w:right="-111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46" w:rsidRDefault="00264246" w:rsidP="00264246">
      <w:pPr>
        <w:pBdr>
          <w:bottom w:val="double" w:sz="12" w:space="1" w:color="auto"/>
        </w:pBdr>
        <w:spacing w:after="0"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Территориальный орган</w:t>
      </w:r>
    </w:p>
    <w:p w:rsidR="00264246" w:rsidRDefault="00264246" w:rsidP="00264246">
      <w:pPr>
        <w:pBdr>
          <w:bottom w:val="double" w:sz="12" w:space="1" w:color="auto"/>
        </w:pBdr>
        <w:spacing w:after="0"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местного самоу</w:t>
      </w:r>
      <w:bookmarkStart w:id="0" w:name="_GoBack"/>
      <w:bookmarkEnd w:id="0"/>
      <w:r>
        <w:rPr>
          <w:rFonts w:ascii="Arial" w:hAnsi="Arial"/>
          <w:b/>
          <w:sz w:val="28"/>
        </w:rPr>
        <w:t>правления поселка Буланаш</w:t>
      </w:r>
    </w:p>
    <w:p w:rsidR="00E45233" w:rsidRPr="00702FFE" w:rsidRDefault="004711F6" w:rsidP="00E45233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E45233" w:rsidRPr="00702FFE" w:rsidRDefault="00E45233" w:rsidP="00E45233">
      <w:pPr>
        <w:spacing w:before="180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A53CF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A53CF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проект</w:t>
      </w:r>
    </w:p>
    <w:p w:rsidR="00E45233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1F2E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61F2E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пред</w:t>
      </w:r>
      <w:r w:rsidR="00E61F2E"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оставления муниципальной услуги</w:t>
      </w:r>
    </w:p>
    <w:p w:rsidR="00E45233" w:rsidRPr="00702FFE" w:rsidRDefault="00E45233" w:rsidP="00E452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«Выдача разрешений (ордеров) на производство земляных работ»</w:t>
      </w:r>
    </w:p>
    <w:p w:rsidR="00E45233" w:rsidRPr="00702FFE" w:rsidRDefault="00E45233" w:rsidP="00E4523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A2C" w:rsidRPr="00702FFE" w:rsidRDefault="00497B5A" w:rsidP="00497B5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 июля 2010 года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 Артемовского городского округа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072E6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принятым</w:t>
      </w:r>
      <w:r w:rsidR="004711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Решением Артемовской Думы 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16 июня 2005 года № 530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благоустройства Артемовского городского округа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принятыми Решением Думы Артемовского городского округа от 28 сентября 2017 года № 243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Постановлением Администрации Артемовского городского округа от 17.08.2018 № 869-ПА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вид»,</w:t>
      </w:r>
      <w:r w:rsidR="004711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Положением о Территориальном органе местного</w:t>
      </w:r>
      <w:r w:rsidR="00821A2C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самоуправления поселка </w:t>
      </w:r>
      <w:r w:rsidR="00290054"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Буланаш</w:t>
      </w:r>
      <w:r w:rsidR="00A253F4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решением Артемовской Думы от 12 декабря 2005 года № 595, </w:t>
      </w:r>
    </w:p>
    <w:p w:rsidR="004711F6" w:rsidRDefault="004711F6" w:rsidP="00497B5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7B5A" w:rsidRPr="00702FFE" w:rsidRDefault="00497B5A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«Выдача разрешений (ордеров) на производство земляных работ».</w:t>
      </w:r>
    </w:p>
    <w:p w:rsidR="00E45233" w:rsidRPr="00702FFE" w:rsidRDefault="00497B5A" w:rsidP="00497B5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</w:t>
      </w:r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 за исполнением настоящего </w:t>
      </w:r>
      <w:r w:rsidR="004711F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распоряжения</w:t>
      </w:r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оставляю за собой.</w:t>
      </w:r>
    </w:p>
    <w:p w:rsidR="00E45233" w:rsidRPr="00702FFE" w:rsidRDefault="00497B5A" w:rsidP="00497B5A">
      <w:pPr>
        <w:spacing w:after="0" w:line="240" w:lineRule="auto"/>
        <w:ind w:right="-143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3. Настоящий </w:t>
      </w:r>
      <w:r w:rsidR="004711F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распоряжение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E45233" w:rsidRPr="00702FFE" w:rsidRDefault="00E45233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A2C" w:rsidRPr="00702FFE" w:rsidRDefault="00821A2C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5233" w:rsidRDefault="00E45233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</w:t>
      </w:r>
      <w:r w:rsidR="004711F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Территориального органа местного</w:t>
      </w:r>
    </w:p>
    <w:p w:rsidR="00E45233" w:rsidRPr="00702FFE" w:rsidRDefault="004711F6" w:rsidP="00E45233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самоуправления </w:t>
      </w:r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поселка </w:t>
      </w:r>
      <w:r w:rsidR="00290054"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Буланаш</w:t>
      </w:r>
      <w:r w:rsidR="00CD644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644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644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="00E45233" w:rsidRPr="00702FF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D6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Л.И.Вандышева</w:t>
      </w:r>
    </w:p>
    <w:p w:rsidR="00821A2C" w:rsidRPr="00702FFE" w:rsidRDefault="00821A2C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317F2F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317F2F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2900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распоряжению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Территориального органа местного</w:t>
      </w:r>
    </w:p>
    <w:p w:rsidR="00317F2F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самоуправления поселка </w:t>
      </w:r>
      <w:r w:rsidR="002900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Буланаш</w:t>
      </w:r>
    </w:p>
    <w:p w:rsidR="00E45233" w:rsidRPr="00702FFE" w:rsidRDefault="00317F2F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 № проект</w:t>
      </w:r>
    </w:p>
    <w:p w:rsidR="00317F2F" w:rsidRPr="00702FFE" w:rsidRDefault="00317F2F" w:rsidP="00317F2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Административный регламент</w:t>
      </w:r>
    </w:p>
    <w:p w:rsidR="00E61F2E" w:rsidRPr="00702FFE" w:rsidRDefault="00E45233" w:rsidP="00317F2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E45233" w:rsidRPr="00702FFE" w:rsidRDefault="00317F2F" w:rsidP="00317F2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«</w:t>
      </w:r>
      <w:r w:rsidR="00E45233"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Выдача разрешений (ордеров) на производство земляных работ</w:t>
      </w: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»</w:t>
      </w:r>
    </w:p>
    <w:p w:rsidR="00E45233" w:rsidRPr="00702FFE" w:rsidRDefault="00E45233" w:rsidP="00317F2F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/>
          <w:lang w:eastAsia="ru-RU"/>
        </w:rPr>
        <w:br/>
      </w: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1. Общие положения</w:t>
      </w:r>
    </w:p>
    <w:p w:rsidR="00E45233" w:rsidRPr="00702FFE" w:rsidRDefault="00E45233" w:rsidP="00317F2F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Предмет регулирования Административного регламента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1.1.1. Наименование Административного регламента </w:t>
      </w:r>
      <w:r w:rsidR="00317F2F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Выдача разрешений (ордеров) на производство земляных работ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</w:t>
      </w:r>
      <w:r w:rsidR="00317F2F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регламент).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1.1.2. Регламент разработан в целях повышения качества исполнения и доступности предоставления муниципальной услуги.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1.1.3. Регламент определяет сроки и последовательность действий должностных лиц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– 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по выдаче разрешений (ордеров) на производство земляных работ.</w:t>
      </w:r>
    </w:p>
    <w:p w:rsidR="00E45233" w:rsidRPr="00702FFE" w:rsidRDefault="00E45233" w:rsidP="00317F2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1.1.4. Предметом регулирования регламента являются отношения, возникающие в процессе подготовки, утверждения и выдачи разрешения (ордера) на производство земляных работ</w:t>
      </w:r>
      <w:r w:rsidR="003C28A4" w:rsidRPr="00702FFE">
        <w:rPr>
          <w:rFonts w:ascii="Liberation Serif" w:hAnsi="Liberation Serif" w:cs="Times New Roman"/>
          <w:sz w:val="28"/>
          <w:szCs w:val="28"/>
          <w:lang w:eastAsia="ru-RU"/>
        </w:rPr>
        <w:t>, связанных с нарушением объектов внешнего благоустройства и озеленения, при прокладке, ремонте и реконструкции водопроводных, канализационных, тепловых, электрических, телефонных, газовых сетей, строительстве, реконструкции зданий и сооружений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на территории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Категории заявителей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1.2.1. Получателями муниципальной услуги (далее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заявитель) выступают заинтересованные в получении разрешений (ордеров) на производство земляных работ: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физические лица;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индивидуальные предприниматели;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юридические лица (организации всех форм собственности).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1.2.2. Интересы заявителей, указанных в п. 1.2.1. регламента, могут представлять законные представители или лица, уполномоченные заявителем в порядке, установленном Гражданским законодательством Российской Федерации.</w:t>
      </w:r>
    </w:p>
    <w:p w:rsidR="00E45233" w:rsidRPr="00702FFE" w:rsidRDefault="00E45233" w:rsidP="00C463A7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Основные положения стандарта предоставления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2.1.1. Наименование муниципальной услуги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Выдача разрешений (ордеров) на производство земляных работ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муниципальная услуга).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2.1.2. Результатом предоставления муниципальной услуги является выдача заявителю разрешения (ордера) на производство земляных работ или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уведомления с указанием причин отказа в выдаче разрешения (ордера) на производство земляных работ.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2.1.3. Срок предоставления муниципальной услуги составляет </w:t>
      </w:r>
      <w:r w:rsidR="002A045E">
        <w:rPr>
          <w:rFonts w:ascii="Liberation Serif" w:hAnsi="Liberation Serif" w:cs="Times New Roman"/>
          <w:sz w:val="28"/>
          <w:szCs w:val="28"/>
          <w:lang w:eastAsia="ru-RU"/>
        </w:rPr>
        <w:t>10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рабочих дней со дня регистрации заявления на выдачу разрешения (ордера) на производство земляных работ.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Наименование органа, предоставляющего муниципальную услугу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>ТОМС поселка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 лице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заместителя председателя 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 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части приема, регистрации заявления и документов на выдачу разрешения (ордера) на производство земляных работ, выдачи результатов предоставления муниципальной услуги заявителю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; в лице председателя 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– председател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>ь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>) – в части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рассмотрения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>заявления</w:t>
      </w:r>
      <w:r w:rsidR="004711F6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2E3E9D" w:rsidRPr="00702FFE">
        <w:rPr>
          <w:rFonts w:ascii="Liberation Serif" w:hAnsi="Liberation Serif" w:cs="Times New Roman"/>
          <w:sz w:val="28"/>
          <w:szCs w:val="28"/>
          <w:lang w:eastAsia="ru-RU"/>
        </w:rPr>
        <w:t>на выдачу разрешения (ордера) на производство земляных работ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2.2.2. Сведения о месте нахождения, контактных телефонах, адресах электронной почты и графике работы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указаны в приложении 1 к регламенту.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2.2.3. В соответствии с 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Федеральным законом от 27 июля 2010 года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№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210-ФЗ 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 для подачи документов,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>ственных и муниципальных услуг.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2.2.4.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C463A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вправе выполнять иная, уполномоченная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привлекаемая организация.</w:t>
      </w:r>
    </w:p>
    <w:p w:rsidR="00E45233" w:rsidRPr="00702FFE" w:rsidRDefault="00E45233" w:rsidP="00C463A7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3. Правовые основания предоставления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3.1. Предоставление муниципальной услуги осуществляется в соответствии с: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6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C5530" w:rsidRPr="00702FFE" w:rsidRDefault="005C5530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5C5530" w:rsidRPr="00702FFE" w:rsidRDefault="005C5530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Градостроительным кодекс Российской Федерации;</w:t>
      </w:r>
    </w:p>
    <w:p w:rsidR="005C5530" w:rsidRPr="00702FFE" w:rsidRDefault="005C5530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7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Федеральным законом от 27 июля 2010 года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№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210-ФЗ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«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»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8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№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131-ФЗ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«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»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9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Приказом Минрегиона Российской Фед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ерации от 30 декабря 2009 года №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624 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«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Об утверждении Перечня видов работ по инженерным изысканиям, по подготовке проектной документации, по строительству, реконструкции, 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lastRenderedPageBreak/>
          <w:t>капитальному ремонту объектов капитального строительства, которые оказывают влияние на безопасность объектов капитального строительства</w:t>
        </w:r>
        <w:r w:rsidR="00C463A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»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C5530" w:rsidRPr="00702FFE" w:rsidRDefault="005C5530" w:rsidP="00AE192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290054">
        <w:rPr>
          <w:rFonts w:ascii="Liberation Serif" w:hAnsi="Liberation Serif" w:cs="Times New Roman"/>
          <w:b/>
          <w:sz w:val="28"/>
          <w:szCs w:val="28"/>
          <w:lang w:eastAsia="ru-RU"/>
        </w:rPr>
        <w:tab/>
        <w:t xml:space="preserve">- </w:t>
      </w:r>
      <w:r w:rsidR="00AE192D" w:rsidRPr="00290054">
        <w:rPr>
          <w:rFonts w:ascii="Liberation Serif" w:hAnsi="Liberation Serif" w:cs="Times New Roman"/>
          <w:sz w:val="28"/>
          <w:szCs w:val="28"/>
          <w:lang w:eastAsia="ru-RU"/>
        </w:rPr>
        <w:t>Постановлением Г</w:t>
      </w:r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>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C5530" w:rsidRPr="00702FFE" w:rsidRDefault="005C5530" w:rsidP="005C5530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- Постановлением Госстроя Российской Федерации от 17 сентября 2002 года № 122 «О Своде правил «Решения по охране труда и промышленной безопасности в проектах организации строительства и проектах производства работ»;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hyperlink r:id="rId10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Устав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ом </w:t>
        </w:r>
        <w:r w:rsidR="007010F7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Артемовского городского округа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, принятым решением Артемовской Думыот 16 июня 2005 года № 530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hyperlink r:id="rId11" w:history="1"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Правил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ами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 благоустройства </w:t>
        </w:r>
        <w:r w:rsidR="004309CD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 xml:space="preserve">Артемовского </w:t>
        </w:r>
        <w:r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городского округа</w:t>
        </w:r>
        <w:r w:rsidR="00A253F4" w:rsidRPr="00702FFE">
          <w:rPr>
            <w:rFonts w:ascii="Liberation Serif" w:hAnsi="Liberation Serif" w:cs="Times New Roman"/>
            <w:sz w:val="28"/>
            <w:szCs w:val="28"/>
            <w:lang w:eastAsia="ru-RU"/>
          </w:rPr>
          <w:t>, принятыми решением Думы Артемовского городского округа от 28 сентября 2017 года № 243</w:t>
        </w:r>
      </w:hyperlink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 </w:t>
      </w:r>
      <w:r w:rsidR="004309CD" w:rsidRPr="00702FFE">
        <w:rPr>
          <w:rFonts w:ascii="Liberation Serif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 от 17.08.2018 № 869-ПА «Об утверждении перечня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вид»;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565754" w:rsidRPr="00702FFE">
        <w:rPr>
          <w:rFonts w:ascii="Liberation Serif" w:hAnsi="Liberation Serif" w:cs="Times New Roman"/>
          <w:sz w:val="28"/>
          <w:szCs w:val="28"/>
          <w:lang w:eastAsia="ru-RU"/>
        </w:rPr>
        <w:t>П</w:t>
      </w:r>
      <w:r w:rsidR="004309CD" w:rsidRPr="00702FFE">
        <w:rPr>
          <w:rFonts w:ascii="Liberation Serif" w:hAnsi="Liberation Serif" w:cs="Times New Roman"/>
          <w:sz w:val="28"/>
          <w:szCs w:val="28"/>
          <w:lang w:eastAsia="ru-RU"/>
        </w:rPr>
        <w:t>остановлением Администрации Артемовского городского округа от 25.02.2011 № 170-ПА«Об административных регламентах предоставления муниципальных услуг органами местного самоуправления Артемовского городского округа»</w:t>
      </w:r>
      <w:r w:rsidR="00565754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565754" w:rsidRPr="00702FFE" w:rsidRDefault="00565754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Положени</w:t>
      </w:r>
      <w:r w:rsidR="00A253F4" w:rsidRPr="00702FFE">
        <w:rPr>
          <w:rFonts w:ascii="Liberation Serif" w:hAnsi="Liberation Serif" w:cs="Times New Roman"/>
          <w:sz w:val="28"/>
          <w:szCs w:val="28"/>
          <w:lang w:eastAsia="ru-RU"/>
        </w:rPr>
        <w:t>ем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о 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A253F4" w:rsidRPr="00702FFE">
        <w:rPr>
          <w:rFonts w:ascii="Liberation Serif" w:hAnsi="Liberation Serif" w:cs="Times New Roman"/>
          <w:sz w:val="28"/>
          <w:szCs w:val="28"/>
          <w:lang w:eastAsia="ru-RU"/>
        </w:rPr>
        <w:t>, утвержденным Решением Артемовской Думы от 12 декабря 2005 года № 59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29005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4. Порядок информирования о предоставлении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2.4.1.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отчестве и занимаемой должности,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2.4.3. При устном информировании заявителей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должен принять все необходимые меры для дачи полного ответа на поставленные вопросы, в случае необходимости с привлечением компетентных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 специалистов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информирует заявителя о возможности получить консультацию в письменной форме.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2.4.4.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не вправе осуществлять информирование получателя муниципальной услуги, выходящее за рамки информирования о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стандартных процедурах и условиях предоставления муниципальной услуги и влияющие прямо или косвенно на индивидуальные решения з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аявителя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2.4.5. Заявитель может получить всю необходимую информацию о порядке предоставления услуги на официальном сайте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- </w:t>
      </w:r>
      <w:hyperlink w:history="1">
        <w:r w:rsidR="00D12B79" w:rsidRPr="00574FE9">
          <w:rPr>
            <w:rStyle w:val="a7"/>
            <w:rFonts w:ascii="Liberation Serif" w:hAnsi="Liberation Serif" w:cs="Times New Roman"/>
            <w:sz w:val="28"/>
            <w:szCs w:val="28"/>
            <w:lang w:eastAsia="ru-RU"/>
          </w:rPr>
          <w:t>http://bulanash.artemovsky66.ru/</w:t>
        </w:r>
      </w:hyperlink>
      <w:r w:rsidR="00465A49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>а также на Едином портале государственных и муниципальных услуг (функций) https://www.gosuslugi.ru/ и на информационных стендах в местах приема документов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2.4.6.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председателем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E61F2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Срок рассмотрения письменных обращений составляет </w:t>
      </w:r>
      <w:r w:rsidR="005D44EA" w:rsidRPr="00702FFE">
        <w:rPr>
          <w:rFonts w:ascii="Liberation Serif" w:hAnsi="Liberation Serif" w:cs="Times New Roman"/>
          <w:sz w:val="28"/>
          <w:szCs w:val="28"/>
          <w:lang w:eastAsia="ru-RU"/>
        </w:rPr>
        <w:t>1</w:t>
      </w:r>
      <w:r w:rsidR="002A045E">
        <w:rPr>
          <w:rFonts w:ascii="Liberation Serif" w:hAnsi="Liberation Serif" w:cs="Times New Roman"/>
          <w:sz w:val="28"/>
          <w:szCs w:val="28"/>
          <w:lang w:eastAsia="ru-RU"/>
        </w:rPr>
        <w:t xml:space="preserve">5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дней со дня их регистрации.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2.4.7. При поступлении обращения от заявителя в электронной форме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</w:t>
      </w:r>
      <w:r w:rsidR="005D44EA" w:rsidRPr="00702FFE">
        <w:rPr>
          <w:rFonts w:ascii="Liberation Serif" w:hAnsi="Liberation Serif" w:cs="Times New Roman"/>
          <w:sz w:val="28"/>
          <w:szCs w:val="28"/>
          <w:lang w:eastAsia="ru-RU"/>
        </w:rPr>
        <w:t>1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рабочих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дней со дня регистрации обращения. Ответ направляется заявителю в электронной форме на указанный им адрес электронной почты либо, по желанию заявителя, направляется ему письмом посредством почтовой связи.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5. Перечень документов, необходимых для предоставления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2.5.1. Для получения разрешения (ордера) на производство плановых земляных работ заявитель (заказчик производства работ) обязан представить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</w:t>
      </w:r>
      <w:r w:rsidR="00D12B79">
        <w:rPr>
          <w:rFonts w:ascii="Liberation Serif" w:hAnsi="Liberation Serif" w:cs="Times New Roman"/>
          <w:sz w:val="28"/>
          <w:szCs w:val="28"/>
          <w:lang w:eastAsia="ru-RU"/>
        </w:rPr>
        <w:t>ю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следующие документы: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1) заявление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на выдачу разрешения (ордера)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на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производство земляных работ по установленной форме согласно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приложени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2 к регламенту;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2)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проектную документацию, согласованную с заинтересованными организациями (владельцами инженерных сетей в районе веде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ния работ, землепользователями,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ОГИБДД ОМВД России по Артемовскому району, Муниципальным 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унитарным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предприятием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Артемовского городского округа «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Жилищно-коммунальное хозяйство поселка Буланаш»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(далее – 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МУП «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ЖКХ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Буланаш»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), Комитетом </w:t>
      </w:r>
      <w:r w:rsidR="0069114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 архитектуре и градостроительству Артемовского городского округа (далее – </w:t>
      </w:r>
      <w:r w:rsidR="000343A3" w:rsidRPr="00702FFE">
        <w:rPr>
          <w:rFonts w:ascii="Liberation Serif" w:hAnsi="Liberation Serif" w:cs="Times New Roman"/>
          <w:sz w:val="28"/>
          <w:szCs w:val="28"/>
          <w:lang w:eastAsia="ru-RU"/>
        </w:rPr>
        <w:t>КАГ АГО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)</w:t>
      </w:r>
      <w:r w:rsidR="00B52AB1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3) </w:t>
      </w:r>
      <w:r w:rsidR="0069114B" w:rsidRPr="00702FFE">
        <w:rPr>
          <w:rFonts w:ascii="Liberation Serif" w:hAnsi="Liberation Serif" w:cs="Times New Roman"/>
          <w:sz w:val="28"/>
          <w:szCs w:val="28"/>
          <w:lang w:eastAsia="ru-RU"/>
        </w:rPr>
        <w:t>проект производства работ, включающий календарный график производства работ</w:t>
      </w:r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t>, составленный исходя их необходимых затрат времени и механизмов, а также трудовых ресурсов на выполняемые объемы работ, согласованную схему производства работ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материалов и конструкций, мероприятия по обеспечению сохранности действующих инженерных сетей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4) </w:t>
      </w:r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Согласованную с ОГИБДД ОМВД России по Артемовскому району схему организации дорожного движения – в случае проведения земляных работ, влияющих на безопасность дорожного движения, на участках дорог (улиц) и </w:t>
      </w:r>
      <w:r w:rsidR="00D452DF"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тротуарах, разработанную в соответствии с рекомендациями по организации движения и ограждения мест производства дорожных работ ОДМ 218.6.019-2016, с указанием производства работ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);</w:t>
      </w:r>
    </w:p>
    <w:p w:rsidR="00D452DF" w:rsidRPr="00702FFE" w:rsidRDefault="00D452DF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5) Договор – обязательство на восстановление элементов внешнего благоустройства по установленной форме</w:t>
      </w:r>
      <w:r w:rsidR="00803586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(приложение 7 к регламенту)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D452DF" w:rsidRPr="00702FFE" w:rsidRDefault="00D452DF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6) Договор на восстановление асфальтобетонного (бетонного) покрытия дорог и тротуаров с лицензированной организацией при прокладке коммуникаций под проезжей частью улиц, тротуарами.</w:t>
      </w:r>
    </w:p>
    <w:p w:rsidR="00E45233" w:rsidRPr="00702FFE" w:rsidRDefault="00E45233" w:rsidP="00DA30D5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2.5.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2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Аварийные работы, связанные с нарушением благоустройства могут </w:t>
      </w:r>
      <w:r w:rsidR="00D12B79">
        <w:rPr>
          <w:rFonts w:ascii="Liberation Serif" w:hAnsi="Liberation Serif" w:cs="Times New Roman"/>
          <w:sz w:val="28"/>
          <w:szCs w:val="28"/>
          <w:lang w:eastAsia="ru-RU"/>
        </w:rPr>
        <w:t xml:space="preserve">осуществляться 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владельцами поврежденных коммуникаций немедленно, с одновременным уведомлением 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телефонограммой о начале работ, с последующим оформлением необходимых для получения разрешения документов в трехдневный срок.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2.5.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 Должностное лицо, ответственное за прием и регистрацию документов, не вправе требовать от заявителя: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находятся в распоряжении органов власти и иных гос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уд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лица, ответственного за прием и регистрацию документов,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24527A" w:rsidRPr="00702FFE" w:rsidRDefault="0024527A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2.5.4. Перечень органов  Артемовского городского округа, учреждений и организаций, без обращения в которые заявителям не может быть предоставлена муниципальная услуга,  предусмотренная настоящим  Административным регламентом: </w:t>
      </w:r>
    </w:p>
    <w:p w:rsidR="0024527A" w:rsidRPr="00702FFE" w:rsidRDefault="0024527A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Комитет по управлению муниципальным имуществом Артемовского городского округа (г. Артемовский, площадь Советов,3, тел. (34363) </w:t>
      </w:r>
      <w:r w:rsidR="00B84E4E" w:rsidRPr="00702FFE">
        <w:rPr>
          <w:rFonts w:ascii="Liberation Serif" w:hAnsi="Liberation Serif" w:cs="Times New Roman"/>
          <w:sz w:val="28"/>
          <w:szCs w:val="28"/>
          <w:lang w:eastAsia="ru-RU"/>
        </w:rPr>
        <w:t>2-40-28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);</w:t>
      </w:r>
    </w:p>
    <w:p w:rsidR="0024527A" w:rsidRPr="00702FFE" w:rsidRDefault="00B84E4E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Комитет по архитектуре и градостроительству Артемовского городского округа 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(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г. Артемовский, ул. Ленина, 19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, тел. (3436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2-42-68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);</w:t>
      </w:r>
    </w:p>
    <w:p w:rsidR="0024527A" w:rsidRPr="00702FFE" w:rsidRDefault="00B84E4E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специализированные проектные организации, лица, имеющие СРО на выполнение  работ;</w:t>
      </w:r>
    </w:p>
    <w:p w:rsidR="0024527A" w:rsidRPr="00702FFE" w:rsidRDefault="00B84E4E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ГУПСО Газовые Сети Артемовский Газовый Участок (г. Артемовский, ул.,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 xml:space="preserve"> Красноярская, 16, тел. 8 (343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63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2-94-90)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24527A" w:rsidRPr="00702FFE" w:rsidRDefault="00670E67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ПАО «Ростелеком» (тел. 8 800 300 02 34)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CB3FA6" w:rsidRPr="005F484A" w:rsidRDefault="00CB3FA6" w:rsidP="00CB3FA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5F484A">
        <w:rPr>
          <w:rFonts w:ascii="Liberation Serif" w:hAnsi="Liberation Serif" w:cs="Times New Roman"/>
          <w:sz w:val="28"/>
          <w:szCs w:val="28"/>
          <w:lang w:eastAsia="ru-RU"/>
        </w:rPr>
        <w:t>- П</w:t>
      </w:r>
      <w:r w:rsidR="007A6A0A" w:rsidRPr="005F484A">
        <w:rPr>
          <w:rFonts w:ascii="Liberation Serif" w:hAnsi="Liberation Serif" w:cs="Times New Roman"/>
          <w:sz w:val="28"/>
          <w:szCs w:val="28"/>
          <w:lang w:eastAsia="ru-RU"/>
        </w:rPr>
        <w:t>АО «Облкоммунэнерго</w:t>
      </w:r>
      <w:r w:rsidRPr="005F484A">
        <w:rPr>
          <w:rFonts w:ascii="Liberation Serif" w:hAnsi="Liberation Serif" w:cs="Times New Roman"/>
          <w:sz w:val="28"/>
          <w:szCs w:val="28"/>
          <w:lang w:eastAsia="ru-RU"/>
        </w:rPr>
        <w:t>» (г. Артёмовский  ул.Достоевского</w:t>
      </w:r>
      <w:r w:rsidR="005F484A">
        <w:rPr>
          <w:rFonts w:ascii="Liberation Serif" w:hAnsi="Liberation Serif" w:cs="Times New Roman"/>
          <w:sz w:val="28"/>
          <w:szCs w:val="28"/>
          <w:lang w:eastAsia="ru-RU"/>
        </w:rPr>
        <w:t xml:space="preserve">, д.30, </w:t>
      </w:r>
      <w:r w:rsidR="005F484A" w:rsidRPr="005F484A">
        <w:rPr>
          <w:rFonts w:ascii="Liberation Serif" w:hAnsi="Liberation Serif" w:cs="Times New Roman"/>
          <w:sz w:val="28"/>
          <w:szCs w:val="28"/>
          <w:lang w:eastAsia="ru-RU"/>
        </w:rPr>
        <w:t xml:space="preserve">тел. </w:t>
      </w:r>
      <w:r w:rsidR="005F484A">
        <w:rPr>
          <w:rFonts w:ascii="Liberation Serif" w:hAnsi="Liberation Serif" w:cs="Times New Roman"/>
          <w:sz w:val="28"/>
          <w:szCs w:val="28"/>
          <w:lang w:eastAsia="ru-RU"/>
        </w:rPr>
        <w:t>8</w:t>
      </w:r>
      <w:r w:rsidR="005F484A" w:rsidRPr="005F484A">
        <w:rPr>
          <w:rFonts w:ascii="Liberation Serif" w:hAnsi="Liberation Serif" w:cs="Times New Roman"/>
          <w:sz w:val="28"/>
          <w:szCs w:val="28"/>
          <w:lang w:eastAsia="ru-RU"/>
        </w:rPr>
        <w:t>(34363) 2-38-09);</w:t>
      </w:r>
    </w:p>
    <w:p w:rsidR="0024527A" w:rsidRPr="00702FFE" w:rsidRDefault="00670E67" w:rsidP="0024527A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ОГИБДД ОМВД России по Артемовскому району (г. Артемовский,  ул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>. Разведчиков, 14, тел. 8 (343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63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2-52-69)</w:t>
      </w:r>
      <w:r w:rsidR="0024527A"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24527A" w:rsidRPr="00CD6446" w:rsidRDefault="00670E67" w:rsidP="00AE192D">
      <w:pPr>
        <w:pStyle w:val="a6"/>
        <w:ind w:firstLine="567"/>
        <w:jc w:val="both"/>
        <w:rPr>
          <w:rFonts w:ascii="Liberation Serif" w:hAnsi="Liberation Serif" w:cs="Times New Roman"/>
          <w:color w:val="FF0000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r w:rsidR="007A6A0A" w:rsidRPr="007A6A0A">
        <w:rPr>
          <w:rFonts w:ascii="Liberation Serif" w:hAnsi="Liberation Serif" w:cs="Times New Roman"/>
          <w:sz w:val="28"/>
          <w:szCs w:val="28"/>
          <w:lang w:eastAsia="ru-RU"/>
        </w:rPr>
        <w:t xml:space="preserve">МУП «ЖКХ поселка Буланаш» </w:t>
      </w:r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>(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поселок Буланаш</w:t>
      </w:r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ул. </w:t>
      </w:r>
      <w:r w:rsidR="00CD6446">
        <w:rPr>
          <w:rFonts w:ascii="Liberation Serif" w:hAnsi="Liberation Serif" w:cs="Times New Roman"/>
          <w:sz w:val="28"/>
          <w:szCs w:val="28"/>
          <w:lang w:eastAsia="ru-RU"/>
        </w:rPr>
        <w:t>Коммунальная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>, 1</w:t>
      </w:r>
      <w:r w:rsidR="00AE192D" w:rsidRPr="00702FFE">
        <w:rPr>
          <w:rFonts w:ascii="Liberation Serif" w:hAnsi="Liberation Serif" w:cs="Times New Roman"/>
          <w:sz w:val="28"/>
          <w:szCs w:val="28"/>
          <w:lang w:eastAsia="ru-RU"/>
        </w:rPr>
        <w:t>, тел. 8 (34363</w:t>
      </w:r>
      <w:r w:rsidR="007A6A0A" w:rsidRPr="007A6A0A">
        <w:rPr>
          <w:rFonts w:ascii="Liberation Serif" w:hAnsi="Liberation Serif" w:cs="Times New Roman"/>
          <w:sz w:val="28"/>
          <w:szCs w:val="28"/>
          <w:lang w:eastAsia="ru-RU"/>
        </w:rPr>
        <w:t>) 5-57-57</w:t>
      </w:r>
      <w:r w:rsidR="00AE192D" w:rsidRPr="007A6A0A">
        <w:rPr>
          <w:rFonts w:ascii="Liberation Serif" w:hAnsi="Liberation Serif" w:cs="Times New Roman"/>
          <w:sz w:val="28"/>
          <w:szCs w:val="28"/>
          <w:lang w:eastAsia="ru-RU"/>
        </w:rPr>
        <w:t>).</w:t>
      </w: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6. Перечень оснований для отказа в приеме документов, для приостановления и отказа в предоставлении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2.6.1. Основаниями для отказа в приеме документов, необходимых для предоставления муниципальной услуги, является: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предоставление неполного комплекта документов в соответ</w:t>
      </w:r>
      <w:r w:rsidR="00DA30D5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ствии с требованиями п. 2.5.1.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регламента.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2.6.2. Основания для приостановления муниципальной услуги отсутствуют.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2.6.3. Основаниями для отказа в предоставлении муниципальной услуги являются: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предоставление заявителем недостоверных сведений, указанных в заявлении или прилагаемых документах;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фактическое производство земляных работ до момента обращения заявителя в адрес </w:t>
      </w:r>
      <w:r w:rsidR="002A5984" w:rsidRPr="00702FFE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 заявлением на выдачу разрешения (ордера) на производство земляных работ.</w:t>
      </w:r>
    </w:p>
    <w:p w:rsidR="00E45233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2.6.4.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7A6A0A" w:rsidRPr="00702FFE" w:rsidRDefault="007A6A0A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7. Размер платы за предоставление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2.7.1. Муниципальная услуга предоставляется бесплатно.</w:t>
      </w:r>
    </w:p>
    <w:p w:rsidR="00D12B79" w:rsidRDefault="00D12B79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Pr="00702FFE" w:rsidRDefault="00E45233" w:rsidP="001F28E3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8. Стандарт комфортности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не более 15 минут.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2.8.2.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инвалидов. Для обслуживания людей с ограниченными возможностями здоровья помещения должны быть оборудованы по принципу беспрепятственного передвижения и разворота инвалидных колясок.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2.8.3. На информационных стендах в местах предоставления муниципальной услуги и официальном сайте </w:t>
      </w:r>
      <w:r w:rsidR="002A5984" w:rsidRPr="00702FFE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1F28E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полное наименование органа, предоставляющего муниципальную услугу;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контактные телефоны, график работы, фами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>лии, имена, отчества и должность лиц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осуществляющих прием и консультирование заявителей;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процедуры предоставления муниципальной услуги в текстовом виде и в виде блок-схемы;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перечень документов, представляемых заявителями для получения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образец заявления;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перечень оснований для отказа в приеме документов и в предоставлении муниципальной услуги.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2.8.4. Показатели доступности и качества муниципальной услуги: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наличие различных каналов получения информации о предоставлении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доступность работы с заявителями;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- точность предоставления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профессиональная подготовка сотрудников органа, осуществляющего предоставление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высокая культура обслуживания заявителей;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строгое соблюдение сроков предоставления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количество обоснованных жалоб на решения органа, осуществляющего предоставление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2.8.5.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E45233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2.8.6.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D12B79" w:rsidRPr="00702FFE" w:rsidRDefault="00D12B79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9.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2.9.1. Многофункциональный центр предоставления государственных и муниципальных услуг организует предоставление муниципальной услуги по принципу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«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одного окна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случае наличия заключенного соглашения о взаимодействии между многофункциональным центром предоставления государственных и муниципальных услуг 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2.9.2. В Многофункциональном центре предоставления государственных и муниципальных услуг обеспечивается: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функционирование автоматизированной информационной системы;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бесплатный доступ заявителей к государственной информационной системе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="007A6A0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>Единый п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ортал государственных и муниципальных услуг (функций);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возможность оплаты государственных и муниципальных услуг;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Многофункциональный центр предоставления государственных и муниципальных услуг;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возможность воспользоваться предварительной записью на подачу запроса о предоставлении муниципальной услуги;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предварительное уведомление заявителя о готовности результата предоставления муниципальной услуги.</w:t>
      </w:r>
    </w:p>
    <w:p w:rsidR="00702FFE" w:rsidRDefault="00702FFE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Pr="00702FFE" w:rsidRDefault="00E45233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10. Иные требования к предоставлению муниципальной услуги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2.10.1. После завершения комплекса работ по восстановле</w:t>
      </w:r>
      <w:r w:rsidR="00840ED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нию нарушенного благоустройства, работы сдаются по акту сдачи-приемки к </w:t>
      </w:r>
      <w:r w:rsidR="00840ED3"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договору на восстановление элементов внешнего благоустройства по установленной форме (приложение 4 к регламенту)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="00840ED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который составляется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</w:t>
      </w:r>
      <w:r w:rsidR="008F6878">
        <w:rPr>
          <w:rFonts w:ascii="Liberation Serif" w:hAnsi="Liberation Serif" w:cs="Times New Roman"/>
          <w:sz w:val="28"/>
          <w:szCs w:val="28"/>
          <w:lang w:eastAsia="ru-RU"/>
        </w:rPr>
        <w:t>ем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течение двух рабочих дней со дня сдачи благоустройства.</w:t>
      </w:r>
    </w:p>
    <w:p w:rsidR="00E45233" w:rsidRPr="00702FFE" w:rsidRDefault="00E45233" w:rsidP="00C463A7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2.10.2. В состав комиссии по приемке восстановленного благоустройства входят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председатель 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>ТОМС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представитель заказчика производства работ </w:t>
      </w:r>
      <w:r w:rsidR="00A854FC" w:rsidRPr="00702FFE">
        <w:rPr>
          <w:rFonts w:ascii="Liberation Serif" w:hAnsi="Liberation Serif" w:cs="Times New Roman"/>
          <w:sz w:val="28"/>
          <w:szCs w:val="28"/>
          <w:lang w:eastAsia="ru-RU"/>
        </w:rPr>
        <w:t>и</w:t>
      </w:r>
      <w:r w:rsidR="002363CA" w:rsidRPr="00702FFE">
        <w:rPr>
          <w:rFonts w:ascii="Liberation Serif" w:hAnsi="Liberation Serif" w:cs="Times New Roman"/>
          <w:sz w:val="28"/>
          <w:szCs w:val="28"/>
          <w:lang w:eastAsia="ru-RU"/>
        </w:rPr>
        <w:t>/или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подрядной организации, восстанавливающей благоустройство.</w:t>
      </w:r>
    </w:p>
    <w:p w:rsidR="008F6878" w:rsidRDefault="008F6878" w:rsidP="00093881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Pr="00702FFE" w:rsidRDefault="00E45233" w:rsidP="00093881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233" w:rsidRPr="00702FFE" w:rsidRDefault="00E45233" w:rsidP="008F6878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Основные положения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прием и регистрация документов;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рассмотрение документов и принятие решения;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выдача результата заявителю.</w:t>
      </w:r>
    </w:p>
    <w:p w:rsidR="00E45233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3.1.2. Блок-схема предоставления муниципальной услуги представлена в приложении 5 к регламенту.</w:t>
      </w:r>
    </w:p>
    <w:p w:rsidR="008F6878" w:rsidRPr="00702FFE" w:rsidRDefault="008F6878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8F6878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Прием и регистрация документов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3.2.1. Юридическим фактом, являющимся основанием для начала административной процедуры, является обращение заявителя в адрес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 xml:space="preserve">с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заявлен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>ием по форме согласно приложения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2 к регламенту и комплектом документов в соответствии с п. 2.5.1</w:t>
      </w:r>
      <w:r w:rsidR="00803586"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регламента.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3.2.2. 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>Для получения муниципальной услуги заявитель обращается лично или через законного представителя (с соответствующей доверенностью), а также с использованием почтовой связи или в электронном виде через Единый портал государственных и муниципальных услуг (функций)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3.2.3.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3.2.4. При личном обращении заявителя за предоставлением муниципальной услуги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осуществляет следующую последовательность действий: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1) устанавливает личность заявителя, личность и полномочия его законного представителя;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2) предоставляет заявителю бланк заявления;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3) проверяет наличие всех документов, указанных п. 2.5.1. регламента, необходимых для предоставления муниципальной услуги;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4) узнает предпочтительный способ получения результата муниципальной услуги заявителем;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5) в случае отсутствия оснований для отказа в приеме документов согласно п. 2.6.1. регламента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принимает документы и регистрирует заявление в журнале регистрации входящих обращений по вопросу выдачи разрешений (ордеров) на производство земляных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 журнале указывается следующая информация: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дата и входящий номер поступившего заявления;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заявитель, от которого поступило заявление;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адрес и наименование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3.2.5. В случае наличия оснований для отказа в приеме документов согласно п. 2.6.1. регламента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ответственн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ый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3.2.6. Заявитель несет ответственность за достоверность представленных сведений и документов.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3.2.7. Продолжительность приема и регистрации документов составляет не более 15 минут. В день регистрации заявления и документов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передает заявление и документы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председателю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8F6878" w:rsidRDefault="008F6878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Default="00E45233" w:rsidP="008F6878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3. Рассмотрение документов и принятие решения</w:t>
      </w:r>
    </w:p>
    <w:p w:rsidR="008F6878" w:rsidRPr="00702FFE" w:rsidRDefault="008F6878" w:rsidP="00093881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3.3.1. Юридическим фактом для начала административной процедуры является передача заявления и документов </w:t>
      </w:r>
      <w:r w:rsidR="00093881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председателю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который рассматривает заявление и передает документы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</w:t>
      </w:r>
      <w:r w:rsidR="008F6878">
        <w:rPr>
          <w:rFonts w:ascii="Liberation Serif" w:hAnsi="Liberation Serif" w:cs="Times New Roman"/>
          <w:sz w:val="28"/>
          <w:szCs w:val="28"/>
          <w:lang w:eastAsia="ru-RU"/>
        </w:rPr>
        <w:t>ю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для подготовки разрешения (ордера) на производство земляных работ или уведомления с указанием причин отказа. Продолжительность административного действия составляет 1 рабочий день со дня регистрации заявления и документов.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3.3.2.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>П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ри отсутствии оснований для отказа в предоставлении муниципальной услуги, предусмотренных п. 2.6.3. регламента,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готовит разрешение (ордер) на производство земляных работ. В случае наличия оснований, предусмотренных п. 2.3.6. регламента,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готовит письменный отказ заявителю с указанием причин.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3.3.3 Разрешение (ордер) на производство земляных работ подписывается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председателем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и регистрируется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</w:t>
      </w:r>
      <w:r w:rsidR="008F6878">
        <w:rPr>
          <w:rFonts w:ascii="Liberation Serif" w:hAnsi="Liberation Serif" w:cs="Times New Roman"/>
          <w:sz w:val="28"/>
          <w:szCs w:val="28"/>
          <w:lang w:eastAsia="ru-RU"/>
        </w:rPr>
        <w:t>ем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журнале регистрации разрешений (ордеров) на производство земляных работ.</w:t>
      </w:r>
    </w:p>
    <w:p w:rsidR="00E45233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Продолжительность административного действия составляет 9 рабочих дней со дня передачи документов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</w:t>
      </w:r>
      <w:r w:rsidR="002A045E">
        <w:rPr>
          <w:rFonts w:ascii="Liberation Serif" w:hAnsi="Liberation Serif" w:cs="Times New Roman"/>
          <w:sz w:val="28"/>
          <w:szCs w:val="28"/>
          <w:lang w:eastAsia="ru-RU"/>
        </w:rPr>
        <w:t>ю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 xml:space="preserve">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8F6878" w:rsidRPr="00702FFE" w:rsidRDefault="008F6878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8F6878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4. Выдача результата заявителю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3.4.1. Результатом предоставления муниципальной услуги является выдача разрешения (ордера) на производство земляных работ либо уведомления с указанием причин отказа в выдаче, которые выдаются заявителю или его законному представителю при личном обращении нарочно или направляются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ему простым почтовым отправлением в день подготовки разрешения (ордера) на производство земляных работ.</w:t>
      </w:r>
    </w:p>
    <w:p w:rsidR="00E45233" w:rsidRPr="00702FFE" w:rsidRDefault="00E45233" w:rsidP="00093881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3.4.2. В случае обнаружения ошибок, опечаток в выданных в результате предоставления муниципальной услуги документах, заявитель вправе обратиться в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с заявлением об их устранении. Заявление после регистрации в течение 1 рабочего дня непосредственно передается исполнителю.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Заместитель председателя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(исполнитель) в установленном порядке устраняет допущенные ошибки и опечатки в срок не позднее </w:t>
      </w:r>
      <w:r w:rsidR="002A045E"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рабочих дней. Исправленный документ выдается заявителю.</w:t>
      </w:r>
    </w:p>
    <w:p w:rsidR="008F6878" w:rsidRDefault="008F6878" w:rsidP="005712BE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E45233" w:rsidRPr="00702FFE" w:rsidRDefault="00E45233" w:rsidP="005712BE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последовательности действий, определенных настоящим регламентом, осуществляется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председателем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 xml:space="preserve"> ТОМС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4.2. Должностные лица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E45233" w:rsidRPr="00702FFE" w:rsidRDefault="005712BE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</w:t>
      </w:r>
      <w:r w:rsidR="00E4523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.3. Ответственность должностных лиц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E4523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закрепляется в их должностных инструкциях.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4.4. Несоблюдение требований настоящего регламента должностными лицами </w:t>
      </w:r>
      <w:r w:rsidR="006F0A37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влечет наложение на них дисциплинарных взысканий в соответствии с законодательством Российской Федерации.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E45233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F6878" w:rsidRPr="00702FFE" w:rsidRDefault="008F6878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5712BE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и действий (бездействия) </w:t>
      </w:r>
      <w:r w:rsidR="005712BE"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r w:rsidR="00290054">
        <w:rPr>
          <w:rFonts w:ascii="Liberation Serif" w:hAnsi="Liberation Serif" w:cs="Times New Roman"/>
          <w:b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, а также должностных лиц, муниципальных служащих</w:t>
      </w:r>
    </w:p>
    <w:p w:rsidR="00E45233" w:rsidRPr="00702FFE" w:rsidRDefault="00E45233" w:rsidP="005712BE">
      <w:pPr>
        <w:pStyle w:val="a6"/>
        <w:jc w:val="both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1. Предмет досудебного (внесудебного) обжалования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5.1.1. Заявитель может обратиться с жалобой, в том числе в следующих случаях: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отказ должностного лица </w:t>
      </w:r>
      <w:r w:rsidR="005712BE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Территориального органа местного самоуправления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нарушение срока или порядка выдачи результата предоставления муниципальной услуги;</w:t>
      </w:r>
    </w:p>
    <w:p w:rsidR="00E45233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п. 2.5.</w:t>
      </w:r>
      <w:r w:rsidR="00803586" w:rsidRPr="00702FFE">
        <w:rPr>
          <w:rFonts w:ascii="Liberation Serif" w:hAnsi="Liberation Serif" w:cs="Times New Roman"/>
          <w:sz w:val="28"/>
          <w:szCs w:val="28"/>
          <w:lang w:eastAsia="ru-RU"/>
        </w:rPr>
        <w:t>3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регламента.</w:t>
      </w:r>
    </w:p>
    <w:p w:rsidR="00B01C71" w:rsidRPr="00702FFE" w:rsidRDefault="00B01C71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E45233" w:rsidRPr="00702FFE" w:rsidRDefault="00E45233" w:rsidP="00B01C71">
      <w:pPr>
        <w:pStyle w:val="a6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b/>
          <w:sz w:val="28"/>
          <w:szCs w:val="28"/>
          <w:lang w:eastAsia="ru-RU"/>
        </w:rPr>
        <w:t>Подраздел 2. Порядок досудебного (внесудебного) обжалования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5.2.1. Жалоба подается в письменной или в электронной форме в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. Жалоба может быть направлена по почте или подана через официальный сайт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="009F7014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и Единый портал государственных и муниципальных услуг (функций)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, а также может быть принята </w:t>
      </w:r>
      <w:r w:rsidR="0084508E">
        <w:rPr>
          <w:rFonts w:ascii="Liberation Serif" w:hAnsi="Liberation Serif" w:cs="Times New Roman"/>
          <w:sz w:val="28"/>
          <w:szCs w:val="28"/>
          <w:lang w:eastAsia="ru-RU"/>
        </w:rPr>
        <w:t>председателем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 личном приеме.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5.2.2. Особенности подачи и рассмотрения жалоб на решения и действия (бездействие)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и е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>го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должностных лиц устанавливаются муниципальными правовыми актами.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5.2.3. Жалоба по форме согласно приложению 6 к регламенту должна содержать: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</w:t>
      </w:r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физического лица, либо наименование, сведения о месте нахождения заявителя </w:t>
      </w:r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>–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5.2.4. Жалоба, поступившая в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5.2.5. По результатам рассмотрения жалобы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- 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1523" w:rsidRPr="00702FFE">
        <w:rPr>
          <w:rFonts w:ascii="Liberation Serif" w:hAnsi="Liberation Serif" w:cs="Times New Roman"/>
          <w:sz w:val="28"/>
          <w:szCs w:val="28"/>
          <w:lang w:eastAsia="ru-RU"/>
        </w:rPr>
        <w:t>Свердловской области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, муниципальными правовыми актами;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- отказывает в удовлетворении жалобы.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5.2.6.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621CBB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  <w:lang w:eastAsia="ru-RU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5233" w:rsidRPr="00702FFE" w:rsidRDefault="00E45233" w:rsidP="005712BE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2FFE" w:rsidRDefault="00E45233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84508E" w:rsidRDefault="0084508E" w:rsidP="002A53C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621CBB" w:rsidRPr="00702FFE" w:rsidRDefault="0084508E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риложение 1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541523" w:rsidRPr="00702FFE" w:rsidRDefault="0054152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E45233" w:rsidRPr="00702FFE" w:rsidRDefault="00E45233" w:rsidP="0054152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</w:t>
      </w:r>
      <w:r w:rsidR="0054152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»</w:t>
      </w:r>
    </w:p>
    <w:p w:rsidR="00541523" w:rsidRPr="00702FFE" w:rsidRDefault="00541523" w:rsidP="005415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организации</w:t>
            </w:r>
            <w:r w:rsidR="005D44EA"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осуществляющ</w:t>
            </w: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ей функцию</w:t>
            </w:r>
            <w:r w:rsidR="005D44EA"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приема документов и выдачи результатов предоставления муниципальной услуги</w:t>
            </w:r>
          </w:p>
        </w:tc>
        <w:tc>
          <w:tcPr>
            <w:tcW w:w="5245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Территориальный орган местного самоуправления поселка </w:t>
            </w:r>
            <w:r w:rsidR="00290054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Буланаш</w:t>
            </w: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84508E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623794</w:t>
            </w:r>
            <w:r w:rsidR="000F4443"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, Свердловская область, Артемовский район, п. </w:t>
            </w:r>
            <w:r w:rsidR="00290054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Буланаш</w:t>
            </w:r>
            <w:r w:rsidR="000F4443"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, ул. </w:t>
            </w:r>
            <w:r w:rsidR="00B01C7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пл.Театральная, д. 1</w:t>
            </w:r>
            <w:r w:rsidR="000F4443"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Контактные номера телефонов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84508E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8 (343</w:t>
            </w:r>
            <w:r w:rsidR="000F4443"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63) </w:t>
            </w:r>
            <w:r w:rsidR="00B01C7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  <w:r w:rsidR="00B01C7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50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  <w:r w:rsidR="00B01C7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Понедельник - пятница с 8-00 до 17-00, перерыв на обед с 13-00 до 14-00, выходные дни - суббота, воскресенье</w:t>
            </w:r>
          </w:p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  <w:tr w:rsidR="005D44EA" w:rsidRPr="00702FFE" w:rsidTr="000F4443">
        <w:tc>
          <w:tcPr>
            <w:tcW w:w="4219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 Интернет-сайта (страницы),</w:t>
            </w:r>
          </w:p>
          <w:p w:rsidR="005D44EA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vAlign w:val="center"/>
          </w:tcPr>
          <w:p w:rsidR="000F4443" w:rsidRPr="00702FFE" w:rsidRDefault="000F4443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5D44EA" w:rsidRDefault="00264246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hyperlink w:history="1">
              <w:r w:rsidR="00B01C71" w:rsidRPr="00574FE9">
                <w:rPr>
                  <w:rStyle w:val="a7"/>
                  <w:rFonts w:ascii="Liberation Serif" w:eastAsia="Times New Roman" w:hAnsi="Liberation Serif" w:cs="Times New Roman"/>
                  <w:b/>
                  <w:sz w:val="28"/>
                  <w:szCs w:val="28"/>
                  <w:lang w:eastAsia="ru-RU"/>
                </w:rPr>
                <w:t>http://bulanash.artemovsky66.ru/</w:t>
              </w:r>
            </w:hyperlink>
          </w:p>
          <w:p w:rsidR="0084508E" w:rsidRPr="00CB3FA6" w:rsidRDefault="00CB3FA6" w:rsidP="000F4443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en-US" w:eastAsia="ru-RU"/>
              </w:rPr>
              <w:t>toms</w:t>
            </w:r>
            <w:r w:rsidRPr="00CB3FA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  <w:r w:rsidR="0084508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en-US" w:eastAsia="ru-RU"/>
              </w:rPr>
              <w:t>bulanash</w:t>
            </w:r>
            <w:r w:rsidRPr="0026424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@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en-US" w:eastAsia="ru-RU"/>
              </w:rPr>
              <w:t>yandex</w:t>
            </w:r>
            <w:r w:rsidRPr="0026424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val="en-US" w:eastAsia="ru-RU"/>
              </w:rPr>
              <w:t>ru</w:t>
            </w:r>
          </w:p>
          <w:p w:rsidR="000F4443" w:rsidRPr="00702FFE" w:rsidRDefault="000F4443" w:rsidP="0084508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96146" w:rsidRPr="00702FFE" w:rsidRDefault="00496146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2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496146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496146" w:rsidRPr="00702FFE" w:rsidRDefault="00496146" w:rsidP="0049614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6146" w:rsidRPr="00702FFE" w:rsidRDefault="00496146" w:rsidP="00496146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Председателю</w:t>
      </w:r>
    </w:p>
    <w:p w:rsidR="00496146" w:rsidRPr="00702FFE" w:rsidRDefault="00496146" w:rsidP="00496146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Территориального органа местного</w:t>
      </w:r>
    </w:p>
    <w:p w:rsidR="00E45233" w:rsidRPr="00702FFE" w:rsidRDefault="00496146" w:rsidP="00496146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самоуправления поселка </w:t>
      </w:r>
      <w:r w:rsidR="002900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Буланаш</w:t>
      </w:r>
    </w:p>
    <w:p w:rsidR="0074634C" w:rsidRPr="00702FFE" w:rsidRDefault="00AE192D" w:rsidP="00496146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0F444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(Ф.И.О. заявителя, наименование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организации, почтовый </w:t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адрес, телефон)</w:t>
      </w:r>
    </w:p>
    <w:p w:rsidR="00E45233" w:rsidRPr="00702FFE" w:rsidRDefault="00E45233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Заявление</w:t>
      </w:r>
    </w:p>
    <w:p w:rsidR="0074634C" w:rsidRPr="00702FFE" w:rsidRDefault="00E45233" w:rsidP="002A53C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Прошу выдать разрешение (ордер) на производство земляных работ 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прокладке, ремонту, устранению аварий, инженерных сетей, водопровода, водопровода в канале теплосети, канализации, ГВС по адресу: ______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участке от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</w:t>
      </w:r>
      <w:r w:rsidR="0074634C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 _________________________ по рабочим чертежам (с указанием точного адреса раскопки)</w:t>
      </w:r>
    </w:p>
    <w:p w:rsidR="0074634C" w:rsidRPr="00702FFE" w:rsidRDefault="0074634C" w:rsidP="0074634C">
      <w:pPr>
        <w:pStyle w:val="a6"/>
        <w:ind w:firstLine="567"/>
        <w:jc w:val="center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График производства работ</w:t>
      </w:r>
    </w:p>
    <w:tbl>
      <w:tblPr>
        <w:tblStyle w:val="a8"/>
        <w:tblW w:w="9527" w:type="dxa"/>
        <w:tblLook w:val="04A0" w:firstRow="1" w:lastRow="0" w:firstColumn="1" w:lastColumn="0" w:noHBand="0" w:noVBand="1"/>
      </w:tblPr>
      <w:tblGrid>
        <w:gridCol w:w="546"/>
        <w:gridCol w:w="3390"/>
        <w:gridCol w:w="1559"/>
        <w:gridCol w:w="1945"/>
        <w:gridCol w:w="2087"/>
      </w:tblGrid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Сроки выполнения (начало, окончание)</w:t>
            </w: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Организация, выполняющая работу</w:t>
            </w: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Ответственный исполнитель (должность, Ф.И.О., телефон)</w:t>
            </w: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Монтажные работы, в т.ч.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ремонтные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аварийно-восстановительные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Обратная засыпка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Восстановление благоустройства, в. т.ч.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CB3FA6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проезжая ча</w:t>
            </w:r>
            <w:r w:rsidR="0074634C"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сть, кв.м.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тротуары, кв.м.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дворовая территория, кв.м.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4634C" w:rsidRPr="00702FFE" w:rsidTr="0074634C">
        <w:tc>
          <w:tcPr>
            <w:tcW w:w="546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зеленые насаждения, кв.м.</w:t>
            </w:r>
          </w:p>
        </w:tc>
        <w:tc>
          <w:tcPr>
            <w:tcW w:w="1559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4634C" w:rsidRPr="00702FFE" w:rsidRDefault="0074634C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45233" w:rsidRPr="00702FFE" w:rsidRDefault="00E45233" w:rsidP="00496146">
      <w:pPr>
        <w:shd w:val="clear" w:color="auto" w:fill="FFFFFF"/>
        <w:spacing w:after="0" w:line="315" w:lineRule="atLeast"/>
        <w:ind w:firstLine="567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</w:t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(дата) 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(подпись, м.п.)               </w:t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496146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(Ф.И.О., должность)</w:t>
      </w:r>
    </w:p>
    <w:p w:rsidR="00621CBB" w:rsidRPr="00702FFE" w:rsidRDefault="00E45233" w:rsidP="0074634C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3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496146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496146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BE2" w:rsidRPr="00702FFE" w:rsidTr="00004598">
        <w:tc>
          <w:tcPr>
            <w:tcW w:w="4785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Срок производства работ продлен до </w:t>
            </w:r>
          </w:p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786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Разрешается производство работ в срок до _________________________</w:t>
            </w:r>
          </w:p>
        </w:tc>
      </w:tr>
      <w:tr w:rsidR="00853BE2" w:rsidRPr="00702FFE" w:rsidTr="00004598">
        <w:tc>
          <w:tcPr>
            <w:tcW w:w="4785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Председатель Территориального органа местного самоуправления поселка </w:t>
            </w:r>
            <w:r w:rsidR="00290054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Буланаш</w:t>
            </w:r>
          </w:p>
        </w:tc>
        <w:tc>
          <w:tcPr>
            <w:tcW w:w="4786" w:type="dxa"/>
          </w:tcPr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853BE2" w:rsidRPr="00702FFE" w:rsidRDefault="00853BE2" w:rsidP="00853BE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Председатель Территориального органа местного самоуправления поселка </w:t>
            </w:r>
            <w:r w:rsidR="00290054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Буланаш</w:t>
            </w:r>
          </w:p>
        </w:tc>
      </w:tr>
      <w:tr w:rsidR="00AE192D" w:rsidRPr="00702FFE" w:rsidTr="00004598">
        <w:tc>
          <w:tcPr>
            <w:tcW w:w="4785" w:type="dxa"/>
          </w:tcPr>
          <w:p w:rsidR="00AE192D" w:rsidRPr="00702FFE" w:rsidRDefault="00AE192D" w:rsidP="0049614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AE192D" w:rsidRPr="00702FFE" w:rsidRDefault="00AE192D" w:rsidP="00AE192D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___________________ /____________</w:t>
            </w:r>
          </w:p>
        </w:tc>
        <w:tc>
          <w:tcPr>
            <w:tcW w:w="4786" w:type="dxa"/>
          </w:tcPr>
          <w:p w:rsidR="00AE192D" w:rsidRPr="00702FFE" w:rsidRDefault="00AE192D" w:rsidP="00E6192F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AE192D" w:rsidRPr="00702FFE" w:rsidRDefault="00AE192D" w:rsidP="00E6192F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___________________ /____________</w:t>
            </w:r>
          </w:p>
        </w:tc>
      </w:tr>
      <w:tr w:rsidR="00853BE2" w:rsidRPr="00702FFE" w:rsidTr="00004598">
        <w:tc>
          <w:tcPr>
            <w:tcW w:w="4785" w:type="dxa"/>
          </w:tcPr>
          <w:p w:rsidR="00853BE2" w:rsidRPr="00702FFE" w:rsidRDefault="00853BE2" w:rsidP="0049614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53BE2" w:rsidRPr="00702FFE" w:rsidRDefault="00853BE2" w:rsidP="0074634C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</w:p>
          <w:p w:rsidR="00853BE2" w:rsidRPr="00702FFE" w:rsidRDefault="00853BE2" w:rsidP="0074634C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Рег. № ______ от _________________</w:t>
            </w:r>
          </w:p>
        </w:tc>
      </w:tr>
    </w:tbl>
    <w:p w:rsidR="00853BE2" w:rsidRPr="00702FFE" w:rsidRDefault="00853BE2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004598" w:rsidRPr="00702FFE" w:rsidRDefault="00E45233" w:rsidP="0049614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РАЗРЕШЕНИЕ (ОРДЕР) </w:t>
      </w:r>
    </w:p>
    <w:p w:rsidR="00E45233" w:rsidRPr="00702FFE" w:rsidRDefault="00853BE2" w:rsidP="00853BE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производство земляных работ по прокладке, ремонту, устранению аварий инженерных сетей, водопровода, водопровода в канале теплосети, канализации, ГВС по улице,_________________________________________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004598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</w:t>
      </w:r>
      <w:r w:rsidR="00374099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</w:t>
      </w:r>
    </w:p>
    <w:p w:rsidR="00E45233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 _____________________________________________</w:t>
      </w:r>
      <w:r w:rsidR="002A53CF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__________________ 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</w:t>
      </w:r>
      <w:r w:rsidR="00374099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</w:t>
      </w:r>
      <w:r w:rsidR="002A53CF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</w:t>
      </w:r>
      <w:r w:rsidR="00374099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</w:t>
      </w:r>
    </w:p>
    <w:p w:rsidR="0074634C" w:rsidRPr="00702FFE" w:rsidRDefault="0074634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004598" w:rsidRPr="00702FFE" w:rsidRDefault="0074634C" w:rsidP="0074634C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График производства работ</w:t>
      </w:r>
    </w:p>
    <w:tbl>
      <w:tblPr>
        <w:tblStyle w:val="a8"/>
        <w:tblW w:w="9527" w:type="dxa"/>
        <w:tblLook w:val="04A0" w:firstRow="1" w:lastRow="0" w:firstColumn="1" w:lastColumn="0" w:noHBand="0" w:noVBand="1"/>
      </w:tblPr>
      <w:tblGrid>
        <w:gridCol w:w="546"/>
        <w:gridCol w:w="3390"/>
        <w:gridCol w:w="1559"/>
        <w:gridCol w:w="1945"/>
        <w:gridCol w:w="2087"/>
      </w:tblGrid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</w:tcPr>
          <w:p w:rsidR="00004598" w:rsidRPr="00702FFE" w:rsidRDefault="00004598" w:rsidP="0074634C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 xml:space="preserve">Сроки выполнения </w:t>
            </w:r>
            <w:r w:rsidR="0074634C"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начало, окончание</w:t>
            </w:r>
            <w:r w:rsidR="0074634C"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Организация, выполняющая работу</w:t>
            </w: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Ответственный исполнитель (должность, Ф.И.О., телефон)</w:t>
            </w: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Монтажные работы, в т.ч.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ремонтные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аварийно-восстановительные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Обратная засыпка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Восстановление благоустройства, в. т.ч.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проезжая честь, кв.м.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тротуары, кв.м.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дворовая территория, кв.м.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04598" w:rsidRPr="00702FFE" w:rsidTr="00004598">
        <w:tc>
          <w:tcPr>
            <w:tcW w:w="546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  <w:r w:rsidRPr="00702FFE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зеленые насаждения, кв.м.</w:t>
            </w:r>
          </w:p>
        </w:tc>
        <w:tc>
          <w:tcPr>
            <w:tcW w:w="1559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004598" w:rsidRPr="00702FFE" w:rsidRDefault="00004598" w:rsidP="00E45233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04598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004598" w:rsidRPr="00702FFE" w:rsidRDefault="0000459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Разрешается производство работ в срок до «____» _______________ 201__г.</w:t>
      </w:r>
    </w:p>
    <w:p w:rsidR="00004598" w:rsidRPr="00702FFE" w:rsidRDefault="00004598" w:rsidP="00374099">
      <w:pPr>
        <w:pStyle w:val="a6"/>
        <w:ind w:firstLine="567"/>
        <w:jc w:val="center"/>
        <w:rPr>
          <w:rFonts w:ascii="Liberation Serif" w:hAnsi="Liberation Serif"/>
          <w:lang w:eastAsia="ru-RU"/>
        </w:rPr>
      </w:pPr>
    </w:p>
    <w:p w:rsidR="00004598" w:rsidRPr="00702FFE" w:rsidRDefault="00004598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lastRenderedPageBreak/>
        <w:t>Земельный участок предоставляется во временное пользование.</w:t>
      </w:r>
    </w:p>
    <w:p w:rsidR="00004598" w:rsidRPr="00702FFE" w:rsidRDefault="00004598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При несвоевременном возврате занимаемого участка и невыполнении обязательств по приведению земель в состояние, пригодное для использования, оформляется материал по привлечению виновного лица к ответственности.</w:t>
      </w:r>
    </w:p>
    <w:p w:rsidR="00B57706" w:rsidRPr="00702FFE" w:rsidRDefault="00004598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Работы производить согласно требованиям строительных норм и </w:t>
      </w:r>
      <w:r w:rsidR="00B57706" w:rsidRPr="00702FFE">
        <w:rPr>
          <w:rFonts w:ascii="Liberation Serif" w:hAnsi="Liberation Serif" w:cs="Times New Roman"/>
          <w:sz w:val="28"/>
          <w:szCs w:val="28"/>
        </w:rPr>
        <w:t>Правил благоустройства территории Артемовского городского округа.</w:t>
      </w: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Перед началом работы вызвать представителей наружных и подземных сетей. С условиями производства работ исполнители работ ознакомлены:</w:t>
      </w:r>
    </w:p>
    <w:p w:rsidR="00B57706" w:rsidRPr="00702FFE" w:rsidRDefault="00B57706" w:rsidP="00B57706">
      <w:pPr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B57706">
      <w:pPr>
        <w:rPr>
          <w:rFonts w:ascii="Liberation Serif" w:hAnsi="Liberation Serif" w:cs="Times New Roman"/>
          <w:sz w:val="20"/>
          <w:szCs w:val="20"/>
        </w:rPr>
      </w:pPr>
      <w:r w:rsidRPr="00702FFE">
        <w:rPr>
          <w:rFonts w:ascii="Liberation Serif" w:hAnsi="Liberation Serif" w:cs="Times New Roman"/>
          <w:sz w:val="28"/>
          <w:szCs w:val="28"/>
        </w:rPr>
        <w:t>Исполнитель работ ___________________</w:t>
      </w:r>
      <w:r w:rsidR="002A53CF" w:rsidRPr="00702FFE">
        <w:rPr>
          <w:rFonts w:ascii="Liberation Serif" w:hAnsi="Liberation Serif" w:cs="Times New Roman"/>
          <w:sz w:val="28"/>
          <w:szCs w:val="28"/>
        </w:rPr>
        <w:t>______</w:t>
      </w:r>
      <w:r w:rsidRPr="00702FFE">
        <w:rPr>
          <w:rFonts w:ascii="Liberation Serif" w:hAnsi="Liberation Serif" w:cs="Times New Roman"/>
          <w:sz w:val="28"/>
          <w:szCs w:val="28"/>
        </w:rPr>
        <w:t>__________________________</w:t>
      </w:r>
      <w:r w:rsidR="00E45233" w:rsidRPr="00702FFE">
        <w:rPr>
          <w:rFonts w:ascii="Liberation Serif" w:hAnsi="Liberation Serif" w:cs="Times New Roman"/>
          <w:sz w:val="28"/>
          <w:szCs w:val="28"/>
        </w:rPr>
        <w:br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0"/>
          <w:szCs w:val="20"/>
        </w:rPr>
        <w:t>(подпись, Ф.И.О.)</w:t>
      </w: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914"/>
        <w:gridCol w:w="1984"/>
      </w:tblGrid>
      <w:tr w:rsidR="00B57706" w:rsidRPr="00702FFE" w:rsidTr="00B57706">
        <w:tc>
          <w:tcPr>
            <w:tcW w:w="675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1914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984" w:type="dxa"/>
          </w:tcPr>
          <w:p w:rsidR="00B57706" w:rsidRPr="00702FFE" w:rsidRDefault="00B57706" w:rsidP="00B57706">
            <w:pPr>
              <w:pStyle w:val="a6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02FFE">
              <w:rPr>
                <w:rFonts w:ascii="Liberation Serif" w:hAnsi="Liberation Serif" w:cs="Times New Roman"/>
                <w:sz w:val="28"/>
                <w:szCs w:val="28"/>
              </w:rPr>
              <w:t>Телефон, адрес</w:t>
            </w:r>
          </w:p>
        </w:tc>
      </w:tr>
      <w:tr w:rsidR="00FA4162" w:rsidRPr="00702FFE" w:rsidTr="00B57706">
        <w:tc>
          <w:tcPr>
            <w:tcW w:w="675" w:type="dxa"/>
          </w:tcPr>
          <w:p w:rsidR="00FA4162" w:rsidRDefault="00FA4162" w:rsidP="00FA416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A4162" w:rsidRPr="009475B4" w:rsidRDefault="00FA4162" w:rsidP="00FA4162">
            <w:pPr>
              <w:shd w:val="clear" w:color="auto" w:fill="FFFFFF"/>
              <w:rPr>
                <w:sz w:val="18"/>
                <w:szCs w:val="18"/>
              </w:rPr>
            </w:pPr>
            <w:r w:rsidRPr="009475B4">
              <w:rPr>
                <w:sz w:val="18"/>
                <w:szCs w:val="18"/>
              </w:rPr>
              <w:t>ПАО «Облкоммунэнерго»</w:t>
            </w:r>
          </w:p>
        </w:tc>
        <w:tc>
          <w:tcPr>
            <w:tcW w:w="2268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14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84" w:type="dxa"/>
          </w:tcPr>
          <w:p w:rsidR="00FA4162" w:rsidRPr="00A81450" w:rsidRDefault="00FA4162" w:rsidP="00FA4162">
            <w:pPr>
              <w:pStyle w:val="Default"/>
              <w:rPr>
                <w:sz w:val="16"/>
                <w:szCs w:val="16"/>
              </w:rPr>
            </w:pPr>
            <w:r w:rsidRPr="00A81450">
              <w:rPr>
                <w:sz w:val="16"/>
                <w:szCs w:val="16"/>
              </w:rPr>
              <w:t xml:space="preserve">г. Артёмовский  ул.Достоевского, д.30     тел. (34363) 2-38-09 </w:t>
            </w:r>
          </w:p>
          <w:p w:rsidR="00FA4162" w:rsidRPr="00A81450" w:rsidRDefault="00FA4162" w:rsidP="00FA416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FA4162" w:rsidRPr="00702FFE" w:rsidTr="00B57706">
        <w:tc>
          <w:tcPr>
            <w:tcW w:w="675" w:type="dxa"/>
          </w:tcPr>
          <w:p w:rsidR="00FA4162" w:rsidRDefault="00FA4162" w:rsidP="00FA416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A4162" w:rsidRPr="009475B4" w:rsidRDefault="00FA4162" w:rsidP="00FA4162">
            <w:pPr>
              <w:shd w:val="clear" w:color="auto" w:fill="FFFFFF"/>
              <w:rPr>
                <w:sz w:val="18"/>
                <w:szCs w:val="18"/>
              </w:rPr>
            </w:pPr>
            <w:r w:rsidRPr="009475B4">
              <w:rPr>
                <w:sz w:val="18"/>
                <w:szCs w:val="18"/>
              </w:rPr>
              <w:t>ГУП СО «Газовые сети»</w:t>
            </w:r>
          </w:p>
        </w:tc>
        <w:tc>
          <w:tcPr>
            <w:tcW w:w="2268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14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84" w:type="dxa"/>
          </w:tcPr>
          <w:p w:rsidR="00FA4162" w:rsidRPr="00A81450" w:rsidRDefault="00FA4162" w:rsidP="00FA4162">
            <w:pPr>
              <w:pStyle w:val="Default"/>
              <w:rPr>
                <w:sz w:val="16"/>
                <w:szCs w:val="16"/>
              </w:rPr>
            </w:pPr>
            <w:r w:rsidRPr="00A81450">
              <w:rPr>
                <w:sz w:val="16"/>
                <w:szCs w:val="16"/>
              </w:rPr>
              <w:t>г. Артёмовский, Красноярская улица,</w:t>
            </w:r>
            <w:r w:rsidR="005F484A">
              <w:rPr>
                <w:sz w:val="16"/>
                <w:szCs w:val="16"/>
              </w:rPr>
              <w:t xml:space="preserve"> </w:t>
            </w:r>
            <w:r w:rsidRPr="00A81450">
              <w:rPr>
                <w:sz w:val="16"/>
                <w:szCs w:val="16"/>
              </w:rPr>
              <w:t>д. 11 Тел.( 34363) 2-06-50 34363 0-46-86, […]</w:t>
            </w:r>
          </w:p>
        </w:tc>
      </w:tr>
      <w:tr w:rsidR="00FA4162" w:rsidRPr="00702FFE" w:rsidTr="00B57706">
        <w:tc>
          <w:tcPr>
            <w:tcW w:w="675" w:type="dxa"/>
          </w:tcPr>
          <w:p w:rsidR="00FA4162" w:rsidRPr="0031398F" w:rsidRDefault="00FA4162" w:rsidP="00FA41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98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4162" w:rsidRPr="009475B4" w:rsidRDefault="00FA4162" w:rsidP="00FA4162">
            <w:pPr>
              <w:shd w:val="clear" w:color="auto" w:fill="FFFFFF"/>
              <w:rPr>
                <w:sz w:val="18"/>
                <w:szCs w:val="18"/>
              </w:rPr>
            </w:pPr>
            <w:r w:rsidRPr="009475B4">
              <w:rPr>
                <w:sz w:val="18"/>
                <w:szCs w:val="18"/>
              </w:rPr>
              <w:t>ООО «Уральская компания связи</w:t>
            </w:r>
            <w:r w:rsidR="005F484A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14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84" w:type="dxa"/>
          </w:tcPr>
          <w:p w:rsidR="00FA4162" w:rsidRPr="00A81450" w:rsidRDefault="00FA4162" w:rsidP="00FA4162">
            <w:pPr>
              <w:shd w:val="clear" w:color="auto" w:fill="FFFFFF"/>
              <w:rPr>
                <w:sz w:val="16"/>
                <w:szCs w:val="16"/>
              </w:rPr>
            </w:pPr>
            <w:r w:rsidRPr="00A81450">
              <w:rPr>
                <w:sz w:val="16"/>
                <w:szCs w:val="16"/>
              </w:rPr>
              <w:t>п.Буланаш</w:t>
            </w:r>
            <w:r w:rsidR="005F484A">
              <w:rPr>
                <w:sz w:val="16"/>
                <w:szCs w:val="16"/>
              </w:rPr>
              <w:t xml:space="preserve">, </w:t>
            </w:r>
            <w:r w:rsidRPr="00A81450">
              <w:rPr>
                <w:sz w:val="16"/>
                <w:szCs w:val="16"/>
              </w:rPr>
              <w:t>ул.А.Невского д.4</w:t>
            </w:r>
          </w:p>
          <w:p w:rsidR="00FA4162" w:rsidRPr="00A81450" w:rsidRDefault="00FA4162" w:rsidP="00FA4162">
            <w:pPr>
              <w:pStyle w:val="Default"/>
              <w:rPr>
                <w:sz w:val="16"/>
                <w:szCs w:val="16"/>
              </w:rPr>
            </w:pPr>
            <w:r w:rsidRPr="00A81450">
              <w:rPr>
                <w:sz w:val="16"/>
                <w:szCs w:val="16"/>
              </w:rPr>
              <w:t>тел. (34363) 5-57-40</w:t>
            </w:r>
          </w:p>
          <w:p w:rsidR="00FA4162" w:rsidRPr="00A81450" w:rsidRDefault="00FA4162" w:rsidP="00FA416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FA4162" w:rsidRPr="00702FFE" w:rsidTr="00B57706">
        <w:tc>
          <w:tcPr>
            <w:tcW w:w="675" w:type="dxa"/>
          </w:tcPr>
          <w:p w:rsidR="00FA4162" w:rsidRPr="0031398F" w:rsidRDefault="00FA4162" w:rsidP="00FA41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A4162" w:rsidRPr="009475B4" w:rsidRDefault="00FA4162" w:rsidP="00FA4162">
            <w:pPr>
              <w:shd w:val="clear" w:color="auto" w:fill="FFFFFF"/>
              <w:rPr>
                <w:sz w:val="18"/>
                <w:szCs w:val="18"/>
              </w:rPr>
            </w:pPr>
            <w:r w:rsidRPr="009475B4">
              <w:rPr>
                <w:sz w:val="18"/>
                <w:szCs w:val="18"/>
              </w:rPr>
              <w:t xml:space="preserve">МУП </w:t>
            </w:r>
            <w:r w:rsidR="005F484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ЖКХ</w:t>
            </w:r>
            <w:r w:rsidR="005F484A">
              <w:rPr>
                <w:sz w:val="18"/>
                <w:szCs w:val="18"/>
              </w:rPr>
              <w:t xml:space="preserve"> поселка </w:t>
            </w:r>
            <w:r>
              <w:rPr>
                <w:sz w:val="18"/>
                <w:szCs w:val="18"/>
              </w:rPr>
              <w:t>Буланаш</w:t>
            </w:r>
            <w:r w:rsidRPr="009475B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14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84" w:type="dxa"/>
          </w:tcPr>
          <w:p w:rsidR="00FA4162" w:rsidRPr="00A81450" w:rsidRDefault="00FA4162" w:rsidP="005F484A">
            <w:pPr>
              <w:shd w:val="clear" w:color="auto" w:fill="FFFFFF"/>
              <w:rPr>
                <w:sz w:val="16"/>
                <w:szCs w:val="16"/>
              </w:rPr>
            </w:pPr>
            <w:r w:rsidRPr="00A81450">
              <w:rPr>
                <w:sz w:val="16"/>
                <w:szCs w:val="16"/>
              </w:rPr>
              <w:t>п.</w:t>
            </w:r>
            <w:r w:rsidR="005F484A">
              <w:rPr>
                <w:sz w:val="16"/>
                <w:szCs w:val="16"/>
              </w:rPr>
              <w:t xml:space="preserve"> </w:t>
            </w:r>
            <w:r w:rsidRPr="00A81450">
              <w:rPr>
                <w:sz w:val="16"/>
                <w:szCs w:val="16"/>
              </w:rPr>
              <w:t>Буланаш</w:t>
            </w:r>
            <w:r w:rsidR="005F484A">
              <w:rPr>
                <w:sz w:val="16"/>
                <w:szCs w:val="16"/>
              </w:rPr>
              <w:t xml:space="preserve">, </w:t>
            </w:r>
            <w:r w:rsidRPr="00A81450">
              <w:rPr>
                <w:sz w:val="16"/>
                <w:szCs w:val="16"/>
              </w:rPr>
              <w:t>ул.</w:t>
            </w:r>
            <w:r w:rsidR="005F48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Комунальная</w:t>
            </w:r>
            <w:r w:rsidR="005F484A">
              <w:rPr>
                <w:sz w:val="16"/>
                <w:szCs w:val="16"/>
              </w:rPr>
              <w:t>,</w:t>
            </w:r>
            <w:r w:rsidRPr="00A81450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</w:t>
            </w:r>
            <w:r w:rsidR="005F484A">
              <w:rPr>
                <w:sz w:val="16"/>
                <w:szCs w:val="16"/>
              </w:rPr>
              <w:t xml:space="preserve">, </w:t>
            </w:r>
            <w:r w:rsidRPr="00A81450">
              <w:rPr>
                <w:sz w:val="16"/>
                <w:szCs w:val="16"/>
              </w:rPr>
              <w:t>тел. (34363) 5-57-</w:t>
            </w:r>
            <w:r>
              <w:rPr>
                <w:sz w:val="16"/>
                <w:szCs w:val="16"/>
              </w:rPr>
              <w:t>57</w:t>
            </w:r>
          </w:p>
          <w:p w:rsidR="00FA4162" w:rsidRPr="00A81450" w:rsidRDefault="00FA4162" w:rsidP="00FA416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FA4162" w:rsidRPr="00702FFE" w:rsidTr="00B57706">
        <w:tc>
          <w:tcPr>
            <w:tcW w:w="675" w:type="dxa"/>
          </w:tcPr>
          <w:p w:rsidR="00FA4162" w:rsidRPr="0031398F" w:rsidRDefault="00FA4162" w:rsidP="00FA41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A4162" w:rsidRPr="009475B4" w:rsidRDefault="00FA4162" w:rsidP="00FA4162">
            <w:pPr>
              <w:shd w:val="clear" w:color="auto" w:fill="FFFFFF"/>
              <w:rPr>
                <w:sz w:val="18"/>
                <w:szCs w:val="18"/>
              </w:rPr>
            </w:pPr>
            <w:r w:rsidRPr="009475B4">
              <w:rPr>
                <w:sz w:val="18"/>
                <w:szCs w:val="18"/>
              </w:rPr>
              <w:t>ПАО «Ростелеком»</w:t>
            </w:r>
          </w:p>
        </w:tc>
        <w:tc>
          <w:tcPr>
            <w:tcW w:w="2268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14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84" w:type="dxa"/>
          </w:tcPr>
          <w:p w:rsidR="00FA4162" w:rsidRPr="00A81450" w:rsidRDefault="005F484A" w:rsidP="00FA416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r w:rsidR="00FA4162" w:rsidRPr="00A81450">
              <w:rPr>
                <w:sz w:val="16"/>
                <w:szCs w:val="16"/>
              </w:rPr>
              <w:t>Артемовск</w:t>
            </w:r>
            <w:r>
              <w:rPr>
                <w:sz w:val="16"/>
                <w:szCs w:val="16"/>
              </w:rPr>
              <w:t>ий</w:t>
            </w:r>
            <w:r w:rsidR="00FA4162" w:rsidRPr="00A81450">
              <w:rPr>
                <w:sz w:val="16"/>
                <w:szCs w:val="16"/>
              </w:rPr>
              <w:t>, ул. Мира,</w:t>
            </w:r>
            <w:r>
              <w:rPr>
                <w:sz w:val="16"/>
                <w:szCs w:val="16"/>
              </w:rPr>
              <w:t xml:space="preserve"> </w:t>
            </w:r>
            <w:r w:rsidR="00FA4162" w:rsidRPr="00A81450">
              <w:rPr>
                <w:sz w:val="16"/>
                <w:szCs w:val="16"/>
              </w:rPr>
              <w:t>д. 19, оф.202 тел.(34363)2-04-05</w:t>
            </w:r>
          </w:p>
        </w:tc>
      </w:tr>
      <w:tr w:rsidR="00FA4162" w:rsidRPr="00702FFE" w:rsidTr="00B57706">
        <w:tc>
          <w:tcPr>
            <w:tcW w:w="675" w:type="dxa"/>
          </w:tcPr>
          <w:p w:rsidR="00FA4162" w:rsidRDefault="00FA4162" w:rsidP="00FA41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FA4162" w:rsidRPr="009475B4" w:rsidRDefault="005F484A" w:rsidP="005F484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«БуланашК</w:t>
            </w:r>
            <w:r w:rsidR="00FA4162" w:rsidRPr="009475B4">
              <w:rPr>
                <w:sz w:val="18"/>
                <w:szCs w:val="18"/>
              </w:rPr>
              <w:t>омплекс»</w:t>
            </w:r>
          </w:p>
        </w:tc>
        <w:tc>
          <w:tcPr>
            <w:tcW w:w="2268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14" w:type="dxa"/>
          </w:tcPr>
          <w:p w:rsidR="00FA4162" w:rsidRDefault="00FA4162" w:rsidP="00FA4162">
            <w:pPr>
              <w:shd w:val="clear" w:color="auto" w:fill="FFFFFF"/>
            </w:pPr>
          </w:p>
        </w:tc>
        <w:tc>
          <w:tcPr>
            <w:tcW w:w="1984" w:type="dxa"/>
          </w:tcPr>
          <w:p w:rsidR="00FA4162" w:rsidRPr="00A81450" w:rsidRDefault="00FA4162" w:rsidP="00FA416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5F48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Буланаш</w:t>
            </w:r>
            <w:r w:rsidR="005F48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ул. Грибоедова, д.4 (34363) 5-44-53</w:t>
            </w:r>
          </w:p>
        </w:tc>
      </w:tr>
    </w:tbl>
    <w:p w:rsidR="00B57706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F484A" w:rsidRDefault="005F484A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F484A" w:rsidRDefault="005F484A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F484A" w:rsidRDefault="005F484A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F484A" w:rsidRDefault="005F484A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F484A" w:rsidRDefault="005F484A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F484A" w:rsidRPr="00702FFE" w:rsidRDefault="005F484A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57706" w:rsidRPr="00702FFE" w:rsidRDefault="00B57706" w:rsidP="00B5770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4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374099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E45233" w:rsidRPr="00702FFE" w:rsidRDefault="00E45233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АКТ</w:t>
      </w:r>
    </w:p>
    <w:p w:rsidR="00E45233" w:rsidRPr="00702FFE" w:rsidRDefault="00E45233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приемки </w:t>
      </w:r>
      <w:r w:rsidR="0074634C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выполненных работ по благоустройству территории после проведения земляных работ</w:t>
      </w:r>
    </w:p>
    <w:p w:rsidR="0074634C" w:rsidRPr="00702FFE" w:rsidRDefault="0074634C" w:rsidP="00374099">
      <w:pPr>
        <w:pBdr>
          <w:bottom w:val="single" w:sz="12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74634C" w:rsidRPr="00702FFE" w:rsidRDefault="0074634C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наименование организации – «Исполнителя»</w:t>
      </w:r>
    </w:p>
    <w:p w:rsidR="0074634C" w:rsidRPr="00702FFE" w:rsidRDefault="0074634C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E45233" w:rsidRPr="00702FFE" w:rsidRDefault="0074634C" w:rsidP="00374099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Ордер (разрешение) </w:t>
      </w:r>
      <w:r w:rsidR="00374099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№</w:t>
      </w:r>
      <w:r w:rsidR="00E45233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________ от </w:t>
      </w:r>
      <w:r w:rsidR="00374099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«</w:t>
      </w:r>
      <w:r w:rsidR="00E45233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___</w:t>
      </w:r>
      <w:r w:rsidR="00374099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»</w:t>
      </w:r>
      <w:r w:rsidR="00E45233"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____________ 20__ г.</w:t>
      </w:r>
    </w:p>
    <w:p w:rsidR="00E45233" w:rsidRPr="00702FFE" w:rsidRDefault="00E45233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/>
          <w:lang w:eastAsia="ru-RU"/>
        </w:rPr>
        <w:br/>
      </w:r>
      <w:r w:rsidR="00AC627B" w:rsidRPr="00702FFE">
        <w:rPr>
          <w:rFonts w:ascii="Liberation Serif" w:hAnsi="Liberation Serif" w:cs="Times New Roman"/>
          <w:sz w:val="28"/>
          <w:szCs w:val="28"/>
          <w:lang w:eastAsia="ru-RU"/>
        </w:rPr>
        <w:t>Комиссия в составе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:</w:t>
      </w:r>
    </w:p>
    <w:p w:rsidR="00E45233" w:rsidRPr="00702FFE" w:rsidRDefault="00E45233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E45233" w:rsidRPr="00702FFE" w:rsidRDefault="00E45233" w:rsidP="00374099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(Ф.И.О., должность)</w:t>
      </w:r>
    </w:p>
    <w:p w:rsidR="00E45233" w:rsidRPr="00702FFE" w:rsidRDefault="00E45233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E45233" w:rsidRPr="00702FFE" w:rsidRDefault="00E45233" w:rsidP="00374099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(Ф.И.О., должность)</w:t>
      </w:r>
    </w:p>
    <w:p w:rsidR="00AC627B" w:rsidRPr="00702FFE" w:rsidRDefault="00AC627B" w:rsidP="00AC627B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AC627B" w:rsidRPr="00702FFE" w:rsidRDefault="00AC627B" w:rsidP="00AC627B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(Ф.И.О., должность)</w:t>
      </w:r>
    </w:p>
    <w:p w:rsidR="00AC627B" w:rsidRPr="00702FFE" w:rsidRDefault="00AC627B" w:rsidP="00374099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AC627B" w:rsidRPr="00702FFE" w:rsidRDefault="00AC627B" w:rsidP="003B017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Осуществила проверку выполнения работ по благоустройству территории после проведения земляных работ и установила _______________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3CF" w:rsidRPr="00702FFE">
        <w:rPr>
          <w:rFonts w:ascii="Liberation Serif" w:hAnsi="Liberation Serif" w:cs="Times New Roman"/>
          <w:sz w:val="28"/>
          <w:szCs w:val="28"/>
          <w:lang w:eastAsia="ru-RU"/>
        </w:rPr>
        <w:t>____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</w:t>
      </w:r>
    </w:p>
    <w:p w:rsidR="00AC627B" w:rsidRPr="00702FFE" w:rsidRDefault="00AC627B" w:rsidP="003B017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В результате проверки комиссия считает ___________________________</w:t>
      </w:r>
    </w:p>
    <w:p w:rsidR="00AC627B" w:rsidRPr="00702FFE" w:rsidRDefault="00AC627B" w:rsidP="00AC627B">
      <w:pPr>
        <w:pStyle w:val="a6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__________________________________________________________</w:t>
      </w:r>
      <w:r w:rsidR="002A53CF" w:rsidRPr="00702FFE">
        <w:rPr>
          <w:rFonts w:ascii="Liberation Serif" w:hAnsi="Liberation Serif" w:cs="Times New Roman"/>
          <w:sz w:val="28"/>
          <w:szCs w:val="28"/>
          <w:lang w:eastAsia="ru-RU"/>
        </w:rPr>
        <w:t>__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________</w:t>
      </w:r>
    </w:p>
    <w:p w:rsidR="00AC627B" w:rsidRPr="00702FFE" w:rsidRDefault="00AC627B" w:rsidP="00AC627B">
      <w:pPr>
        <w:pStyle w:val="a6"/>
        <w:jc w:val="center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0"/>
          <w:szCs w:val="20"/>
          <w:lang w:eastAsia="ru-RU"/>
        </w:rPr>
        <w:t>(возможным, возможным частично или невозможным)</w:t>
      </w:r>
    </w:p>
    <w:p w:rsidR="00AC627B" w:rsidRPr="00702FFE" w:rsidRDefault="00AC627B" w:rsidP="00AC627B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Принять выполненные «Исполнителем» работы.</w:t>
      </w:r>
    </w:p>
    <w:p w:rsidR="003B017D" w:rsidRPr="00702FFE" w:rsidRDefault="00AC627B" w:rsidP="00374099">
      <w:pPr>
        <w:pStyle w:val="a6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Члены комисси</w:t>
      </w:r>
      <w:r w:rsidR="00E45233" w:rsidRPr="00702FFE">
        <w:rPr>
          <w:rFonts w:ascii="Liberation Serif" w:hAnsi="Liberation Serif" w:cs="Times New Roman"/>
          <w:sz w:val="28"/>
          <w:szCs w:val="28"/>
          <w:lang w:eastAsia="ru-RU"/>
        </w:rPr>
        <w:t xml:space="preserve">и: </w:t>
      </w:r>
    </w:p>
    <w:p w:rsidR="003B017D" w:rsidRPr="00702FFE" w:rsidRDefault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E45233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3B017D" w:rsidP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3B017D" w:rsidP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AC627B" w:rsidP="003B017D">
      <w:pPr>
        <w:rPr>
          <w:rFonts w:ascii="Liberation Serif" w:hAnsi="Liberation Serif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Представитель «Исполнителя</w:t>
      </w:r>
      <w:r w:rsidR="005F484A">
        <w:rPr>
          <w:rFonts w:ascii="Liberation Serif" w:hAnsi="Liberation Serif" w:cs="Times New Roman"/>
          <w:sz w:val="28"/>
          <w:szCs w:val="28"/>
          <w:lang w:eastAsia="ru-RU"/>
        </w:rPr>
        <w:t>»</w:t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>:</w:t>
      </w:r>
      <w:r w:rsidR="003B017D" w:rsidRPr="00702FFE">
        <w:rPr>
          <w:rFonts w:ascii="Liberation Serif" w:hAnsi="Liberation Serif" w:cs="Times New Roman"/>
          <w:sz w:val="28"/>
          <w:szCs w:val="28"/>
          <w:lang w:eastAsia="ru-RU"/>
        </w:rPr>
        <w:tab/>
        <w:t>_______________ / _________________</w:t>
      </w:r>
    </w:p>
    <w:p w:rsidR="003B017D" w:rsidRPr="00702FFE" w:rsidRDefault="003B017D" w:rsidP="003B017D">
      <w:pPr>
        <w:pStyle w:val="a6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 xml:space="preserve">(подпись, </w:t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</w:r>
      <w:r w:rsidRPr="00702FFE">
        <w:rPr>
          <w:rFonts w:ascii="Liberation Serif" w:hAnsi="Liberation Serif" w:cs="Times New Roman"/>
          <w:sz w:val="20"/>
          <w:szCs w:val="20"/>
          <w:lang w:eastAsia="ru-RU"/>
        </w:rPr>
        <w:tab/>
        <w:t>Ф.И.О.)</w:t>
      </w:r>
    </w:p>
    <w:p w:rsidR="003B017D" w:rsidRPr="00702FFE" w:rsidRDefault="003B017D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5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E45233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5581650" cy="4857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46" w:rsidRPr="005C04AD" w:rsidRDefault="00264246" w:rsidP="0064757E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Заявитель обращается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ТОМС </w:t>
                            </w: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поселка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Буланаш </w:t>
                            </w:r>
                            <w:r w:rsidRPr="005C04AD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с пакетом документов</w:t>
                            </w:r>
                          </w:p>
                          <w:p w:rsidR="00264246" w:rsidRDefault="00264246" w:rsidP="00647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95pt;margin-top:1.2pt;width:43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" fillcolor="white [3201]" strokecolor="black [3200]" strokeweight="2pt">
                <v:path arrowok="t"/>
                <v:textbox>
                  <w:txbxContent>
                    <w:p w:rsidR="00264246" w:rsidRPr="005C04AD" w:rsidRDefault="00264246" w:rsidP="0064757E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Заявитель обращается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ТОМС </w:t>
                      </w: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поселка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Буланаш </w:t>
                      </w:r>
                      <w:r w:rsidRPr="005C04AD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с пакетом документов</w:t>
                      </w:r>
                    </w:p>
                    <w:p w:rsidR="00264246" w:rsidRDefault="00264246" w:rsidP="00647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</w:t>
      </w: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90170</wp:posOffset>
                </wp:positionV>
                <wp:extent cx="0" cy="371475"/>
                <wp:effectExtent l="133350" t="0" r="76200" b="2857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1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95pt;margin-top:7.1pt;width:0;height:29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</w:p>
    <w:p w:rsidR="00E45233" w:rsidRPr="00702FFE" w:rsidRDefault="00E45233" w:rsidP="0064757E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</w:t>
      </w:r>
    </w:p>
    <w:p w:rsidR="0064757E" w:rsidRPr="00702FFE" w:rsidRDefault="006E2CE7" w:rsidP="0064757E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52705</wp:posOffset>
                </wp:positionV>
                <wp:extent cx="5495925" cy="295275"/>
                <wp:effectExtent l="0" t="0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64757E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Заместитель председателя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принимает и проверяет документы</w:t>
                            </w:r>
                          </w:p>
                          <w:p w:rsidR="00264246" w:rsidRPr="00EB5330" w:rsidRDefault="00264246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8.7pt;margin-top:4.15pt;width:43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264246" w:rsidRPr="00EB5330" w:rsidRDefault="00264246" w:rsidP="0064757E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Заместитель председателя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принимает и проверяет документы</w:t>
                      </w:r>
                    </w:p>
                    <w:p w:rsidR="00264246" w:rsidRPr="00EB5330" w:rsidRDefault="00264246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6E2CE7" w:rsidP="0064757E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133985</wp:posOffset>
                </wp:positionV>
                <wp:extent cx="0" cy="371475"/>
                <wp:effectExtent l="133350" t="0" r="76200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A796" id="Прямая со стрелкой 19" o:spid="_x0000_s1026" type="#_x0000_t32" style="position:absolute;margin-left:224.7pt;margin-top:10.55pt;width:0;height:29.2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" strokeweight="2.25pt">
                <v:stroke endarrow="open"/>
                <o:lock v:ext="edit" shapetype="f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96520</wp:posOffset>
                </wp:positionV>
                <wp:extent cx="3114675" cy="476250"/>
                <wp:effectExtent l="0" t="0" r="952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Все документы в наличии, основания для отказа в приеме документов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97.2pt;margin-top:7.6pt;width:24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264246" w:rsidRPr="00EB5330" w:rsidRDefault="00264246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Все документы в наличии, основания для отказа в приеме документов отсутствуют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4815839</wp:posOffset>
                </wp:positionH>
                <wp:positionV relativeFrom="paragraph">
                  <wp:posOffset>177800</wp:posOffset>
                </wp:positionV>
                <wp:extent cx="0" cy="371475"/>
                <wp:effectExtent l="133350" t="0" r="76200" b="285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B52B" id="Прямая со стрелкой 20" o:spid="_x0000_s1026" type="#_x0000_t32" style="position:absolute;margin-left:379.2pt;margin-top:14pt;width:0;height:29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767714</wp:posOffset>
                </wp:positionH>
                <wp:positionV relativeFrom="paragraph">
                  <wp:posOffset>177800</wp:posOffset>
                </wp:positionV>
                <wp:extent cx="0" cy="371475"/>
                <wp:effectExtent l="133350" t="0" r="7620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B056" id="Прямая со стрелкой 5" o:spid="_x0000_s1026" type="#_x0000_t32" style="position:absolute;margin-left:60.45pt;margin-top:14pt;width:0;height:29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177799</wp:posOffset>
                </wp:positionV>
                <wp:extent cx="466725" cy="0"/>
                <wp:effectExtent l="19050" t="1905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BD0E8" id="Прямая соединительная линия 18" o:spid="_x0000_s1026" style="position:absolute;flip:x 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42.45pt,14pt" to="379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" strokeweight="2.25pt">
                <o:lock v:ext="edit" shapetype="f"/>
              </v:line>
            </w:pict>
          </mc:Fallback>
        </mc:AlternateContent>
      </w: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177799</wp:posOffset>
                </wp:positionV>
                <wp:extent cx="466725" cy="0"/>
                <wp:effectExtent l="19050" t="1905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1CFC" id="Прямая соединительная линия 17" o:spid="_x0000_s1026" style="position:absolute;flip:x 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0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" strokecolor="black [3040]" strokeweight="2.25pt">
                <o:lock v:ext="edit" shapetype="f"/>
              </v:line>
            </w:pict>
          </mc:Fallback>
        </mc:AlternateContent>
      </w:r>
      <w:r w:rsidR="0064757E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Да </w:t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="0064757E"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  <w:t>Нет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</w:t>
      </w:r>
    </w:p>
    <w:p w:rsidR="00E45233" w:rsidRPr="00702FFE" w:rsidRDefault="006E2CE7" w:rsidP="0064757E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144145</wp:posOffset>
                </wp:positionV>
                <wp:extent cx="2762250" cy="5048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Заявление не регистрируется, заявителю объясняются 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23.95pt;margin-top:11.35pt;width:217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264246" w:rsidRPr="00EB5330" w:rsidRDefault="00264246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Заявление не регистрируется, заявителю объясняются причины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144145</wp:posOffset>
                </wp:positionV>
                <wp:extent cx="2733675" cy="504825"/>
                <wp:effectExtent l="0" t="0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Заявление регистри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руется, передается председателю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8.7pt;margin-top:11.35pt;width:215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264246" w:rsidRPr="00EB5330" w:rsidRDefault="00264246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Заявление регистри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руется, передается председателю</w:t>
                      </w:r>
                    </w:p>
                  </w:txbxContent>
                </v:textbox>
              </v:rect>
            </w:pict>
          </mc:Fallback>
        </mc:AlternateConten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</w: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1386839</wp:posOffset>
                </wp:positionH>
                <wp:positionV relativeFrom="paragraph">
                  <wp:posOffset>36195</wp:posOffset>
                </wp:positionV>
                <wp:extent cx="0" cy="371475"/>
                <wp:effectExtent l="133350" t="0" r="76200" b="285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2CED" id="Прямая со стрелкой 21" o:spid="_x0000_s1026" type="#_x0000_t32" style="position:absolute;margin-left:109.2pt;margin-top:2.85pt;width:0;height:29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" strokeweight="2.25pt">
                <v:stroke endarrow="open"/>
                <o:lock v:ext="edit" shapetype="f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-5080</wp:posOffset>
                </wp:positionV>
                <wp:extent cx="5495925" cy="514350"/>
                <wp:effectExtent l="0" t="0" r="952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Председатель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рассматривает заявление и передает документы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зам.председателя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для исполнения – 1 рабочий день со дня регистрации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8.7pt;margin-top:-.4pt;width:43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" fillcolor="window" strokecolor="windowText" strokeweight="2pt">
                <v:path arrowok="t"/>
                <v:textbox>
                  <w:txbxContent>
                    <w:p w:rsidR="00264246" w:rsidRPr="00EB5330" w:rsidRDefault="00264246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Председатель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рассматривает заявление и передает документы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зам.председателя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для исполнения – 1 рабочий день со дня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104775</wp:posOffset>
                </wp:positionV>
                <wp:extent cx="0" cy="371475"/>
                <wp:effectExtent l="133350" t="0" r="76200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AF86" id="Прямая со стрелкой 22" o:spid="_x0000_s1026" type="#_x0000_t32" style="position:absolute;margin-left:223.95pt;margin-top:8.25pt;width:0;height:29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" strokeweight="2.25pt">
                <v:stroke endarrow="open"/>
                <o:lock v:ext="edit" shapetype="f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62865</wp:posOffset>
                </wp:positionV>
                <wp:extent cx="5495925" cy="314325"/>
                <wp:effectExtent l="0" t="0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6475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Основания для отказа в предоставлении муниципальной услуги отсутствуют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8.7pt;margin-top:4.95pt;width:432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264246" w:rsidRPr="00EB5330" w:rsidRDefault="00264246" w:rsidP="006475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Основания для отказа в предоставлении муниципальной услуги отсутствуют  </w:t>
                      </w: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1386839</wp:posOffset>
                </wp:positionH>
                <wp:positionV relativeFrom="paragraph">
                  <wp:posOffset>177165</wp:posOffset>
                </wp:positionV>
                <wp:extent cx="0" cy="371475"/>
                <wp:effectExtent l="133350" t="0" r="76200" b="285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54DB" id="Прямая со стрелкой 23" o:spid="_x0000_s1026" type="#_x0000_t32" style="position:absolute;margin-left:109.2pt;margin-top:13.95pt;width:0;height:29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" strokeweight="2.25pt">
                <v:stroke endarrow="open"/>
                <o:lock v:ext="edit" shapetype="f"/>
              </v:shape>
            </w:pict>
          </mc:Fallback>
        </mc:AlternateContent>
      </w: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4206239</wp:posOffset>
                </wp:positionH>
                <wp:positionV relativeFrom="paragraph">
                  <wp:posOffset>177165</wp:posOffset>
                </wp:positionV>
                <wp:extent cx="0" cy="371475"/>
                <wp:effectExtent l="133350" t="0" r="76200" b="285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A8E1" id="Прямая со стрелкой 24" o:spid="_x0000_s1026" type="#_x0000_t32" style="position:absolute;margin-left:331.2pt;margin-top:13.95pt;width:0;height:29.2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" strokeweight="2.25pt">
                <v:stroke endarrow="open"/>
                <o:lock v:ext="edit" shapetype="f"/>
              </v:shape>
            </w:pict>
          </mc:Fallback>
        </mc:AlternateConten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B5330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135255</wp:posOffset>
                </wp:positionV>
                <wp:extent cx="2733675" cy="1352550"/>
                <wp:effectExtent l="0" t="0" r="952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5C04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484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Заместитель председателя 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готовит разрешение (ордер) на производство земляных работ – 9 рабочих дней со дня передачи документов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председателем</w:t>
                            </w:r>
                          </w:p>
                          <w:p w:rsidR="00264246" w:rsidRDefault="00264246" w:rsidP="005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26.2pt;margin-top:10.65pt;width:215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264246" w:rsidRPr="00EB5330" w:rsidRDefault="00264246" w:rsidP="005C04A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 w:rsidRPr="005F484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Заместитель председателя 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готовит разрешение (ордер) на производство земляных работ – 9 рабочих дней со дня передачи документов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председателем</w:t>
                      </w:r>
                    </w:p>
                    <w:p w:rsidR="00264246" w:rsidRDefault="00264246" w:rsidP="005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135255</wp:posOffset>
                </wp:positionV>
                <wp:extent cx="2762250" cy="13525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5C04A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484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Заместитель председателя 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готовит уведомления с указанием причин отказа в выдаче разрешения (ордера) на производство земляных работ – 9 рабочих дней со дня  передачи документов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председателем</w:t>
                            </w: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 xml:space="preserve">  </w:t>
                            </w:r>
                          </w:p>
                          <w:p w:rsidR="00264246" w:rsidRDefault="00264246" w:rsidP="005C0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8.7pt;margin-top:10.65pt;width:217.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264246" w:rsidRPr="00EB5330" w:rsidRDefault="00264246" w:rsidP="005C04A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</w:pPr>
                      <w:r w:rsidRPr="005F484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Заместитель председателя 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готовит уведомления с указанием причин отказа в выдаче разрешения (ордера) на производство земляных работ – 9 рабочих дней со дня  передачи документов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председателем</w:t>
                      </w: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 xml:space="preserve">  </w:t>
                      </w:r>
                    </w:p>
                    <w:p w:rsidR="00264246" w:rsidRDefault="00264246" w:rsidP="005C0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757E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  <w:t xml:space="preserve">Нет </w:t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ab/>
        <w:t>Да</w:t>
      </w:r>
    </w:p>
    <w:p w:rsidR="0064757E" w:rsidRPr="00702FFE" w:rsidRDefault="0064757E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4206239</wp:posOffset>
                </wp:positionH>
                <wp:positionV relativeFrom="paragraph">
                  <wp:posOffset>69850</wp:posOffset>
                </wp:positionV>
                <wp:extent cx="0" cy="371475"/>
                <wp:effectExtent l="133350" t="0" r="7620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950A" id="Прямая со стрелкой 25" o:spid="_x0000_s1026" type="#_x0000_t32" style="position:absolute;margin-left:331.2pt;margin-top:5.5pt;width:0;height:29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" strokeweight="2.25pt">
                <v:stroke endarrow="open"/>
                <o:lock v:ext="edit" shapetype="f"/>
              </v:shape>
            </w:pict>
          </mc:Fallback>
        </mc:AlternateContent>
      </w:r>
    </w:p>
    <w:p w:rsidR="005C04AD" w:rsidRPr="00702FFE" w:rsidRDefault="006E2CE7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197485</wp:posOffset>
                </wp:positionV>
                <wp:extent cx="5495925" cy="1028700"/>
                <wp:effectExtent l="0" t="0" r="9525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59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6" w:rsidRPr="00EB5330" w:rsidRDefault="00264246" w:rsidP="005C04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33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4"/>
                                <w:szCs w:val="24"/>
                                <w:lang w:eastAsia="ru-RU"/>
                              </w:rPr>
                              <w:t>Результат предоставления муниципальной услуги выдается заявителю нарочно или направляются по почте в день подготовки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8.7pt;margin-top:15.55pt;width:432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264246" w:rsidRPr="00EB5330" w:rsidRDefault="00264246" w:rsidP="005C04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330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4"/>
                          <w:szCs w:val="24"/>
                          <w:lang w:eastAsia="ru-RU"/>
                        </w:rPr>
                        <w:t>Результат предоставления муниципальной услуги выдается заявителю нарочно или направляются по почте в день подготовки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C04AD" w:rsidRPr="00702FFE" w:rsidRDefault="005C04AD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B017D" w:rsidRPr="00702FFE" w:rsidRDefault="00E45233" w:rsidP="00E45233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B017D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621CBB" w:rsidRPr="00702FFE" w:rsidRDefault="00E45233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Приложение 6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621CBB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621CBB" w:rsidRPr="00702FFE" w:rsidRDefault="00621CBB" w:rsidP="00621CBB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производство земляных работ»</w:t>
      </w:r>
    </w:p>
    <w:p w:rsidR="00C86981" w:rsidRPr="00702FFE" w:rsidRDefault="00C86981" w:rsidP="00C86981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B5330" w:rsidRPr="00702FFE" w:rsidRDefault="00C86981" w:rsidP="00C86981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EB5330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Председателю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ind w:left="3540"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Территориального органа местного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самоуправления поселка </w:t>
      </w:r>
      <w:r w:rsidR="002900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Буланаш</w:t>
      </w:r>
    </w:p>
    <w:p w:rsidR="00A854FC" w:rsidRPr="00702FFE" w:rsidRDefault="00AE192D" w:rsidP="00EB5330">
      <w:pPr>
        <w:shd w:val="clear" w:color="auto" w:fill="FFFFFF"/>
        <w:spacing w:after="0" w:line="315" w:lineRule="atLeast"/>
        <w:ind w:left="2832" w:firstLine="1416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от  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___________________________________</w:t>
      </w:r>
    </w:p>
    <w:p w:rsidR="00EB5330" w:rsidRPr="00702FFE" w:rsidRDefault="00EB5330" w:rsidP="00EB5330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(Ф.И.О. заявителя, наименование организации, почтовый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  <w:t>адрес, телефон)</w:t>
      </w:r>
    </w:p>
    <w:p w:rsidR="00E45233" w:rsidRPr="00702FFE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ЖАЛОБА НА ДЕЙСТВИЕ (БЕЗДЕЙСТВИЕ)</w:t>
      </w:r>
    </w:p>
    <w:p w:rsidR="003B017D" w:rsidRPr="00702FFE" w:rsidRDefault="00E45233" w:rsidP="003B017D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3B017D" w:rsidRPr="00702FFE" w:rsidRDefault="00E45233" w:rsidP="00EB5330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(наименование органа или должность, ФИО должностного лица органа)</w:t>
      </w:r>
    </w:p>
    <w:p w:rsidR="00E45233" w:rsidRPr="00702FFE" w:rsidRDefault="00E45233" w:rsidP="003B017D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существо жалобы: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E45233" w:rsidRPr="00702FFE" w:rsidRDefault="00E45233" w:rsidP="007440C8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(краткое изложение обжалуемых действий (безд</w:t>
      </w:r>
      <w:r w:rsidR="007440C8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 xml:space="preserve">ействия), указать основания, по 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которым лицо, подающее жалобу, несогласно с действием (бездействием) соссылками на пункты регламента)</w:t>
      </w:r>
    </w:p>
    <w:p w:rsidR="007440C8" w:rsidRPr="00702FFE" w:rsidRDefault="007440C8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E45233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«___» _____________ 20___ г. 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/ </w:t>
      </w:r>
      <w:r w:rsidR="00E45233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</w:t>
      </w:r>
    </w:p>
    <w:p w:rsidR="00E45233" w:rsidRPr="00702FFE" w:rsidRDefault="00A854FC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(подпись)          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ab/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</w:t>
      </w:r>
      <w:r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Ф.И.О.</w:t>
      </w:r>
      <w:r w:rsidR="00E45233" w:rsidRPr="00702FFE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)</w:t>
      </w:r>
    </w:p>
    <w:p w:rsidR="00803586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</w:t>
      </w:r>
      <w:r w:rsidR="00803586"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 w:type="page"/>
      </w:r>
    </w:p>
    <w:p w:rsidR="00E45233" w:rsidRPr="00702FFE" w:rsidRDefault="00E45233" w:rsidP="00E45233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03586" w:rsidRPr="00702FFE" w:rsidRDefault="00803586" w:rsidP="0080358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Приложение 7</w:t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803586" w:rsidRPr="00702FFE" w:rsidRDefault="00803586" w:rsidP="0080358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803586" w:rsidRPr="00702FFE" w:rsidRDefault="00803586" w:rsidP="00803586">
      <w:pPr>
        <w:shd w:val="clear" w:color="auto" w:fill="FFFFFF"/>
        <w:spacing w:after="0" w:line="315" w:lineRule="atLeast"/>
        <w:jc w:val="righ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«Выдача разрешений (ордеров) на</w:t>
      </w:r>
    </w:p>
    <w:p w:rsidR="008A2610" w:rsidRPr="00702FFE" w:rsidRDefault="00803586" w:rsidP="00803586">
      <w:pPr>
        <w:jc w:val="right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702FF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>производство земляных работ»</w:t>
      </w:r>
    </w:p>
    <w:p w:rsidR="00803586" w:rsidRPr="00702FFE" w:rsidRDefault="00803586" w:rsidP="00803586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Договор – обязательство</w:t>
      </w:r>
    </w:p>
    <w:p w:rsidR="00803586" w:rsidRPr="00702FFE" w:rsidRDefault="00803586" w:rsidP="00803586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на восстановление внешнего благоустройства</w:t>
      </w:r>
    </w:p>
    <w:p w:rsidR="00803586" w:rsidRPr="00702FFE" w:rsidRDefault="00803586" w:rsidP="00803586">
      <w:pPr>
        <w:pStyle w:val="a6"/>
        <w:jc w:val="right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</w:p>
    <w:p w:rsidR="00803586" w:rsidRPr="00702FFE" w:rsidRDefault="00803586" w:rsidP="00803586">
      <w:pPr>
        <w:pStyle w:val="a6"/>
        <w:jc w:val="right"/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</w:pPr>
      <w:r w:rsidRPr="00702FFE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«___» ____________ 20__ г.</w:t>
      </w:r>
    </w:p>
    <w:p w:rsidR="00803586" w:rsidRPr="00702FFE" w:rsidRDefault="00803586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03586" w:rsidRPr="00702FFE" w:rsidRDefault="00803586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Территориальный орган местного самоуправления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 xml:space="preserve">, именуемое в дальнейшем 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>, в лице председателя __________________________________________________, действующего на основании Положения, с одной стороны, и</w:t>
      </w:r>
    </w:p>
    <w:p w:rsidR="00803586" w:rsidRPr="00702FFE" w:rsidRDefault="00803586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______________________________________________________________, в лице __________________________________________, действующего на основании ______________, именуемый в дальнейшем «Исполнитель», заключили настоящий договор о нижеследующем:</w:t>
      </w:r>
    </w:p>
    <w:p w:rsidR="00DD4B97" w:rsidRPr="00702FFE" w:rsidRDefault="00DD4B97" w:rsidP="006574C0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03586" w:rsidRPr="00702FFE" w:rsidRDefault="00803586" w:rsidP="006574C0">
      <w:pPr>
        <w:pStyle w:val="a6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1. Предмет договора</w:t>
      </w:r>
    </w:p>
    <w:p w:rsidR="00803586" w:rsidRPr="00702FFE" w:rsidRDefault="006574C0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Исполнитель обязуется:</w:t>
      </w:r>
    </w:p>
    <w:p w:rsidR="006574C0" w:rsidRPr="00702FFE" w:rsidRDefault="006574C0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1.1</w:t>
      </w:r>
      <w:r w:rsidR="002C71DD" w:rsidRPr="00702FFE">
        <w:rPr>
          <w:rFonts w:ascii="Liberation Serif" w:hAnsi="Liberation Serif" w:cs="Times New Roman"/>
          <w:sz w:val="28"/>
          <w:szCs w:val="28"/>
        </w:rPr>
        <w:t>.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По выданному разрешению производить работы </w:t>
      </w:r>
      <w:r w:rsidR="002C71DD" w:rsidRPr="00702FFE">
        <w:rPr>
          <w:rFonts w:ascii="Liberation Serif" w:hAnsi="Liberation Serif" w:cs="Times New Roman"/>
          <w:sz w:val="28"/>
          <w:szCs w:val="28"/>
        </w:rPr>
        <w:t>по ______________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__________________________________________________________________в соответствии с  Правилами благоустройства Артемовского городского округа.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1.2. Работы на объектах строительства осуществлять согласно проектам, сметам и рабочим чертежам, утвержденным в установленном порядке и в согласованные сроки.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1.3. В трехдневный срок уведомить 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об окончании работ для снятия объекта с контроля.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1.4. В ходе выполнения работ выполнять предусмотренные мероприятия по охране окружающей среды, обеспечивать установленные правила техники безопасности и нести ответственность по содержанию в летних и зимних условиях улиц, дорог, тротуаров и территорий, примыкающих к участку, на котором выполняются работы.</w:t>
      </w:r>
    </w:p>
    <w:p w:rsidR="002C71DD" w:rsidRPr="00702FFE" w:rsidRDefault="002C71DD" w:rsidP="00803586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1.5. Обеспечивать установку на объектах и сохранность на протяжении всего периода работ _________________________________________________</w:t>
      </w:r>
    </w:p>
    <w:p w:rsidR="002C71DD" w:rsidRPr="00702FFE" w:rsidRDefault="002C71DD" w:rsidP="002C71DD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__________________________________________________________________.</w:t>
      </w:r>
    </w:p>
    <w:p w:rsidR="002C71DD" w:rsidRPr="00702FFE" w:rsidRDefault="002C71DD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1.6. По окончании работ произвести восстановление _________________</w:t>
      </w:r>
    </w:p>
    <w:p w:rsidR="002C71DD" w:rsidRPr="00702FFE" w:rsidRDefault="002C71DD" w:rsidP="002C71DD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__________________________________________________________________, сдать объект по акту в установленном порядке.</w:t>
      </w:r>
    </w:p>
    <w:p w:rsidR="002C71DD" w:rsidRPr="00702FFE" w:rsidRDefault="002C71DD" w:rsidP="002C71DD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1.7. 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обязуется принять объект по акту после окончания работ по результатам проверки выполнения работ.</w:t>
      </w:r>
    </w:p>
    <w:p w:rsidR="00DD4B97" w:rsidRPr="00702FFE" w:rsidRDefault="00DD4B97" w:rsidP="002C71DD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C71DD" w:rsidRPr="00702FFE" w:rsidRDefault="002C71DD" w:rsidP="002C71DD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lastRenderedPageBreak/>
        <w:t>2. Сроки исполнения обязательств</w:t>
      </w:r>
    </w:p>
    <w:p w:rsidR="002C71DD" w:rsidRPr="00702FFE" w:rsidRDefault="002C71DD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2.1. «Исполнитель» приступает к выполнению работ не позднее трех рабочих дней с момента получения разрешения (ордера) на производство работ.</w:t>
      </w:r>
    </w:p>
    <w:p w:rsidR="002C71DD" w:rsidRPr="00702FFE" w:rsidRDefault="002C71DD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2.2. «Исполнитель»</w:t>
      </w:r>
      <w:r w:rsidR="008835E4" w:rsidRPr="00702FFE">
        <w:rPr>
          <w:rFonts w:ascii="Liberation Serif" w:hAnsi="Liberation Serif" w:cs="Times New Roman"/>
          <w:sz w:val="28"/>
          <w:szCs w:val="28"/>
        </w:rPr>
        <w:t xml:space="preserve"> выполняет работы в сроки, установленные календарным планом работ и указанные в разрешении (ордере).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2.3. Сроки договора:</w:t>
      </w:r>
    </w:p>
    <w:p w:rsidR="008835E4" w:rsidRPr="00702FFE" w:rsidRDefault="008835E4" w:rsidP="008835E4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начало – 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«___» ___________ 20___г.</w:t>
      </w:r>
    </w:p>
    <w:p w:rsidR="008835E4" w:rsidRPr="00702FFE" w:rsidRDefault="008835E4" w:rsidP="008835E4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окончание – </w:t>
      </w:r>
      <w:r w:rsidRPr="00702FFE">
        <w:rPr>
          <w:rFonts w:ascii="Liberation Serif" w:hAnsi="Liberation Serif" w:cs="Times New Roman"/>
          <w:sz w:val="28"/>
          <w:szCs w:val="28"/>
        </w:rPr>
        <w:tab/>
        <w:t>«___» ___________ 20___г.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2.4. В случае необходимости увеличения срока выполнения работ, «Исполнитель» согласовывает продление действия выданного разрешения (ордера) в порядке, предусматривающем выдачу разрешения (ордера).</w:t>
      </w:r>
    </w:p>
    <w:p w:rsidR="00DD4B97" w:rsidRPr="00702FFE" w:rsidRDefault="00DD4B97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5E4" w:rsidRPr="00702FFE" w:rsidRDefault="008835E4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3. Ответственность сторон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3.1. В случае невыполнения сторонами своих обязательств по настоящему договору ответственность наступает в соответствии с действующим законодательством.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3.2. Все споры по исполнению настоящего договора рассматриваются в арбитражном суде.</w:t>
      </w:r>
    </w:p>
    <w:p w:rsidR="00DD4B97" w:rsidRPr="00702FFE" w:rsidRDefault="00DD4B97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5E4" w:rsidRPr="00702FFE" w:rsidRDefault="008835E4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4. Порядок изменения и дополнения договора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4.1.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4.2. Досрочное расторжение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DD4B97" w:rsidRPr="00702FFE" w:rsidRDefault="00DD4B97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5E4" w:rsidRPr="00702FFE" w:rsidRDefault="008835E4" w:rsidP="008835E4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5. Прочие условия</w:t>
      </w:r>
    </w:p>
    <w:p w:rsidR="008835E4" w:rsidRPr="00702FFE" w:rsidRDefault="008835E4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5.1. </w:t>
      </w:r>
      <w:r w:rsidR="009C3800" w:rsidRPr="00702FFE">
        <w:rPr>
          <w:rFonts w:ascii="Liberation Serif" w:hAnsi="Liberation Serif" w:cs="Times New Roman"/>
          <w:sz w:val="28"/>
          <w:szCs w:val="28"/>
        </w:rPr>
        <w:t>Срок гарантии объектов после окончания работ устанавливается продолжительностью ________ месяцев с момента подписания сторонами акта о приемке объекта.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5.2. 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не период устранения недостатков. Устранения недостатков осуществляется «Исполнителем» за свой счет.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5.3. Наличие недостатков и сроки их устранения фиксируются двухсторонним актом.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5.4. Если «Исполнитель» в течение срока, указанного в акте обнаруженных недостатков, не устранит недостатки в выполненных работах, то 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вправе устранить недостатки силами другого лица с оплатой затрат «Исполнителем».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5.5. При отказе «Исполнителя» от составления или подписания акта обнаруженных недостатков для их подтверждения 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="005F484A">
        <w:rPr>
          <w:rFonts w:ascii="Liberation Serif" w:hAnsi="Liberation Serif" w:cs="Times New Roman"/>
          <w:sz w:val="28"/>
          <w:szCs w:val="28"/>
        </w:rPr>
        <w:t xml:space="preserve"> </w:t>
      </w:r>
      <w:r w:rsidRPr="00702FFE">
        <w:rPr>
          <w:rFonts w:ascii="Liberation Serif" w:hAnsi="Liberation Serif" w:cs="Times New Roman"/>
          <w:sz w:val="28"/>
          <w:szCs w:val="28"/>
        </w:rPr>
        <w:lastRenderedPageBreak/>
        <w:t>назначает квалификационную экспертизу, которая составит соответствующий акт по фиксированию недостатко</w:t>
      </w:r>
      <w:r w:rsidR="005F484A">
        <w:rPr>
          <w:rFonts w:ascii="Liberation Serif" w:hAnsi="Liberation Serif" w:cs="Times New Roman"/>
          <w:sz w:val="28"/>
          <w:szCs w:val="28"/>
        </w:rPr>
        <w:t>в и их характеру</w:t>
      </w:r>
      <w:r w:rsidRPr="00702FFE">
        <w:rPr>
          <w:rFonts w:ascii="Liberation Serif" w:hAnsi="Liberation Serif" w:cs="Times New Roman"/>
          <w:sz w:val="28"/>
          <w:szCs w:val="28"/>
        </w:rPr>
        <w:t>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5.6. Ущерб, нанесенный в результате проведения работ, третьему лицу по вине «Исполнителя» компенсируется «Исполнителем».</w:t>
      </w:r>
    </w:p>
    <w:p w:rsidR="009C3800" w:rsidRPr="00702FFE" w:rsidRDefault="009C3800" w:rsidP="002C71DD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C374F" w:rsidRPr="00702FFE" w:rsidRDefault="009C3800" w:rsidP="008C374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5.8. Другие условия (по усмотрению сторон): _______________________</w:t>
      </w:r>
      <w:r w:rsidR="008C374F" w:rsidRPr="00702FFE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</w:t>
      </w:r>
    </w:p>
    <w:p w:rsidR="00DD4B97" w:rsidRPr="00702FFE" w:rsidRDefault="00DD4B97" w:rsidP="008C374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374F" w:rsidRPr="00702FFE" w:rsidRDefault="008C374F" w:rsidP="008C374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6. Юридические адреса и реквизиты сторон</w:t>
      </w:r>
    </w:p>
    <w:p w:rsidR="008C374F" w:rsidRPr="00702FFE" w:rsidRDefault="008C374F" w:rsidP="008C374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 xml:space="preserve"> _________________________________________</w:t>
      </w:r>
    </w:p>
    <w:p w:rsidR="008C374F" w:rsidRPr="00702FFE" w:rsidRDefault="008C374F" w:rsidP="008C374F">
      <w:pPr>
        <w:pStyle w:val="a6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«Исполнитель» _________________________________________________</w:t>
      </w:r>
    </w:p>
    <w:p w:rsidR="008C374F" w:rsidRPr="00702FFE" w:rsidRDefault="008C374F" w:rsidP="008C374F">
      <w:pPr>
        <w:pStyle w:val="a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02FFE">
        <w:rPr>
          <w:rFonts w:ascii="Liberation Serif" w:hAnsi="Liberation Serif" w:cs="Times New Roman"/>
          <w:b/>
          <w:sz w:val="28"/>
          <w:szCs w:val="28"/>
        </w:rPr>
        <w:t>Подписи сторон</w:t>
      </w:r>
    </w:p>
    <w:p w:rsidR="002C71DD" w:rsidRPr="00702FFE" w:rsidRDefault="008C374F" w:rsidP="008C374F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 xml:space="preserve">ТОМС поселка </w:t>
      </w:r>
      <w:r w:rsidR="00290054">
        <w:rPr>
          <w:rFonts w:ascii="Liberation Serif" w:hAnsi="Liberation Serif" w:cs="Times New Roman"/>
          <w:sz w:val="28"/>
          <w:szCs w:val="28"/>
        </w:rPr>
        <w:t>Буланаш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«Исполнитель»</w:t>
      </w:r>
    </w:p>
    <w:p w:rsidR="008C374F" w:rsidRPr="00702FFE" w:rsidRDefault="008C374F" w:rsidP="008C374F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____________________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____________________</w:t>
      </w:r>
    </w:p>
    <w:p w:rsidR="008C374F" w:rsidRPr="00702FFE" w:rsidRDefault="008C374F" w:rsidP="008C374F">
      <w:pPr>
        <w:pStyle w:val="a6"/>
        <w:jc w:val="both"/>
        <w:rPr>
          <w:rFonts w:ascii="Liberation Serif" w:hAnsi="Liberation Serif" w:cs="Times New Roman"/>
          <w:sz w:val="28"/>
          <w:szCs w:val="28"/>
        </w:rPr>
      </w:pPr>
      <w:r w:rsidRPr="00702FFE">
        <w:rPr>
          <w:rFonts w:ascii="Liberation Serif" w:hAnsi="Liberation Serif" w:cs="Times New Roman"/>
          <w:sz w:val="28"/>
          <w:szCs w:val="28"/>
        </w:rPr>
        <w:t>М.П.</w:t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</w:r>
      <w:r w:rsidRPr="00702FFE">
        <w:rPr>
          <w:rFonts w:ascii="Liberation Serif" w:hAnsi="Liberation Serif" w:cs="Times New Roman"/>
          <w:sz w:val="28"/>
          <w:szCs w:val="28"/>
        </w:rPr>
        <w:tab/>
        <w:t>М.П.</w:t>
      </w:r>
    </w:p>
    <w:sectPr w:rsidR="008C374F" w:rsidRPr="00702FFE" w:rsidSect="002A5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D"/>
    <w:rsid w:val="00004598"/>
    <w:rsid w:val="000343A3"/>
    <w:rsid w:val="00093881"/>
    <w:rsid w:val="000D555C"/>
    <w:rsid w:val="000F4443"/>
    <w:rsid w:val="000F5B00"/>
    <w:rsid w:val="00167D1F"/>
    <w:rsid w:val="001F28E3"/>
    <w:rsid w:val="00211C96"/>
    <w:rsid w:val="002363CA"/>
    <w:rsid w:val="0024527A"/>
    <w:rsid w:val="00264246"/>
    <w:rsid w:val="0028047D"/>
    <w:rsid w:val="00290054"/>
    <w:rsid w:val="002A045E"/>
    <w:rsid w:val="002A53CF"/>
    <w:rsid w:val="002A5984"/>
    <w:rsid w:val="002C71DD"/>
    <w:rsid w:val="002E3E9D"/>
    <w:rsid w:val="00317F2F"/>
    <w:rsid w:val="00350AFA"/>
    <w:rsid w:val="00374099"/>
    <w:rsid w:val="003B017D"/>
    <w:rsid w:val="003C28A4"/>
    <w:rsid w:val="004309CD"/>
    <w:rsid w:val="004320C9"/>
    <w:rsid w:val="00465A49"/>
    <w:rsid w:val="004711F6"/>
    <w:rsid w:val="00496146"/>
    <w:rsid w:val="00497B5A"/>
    <w:rsid w:val="004E7DBA"/>
    <w:rsid w:val="00541523"/>
    <w:rsid w:val="00565754"/>
    <w:rsid w:val="005712BE"/>
    <w:rsid w:val="005B66B1"/>
    <w:rsid w:val="005C04AD"/>
    <w:rsid w:val="005C5530"/>
    <w:rsid w:val="005D44EA"/>
    <w:rsid w:val="005F484A"/>
    <w:rsid w:val="00621CBB"/>
    <w:rsid w:val="0064757E"/>
    <w:rsid w:val="006574C0"/>
    <w:rsid w:val="00670E67"/>
    <w:rsid w:val="0069114B"/>
    <w:rsid w:val="00697457"/>
    <w:rsid w:val="006E2CE7"/>
    <w:rsid w:val="006F0A37"/>
    <w:rsid w:val="007010F7"/>
    <w:rsid w:val="00702FFE"/>
    <w:rsid w:val="007072E6"/>
    <w:rsid w:val="007440C8"/>
    <w:rsid w:val="0074634C"/>
    <w:rsid w:val="007A6A0A"/>
    <w:rsid w:val="00802F85"/>
    <w:rsid w:val="00803586"/>
    <w:rsid w:val="00820EF4"/>
    <w:rsid w:val="00821A2C"/>
    <w:rsid w:val="00840ED3"/>
    <w:rsid w:val="0084508E"/>
    <w:rsid w:val="00853BE2"/>
    <w:rsid w:val="008835E4"/>
    <w:rsid w:val="008A2610"/>
    <w:rsid w:val="008C374F"/>
    <w:rsid w:val="008F6878"/>
    <w:rsid w:val="00995E57"/>
    <w:rsid w:val="009C3800"/>
    <w:rsid w:val="009F7014"/>
    <w:rsid w:val="00A253F4"/>
    <w:rsid w:val="00A854FC"/>
    <w:rsid w:val="00AC627B"/>
    <w:rsid w:val="00AE192D"/>
    <w:rsid w:val="00B01C71"/>
    <w:rsid w:val="00B52AB1"/>
    <w:rsid w:val="00B57706"/>
    <w:rsid w:val="00B84E4E"/>
    <w:rsid w:val="00C463A7"/>
    <w:rsid w:val="00C6270E"/>
    <w:rsid w:val="00C86981"/>
    <w:rsid w:val="00C87522"/>
    <w:rsid w:val="00CB3FA6"/>
    <w:rsid w:val="00CC1033"/>
    <w:rsid w:val="00CD6446"/>
    <w:rsid w:val="00D12B79"/>
    <w:rsid w:val="00D452DF"/>
    <w:rsid w:val="00D63DF1"/>
    <w:rsid w:val="00DA30D5"/>
    <w:rsid w:val="00DD4B97"/>
    <w:rsid w:val="00E10E3B"/>
    <w:rsid w:val="00E45233"/>
    <w:rsid w:val="00E45F7C"/>
    <w:rsid w:val="00E6192F"/>
    <w:rsid w:val="00E61F2E"/>
    <w:rsid w:val="00EB5330"/>
    <w:rsid w:val="00FA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854F"/>
  <w15:docId w15:val="{0B5AD29C-6900-499A-B813-3B7E9FB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03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4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F2F"/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465A4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1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642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44652273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46524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6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AC16-11A9-496A-8C42-4D0EB84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7425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2019-04-04T09:24:00Z</cp:lastPrinted>
  <dcterms:created xsi:type="dcterms:W3CDTF">2019-04-09T12:01:00Z</dcterms:created>
  <dcterms:modified xsi:type="dcterms:W3CDTF">2019-04-09T12:01:00Z</dcterms:modified>
</cp:coreProperties>
</file>