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3D" w:rsidRPr="000B4CF2" w:rsidRDefault="0086633D" w:rsidP="0086633D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B4CF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ОТЧЕТ</w:t>
      </w:r>
    </w:p>
    <w:p w:rsidR="0086633D" w:rsidRPr="000B4CF2" w:rsidRDefault="0086633D" w:rsidP="0086633D">
      <w:pPr>
        <w:tabs>
          <w:tab w:val="left" w:pos="3255"/>
          <w:tab w:val="center" w:pos="4677"/>
          <w:tab w:val="left" w:pos="79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B4CF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ТОМС ПОСЕЛКА </w:t>
      </w:r>
      <w:proofErr w:type="gramStart"/>
      <w:r w:rsidRPr="000B4CF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КРАСНОГВАРДЕЙСКИЙ</w:t>
      </w:r>
      <w:proofErr w:type="gramEnd"/>
    </w:p>
    <w:p w:rsidR="0086633D" w:rsidRPr="000B4CF2" w:rsidRDefault="0086633D" w:rsidP="0086633D">
      <w:pPr>
        <w:tabs>
          <w:tab w:val="left" w:pos="3255"/>
          <w:tab w:val="center" w:pos="4677"/>
          <w:tab w:val="left" w:pos="79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B4CF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ПО РЕАЛИЗАЦИИ ПОЛНОМОЧИЙ </w:t>
      </w:r>
    </w:p>
    <w:p w:rsidR="0086633D" w:rsidRPr="000B4CF2" w:rsidRDefault="0086633D" w:rsidP="0086633D">
      <w:pPr>
        <w:tabs>
          <w:tab w:val="left" w:pos="3255"/>
          <w:tab w:val="center" w:pos="4677"/>
          <w:tab w:val="left" w:pos="79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за 2015</w:t>
      </w:r>
      <w:r w:rsidRPr="000B4CF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ГОД</w:t>
      </w:r>
    </w:p>
    <w:p w:rsidR="0086633D" w:rsidRPr="000B4CF2" w:rsidRDefault="0086633D" w:rsidP="00866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ТОМС поселка Красногвардейский  планировалась в целом на год, квартал и помесячно. Это способствовало проводить ее своевременно, совместно с трудовыми коллективами и общественными организациями поселка, в том числе с учетом мероприятий, рекомендованных планом администрации  Артемовского городского округа.  В своей работе  администрация ТОМС руководствовалось Положением о Территориальном органе местного самоуправления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  деятельность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ТОМСа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отражена в ежемесячных отчетах, предоставляемых в Администрацию АГО.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Положения о Территориальном органе местного самоуправления 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 полномочиям ТОМС относится:</w:t>
      </w:r>
    </w:p>
    <w:p w:rsidR="0086633D" w:rsidRPr="000B4CF2" w:rsidRDefault="0086633D" w:rsidP="0086633D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0B4CF2" w:rsidRDefault="0086633D" w:rsidP="008663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Организация электр</w:t>
      </w:r>
      <w:proofErr w:type="gramStart"/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  тепло-, газо- и водоснабжения населения, водоотведения, снабжения населения топливом.</w:t>
      </w:r>
    </w:p>
    <w:p w:rsidR="0086633D" w:rsidRPr="000B4CF2" w:rsidRDefault="0086633D" w:rsidP="0086633D">
      <w:pPr>
        <w:spacing w:after="0" w:line="240" w:lineRule="auto"/>
        <w:ind w:left="79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Вопросами тепло-, водоснабжения, водоотведения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поселка 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занимается МУП «Красногвардейское ЖКХ». ЖКХ обслуживает  3 котельных,  две из которых являются муниципальными и одна частная котельная. 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ТОМС поселка не поступило и не зарегистрировано ни одной жалобы по вопросу отпуска тепла. </w:t>
      </w: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Жителями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дома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2-х домов, был выбран способ управления – управляющая компания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12.08.2015 г проведено совещание со старшими многоквартирных домов по вопросу выбора управляющей компании. Заключены необходимые договора с компанией « ТЕМП»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ежемесячно проводилась работа с населением по оплате долга за коммунальные услуги, предоставляемые Красногвардейским ЖКХ.</w:t>
      </w:r>
    </w:p>
    <w:p w:rsidR="0086633D" w:rsidRPr="000B4CF2" w:rsidRDefault="0086633D" w:rsidP="00866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20 заседаний комиссии, на которых проведено собеседование со 116-ю должниками за коммунальные услуги;</w:t>
      </w:r>
    </w:p>
    <w:p w:rsidR="0086633D" w:rsidRPr="000B4CF2" w:rsidRDefault="0086633D" w:rsidP="00866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6 рейдов, во время которых было охвачено 32 недобросовестных плательщика коммунальных услуг;</w:t>
      </w:r>
    </w:p>
    <w:p w:rsidR="0086633D" w:rsidRPr="00EF564B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Итогом деятельности является: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заключено 17 соглашений по поэтапному погашению долга;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- 21 «злостный неплательщик» целиком погасил имеющуюся задолженность;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за 4 месяца отопительного периода собрано со злостных неплательщиков 749 тысяч 658 рублей.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подготовке к отопительному периоду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2014-2015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ТОМС подписал 382 акта с потребителями коммунальных услуг о  готовности внутренних тепловых сетей к отопительному периоду. При этом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 акта были подписаны председателем ТОМС с потребителем услуги  только после устранения выявленных недостатков, а именно, после продувки внутренней тепловой сети. </w:t>
      </w: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Итогом этой деятельности является то,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в течение отопительного периода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2014-2015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года по вопросу теплоснабжения в ТОМС поселка не поступило ни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одной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 устной, ни письменной жалобы.</w:t>
      </w:r>
    </w:p>
    <w:p w:rsidR="0086633D" w:rsidRPr="000B4CF2" w:rsidRDefault="0086633D" w:rsidP="008663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Водоснабжение.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поселка находится 72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шахтных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колодца. В исправном состоянии – 24 колодца.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 году поступило 1 заявление о ремонте колодца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Газообеспечение</w:t>
      </w:r>
      <w:proofErr w:type="spellEnd"/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В поселке 612 абонентов, пользующихся баллонным газом.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решен вопрос централизованной доставки баллонного газа в поселок, а также технического обслуживания газовых плит.</w:t>
      </w:r>
    </w:p>
    <w:p w:rsidR="0086633D" w:rsidRPr="00C158FE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2015 году  </w:t>
      </w: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решен вопрос создания сельской газовой службы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поселка. В настоящее время специалист  газовой службы занимается вопросами обеспечения газовым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баллонами и технического обслу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живания газовых плит по заявкам.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этой деятельности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создание условий для обеспечения жителей поселка баллонным газом и обеспечения безопасности эксплуатации газового оборудования.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Жалоб в ТОМС поселка по этому направлению не поступало.</w:t>
      </w:r>
    </w:p>
    <w:p w:rsidR="0086633D" w:rsidRPr="000B4CF2" w:rsidRDefault="0086633D" w:rsidP="008663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2.Обеспечение первичных мер пожарной безопасности в границах населенных пунктов, деятельности муниципальной пожарной охраны</w:t>
      </w:r>
    </w:p>
    <w:p w:rsidR="0086633D" w:rsidRPr="00C158FE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поселка произошло 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пожаров,  из них – 3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смертельным исходом.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на цели обеспечения первичных мер пожарно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безопасности было выделено 240 тысяч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которые были распределены и освоены следующим образом: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дважды произведена опашка противопожарных  полос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поселка  общей протяженностью  на сумму 107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изготовлены 2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стенда для размещения информации по пожарной безопасности;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обустроен  1 дополнительный подъездной  путь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естественным заборам воды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улице Карла Маркса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- 133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зготовлено 6  аншлагов  и указателей по пожарной безопасности.</w:t>
      </w: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роведены субботники по уборке мусора и сухой травы на территории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</w:t>
      </w:r>
    </w:p>
    <w:p w:rsidR="0086633D" w:rsidRPr="00C158FE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 течение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внештатным инструктором проводился инструктаж по  противопожарный безопасности с гражданами.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Проинструктировано  -   516 человек.     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- с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оздана добровольная пожарная дружина из 5 человек, все прошли медицинскую комиссию, обучение, зарегистрированы в  Едином реестре добровольных пожарных дружин. 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приобретено обмундирование для членов ДПД.</w:t>
      </w:r>
    </w:p>
    <w:p w:rsidR="0086633D" w:rsidRPr="00C158FE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проведено 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>5 рейдов  по неблагополучной категории населения с профилактическими беседами по пожарной безопасности. Охвачено более 150 семей, которым выписаны предписания по устранению нарушений пожарной безопасности.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выдано 700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листовок по противопожарной безопасности населению поселка.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- 16.01.2015 проведено совещание с руководителями предприятий и организаций по правилам пожарной безопасности в быту, по результатам которого были проведены инструктажи по пожарной безопасности на предприятиях и в организациях. Копии журналов с проведенными инструктажами  были представлены в ТОМС поселка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- 03.02.2015.Проведено совещание с приглашением представителей ПЧ-16/1 по вопросу содержания водозаборов.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- 15.09.2015 – проведен сход жителей поселка по вопросу соблюдения правил  пожарной безопасности.</w:t>
      </w:r>
    </w:p>
    <w:p w:rsidR="0086633D" w:rsidRPr="000B4CF2" w:rsidRDefault="0086633D" w:rsidP="008663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Подводя итог по этому направлению, можно сказать, что ТОМС поселка  приняты меры для обеспечения пожарной безопасности на территории поселка. </w:t>
      </w:r>
    </w:p>
    <w:p w:rsidR="0086633D" w:rsidRPr="000B4CF2" w:rsidRDefault="0086633D" w:rsidP="0086633D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EF564B" w:rsidRDefault="0086633D" w:rsidP="008663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Содержание и строительство автомобильных дорог общего пользования, мостов  и иных транспортных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</w:r>
    </w:p>
    <w:p w:rsidR="0086633D" w:rsidRPr="000B4CF2" w:rsidRDefault="0086633D" w:rsidP="0086633D">
      <w:pPr>
        <w:spacing w:after="0" w:line="240" w:lineRule="auto"/>
        <w:ind w:left="795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ТОМС п.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занимается только содержанием  автомобильных дорог общего пользования: зимнее и летнее содержание.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эти цели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 году было выделено 1млн 554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 Обслуживание проводилось на основании проведенного аукциона. Средства были освоены полностью. Все замечания по обслуживанию дорог устранялись по мере их поступления.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рамках безопасности на территории поселка ТОМС установил</w:t>
      </w:r>
      <w:r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00107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дорожных знаков на сумму </w:t>
      </w:r>
      <w:r w:rsidRPr="00FF747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143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  В первую очередь дорожные знаки были установлены и обновлены возле всех образовательных учреждений поселка.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2E49EE" w:rsidRDefault="0086633D" w:rsidP="008663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р</w:t>
      </w:r>
      <w:r w:rsidRPr="002E49EE">
        <w:rPr>
          <w:rFonts w:ascii="Times New Roman" w:hAnsi="Times New Roman" w:cs="Times New Roman"/>
          <w:sz w:val="28"/>
          <w:szCs w:val="28"/>
        </w:rPr>
        <w:t xml:space="preserve">емонт автомобильного моста по улице </w:t>
      </w:r>
      <w:proofErr w:type="spellStart"/>
      <w:r w:rsidRPr="002E49EE">
        <w:rPr>
          <w:rFonts w:ascii="Times New Roman" w:hAnsi="Times New Roman" w:cs="Times New Roman"/>
          <w:sz w:val="28"/>
          <w:szCs w:val="28"/>
        </w:rPr>
        <w:t>Анчутина</w:t>
      </w:r>
      <w:proofErr w:type="spellEnd"/>
      <w:r w:rsidRPr="002E49EE">
        <w:rPr>
          <w:rFonts w:ascii="Times New Roman" w:hAnsi="Times New Roman" w:cs="Times New Roman"/>
          <w:sz w:val="28"/>
          <w:szCs w:val="28"/>
        </w:rPr>
        <w:t xml:space="preserve"> и его ограждения</w:t>
      </w:r>
      <w:r w:rsidRPr="002E49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E49EE">
        <w:rPr>
          <w:rFonts w:ascii="Times New Roman" w:hAnsi="Times New Roman" w:cs="Times New Roman"/>
          <w:sz w:val="28"/>
          <w:szCs w:val="28"/>
        </w:rPr>
        <w:t>200 тысяч рублей.</w:t>
      </w:r>
    </w:p>
    <w:p w:rsidR="0086633D" w:rsidRPr="002E49EE" w:rsidRDefault="0086633D" w:rsidP="008663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подход</w:t>
      </w:r>
      <w:r w:rsidRPr="002E49EE">
        <w:rPr>
          <w:rFonts w:ascii="Times New Roman" w:hAnsi="Times New Roman" w:cs="Times New Roman"/>
          <w:sz w:val="28"/>
          <w:szCs w:val="28"/>
        </w:rPr>
        <w:t xml:space="preserve"> к пешеходному переходу через улицу Усиевича в районе Красногвардейской школы № 14 – 57 тысяч рублей.</w:t>
      </w:r>
    </w:p>
    <w:p w:rsidR="0086633D" w:rsidRPr="002E49EE" w:rsidRDefault="0086633D" w:rsidP="008663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дислокация автомобильных дорог поселка </w:t>
      </w:r>
      <w:proofErr w:type="gramStart"/>
      <w:r w:rsidRPr="002E49EE">
        <w:rPr>
          <w:rFonts w:ascii="Times New Roman" w:hAnsi="Times New Roman" w:cs="Times New Roman"/>
          <w:sz w:val="28"/>
          <w:szCs w:val="28"/>
        </w:rPr>
        <w:t>Красногвардейский</w:t>
      </w:r>
      <w:proofErr w:type="gramEnd"/>
      <w:r w:rsidRPr="002E49EE">
        <w:rPr>
          <w:rFonts w:ascii="Times New Roman" w:hAnsi="Times New Roman" w:cs="Times New Roman"/>
          <w:sz w:val="28"/>
          <w:szCs w:val="28"/>
        </w:rPr>
        <w:t xml:space="preserve"> – 196 тысяч рублей.</w:t>
      </w:r>
    </w:p>
    <w:p w:rsidR="0086633D" w:rsidRDefault="0086633D" w:rsidP="008663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>Обустроены тротуары по улице Дзержинского и улице Усиевича в районе Красногвардейской школы № 14 на сумму 200 тысяч рублей.</w:t>
      </w:r>
    </w:p>
    <w:p w:rsidR="0086633D" w:rsidRPr="002E49EE" w:rsidRDefault="0086633D" w:rsidP="008663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 по исправлению профиля дорожных оснований с добавлением нового материала  улиц Маяковского, Лызлова, Морозова</w:t>
      </w:r>
    </w:p>
    <w:p w:rsidR="0086633D" w:rsidRPr="002E49EE" w:rsidRDefault="0086633D" w:rsidP="0086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 xml:space="preserve">Итого на содержание автомобильных дорог поселка </w:t>
      </w:r>
      <w:proofErr w:type="gramStart"/>
      <w:r w:rsidRPr="002E49EE">
        <w:rPr>
          <w:rFonts w:ascii="Times New Roman" w:hAnsi="Times New Roman" w:cs="Times New Roman"/>
          <w:sz w:val="28"/>
          <w:szCs w:val="28"/>
        </w:rPr>
        <w:t>Красногвардейский</w:t>
      </w:r>
      <w:proofErr w:type="gramEnd"/>
      <w:r w:rsidRPr="002E49EE">
        <w:rPr>
          <w:rFonts w:ascii="Times New Roman" w:hAnsi="Times New Roman" w:cs="Times New Roman"/>
          <w:sz w:val="28"/>
          <w:szCs w:val="28"/>
        </w:rPr>
        <w:t xml:space="preserve"> в 2015 году освоено 2 млн. 292 тысячи рублей</w:t>
      </w:r>
    </w:p>
    <w:p w:rsidR="0086633D" w:rsidRPr="00C158FE" w:rsidRDefault="0086633D" w:rsidP="008663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 деятельности</w:t>
      </w:r>
      <w:r w:rsidRPr="00C15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2015 года поступило только 2 замечания по уличному содержанию.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Учет муниципального жилищного фонда; ведение в установленном законом Свердловской области порядке учета граждан в качестве</w:t>
      </w:r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нуждающихся в жилых помещениях, предоставляемым по договорам социального найма.</w:t>
      </w:r>
    </w:p>
    <w:p w:rsidR="0086633D" w:rsidRPr="000B4CF2" w:rsidRDefault="0086633D" w:rsidP="008663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633D" w:rsidRPr="00EF564B" w:rsidRDefault="0086633D" w:rsidP="008663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4.1.</w:t>
      </w: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Учет муниципального жилищного фонда: </w:t>
      </w:r>
    </w:p>
    <w:p w:rsidR="0086633D" w:rsidRPr="00C158FE" w:rsidRDefault="0086633D" w:rsidP="008663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балансе ТОМС стоит 107 жилых помещений </w:t>
      </w:r>
    </w:p>
    <w:p w:rsidR="0086633D" w:rsidRDefault="0086633D" w:rsidP="0086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ТОМС поселка Красногвардейский заключил абонентский договор с 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Плата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жилья будет взыматься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часть денежных средств будет  перечисляться на счет ТОМС поселка Красногвардейский и будет направлена на ремонт муниципального жилья.</w:t>
      </w:r>
    </w:p>
    <w:p w:rsidR="0086633D" w:rsidRPr="008B18ED" w:rsidRDefault="0086633D" w:rsidP="008663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86633D" w:rsidRPr="00EF564B" w:rsidRDefault="0086633D" w:rsidP="008663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4.2.Ведение учета граждан в качестве нуждающихся в жилых помещениях:</w:t>
      </w: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На учете  граждан, нуждающихся в улучшен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 жилищных условий,  состоит 37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семья.</w:t>
      </w: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данный учет поставлено  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семей.</w:t>
      </w: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Из них по программам:</w:t>
      </w:r>
    </w:p>
    <w:p w:rsidR="0086633D" w:rsidRPr="00200107" w:rsidRDefault="0086633D" w:rsidP="0086633D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«Подпрограмма « Обеспечение жильем молодых семей федеральной целевой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 Жилище» на 2011-2015 годы – 2</w:t>
      </w:r>
      <w:r w:rsidRPr="00200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семьи;</w:t>
      </w:r>
    </w:p>
    <w:p w:rsidR="0086633D" w:rsidRDefault="0086633D" w:rsidP="008663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Граждан,  поставленных на учет  в качестве нуждающихся в жилых помещениях, предоставляемых по договору социаль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найма (малоимущие семьи)- 1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семьи.</w:t>
      </w:r>
    </w:p>
    <w:p w:rsidR="0086633D" w:rsidRPr="000B4CF2" w:rsidRDefault="0086633D" w:rsidP="008663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Вдовы – 2 человека</w:t>
      </w:r>
    </w:p>
    <w:p w:rsidR="0086633D" w:rsidRPr="000B4CF2" w:rsidRDefault="0086633D" w:rsidP="0086633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Предоставление в установленном Жилищным кодексом РФ порядке малоимущим гражданам, признанных таковыми в установленном законом Свердловской области в порядке, жилых помещений муниципального жилого фонда по договорам социального найма, </w:t>
      </w: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организация  строительства и содержания муниципального жилищного фонда, создание условий для жилищного строительства;</w:t>
      </w:r>
      <w:proofErr w:type="gramEnd"/>
    </w:p>
    <w:p w:rsidR="0086633D" w:rsidRPr="000B4CF2" w:rsidRDefault="0086633D" w:rsidP="008663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получили сертификаты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приобретение жилья на сумму 2 миллиона  218 тысяч 323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рублей:</w:t>
      </w:r>
    </w:p>
    <w:p w:rsidR="0086633D" w:rsidRPr="000B4CF2" w:rsidRDefault="0086633D" w:rsidP="0086633D">
      <w:pPr>
        <w:numPr>
          <w:ilvl w:val="0"/>
          <w:numId w:val="13"/>
        </w:numPr>
        <w:tabs>
          <w:tab w:val="left" w:pos="3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Многодетные семьи – 3 семьи.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0B4CF2" w:rsidRDefault="0086633D" w:rsidP="0086633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Молодая семья  – 1 семья</w:t>
      </w:r>
    </w:p>
    <w:p w:rsidR="0086633D" w:rsidRDefault="0086633D" w:rsidP="0086633D">
      <w:pPr>
        <w:tabs>
          <w:tab w:val="left" w:pos="61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Заключено  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договоров социального найма.</w:t>
      </w:r>
    </w:p>
    <w:p w:rsidR="0086633D" w:rsidRPr="000B4CF2" w:rsidRDefault="0086633D" w:rsidP="0086633D">
      <w:pPr>
        <w:tabs>
          <w:tab w:val="left" w:pos="61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Заключено 14 договоров приватизации жилья.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EF564B" w:rsidRDefault="0086633D" w:rsidP="008663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благоустройства и озеленения территории, осуществление использования, охраны, защиты и воспроизводства лесов, расположенных в границах  сельских населенных пунктов:</w:t>
      </w:r>
    </w:p>
    <w:p w:rsidR="0086633D" w:rsidRDefault="0086633D" w:rsidP="0086633D">
      <w:pPr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B4CF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2015</w:t>
      </w:r>
      <w:r w:rsidRPr="000B4CF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году проводилась следующая работа по благоустройству территории поселка </w:t>
      </w:r>
      <w:proofErr w:type="gramStart"/>
      <w:r w:rsidRPr="000B4CF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</w:t>
      </w:r>
    </w:p>
    <w:p w:rsidR="0086633D" w:rsidRPr="002E49EE" w:rsidRDefault="0086633D" w:rsidP="008663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>- На создание цветников возле здания ТОМС, возле памятников поселка и на их обслуживание в период с апреля по октябрь освоено 52 тысячи 500 рублей;</w:t>
      </w:r>
    </w:p>
    <w:p w:rsidR="0086633D" w:rsidRPr="002E49EE" w:rsidRDefault="0086633D" w:rsidP="008663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 xml:space="preserve"> - К 70-летию Победы были изготовлены и установлены стенды и баннеры на сумму 26 тысяч рублей;</w:t>
      </w:r>
    </w:p>
    <w:p w:rsidR="0086633D" w:rsidRPr="002E49EE" w:rsidRDefault="0086633D" w:rsidP="008663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 xml:space="preserve"> -Проведена обрезка 7 тополей</w:t>
      </w:r>
      <w:r w:rsidRPr="002E49E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E49EE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proofErr w:type="gramStart"/>
      <w:r w:rsidRPr="002E49E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E49EE">
        <w:rPr>
          <w:rFonts w:ascii="Times New Roman" w:hAnsi="Times New Roman" w:cs="Times New Roman"/>
          <w:sz w:val="28"/>
          <w:szCs w:val="28"/>
        </w:rPr>
        <w:t xml:space="preserve"> поступивших заявлений от граждан на сумму 69 тысяч  рублей;</w:t>
      </w:r>
    </w:p>
    <w:p w:rsidR="0086633D" w:rsidRPr="002E49EE" w:rsidRDefault="0086633D" w:rsidP="008663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2E49EE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2E49EE">
        <w:rPr>
          <w:rFonts w:ascii="Times New Roman" w:hAnsi="Times New Roman" w:cs="Times New Roman"/>
          <w:sz w:val="28"/>
          <w:szCs w:val="28"/>
        </w:rPr>
        <w:t xml:space="preserve"> мест общего пользования (площадь, Пушкинская аллея, Калининский ключ, детские игровые площадки – 6 шт., 2 спортивные площадки, площадка проведения военно-исторической реконструкции) освоено 84 тысячи рублей;</w:t>
      </w:r>
    </w:p>
    <w:p w:rsidR="0086633D" w:rsidRPr="002E49EE" w:rsidRDefault="0086633D" w:rsidP="008663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Установлен  к 70-летию Победы памятник</w:t>
      </w:r>
      <w:r w:rsidRPr="002E49EE">
        <w:rPr>
          <w:rFonts w:ascii="Times New Roman" w:hAnsi="Times New Roman" w:cs="Times New Roman"/>
          <w:sz w:val="28"/>
          <w:szCs w:val="28"/>
        </w:rPr>
        <w:t xml:space="preserve"> на центральной площади поселка – 300 тысяч рублей;</w:t>
      </w:r>
    </w:p>
    <w:p w:rsidR="0086633D" w:rsidRPr="002E49EE" w:rsidRDefault="0086633D" w:rsidP="008663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>- Обустроен снежный городок – 95 тысяч рублей;</w:t>
      </w:r>
    </w:p>
    <w:p w:rsidR="0086633D" w:rsidRDefault="0086633D" w:rsidP="0086633D">
      <w:p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9EE">
        <w:rPr>
          <w:rFonts w:ascii="Times New Roman" w:hAnsi="Times New Roman" w:cs="Times New Roman"/>
          <w:sz w:val="28"/>
          <w:szCs w:val="28"/>
        </w:rPr>
        <w:t>ИТОГО на бла</w:t>
      </w:r>
      <w:r>
        <w:rPr>
          <w:rFonts w:ascii="Times New Roman" w:hAnsi="Times New Roman" w:cs="Times New Roman"/>
          <w:sz w:val="28"/>
          <w:szCs w:val="28"/>
        </w:rPr>
        <w:t xml:space="preserve">гоустройство поселка освоено 626 тысяч 500 </w:t>
      </w:r>
      <w:r w:rsidRPr="002E49E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33D" w:rsidRDefault="0086633D" w:rsidP="0086633D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Иная работа по благоустройству:</w:t>
      </w:r>
    </w:p>
    <w:p w:rsidR="0086633D" w:rsidRPr="001E69C2" w:rsidRDefault="0086633D" w:rsidP="0086633D">
      <w:pPr>
        <w:pStyle w:val="a3"/>
        <w:numPr>
          <w:ilvl w:val="0"/>
          <w:numId w:val="15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Установлена мемориальная доска в честь Калинина Т.П.- почетного гражданина Артемовского городского округа</w:t>
      </w:r>
    </w:p>
    <w:p w:rsidR="0086633D" w:rsidRPr="00D76455" w:rsidRDefault="0086633D" w:rsidP="0086633D">
      <w:pPr>
        <w:pStyle w:val="a3"/>
        <w:numPr>
          <w:ilvl w:val="0"/>
          <w:numId w:val="15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Посажена аллея Памяти в районе Химлесхоза – 70 саженцев</w:t>
      </w:r>
    </w:p>
    <w:p w:rsidR="0086633D" w:rsidRPr="00D76455" w:rsidRDefault="0086633D" w:rsidP="0086633D">
      <w:pPr>
        <w:pStyle w:val="a3"/>
        <w:numPr>
          <w:ilvl w:val="0"/>
          <w:numId w:val="15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Посажена аллея из рябин у здания ТОМС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издано распоряжение председателя ТОМС п.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18.04.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18 «О проведении месячника по наведению чистоты и порядка на территории поселка Красногвардейский».  Был разработан и утвержден план мероприятий по наведению чистоты и порядка на территории поселка Красногвардейский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Были организованы массовые акции (субботники) по уборке и благоустройству территории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  В субботниках приняли участие все организации и предприятия поселка.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Организована работа по очистке от бытового мусора и укосу кюветов проезжей части дорог на ширину не менее 2м от края обочины дороги.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Организована работа дворника по уборке территорий микрорайонов  поселка.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 санитарная очистка парка по ул. Усиевича и «Пушки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нской аллеи». « Калининского ключа»</w:t>
      </w:r>
    </w:p>
    <w:p w:rsidR="0086633D" w:rsidRPr="00C158FE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Ликвидированы несанкционированные свалки в районе </w:t>
      </w:r>
      <w:r w:rsidRPr="001E69C2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>«</w:t>
      </w: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>Калининского ключа», парка по ул. Усиевича, «Пушкинской аллеи».</w:t>
      </w:r>
    </w:p>
    <w:p w:rsidR="0086633D" w:rsidRPr="00FF7471" w:rsidRDefault="0086633D" w:rsidP="0086633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F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Проведена разъяснительная работа с владельцами торговых предприятий (ИП Волкова, ИП </w:t>
      </w:r>
      <w:proofErr w:type="spellStart"/>
      <w:r w:rsidRPr="00FF7471">
        <w:rPr>
          <w:rFonts w:ascii="Times New Roman" w:eastAsia="Calibri" w:hAnsi="Times New Roman" w:cs="Times New Roman"/>
          <w:sz w:val="28"/>
          <w:szCs w:val="28"/>
          <w:lang w:eastAsia="ru-RU"/>
        </w:rPr>
        <w:t>Слинкина</w:t>
      </w:r>
      <w:proofErr w:type="spellEnd"/>
      <w:r w:rsidRPr="00FF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ИП Виноградова, ИП </w:t>
      </w:r>
      <w:proofErr w:type="spellStart"/>
      <w:r w:rsidRPr="00FF7471">
        <w:rPr>
          <w:rFonts w:ascii="Times New Roman" w:eastAsia="Calibri" w:hAnsi="Times New Roman" w:cs="Times New Roman"/>
          <w:sz w:val="28"/>
          <w:szCs w:val="28"/>
          <w:lang w:eastAsia="ru-RU"/>
        </w:rPr>
        <w:t>Свалухин</w:t>
      </w:r>
      <w:proofErr w:type="spellEnd"/>
      <w:r w:rsidRPr="00FF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ИП Самохвалов, ИП Смирнова, ИП Юрьев, ИП Панов) о необходимости проведения уборки на отведенных и прилегающих территориях, а так же  вывозе собранного мусора на полигоны ТБО. 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всероссийского экологического субботника «Зеленая Россия»  практически все предприятия и организации поселка приняли участие в наведении порядка возле памятников, возле родников, на Пушкинской аллее. </w:t>
      </w:r>
    </w:p>
    <w:p w:rsidR="0086633D" w:rsidRPr="00C158FE" w:rsidRDefault="0086633D" w:rsidP="0086633D">
      <w:pPr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восстановлены водопропускные канавы.</w:t>
      </w:r>
    </w:p>
    <w:p w:rsidR="0086633D" w:rsidRPr="000B4CF2" w:rsidRDefault="0086633D" w:rsidP="0086633D">
      <w:pPr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летнего периода дважды проводилось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окашивание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центральной улицы поселка, а также центральной площади поселка и возле памятников.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633D" w:rsidRPr="000B4CF2" w:rsidRDefault="0086633D" w:rsidP="008663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Участие в осуществлении деятельности по опеке и попечительству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сфере  деятельности по опеке и попечительству ТОМС поселка работает совместно с Управлением социальной политики Артемовского района по запросам Управления.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0B4CF2" w:rsidRDefault="0086633D" w:rsidP="008663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Создание условий для предоставления транспортных услуг населению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Транспортное междугороднее сообщение осуществляется ИП Смирнягин Г.В., ЗОК им. Павлика Морозова,  а также присутствует железнодорожное сообщение – станция «Талый Ключ».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Частота движения транспорта составляет 3 часа.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Итог: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жалобы от населения на транспортное обслуживание отсутствуют.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9.Участие в предупреждении и ликвидации последствий чрезвычайных ситуаций:</w:t>
      </w:r>
    </w:p>
    <w:p w:rsidR="0086633D" w:rsidRPr="000B4CF2" w:rsidRDefault="0086633D" w:rsidP="008663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начаты работы по ремонту Красногвардейского гидротехнического 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оружения. ТОМС поселка оказывал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посильное участие  строителям плотины в решении организационных вопросов.</w:t>
      </w:r>
    </w:p>
    <w:p w:rsidR="0086633D" w:rsidRPr="000B4CF2" w:rsidRDefault="0086633D" w:rsidP="0086633D">
      <w:pPr>
        <w:numPr>
          <w:ilvl w:val="0"/>
          <w:numId w:val="6"/>
        </w:numPr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Разработан взаимосогласованный план по осуществлению эвакуационных мероприятий и их обеспечению между ОАО                            «Артемовский машиностроительный завод «ВЕНТПРОМ» и ТОМС п.Красногвардейский.</w:t>
      </w:r>
    </w:p>
    <w:p w:rsidR="0086633D" w:rsidRPr="000B4CF2" w:rsidRDefault="0086633D" w:rsidP="0086633D">
      <w:pPr>
        <w:numPr>
          <w:ilvl w:val="0"/>
          <w:numId w:val="6"/>
        </w:numPr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план взаимодействия на случай ЧС между ГБУ                                  «Красногвардейский психоневрологический интернат» и ТОМС поселка  Красногвардейский.</w:t>
      </w:r>
    </w:p>
    <w:p w:rsidR="0086633D" w:rsidRPr="000B4CF2" w:rsidRDefault="0086633D" w:rsidP="0086633D">
      <w:pPr>
        <w:numPr>
          <w:ilvl w:val="0"/>
          <w:numId w:val="6"/>
        </w:numPr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паспорт Антитеррористической и противодиверсионной защищенности территории поселка Красногвардейский, согласованный с Управлением ФСБ РФ по Свердловской области и ОВД по Артемовскому городскому округу.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Итогом этой деятельности является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готовность ТОМС к должному, при необходимости, реагированию на чрезвычайную ситуацию.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numPr>
          <w:ilvl w:val="0"/>
          <w:numId w:val="14"/>
        </w:numPr>
        <w:tabs>
          <w:tab w:val="num" w:pos="0"/>
        </w:tabs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Организация мероприятий по охране окружающей среды</w:t>
      </w:r>
    </w:p>
    <w:p w:rsidR="0086633D" w:rsidRPr="00C158FE" w:rsidRDefault="0086633D" w:rsidP="008663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158FE">
        <w:rPr>
          <w:rFonts w:ascii="Times New Roman" w:eastAsia="Calibri" w:hAnsi="Times New Roman" w:cs="Times New Roman"/>
          <w:sz w:val="28"/>
          <w:szCs w:val="28"/>
          <w:lang w:eastAsia="ru-RU"/>
        </w:rPr>
        <w:t>Ликвидировано 11 несанкционированных свалок на территории поселка и в прилегающем к поселку лесу.</w:t>
      </w:r>
    </w:p>
    <w:p w:rsidR="0086633D" w:rsidRPr="000B4CF2" w:rsidRDefault="0086633D" w:rsidP="008663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В мероприятиях по уборке мусора приняло участие 128 человек.</w:t>
      </w:r>
    </w:p>
    <w:p w:rsidR="0086633D" w:rsidRPr="000B4CF2" w:rsidRDefault="0086633D" w:rsidP="0086633D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 деятельности: наведение чистоты и порядка</w:t>
      </w:r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количества участников в подобных мероприятиях, привитие навыков культуры поведения в своем доме – поселке Красногвардейский.</w:t>
      </w:r>
    </w:p>
    <w:p w:rsidR="0086633D" w:rsidRPr="000B4CF2" w:rsidRDefault="0086633D" w:rsidP="0086633D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11.Создание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86633D" w:rsidRPr="000B4CF2" w:rsidRDefault="0086633D" w:rsidP="0086633D">
      <w:pPr>
        <w:tabs>
          <w:tab w:val="left" w:pos="708"/>
          <w:tab w:val="left" w:pos="1416"/>
          <w:tab w:val="left" w:pos="56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0B4CF2" w:rsidRDefault="0086633D" w:rsidP="008663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поселка имеется АТС на 1000 номеров, население пользуется сотовой связью. Устойчивый прием сотовых операторов                            «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Уралсвязьинформ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», «МТС», «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Utel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»« Билайн»,  «Мегафон», « Мотив».</w:t>
      </w:r>
    </w:p>
    <w:p w:rsidR="0086633D" w:rsidRPr="000B4CF2" w:rsidRDefault="0086633D" w:rsidP="008663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поселка функционирует столовая ОАО «ККЗ», переданная в аренду ИП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Домрачевой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закусочная «Шанс», закусочная «Загляни-ка».</w:t>
      </w:r>
    </w:p>
    <w:p w:rsidR="0086633D" w:rsidRPr="000B4CF2" w:rsidRDefault="0086633D" w:rsidP="008663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территории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отсутствует бытовое обслуживание. В настоящее время в поселке востребованы услуги по ремонту обуви, сложной бытовой техники, услуги по пошиву и ремонту одежды любой сложности.</w:t>
      </w:r>
    </w:p>
    <w:p w:rsidR="0086633D" w:rsidRPr="000B4CF2" w:rsidRDefault="0086633D" w:rsidP="008663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 торговли на территории представлены 22 магазинами.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Итог: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жалобы на обеспеченность услугами торговых предприятий отсутствуют.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12.Обеспечение  условий для развития на территории массовой физической культуры и спорта.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территории поселка Красногвардейский функционирует спортивный клуб «Кварц».  Посещает клуб «Кварц» 39  человек. Ребята участвуют в соревнованиях по футболу, волейболу, самбо.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людей пожилого возраста организована группа здоровья «Бабочки» и группа здоровья, проводящая свои занятия на базе клуба «Кварц».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 ТОМС совместно с клубом « Кварц»  проведены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такие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спортивные  мероприятия как: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Лыжня России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спортивная эстафета в честь Дня Победы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День Молодежи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День физкультурника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Осенний кросс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Культурно-массовые мероприятия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проводились  в соответствии с планом работы  на базе клуба ОАО «ККЗ». От Управления культуры Артемовского городского округа работают два методиста. ТОМС принимает участие во всех  праздничных мероприятиях, проходящих на территории. А сам выступает организатором таких мероприятий как: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-Проводы русской зимы;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-Праздничная демонстрация, посвященная 1 Мая;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-Праздничные мероприятия, посвященные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70-летию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Дню Победы;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Митинг в честь Дня Победы;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-Праздничные мероприятия, посвященные Дню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 году была в 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-й раз  организована и проведена  военно-историческая реконструкция «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Ирбитский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завод. Год 1918»,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посвященная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сражению гражданской войны.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13.Организация ритуальных услуг и содержание мест захоронения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содержание кладбища ТОМС поселка Красногвардейский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выделено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119.5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. Бюджетные средства были направлены на сбор и вывоз мусора.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был осуществлен вывоз мусора с труднодоступной (центральной) части кладбища, где уборка мусора не осуществлялась в течение нескольких лет.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обработка кладбища.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Ожидаемый итог: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уменьшение количества обращений жителей поселка с укусами клещей.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А в целом итог работы за год</w:t>
      </w:r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чистая территория кладбища.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14.Организация сбора, вывоза, утилизации и переработки бытовых и промышленных отходов.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ТОМС поселка Красногвардейский активно начал разъяснительную работу по заключению договоров с жителями на вывоз ТБО.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3 собрания с жителями поселка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6633D" w:rsidRPr="00D91C34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15.Содействие в воспитательной работе, профилактике и борьбе с правонарушениями среди несовершеннолетних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86633D" w:rsidRPr="000B4CF2" w:rsidRDefault="0086633D" w:rsidP="0086633D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поселка было проведено 4 выездных заседаний комиссии по делам несовершеннолетних, на которых было рассмотрен 21 вопрос, связанный с поведением несовершеннолетнего или непосещением школьных занятий.</w:t>
      </w:r>
    </w:p>
    <w:p w:rsidR="0086633D" w:rsidRPr="000B4CF2" w:rsidRDefault="0086633D" w:rsidP="0086633D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КДН было проведено 4 рейда с посещением неблагополучных семей.</w:t>
      </w:r>
      <w:bookmarkStart w:id="0" w:name="_GoBack"/>
      <w:bookmarkEnd w:id="0"/>
    </w:p>
    <w:p w:rsidR="0086633D" w:rsidRPr="000B4CF2" w:rsidRDefault="0086633D" w:rsidP="0086633D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54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16.</w:t>
      </w: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86633D" w:rsidRPr="000B4CF2" w:rsidRDefault="0086633D" w:rsidP="0086633D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Для обеспечения безопасности людей на водных объектах, охране их жизни и здоровья были изготовлены и установлены аншлаги «Купание запрещено» в количестве 8 штук.</w:t>
      </w:r>
    </w:p>
    <w:p w:rsidR="0086633D" w:rsidRPr="000B4CF2" w:rsidRDefault="0086633D" w:rsidP="0086633D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информационном стенде и на досках объявлений на территории поселка была размещена информация о соблюдении правил поведения на воде и о правилах оказания первой помощи пострадавшему.</w:t>
      </w:r>
    </w:p>
    <w:p w:rsidR="0086633D" w:rsidRPr="000B4CF2" w:rsidRDefault="0086633D" w:rsidP="0086633D">
      <w:pPr>
        <w:tabs>
          <w:tab w:val="left" w:pos="54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- Посетителям ТОМС были розданы листовки с правилами поведения на воде и с правилами оказания первой помощи в количестве 500 штук.</w:t>
      </w:r>
    </w:p>
    <w:p w:rsidR="0086633D" w:rsidRPr="000B4CF2" w:rsidRDefault="0086633D" w:rsidP="0086633D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17.Организация освещения улиц и установки указателей с наименованиями улиц и номерами домов</w:t>
      </w:r>
    </w:p>
    <w:p w:rsidR="0086633D" w:rsidRPr="000B4CF2" w:rsidRDefault="0086633D" w:rsidP="008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Для организации  уличного освещения поселка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 договор  между ТОМС п. Красногвардейский 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ООО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Свердловэнергосбыт</w:t>
      </w:r>
      <w:proofErr w:type="spell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0B4CF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уличное освещение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было запланировано и освоено  640 тысяч рублей. Из них на техническое обслуживание уличного освещения было запланировано и освоено  – 80  тысяч  рублей.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4B">
        <w:rPr>
          <w:rFonts w:ascii="Times New Roman" w:eastAsia="Calibri" w:hAnsi="Times New Roman" w:cs="Times New Roman"/>
          <w:sz w:val="28"/>
          <w:szCs w:val="28"/>
          <w:lang w:eastAsia="ru-RU"/>
        </w:rPr>
        <w:t>Итог: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поступило всего два заявления по организации освещения улиц.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18.Обеспечение проведения сходов жителей населенных пунктов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были проведены следующие собрания жителей поселка:</w:t>
      </w:r>
    </w:p>
    <w:p w:rsidR="0086633D" w:rsidRPr="000B4CF2" w:rsidRDefault="0086633D" w:rsidP="008663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собрания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жителями многоквартирных домов по выбору способа управления многоквартирным домом.</w:t>
      </w:r>
    </w:p>
    <w:p w:rsidR="0086633D" w:rsidRDefault="0086633D" w:rsidP="008663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55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собрания с жителями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вопросам пожарной безопасности </w:t>
      </w:r>
    </w:p>
    <w:p w:rsidR="0086633D" w:rsidRDefault="0086633D" w:rsidP="0086633D">
      <w:pPr>
        <w:numPr>
          <w:ilvl w:val="0"/>
          <w:numId w:val="8"/>
        </w:numPr>
        <w:spacing w:after="0" w:line="240" w:lineRule="auto"/>
        <w:ind w:left="6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Собрание жителей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поселка по работе ОВП</w:t>
      </w: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Красногвардейской участковой  больнице.</w:t>
      </w:r>
    </w:p>
    <w:p w:rsidR="0086633D" w:rsidRDefault="0086633D" w:rsidP="0086633D">
      <w:pPr>
        <w:numPr>
          <w:ilvl w:val="0"/>
          <w:numId w:val="8"/>
        </w:numPr>
        <w:spacing w:after="0" w:line="240" w:lineRule="auto"/>
        <w:ind w:left="69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собрания с жителями по сбору ТБО</w:t>
      </w: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доступа к информации ТОМС поселка Красногвардейский создан официальный сайт ТОМС поселка Красногвардейский в сети Интернет.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Таким образом, были обеспечены права граждан на получение информации по насущным вопросам и по деятельности органов власти. </w:t>
      </w: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19.Разработка проектов планов и программ социально-экономического развития подведомственной территории</w:t>
      </w:r>
    </w:p>
    <w:p w:rsidR="0086633D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Свою деятельность ТОМС поселка Красногвардейский осуществляет  в соответствии с МП АГО « Развитие Артемовского городского округа до 2020 года»</w:t>
      </w:r>
      <w:proofErr w:type="gramEnd"/>
    </w:p>
    <w:p w:rsidR="0086633D" w:rsidRPr="000B4CF2" w:rsidRDefault="0086633D" w:rsidP="0086633D">
      <w:pPr>
        <w:spacing w:after="0" w:line="240" w:lineRule="auto"/>
        <w:ind w:left="1275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ТОМС</w:t>
      </w: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поселка </w:t>
      </w:r>
      <w:proofErr w:type="gramStart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Гиршфельд</w:t>
      </w:r>
      <w:proofErr w:type="spellEnd"/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C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633D" w:rsidRPr="000B4CF2" w:rsidRDefault="0086633D" w:rsidP="00866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33D" w:rsidRDefault="0086633D" w:rsidP="0086633D"/>
    <w:p w:rsidR="0086633D" w:rsidRDefault="0086633D" w:rsidP="0086633D"/>
    <w:p w:rsidR="00BE6E10" w:rsidRDefault="00BE6E10"/>
    <w:sectPr w:rsidR="00BE6E10" w:rsidSect="0092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3C0"/>
    <w:multiLevelType w:val="hybridMultilevel"/>
    <w:tmpl w:val="67A0FBCE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67B"/>
    <w:multiLevelType w:val="hybridMultilevel"/>
    <w:tmpl w:val="6DCA3C8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5DF43FA"/>
    <w:multiLevelType w:val="hybridMultilevel"/>
    <w:tmpl w:val="0BA661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0A8131C"/>
    <w:multiLevelType w:val="hybridMultilevel"/>
    <w:tmpl w:val="B85C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3EF2"/>
    <w:multiLevelType w:val="hybridMultilevel"/>
    <w:tmpl w:val="100C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31354"/>
    <w:multiLevelType w:val="hybridMultilevel"/>
    <w:tmpl w:val="14D81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763457"/>
    <w:multiLevelType w:val="hybridMultilevel"/>
    <w:tmpl w:val="38AEB4C6"/>
    <w:lvl w:ilvl="0" w:tplc="0C2AF59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E83434"/>
    <w:multiLevelType w:val="hybridMultilevel"/>
    <w:tmpl w:val="F1B4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B04AE"/>
    <w:multiLevelType w:val="hybridMultilevel"/>
    <w:tmpl w:val="09E0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655E6"/>
    <w:multiLevelType w:val="hybridMultilevel"/>
    <w:tmpl w:val="396AE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E04D4A"/>
    <w:multiLevelType w:val="hybridMultilevel"/>
    <w:tmpl w:val="9EDE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CD0"/>
    <w:multiLevelType w:val="hybridMultilevel"/>
    <w:tmpl w:val="764E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41426"/>
    <w:multiLevelType w:val="hybridMultilevel"/>
    <w:tmpl w:val="C80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97677"/>
    <w:multiLevelType w:val="hybridMultilevel"/>
    <w:tmpl w:val="A79C94AA"/>
    <w:lvl w:ilvl="0" w:tplc="C55867C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92C70F4"/>
    <w:multiLevelType w:val="hybridMultilevel"/>
    <w:tmpl w:val="1B8A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31570"/>
    <w:multiLevelType w:val="hybridMultilevel"/>
    <w:tmpl w:val="1BF60A50"/>
    <w:lvl w:ilvl="0" w:tplc="6E9E039E">
      <w:start w:val="1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3D"/>
    <w:rsid w:val="004857DF"/>
    <w:rsid w:val="006D6612"/>
    <w:rsid w:val="0086633D"/>
    <w:rsid w:val="00BE6E10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3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866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3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86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2016-04-05T07:53:00Z</dcterms:created>
  <dcterms:modified xsi:type="dcterms:W3CDTF">2016-04-05T07:55:00Z</dcterms:modified>
</cp:coreProperties>
</file>