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2A" w:rsidRPr="00771A2A" w:rsidRDefault="00771A2A" w:rsidP="00771A2A">
      <w:pPr>
        <w:pStyle w:val="ae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771A2A" w:rsidRPr="00771A2A" w:rsidRDefault="00771A2A" w:rsidP="00771A2A">
      <w:pPr>
        <w:pStyle w:val="ae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1A2A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771A2A">
        <w:rPr>
          <w:rFonts w:ascii="Times New Roman" w:hAnsi="Times New Roman"/>
          <w:sz w:val="24"/>
          <w:szCs w:val="24"/>
          <w:lang w:val="ru-RU"/>
        </w:rPr>
        <w:t xml:space="preserve"> А М Я Т К А</w:t>
      </w:r>
    </w:p>
    <w:p w:rsidR="00771A2A" w:rsidRPr="00771A2A" w:rsidRDefault="00771A2A" w:rsidP="00771A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  <w:bookmarkStart w:id="0" w:name="_GoBack"/>
      <w:bookmarkEnd w:id="0"/>
      <w:r w:rsidRPr="00771A2A">
        <w:rPr>
          <w:rFonts w:ascii="Times New Roman" w:hAnsi="Times New Roman"/>
          <w:bCs/>
          <w:lang w:val="ru-RU"/>
        </w:rPr>
        <w:t>ОБ УГОЛОВНОЙ ОТВЕТСТВЕННОСТИ</w:t>
      </w:r>
    </w:p>
    <w:p w:rsidR="00771A2A" w:rsidRPr="00771A2A" w:rsidRDefault="00771A2A" w:rsidP="00771A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  <w:r w:rsidRPr="00771A2A">
        <w:rPr>
          <w:rFonts w:ascii="Times New Roman" w:hAnsi="Times New Roman"/>
          <w:bCs/>
          <w:lang w:val="ru-RU"/>
        </w:rPr>
        <w:t xml:space="preserve">ЗА ПОЛУЧЕНИЕ И ДАЧУ ВЗЯТКИ И </w:t>
      </w:r>
      <w:proofErr w:type="gramStart"/>
      <w:r w:rsidRPr="00771A2A">
        <w:rPr>
          <w:rFonts w:ascii="Times New Roman" w:hAnsi="Times New Roman"/>
          <w:bCs/>
          <w:lang w:val="ru-RU"/>
        </w:rPr>
        <w:t>МЕРАХ</w:t>
      </w:r>
      <w:proofErr w:type="gramEnd"/>
      <w:r w:rsidRPr="00771A2A">
        <w:rPr>
          <w:rFonts w:ascii="Times New Roman" w:hAnsi="Times New Roman"/>
          <w:bCs/>
          <w:lang w:val="ru-RU"/>
        </w:rPr>
        <w:t xml:space="preserve"> АДМИНИСТРАТИВНОЙ ОТВЕТСТВЕННОСТИ ЗА НЕЗАКОННОЕ ВОЗНАГРАЖДЕНИЕ ОТ ИМЕНИ ЮРИДИЧЕСКОГО ЛИЦА</w:t>
      </w:r>
    </w:p>
    <w:p w:rsidR="00771A2A" w:rsidRDefault="00771A2A" w:rsidP="00771A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585D" w:rsidRPr="00AE3E40" w:rsidRDefault="00AE3E40" w:rsidP="00346C3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AE3E40">
        <w:rPr>
          <w:rFonts w:ascii="Times New Roman" w:hAnsi="Times New Roman"/>
          <w:b/>
          <w:bCs/>
          <w:sz w:val="28"/>
          <w:szCs w:val="28"/>
          <w:lang w:val="ru-RU"/>
        </w:rPr>
        <w:t>Взятка</w:t>
      </w:r>
      <w:r w:rsidRPr="00544A7F">
        <w:rPr>
          <w:rFonts w:ascii="Times New Roman" w:hAnsi="Times New Roman"/>
          <w:sz w:val="28"/>
          <w:szCs w:val="28"/>
        </w:rPr>
        <w:t> </w:t>
      </w:r>
      <w:r w:rsidRPr="00AE3E40">
        <w:rPr>
          <w:rFonts w:ascii="Times New Roman" w:hAnsi="Times New Roman"/>
          <w:sz w:val="28"/>
          <w:szCs w:val="28"/>
          <w:lang w:val="ru-RU"/>
        </w:rPr>
        <w:t xml:space="preserve">— принимаемые должностным лицом материальные ценности (предметы или </w:t>
      </w:r>
      <w:hyperlink r:id="rId9" w:tooltip="Деньги" w:history="1">
        <w:r w:rsidRPr="00AE3E40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деньги</w:t>
        </w:r>
      </w:hyperlink>
      <w:r w:rsidRPr="00AE3E40">
        <w:rPr>
          <w:rFonts w:ascii="Times New Roman" w:hAnsi="Times New Roman"/>
          <w:sz w:val="28"/>
          <w:szCs w:val="28"/>
          <w:lang w:val="ru-RU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</w:t>
      </w:r>
      <w:r w:rsidRPr="00AE3E40">
        <w:rPr>
          <w:rFonts w:ascii="Times New Roman" w:hAnsi="Times New Roman"/>
          <w:lang w:val="ru-RU"/>
        </w:rPr>
        <w:t>.</w:t>
      </w:r>
    </w:p>
    <w:p w:rsidR="00AE3E40" w:rsidRDefault="00AE3E40" w:rsidP="00416DC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003E" w:rsidRPr="00544A7F" w:rsidRDefault="0079003E" w:rsidP="00416DC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A7F">
        <w:rPr>
          <w:rFonts w:ascii="Times New Roman" w:hAnsi="Times New Roman"/>
          <w:b/>
          <w:sz w:val="28"/>
          <w:szCs w:val="28"/>
        </w:rPr>
        <w:t>ВЗЯТКОЙ МОГУТ БЫТЬ:</w:t>
      </w:r>
    </w:p>
    <w:p w:rsidR="00416DC5" w:rsidRPr="00544A7F" w:rsidRDefault="00416DC5" w:rsidP="00416DC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267"/>
      </w:tblGrid>
      <w:tr w:rsidR="00416DC5" w:rsidRPr="00E4447D" w:rsidTr="00416DC5">
        <w:tc>
          <w:tcPr>
            <w:tcW w:w="3369" w:type="dxa"/>
          </w:tcPr>
          <w:p w:rsidR="00416DC5" w:rsidRPr="00544A7F" w:rsidRDefault="006126D5" w:rsidP="00416DC5">
            <w:pPr>
              <w:pStyle w:val="menutop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1356360</wp:posOffset>
                      </wp:positionV>
                      <wp:extent cx="1933575" cy="182880"/>
                      <wp:effectExtent l="2540" t="3810" r="0" b="3810"/>
                      <wp:wrapNone/>
                      <wp:docPr id="1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BD7" w:rsidRPr="00BC273D" w:rsidRDefault="00C64BD7" w:rsidP="00BC273D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http://news.rambler.ru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-2.05pt;margin-top:106.8pt;width:152.2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b5twIAALs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3RwjTjrg6JGOGt2JEc0C05+hVym4PfTgqEc4B19bq+rvRfldIS5WDeFbeiulGBpKKsjPNzfdi6sT&#10;jjIgm+GTqCAO2WlhgcZadqZ50A4E6MDT04kbk0tpQiazWbSIMCrB5sdBHFvyXJIeb/dS6Q9UdMgs&#10;MiyBe4tO9vdKm2xIenQxwbgoWNta/lv+4gAcpxOIDVeNzWRh6XxOvGQdr+PQCYP52gm9PHdui1Xo&#10;zAt/EeWzfLXK/V8mrh+mDasqyk2Yo7T88M+oO4h8EsVJXEq0rDJwJiUlt5tVK9GegLQL+9meg+Xs&#10;5r5MwzYBanlVkh+E3l2QOMU8XjhhEUZOsvBix/OTu2TuhUmYFy9Lumec/ntJaMhwEgXRJKZz0q9q&#10;8+z3tjaSdkzD8GhZl+H45ERSI8E1ryy1mrB2Wl+0wqR/bgXQfSTaCtZodFKrHjcjoBgVb0T1BNKV&#10;ApQF+oSJB4tGyJ8YDTA9Mqx+7IikGLUfOcg/8cPQjBu7CaNFABt5adlcWggvASrDGqNpudLTiNr1&#10;km0biDQ9OC5u4cnUzKr5nNXhocGEsEUdppkZQZd763WeucvfAAAA//8DAFBLAwQUAAYACAAAACEA&#10;yWGr7d4AAAAKAQAADwAAAGRycy9kb3ducmV2LnhtbEyPwU7DMAyG70i8Q2QkblvSLkyjNJ0QiCuI&#10;AZO4ZY3XVjRO1WRreXvMCY62P/3+/nI7+16ccYxdIAPZUoFAqoPrqDHw/va02ICIyZKzfSA08I0R&#10;ttXlRWkLFyZ6xfMuNYJDKBbWQJvSUEgZ6xa9jcswIPHtGEZvE49jI91oJw73vcyVWktvO+IPrR3w&#10;ocX6a3fyBj6ej597rV6aR38zTGFWkvytNOb6ar6/A5FwTn8w/OqzOlTsdAgnclH0BhY6Y9JAnq3W&#10;IBhYKaVBHHijcw2yKuX/CtUPAAAA//8DAFBLAQItABQABgAIAAAAIQC2gziS/gAAAOEBAAATAAAA&#10;AAAAAAAAAAAAAAAAAABbQ29udGVudF9UeXBlc10ueG1sUEsBAi0AFAAGAAgAAAAhADj9If/WAAAA&#10;lAEAAAsAAAAAAAAAAAAAAAAALwEAAF9yZWxzLy5yZWxzUEsBAi0AFAAGAAgAAAAhADZC1vm3AgAA&#10;uwUAAA4AAAAAAAAAAAAAAAAALgIAAGRycy9lMm9Eb2MueG1sUEsBAi0AFAAGAAgAAAAhAMlhq+3e&#10;AAAACgEAAA8AAAAAAAAAAAAAAAAAEQUAAGRycy9kb3ducmV2LnhtbFBLBQYAAAAABAAEAPMAAAAc&#10;BgAAAAA=&#10;" filled="f" stroked="f">
                      <v:textbox>
                        <w:txbxContent>
                          <w:p w:rsidR="00C64BD7" w:rsidRPr="00BC273D" w:rsidRDefault="00C64BD7" w:rsidP="00BC273D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http://news.rambler.ru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DC5"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E7AAF96" wp14:editId="63AED652">
                  <wp:extent cx="1876425" cy="1504950"/>
                  <wp:effectExtent l="19050" t="0" r="9525" b="0"/>
                  <wp:docPr id="14" name="Рисунок 6" descr="C:\Users\IvanovaEV\Desktop\60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anovaEV\Desktop\60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7" w:type="dxa"/>
          </w:tcPr>
          <w:p w:rsidR="00416DC5" w:rsidRPr="002F02B0" w:rsidRDefault="00416DC5" w:rsidP="0054237E">
            <w:pPr>
              <w:pStyle w:val="a4"/>
              <w:spacing w:before="0" w:beforeAutospacing="0" w:after="24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F02B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ПРЕДМЕТЫ</w:t>
            </w: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      </w:r>
            <w:proofErr w:type="gramEnd"/>
          </w:p>
          <w:p w:rsidR="00416DC5" w:rsidRPr="002F02B0" w:rsidRDefault="00416DC5" w:rsidP="00416DC5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УСЛУГИ И ВЫГОДЫ</w:t>
            </w: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      </w:r>
          </w:p>
          <w:p w:rsidR="00416DC5" w:rsidRPr="002F02B0" w:rsidRDefault="00416DC5" w:rsidP="00416DC5">
            <w:pPr>
              <w:pStyle w:val="menutop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9003E" w:rsidRDefault="0079003E" w:rsidP="0079003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02B0">
        <w:rPr>
          <w:rFonts w:ascii="Times New Roman" w:hAnsi="Times New Roman"/>
          <w:b/>
          <w:sz w:val="28"/>
          <w:szCs w:val="28"/>
          <w:u w:val="single"/>
          <w:lang w:val="ru-RU"/>
        </w:rPr>
        <w:t>ЗАВУАЛИРОВАННАЯ ФОРМА ВЗЯТКИ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2F02B0">
        <w:rPr>
          <w:rFonts w:ascii="Times New Roman" w:hAnsi="Times New Roman"/>
          <w:sz w:val="28"/>
          <w:szCs w:val="28"/>
          <w:lang w:val="ru-RU"/>
        </w:rPr>
        <w:t xml:space="preserve"> т.д. </w:t>
      </w: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4215" w:rsidRPr="00544A7F" w:rsidRDefault="002D4215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4A7F">
        <w:rPr>
          <w:rFonts w:ascii="Times New Roman" w:hAnsi="Times New Roman"/>
          <w:b/>
          <w:sz w:val="28"/>
          <w:szCs w:val="28"/>
          <w:lang w:val="ru-RU"/>
        </w:rPr>
        <w:lastRenderedPageBreak/>
        <w:t>КТО МОЖЕТ БЫТЬ ПРИВЛЕЧЕН К УГОЛОВНОЙ ОТВЕТСТВЕННОСТИ ЗА ПОЛУЧЕНИЕ (ДАЧУ) ВЗЯТКИ?</w:t>
      </w:r>
    </w:p>
    <w:p w:rsidR="002D4215" w:rsidRPr="00544A7F" w:rsidRDefault="002D4215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4215" w:rsidRPr="00544A7F" w:rsidRDefault="002D421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215" w:rsidRPr="00143454" w:rsidRDefault="006126D5" w:rsidP="00E73572">
      <w:pPr>
        <w:pStyle w:val="menutop"/>
        <w:tabs>
          <w:tab w:val="left" w:pos="11055"/>
        </w:tabs>
        <w:spacing w:before="0" w:beforeAutospacing="0" w:after="0" w:afterAutospacing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41275</wp:posOffset>
                </wp:positionV>
                <wp:extent cx="904875" cy="167005"/>
                <wp:effectExtent l="12065" t="12700" r="26035" b="1079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67005"/>
                        </a:xfrm>
                        <a:prstGeom prst="rightArrow">
                          <a:avLst>
                            <a:gd name="adj1" fmla="val 50000"/>
                            <a:gd name="adj2" fmla="val 135456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58.7pt;margin-top:3.25pt;width:71.2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9EmgIAAFgFAAAOAAAAZHJzL2Uyb0RvYy54bWysVNtu1DAQfUfiHyy/01xItu2q2apq2QqJ&#10;S6WCePY6TmLwDdu72fL1jCfZZQviBZGHyPaMz5w5M56r671WZCd8kNY0tDjLKRGG21aavqGfP61f&#10;XVASIjMtU9aIhj6JQK9XL19cjW4pSjtY1QpPAMSE5egaOsTollkW+CA0C2fWCQPGznrNImx9n7We&#10;jYCuVVbm+SIbrW+dt1yEAKd3k5GuEL/rBI8fuy6ISFRDgVvEv8f/Jv2z1RVb9p65QfKZBvsHFppJ&#10;A0GPUHcsMrL18g8oLbm3wXbxjFud2a6TXGAOkE2R/5bN48CcwFxAnOCOMoX/B8s/7B48kS3UrqbE&#10;MA01utlGi6FJWSSBRheW4PfoHnxKMbh3ln8LxNjbgZle3Hhvx0GwFmihf/bsQtoEuEo243vbAjwD&#10;eNRq33mdAEEFsseSPB1LIvaRcDi8zKuLc2DGwVQszvO8Towytjxcdj7Ee2E1SYuGetkPERlhCLZ7&#10;FyLWpZ2TY+3XgpJOKyjzjilS5/DNbXDiU576FK/rql7MgWdIoHAIPde9XUuliLfxi4wD6pf0QGM4&#10;sAjEWZApx+Pg+82t8gRoNHS9PhAB5D5M1ybvIln+fgVdmdYMezkMrBUTZLUoQTo8lWZ3P7sA/BwY&#10;dUyhMOJMUUlDoKoNraspLAmcKZEaZBYAXgummuIqQ0YoUl3WU0ZWyaPtWXqIhTqn+KduWkaYAErq&#10;hl5MEZFxaqg3psV1ZFJNa7isDBA+NNXUnBvbPkGDgfTYRTCOYDFY/4OSEZ52Q8P3LfOCEvXWgPqX&#10;RVWlWYCbqj4vYeNPLZtTCzMcoBoaKeiSlrdxmh9bh812KLKx6d10MgJl5DexmjfwfCedp1GT5sPp&#10;Hr1+DcTVTwAAAP//AwBQSwMEFAAGAAgAAAAhAN/dWOLeAAAACAEAAA8AAABkcnMvZG93bnJldi54&#10;bWxMj0tPhEAQhO8m/odJm3hzh11leUizUXwc9AR68DgLLRCZHsIMLP57x5MeK1Wp+io7rHoQC022&#10;N4yw3QQgiGvT9NwivL89XcUgrFPcqMEwIXyThUN+fpaptDEnLmmpXCt8CdtUIXTOjamUtu5IK7sx&#10;I7H3Ps2klfNyamUzqZMv14PcBcFeatWzX+jUSEVH9Vc1a4SwiJ6TZX7gsoyK4vG1MvfJywfi5cV6&#10;dwvC0er+wvCL79Eh90xHM3NjxYAQbaMbH0XYhyC8H4dJAuKIcL2LQeaZ/H8g/wEAAP//AwBQSwEC&#10;LQAUAAYACAAAACEAtoM4kv4AAADhAQAAEwAAAAAAAAAAAAAAAAAAAAAAW0NvbnRlbnRfVHlwZXNd&#10;LnhtbFBLAQItABQABgAIAAAAIQA4/SH/1gAAAJQBAAALAAAAAAAAAAAAAAAAAC8BAABfcmVscy8u&#10;cmVsc1BLAQItABQABgAIAAAAIQBVJu9EmgIAAFgFAAAOAAAAAAAAAAAAAAAAAC4CAABkcnMvZTJv&#10;RG9jLnhtbFBLAQItABQABgAIAAAAIQDf3Vji3gAAAAgBAAAPAAAAAAAAAAAAAAAAAPQEAABkcnMv&#10;ZG93bnJldi54bWxQSwUGAAAAAAQABADzAAAA/wUAAAAA&#10;" fillcolor="red">
                <v:fill color2="#760000" rotate="t" focus="100%" type="gradient"/>
              </v:shape>
            </w:pict>
          </mc:Fallback>
        </mc:AlternateContent>
      </w:r>
      <w:r w:rsidR="002D4215" w:rsidRPr="00143454">
        <w:rPr>
          <w:rFonts w:ascii="Times New Roman" w:hAnsi="Times New Roman"/>
          <w:b/>
          <w:sz w:val="32"/>
          <w:szCs w:val="32"/>
          <w:lang w:val="ru-RU"/>
        </w:rPr>
        <w:t>ВЗЯТКОДАТЕЛЬ</w:t>
      </w:r>
      <w:r w:rsidR="00E73572">
        <w:rPr>
          <w:rFonts w:ascii="Times New Roman" w:hAnsi="Times New Roman"/>
          <w:b/>
          <w:sz w:val="32"/>
          <w:szCs w:val="32"/>
          <w:lang w:val="ru-RU"/>
        </w:rPr>
        <w:tab/>
      </w:r>
      <w:r w:rsidR="00E73572" w:rsidRPr="00143454">
        <w:rPr>
          <w:rFonts w:ascii="Times New Roman" w:hAnsi="Times New Roman"/>
          <w:b/>
          <w:sz w:val="32"/>
          <w:szCs w:val="32"/>
          <w:lang w:val="ru-RU"/>
        </w:rPr>
        <w:t>ВЗЯТКОПОЛУЧАТЕЛЬ</w:t>
      </w:r>
    </w:p>
    <w:p w:rsidR="002D4215" w:rsidRPr="00143454" w:rsidRDefault="006126D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30480</wp:posOffset>
                </wp:positionV>
                <wp:extent cx="144145" cy="730250"/>
                <wp:effectExtent l="212725" t="0" r="186055" b="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1859">
                          <a:off x="0" y="0"/>
                          <a:ext cx="144145" cy="730250"/>
                        </a:xfrm>
                        <a:prstGeom prst="upArrow">
                          <a:avLst>
                            <a:gd name="adj1" fmla="val 50000"/>
                            <a:gd name="adj2" fmla="val 126652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3" o:spid="_x0000_s1026" type="#_x0000_t68" style="position:absolute;margin-left:438.25pt;margin-top:2.4pt;width:11.35pt;height:57.5pt;rotation:272177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EWrgIAAGsFAAAOAAAAZHJzL2Uyb0RvYy54bWysVN1v0zAQf0fif7D8ztJkTbdGS6dpowhp&#10;wKTx8Xx1nMTg2MZ2m/a/52ynpYM3RB6S+O78u9993tzuB0l23DqhVU3zixklXDHdCNXV9Mvn9Ztr&#10;SpwH1YDUitf0wB29Xb1+dTOaihe617LhliCIctVoatp7b6osc6znA7gLbbhCZavtAB6PtssaCyOi&#10;DzIrZrNFNmrbGKsZdw6lD0lJVxG/bTnzn9rWcU9kTZGbj28b35vwzlY3UHUWTC/YRAP+gcUAQqHT&#10;E9QDeCBbK/6CGgSz2unWXzA9ZLptBeMxBowmn/0RzXMPhsdYMDnOnNLk/h8s+7h7skQ0WLtLShQM&#10;WKO7rdfRNSkuQ4JG4yq0ezZPNoTozKNmPxxR+r4H1fE7a/XYc2iQVh7ssxcXwsHhVbIZP+gG4QHh&#10;Y672rR2I1ViTYr7Mr8tllGJOyD4W6HAqEN97wlCYz+f5vKSEoerqclaUsYAZVAEqcDPW+XdcDyT8&#10;1HRrIrmIC7tH52OJmilOaL7nlLSDxIrvQJJyhs/UEWc2xblNXiwWZRGjhGqCRP9Hv1MLNGshZQjt&#10;m/B9TGVITVS6IwtHjMaMzaLY2W5zLy1BGjVdr49EELlz6VqyzoNmuhJGhJ8uAWNc+SKiye2AqU5g&#10;8yMWVCjGYUjixVGMLuKwBSQsXXIYPxNRKRTBMte0jFA4RI6B5KFjpjTg+MSAA1GpyFjTZVmUKS4t&#10;xUn3IsjgP2U7MDg3G4THlSDFUNPrkxFUocPeqiYOrAch0z9elmpqudBlqVs3ujlgx8XeQsK4n7AZ&#10;OHzFLyUjTntN3c8tWE6JfK+wCkvsrLAe4mFeXhV4sOeazbkGFOs1LhEES7/3Pq2UrbGi69FXKrbS&#10;YZRa4Y9DkXhNdHGiU8LT9gkr4/wcrX7vyNUvAAAA//8DAFBLAwQUAAYACAAAACEAWlsfHd0AAAAJ&#10;AQAADwAAAGRycy9kb3ducmV2LnhtbEyPy07DMBBF90j8gzVI7KjTCoIT4lSIxwYBEgGxdpPBiYjH&#10;ke206d8zrGA5ukd3zq22ixvFHkMcPGlYrzIQSK3vBrIaPt4fLxSImAx1ZvSEGo4YYVufnlSm7PyB&#10;3nDfJCu4hGJpNPQpTaWUse3RmbjyExJnXz44k/gMVnbBHLjcjXKTZbl0ZiD+0JsJ73psv5vZafgk&#10;G+zLcJyenm3eUFAzPty/an1+ttzegEi4pD8YfvVZHWp22vmZuihGDeo6v2JUwyUv4FwVxQbEjsF1&#10;oUDWlfy/oP4BAAD//wMAUEsBAi0AFAAGAAgAAAAhALaDOJL+AAAA4QEAABMAAAAAAAAAAAAAAAAA&#10;AAAAAFtDb250ZW50X1R5cGVzXS54bWxQSwECLQAUAAYACAAAACEAOP0h/9YAAACUAQAACwAAAAAA&#10;AAAAAAAAAAAvAQAAX3JlbHMvLnJlbHNQSwECLQAUAAYACAAAACEAUOURFq4CAABrBQAADgAAAAAA&#10;AAAAAAAAAAAuAgAAZHJzL2Uyb0RvYy54bWxQSwECLQAUAAYACAAAACEAWlsfHd0AAAAJAQAADwAA&#10;AAAAAAAAAAAAAAAIBQAAZHJzL2Rvd25yZXYueG1sUEsFBgAAAAAEAAQA8wAAABIGAAAAAA==&#10;" fillcolor="red">
                <v:fill color2="#e5b8b7 [1301]" rotate="t" focus="100%" type="gradien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59690</wp:posOffset>
                </wp:positionV>
                <wp:extent cx="137160" cy="701040"/>
                <wp:effectExtent l="182880" t="0" r="15621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87538">
                          <a:off x="0" y="0"/>
                          <a:ext cx="137160" cy="701040"/>
                        </a:xfrm>
                        <a:prstGeom prst="downArrow">
                          <a:avLst>
                            <a:gd name="adj1" fmla="val 50000"/>
                            <a:gd name="adj2" fmla="val 127778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327.9pt;margin-top:4.7pt;width:10.8pt;height:55.2pt;rotation:-2389375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XtsgIAAG4FAAAOAAAAZHJzL2Uyb0RvYy54bWysVE1v2zAMvQ/YfxB0bx27SZ0adYqiXYYB&#10;3Vag+zgzsmxr04cnKXH670dJTpput2E+2JZIPT4+krq+2StJdtw6YXRN8/MZJVwz0wjd1fTrl/XZ&#10;khLnQTcgjeY1feaO3qzevrkeh4oXpjey4ZYgiHbVONS0936ossyxnitw52bgGo2tsQo8Lm2XNRZG&#10;RFcyK2azy2w0thmsYdw53L1PRrqK+G3Lmf/cto57ImuK3Hx82/jehHe2uoaqszD0gk004B9YKBAa&#10;gx6h7sED2VrxF5QSzBpnWn/OjMpM2wrGYw6YTT77I5unHgYec0Fx3HCUyf0/WPZp92iJaLB2BSUa&#10;FNbodutNDE2KIgg0Dq5Cv6fh0YYU3fBg2E9HtLnrQXf81loz9hwapJUH/+zVgbBweJRsxo+mQXhA&#10;+KjVvrWKWIM1OSvyZbm4WMZtFIXsY4WejxXie08YbuYXZX6JdWRoKlGweaxgBlXACuQG6/x7bhQJ&#10;PzVtzKgjv4gMuwfnY5WaKVVofuSUtEpi0XcgyWKGz9QUJz4ozYtPXpRluYyJQjVBIoND5KkLmrWQ&#10;MmT3Xfg+qhnUiUZ3YOHIYFC0Wdx2ttvcSUuQRk3X6wMRRO5cOpa882CZjoQp4cdDwBjXvohocqtQ&#10;7QQ2P2BBhds4D2n78rCNIeK8BSSsXgoYPxNRKTTBStd0EaFQf8dA8tA0kww4QTHhQFRqMtb0alEs&#10;Ul5GiqPtVZIhflI7MDh1U8LjrSCFquny6ARVaLJ3uokz60HI9I+HpZ66LjRaatiNaZ6x6WJ7IWG8&#10;orAdOHzDLyUjDnxN3a8tWE6J/KCxClf5HLuJ+LiYL8oCF/bUsjm1gGa9wXsEwdLvnU+3ynawousx&#10;Viq2NmGaWuEPc5F4TXRxqJPg6QIKt8bpOnq9XJOr3wAAAP//AwBQSwMEFAAGAAgAAAAhAAUmm1Pf&#10;AAAACQEAAA8AAABkcnMvZG93bnJldi54bWxMj81ugzAQhO+V+g7WVuqlakwiQgjFRP299FKF5AE2&#10;eAso2EbYAfr23Z6a26xmNPNtvptNJ0YafOusguUiAkG2crq1tYLj4eMxBeEDWo2ds6Tghzzsitub&#10;HDPtJrunsQy14BLrM1TQhNBnUvqqIYN+4Xqy7H27wWDgc6ilHnDictPJVRQl0mBreaHBnl4bqs7l&#10;xSg4vIUKPyd/jPcvZ5mu3r/Kh3hU6v5ufn4CEWgO/2H4w2d0KJjp5C5We9EpSNZrRg8KtjEI9pPN&#10;hsWJg8ttCrLI5fUHxS8AAAD//wMAUEsBAi0AFAAGAAgAAAAhALaDOJL+AAAA4QEAABMAAAAAAAAA&#10;AAAAAAAAAAAAAFtDb250ZW50X1R5cGVzXS54bWxQSwECLQAUAAYACAAAACEAOP0h/9YAAACUAQAA&#10;CwAAAAAAAAAAAAAAAAAvAQAAX3JlbHMvLnJlbHNQSwECLQAUAAYACAAAACEApNul7bICAABuBQAA&#10;DgAAAAAAAAAAAAAAAAAuAgAAZHJzL2Uyb0RvYy54bWxQSwECLQAUAAYACAAAACEABSabU98AAAAJ&#10;AQAADwAAAAAAAAAAAAAAAAAMBQAAZHJzL2Rvd25yZXYueG1sUEsFBgAAAAAEAAQA8wAAABgGAAAA&#10;AA==&#10;" fillcolor="red">
                <v:fill color2="#e5b8b7 [1301]" rotate="t" focus="100%" type="gradient"/>
                <v:textbox style="layout-flow:vertical-ideographic"/>
              </v:shape>
            </w:pict>
          </mc:Fallback>
        </mc:AlternateContent>
      </w:r>
    </w:p>
    <w:p w:rsidR="002D4215" w:rsidRPr="00143454" w:rsidRDefault="002D421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D4215" w:rsidRPr="00143454" w:rsidRDefault="002D421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D4215" w:rsidRPr="00143454" w:rsidRDefault="002D421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215" w:rsidRPr="00143454" w:rsidRDefault="002D421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43454">
        <w:rPr>
          <w:rFonts w:ascii="Times New Roman" w:hAnsi="Times New Roman"/>
          <w:b/>
          <w:sz w:val="32"/>
          <w:szCs w:val="32"/>
          <w:lang w:val="ru-RU"/>
        </w:rPr>
        <w:t>ПОСРЕДНИК</w:t>
      </w:r>
    </w:p>
    <w:p w:rsidR="00403604" w:rsidRPr="00C64BD7" w:rsidRDefault="00C64BD7" w:rsidP="00C64BD7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при получении (даче) взятки</w:t>
      </w:r>
      <w:r w:rsidR="006126D5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1607185</wp:posOffset>
                </wp:positionV>
                <wp:extent cx="2695575" cy="230505"/>
                <wp:effectExtent l="2540" t="0" r="0" b="63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E62851" w:rsidRDefault="00C64BD7" w:rsidP="00E62851">
                            <w:r w:rsidRPr="00E62851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http://ou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r-russia.ucoz.ru/blog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75.45pt;margin-top:126.55pt;width:212.25pt;height:18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YKuwIAAMI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F2IkaAd1OiRjQbdyRFdxzY/Q69TMHvowdCMcA62Llbd38vym0ZCrhoqtuxWKTk0jFbAL7Qv/Yun&#10;E462IJvho6zAD90Z6YDGWnU2eZAOBOhQp6dTbSyXEg6jWRLH8xijEu6i6yAOHDmfpsfXvdLmPZMd&#10;sosMK6i9Q6f7e20sG5oeTawzIQvetq7+rXh2AIbTCfiGp/bOsnDl/JkEyXqxXhCPRLO1R4I8926L&#10;FfFmRTiP8+t8tcrDX9ZvSNKGVxUT1s1RWiH5s9IdRD6J4iQuLVteWThLSavtZtUqtKcg7cJ9Ludw&#10;czbzn9NwSYBYXoQURiS4ixKvmC3mHilI7CXzYOEFYXKXzAKSkLx4HtI9F+zfQ0JDhpM4iicxnUm/&#10;iC1w3+vYaNpxA8Oj5V2GFycjmloJrkXlSmsob6f1RSos/XMqoNzHQjvBWo1OajXjZpx649gHG1k9&#10;gYKVBIGBTGHwwaKR6gdGAwyRDOvvO6oYRu0HAV2QhITYqeM2JJ5HsFGXN5vLGypKgMqwwWharsw0&#10;qXa94tsGPE19J+QtdE7Nnahti02sDv0Gg8LFdhhqdhJd7p3VefQufwMAAP//AwBQSwMEFAAGAAgA&#10;AAAhAADs5d3fAAAACwEAAA8AAABkcnMvZG93bnJldi54bWxMj01PwzAMhu9I/IfISNxYstHAWppO&#10;CMQVtPEhccsar61onKrJ1vLvMSc42n70+nnLzex7ccIxdoEMLBcKBFIdXEeNgbfXp6s1iJgsOdsH&#10;QgPfGGFTnZ+VtnBhoi2edqkRHEKxsAbalIZCyli36G1chAGJb4cwept4HBvpRjtxuO/lSqkb6W1H&#10;/KG1Az60WH/tjt7A+/Ph8yNTL82j18MUZiXJ59KYy4v5/g5Ewjn9wfCrz+pQsdM+HMlF0RvQWuWM&#10;Gljp6yUIJvJbnYHY82adZyCrUv7vUP0AAAD//wMAUEsBAi0AFAAGAAgAAAAhALaDOJL+AAAA4QEA&#10;ABMAAAAAAAAAAAAAAAAAAAAAAFtDb250ZW50X1R5cGVzXS54bWxQSwECLQAUAAYACAAAACEAOP0h&#10;/9YAAACUAQAACwAAAAAAAAAAAAAAAAAvAQAAX3JlbHMvLnJlbHNQSwECLQAUAAYACAAAACEAG+zm&#10;CrsCAADCBQAADgAAAAAAAAAAAAAAAAAuAgAAZHJzL2Uyb0RvYy54bWxQSwECLQAUAAYACAAAACEA&#10;AOzl3d8AAAALAQAADwAAAAAAAAAAAAAAAAAVBQAAZHJzL2Rvd25yZXYueG1sUEsFBgAAAAAEAAQA&#10;8wAAACEGAAAAAA==&#10;" filled="f" stroked="f">
                <v:textbox>
                  <w:txbxContent>
                    <w:p w:rsidR="00C64BD7" w:rsidRPr="00E62851" w:rsidRDefault="00C64BD7" w:rsidP="00E62851">
                      <w:r w:rsidRPr="00E62851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http://ou</w:t>
                      </w:r>
                      <w:r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r-russia.ucoz.ru/blog</w:t>
                      </w:r>
                    </w:p>
                  </w:txbxContent>
                </v:textbox>
              </v:shape>
            </w:pict>
          </mc:Fallback>
        </mc:AlternateContent>
      </w:r>
    </w:p>
    <w:p w:rsidR="00403604" w:rsidRPr="00C64BD7" w:rsidRDefault="00403604" w:rsidP="00226249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26249" w:rsidRPr="00C64BD7" w:rsidRDefault="00226249" w:rsidP="00226249">
      <w:pPr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416DC5" w:rsidRPr="002F02B0" w:rsidRDefault="00416DC5" w:rsidP="00416DC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F02B0">
        <w:rPr>
          <w:rFonts w:ascii="Times New Roman" w:hAnsi="Times New Roman"/>
          <w:sz w:val="30"/>
          <w:szCs w:val="30"/>
          <w:lang w:val="ru-RU"/>
        </w:rPr>
        <w:t xml:space="preserve">Уголовный кодекс Российской Федерации предусматривает несколько видов преступлений, связанных </w:t>
      </w:r>
      <w:r w:rsidR="002F02B0">
        <w:rPr>
          <w:rFonts w:ascii="Times New Roman" w:hAnsi="Times New Roman"/>
          <w:sz w:val="30"/>
          <w:szCs w:val="30"/>
          <w:lang w:val="ru-RU"/>
        </w:rPr>
        <w:br/>
      </w:r>
      <w:proofErr w:type="gramStart"/>
      <w:r w:rsidRPr="002F02B0">
        <w:rPr>
          <w:rFonts w:ascii="Times New Roman" w:hAnsi="Times New Roman"/>
          <w:sz w:val="30"/>
          <w:szCs w:val="30"/>
          <w:lang w:val="ru-RU"/>
        </w:rPr>
        <w:t>со</w:t>
      </w:r>
      <w:proofErr w:type="gramEnd"/>
      <w:r w:rsidRPr="002F02B0">
        <w:rPr>
          <w:rFonts w:ascii="Times New Roman" w:hAnsi="Times New Roman"/>
          <w:sz w:val="30"/>
          <w:szCs w:val="30"/>
          <w:lang w:val="ru-RU"/>
        </w:rPr>
        <w:t xml:space="preserve"> взяткой: </w:t>
      </w:r>
    </w:p>
    <w:p w:rsidR="00416DC5" w:rsidRPr="002F02B0" w:rsidRDefault="00416DC5" w:rsidP="0078674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984"/>
      </w:tblGrid>
      <w:tr w:rsidR="00416DC5" w:rsidRPr="00771A2A" w:rsidTr="002A33C6">
        <w:tc>
          <w:tcPr>
            <w:tcW w:w="3652" w:type="dxa"/>
          </w:tcPr>
          <w:p w:rsidR="00416DC5" w:rsidRPr="00544A7F" w:rsidRDefault="00416DC5" w:rsidP="0078674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4A7F">
              <w:rPr>
                <w:rFonts w:ascii="Times New Roman" w:hAnsi="Times New Roman"/>
                <w:noProof/>
                <w:sz w:val="30"/>
                <w:szCs w:val="30"/>
                <w:lang w:val="ru-RU" w:eastAsia="ru-RU" w:bidi="ar-SA"/>
              </w:rPr>
              <w:drawing>
                <wp:inline distT="0" distB="0" distL="0" distR="0" wp14:anchorId="4560F6E8" wp14:editId="33ED0A6F">
                  <wp:extent cx="2066925" cy="1552575"/>
                  <wp:effectExtent l="19050" t="0" r="9525" b="0"/>
                  <wp:docPr id="20" name="Рисунок 10" descr="P:\Методичка_Взятка\800x600_40696_kodeks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:\Методичка_Взятка\800x600_40696_kodeks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4" w:type="dxa"/>
          </w:tcPr>
          <w:p w:rsidR="00416DC5" w:rsidRPr="00771A2A" w:rsidRDefault="00416DC5" w:rsidP="003C4EB0">
            <w:pPr>
              <w:tabs>
                <w:tab w:val="left" w:pos="2208"/>
                <w:tab w:val="left" w:pos="417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771A2A" w:rsidRDefault="00771A2A" w:rsidP="00771A2A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70CF5" w:rsidRDefault="009200B8" w:rsidP="00771A2A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2F02B0">
        <w:rPr>
          <w:rStyle w:val="a3"/>
          <w:rFonts w:ascii="Times New Roman" w:hAnsi="Times New Roman"/>
          <w:sz w:val="30"/>
          <w:szCs w:val="30"/>
          <w:lang w:val="ru-RU"/>
        </w:rPr>
        <w:t>Получение взятки</w:t>
      </w:r>
      <w:r w:rsidR="00670CF5" w:rsidRPr="002F02B0">
        <w:rPr>
          <w:rFonts w:ascii="Times New Roman" w:hAnsi="Times New Roman"/>
          <w:sz w:val="30"/>
          <w:szCs w:val="30"/>
          <w:lang w:val="ru-RU"/>
        </w:rPr>
        <w:t>–получение должностным лицом, иностранным должностным лицом либо должностным лицом публичной международной организации  лично или через посредника взятки 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</w:t>
      </w:r>
      <w:proofErr w:type="gramEnd"/>
      <w:r w:rsidR="00670CF5" w:rsidRPr="002F02B0">
        <w:rPr>
          <w:rFonts w:ascii="Times New Roman" w:hAnsi="Times New Roman"/>
          <w:sz w:val="30"/>
          <w:szCs w:val="30"/>
          <w:lang w:val="ru-RU"/>
        </w:rPr>
        <w:t xml:space="preserve"> если оно в силу </w:t>
      </w:r>
      <w:hyperlink r:id="rId12" w:history="1">
        <w:r w:rsidR="00670CF5" w:rsidRPr="002F02B0">
          <w:rPr>
            <w:rFonts w:ascii="Times New Roman" w:hAnsi="Times New Roman"/>
            <w:sz w:val="30"/>
            <w:szCs w:val="30"/>
            <w:lang w:val="ru-RU"/>
          </w:rPr>
          <w:t xml:space="preserve">должностного </w:t>
        </w:r>
        <w:r w:rsidR="00670CF5" w:rsidRPr="002F02B0">
          <w:rPr>
            <w:rFonts w:ascii="Times New Roman" w:hAnsi="Times New Roman"/>
            <w:sz w:val="30"/>
            <w:szCs w:val="30"/>
            <w:lang w:val="ru-RU"/>
          </w:rPr>
          <w:lastRenderedPageBreak/>
          <w:t>положения</w:t>
        </w:r>
      </w:hyperlink>
      <w:r w:rsidR="00670CF5" w:rsidRPr="002F02B0">
        <w:rPr>
          <w:rFonts w:ascii="Times New Roman" w:hAnsi="Times New Roman"/>
          <w:sz w:val="30"/>
          <w:szCs w:val="30"/>
          <w:lang w:val="ru-RU"/>
        </w:rPr>
        <w:t xml:space="preserve"> может способствовать таким действиям (бездействию), а равно за </w:t>
      </w:r>
      <w:hyperlink r:id="rId13" w:history="1">
        <w:r w:rsidR="00670CF5" w:rsidRPr="002F02B0">
          <w:rPr>
            <w:rFonts w:ascii="Times New Roman" w:hAnsi="Times New Roman"/>
            <w:sz w:val="30"/>
            <w:szCs w:val="30"/>
            <w:lang w:val="ru-RU"/>
          </w:rPr>
          <w:t>общее покровительство</w:t>
        </w:r>
      </w:hyperlink>
      <w:r w:rsidR="00670CF5" w:rsidRPr="002F02B0">
        <w:rPr>
          <w:rFonts w:ascii="Times New Roman" w:hAnsi="Times New Roman"/>
          <w:sz w:val="30"/>
          <w:szCs w:val="30"/>
          <w:lang w:val="ru-RU"/>
        </w:rPr>
        <w:t xml:space="preserve"> или </w:t>
      </w:r>
      <w:hyperlink r:id="rId14" w:history="1">
        <w:r w:rsidR="00670CF5" w:rsidRPr="002F02B0">
          <w:rPr>
            <w:rFonts w:ascii="Times New Roman" w:hAnsi="Times New Roman"/>
            <w:sz w:val="30"/>
            <w:szCs w:val="30"/>
            <w:lang w:val="ru-RU"/>
          </w:rPr>
          <w:t>попустительство по службе</w:t>
        </w:r>
      </w:hyperlink>
      <w:r w:rsidR="00670CF5" w:rsidRPr="002F02B0">
        <w:rPr>
          <w:rFonts w:ascii="Times New Roman" w:hAnsi="Times New Roman"/>
          <w:sz w:val="30"/>
          <w:szCs w:val="30"/>
          <w:lang w:val="ru-RU"/>
        </w:rPr>
        <w:t xml:space="preserve"> (статья 290 УК РФ).</w:t>
      </w:r>
    </w:p>
    <w:p w:rsidR="00304722" w:rsidRPr="00544A7F" w:rsidRDefault="00304722" w:rsidP="0030472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A7F">
        <w:rPr>
          <w:rFonts w:ascii="Times New Roman" w:hAnsi="Times New Roman"/>
          <w:b/>
          <w:color w:val="FF0000"/>
          <w:sz w:val="28"/>
          <w:szCs w:val="28"/>
        </w:rPr>
        <w:t>ВНИМАНИЕ</w:t>
      </w:r>
    </w:p>
    <w:p w:rsidR="00304722" w:rsidRPr="00544A7F" w:rsidRDefault="00304722" w:rsidP="00304722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3891"/>
      </w:tblGrid>
      <w:tr w:rsidR="00304722" w:rsidRPr="00E4447D" w:rsidTr="00B62DAD">
        <w:tc>
          <w:tcPr>
            <w:tcW w:w="1560" w:type="dxa"/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7B60A3C" wp14:editId="0DB36555">
                  <wp:extent cx="647700" cy="962025"/>
                  <wp:effectExtent l="19050" t="0" r="0" b="0"/>
                  <wp:docPr id="1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vAlign w:val="center"/>
          </w:tcPr>
          <w:p w:rsidR="00304722" w:rsidRPr="002F02B0" w:rsidRDefault="00304722" w:rsidP="00B62DAD">
            <w:pPr>
              <w:ind w:firstLine="708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      </w:r>
          </w:p>
        </w:tc>
      </w:tr>
      <w:tr w:rsidR="00304722" w:rsidRPr="00E4447D" w:rsidTr="00B62DAD">
        <w:tc>
          <w:tcPr>
            <w:tcW w:w="1560" w:type="dxa"/>
          </w:tcPr>
          <w:p w:rsidR="00304722" w:rsidRPr="002F02B0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64336EF" wp14:editId="4B9F4C7C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vAlign w:val="center"/>
          </w:tcPr>
          <w:p w:rsidR="00304722" w:rsidRPr="00544A7F" w:rsidRDefault="00304722" w:rsidP="00B6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722" w:rsidRPr="002F02B0" w:rsidRDefault="00304722" w:rsidP="00B6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Вымогательство взятки</w:t>
            </w:r>
          </w:p>
          <w:p w:rsidR="00304722" w:rsidRPr="002F02B0" w:rsidRDefault="00304722" w:rsidP="00B62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это </w:t>
            </w:r>
            <w:r w:rsidRPr="002F02B0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 xml:space="preserve">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а также создание условий, при которых лицо вынуждено передать указанные предметы с целью предотвращения вредных последствий для своих </w:t>
            </w:r>
            <w:proofErr w:type="spellStart"/>
            <w:r w:rsidRPr="002F02B0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>правоохраняемых</w:t>
            </w:r>
            <w:proofErr w:type="spellEnd"/>
            <w:r w:rsidRPr="002F02B0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 xml:space="preserve"> интересов (Постановление Пленума Верховного Суда</w:t>
            </w:r>
            <w:proofErr w:type="gramEnd"/>
            <w:r w:rsidRPr="002F02B0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F02B0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>Российской Федерации от 09.07.2013 № 24)</w:t>
            </w:r>
            <w:proofErr w:type="gramEnd"/>
          </w:p>
          <w:p w:rsidR="00304722" w:rsidRPr="002F02B0" w:rsidRDefault="00304722" w:rsidP="00B6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04722" w:rsidRPr="002F02B0" w:rsidRDefault="00304722" w:rsidP="00304722">
      <w:pPr>
        <w:rPr>
          <w:rFonts w:ascii="Times New Roman" w:hAnsi="Times New Roman"/>
          <w:b/>
          <w:lang w:val="ru-RU"/>
        </w:rPr>
      </w:pPr>
    </w:p>
    <w:p w:rsidR="00304722" w:rsidRPr="002F02B0" w:rsidRDefault="00304722" w:rsidP="00771A2A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13AF5" w:rsidRPr="002F02B0" w:rsidRDefault="00F13AF5" w:rsidP="00DC0DEA">
      <w:pPr>
        <w:pStyle w:val="a4"/>
        <w:spacing w:before="0" w:beforeAutospacing="0" w:after="0" w:afterAutospacing="0"/>
        <w:ind w:firstLine="540"/>
        <w:jc w:val="both"/>
        <w:rPr>
          <w:rStyle w:val="a3"/>
          <w:rFonts w:ascii="Times New Roman" w:hAnsi="Times New Roman"/>
          <w:sz w:val="30"/>
          <w:szCs w:val="30"/>
          <w:lang w:val="ru-RU"/>
        </w:rPr>
      </w:pPr>
    </w:p>
    <w:p w:rsidR="009200B8" w:rsidRDefault="009200B8" w:rsidP="00DC0DEA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 w:rsidRPr="002F02B0">
        <w:rPr>
          <w:rStyle w:val="a3"/>
          <w:rFonts w:ascii="Times New Roman" w:hAnsi="Times New Roman"/>
          <w:sz w:val="30"/>
          <w:szCs w:val="30"/>
          <w:lang w:val="ru-RU"/>
        </w:rPr>
        <w:t>Дача взятки</w:t>
      </w:r>
      <w:r w:rsidRPr="002F02B0">
        <w:rPr>
          <w:rFonts w:ascii="Times New Roman" w:hAnsi="Times New Roman"/>
          <w:sz w:val="30"/>
          <w:szCs w:val="30"/>
          <w:lang w:val="ru-RU"/>
        </w:rPr>
        <w:t xml:space="preserve"> - </w:t>
      </w:r>
      <w:r w:rsidR="00DC0DEA" w:rsidRPr="002F02B0">
        <w:rPr>
          <w:rFonts w:ascii="Times New Roman" w:hAnsi="Times New Roman"/>
          <w:sz w:val="30"/>
          <w:szCs w:val="30"/>
          <w:lang w:val="ru-RU"/>
        </w:rPr>
        <w:t xml:space="preserve">дача взятки должностному лицу, </w:t>
      </w:r>
      <w:hyperlink r:id="rId16" w:history="1">
        <w:r w:rsidR="00DC0DEA" w:rsidRPr="002F02B0">
          <w:rPr>
            <w:rFonts w:ascii="Times New Roman" w:hAnsi="Times New Roman"/>
            <w:sz w:val="30"/>
            <w:szCs w:val="30"/>
            <w:lang w:val="ru-RU"/>
          </w:rPr>
          <w:t>иностранному должностному лицу</w:t>
        </w:r>
      </w:hyperlink>
      <w:r w:rsidR="00DC0DEA" w:rsidRPr="002F02B0">
        <w:rPr>
          <w:rFonts w:ascii="Times New Roman" w:hAnsi="Times New Roman"/>
          <w:sz w:val="30"/>
          <w:szCs w:val="30"/>
          <w:lang w:val="ru-RU"/>
        </w:rPr>
        <w:t xml:space="preserve"> либо </w:t>
      </w:r>
      <w:hyperlink r:id="rId17" w:history="1">
        <w:r w:rsidR="00DC0DEA" w:rsidRPr="002F02B0">
          <w:rPr>
            <w:rFonts w:ascii="Times New Roman" w:hAnsi="Times New Roman"/>
            <w:sz w:val="30"/>
            <w:szCs w:val="30"/>
            <w:lang w:val="ru-RU"/>
          </w:rPr>
          <w:t>должностному лицу публичной международной организации</w:t>
        </w:r>
      </w:hyperlink>
      <w:r w:rsidR="00DC0DEA" w:rsidRPr="002F02B0">
        <w:rPr>
          <w:rFonts w:ascii="Times New Roman" w:hAnsi="Times New Roman"/>
          <w:sz w:val="30"/>
          <w:szCs w:val="30"/>
          <w:lang w:val="ru-RU"/>
        </w:rPr>
        <w:t xml:space="preserve"> лично или через посредника (статья 291 УК РФ).</w:t>
      </w:r>
    </w:p>
    <w:p w:rsidR="00304722" w:rsidRPr="00544A7F" w:rsidRDefault="00304722" w:rsidP="0030472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A7F">
        <w:rPr>
          <w:rFonts w:ascii="Times New Roman" w:hAnsi="Times New Roman"/>
          <w:b/>
          <w:color w:val="FF0000"/>
          <w:sz w:val="28"/>
          <w:szCs w:val="28"/>
        </w:rPr>
        <w:t>ВНИМАНИЕ</w:t>
      </w:r>
    </w:p>
    <w:p w:rsidR="00304722" w:rsidRPr="00544A7F" w:rsidRDefault="00304722" w:rsidP="0030472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4046"/>
      </w:tblGrid>
      <w:tr w:rsidR="00304722" w:rsidRPr="00E4447D" w:rsidTr="00B62DA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9460CD6" wp14:editId="4F6734C6">
                  <wp:extent cx="647700" cy="962025"/>
                  <wp:effectExtent l="19050" t="0" r="0" b="0"/>
                  <wp:docPr id="3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Гражданин, давший взятку, может быть освобожден от ответственности, если: </w:t>
            </w:r>
          </w:p>
          <w:p w:rsidR="00304722" w:rsidRPr="00544A7F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44A7F">
              <w:rPr>
                <w:rFonts w:ascii="Times New Roman" w:hAnsi="Times New Roman"/>
                <w:sz w:val="32"/>
                <w:szCs w:val="32"/>
              </w:rPr>
              <w:t>установлен</w:t>
            </w:r>
            <w:proofErr w:type="spellEnd"/>
            <w:r w:rsidRPr="00544A7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544A7F">
              <w:rPr>
                <w:rFonts w:ascii="Times New Roman" w:hAnsi="Times New Roman"/>
                <w:sz w:val="32"/>
                <w:szCs w:val="32"/>
              </w:rPr>
              <w:t>факт</w:t>
            </w:r>
            <w:proofErr w:type="spellEnd"/>
            <w:r w:rsidRPr="00544A7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544A7F">
              <w:rPr>
                <w:rFonts w:ascii="Times New Roman" w:hAnsi="Times New Roman"/>
                <w:sz w:val="32"/>
                <w:szCs w:val="32"/>
              </w:rPr>
              <w:t>вымогательства</w:t>
            </w:r>
            <w:proofErr w:type="spellEnd"/>
            <w:r w:rsidRPr="00544A7F">
              <w:rPr>
                <w:rFonts w:ascii="Times New Roman" w:hAnsi="Times New Roman"/>
                <w:sz w:val="32"/>
                <w:szCs w:val="32"/>
              </w:rPr>
              <w:t xml:space="preserve">; 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гражданин добровольно сообщил в правоохранительные органы о </w:t>
            </w:r>
            <w:proofErr w:type="gramStart"/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>содеянном</w:t>
            </w:r>
            <w:proofErr w:type="gramEnd"/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>;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>гражданин активно способствовал раскрытию и (или) расследованию преступления.</w:t>
            </w:r>
          </w:p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32"/>
                <w:lang w:val="ru-RU"/>
              </w:rPr>
            </w:pPr>
          </w:p>
        </w:tc>
      </w:tr>
      <w:tr w:rsidR="00304722" w:rsidRPr="00E4447D" w:rsidTr="00B62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  <w:tcBorders>
              <w:top w:val="single" w:sz="4" w:space="0" w:color="auto"/>
            </w:tcBorders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 wp14:anchorId="45607143" wp14:editId="1FE5EF4F">
                  <wp:extent cx="647700" cy="962025"/>
                  <wp:effectExtent l="19050" t="0" r="0" b="0"/>
                  <wp:docPr id="4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Cs w:val="32"/>
                <w:lang w:val="ru-RU"/>
              </w:rPr>
            </w:pPr>
          </w:p>
        </w:tc>
      </w:tr>
    </w:tbl>
    <w:p w:rsidR="00304722" w:rsidRDefault="00304722" w:rsidP="00304722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2"/>
          <w:szCs w:val="28"/>
          <w:lang w:val="ru-RU"/>
        </w:rPr>
      </w:pPr>
    </w:p>
    <w:p w:rsidR="00304722" w:rsidRDefault="00304722" w:rsidP="00304722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2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2608" behindDoc="0" locked="0" layoutInCell="1" allowOverlap="1" wp14:anchorId="531A669D" wp14:editId="36DF88BA">
            <wp:simplePos x="0" y="0"/>
            <wp:positionH relativeFrom="column">
              <wp:posOffset>3736340</wp:posOffset>
            </wp:positionH>
            <wp:positionV relativeFrom="paragraph">
              <wp:posOffset>102870</wp:posOffset>
            </wp:positionV>
            <wp:extent cx="2762250" cy="1778000"/>
            <wp:effectExtent l="76200" t="76200" r="114300" b="107950"/>
            <wp:wrapNone/>
            <wp:docPr id="6" name="Рисунок 6" descr="C:\Users\ProkofevaAV\Desktop\sverhnews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kofevaAV\Desktop\sverhnews.ru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7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26D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389255</wp:posOffset>
                </wp:positionV>
                <wp:extent cx="285750" cy="990600"/>
                <wp:effectExtent l="2540" t="0" r="0" b="127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722" w:rsidRPr="005354DA" w:rsidRDefault="00304722" w:rsidP="0030472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1120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http://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sverhnews.ru</w:t>
                            </w:r>
                          </w:p>
                          <w:p w:rsidR="00304722" w:rsidRPr="00A04D64" w:rsidRDefault="00304722" w:rsidP="0030472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296.45pt;margin-top:30.65pt;width:22.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jKuQIAAMQFAAAOAAAAZHJzL2Uyb0RvYy54bWysVNtu2zAMfR+wfxD07voy2bGNOkUbx8OA&#10;7gK0+wDFlmNhtuRJSpxi2L+Pkps0bTFg2KYHQRIpkoc85OXVYejRninNpShweBFgxEQtGy62Bf56&#10;X3kpRtpQ0dBeClbgB6bx1fLtm8tpzFkkO9k3TCEwInQ+jQXujBlz39d1xwaqL+TIBAhbqQZq4Kq2&#10;fqPoBNaH3o+CIPEnqZpRyZppDa/lLMRLZ79tWW0+t61mBvUFhtiM25XbN3b3l5c03yo6drx+DIP+&#10;RRQD5QKcnkyV1FC0U/yVqYHXSmrZmotaDr5sW14zhwHQhMELNHcdHZnDAsnR4ylN+v+ZrT/tvyjE&#10;G6gdpEfQAWp0zw4G3cgDSkKbn2nUOajdjaBoDvAOug6rHm9l/U0jIVcdFVt2rZScOkYbiM/99M++&#10;zna0NbKZPsoG/NCdkc7QoVWDTR6kA4F1COThVBsbSw2PURovYpDUIMqyIAlc7XyaHz+PSpv3TA7I&#10;HgqsoPTOON3fagMwQPWoYn0JWfG+d+XvxbMHUJxfwDV8tTIbhKvmjyzI1uk6JR6JkrVHgrL0rqsV&#10;8ZIqXMTlu3K1KsOf1m9I8o43DRPWzZFZIfmzyj1yfObEiVta9ryx5mxIWm03q16hPQVmV27ZYkHw&#10;Z2r+8zCcGLC8gBRGJLiJMq9K0oVHKhJ72SJIvSDMbrIkIBkpq+eQbrlg/w4JTVDJOIpnLv0WW+DW&#10;a2w0H7iB2dHzocDpSYnmloFr0bjSGsr7+XyWChv+UyogY8dCO75ais5kNYfNwbVGdGyDjWwegMBK&#10;AsGAizD34GD3aAHXCcZIgfX3HVUMo/6DgD7IQkJAZNyFxIsILupcsjmXUFF3EqaTwWg+rsw8q3aj&#10;4tsOnM2dJ+Q19E7LHa9tk82BASh7gVHh4D2ONTuLzu9O62n4Ln8BAAD//wMAUEsDBBQABgAIAAAA&#10;IQAuQuDV4gAAAAoBAAAPAAAAZHJzL2Rvd25yZXYueG1sTI/LTsMwEEX3SPyDNUjsqPMQKQ2ZVAhE&#10;JTaoDe2CnRObJMKPELtN+vdMV7CcmaM75xbr2Wh2UqPvnUWIFxEwZRsne9si7D9e7x6A+SCsFNpZ&#10;hXBWHtbl9VUhcukmu1OnKrSMQqzPBUIXwpBz7ptOGeEXblCWbl9uNCLQOLZcjmKicKN5EkUZN6K3&#10;9KETg3ruVPNdHQ3CoX4/692Qfkb99LadNz/b6mXTIt7ezE+PwIKawx8MF31Sh5Kcane00jONcL9K&#10;VoQiZHEKjIAsXdKiRkjiZQq8LPj/CuUvAAAA//8DAFBLAQItABQABgAIAAAAIQC2gziS/gAAAOEB&#10;AAATAAAAAAAAAAAAAAAAAAAAAABbQ29udGVudF9UeXBlc10ueG1sUEsBAi0AFAAGAAgAAAAhADj9&#10;If/WAAAAlAEAAAsAAAAAAAAAAAAAAAAALwEAAF9yZWxzLy5yZWxzUEsBAi0AFAAGAAgAAAAhAGza&#10;SMq5AgAAxAUAAA4AAAAAAAAAAAAAAAAALgIAAGRycy9lMm9Eb2MueG1sUEsBAi0AFAAGAAgAAAAh&#10;AC5C4NXiAAAACgEAAA8AAAAAAAAAAAAAAAAAEwUAAGRycy9kb3ducmV2LnhtbFBLBQYAAAAABAAE&#10;APMAAAAiBgAAAAA=&#10;" filled="f" stroked="f">
                <v:textbox style="layout-flow:vertical;mso-layout-flow-alt:bottom-to-top">
                  <w:txbxContent>
                    <w:p w:rsidR="00304722" w:rsidRPr="005354DA" w:rsidRDefault="00304722" w:rsidP="00304722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1120B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http://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sverhnews.ru</w:t>
                      </w:r>
                    </w:p>
                    <w:p w:rsidR="00304722" w:rsidRPr="00A04D64" w:rsidRDefault="00304722" w:rsidP="00304722"/>
                  </w:txbxContent>
                </v:textbox>
              </v:shape>
            </w:pict>
          </mc:Fallback>
        </mc:AlternateContent>
      </w:r>
    </w:p>
    <w:p w:rsidR="00304722" w:rsidRPr="00D1120B" w:rsidRDefault="00304722" w:rsidP="00304722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2"/>
          <w:szCs w:val="28"/>
          <w:lang w:val="ru-RU"/>
        </w:rPr>
      </w:pPr>
    </w:p>
    <w:p w:rsidR="00304722" w:rsidRDefault="00304722" w:rsidP="00304722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304722" w:rsidRPr="00BC3879" w:rsidRDefault="00304722" w:rsidP="00304722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722" w:rsidRDefault="00304722" w:rsidP="003047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722" w:rsidRDefault="00304722" w:rsidP="003047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722" w:rsidRPr="002F02B0" w:rsidRDefault="00304722" w:rsidP="00DC0DEA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C0DEA" w:rsidRPr="002F02B0" w:rsidRDefault="00DC0DEA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304722" w:rsidRDefault="00304722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304722" w:rsidRDefault="00304722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304722" w:rsidRDefault="00304722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9E22AF" w:rsidRDefault="009E22AF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 w:rsidRPr="002F02B0">
        <w:rPr>
          <w:rFonts w:ascii="Times New Roman" w:hAnsi="Times New Roman"/>
          <w:b/>
          <w:sz w:val="30"/>
          <w:szCs w:val="30"/>
          <w:lang w:val="ru-RU"/>
        </w:rPr>
        <w:t xml:space="preserve">Посредничество во взяточничестве </w:t>
      </w:r>
      <w:r w:rsidRPr="002F02B0">
        <w:rPr>
          <w:rFonts w:ascii="Times New Roman" w:hAnsi="Times New Roman"/>
          <w:sz w:val="30"/>
          <w:szCs w:val="30"/>
          <w:lang w:val="ru-RU"/>
        </w:rPr>
        <w:t>- не</w:t>
      </w:r>
      <w:r w:rsidR="00416DC5" w:rsidRPr="002F02B0">
        <w:rPr>
          <w:rFonts w:ascii="Times New Roman" w:hAnsi="Times New Roman"/>
          <w:sz w:val="30"/>
          <w:szCs w:val="30"/>
          <w:lang w:val="ru-RU"/>
        </w:rPr>
        <w:t xml:space="preserve">посредственная передача взятки </w:t>
      </w:r>
      <w:r w:rsidRPr="002F02B0">
        <w:rPr>
          <w:rFonts w:ascii="Times New Roman" w:hAnsi="Times New Roman"/>
          <w:sz w:val="30"/>
          <w:szCs w:val="30"/>
          <w:lang w:val="ru-RU"/>
        </w:rPr>
        <w:t>по поручению взяткодателя или взяткополучателя или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 w:rsidR="00056FA2" w:rsidRPr="002F02B0">
        <w:rPr>
          <w:rFonts w:ascii="Times New Roman" w:hAnsi="Times New Roman"/>
          <w:sz w:val="30"/>
          <w:szCs w:val="30"/>
          <w:lang w:val="ru-RU"/>
        </w:rPr>
        <w:t xml:space="preserve"> (статья  </w:t>
      </w:r>
      <w:r w:rsidR="00875AF8" w:rsidRPr="002F02B0">
        <w:rPr>
          <w:rFonts w:ascii="Times New Roman" w:hAnsi="Times New Roman"/>
          <w:sz w:val="30"/>
          <w:szCs w:val="30"/>
          <w:lang w:val="ru-RU"/>
        </w:rPr>
        <w:t>291.1 УК РФ</w:t>
      </w:r>
      <w:r w:rsidR="00056FA2" w:rsidRPr="002F02B0">
        <w:rPr>
          <w:rFonts w:ascii="Times New Roman" w:hAnsi="Times New Roman"/>
          <w:sz w:val="30"/>
          <w:szCs w:val="30"/>
          <w:lang w:val="ru-RU"/>
        </w:rPr>
        <w:t>)</w:t>
      </w:r>
      <w:r w:rsidRPr="002F02B0">
        <w:rPr>
          <w:rFonts w:ascii="Times New Roman" w:hAnsi="Times New Roman"/>
          <w:sz w:val="30"/>
          <w:szCs w:val="30"/>
          <w:lang w:val="ru-RU"/>
        </w:rPr>
        <w:t>.</w:t>
      </w:r>
    </w:p>
    <w:p w:rsidR="00304722" w:rsidRPr="002F02B0" w:rsidRDefault="00304722" w:rsidP="00304722">
      <w:pPr>
        <w:rPr>
          <w:rFonts w:ascii="Times New Roman" w:hAnsi="Times New Roman"/>
          <w:sz w:val="28"/>
          <w:szCs w:val="28"/>
          <w:lang w:val="ru-RU"/>
        </w:rPr>
      </w:pPr>
    </w:p>
    <w:p w:rsidR="00304722" w:rsidRPr="00544A7F" w:rsidRDefault="00304722" w:rsidP="0030472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A7F">
        <w:rPr>
          <w:rFonts w:ascii="Times New Roman" w:hAnsi="Times New Roman"/>
          <w:b/>
          <w:color w:val="FF0000"/>
          <w:sz w:val="28"/>
          <w:szCs w:val="28"/>
        </w:rPr>
        <w:t>ВНИМАНИЕ</w:t>
      </w:r>
    </w:p>
    <w:p w:rsidR="00304722" w:rsidRPr="00544A7F" w:rsidRDefault="00304722" w:rsidP="0030472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1809"/>
        <w:gridCol w:w="13892"/>
      </w:tblGrid>
      <w:tr w:rsidR="00304722" w:rsidRPr="00E4447D" w:rsidTr="00B62DAD">
        <w:tc>
          <w:tcPr>
            <w:tcW w:w="1809" w:type="dxa"/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A7F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88D0C6E" wp14:editId="1622AF08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2" w:type="dxa"/>
          </w:tcPr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Гражданин, являющийся посредником во взяточничестве, может быть освобожден от ответственности, если: 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гражданин добровольно сообщил в правоохранительные органы о </w:t>
            </w:r>
            <w:proofErr w:type="gramStart"/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>содеянном</w:t>
            </w:r>
            <w:proofErr w:type="gramEnd"/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>гражданин активно способствовал раскрытию и (или) расследованию преступления</w:t>
            </w:r>
          </w:p>
          <w:p w:rsidR="00304722" w:rsidRPr="002F02B0" w:rsidRDefault="00304722" w:rsidP="00B62DA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4722" w:rsidRPr="00E4447D" w:rsidTr="00B62DAD">
        <w:tc>
          <w:tcPr>
            <w:tcW w:w="1809" w:type="dxa"/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A7F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 wp14:anchorId="4BA17BEE" wp14:editId="0D1C31E1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2" w:type="dxa"/>
            <w:vAlign w:val="center"/>
          </w:tcPr>
          <w:p w:rsidR="00304722" w:rsidRPr="002F02B0" w:rsidRDefault="00304722" w:rsidP="00B62DAD">
            <w:pPr>
              <w:pStyle w:val="a4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Не может быть признано добровольным заявление о посредничестве </w:t>
            </w:r>
            <w:r w:rsidRPr="002F02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br/>
              <w:t>во взяточничестве, если правоохранительным органам стало известно об этом из других источников.</w:t>
            </w:r>
          </w:p>
          <w:p w:rsidR="00304722" w:rsidRPr="002F02B0" w:rsidRDefault="00304722" w:rsidP="00B62DAD">
            <w:pPr>
              <w:pStyle w:val="a4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04722" w:rsidRPr="002F02B0" w:rsidRDefault="00304722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9E22AF" w:rsidRPr="002F02B0" w:rsidRDefault="009E22AF" w:rsidP="009200B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4A4A51" w:rsidRDefault="00993194" w:rsidP="004A4A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30"/>
          <w:szCs w:val="30"/>
          <w:lang w:val="ru-RU"/>
        </w:rPr>
      </w:pPr>
      <w:proofErr w:type="gramStart"/>
      <w:r w:rsidRPr="002F02B0">
        <w:rPr>
          <w:rStyle w:val="a3"/>
          <w:rFonts w:ascii="Times New Roman" w:hAnsi="Times New Roman"/>
          <w:bCs w:val="0"/>
          <w:sz w:val="30"/>
          <w:szCs w:val="30"/>
          <w:lang w:val="ru-RU"/>
        </w:rPr>
        <w:t xml:space="preserve">Коммерческий подкуп – </w:t>
      </w:r>
      <w:r w:rsidR="004A4A51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незаконные передача лицу, </w:t>
      </w:r>
      <w:hyperlink r:id="rId19" w:history="1">
        <w:r w:rsidR="004A4A51" w:rsidRPr="002F02B0">
          <w:rPr>
            <w:rFonts w:ascii="Times New Roman" w:eastAsiaTheme="minorHAnsi" w:hAnsi="Times New Roman"/>
            <w:bCs/>
            <w:sz w:val="30"/>
            <w:szCs w:val="30"/>
            <w:lang w:val="ru-RU"/>
          </w:rPr>
          <w:t>выполняющему</w:t>
        </w:r>
      </w:hyperlink>
      <w:r w:rsidR="004A4A51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="00056FA2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(статья </w:t>
      </w:r>
      <w:r w:rsidR="00875AF8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204 УК РФ</w:t>
      </w:r>
      <w:r w:rsidR="00056FA2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)</w:t>
      </w:r>
      <w:r w:rsidR="004A4A51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.</w:t>
      </w:r>
      <w:proofErr w:type="gramEnd"/>
    </w:p>
    <w:p w:rsidR="00304722" w:rsidRPr="00544A7F" w:rsidRDefault="00304722" w:rsidP="0030472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A7F">
        <w:rPr>
          <w:rFonts w:ascii="Times New Roman" w:hAnsi="Times New Roman"/>
          <w:b/>
          <w:color w:val="FF0000"/>
          <w:sz w:val="28"/>
          <w:szCs w:val="28"/>
        </w:rPr>
        <w:t>ВНИМАНИЕ</w:t>
      </w:r>
    </w:p>
    <w:p w:rsidR="00304722" w:rsidRPr="00544A7F" w:rsidRDefault="00304722" w:rsidP="0030472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891"/>
      </w:tblGrid>
      <w:tr w:rsidR="00304722" w:rsidRPr="00E4447D" w:rsidTr="00B62D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DB2451B" wp14:editId="0B11D169">
                  <wp:extent cx="647700" cy="962025"/>
                  <wp:effectExtent l="19050" t="0" r="0" b="0"/>
                  <wp:docPr id="9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Гражданин, совершивший незаконные передачу денег, ценных бумаг, иного имущества, оказавший услуги имущественного характера освобождается от ответственности, если: 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32"/>
                <w:szCs w:val="32"/>
                <w:lang w:val="ru-RU"/>
              </w:rPr>
              <w:t>активно способствовал раскрытию и (или) расследованию преступления</w:t>
            </w: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; 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32"/>
                <w:szCs w:val="32"/>
                <w:lang w:val="ru-RU"/>
              </w:rPr>
              <w:t>в отношении гражданина имело место вымогательство</w:t>
            </w: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>;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32"/>
                <w:szCs w:val="32"/>
                <w:lang w:val="ru-RU"/>
              </w:rPr>
              <w:t xml:space="preserve">гражданин </w:t>
            </w:r>
            <w:hyperlink r:id="rId20" w:history="1">
              <w:r w:rsidRPr="002F02B0">
                <w:rPr>
                  <w:rFonts w:ascii="Times New Roman" w:eastAsiaTheme="minorHAnsi" w:hAnsi="Times New Roman"/>
                  <w:sz w:val="32"/>
                  <w:szCs w:val="32"/>
                  <w:lang w:val="ru-RU"/>
                </w:rPr>
                <w:t>добровольно</w:t>
              </w:r>
            </w:hyperlink>
            <w:r w:rsidRPr="002F02B0">
              <w:rPr>
                <w:rFonts w:ascii="Times New Roman" w:eastAsiaTheme="minorHAnsi" w:hAnsi="Times New Roman"/>
                <w:sz w:val="32"/>
                <w:szCs w:val="32"/>
                <w:lang w:val="ru-RU"/>
              </w:rPr>
              <w:t xml:space="preserve"> сообщил о подкупе органу, имеющему право возбудить уголовное дело</w:t>
            </w: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</w:tc>
      </w:tr>
    </w:tbl>
    <w:p w:rsidR="00304722" w:rsidRPr="002F02B0" w:rsidRDefault="00304722" w:rsidP="004A4A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30"/>
          <w:szCs w:val="30"/>
          <w:lang w:val="ru-RU"/>
        </w:rPr>
      </w:pPr>
    </w:p>
    <w:p w:rsidR="00993194" w:rsidRPr="002F02B0" w:rsidRDefault="00993194" w:rsidP="00993194">
      <w:pPr>
        <w:pStyle w:val="a4"/>
        <w:spacing w:before="0" w:beforeAutospacing="0" w:after="0" w:afterAutospacing="0"/>
        <w:ind w:firstLine="540"/>
        <w:jc w:val="both"/>
        <w:rPr>
          <w:rStyle w:val="a3"/>
          <w:rFonts w:ascii="Times New Roman" w:hAnsi="Times New Roman"/>
          <w:bCs w:val="0"/>
          <w:sz w:val="30"/>
          <w:szCs w:val="30"/>
          <w:lang w:val="ru-RU"/>
        </w:rPr>
      </w:pPr>
    </w:p>
    <w:p w:rsidR="009B659F" w:rsidRPr="002F02B0" w:rsidRDefault="009B659F" w:rsidP="009B659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2F02B0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 xml:space="preserve">Провокация взятки либо коммерческого подкупа попытка - </w:t>
      </w:r>
      <w:r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</w:t>
      </w:r>
      <w:r w:rsidR="00056FA2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(статья </w:t>
      </w:r>
      <w:r w:rsidR="00875AF8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304 УК РФ</w:t>
      </w:r>
      <w:r w:rsidR="00056FA2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)</w:t>
      </w:r>
      <w:r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.</w:t>
      </w:r>
    </w:p>
    <w:p w:rsidR="002A33C6" w:rsidRPr="00467C8A" w:rsidRDefault="002A33C6" w:rsidP="00467C8A">
      <w:pPr>
        <w:pStyle w:val="menutop"/>
        <w:tabs>
          <w:tab w:val="left" w:pos="6090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ru-RU"/>
        </w:rPr>
      </w:pPr>
    </w:p>
    <w:p w:rsidR="006B57E6" w:rsidRDefault="006B57E6" w:rsidP="007762B8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3AB6" w:rsidRPr="002F02B0" w:rsidRDefault="00ED3AB6" w:rsidP="00A01B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3C6" w:rsidRDefault="002A33C6" w:rsidP="00A01B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093B" w:rsidRPr="00452428" w:rsidRDefault="008A093B" w:rsidP="00FB3235">
      <w:pPr>
        <w:rPr>
          <w:rFonts w:ascii="Times New Roman" w:hAnsi="Times New Roman"/>
          <w:sz w:val="28"/>
          <w:szCs w:val="28"/>
          <w:lang w:val="ru-RU"/>
        </w:rPr>
      </w:pPr>
    </w:p>
    <w:p w:rsidR="008A093B" w:rsidRPr="00452428" w:rsidRDefault="008A093B" w:rsidP="00A01B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pPr w:leftFromText="180" w:rightFromText="180" w:vertAnchor="text" w:tblpX="379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031CF0" w:rsidRPr="00E4447D" w:rsidTr="00484903">
        <w:tc>
          <w:tcPr>
            <w:tcW w:w="7229" w:type="dxa"/>
          </w:tcPr>
          <w:p w:rsidR="00031CF0" w:rsidRPr="000D6D31" w:rsidRDefault="00031CF0" w:rsidP="00F62B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31CF0" w:rsidRPr="00E4447D" w:rsidTr="00484903">
        <w:tc>
          <w:tcPr>
            <w:tcW w:w="7229" w:type="dxa"/>
          </w:tcPr>
          <w:p w:rsidR="00031CF0" w:rsidRPr="002F02B0" w:rsidRDefault="00031CF0" w:rsidP="00C64BD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304722" w:rsidRDefault="00304722" w:rsidP="0030472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722" w:rsidRDefault="00304722" w:rsidP="0030472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990" w:rsidRPr="00304722" w:rsidRDefault="00306C0D" w:rsidP="003047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ТЕМЫ,</w:t>
      </w:r>
    </w:p>
    <w:p w:rsidR="004C3BAA" w:rsidRPr="002F02B0" w:rsidRDefault="00306C0D" w:rsidP="0030472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02B0">
        <w:rPr>
          <w:rFonts w:ascii="Times New Roman" w:hAnsi="Times New Roman"/>
          <w:sz w:val="28"/>
          <w:szCs w:val="28"/>
          <w:lang w:val="ru-RU"/>
        </w:rPr>
        <w:t>ОБСУЖДЕНИЕ</w:t>
      </w:r>
      <w:proofErr w:type="gramEnd"/>
      <w:r w:rsidRPr="002F02B0">
        <w:rPr>
          <w:rFonts w:ascii="Times New Roman" w:hAnsi="Times New Roman"/>
          <w:sz w:val="28"/>
          <w:szCs w:val="28"/>
          <w:lang w:val="ru-RU"/>
        </w:rPr>
        <w:t xml:space="preserve"> КОТОРЫХ С ПРЕДСТАВИТЕЛЯМИ ОРГАНИЗАЦИЙ И ГРАЖДАНАМИ, ЧЬЯ ВЫГОДА ЗАВИСИТ ОТ РЕШЕНИЙ И ДЕЙСТВИЙ СЛУЖАЩИХ И РАБОТНИКОВ, МОЖЕТ ВОСПРИНИМАТЬСЯ КАК ПРОСЬБА О ДАЧЕ ВЗЯТКИ</w:t>
      </w:r>
    </w:p>
    <w:p w:rsidR="003D0E09" w:rsidRPr="002F02B0" w:rsidRDefault="003D0E09" w:rsidP="00A01B30">
      <w:pPr>
        <w:rPr>
          <w:rFonts w:ascii="Times New Roman" w:hAnsi="Times New Roman"/>
          <w:sz w:val="28"/>
          <w:szCs w:val="28"/>
          <w:lang w:val="ru-RU"/>
        </w:rPr>
      </w:pPr>
    </w:p>
    <w:p w:rsidR="00306C0D" w:rsidRPr="002F02B0" w:rsidRDefault="00306C0D" w:rsidP="00306C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низкий уровень заработной платы служащего и нехватка денежных средств на реализацию тех или иных нужд;</w:t>
      </w:r>
    </w:p>
    <w:p w:rsidR="00306C0D" w:rsidRPr="002F02B0" w:rsidRDefault="00306C0D" w:rsidP="00306C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306C0D" w:rsidRPr="002F02B0" w:rsidRDefault="00306C0D" w:rsidP="00306C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отсутствие работы у родственников служащего, работника;</w:t>
      </w:r>
    </w:p>
    <w:p w:rsidR="00306C0D" w:rsidRPr="000D1822" w:rsidRDefault="00306C0D" w:rsidP="00306C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0D1822">
        <w:rPr>
          <w:rFonts w:ascii="Times New Roman" w:hAnsi="Times New Roman"/>
          <w:sz w:val="27"/>
          <w:szCs w:val="27"/>
          <w:lang w:val="ru-RU"/>
        </w:rPr>
        <w:t xml:space="preserve">необходимость поступления детей служащего </w:t>
      </w:r>
      <w:r w:rsidR="000D1822">
        <w:rPr>
          <w:rFonts w:ascii="Times New Roman" w:hAnsi="Times New Roman"/>
          <w:sz w:val="27"/>
          <w:szCs w:val="27"/>
          <w:lang w:val="ru-RU"/>
        </w:rPr>
        <w:t>(</w:t>
      </w:r>
      <w:r w:rsidRPr="000D1822">
        <w:rPr>
          <w:rFonts w:ascii="Times New Roman" w:hAnsi="Times New Roman"/>
          <w:sz w:val="27"/>
          <w:szCs w:val="27"/>
          <w:lang w:val="ru-RU"/>
        </w:rPr>
        <w:t>работника) в образовательное учреждение и т.д.</w:t>
      </w:r>
    </w:p>
    <w:p w:rsidR="00820EC4" w:rsidRPr="00820EC4" w:rsidRDefault="00820EC4" w:rsidP="00820EC4">
      <w:pPr>
        <w:pStyle w:val="a8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820EC4" w:rsidRPr="000D1822" w:rsidRDefault="00820EC4" w:rsidP="00820EC4">
      <w:pPr>
        <w:pStyle w:val="a8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8E1BF8" w:rsidRDefault="008E1BF8" w:rsidP="002E0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0EC4" w:rsidRPr="00820EC4" w:rsidRDefault="00820EC4" w:rsidP="002E0990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A61C1" w:rsidRDefault="002E0990" w:rsidP="002E09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СЛОВА И ВЫРАЖЕНИЯ СЛУЖАЩЕГО (РАБОТНИКА), КОТОРЫЕ МОГУТ БЫТЬ ВОСПРИНЯТЫ КАК ПРОСЬБА (НАМЕК) О ДАЧЕ ВЗЯТКИ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9213"/>
      </w:tblGrid>
      <w:tr w:rsidR="005451FA" w:rsidRPr="00E4447D" w:rsidTr="005451FA">
        <w:trPr>
          <w:trHeight w:val="1964"/>
        </w:trPr>
        <w:tc>
          <w:tcPr>
            <w:tcW w:w="6063" w:type="dxa"/>
          </w:tcPr>
          <w:p w:rsidR="005451FA" w:rsidRDefault="005451FA" w:rsidP="001A61C1">
            <w:pPr>
              <w:pStyle w:val="a8"/>
              <w:ind w:left="1440"/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</w:pPr>
          </w:p>
          <w:p w:rsidR="005451FA" w:rsidRPr="002F02B0" w:rsidRDefault="005451FA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</w:pPr>
            <w:r w:rsidRPr="002F02B0"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  <w:t>«вопрос решить трудно, но можно»;</w:t>
            </w:r>
          </w:p>
          <w:p w:rsidR="005451FA" w:rsidRPr="002F02B0" w:rsidRDefault="005451FA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</w:pPr>
            <w:r w:rsidRPr="002F02B0"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  <w:t>«спасибо на хлеб не намажешь»;</w:t>
            </w:r>
          </w:p>
          <w:p w:rsidR="005451FA" w:rsidRPr="00544A7F" w:rsidRDefault="00837CC2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t>«до</w:t>
            </w:r>
            <w:r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  <w:t>г</w:t>
            </w:r>
            <w:r w:rsidR="005451FA" w:rsidRPr="00544A7F"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t>оворимся»;</w:t>
            </w:r>
          </w:p>
          <w:p w:rsidR="005451FA" w:rsidRPr="00544A7F" w:rsidRDefault="005451FA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</w:pPr>
            <w:r w:rsidRPr="00544A7F"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t>«нужны более веские аргументы»;</w:t>
            </w:r>
          </w:p>
          <w:p w:rsidR="005451FA" w:rsidRPr="001A61C1" w:rsidRDefault="005451FA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</w:pPr>
            <w:r w:rsidRPr="00544A7F"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t>«нужно обсудить параметры»;</w:t>
            </w:r>
          </w:p>
          <w:p w:rsidR="005451FA" w:rsidRPr="001A61C1" w:rsidRDefault="005451FA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</w:pPr>
            <w:r w:rsidRPr="001A61C1"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  <w:t>«ну что делать будем?» и т.д.</w:t>
            </w:r>
          </w:p>
        </w:tc>
        <w:tc>
          <w:tcPr>
            <w:tcW w:w="9213" w:type="dxa"/>
          </w:tcPr>
          <w:p w:rsidR="005451FA" w:rsidRDefault="005451FA" w:rsidP="00F0128F">
            <w:pPr>
              <w:pStyle w:val="a8"/>
              <w:ind w:left="1440"/>
              <w:jc w:val="right"/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</w:pPr>
          </w:p>
        </w:tc>
      </w:tr>
    </w:tbl>
    <w:p w:rsidR="001A61C1" w:rsidRDefault="001A61C1" w:rsidP="002E0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2E39" w:rsidRPr="000D6D31" w:rsidRDefault="00132E39" w:rsidP="00744B1F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1BF8" w:rsidRPr="000D6D31" w:rsidRDefault="008E1BF8" w:rsidP="00744B1F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0A24" w:rsidRPr="002F02B0" w:rsidRDefault="009B0A24" w:rsidP="00744B1F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ДЕЙСТВИЯ, КОТОРЫЕ МОГУТ ВОСПРИНИМАТЬСЯ ОКРУЖАЮЩИМИ КАК СОГЛАСИЕ ПРИНЯТЬ ВЗЯТКУ</w:t>
      </w:r>
    </w:p>
    <w:p w:rsidR="00744B1F" w:rsidRPr="002F02B0" w:rsidRDefault="000C4F76" w:rsidP="000C4F76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переговоры о последующем трудоустройстве с организацией, которая извлекла, извлекает или может извлечь выгоду из решений или действий (бездействи</w:t>
      </w:r>
      <w:r w:rsidR="00040BA6" w:rsidRPr="002F02B0">
        <w:rPr>
          <w:rFonts w:ascii="Times New Roman" w:hAnsi="Times New Roman"/>
          <w:sz w:val="28"/>
          <w:szCs w:val="28"/>
          <w:lang w:val="ru-RU"/>
        </w:rPr>
        <w:t>я</w:t>
      </w:r>
      <w:r w:rsidRPr="002F02B0">
        <w:rPr>
          <w:rFonts w:ascii="Times New Roman" w:hAnsi="Times New Roman"/>
          <w:sz w:val="28"/>
          <w:szCs w:val="28"/>
          <w:lang w:val="ru-RU"/>
        </w:rPr>
        <w:t>) служащего (работника);</w:t>
      </w:r>
    </w:p>
    <w:p w:rsidR="00040BA6" w:rsidRPr="002F02B0" w:rsidRDefault="00040BA6" w:rsidP="00040BA6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lastRenderedPageBreak/>
        <w:t>родственники служащего (работника)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040BA6" w:rsidRPr="002F02B0" w:rsidRDefault="00040BA6" w:rsidP="00040BA6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родственники служащего (работника)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BC4CBC" w:rsidRPr="002F02B0" w:rsidRDefault="00BC4CBC" w:rsidP="000D6D31">
      <w:pPr>
        <w:pStyle w:val="a8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346" w:rsidRPr="002F02B0" w:rsidRDefault="00942346" w:rsidP="0094234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НЕКОТОРЫЕ КОСВЕННЫЕ ПРИЗНАКИ ПРЕДЛОЖЕНИЯ ВЗЯТКИ:</w:t>
      </w:r>
      <w:r w:rsidRPr="00544A7F">
        <w:rPr>
          <w:rFonts w:ascii="Times New Roman" w:hAnsi="Times New Roman"/>
          <w:sz w:val="28"/>
          <w:szCs w:val="28"/>
        </w:rPr>
        <w:t> </w:t>
      </w:r>
    </w:p>
    <w:p w:rsidR="00942346" w:rsidRPr="002F02B0" w:rsidRDefault="00942346" w:rsidP="0094234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</w:t>
      </w:r>
      <w:r w:rsidR="0001331E">
        <w:rPr>
          <w:rFonts w:ascii="Times New Roman" w:hAnsi="Times New Roman"/>
          <w:sz w:val="28"/>
          <w:szCs w:val="28"/>
          <w:lang w:val="ru-RU"/>
        </w:rPr>
        <w:br/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он передаст ему деньги или окажет какие-либо услуги; никакие «опасные» выражения при этом не допускаются. </w:t>
      </w:r>
    </w:p>
    <w:p w:rsidR="00942346" w:rsidRPr="002F02B0" w:rsidRDefault="00942346" w:rsidP="0094234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942346" w:rsidRPr="002F02B0" w:rsidRDefault="00942346" w:rsidP="0094234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942346" w:rsidRPr="002F02B0" w:rsidRDefault="00942346" w:rsidP="0094234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942346" w:rsidRPr="002F02B0" w:rsidRDefault="00942346" w:rsidP="0094234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CF0F8E" w:rsidRDefault="00CF0F8E" w:rsidP="00CF0F8E">
      <w:pPr>
        <w:pStyle w:val="a8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02B0">
        <w:rPr>
          <w:rFonts w:ascii="Times New Roman" w:hAnsi="Times New Roman"/>
          <w:b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820EC4" w:rsidRPr="00837CC2" w:rsidRDefault="00820EC4" w:rsidP="00837CC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0EC4" w:rsidRPr="00820EC4" w:rsidRDefault="00820EC4" w:rsidP="00CF0F8E">
      <w:pPr>
        <w:pStyle w:val="a8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2346" w:rsidRPr="002F02B0" w:rsidRDefault="00942346" w:rsidP="0074009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ВАШИ ДЕЙСТВИЯ В СЛУЧАЕ ПРЕДЛОЖЕНИЯ ИЛИ ВЫМОГАТЕЛЬСТВА ВЗЯТКИ</w:t>
      </w:r>
    </w:p>
    <w:p w:rsidR="00942346" w:rsidRPr="002F02B0" w:rsidRDefault="00942346" w:rsidP="0094234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44A7F">
        <w:rPr>
          <w:rFonts w:ascii="Times New Roman" w:hAnsi="Times New Roman"/>
          <w:sz w:val="28"/>
          <w:szCs w:val="28"/>
        </w:rPr>
        <w:t> </w:t>
      </w:r>
    </w:p>
    <w:p w:rsidR="00942346" w:rsidRPr="002F02B0" w:rsidRDefault="00942346" w:rsidP="00942346">
      <w:pPr>
        <w:pStyle w:val="a8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2F02B0">
        <w:rPr>
          <w:rFonts w:ascii="Times New Roman" w:hAnsi="Times New Roman"/>
          <w:sz w:val="27"/>
          <w:szCs w:val="27"/>
          <w:lang w:val="ru-RU"/>
        </w:rPr>
        <w:t>взятковымогателем</w:t>
      </w:r>
      <w:proofErr w:type="spellEnd"/>
      <w:r w:rsidRPr="002F02B0">
        <w:rPr>
          <w:rFonts w:ascii="Times New Roman" w:hAnsi="Times New Roman"/>
          <w:sz w:val="27"/>
          <w:szCs w:val="27"/>
          <w:lang w:val="ru-RU"/>
        </w:rPr>
        <w:t xml:space="preserve">) либо как готовность, либо как категорический отказ принять (дать) взятку; </w:t>
      </w:r>
    </w:p>
    <w:p w:rsidR="00942346" w:rsidRPr="002F02B0" w:rsidRDefault="00942346" w:rsidP="00942346">
      <w:pPr>
        <w:pStyle w:val="a8"/>
        <w:numPr>
          <w:ilvl w:val="0"/>
          <w:numId w:val="5"/>
        </w:numPr>
        <w:tabs>
          <w:tab w:val="num" w:pos="0"/>
        </w:tabs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942346" w:rsidRPr="002F02B0" w:rsidRDefault="00942346" w:rsidP="00942346">
      <w:pPr>
        <w:pStyle w:val="a8"/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942346" w:rsidRPr="00544A7F" w:rsidRDefault="00942346" w:rsidP="00942346">
      <w:pPr>
        <w:pStyle w:val="a8"/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/>
          <w:sz w:val="27"/>
          <w:szCs w:val="27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 xml:space="preserve">не берите инициативу в разговоре на себя, больше «работайте на прием», позволяйте потенциальному взяткополучателю </w:t>
      </w:r>
      <w:r w:rsidRPr="00544A7F">
        <w:rPr>
          <w:rFonts w:ascii="Times New Roman" w:hAnsi="Times New Roman"/>
          <w:sz w:val="27"/>
          <w:szCs w:val="27"/>
        </w:rPr>
        <w:t>(</w:t>
      </w:r>
      <w:proofErr w:type="spellStart"/>
      <w:r w:rsidRPr="00544A7F">
        <w:rPr>
          <w:rFonts w:ascii="Times New Roman" w:hAnsi="Times New Roman"/>
          <w:sz w:val="27"/>
          <w:szCs w:val="27"/>
        </w:rPr>
        <w:t>взяткодателю</w:t>
      </w:r>
      <w:proofErr w:type="spellEnd"/>
      <w:r w:rsidRPr="00544A7F">
        <w:rPr>
          <w:rFonts w:ascii="Times New Roman" w:hAnsi="Times New Roman"/>
          <w:sz w:val="27"/>
          <w:szCs w:val="27"/>
        </w:rPr>
        <w:t>) «</w:t>
      </w:r>
      <w:proofErr w:type="spellStart"/>
      <w:r w:rsidRPr="00544A7F">
        <w:rPr>
          <w:rFonts w:ascii="Times New Roman" w:hAnsi="Times New Roman"/>
          <w:sz w:val="27"/>
          <w:szCs w:val="27"/>
        </w:rPr>
        <w:t>выговориться</w:t>
      </w:r>
      <w:proofErr w:type="spellEnd"/>
      <w:r w:rsidRPr="00544A7F">
        <w:rPr>
          <w:rFonts w:ascii="Times New Roman" w:hAnsi="Times New Roman"/>
          <w:sz w:val="27"/>
          <w:szCs w:val="27"/>
        </w:rPr>
        <w:t xml:space="preserve">», </w:t>
      </w:r>
      <w:proofErr w:type="spellStart"/>
      <w:r w:rsidRPr="00544A7F">
        <w:rPr>
          <w:rFonts w:ascii="Times New Roman" w:hAnsi="Times New Roman"/>
          <w:sz w:val="27"/>
          <w:szCs w:val="27"/>
        </w:rPr>
        <w:t>сообщить</w:t>
      </w:r>
      <w:proofErr w:type="spellEnd"/>
      <w:r w:rsidRPr="00544A7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44A7F">
        <w:rPr>
          <w:rFonts w:ascii="Times New Roman" w:hAnsi="Times New Roman"/>
          <w:sz w:val="27"/>
          <w:szCs w:val="27"/>
        </w:rPr>
        <w:t>Вам</w:t>
      </w:r>
      <w:proofErr w:type="spellEnd"/>
      <w:r w:rsidRPr="00544A7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44A7F">
        <w:rPr>
          <w:rFonts w:ascii="Times New Roman" w:hAnsi="Times New Roman"/>
          <w:sz w:val="27"/>
          <w:szCs w:val="27"/>
        </w:rPr>
        <w:t>как</w:t>
      </w:r>
      <w:proofErr w:type="spellEnd"/>
      <w:r w:rsidRPr="00544A7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44A7F">
        <w:rPr>
          <w:rFonts w:ascii="Times New Roman" w:hAnsi="Times New Roman"/>
          <w:sz w:val="27"/>
          <w:szCs w:val="27"/>
        </w:rPr>
        <w:t>можно</w:t>
      </w:r>
      <w:proofErr w:type="spellEnd"/>
      <w:r w:rsidRPr="00544A7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44A7F">
        <w:rPr>
          <w:rFonts w:ascii="Times New Roman" w:hAnsi="Times New Roman"/>
          <w:sz w:val="27"/>
          <w:szCs w:val="27"/>
        </w:rPr>
        <w:t>больше</w:t>
      </w:r>
      <w:proofErr w:type="spellEnd"/>
      <w:r w:rsidRPr="00544A7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44A7F">
        <w:rPr>
          <w:rFonts w:ascii="Times New Roman" w:hAnsi="Times New Roman"/>
          <w:sz w:val="27"/>
          <w:szCs w:val="27"/>
        </w:rPr>
        <w:t>информации</w:t>
      </w:r>
      <w:proofErr w:type="spellEnd"/>
      <w:r w:rsidRPr="00544A7F">
        <w:rPr>
          <w:rFonts w:ascii="Times New Roman" w:hAnsi="Times New Roman"/>
          <w:sz w:val="27"/>
          <w:szCs w:val="27"/>
        </w:rPr>
        <w:t xml:space="preserve">; </w:t>
      </w:r>
    </w:p>
    <w:p w:rsidR="00942346" w:rsidRPr="002F02B0" w:rsidRDefault="00942346" w:rsidP="00942346">
      <w:pPr>
        <w:pStyle w:val="a8"/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820EC4" w:rsidRPr="00820EC4" w:rsidRDefault="00820EC4" w:rsidP="00942346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33FA5" w:rsidRDefault="00F33FA5" w:rsidP="00F33F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C76" w:rsidRPr="002F02B0" w:rsidRDefault="00DA2C76" w:rsidP="00F33F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9C" w:rsidRPr="00B1229C" w:rsidRDefault="006126D5" w:rsidP="007C6F1A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3963670</wp:posOffset>
                </wp:positionV>
                <wp:extent cx="4791075" cy="219710"/>
                <wp:effectExtent l="2540" t="127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4F2856" w:rsidRDefault="00C64BD7" w:rsidP="004F2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95.95pt;margin-top:312.1pt;width:377.25pt;height:17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Wz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OM&#10;FOmAokc+eHSjB3RRhvL0xlXg9WDAzw+wDzTHVJ251/STQ0rftkRt+bW1um85YRBeFk4mZ0dHHBdA&#10;Nv1bzeAesvM6Ag2N7ULtoBoI0IGmpxM1IRYKm8WizNIFxEjBlmflIovcJaQ6njbW+ddcdyhMamyB&#10;+ohO9vfOh2hIdXQJlzktBVsLKePCbje30qI9AZms4xcTeOYmVXBWOhwbEccdCBLuCLYQbqT9a5nl&#10;RXqTl5P1fLmYFOtiNikX6XKSZuVNOU+LsrhbfwsBZkXVCsa4uheKHyWYFX9H8aEZRvFEEaK+xuUs&#10;n40U/THJNH6/S7ITHjpSiq7Gy5MTqQKxrxSDtEnliZDjPPk5/FhlqMHxH6sSZRCYHzXgh80QBXdx&#10;VNdGsyfQhdVAG5APrwlMWm2/YNRDZ9bYfd4RyzGSbxRoq8yKIrRyXBSzRQ4Le27ZnFuIogBVY4/R&#10;OL31Y/vvjBXbFm4a1az0NeixEVEqQbhjVAcVQ/fFnA4vRWjv83X0+vGerb4DAAD//wMAUEsDBBQA&#10;BgAIAAAAIQAeAsBN4AAAAAwBAAAPAAAAZHJzL2Rvd25yZXYueG1sTI/BToNAEIbvJr7DZky8GLuA&#10;lAKyNGqi8draBxhgCkR2lrDbQt/e7ckeZ+bLP99fbBc9iDNNtjesIFwFIIhr0/TcKjj8fD6nIKxD&#10;bnAwTAouZGFb3t8VmDdm5h2d964VPoRtjgo658ZcSlt3pNGuzEjsb0czaXR+nFrZTDj7cD3IKAgS&#10;qbFn/6HDkT46qn/3J63g+D0/rbO5+nKHzS5O3rHfVOai1OPD8vYKwtHi/mG46nt1KL1TZU7cWDEo&#10;eMnCzKMKkiiOQFyJME5iEJVfrdMUZFnI2xLlHwAAAP//AwBQSwECLQAUAAYACAAAACEAtoM4kv4A&#10;AADhAQAAEwAAAAAAAAAAAAAAAAAAAAAAW0NvbnRlbnRfVHlwZXNdLnhtbFBLAQItABQABgAIAAAA&#10;IQA4/SH/1gAAAJQBAAALAAAAAAAAAAAAAAAAAC8BAABfcmVscy8ucmVsc1BLAQItABQABgAIAAAA&#10;IQCh2oWzhgIAABcFAAAOAAAAAAAAAAAAAAAAAC4CAABkcnMvZTJvRG9jLnhtbFBLAQItABQABgAI&#10;AAAAIQAeAsBN4AAAAAwBAAAPAAAAAAAAAAAAAAAAAOAEAABkcnMvZG93bnJldi54bWxQSwUGAAAA&#10;AAQABADzAAAA7QUAAAAA&#10;" stroked="f">
                <v:textbox>
                  <w:txbxContent>
                    <w:p w:rsidR="00C64BD7" w:rsidRPr="004F2856" w:rsidRDefault="00C64BD7" w:rsidP="004F2856"/>
                  </w:txbxContent>
                </v:textbox>
              </v:shape>
            </w:pict>
          </mc:Fallback>
        </mc:AlternateContent>
      </w:r>
    </w:p>
    <w:sectPr w:rsidR="00B1229C" w:rsidRPr="00B1229C" w:rsidSect="00AF5673">
      <w:footerReference w:type="default" r:id="rId21"/>
      <w:pgSz w:w="16838" w:h="11906" w:orient="landscape" w:code="9"/>
      <w:pgMar w:top="567" w:right="567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1D" w:rsidRDefault="00491E1D" w:rsidP="00F13AF5">
      <w:r>
        <w:separator/>
      </w:r>
    </w:p>
  </w:endnote>
  <w:endnote w:type="continuationSeparator" w:id="0">
    <w:p w:rsidR="00491E1D" w:rsidRDefault="00491E1D" w:rsidP="00F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5936"/>
    </w:sdtPr>
    <w:sdtEndPr/>
    <w:sdtContent>
      <w:p w:rsidR="00C64BD7" w:rsidRDefault="009F23BB">
        <w:pPr>
          <w:pStyle w:val="ac"/>
          <w:jc w:val="center"/>
        </w:pPr>
        <w:r>
          <w:fldChar w:fldCharType="begin"/>
        </w:r>
        <w:r w:rsidR="00C64BD7">
          <w:instrText xml:space="preserve"> PAGE   \* MERGEFORMAT </w:instrText>
        </w:r>
        <w:r>
          <w:fldChar w:fldCharType="separate"/>
        </w:r>
        <w:r w:rsidR="00E44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BD7" w:rsidRDefault="00C64B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1D" w:rsidRDefault="00491E1D" w:rsidP="00F13AF5">
      <w:r>
        <w:separator/>
      </w:r>
    </w:p>
  </w:footnote>
  <w:footnote w:type="continuationSeparator" w:id="0">
    <w:p w:rsidR="00491E1D" w:rsidRDefault="00491E1D" w:rsidP="00F1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E7D57"/>
    <w:multiLevelType w:val="hybridMultilevel"/>
    <w:tmpl w:val="842AC9DE"/>
    <w:lvl w:ilvl="0" w:tplc="C32C0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8B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D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01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9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825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02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06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D77DBA"/>
    <w:multiLevelType w:val="hybridMultilevel"/>
    <w:tmpl w:val="1C1822C0"/>
    <w:lvl w:ilvl="0" w:tplc="89FE7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8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9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68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F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EB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E3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A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2F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15234"/>
    <w:multiLevelType w:val="hybridMultilevel"/>
    <w:tmpl w:val="AF980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4054F3"/>
    <w:multiLevelType w:val="hybridMultilevel"/>
    <w:tmpl w:val="7A6C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1276A"/>
    <w:multiLevelType w:val="hybridMultilevel"/>
    <w:tmpl w:val="903271C4"/>
    <w:lvl w:ilvl="0" w:tplc="08FAC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3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2A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27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E3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F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26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8D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B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C3C6A"/>
    <w:multiLevelType w:val="hybridMultilevel"/>
    <w:tmpl w:val="B8B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02"/>
    <w:rsid w:val="0001331E"/>
    <w:rsid w:val="0001484A"/>
    <w:rsid w:val="00015BA7"/>
    <w:rsid w:val="000222BA"/>
    <w:rsid w:val="00031CF0"/>
    <w:rsid w:val="00031DE2"/>
    <w:rsid w:val="000347E4"/>
    <w:rsid w:val="00040BA6"/>
    <w:rsid w:val="00042088"/>
    <w:rsid w:val="00043A62"/>
    <w:rsid w:val="000524C5"/>
    <w:rsid w:val="00056835"/>
    <w:rsid w:val="00056FA2"/>
    <w:rsid w:val="00064486"/>
    <w:rsid w:val="00065833"/>
    <w:rsid w:val="000803AC"/>
    <w:rsid w:val="000905C4"/>
    <w:rsid w:val="000B4C28"/>
    <w:rsid w:val="000C4F76"/>
    <w:rsid w:val="000C7D89"/>
    <w:rsid w:val="000D149C"/>
    <w:rsid w:val="000D1822"/>
    <w:rsid w:val="000D2106"/>
    <w:rsid w:val="000D2CFA"/>
    <w:rsid w:val="000D6D31"/>
    <w:rsid w:val="000F4380"/>
    <w:rsid w:val="00102018"/>
    <w:rsid w:val="00105925"/>
    <w:rsid w:val="00113611"/>
    <w:rsid w:val="001311B7"/>
    <w:rsid w:val="00132E39"/>
    <w:rsid w:val="00143454"/>
    <w:rsid w:val="00156FAD"/>
    <w:rsid w:val="001674A2"/>
    <w:rsid w:val="00171CA5"/>
    <w:rsid w:val="00172072"/>
    <w:rsid w:val="001913BD"/>
    <w:rsid w:val="001940AD"/>
    <w:rsid w:val="001A61C1"/>
    <w:rsid w:val="001B02E0"/>
    <w:rsid w:val="001B5889"/>
    <w:rsid w:val="001B7C7E"/>
    <w:rsid w:val="001C69ED"/>
    <w:rsid w:val="001C7670"/>
    <w:rsid w:val="00201A1B"/>
    <w:rsid w:val="002100B4"/>
    <w:rsid w:val="00211062"/>
    <w:rsid w:val="00226249"/>
    <w:rsid w:val="00226B70"/>
    <w:rsid w:val="0024356E"/>
    <w:rsid w:val="00255F38"/>
    <w:rsid w:val="00262FED"/>
    <w:rsid w:val="002753CC"/>
    <w:rsid w:val="0027553E"/>
    <w:rsid w:val="00284E84"/>
    <w:rsid w:val="002972A3"/>
    <w:rsid w:val="002975B0"/>
    <w:rsid w:val="002A1B7A"/>
    <w:rsid w:val="002A33C6"/>
    <w:rsid w:val="002B1BBB"/>
    <w:rsid w:val="002C59E8"/>
    <w:rsid w:val="002C7870"/>
    <w:rsid w:val="002D1544"/>
    <w:rsid w:val="002D4215"/>
    <w:rsid w:val="002D6C27"/>
    <w:rsid w:val="002E0550"/>
    <w:rsid w:val="002E0990"/>
    <w:rsid w:val="002E1484"/>
    <w:rsid w:val="002E14E3"/>
    <w:rsid w:val="002E3537"/>
    <w:rsid w:val="002E6E7C"/>
    <w:rsid w:val="002F02B0"/>
    <w:rsid w:val="002F2432"/>
    <w:rsid w:val="002F534C"/>
    <w:rsid w:val="00304722"/>
    <w:rsid w:val="00306C0D"/>
    <w:rsid w:val="003117BA"/>
    <w:rsid w:val="003203A4"/>
    <w:rsid w:val="00323158"/>
    <w:rsid w:val="00346C3D"/>
    <w:rsid w:val="00350064"/>
    <w:rsid w:val="0035584D"/>
    <w:rsid w:val="0035606B"/>
    <w:rsid w:val="00365735"/>
    <w:rsid w:val="003745F1"/>
    <w:rsid w:val="00376925"/>
    <w:rsid w:val="00377F93"/>
    <w:rsid w:val="0038176E"/>
    <w:rsid w:val="003A09A4"/>
    <w:rsid w:val="003A6255"/>
    <w:rsid w:val="003B1F97"/>
    <w:rsid w:val="003B2E3F"/>
    <w:rsid w:val="003C0317"/>
    <w:rsid w:val="003C3841"/>
    <w:rsid w:val="003C4EB0"/>
    <w:rsid w:val="003D07F8"/>
    <w:rsid w:val="003D0E09"/>
    <w:rsid w:val="003D49F9"/>
    <w:rsid w:val="003E23F2"/>
    <w:rsid w:val="003E5F56"/>
    <w:rsid w:val="003F5C18"/>
    <w:rsid w:val="00401EE8"/>
    <w:rsid w:val="00403604"/>
    <w:rsid w:val="00416DC5"/>
    <w:rsid w:val="00416F5C"/>
    <w:rsid w:val="00417BF8"/>
    <w:rsid w:val="00425176"/>
    <w:rsid w:val="0042585D"/>
    <w:rsid w:val="00426B92"/>
    <w:rsid w:val="004353D4"/>
    <w:rsid w:val="00452428"/>
    <w:rsid w:val="00467C8A"/>
    <w:rsid w:val="00471273"/>
    <w:rsid w:val="0047728C"/>
    <w:rsid w:val="00484903"/>
    <w:rsid w:val="004859AA"/>
    <w:rsid w:val="00491E1D"/>
    <w:rsid w:val="00491E20"/>
    <w:rsid w:val="00494D99"/>
    <w:rsid w:val="004957DC"/>
    <w:rsid w:val="00495E35"/>
    <w:rsid w:val="004A0469"/>
    <w:rsid w:val="004A4A51"/>
    <w:rsid w:val="004B01B1"/>
    <w:rsid w:val="004B569A"/>
    <w:rsid w:val="004C3BAA"/>
    <w:rsid w:val="004C4E2F"/>
    <w:rsid w:val="004D69AA"/>
    <w:rsid w:val="004E0981"/>
    <w:rsid w:val="004E0F6E"/>
    <w:rsid w:val="004E58EC"/>
    <w:rsid w:val="004E750E"/>
    <w:rsid w:val="004F2856"/>
    <w:rsid w:val="00500EB4"/>
    <w:rsid w:val="00515571"/>
    <w:rsid w:val="00517A77"/>
    <w:rsid w:val="0053011B"/>
    <w:rsid w:val="005354DA"/>
    <w:rsid w:val="0054237E"/>
    <w:rsid w:val="00544A7F"/>
    <w:rsid w:val="005451FA"/>
    <w:rsid w:val="00556BA1"/>
    <w:rsid w:val="00562667"/>
    <w:rsid w:val="00563A0A"/>
    <w:rsid w:val="00565D54"/>
    <w:rsid w:val="00567B17"/>
    <w:rsid w:val="00583088"/>
    <w:rsid w:val="00583DFE"/>
    <w:rsid w:val="005A319C"/>
    <w:rsid w:val="005B483B"/>
    <w:rsid w:val="005B61F2"/>
    <w:rsid w:val="005D2A2F"/>
    <w:rsid w:val="006126D5"/>
    <w:rsid w:val="00620E08"/>
    <w:rsid w:val="00624591"/>
    <w:rsid w:val="00625BE6"/>
    <w:rsid w:val="00626856"/>
    <w:rsid w:val="00626FE0"/>
    <w:rsid w:val="006350DF"/>
    <w:rsid w:val="006519BA"/>
    <w:rsid w:val="00656973"/>
    <w:rsid w:val="00670CF5"/>
    <w:rsid w:val="00676373"/>
    <w:rsid w:val="00676D32"/>
    <w:rsid w:val="00677505"/>
    <w:rsid w:val="006845F5"/>
    <w:rsid w:val="00690FE1"/>
    <w:rsid w:val="006A1A0B"/>
    <w:rsid w:val="006B57E6"/>
    <w:rsid w:val="006B62B1"/>
    <w:rsid w:val="006B7EF7"/>
    <w:rsid w:val="006C2070"/>
    <w:rsid w:val="006D1F08"/>
    <w:rsid w:val="006E4500"/>
    <w:rsid w:val="006E4BE6"/>
    <w:rsid w:val="006E6784"/>
    <w:rsid w:val="006F5473"/>
    <w:rsid w:val="006F6ABE"/>
    <w:rsid w:val="00726FEC"/>
    <w:rsid w:val="0074009B"/>
    <w:rsid w:val="00744B1F"/>
    <w:rsid w:val="0075769C"/>
    <w:rsid w:val="00771A2A"/>
    <w:rsid w:val="00775757"/>
    <w:rsid w:val="00775BE1"/>
    <w:rsid w:val="007762B8"/>
    <w:rsid w:val="007773A3"/>
    <w:rsid w:val="0078674A"/>
    <w:rsid w:val="0079003E"/>
    <w:rsid w:val="00793DEC"/>
    <w:rsid w:val="007A017F"/>
    <w:rsid w:val="007A13FE"/>
    <w:rsid w:val="007B07D7"/>
    <w:rsid w:val="007B5F10"/>
    <w:rsid w:val="007C6F1A"/>
    <w:rsid w:val="007D52FB"/>
    <w:rsid w:val="007E399C"/>
    <w:rsid w:val="007F78F0"/>
    <w:rsid w:val="00800B55"/>
    <w:rsid w:val="00800CE3"/>
    <w:rsid w:val="008059A9"/>
    <w:rsid w:val="00806E73"/>
    <w:rsid w:val="00820EC4"/>
    <w:rsid w:val="00823F44"/>
    <w:rsid w:val="0082412B"/>
    <w:rsid w:val="00825A02"/>
    <w:rsid w:val="008354CA"/>
    <w:rsid w:val="00837CC2"/>
    <w:rsid w:val="008515C4"/>
    <w:rsid w:val="00875AF8"/>
    <w:rsid w:val="0087639E"/>
    <w:rsid w:val="008A093B"/>
    <w:rsid w:val="008A0C78"/>
    <w:rsid w:val="008B04D4"/>
    <w:rsid w:val="008B6EAD"/>
    <w:rsid w:val="008C3A22"/>
    <w:rsid w:val="008D02CB"/>
    <w:rsid w:val="008D6556"/>
    <w:rsid w:val="008E1BF8"/>
    <w:rsid w:val="008F020C"/>
    <w:rsid w:val="008F5E44"/>
    <w:rsid w:val="00905135"/>
    <w:rsid w:val="00913F8F"/>
    <w:rsid w:val="009200B8"/>
    <w:rsid w:val="00942346"/>
    <w:rsid w:val="00954233"/>
    <w:rsid w:val="00964E62"/>
    <w:rsid w:val="00975041"/>
    <w:rsid w:val="009758C7"/>
    <w:rsid w:val="0097625F"/>
    <w:rsid w:val="00980725"/>
    <w:rsid w:val="00985F8C"/>
    <w:rsid w:val="00990BD2"/>
    <w:rsid w:val="00993194"/>
    <w:rsid w:val="009956B0"/>
    <w:rsid w:val="009A0338"/>
    <w:rsid w:val="009A3174"/>
    <w:rsid w:val="009A5BFA"/>
    <w:rsid w:val="009B0A24"/>
    <w:rsid w:val="009B659F"/>
    <w:rsid w:val="009C7274"/>
    <w:rsid w:val="009E22AF"/>
    <w:rsid w:val="009F23BB"/>
    <w:rsid w:val="009F345F"/>
    <w:rsid w:val="00A0161C"/>
    <w:rsid w:val="00A01B30"/>
    <w:rsid w:val="00A04957"/>
    <w:rsid w:val="00A04D64"/>
    <w:rsid w:val="00A06240"/>
    <w:rsid w:val="00A0746A"/>
    <w:rsid w:val="00A2180D"/>
    <w:rsid w:val="00A3418F"/>
    <w:rsid w:val="00A42458"/>
    <w:rsid w:val="00A43213"/>
    <w:rsid w:val="00A44727"/>
    <w:rsid w:val="00A547E5"/>
    <w:rsid w:val="00A61BFD"/>
    <w:rsid w:val="00A71D15"/>
    <w:rsid w:val="00A76234"/>
    <w:rsid w:val="00A76533"/>
    <w:rsid w:val="00A824C3"/>
    <w:rsid w:val="00A83C09"/>
    <w:rsid w:val="00AA2A46"/>
    <w:rsid w:val="00AB12B0"/>
    <w:rsid w:val="00AB46A2"/>
    <w:rsid w:val="00AC038A"/>
    <w:rsid w:val="00AE0AD1"/>
    <w:rsid w:val="00AE3E40"/>
    <w:rsid w:val="00AF20C8"/>
    <w:rsid w:val="00AF3DE6"/>
    <w:rsid w:val="00AF5673"/>
    <w:rsid w:val="00B04379"/>
    <w:rsid w:val="00B0576B"/>
    <w:rsid w:val="00B1229C"/>
    <w:rsid w:val="00B12573"/>
    <w:rsid w:val="00B34A94"/>
    <w:rsid w:val="00B37E20"/>
    <w:rsid w:val="00B62CFB"/>
    <w:rsid w:val="00B639CD"/>
    <w:rsid w:val="00B8296C"/>
    <w:rsid w:val="00B860D7"/>
    <w:rsid w:val="00B86797"/>
    <w:rsid w:val="00BA3C3E"/>
    <w:rsid w:val="00BA770D"/>
    <w:rsid w:val="00BC273D"/>
    <w:rsid w:val="00BC3879"/>
    <w:rsid w:val="00BC4CBC"/>
    <w:rsid w:val="00BE446E"/>
    <w:rsid w:val="00BF18D9"/>
    <w:rsid w:val="00BF398A"/>
    <w:rsid w:val="00C03108"/>
    <w:rsid w:val="00C0565F"/>
    <w:rsid w:val="00C07BDF"/>
    <w:rsid w:val="00C22F55"/>
    <w:rsid w:val="00C22F91"/>
    <w:rsid w:val="00C4093F"/>
    <w:rsid w:val="00C44CED"/>
    <w:rsid w:val="00C46287"/>
    <w:rsid w:val="00C465F5"/>
    <w:rsid w:val="00C61A83"/>
    <w:rsid w:val="00C64BD7"/>
    <w:rsid w:val="00C722F8"/>
    <w:rsid w:val="00CA0C1D"/>
    <w:rsid w:val="00CA7E0C"/>
    <w:rsid w:val="00CB2D35"/>
    <w:rsid w:val="00CB458F"/>
    <w:rsid w:val="00CB46D2"/>
    <w:rsid w:val="00CD7B9E"/>
    <w:rsid w:val="00CF0A5D"/>
    <w:rsid w:val="00CF0F8E"/>
    <w:rsid w:val="00D01A90"/>
    <w:rsid w:val="00D02154"/>
    <w:rsid w:val="00D03912"/>
    <w:rsid w:val="00D1120B"/>
    <w:rsid w:val="00D11E41"/>
    <w:rsid w:val="00D155A1"/>
    <w:rsid w:val="00D17C83"/>
    <w:rsid w:val="00D33B99"/>
    <w:rsid w:val="00D33C9A"/>
    <w:rsid w:val="00D33CC8"/>
    <w:rsid w:val="00D366B4"/>
    <w:rsid w:val="00D36AC6"/>
    <w:rsid w:val="00D40614"/>
    <w:rsid w:val="00D448C4"/>
    <w:rsid w:val="00D453D1"/>
    <w:rsid w:val="00D47BDA"/>
    <w:rsid w:val="00D62E8B"/>
    <w:rsid w:val="00D773E5"/>
    <w:rsid w:val="00D80C6B"/>
    <w:rsid w:val="00D859E6"/>
    <w:rsid w:val="00D91F1C"/>
    <w:rsid w:val="00DA2C76"/>
    <w:rsid w:val="00DA3F93"/>
    <w:rsid w:val="00DA41A0"/>
    <w:rsid w:val="00DB759C"/>
    <w:rsid w:val="00DC0DEA"/>
    <w:rsid w:val="00DC2A8F"/>
    <w:rsid w:val="00DD080F"/>
    <w:rsid w:val="00DE6797"/>
    <w:rsid w:val="00DF4C19"/>
    <w:rsid w:val="00DF7F2E"/>
    <w:rsid w:val="00E01092"/>
    <w:rsid w:val="00E074F2"/>
    <w:rsid w:val="00E4447D"/>
    <w:rsid w:val="00E527C5"/>
    <w:rsid w:val="00E5378E"/>
    <w:rsid w:val="00E5618F"/>
    <w:rsid w:val="00E62851"/>
    <w:rsid w:val="00E73572"/>
    <w:rsid w:val="00E7552F"/>
    <w:rsid w:val="00E77222"/>
    <w:rsid w:val="00E77EFB"/>
    <w:rsid w:val="00E847AD"/>
    <w:rsid w:val="00E87499"/>
    <w:rsid w:val="00E91694"/>
    <w:rsid w:val="00EA2F7B"/>
    <w:rsid w:val="00EC6DDB"/>
    <w:rsid w:val="00ED3AB6"/>
    <w:rsid w:val="00EF1C4D"/>
    <w:rsid w:val="00EF46BB"/>
    <w:rsid w:val="00F0128F"/>
    <w:rsid w:val="00F074D4"/>
    <w:rsid w:val="00F10345"/>
    <w:rsid w:val="00F121A4"/>
    <w:rsid w:val="00F13AF5"/>
    <w:rsid w:val="00F31503"/>
    <w:rsid w:val="00F31771"/>
    <w:rsid w:val="00F33FA5"/>
    <w:rsid w:val="00F42E3D"/>
    <w:rsid w:val="00F50016"/>
    <w:rsid w:val="00F504F1"/>
    <w:rsid w:val="00F6067E"/>
    <w:rsid w:val="00F62B57"/>
    <w:rsid w:val="00F74844"/>
    <w:rsid w:val="00F841A5"/>
    <w:rsid w:val="00F856E7"/>
    <w:rsid w:val="00F92CC4"/>
    <w:rsid w:val="00F97E48"/>
    <w:rsid w:val="00FA2C9B"/>
    <w:rsid w:val="00FB3235"/>
    <w:rsid w:val="00FB3C7B"/>
    <w:rsid w:val="00FC6A50"/>
    <w:rsid w:val="00FD4CC1"/>
    <w:rsid w:val="00FE31B9"/>
    <w:rsid w:val="00FE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7F"/>
    <w:rPr>
      <w:b/>
      <w:bCs/>
    </w:rPr>
  </w:style>
  <w:style w:type="paragraph" w:styleId="a4">
    <w:name w:val="Normal (Web)"/>
    <w:basedOn w:val="a"/>
    <w:uiPriority w:val="99"/>
    <w:rsid w:val="003D49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op">
    <w:name w:val="menutop"/>
    <w:basedOn w:val="a"/>
    <w:rsid w:val="006763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4A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76D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4A7F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544A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544A7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A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A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4A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A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A7F"/>
    <w:rPr>
      <w:rFonts w:asciiTheme="majorHAnsi" w:eastAsiaTheme="majorEastAsia" w:hAnsiTheme="majorHAnsi"/>
    </w:rPr>
  </w:style>
  <w:style w:type="paragraph" w:styleId="af0">
    <w:name w:val="caption"/>
    <w:basedOn w:val="a"/>
    <w:next w:val="a"/>
    <w:uiPriority w:val="35"/>
    <w:semiHidden/>
    <w:unhideWhenUsed/>
    <w:rsid w:val="00544A7F"/>
    <w:rPr>
      <w:b/>
      <w:bCs/>
      <w:color w:val="365F91" w:themeColor="accent1" w:themeShade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54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44A7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44A7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544A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4A7F"/>
    <w:rPr>
      <w:i/>
    </w:rPr>
  </w:style>
  <w:style w:type="character" w:customStyle="1" w:styleId="22">
    <w:name w:val="Цитата 2 Знак"/>
    <w:basedOn w:val="a0"/>
    <w:link w:val="21"/>
    <w:uiPriority w:val="29"/>
    <w:rsid w:val="00544A7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44A7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44A7F"/>
    <w:rPr>
      <w:b/>
      <w:i/>
      <w:sz w:val="24"/>
    </w:rPr>
  </w:style>
  <w:style w:type="character" w:styleId="af8">
    <w:name w:val="Subtle Emphasis"/>
    <w:uiPriority w:val="19"/>
    <w:qFormat/>
    <w:rsid w:val="00544A7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44A7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44A7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44A7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44A7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4A7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544A7F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7F"/>
    <w:rPr>
      <w:b/>
      <w:bCs/>
    </w:rPr>
  </w:style>
  <w:style w:type="paragraph" w:styleId="a4">
    <w:name w:val="Normal (Web)"/>
    <w:basedOn w:val="a"/>
    <w:uiPriority w:val="99"/>
    <w:rsid w:val="003D49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top">
    <w:name w:val="menutop"/>
    <w:basedOn w:val="a"/>
    <w:rsid w:val="006763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4A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76D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4A7F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544A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544A7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A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A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4A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A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A7F"/>
    <w:rPr>
      <w:rFonts w:asciiTheme="majorHAnsi" w:eastAsiaTheme="majorEastAsia" w:hAnsiTheme="majorHAnsi"/>
    </w:rPr>
  </w:style>
  <w:style w:type="paragraph" w:styleId="af0">
    <w:name w:val="caption"/>
    <w:basedOn w:val="a"/>
    <w:next w:val="a"/>
    <w:uiPriority w:val="35"/>
    <w:semiHidden/>
    <w:unhideWhenUsed/>
    <w:rsid w:val="00544A7F"/>
    <w:rPr>
      <w:b/>
      <w:bCs/>
      <w:color w:val="365F91" w:themeColor="accent1" w:themeShade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54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44A7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44A7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544A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4A7F"/>
    <w:rPr>
      <w:i/>
    </w:rPr>
  </w:style>
  <w:style w:type="character" w:customStyle="1" w:styleId="22">
    <w:name w:val="Цитата 2 Знак"/>
    <w:basedOn w:val="a0"/>
    <w:link w:val="21"/>
    <w:uiPriority w:val="29"/>
    <w:rsid w:val="00544A7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44A7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44A7F"/>
    <w:rPr>
      <w:b/>
      <w:i/>
      <w:sz w:val="24"/>
    </w:rPr>
  </w:style>
  <w:style w:type="character" w:styleId="af8">
    <w:name w:val="Subtle Emphasis"/>
    <w:uiPriority w:val="19"/>
    <w:qFormat/>
    <w:rsid w:val="00544A7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44A7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44A7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44A7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44A7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4A7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544A7F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2EDC6C430E86606C59324F5A547B790EF50742178DB97101D5801411AEB317B3152CF2DDF56A6Bx2m6J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EDC6C430E86606C59324F5A547B790EF50742178DB97101D5801411AEB317B3152CF2DDF56A6Cx2m5J" TargetMode="External"/><Relationship Id="rId17" Type="http://schemas.openxmlformats.org/officeDocument/2006/relationships/hyperlink" Target="consultantplus://offline/ref=74E1F811667FACB62EDFAC9BAD13B13BECF91B3DC5B87B8AE712BF1E9010D5D34397FA4A94T1p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E1F811667FACB62EDFAC9BAD13B13BECF91B3DC5B87B8AE712BF1E9010D5D34397FA4A94T1p5J" TargetMode="External"/><Relationship Id="rId20" Type="http://schemas.openxmlformats.org/officeDocument/2006/relationships/hyperlink" Target="consultantplus://offline/ref=CB1D108D713D063B2DC3FDAC46394F6F6BDCEF4BA64F13E21774843C37139CD1FE1C4CD98EEB0EA0T02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4067C7491AC47B8401AD71152CA31E3E76BDE76BE1BC0383E9890039541B72787858778857F950F3YEM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4%D0%B5%D0%BD%D1%8C%D0%B3%D0%B8" TargetMode="External"/><Relationship Id="rId14" Type="http://schemas.openxmlformats.org/officeDocument/2006/relationships/hyperlink" Target="consultantplus://offline/ref=802EDC6C430E86606C59324F5A547B790EF50742178DB97101D5801411AEB317B3152CF2DDF56A6Cx2m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5A7B-25D1-486D-8AC4-BE279F47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2</cp:revision>
  <cp:lastPrinted>2014-09-24T10:29:00Z</cp:lastPrinted>
  <dcterms:created xsi:type="dcterms:W3CDTF">2019-11-28T10:01:00Z</dcterms:created>
  <dcterms:modified xsi:type="dcterms:W3CDTF">2019-11-28T10:01:00Z</dcterms:modified>
</cp:coreProperties>
</file>