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33" w:rsidRPr="00702FFE" w:rsidRDefault="00E45233" w:rsidP="00E45233">
      <w:pPr>
        <w:spacing w:line="240" w:lineRule="auto"/>
        <w:ind w:left="-105" w:right="-111"/>
        <w:jc w:val="center"/>
        <w:rPr>
          <w:rFonts w:ascii="Liberation Serif" w:eastAsia="Times New Roman" w:hAnsi="Liberation Serif" w:cs="Times New Roman"/>
          <w:sz w:val="28"/>
          <w:szCs w:val="24"/>
          <w:lang w:val="en-US" w:eastAsia="ru-RU"/>
        </w:rPr>
      </w:pPr>
      <w:r w:rsidRPr="00702FFE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256AD76E" wp14:editId="0ED76A1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33" w:rsidRPr="00702FFE" w:rsidRDefault="00E45233" w:rsidP="00E45233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Артемовский городской округ</w:t>
      </w:r>
    </w:p>
    <w:p w:rsidR="00E45233" w:rsidRPr="00702FFE" w:rsidRDefault="00E45233" w:rsidP="00E45233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                              поселка </w:t>
      </w:r>
      <w:proofErr w:type="spellStart"/>
      <w:r w:rsidRPr="00702FFE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Незевай</w:t>
      </w:r>
      <w:proofErr w:type="spellEnd"/>
    </w:p>
    <w:p w:rsidR="00E45233" w:rsidRPr="00702FFE" w:rsidRDefault="00E45233" w:rsidP="00E45233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  <w:t>ПРИКАЗ</w:t>
      </w:r>
    </w:p>
    <w:p w:rsidR="00E45233" w:rsidRPr="00702FFE" w:rsidRDefault="00E45233" w:rsidP="00E45233">
      <w:pPr>
        <w:spacing w:before="18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182D1A">
        <w:rPr>
          <w:rFonts w:ascii="Liberation Serif" w:eastAsia="Times New Roman" w:hAnsi="Liberation Serif" w:cs="Times New Roman"/>
          <w:sz w:val="28"/>
          <w:szCs w:val="28"/>
          <w:lang w:eastAsia="ru-RU"/>
        </w:rPr>
        <w:t>23.04.2019г.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182D1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182D1A">
        <w:rPr>
          <w:rFonts w:ascii="Liberation Serif" w:eastAsia="Times New Roman" w:hAnsi="Liberation Serif" w:cs="Times New Roman"/>
          <w:sz w:val="28"/>
          <w:szCs w:val="28"/>
          <w:lang w:eastAsia="ru-RU"/>
        </w:rPr>
        <w:t>11</w:t>
      </w:r>
    </w:p>
    <w:p w:rsidR="00E45233" w:rsidRPr="00702FFE" w:rsidRDefault="00E45233" w:rsidP="00E452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61F2E" w:rsidRPr="00702FFE" w:rsidRDefault="00E45233" w:rsidP="00E452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61F2E" w:rsidRPr="00702FFE" w:rsidRDefault="00E45233" w:rsidP="00E452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пред</w:t>
      </w:r>
      <w:r w:rsidR="00E61F2E"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оставления муниципальной услуги</w:t>
      </w:r>
    </w:p>
    <w:p w:rsidR="00E45233" w:rsidRPr="00702FFE" w:rsidRDefault="00E45233" w:rsidP="00E452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«Выдача разрешений (ордеров) на производство земляных работ»</w:t>
      </w:r>
    </w:p>
    <w:p w:rsidR="00E45233" w:rsidRPr="00702FFE" w:rsidRDefault="00E45233" w:rsidP="00E4523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1A2C" w:rsidRPr="00702FFE" w:rsidRDefault="00497B5A" w:rsidP="00497B5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27 июля 2010 года 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Приказом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</w:t>
      </w:r>
      <w:proofErr w:type="gramEnd"/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 Артемовского городского округа</w:t>
      </w:r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072E6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принятым</w:t>
      </w:r>
      <w:r w:rsidR="00A253F4" w:rsidRPr="00702FFE">
        <w:rPr>
          <w:rFonts w:ascii="Liberation Serif" w:hAnsi="Liberation Serif"/>
        </w:rPr>
        <w:t xml:space="preserve"> </w:t>
      </w:r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Решением Артемовской Думы  от 16 июня 2005 года № 530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</w:t>
      </w:r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ами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благоустройства Артемовского городского округа</w:t>
      </w:r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принятыми Решением Думы Артемовского городского округа от 28 сентября 2017 года № 243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Артемовского городского округа от 25.02.2011 № 170-ПА «Об административных</w:t>
      </w:r>
      <w:proofErr w:type="gramEnd"/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регламентах предоставления муниципальных услуг органами местного самоуправления Артемовского городского округа», Постановлением Администрации Артемовского городского округа от 17.08.2018 № 869-ПА «Об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вид»,</w:t>
      </w:r>
      <w:r w:rsidR="00A253F4" w:rsidRPr="00702FFE">
        <w:rPr>
          <w:rFonts w:ascii="Liberation Serif" w:hAnsi="Liberation Serif"/>
        </w:rPr>
        <w:t xml:space="preserve"> 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Положением о Территориальном органе местного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самоуправления поселка </w:t>
      </w:r>
      <w:proofErr w:type="spellStart"/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Незевай</w:t>
      </w:r>
      <w:proofErr w:type="spellEnd"/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решением Артемовской Думы от 12 декабря 2005 года № 595, </w:t>
      </w:r>
      <w:proofErr w:type="gramEnd"/>
    </w:p>
    <w:p w:rsidR="00E45233" w:rsidRPr="00702FFE" w:rsidRDefault="00497B5A" w:rsidP="00497B5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ПРИКАЗЫВАЮ:</w:t>
      </w:r>
    </w:p>
    <w:p w:rsidR="00497B5A" w:rsidRPr="00702FFE" w:rsidRDefault="00497B5A" w:rsidP="00497B5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«Выдача разрешений (ордеров) на производство земляных работ».</w:t>
      </w:r>
    </w:p>
    <w:p w:rsidR="00E45233" w:rsidRPr="00702FFE" w:rsidRDefault="00497B5A" w:rsidP="00497B5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</w:t>
      </w:r>
      <w:r w:rsidR="00E45233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E45233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 за</w:t>
      </w:r>
      <w:proofErr w:type="gramEnd"/>
      <w:r w:rsidR="00E45233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45233" w:rsidRPr="00702FFE" w:rsidRDefault="00497B5A" w:rsidP="00497B5A">
      <w:pPr>
        <w:spacing w:after="0" w:line="240" w:lineRule="auto"/>
        <w:ind w:right="-143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3. Настоящий приказ вступает в силу со дня его официального опубликования.</w:t>
      </w:r>
    </w:p>
    <w:p w:rsidR="00E45233" w:rsidRPr="00702FFE" w:rsidRDefault="00E45233" w:rsidP="00E45233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1A2C" w:rsidRPr="00702FFE" w:rsidRDefault="00821A2C" w:rsidP="00E45233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5233" w:rsidRPr="00702FFE" w:rsidRDefault="00E45233" w:rsidP="00E45233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ТОМС</w:t>
      </w:r>
    </w:p>
    <w:p w:rsidR="00E45233" w:rsidRPr="00702FFE" w:rsidRDefault="00E45233" w:rsidP="00E45233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поселка </w:t>
      </w:r>
      <w:proofErr w:type="spellStart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С.И. Пьянков</w:t>
      </w:r>
    </w:p>
    <w:p w:rsidR="00821A2C" w:rsidRPr="00702FFE" w:rsidRDefault="00821A2C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 w:type="page"/>
      </w:r>
    </w:p>
    <w:p w:rsidR="00317F2F" w:rsidRPr="00702FFE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317F2F" w:rsidRPr="00702FFE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приказу Территориального органа местного</w:t>
      </w:r>
    </w:p>
    <w:p w:rsidR="00317F2F" w:rsidRPr="00702FFE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самоуправления поселка </w:t>
      </w:r>
      <w:proofErr w:type="spell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Незевай</w:t>
      </w:r>
      <w:proofErr w:type="spellEnd"/>
    </w:p>
    <w:p w:rsidR="00E45233" w:rsidRPr="00702FFE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</w:t>
      </w:r>
      <w:r w:rsidR="00182D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23.04.2019г.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</w:t>
      </w:r>
      <w:r w:rsidR="00182D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11</w:t>
      </w:r>
      <w:bookmarkStart w:id="0" w:name="_GoBack"/>
      <w:bookmarkEnd w:id="0"/>
    </w:p>
    <w:p w:rsidR="00317F2F" w:rsidRPr="00702FFE" w:rsidRDefault="00317F2F" w:rsidP="00317F2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Административный регламент</w:t>
      </w:r>
    </w:p>
    <w:p w:rsidR="00E61F2E" w:rsidRPr="00702FFE" w:rsidRDefault="00E45233" w:rsidP="00317F2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E45233" w:rsidRPr="00702FFE" w:rsidRDefault="00317F2F" w:rsidP="00317F2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«</w:t>
      </w:r>
      <w:r w:rsidR="00E45233"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Выдача разрешений (ордеров) на производство земляных работ</w:t>
      </w: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»</w:t>
      </w:r>
    </w:p>
    <w:p w:rsidR="00E45233" w:rsidRPr="00702FFE" w:rsidRDefault="00E45233" w:rsidP="00317F2F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/>
          <w:lang w:eastAsia="ru-RU"/>
        </w:rPr>
        <w:br/>
      </w: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Раздел 1. Общие положения</w:t>
      </w:r>
    </w:p>
    <w:p w:rsidR="00E45233" w:rsidRPr="00702FFE" w:rsidRDefault="00E45233" w:rsidP="00317F2F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1. Предмет регулирования Административного регламента</w:t>
      </w:r>
    </w:p>
    <w:p w:rsidR="00E45233" w:rsidRPr="00702FFE" w:rsidRDefault="00E45233" w:rsidP="00317F2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1.1.1. Наименование Административного регламента </w:t>
      </w:r>
      <w:r w:rsidR="00317F2F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«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Выдача разрешений (ордеров) на производство земляных работ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»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</w:t>
      </w:r>
      <w:r w:rsidR="00317F2F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регламент).</w:t>
      </w:r>
    </w:p>
    <w:p w:rsidR="00E45233" w:rsidRPr="00702FFE" w:rsidRDefault="00E45233" w:rsidP="00317F2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1.1.2. Регламент разработан в целях повышения качества исполнения и доступности предоставления муниципальной услуги.</w:t>
      </w:r>
    </w:p>
    <w:p w:rsidR="00E45233" w:rsidRPr="00702FFE" w:rsidRDefault="00E45233" w:rsidP="00317F2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1.1.3. Регламент определяет сроки и последовательность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действий должностных лиц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Территориального органа местного самоуправления поселка</w:t>
      </w:r>
      <w:proofErr w:type="gramEnd"/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– ТОМС поселка </w:t>
      </w:r>
      <w:proofErr w:type="spellStart"/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)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по выдаче разрешений (ордеров) на производство земляных работ.</w:t>
      </w:r>
    </w:p>
    <w:p w:rsidR="00E45233" w:rsidRPr="00702FFE" w:rsidRDefault="00E45233" w:rsidP="00317F2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1.1.4. Предметом регулирования регламента являются отношения, возникающие в процессе подготовки, утверждения и выдачи разрешения (ордера) на производство земляных работ</w:t>
      </w:r>
      <w:r w:rsidR="003C28A4" w:rsidRPr="00702FFE">
        <w:rPr>
          <w:rFonts w:ascii="Liberation Serif" w:hAnsi="Liberation Serif" w:cs="Times New Roman"/>
          <w:sz w:val="28"/>
          <w:szCs w:val="28"/>
          <w:lang w:eastAsia="ru-RU"/>
        </w:rPr>
        <w:t>, связанных с нарушением объектов внешнего благоустройства и озеленения, при прокладке, ремонте и реконструкции водопроводных, канализационных, тепловых, электрических, телефонных, газовых сетей, строительстве, реконструкции зданий и сооружений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на территории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поселка </w:t>
      </w:r>
      <w:proofErr w:type="spellStart"/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C463A7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2. Категории заявителей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1.2.1.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Получателями муниципальной услуги (далее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заявитель) выступают заинтересованные в получении разрешений (ордеров) на производство земляных работ:</w:t>
      </w:r>
      <w:proofErr w:type="gramEnd"/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физические лица;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индивидуальные предприниматели;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юридические лица (организации всех форм собственности).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1.2.2. Интересы заявителей, указанных в п. 1.2.1. регламента, могут представлять законные представители или лица, уполномоченные заявителем в порядке, установленном Гражданским законодательством Российской Федерации.</w:t>
      </w:r>
    </w:p>
    <w:p w:rsidR="00E45233" w:rsidRPr="00702FFE" w:rsidRDefault="00E45233" w:rsidP="00C463A7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E45233" w:rsidRPr="00702FFE" w:rsidRDefault="00E45233" w:rsidP="00C463A7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1. Основные положения стандарта предоставления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2.1.1. Наименование муниципальной услуги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«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Выдача разрешений (ордеров) на производство земляных работ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»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муниципальная услуга).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2.1.2. Результатом предоставления муниципальной услуги является выдача заявителю разрешения (ордера) на производство земляных работ или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уведомления с указанием причин отказа в выдаче разрешения (ордера) на производство земляных работ.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2.1.3. Срок предоставления муниципальной услуги составляет 10 рабочих дней со дня регистрации заявления на выдачу разрешения (ордера) на производство земляных работ.</w:t>
      </w:r>
    </w:p>
    <w:p w:rsidR="00E45233" w:rsidRPr="00702FFE" w:rsidRDefault="00E45233" w:rsidP="00C463A7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2. Наименование органа, предоставляющего муниципальную услугу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2.2.1. Предоставление муниципальной услуги осуществляется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Территориальным органом местного самоуправления поселка </w:t>
      </w:r>
      <w:proofErr w:type="spellStart"/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в лице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специалиста 2 категории Территориального органа местного самоуправления поселка </w:t>
      </w:r>
      <w:proofErr w:type="spellStart"/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специалист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)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части приема, регистрации заявления и документов на выдачу разрешения (ордера) на производство земляных работ, выдачи результатов предоставления муниципальной услуги заявителю</w:t>
      </w:r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; в лице председателя Территориального органа местного самоуправления поселка </w:t>
      </w:r>
      <w:proofErr w:type="spellStart"/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– председател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>ь</w:t>
      </w:r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>) – в части и рассмотрения</w:t>
      </w:r>
      <w:r w:rsidR="002E3E9D" w:rsidRPr="00702FFE">
        <w:rPr>
          <w:rFonts w:ascii="Liberation Serif" w:hAnsi="Liberation Serif"/>
        </w:rPr>
        <w:t xml:space="preserve"> </w:t>
      </w:r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>заявления</w:t>
      </w:r>
      <w:r w:rsidR="002E3E9D" w:rsidRPr="00702FFE">
        <w:rPr>
          <w:rFonts w:ascii="Liberation Serif" w:hAnsi="Liberation Serif"/>
        </w:rPr>
        <w:t xml:space="preserve"> </w:t>
      </w:r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>на выдачу разрешения (ордера) на производство земляных работ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2.2.2. Сведения о месте нахождения, контактных телефонах, адресах электронной почты и графике работы 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указаны в приложении 1 к регламенту.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2.2.3. В соответствии с 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«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Федеральным законом от 27 июля 2010 года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№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210-ФЗ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«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»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 для подачи документов,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ственных и муниципальных услуг.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2.2.4. При предоставлении муниципальной услуги функции приема документов, необходимых для предоставления муниципальной услуги, и выдачи результата предоставления муниципальной услуги от лица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Территориального органа местного самоуправления поселка </w:t>
      </w:r>
      <w:proofErr w:type="spellStart"/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вправе выполнять иная, уполномоченная 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привлекаемая организация.</w:t>
      </w:r>
    </w:p>
    <w:p w:rsidR="00E45233" w:rsidRPr="00702FFE" w:rsidRDefault="00E45233" w:rsidP="00C463A7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3. Правовые основания предоставления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3.1. Предоставление муниципальной услуги осуществляется в соответствии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с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hyperlink r:id="rId7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5C5530" w:rsidRPr="00702FFE" w:rsidRDefault="005C5530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Земельным кодексом Российской Федерации;</w:t>
      </w:r>
    </w:p>
    <w:p w:rsidR="005C5530" w:rsidRPr="00702FFE" w:rsidRDefault="005C5530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Градостроительным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кодекс Российской Федерации;</w:t>
      </w:r>
    </w:p>
    <w:p w:rsidR="005C5530" w:rsidRPr="00702FFE" w:rsidRDefault="005C5530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hyperlink r:id="rId8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Федеральным законом от 27 июля 2010 года 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№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210-ФЗ 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«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»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hyperlink r:id="rId9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№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131-ФЗ 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«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»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hyperlink r:id="rId10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Минрегиона</w:t>
        </w:r>
        <w:proofErr w:type="spellEnd"/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Российской Фед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ерации от 30 декабря 2009 года №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624 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«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Об утверждении Перечня видов работ по инженерным изысканиям, по 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lastRenderedPageBreak/>
          <w:t>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»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5C5530" w:rsidRPr="00702FFE" w:rsidRDefault="005C5530" w:rsidP="005C5530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Федеральным законом от 10 января 1996 года  № 4-ФЗ «О мелиорации земель»;</w:t>
      </w:r>
    </w:p>
    <w:p w:rsidR="005C5530" w:rsidRPr="00702FFE" w:rsidRDefault="005C5530" w:rsidP="00AE192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  <w:t xml:space="preserve">- </w:t>
      </w:r>
      <w:r w:rsidR="00AE192D" w:rsidRPr="00702FFE">
        <w:rPr>
          <w:rFonts w:ascii="Liberation Serif" w:hAnsi="Liberation Serif" w:cs="Times New Roman"/>
          <w:sz w:val="28"/>
          <w:szCs w:val="28"/>
          <w:lang w:eastAsia="ru-RU"/>
        </w:rPr>
        <w:t>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5C5530" w:rsidRPr="00702FFE" w:rsidRDefault="005C5530" w:rsidP="005C5530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  <w:t>- Постановлением Госстроя Российской Федерации от 17 сентября 2002 года № 122 «О Своде правил «Решения по охране труда и промышленной безопасности в проектах организации строительства и проектах производства работ»;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hyperlink r:id="rId11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Устав</w:t>
        </w:r>
        <w:r w:rsidR="00A253F4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ом </w:t>
        </w:r>
        <w:r w:rsidR="007010F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Артемовского городского округа</w:t>
        </w:r>
        <w:r w:rsidR="00A253F4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, принятым решением Артемовской Думы</w:t>
        </w:r>
        <w:r w:rsidR="00A253F4" w:rsidRPr="00702FFE">
          <w:rPr>
            <w:rFonts w:ascii="Liberation Serif" w:hAnsi="Liberation Serif"/>
          </w:rPr>
          <w:t xml:space="preserve"> </w:t>
        </w:r>
        <w:r w:rsidR="00A253F4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от 16 июня 2005 года № 530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hyperlink r:id="rId12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Правил</w:t>
        </w:r>
        <w:r w:rsidR="00A253F4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ами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благоустройства </w:t>
        </w:r>
        <w:r w:rsidR="004309CD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Артемовского 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городского округа</w:t>
        </w:r>
        <w:r w:rsidR="00A253F4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, принятыми решением Думы Артемовского городского округа от 28 сентября 2017 года № 243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r w:rsidR="004309CD" w:rsidRPr="00702FFE">
        <w:rPr>
          <w:rFonts w:ascii="Liberation Serif" w:hAnsi="Liberation Serif" w:cs="Times New Roman"/>
          <w:sz w:val="28"/>
          <w:szCs w:val="28"/>
          <w:lang w:eastAsia="ru-RU"/>
        </w:rPr>
        <w:t>Постановлением Администрации Артемовского городского округа от 17.08.2018 № 869-ПА «Об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вид»;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r w:rsidR="00565754" w:rsidRPr="00702FFE">
        <w:rPr>
          <w:rFonts w:ascii="Liberation Serif" w:hAnsi="Liberation Serif" w:cs="Times New Roman"/>
          <w:sz w:val="28"/>
          <w:szCs w:val="28"/>
          <w:lang w:eastAsia="ru-RU"/>
        </w:rPr>
        <w:t>П</w:t>
      </w:r>
      <w:r w:rsidR="004309CD" w:rsidRPr="00702FFE">
        <w:rPr>
          <w:rFonts w:ascii="Liberation Serif" w:hAnsi="Liberation Serif" w:cs="Times New Roman"/>
          <w:sz w:val="28"/>
          <w:szCs w:val="28"/>
          <w:lang w:eastAsia="ru-RU"/>
        </w:rPr>
        <w:t>остановлением Администрации Артемовского городского округа от 25.02.2011 № 170-ПА</w:t>
      </w:r>
      <w:r w:rsidR="00565754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4309CD" w:rsidRPr="00702FFE">
        <w:rPr>
          <w:rFonts w:ascii="Liberation Serif" w:hAnsi="Liberation Serif" w:cs="Times New Roman"/>
          <w:sz w:val="28"/>
          <w:szCs w:val="28"/>
          <w:lang w:eastAsia="ru-RU"/>
        </w:rPr>
        <w:t>«Об административных регламентах предоставления муниципальных услуг органами местного самоуправления Артемовского городского округа»</w:t>
      </w:r>
      <w:r w:rsidR="00565754"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565754" w:rsidRPr="00702FFE" w:rsidRDefault="00565754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Положени</w:t>
      </w:r>
      <w:r w:rsidR="00A253F4" w:rsidRPr="00702FFE">
        <w:rPr>
          <w:rFonts w:ascii="Liberation Serif" w:hAnsi="Liberation Serif" w:cs="Times New Roman"/>
          <w:sz w:val="28"/>
          <w:szCs w:val="28"/>
          <w:lang w:eastAsia="ru-RU"/>
        </w:rPr>
        <w:t>ем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о Территориальном органе местного самоуправления поселка </w:t>
      </w:r>
      <w:proofErr w:type="spell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A253F4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proofErr w:type="gramStart"/>
      <w:r w:rsidR="00A253F4" w:rsidRPr="00702FFE">
        <w:rPr>
          <w:rFonts w:ascii="Liberation Serif" w:hAnsi="Liberation Serif" w:cs="Times New Roman"/>
          <w:sz w:val="28"/>
          <w:szCs w:val="28"/>
          <w:lang w:eastAsia="ru-RU"/>
        </w:rPr>
        <w:t>утвержденными</w:t>
      </w:r>
      <w:proofErr w:type="gramEnd"/>
      <w:r w:rsidR="00A253F4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Решением Артемовской Думы от 12 декабря 2005 года № 595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1F28E3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4. Порядок информирования о предоставлении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2.4.1.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2.4.2.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2.4.3.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Специалист информирует заявителя о возможности получить консультацию в письменной форме.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2.4.4.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2.4.5. Заявитель может получить всю необходимую информацию о порядке предоставления услуги на официальном сайте 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hyperlink r:id="rId13" w:history="1">
        <w:r w:rsidR="00465A49" w:rsidRPr="00702FFE">
          <w:rPr>
            <w:rStyle w:val="a7"/>
            <w:rFonts w:ascii="Liberation Serif" w:hAnsi="Liberation Serif" w:cs="Times New Roman"/>
            <w:color w:val="auto"/>
            <w:sz w:val="28"/>
            <w:szCs w:val="28"/>
            <w:lang w:eastAsia="ru-RU"/>
          </w:rPr>
          <w:t>http://nezevay.artemovsky66.ru/</w:t>
        </w:r>
      </w:hyperlink>
      <w:r w:rsidR="00465A49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F7014" w:rsidRPr="00702FFE">
        <w:rPr>
          <w:rFonts w:ascii="Liberation Serif" w:hAnsi="Liberation Serif" w:cs="Times New Roman"/>
          <w:sz w:val="28"/>
          <w:szCs w:val="28"/>
          <w:lang w:eastAsia="ru-RU"/>
        </w:rPr>
        <w:t>а также на Едином портале государственных и муниципальных услуг (функций) https://www.gosuslugi.ru/ и на информационных стендах в местах приема документов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2.4.6.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</w:t>
      </w:r>
      <w:r w:rsidR="001F28E3" w:rsidRPr="00702FFE">
        <w:rPr>
          <w:rFonts w:ascii="Liberation Serif" w:hAnsi="Liberation Serif" w:cs="Times New Roman"/>
          <w:sz w:val="28"/>
          <w:szCs w:val="28"/>
          <w:lang w:eastAsia="ru-RU"/>
        </w:rPr>
        <w:t>председателем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>ТОМС поселка Незевай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. Срок рассмотрения письменных обращений составляет </w:t>
      </w:r>
      <w:r w:rsidR="005D44EA" w:rsidRPr="00702FFE">
        <w:rPr>
          <w:rFonts w:ascii="Liberation Serif" w:hAnsi="Liberation Serif" w:cs="Times New Roman"/>
          <w:sz w:val="28"/>
          <w:szCs w:val="28"/>
          <w:lang w:eastAsia="ru-RU"/>
        </w:rPr>
        <w:t>10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календарных дней со дня их регистрации.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2.4.7.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При поступлении обращения от заявителя в электронной форме по вопросу предоставления муниципальной услуги на официальный сайт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(электронную почту) ответ в электронной форме по существу поставленного вопроса дается не позднее </w:t>
      </w:r>
      <w:r w:rsidR="005D44EA" w:rsidRPr="00702FFE">
        <w:rPr>
          <w:rFonts w:ascii="Liberation Serif" w:hAnsi="Liberation Serif" w:cs="Times New Roman"/>
          <w:sz w:val="28"/>
          <w:szCs w:val="28"/>
          <w:lang w:eastAsia="ru-RU"/>
        </w:rPr>
        <w:t>10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календарных дней со дня регистрации обращения. Ответ направляется заявителю в электронной форме на указанный им адрес электронной почты либо, по желанию заявителя, направляется ему письмом посредством почтовой связи.</w:t>
      </w:r>
    </w:p>
    <w:p w:rsidR="00E45233" w:rsidRPr="00702FFE" w:rsidRDefault="00E45233" w:rsidP="001F28E3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5. Перечень документов, необходимых для предоставления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2.5.1. Для получения разрешения (ордера) на производство плановых земляных работ заявитель (заказчик производства работ) обязан представить </w:t>
      </w:r>
      <w:r w:rsidR="001F28E3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специалисту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следующие документы: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1) заявление 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на выдачу разрешения (ордера)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на 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производство земляных работ по установленной форме </w:t>
      </w:r>
      <w:proofErr w:type="gramStart"/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>согласно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приложени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>я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2 к регламенту;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2) 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проектную документацию, согласованную с заинтересованными организациями (владельцами инженерных сетей в районе ведения работ, землепользователями,  ОГИБДД ОМВД России по Артемовскому району, Муниципальным казенным учреждением Артемовского городского округа «ЖИЛКОМСТРОЙ» (далее – МКУ ЖКС), Комитетом </w:t>
      </w:r>
      <w:r w:rsidR="0069114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по архитектуре и градостроительству Артемовского городского округа (далее – 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>КАГ АГО</w:t>
      </w:r>
      <w:r w:rsidR="0069114B" w:rsidRPr="00702FFE">
        <w:rPr>
          <w:rFonts w:ascii="Liberation Serif" w:hAnsi="Liberation Serif" w:cs="Times New Roman"/>
          <w:sz w:val="28"/>
          <w:szCs w:val="28"/>
          <w:lang w:eastAsia="ru-RU"/>
        </w:rPr>
        <w:t>), территориальными органами местного самоуправления Артемовского городского округа, санитарными и природоохранными органами)</w:t>
      </w:r>
      <w:r w:rsidR="00E45F7C"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  <w:proofErr w:type="gramEnd"/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3) </w:t>
      </w:r>
      <w:r w:rsidR="0069114B" w:rsidRPr="00702FFE">
        <w:rPr>
          <w:rFonts w:ascii="Liberation Serif" w:hAnsi="Liberation Serif" w:cs="Times New Roman"/>
          <w:sz w:val="28"/>
          <w:szCs w:val="28"/>
          <w:lang w:eastAsia="ru-RU"/>
        </w:rPr>
        <w:t>проект производства работ, включающий календарный график производства работ</w:t>
      </w:r>
      <w:r w:rsidR="00D452DF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составленный исходя их необходимых затрат времени и механизмов, а также трудовых ресурсов на выполняемые объемы работ, согласованную схему производства работ с указанием границ участка работ, видов его ограждений, действующих подземных и наземных коммуникаций, схем движения автотранспорта и механизмов, мест установки строительных и грузоподъемных машин с указанием зон действия, места складирования </w:t>
      </w:r>
      <w:r w:rsidR="00D452DF"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материалов</w:t>
      </w:r>
      <w:proofErr w:type="gramEnd"/>
      <w:r w:rsidR="00D452DF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и конструкций, мероприятия по обеспечению сохранности действующих инженерных сетей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4) </w:t>
      </w:r>
      <w:r w:rsidR="00D452DF" w:rsidRPr="00702FFE">
        <w:rPr>
          <w:rFonts w:ascii="Liberation Serif" w:hAnsi="Liberation Serif" w:cs="Times New Roman"/>
          <w:sz w:val="28"/>
          <w:szCs w:val="28"/>
          <w:lang w:eastAsia="ru-RU"/>
        </w:rPr>
        <w:t>Согласованную с ОГИБДД ОМВД России по Артемовскому району схему организации дорожного движения – в случае проведения земляных работ, влияющих на безопасность дорожного движения, на участках дорог (улиц) и тротуарах, разработанную в соответствии с рекомендациями по организации движения и ограждения мест производства дорожных работ ОДМ 218.6.019-2016, с указанием производства работ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);</w:t>
      </w:r>
      <w:proofErr w:type="gramEnd"/>
    </w:p>
    <w:p w:rsidR="00D452DF" w:rsidRPr="00702FFE" w:rsidRDefault="00D452DF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5) Договор – обязательство на восстановление элементов внешнего благоустройства по установленной форме</w:t>
      </w:r>
      <w:r w:rsidR="00803586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(приложение 7 к регламенту)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D452DF" w:rsidRPr="00702FFE" w:rsidRDefault="00D452DF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6) Договор на восстановление асфальтобетонного (бетонного) покрытия дорог и тротуаров с лицензированной организацией при прокладке коммуникаций под проезжей частью улиц, тротуарами.</w:t>
      </w:r>
    </w:p>
    <w:p w:rsidR="00E45233" w:rsidRPr="00702FFE" w:rsidRDefault="00E45233" w:rsidP="00DA30D5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2.5.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>2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. 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Аварийные работы, связанные с нарушением благоустройства могут начинаться владельцами поврежденных коммуникаций немедленно, с одновременным уведомлением ТОМС поселка </w:t>
      </w:r>
      <w:proofErr w:type="spellStart"/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телефонограммой о начале работ, с последующим оформлением необходимых для получения разрешения документов в трехдневный срок.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2.5.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>3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 Должностное лицо, ответственное за прием и регистрацию документов, не вправе требовать от заявителя: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находятся в распоряжении органов власти и иных гос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>уд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услуги;</w:t>
      </w:r>
      <w:proofErr w:type="gramEnd"/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лица, ответственного за прием и регистрацию документов,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>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24527A" w:rsidRPr="00702FFE" w:rsidRDefault="0024527A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2.5.4. Перечень органов администрации  Артемовского городского округа, учреждений и организаций, без обращения в которые заявителям не может быть предоставлена муниципальная услуга,  предусмотренная настоящим  Административным регламентом: </w:t>
      </w:r>
    </w:p>
    <w:p w:rsidR="0024527A" w:rsidRPr="00702FFE" w:rsidRDefault="0024527A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Комитет по управлению муниципальным имуществом Артемовского городского округа (г. Артемовский, площадь Советов,3, тел. (34363) </w:t>
      </w:r>
      <w:r w:rsidR="00B84E4E" w:rsidRPr="00702FFE">
        <w:rPr>
          <w:rFonts w:ascii="Liberation Serif" w:hAnsi="Liberation Serif" w:cs="Times New Roman"/>
          <w:sz w:val="28"/>
          <w:szCs w:val="28"/>
          <w:lang w:eastAsia="ru-RU"/>
        </w:rPr>
        <w:t>2-40-28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);</w:t>
      </w:r>
    </w:p>
    <w:p w:rsidR="0024527A" w:rsidRPr="00702FFE" w:rsidRDefault="00B84E4E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Комитет по архитектуре и градостроительству Артемовского городского округа 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(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г. Артемовский, ул. Ленина, 19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, тел. (3436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)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2-42-68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);</w:t>
      </w:r>
    </w:p>
    <w:p w:rsidR="0024527A" w:rsidRPr="00702FFE" w:rsidRDefault="00B84E4E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специализированные проектные организации, лица, имеющие СРО на выполнение  работ;</w:t>
      </w:r>
    </w:p>
    <w:p w:rsidR="0024527A" w:rsidRPr="00702FFE" w:rsidRDefault="00B84E4E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ГУПСО Газовые Сети Артемовский Газовый Участок (г. Артемовский, ул.,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Красноярская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16, тел. 8 (343) 632-94-90)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24527A" w:rsidRPr="00702FFE" w:rsidRDefault="00670E67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ПАО «Ростелеком» (тел. 8 800 300 02 34)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24527A" w:rsidRPr="00702FFE" w:rsidRDefault="00670E67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ОАО «МРСК Урала» - «Свердловэнерго» Артемовские электрические сети (г.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Артёмовский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ул. Молодежи, 22, тел. (34363) 5-13-59)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24527A" w:rsidRPr="00702FFE" w:rsidRDefault="00670E67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ОГИБДД ОМВД России по Артемовскому району (г.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Артемовский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 ул. Разведчиков, 14, тел. 8 (343) 632-52-69)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24527A" w:rsidRPr="00702FFE" w:rsidRDefault="00670E67" w:rsidP="00AE192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r w:rsidR="00AE192D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Муниципальным казенным учреждением Артемовского городского округа «ЖИЛКОМСТРОЙ» (г. </w:t>
      </w:r>
      <w:proofErr w:type="gramStart"/>
      <w:r w:rsidR="00AE192D" w:rsidRPr="00702FFE">
        <w:rPr>
          <w:rFonts w:ascii="Liberation Serif" w:hAnsi="Liberation Serif" w:cs="Times New Roman"/>
          <w:sz w:val="28"/>
          <w:szCs w:val="28"/>
          <w:lang w:eastAsia="ru-RU"/>
        </w:rPr>
        <w:t>Артемовский</w:t>
      </w:r>
      <w:proofErr w:type="gramEnd"/>
      <w:r w:rsidR="00AE192D" w:rsidRPr="00702FFE">
        <w:rPr>
          <w:rFonts w:ascii="Liberation Serif" w:hAnsi="Liberation Serif" w:cs="Times New Roman"/>
          <w:sz w:val="28"/>
          <w:szCs w:val="28"/>
          <w:lang w:eastAsia="ru-RU"/>
        </w:rPr>
        <w:t>, ул. Почтовая, 1а, тел. 8 (34363) 2-45-42).</w:t>
      </w:r>
    </w:p>
    <w:p w:rsidR="00E45233" w:rsidRPr="00702FFE" w:rsidRDefault="00E45233" w:rsidP="001F28E3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6. Перечень оснований для отказа в приеме документов, для приостановления и отказа в предоставлении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2.6.1. Основаниями для отказа в приеме документов, необходимых для предоставления муниципальной услуги, является: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предоставление заявителем заявления и документов для получения муниципальной услуги без удостоверения личности, либо соответствующей доверенности;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предоставление неполного комплекта документов в соответ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ствии с требованиями п. 2.5.1.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регламента.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2.6.2. Основания для приостановления муниципальной услуги отсутствуют.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2.6.3. Основаниями для отказа в предоставлении муниципальной услуги являются: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предоставление заявителем недостоверных сведений, указанных в заявлении или прилагаемых документах;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невыполнение заявителем (заказчиком производства работ) или подрядчиком требований по восстановлению благоустройства ранее произведенных разрытий;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фактическое производство земляных работ до момента обращения заявителя в адрес </w:t>
      </w:r>
      <w:r w:rsidR="002A5984" w:rsidRPr="00702FFE">
        <w:rPr>
          <w:rFonts w:ascii="Liberation Serif" w:hAnsi="Liberation Serif" w:cs="Times New Roman"/>
          <w:sz w:val="28"/>
          <w:szCs w:val="28"/>
          <w:lang w:eastAsia="ru-RU"/>
        </w:rPr>
        <w:t>ТОМС</w:t>
      </w:r>
      <w:r w:rsidR="001F28E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поселка </w:t>
      </w:r>
      <w:proofErr w:type="spellStart"/>
      <w:r w:rsidR="001F28E3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с заявлением на выдачу разрешения (ордера) на производство земляных работ.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2.6.4. Отказ в приеме документов и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E45233" w:rsidRPr="00702FFE" w:rsidRDefault="00E45233" w:rsidP="001F28E3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7. Размер платы за предоставление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2.7.1. Муниципальная услуга предоставляется бесплатно.</w:t>
      </w:r>
    </w:p>
    <w:p w:rsidR="00E45233" w:rsidRPr="00702FFE" w:rsidRDefault="00E45233" w:rsidP="001F28E3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8. Стандарт комфортности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2.8.1. 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не более 15 минут.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2.8.2.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Помещение должно быть оборудовано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по принципу доступности для инвалидов в соответствии с законодательством Российской Федерации о социальной защите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инвалидов. Для обслуживания людей с ограниченными возможностями здоровья помещения должны быть оборудованы по принципу беспрепятственного передвижения и разворота инвалидных колясок.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2.8.3. На информационных стендах в местах предоставления муниципальной услуги и официальном сайте </w:t>
      </w:r>
      <w:r w:rsidR="002A5984" w:rsidRPr="00702FFE">
        <w:rPr>
          <w:rFonts w:ascii="Liberation Serif" w:hAnsi="Liberation Serif" w:cs="Times New Roman"/>
          <w:sz w:val="28"/>
          <w:szCs w:val="28"/>
          <w:lang w:eastAsia="ru-RU"/>
        </w:rPr>
        <w:t>ТОМС</w:t>
      </w:r>
      <w:r w:rsidR="001F28E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поселка </w:t>
      </w:r>
      <w:proofErr w:type="spellStart"/>
      <w:r w:rsidR="001F28E3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полное наименование органа, предоставляющего муниципальную услугу;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процедуры предоставления муниципальной услуги в текстовом виде и в виде блок-схемы;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перечень документов, представляемых заявителями для получения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образец заявления;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перечень оснований для отказа в приеме документов и в предоставлении муниципальной услуги.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2.8.4. Показатели доступности и качества муниципальной услуги: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простота и ясность изложения информационных документов;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- наличие различных каналов получения информации о предоставлении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доступность работы с заявителями;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точность предоставления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профессиональная подготовка сотрудников органа, осуществляющего предоставление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высокая культура обслуживания заявителей;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строгое соблюдение сроков предоставления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количество обоснованных жалоб на решения органа, осуществляющего предоставление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2.8.5.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 стандарта предоставления муниципальной услуги, обеспечение защиты конфиденциальных сведений о заявителе.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2.8.6.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E45233" w:rsidRPr="00702FFE" w:rsidRDefault="00E45233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9. Особенности предоставления муниципальной услуги через многофункциональный центр предоставления государственных и муниципальных услуг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2.9.1. Многофункциональный центр предоставления государственных и муниципальных услуг организует предоставление муниципальной услуги по принципу 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«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одного окна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»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случае наличия заключенного соглашения о взаимодействии между многофункциональным центром предоставления государственных и муниципальных услуг и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2.9.2. В Многофункциональном центре предоставления государственных и муниципальных услуг обеспечивается: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функционирование автоматизированной информационной системы;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бесплатный доступ заявителей к государственной информационной системе 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F7014" w:rsidRPr="00702FFE">
        <w:rPr>
          <w:rFonts w:ascii="Liberation Serif" w:hAnsi="Liberation Serif" w:cs="Times New Roman"/>
          <w:sz w:val="28"/>
          <w:szCs w:val="28"/>
          <w:lang w:eastAsia="ru-RU"/>
        </w:rPr>
        <w:t>Единый п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ортал государственных и муниципальных услуг (функций);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возможность оплаты государственных и муниципальных услуг;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Многофункциональный центр предоставления государственных и муниципальных услуг;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возможность воспользоваться предварительной записью на подачу запроса о предоставлении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предварительное уведомление заявителя о готовности результата предоставления муниципальной услуги.</w:t>
      </w:r>
    </w:p>
    <w:p w:rsidR="00702FFE" w:rsidRDefault="00702FFE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702FFE" w:rsidRDefault="00702FFE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E45233" w:rsidRPr="00702FFE" w:rsidRDefault="00E45233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lastRenderedPageBreak/>
        <w:t>Подраздел 10. Иные требования к предоставлению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2.10.1. После завершения комплекса работ по восстановле</w:t>
      </w:r>
      <w:r w:rsidR="00840ED3" w:rsidRPr="00702FFE">
        <w:rPr>
          <w:rFonts w:ascii="Liberation Serif" w:hAnsi="Liberation Serif" w:cs="Times New Roman"/>
          <w:sz w:val="28"/>
          <w:szCs w:val="28"/>
          <w:lang w:eastAsia="ru-RU"/>
        </w:rPr>
        <w:t>нию нарушенного благоустройства, работы сдаются по акту сдачи-приемки к договору на восстановление элементов внешнего благоустройства по установленной форме (приложение 4 к регламенту)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="00840ED3" w:rsidRPr="00702FFE">
        <w:rPr>
          <w:rFonts w:ascii="Liberation Serif" w:hAnsi="Liberation Serif" w:cs="Times New Roman"/>
          <w:sz w:val="28"/>
          <w:szCs w:val="28"/>
          <w:lang w:eastAsia="ru-RU"/>
        </w:rPr>
        <w:t>который составляется с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пециалистом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течение двух рабочих дней со дня сдачи благоустройства.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2.10.2. В состав комиссии по приемке восстановленного благоустройства входят 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председатель Территориального органа местного самоуправления поселка </w:t>
      </w:r>
      <w:proofErr w:type="spellStart"/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представитель заказчика производства работ </w:t>
      </w:r>
      <w:r w:rsidR="00A854FC" w:rsidRPr="00702FFE">
        <w:rPr>
          <w:rFonts w:ascii="Liberation Serif" w:hAnsi="Liberation Serif" w:cs="Times New Roman"/>
          <w:sz w:val="28"/>
          <w:szCs w:val="28"/>
          <w:lang w:eastAsia="ru-RU"/>
        </w:rPr>
        <w:t>и</w:t>
      </w:r>
      <w:r w:rsidR="002363CA" w:rsidRPr="00702FFE">
        <w:rPr>
          <w:rFonts w:ascii="Liberation Serif" w:hAnsi="Liberation Serif" w:cs="Times New Roman"/>
          <w:sz w:val="28"/>
          <w:szCs w:val="28"/>
          <w:lang w:eastAsia="ru-RU"/>
        </w:rPr>
        <w:t>/или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подрядной организации, восстанавливающей благоустройство.</w:t>
      </w:r>
    </w:p>
    <w:p w:rsidR="00E45233" w:rsidRPr="00702FFE" w:rsidRDefault="00E45233" w:rsidP="00093881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233" w:rsidRPr="00702FFE" w:rsidRDefault="00E45233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1. Основные положения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прием и регистрация документов;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рассмотрение документов и принятие решения;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выдача результата заявителю.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3.1.2. Блок-схема предоставления муниципальной услуги представлена в приложении 5 к регламенту.</w:t>
      </w:r>
    </w:p>
    <w:p w:rsidR="00E45233" w:rsidRPr="00702FFE" w:rsidRDefault="00E45233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2. Прием и регистрация документов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3.2.1. Юридическим фактом, являющимся основанием для начала административной процедуры, является обращение заявителя в адрес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с заявлением по форме согласно приложению 2 к регламенту и комплектом документов в соответствии с п. 2.5.1</w:t>
      </w:r>
      <w:r w:rsidR="00803586"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регламента.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3.2.2. </w:t>
      </w:r>
      <w:r w:rsidR="009F7014" w:rsidRPr="00702FFE">
        <w:rPr>
          <w:rFonts w:ascii="Liberation Serif" w:hAnsi="Liberation Serif" w:cs="Times New Roman"/>
          <w:sz w:val="28"/>
          <w:szCs w:val="28"/>
          <w:lang w:eastAsia="ru-RU"/>
        </w:rPr>
        <w:t>Для получения муниципальной услуги заявитель обращается лично или через законного представителя (с соответствующей доверенностью), а также с использованием почтовой связи или в электронном виде через Единый портал государственных и муниципальных услуг (функций)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3.2.3. Заявление и документы, необходимые для предоставления муниципальной услуги, направленные по почте, должны быть надлежащим образом заверены.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3.2.4. При личном обращении заявителя за предоставлением муниципальной услуги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специалист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осуществляет следующую последовательность действий: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1) устанавливает личность заявителя, личность и полномочия его законного представителя;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2) предоставляет заявителю бланк заявления;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3) проверяет наличие всех документов, указанных п. 2.5.1. регламента, необходимых для предоставления муниципальной услуги;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4) узнает предпочтительный способ получения результата муниципальной услуги заявителем;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 xml:space="preserve">5) в случае отсутствия оснований для отказа в приеме документов согласно п. 2.6.1. регламента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специалист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принимает документы и регистрирует заявление в журнале регистрации входящих обращений по вопросу выдачи разрешений (ордеров) на производство земляных работ.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В журнале указывается следующая информация: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дата и входящий номер поступившего заявления;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заявитель, от которого поступило заявление;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адрес и наименование работ.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3.2.5. В случае наличия оснований для отказа в приеме документов согласно п. 2.6.1. регламента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специалист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ответственн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ый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3.2.6. Заявитель несет ответственность за достоверность представленных сведений и документов.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3.2.7. Продолжительность приема и регистрации документов составляет не более 15 минут. В день регистрации заявления и документов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специалист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передает заявление и документы 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председателю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3. Рассмотрение документов и принятие решения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3.3.1. Юридическим фактом для начала административной процедуры является передача заявления и документов 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председателю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который рассматривает заявление и передает документы 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специалисту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для подготовки разрешения (ордера) на производство земляных работ или уведомления с указанием причин отказа. Продолжительность административного действия составляет 1 рабочий день со дня регистрации заявления и документов.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3.3.2.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П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ри отсутствии оснований для отказа в предоставлении муниципальной услуги, предусмотренных п. 2.6.3. регламента,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специалист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готовит разрешение (ордер) на производство земляных работ. В случае наличия оснований, предусмотренных п. 2.3.6. регламента,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готовит письменный отказ заявителю с указанием причин.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3.3.3 Разрешение (ордер) на производство земляных работ подписывается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председателем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и регистрируется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специалистом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журнале регистрации разрешений (ордеров) на производство земляных работ.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Продолжительность административного действия составляет 9 рабочих дней со дня передачи документов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специалисту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5712BE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4. Выдача результата заявителю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3.4.1. Результатом предоставления муниципальной услуги является выдача разрешения (ордера) на производство земляных работ либо уведомления с указанием причин отказа в выдаче, которые выдаются заявителю или его законному представителю при личном обращении нарочно или направляются ему простым почтовым отправлением в день подготовки разрешения (ордера) на производство земляных работ.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3.4.2. В случае обнаружения ошибок, опечаток в выданных в результате предоставления муниципальной услуги документах, заявитель вправе обратиться в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с заявлением об их устранении. Заявление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 xml:space="preserve">после регистрации в течение 1 рабочего дня непосредственно передается исполнителю.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Специалист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(исполнитель) в установленном порядке устраняет допущенные ошибки и опечатки в срок не позднее 2 рабочих дней. Исправленный документ выдается заявителю.</w:t>
      </w:r>
    </w:p>
    <w:p w:rsidR="00E45233" w:rsidRPr="00702FFE" w:rsidRDefault="00E45233" w:rsidP="005712BE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Раздел 4. Формы </w:t>
      </w:r>
      <w:proofErr w:type="gramStart"/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контроля за</w:t>
      </w:r>
      <w:proofErr w:type="gramEnd"/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последовательности действий, определенных настоящим регламентом, осуществляется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председателем</w:t>
      </w:r>
      <w:r w:rsidR="005712BE" w:rsidRPr="00702FFE">
        <w:rPr>
          <w:rFonts w:ascii="Liberation Serif" w:hAnsi="Liberation Serif"/>
        </w:rPr>
        <w:t xml:space="preserve">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Территориального органа местного самоуправления поселка </w:t>
      </w:r>
      <w:proofErr w:type="spellStart"/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4.2. Должностные лица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E45233" w:rsidRPr="00702FFE" w:rsidRDefault="005712BE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4</w:t>
      </w:r>
      <w:r w:rsidR="00E4523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.3. Ответственность должностных лиц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E4523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закрепляется в их должностных инструкциях.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4.4. Несоблюдение требований настоящего регламента должностными лицами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влечет наложение на них дисциплинарных взысканий в соответствии с законодательством Российской Федерации.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4.5.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решении и подготовку ответов на обращения заявителей, содержащие жалобы на решения, действия (бездействие) должностных лиц.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4.6.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4.7.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45233" w:rsidRPr="00702FFE" w:rsidRDefault="00E45233" w:rsidP="005712BE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и действий (бездействия) </w:t>
      </w:r>
      <w:r w:rsidR="005712BE"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Территориального органа местного самоуправления поселка </w:t>
      </w:r>
      <w:proofErr w:type="spellStart"/>
      <w:r w:rsidR="005712BE"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, а также должностных лиц, муниципальных служащих</w:t>
      </w:r>
    </w:p>
    <w:p w:rsidR="00E45233" w:rsidRPr="00702FFE" w:rsidRDefault="00E45233" w:rsidP="005712BE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1. Предмет досудебного (внесудебного) обжалования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5.1.1. Заявитель может обратиться с жалобой, в том числе в следующих случаях: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 xml:space="preserve">правовыми актами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Свердловской области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Свердловской области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Свердловской области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Свердловской области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муниципальными правовыми актами;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отказ должностного лица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Территориального органа местного самоуправления поселка </w:t>
      </w:r>
      <w:proofErr w:type="spellStart"/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нарушение срока или порядка выдачи результата предоставления муниципальной услуги;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п. 2.5.</w:t>
      </w:r>
      <w:r w:rsidR="00803586" w:rsidRPr="00702FFE">
        <w:rPr>
          <w:rFonts w:ascii="Liberation Serif" w:hAnsi="Liberation Serif" w:cs="Times New Roman"/>
          <w:sz w:val="28"/>
          <w:szCs w:val="28"/>
          <w:lang w:eastAsia="ru-RU"/>
        </w:rPr>
        <w:t>3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регламента.</w:t>
      </w:r>
    </w:p>
    <w:p w:rsidR="00E45233" w:rsidRPr="00702FFE" w:rsidRDefault="00E45233" w:rsidP="00541523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2. Порядок досудебного (внесудебного) обжалования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5.2.1. Жалоба подается в письменной или в электронной форме в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. Жалоба может быть направлена по почте или подана через официальный сайт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9F7014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и Единый портал государственных и муниципальных услуг (функций)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а также может быть принята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специалистом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при личном приеме.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5.2.2. Особенности подачи и рассмотрения жалоб на решения и действия (бездействие)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="0054152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и е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>го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должностных лиц устанавливаются муниципальными правовыми актами.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5.2.3. Жалоба по форме согласно приложению 6 к регламенту должна содержать: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должностного лица решения и действия (бездействие) которых обжалуются;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фамилию, имя, отчество (последнее при наличии), сведения о месте жительства заявителя </w:t>
      </w:r>
      <w:r w:rsidR="00541523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физического лица, либо наименование, сведения о месте нахождения заявителя </w:t>
      </w:r>
      <w:r w:rsidR="00541523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юридического лица, а также номер (номера)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5.2.4. Жалоба, поступившая в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5.2.5. По результатам рассмотрения жалобы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удовлетворяет жалобу, в том числе в форме: отмены принятого решения; исправления допущенных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41523" w:rsidRPr="00702FFE">
        <w:rPr>
          <w:rFonts w:ascii="Liberation Serif" w:hAnsi="Liberation Serif" w:cs="Times New Roman"/>
          <w:sz w:val="28"/>
          <w:szCs w:val="28"/>
          <w:lang w:eastAsia="ru-RU"/>
        </w:rPr>
        <w:t>Свердловской области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отказывает в удовлетворении жалобы.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5.2.6.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неудобства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жалобы</w:t>
      </w:r>
      <w:proofErr w:type="gramEnd"/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5.2.7.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2FFE" w:rsidRDefault="00E45233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5.2.8.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p w:rsidR="00621CBB" w:rsidRPr="00702FFE" w:rsidRDefault="00E45233" w:rsidP="0054152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 1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541523" w:rsidRPr="00702FFE" w:rsidRDefault="00541523" w:rsidP="0054152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«Выдача разрешений (ордеров) </w:t>
      </w:r>
      <w:proofErr w:type="gram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</w:t>
      </w:r>
      <w:proofErr w:type="gramEnd"/>
    </w:p>
    <w:p w:rsidR="00E45233" w:rsidRPr="00702FFE" w:rsidRDefault="00E45233" w:rsidP="0054152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</w:t>
      </w:r>
      <w:r w:rsidR="0054152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»</w:t>
      </w:r>
    </w:p>
    <w:p w:rsidR="00541523" w:rsidRPr="00702FFE" w:rsidRDefault="00541523" w:rsidP="005415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 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</w:t>
      </w:r>
    </w:p>
    <w:p w:rsidR="005D44EA" w:rsidRPr="00702FFE" w:rsidRDefault="00E45233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D44EA" w:rsidRPr="00702FFE" w:rsidTr="000F4443">
        <w:tc>
          <w:tcPr>
            <w:tcW w:w="4219" w:type="dxa"/>
            <w:vAlign w:val="center"/>
          </w:tcPr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организации</w:t>
            </w:r>
            <w:r w:rsidR="005D44EA"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осуществляющ</w:t>
            </w: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ей функцию</w:t>
            </w:r>
            <w:r w:rsidR="005D44EA"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приема документов и выдачи результатов предоставления муниципальной услуги</w:t>
            </w:r>
          </w:p>
        </w:tc>
        <w:tc>
          <w:tcPr>
            <w:tcW w:w="5245" w:type="dxa"/>
            <w:vAlign w:val="center"/>
          </w:tcPr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Территориальный орган местного самоуправления поселка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Незевай</w:t>
            </w:r>
            <w:proofErr w:type="spellEnd"/>
          </w:p>
        </w:tc>
      </w:tr>
      <w:tr w:rsidR="005D44EA" w:rsidRPr="00702FFE" w:rsidTr="000F4443">
        <w:tc>
          <w:tcPr>
            <w:tcW w:w="4219" w:type="dxa"/>
            <w:vAlign w:val="center"/>
          </w:tcPr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245" w:type="dxa"/>
            <w:vAlign w:val="center"/>
          </w:tcPr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623780, Свердловская область, Артемовский район, п.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Незевай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, ул. Новая, д. 2а</w:t>
            </w:r>
          </w:p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</w:tr>
      <w:tr w:rsidR="005D44EA" w:rsidRPr="00702FFE" w:rsidTr="000F4443">
        <w:tc>
          <w:tcPr>
            <w:tcW w:w="4219" w:type="dxa"/>
            <w:vAlign w:val="center"/>
          </w:tcPr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Контактные номера телефонов</w:t>
            </w:r>
          </w:p>
        </w:tc>
        <w:tc>
          <w:tcPr>
            <w:tcW w:w="5245" w:type="dxa"/>
            <w:vAlign w:val="center"/>
          </w:tcPr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8 (343 63) 49-341</w:t>
            </w:r>
          </w:p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</w:tr>
      <w:tr w:rsidR="005D44EA" w:rsidRPr="00702FFE" w:rsidTr="000F4443">
        <w:tc>
          <w:tcPr>
            <w:tcW w:w="4219" w:type="dxa"/>
            <w:vAlign w:val="center"/>
          </w:tcPr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245" w:type="dxa"/>
            <w:vAlign w:val="center"/>
          </w:tcPr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Понедельник - пятница с 8-00 до 17-00, перерыв на обед с 13-00 до 14-00, выходные дни - суббота, воскресенье</w:t>
            </w:r>
          </w:p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</w:tr>
      <w:tr w:rsidR="005D44EA" w:rsidRPr="00702FFE" w:rsidTr="000F4443">
        <w:tc>
          <w:tcPr>
            <w:tcW w:w="4219" w:type="dxa"/>
            <w:vAlign w:val="center"/>
          </w:tcPr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Адрес Интернет-сайта (страницы),</w:t>
            </w:r>
          </w:p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vAlign w:val="center"/>
          </w:tcPr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5D44EA" w:rsidRPr="00702FFE" w:rsidRDefault="00182D1A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hyperlink r:id="rId14" w:history="1">
              <w:r w:rsidR="000F4443" w:rsidRPr="00702FFE">
                <w:rPr>
                  <w:rStyle w:val="a7"/>
                  <w:rFonts w:ascii="Liberation Serif" w:eastAsia="Times New Roman" w:hAnsi="Liberation Serif" w:cs="Times New Roman"/>
                  <w:b/>
                  <w:color w:val="auto"/>
                  <w:sz w:val="28"/>
                  <w:szCs w:val="28"/>
                  <w:lang w:eastAsia="ru-RU"/>
                </w:rPr>
                <w:t>http://nezevay.artemovsky66.ru/</w:t>
              </w:r>
            </w:hyperlink>
            <w:r w:rsidR="000F4443"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,</w:t>
            </w:r>
          </w:p>
          <w:p w:rsidR="000F4443" w:rsidRPr="00702FFE" w:rsidRDefault="00182D1A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pacing w:val="2"/>
                <w:sz w:val="28"/>
                <w:szCs w:val="28"/>
                <w:lang w:eastAsia="ru-RU"/>
              </w:rPr>
            </w:pPr>
            <w:hyperlink r:id="rId15" w:history="1">
              <w:r w:rsidR="000F4443" w:rsidRPr="00702FFE">
                <w:rPr>
                  <w:rStyle w:val="a7"/>
                  <w:rFonts w:ascii="Liberation Serif" w:eastAsia="Times New Roman" w:hAnsi="Liberation Serif" w:cs="Times New Roman"/>
                  <w:b/>
                  <w:color w:val="auto"/>
                  <w:spacing w:val="2"/>
                  <w:sz w:val="28"/>
                  <w:szCs w:val="28"/>
                  <w:lang w:eastAsia="ru-RU"/>
                </w:rPr>
                <w:t>nezevautomc@mail.ru</w:t>
              </w:r>
            </w:hyperlink>
          </w:p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496146" w:rsidRPr="00702FFE" w:rsidRDefault="00496146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 w:type="page"/>
      </w:r>
    </w:p>
    <w:p w:rsidR="00621CBB" w:rsidRPr="00702FFE" w:rsidRDefault="00E45233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 2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Административному регламенту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«Выдача разрешений (ордеров) </w:t>
      </w:r>
      <w:proofErr w:type="gram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</w:t>
      </w:r>
      <w:proofErr w:type="gramEnd"/>
    </w:p>
    <w:p w:rsidR="00496146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работ»</w:t>
      </w:r>
    </w:p>
    <w:p w:rsidR="00496146" w:rsidRPr="00702FFE" w:rsidRDefault="00496146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96146" w:rsidRPr="00702FFE" w:rsidRDefault="00496146" w:rsidP="00496146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Председателю</w:t>
      </w:r>
    </w:p>
    <w:p w:rsidR="00496146" w:rsidRPr="00702FFE" w:rsidRDefault="00496146" w:rsidP="00496146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Территориального органа местного</w:t>
      </w:r>
    </w:p>
    <w:p w:rsidR="00E45233" w:rsidRPr="00702FFE" w:rsidRDefault="00496146" w:rsidP="00496146">
      <w:pPr>
        <w:shd w:val="clear" w:color="auto" w:fill="FFFFFF"/>
        <w:spacing w:after="0" w:line="315" w:lineRule="atLeast"/>
        <w:ind w:left="2832" w:firstLine="1416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самоуправления поселка </w:t>
      </w:r>
      <w:proofErr w:type="spell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Незевай</w:t>
      </w:r>
      <w:proofErr w:type="spellEnd"/>
    </w:p>
    <w:p w:rsidR="0074634C" w:rsidRPr="00702FFE" w:rsidRDefault="00AE192D" w:rsidP="00496146">
      <w:pPr>
        <w:shd w:val="clear" w:color="auto" w:fill="FFFFFF"/>
        <w:spacing w:after="0" w:line="315" w:lineRule="atLeast"/>
        <w:ind w:left="2832" w:firstLine="1416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0F444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 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 xml:space="preserve">(Ф.И.О. заявителя, наименование 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 xml:space="preserve">организации, почтовый </w:t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адрес, телефон)</w:t>
      </w:r>
    </w:p>
    <w:p w:rsidR="00E45233" w:rsidRPr="00702FFE" w:rsidRDefault="00E45233" w:rsidP="0049614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Заявление</w:t>
      </w:r>
    </w:p>
    <w:p w:rsidR="002A53CF" w:rsidRPr="00702FFE" w:rsidRDefault="002A53CF" w:rsidP="002A53C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74634C" w:rsidRPr="00702FFE" w:rsidRDefault="00E45233" w:rsidP="002A53C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Прошу выдать разрешение (ордер) на производство земляных работ </w:t>
      </w:r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прокладке, ремонту, устранению аварий, инженерных сетей, водопровода, водопровода в канале теплосети, канализации, ГВС по адресу: ______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</w:t>
      </w:r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</w:t>
      </w:r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участке </w:t>
      </w:r>
      <w:proofErr w:type="gramStart"/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</w:t>
      </w:r>
      <w:proofErr w:type="gramEnd"/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</w:t>
      </w:r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</w:t>
      </w:r>
      <w:proofErr w:type="gramEnd"/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_________________________ по рабочим чертежам (с указанием точного адреса раскопки)</w:t>
      </w:r>
    </w:p>
    <w:p w:rsidR="0074634C" w:rsidRPr="00702FFE" w:rsidRDefault="0074634C" w:rsidP="0074634C">
      <w:pPr>
        <w:pStyle w:val="a6"/>
        <w:ind w:firstLine="567"/>
        <w:jc w:val="center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График производства работ</w:t>
      </w:r>
    </w:p>
    <w:tbl>
      <w:tblPr>
        <w:tblStyle w:val="a8"/>
        <w:tblW w:w="9527" w:type="dxa"/>
        <w:tblLook w:val="04A0" w:firstRow="1" w:lastRow="0" w:firstColumn="1" w:lastColumn="0" w:noHBand="0" w:noVBand="1"/>
      </w:tblPr>
      <w:tblGrid>
        <w:gridCol w:w="546"/>
        <w:gridCol w:w="3390"/>
        <w:gridCol w:w="1559"/>
        <w:gridCol w:w="1945"/>
        <w:gridCol w:w="2087"/>
      </w:tblGrid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Сроки выполнения (начало, окончание)</w:t>
            </w: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Организация, выполняющая работу</w:t>
            </w: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Ответственный исполнитель (должность, Ф.И.О., телефон)</w:t>
            </w: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Монтажные работы, в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ремонтные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аварийно-восстановительные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Обратная засыпка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Восстановление благоустройства, в.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проезжая честь,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тротуары,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дворовая территория,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зеленые насаждения,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45233" w:rsidRPr="00702FFE" w:rsidRDefault="00E45233" w:rsidP="00496146">
      <w:pPr>
        <w:shd w:val="clear" w:color="auto" w:fill="FFFFFF"/>
        <w:spacing w:after="0" w:line="315" w:lineRule="atLeast"/>
        <w:ind w:firstLine="567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</w:t>
      </w:r>
    </w:p>
    <w:p w:rsidR="00E45233" w:rsidRPr="00702FFE" w:rsidRDefault="00496146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 xml:space="preserve"> </w:t>
      </w:r>
      <w:r w:rsidR="00E45233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(дата)       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E45233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 xml:space="preserve">(подпись, </w:t>
      </w:r>
      <w:proofErr w:type="spellStart"/>
      <w:r w:rsidR="00E45233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м.п</w:t>
      </w:r>
      <w:proofErr w:type="spellEnd"/>
      <w:r w:rsidR="00E45233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.) 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E45233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(Ф.И.О., должность)</w:t>
      </w:r>
    </w:p>
    <w:p w:rsidR="00621CBB" w:rsidRPr="00702FFE" w:rsidRDefault="00E45233" w:rsidP="0074634C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 3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Административному регламенту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«Выдача разрешений (ордеров) </w:t>
      </w:r>
      <w:proofErr w:type="gram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</w:t>
      </w:r>
      <w:proofErr w:type="gramEnd"/>
    </w:p>
    <w:p w:rsidR="00496146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работ»</w:t>
      </w:r>
    </w:p>
    <w:p w:rsidR="00496146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3BE2" w:rsidRPr="00702FFE" w:rsidTr="00004598">
        <w:tc>
          <w:tcPr>
            <w:tcW w:w="4785" w:type="dxa"/>
          </w:tcPr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 xml:space="preserve">Срок производства работ продлен </w:t>
            </w:r>
            <w:proofErr w:type="gramStart"/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до</w:t>
            </w:r>
            <w:proofErr w:type="gramEnd"/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786" w:type="dxa"/>
          </w:tcPr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 xml:space="preserve">Разрешается производство работ в срок </w:t>
            </w:r>
            <w:proofErr w:type="gramStart"/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до</w:t>
            </w:r>
            <w:proofErr w:type="gramEnd"/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 xml:space="preserve"> _________________________</w:t>
            </w:r>
          </w:p>
        </w:tc>
      </w:tr>
      <w:tr w:rsidR="00853BE2" w:rsidRPr="00702FFE" w:rsidTr="00004598">
        <w:tc>
          <w:tcPr>
            <w:tcW w:w="4785" w:type="dxa"/>
          </w:tcPr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 xml:space="preserve">Председатель Территориального органа местного самоуправления поселка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Незевай</w:t>
            </w:r>
            <w:proofErr w:type="spellEnd"/>
          </w:p>
        </w:tc>
        <w:tc>
          <w:tcPr>
            <w:tcW w:w="4786" w:type="dxa"/>
          </w:tcPr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 xml:space="preserve">Председатель Территориального органа местного самоуправления поселка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Незевай</w:t>
            </w:r>
            <w:proofErr w:type="spellEnd"/>
          </w:p>
        </w:tc>
      </w:tr>
      <w:tr w:rsidR="00AE192D" w:rsidRPr="00702FFE" w:rsidTr="00004598">
        <w:tc>
          <w:tcPr>
            <w:tcW w:w="4785" w:type="dxa"/>
          </w:tcPr>
          <w:p w:rsidR="00AE192D" w:rsidRPr="00702FFE" w:rsidRDefault="00AE192D" w:rsidP="0049614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  <w:p w:rsidR="00AE192D" w:rsidRPr="00702FFE" w:rsidRDefault="00AE192D" w:rsidP="00AE192D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___________________ /____________</w:t>
            </w:r>
          </w:p>
        </w:tc>
        <w:tc>
          <w:tcPr>
            <w:tcW w:w="4786" w:type="dxa"/>
          </w:tcPr>
          <w:p w:rsidR="00AE192D" w:rsidRPr="00702FFE" w:rsidRDefault="00AE192D" w:rsidP="00E6192F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  <w:p w:rsidR="00AE192D" w:rsidRPr="00702FFE" w:rsidRDefault="00AE192D" w:rsidP="00E6192F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___________________ /____________</w:t>
            </w:r>
          </w:p>
        </w:tc>
      </w:tr>
      <w:tr w:rsidR="00853BE2" w:rsidRPr="00702FFE" w:rsidTr="00004598">
        <w:tc>
          <w:tcPr>
            <w:tcW w:w="4785" w:type="dxa"/>
          </w:tcPr>
          <w:p w:rsidR="00853BE2" w:rsidRPr="00702FFE" w:rsidRDefault="00853BE2" w:rsidP="0049614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53BE2" w:rsidRPr="00702FFE" w:rsidRDefault="00853BE2" w:rsidP="0074634C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  <w:p w:rsidR="00853BE2" w:rsidRPr="00702FFE" w:rsidRDefault="00853BE2" w:rsidP="0074634C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Рег. № ______ от _________________</w:t>
            </w:r>
          </w:p>
        </w:tc>
      </w:tr>
    </w:tbl>
    <w:p w:rsidR="00853BE2" w:rsidRPr="00702FFE" w:rsidRDefault="00853BE2" w:rsidP="0049614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</w:p>
    <w:p w:rsidR="00853BE2" w:rsidRPr="00702FFE" w:rsidRDefault="00853BE2" w:rsidP="0049614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</w:p>
    <w:p w:rsidR="00004598" w:rsidRPr="00702FFE" w:rsidRDefault="00E45233" w:rsidP="0049614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РАЗРЕШЕНИЕ (ОРДЕР) </w:t>
      </w:r>
    </w:p>
    <w:p w:rsidR="00004598" w:rsidRPr="00702FFE" w:rsidRDefault="00004598" w:rsidP="00004598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</w:p>
    <w:p w:rsidR="00004598" w:rsidRPr="00702FFE" w:rsidRDefault="00004598" w:rsidP="00004598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поселок</w:t>
      </w:r>
      <w:r w:rsidR="00853BE2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Незевай</w:t>
      </w:r>
      <w:proofErr w:type="spellEnd"/>
    </w:p>
    <w:p w:rsidR="00004598" w:rsidRPr="00702FFE" w:rsidRDefault="00853BE2" w:rsidP="00004598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Артемовского ра</w:t>
      </w:r>
      <w:r w:rsidR="00004598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йона</w:t>
      </w:r>
    </w:p>
    <w:p w:rsidR="00853BE2" w:rsidRPr="00702FFE" w:rsidRDefault="00004598" w:rsidP="00004598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Свердловской области</w:t>
      </w:r>
    </w:p>
    <w:p w:rsidR="00004598" w:rsidRPr="00702FFE" w:rsidRDefault="00004598" w:rsidP="00853BE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E45233" w:rsidRPr="00702FFE" w:rsidRDefault="00853BE2" w:rsidP="00853BE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производство земляных работ по прокладке, ремонту, устранению аварий инженерных сетей, водопровода, водопровода в канале теплосети, канализации, ГВС по улице,_________________________________________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004598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</w:t>
      </w:r>
      <w:r w:rsidR="00374099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</w:t>
      </w:r>
    </w:p>
    <w:p w:rsidR="00E45233" w:rsidRPr="00702FFE" w:rsidRDefault="00004598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proofErr w:type="gram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</w:t>
      </w:r>
      <w:proofErr w:type="gramEnd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_____________________________________________</w:t>
      </w:r>
      <w:r w:rsidR="002A53CF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__________________ 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____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</w:t>
      </w:r>
      <w:r w:rsidR="00374099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</w:t>
      </w:r>
      <w:r w:rsidR="002A53CF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</w:t>
      </w:r>
      <w:r w:rsidR="00374099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</w:t>
      </w:r>
    </w:p>
    <w:p w:rsidR="0074634C" w:rsidRPr="00702FFE" w:rsidRDefault="0074634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004598" w:rsidRPr="00702FFE" w:rsidRDefault="0074634C" w:rsidP="0074634C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График производства работ</w:t>
      </w:r>
    </w:p>
    <w:p w:rsidR="0074634C" w:rsidRPr="00702FFE" w:rsidRDefault="0074634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tbl>
      <w:tblPr>
        <w:tblStyle w:val="a8"/>
        <w:tblW w:w="9527" w:type="dxa"/>
        <w:tblLook w:val="04A0" w:firstRow="1" w:lastRow="0" w:firstColumn="1" w:lastColumn="0" w:noHBand="0" w:noVBand="1"/>
      </w:tblPr>
      <w:tblGrid>
        <w:gridCol w:w="546"/>
        <w:gridCol w:w="3390"/>
        <w:gridCol w:w="1559"/>
        <w:gridCol w:w="1945"/>
        <w:gridCol w:w="2087"/>
      </w:tblGrid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59" w:type="dxa"/>
          </w:tcPr>
          <w:p w:rsidR="00004598" w:rsidRPr="00702FFE" w:rsidRDefault="00004598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Сроки выполнения </w:t>
            </w:r>
            <w:r w:rsidR="0074634C"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начало, окончание</w:t>
            </w:r>
            <w:r w:rsidR="0074634C"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Организация, выполняющая работу</w:t>
            </w: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Ответственный исполнитель (должность, Ф.И.О., телефон)</w:t>
            </w: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Монтажные работы, в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ремонтные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аварийно-восстановительные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Обратная засыпка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Восстановление благоустройства, в.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проезжая честь,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тротуары,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дворовая территория,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зеленые насаждения, </w:t>
            </w:r>
            <w:proofErr w:type="spellStart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кв.м</w:t>
            </w:r>
            <w:proofErr w:type="spellEnd"/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004598" w:rsidRPr="00702FFE" w:rsidRDefault="00004598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004598" w:rsidRPr="00702FFE" w:rsidRDefault="00004598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004598" w:rsidRPr="00702FFE" w:rsidRDefault="00004598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Разрешается производство работ в срок до «____» _______________ 201__г.</w:t>
      </w:r>
    </w:p>
    <w:p w:rsidR="00004598" w:rsidRPr="00702FFE" w:rsidRDefault="00004598" w:rsidP="00374099">
      <w:pPr>
        <w:pStyle w:val="a6"/>
        <w:ind w:firstLine="567"/>
        <w:jc w:val="center"/>
        <w:rPr>
          <w:rFonts w:ascii="Liberation Serif" w:hAnsi="Liberation Serif"/>
          <w:lang w:eastAsia="ru-RU"/>
        </w:rPr>
      </w:pPr>
    </w:p>
    <w:p w:rsidR="00004598" w:rsidRPr="00702FFE" w:rsidRDefault="00004598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Земельный участок предоставляется во временное пользование.</w:t>
      </w:r>
    </w:p>
    <w:p w:rsidR="00004598" w:rsidRPr="00702FFE" w:rsidRDefault="00004598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При несвоевременном возврате занимаемого участка и невыполнении обязательств по приведению земель в состояние, пригодное для использования, оформляется материал по привлечению виновного лица к ответственности.</w:t>
      </w:r>
    </w:p>
    <w:p w:rsidR="00B57706" w:rsidRPr="00702FFE" w:rsidRDefault="00004598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Работы производить согласно требованиям строительных норм и </w:t>
      </w:r>
      <w:r w:rsidR="00B57706" w:rsidRPr="00702FFE">
        <w:rPr>
          <w:rFonts w:ascii="Liberation Serif" w:hAnsi="Liberation Serif" w:cs="Times New Roman"/>
          <w:sz w:val="28"/>
          <w:szCs w:val="28"/>
        </w:rPr>
        <w:t>Правил благоустройства территории Артемовского городского округа.</w:t>
      </w:r>
    </w:p>
    <w:p w:rsidR="00B57706" w:rsidRPr="00702FFE" w:rsidRDefault="00B57706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Перед началом работы вызвать представителей наружных и подземных сетей. С условиями производства работ исполнители работ ознакомлены:</w:t>
      </w:r>
    </w:p>
    <w:p w:rsidR="00B57706" w:rsidRPr="00702FFE" w:rsidRDefault="00B57706" w:rsidP="00B57706">
      <w:pPr>
        <w:rPr>
          <w:rFonts w:ascii="Liberation Serif" w:hAnsi="Liberation Serif" w:cs="Times New Roman"/>
          <w:sz w:val="28"/>
          <w:szCs w:val="28"/>
        </w:rPr>
      </w:pPr>
    </w:p>
    <w:p w:rsidR="00B57706" w:rsidRPr="00702FFE" w:rsidRDefault="00B57706" w:rsidP="00B57706">
      <w:pPr>
        <w:rPr>
          <w:rFonts w:ascii="Liberation Serif" w:hAnsi="Liberation Serif" w:cs="Times New Roman"/>
          <w:sz w:val="20"/>
          <w:szCs w:val="20"/>
        </w:rPr>
      </w:pPr>
      <w:r w:rsidRPr="00702FFE">
        <w:rPr>
          <w:rFonts w:ascii="Liberation Serif" w:hAnsi="Liberation Serif" w:cs="Times New Roman"/>
          <w:sz w:val="28"/>
          <w:szCs w:val="28"/>
        </w:rPr>
        <w:t>Исполнитель работ ___________________</w:t>
      </w:r>
      <w:r w:rsidR="002A53CF" w:rsidRPr="00702FFE">
        <w:rPr>
          <w:rFonts w:ascii="Liberation Serif" w:hAnsi="Liberation Serif" w:cs="Times New Roman"/>
          <w:sz w:val="28"/>
          <w:szCs w:val="28"/>
        </w:rPr>
        <w:t>______</w:t>
      </w:r>
      <w:r w:rsidRPr="00702FFE">
        <w:rPr>
          <w:rFonts w:ascii="Liberation Serif" w:hAnsi="Liberation Serif" w:cs="Times New Roman"/>
          <w:sz w:val="28"/>
          <w:szCs w:val="28"/>
        </w:rPr>
        <w:t>__________________________</w:t>
      </w:r>
      <w:r w:rsidR="00E45233" w:rsidRPr="00702FFE">
        <w:rPr>
          <w:rFonts w:ascii="Liberation Serif" w:hAnsi="Liberation Serif" w:cs="Times New Roman"/>
          <w:sz w:val="28"/>
          <w:szCs w:val="28"/>
        </w:rPr>
        <w:br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0"/>
          <w:szCs w:val="20"/>
        </w:rPr>
        <w:t>(подпись, Ф.И.О.)</w:t>
      </w:r>
    </w:p>
    <w:p w:rsidR="00B57706" w:rsidRPr="00702FFE" w:rsidRDefault="00B57706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914"/>
        <w:gridCol w:w="1984"/>
      </w:tblGrid>
      <w:tr w:rsidR="00B57706" w:rsidRPr="00702FFE" w:rsidTr="00B57706">
        <w:tc>
          <w:tcPr>
            <w:tcW w:w="675" w:type="dxa"/>
          </w:tcPr>
          <w:p w:rsidR="00B57706" w:rsidRPr="00702FFE" w:rsidRDefault="00B57706" w:rsidP="00B57706">
            <w:pPr>
              <w:pStyle w:val="a6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B57706" w:rsidRPr="00702FFE" w:rsidRDefault="00B57706" w:rsidP="00B57706">
            <w:pPr>
              <w:pStyle w:val="a6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268" w:type="dxa"/>
          </w:tcPr>
          <w:p w:rsidR="00B57706" w:rsidRPr="00702FFE" w:rsidRDefault="00B57706" w:rsidP="00B57706">
            <w:pPr>
              <w:pStyle w:val="a6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>Особые условия</w:t>
            </w:r>
          </w:p>
        </w:tc>
        <w:tc>
          <w:tcPr>
            <w:tcW w:w="1914" w:type="dxa"/>
          </w:tcPr>
          <w:p w:rsidR="00B57706" w:rsidRPr="00702FFE" w:rsidRDefault="00B57706" w:rsidP="00B57706">
            <w:pPr>
              <w:pStyle w:val="a6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>Подпись, дата</w:t>
            </w:r>
          </w:p>
        </w:tc>
        <w:tc>
          <w:tcPr>
            <w:tcW w:w="1984" w:type="dxa"/>
          </w:tcPr>
          <w:p w:rsidR="00B57706" w:rsidRPr="00702FFE" w:rsidRDefault="00B57706" w:rsidP="00B57706">
            <w:pPr>
              <w:pStyle w:val="a6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>Телефон, адрес</w:t>
            </w:r>
          </w:p>
        </w:tc>
      </w:tr>
      <w:tr w:rsidR="00B57706" w:rsidRPr="00702FFE" w:rsidTr="00B57706">
        <w:tc>
          <w:tcPr>
            <w:tcW w:w="675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57706" w:rsidRPr="00702FFE" w:rsidTr="00B57706">
        <w:tc>
          <w:tcPr>
            <w:tcW w:w="675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57706" w:rsidRPr="00702FFE" w:rsidTr="00B57706">
        <w:tc>
          <w:tcPr>
            <w:tcW w:w="675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7706" w:rsidRPr="00702FFE" w:rsidRDefault="00B57706" w:rsidP="00B57706">
            <w:pPr>
              <w:pStyle w:val="a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57706" w:rsidRPr="00702FFE" w:rsidRDefault="00B57706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57706" w:rsidRPr="00702FFE" w:rsidRDefault="00B57706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57706" w:rsidRPr="00702FFE" w:rsidRDefault="00B57706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57706" w:rsidRPr="00702FFE" w:rsidRDefault="00B57706" w:rsidP="00004598">
      <w:pPr>
        <w:pStyle w:val="a6"/>
        <w:ind w:firstLine="567"/>
        <w:jc w:val="both"/>
        <w:rPr>
          <w:rFonts w:ascii="Liberation Serif" w:hAnsi="Liberation Serif"/>
          <w:lang w:eastAsia="ru-RU"/>
        </w:rPr>
      </w:pPr>
    </w:p>
    <w:p w:rsidR="00374099" w:rsidRPr="00702FFE" w:rsidRDefault="00374099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 w:type="page"/>
      </w:r>
    </w:p>
    <w:p w:rsidR="00621CBB" w:rsidRPr="00702FFE" w:rsidRDefault="00E45233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 4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Административному регламенту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«Выдача разрешений (ордеров) </w:t>
      </w:r>
      <w:proofErr w:type="gram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</w:t>
      </w:r>
      <w:proofErr w:type="gramEnd"/>
    </w:p>
    <w:p w:rsidR="00374099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работ»</w:t>
      </w:r>
    </w:p>
    <w:p w:rsidR="00E45233" w:rsidRPr="00702FFE" w:rsidRDefault="00E45233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АКТ</w:t>
      </w:r>
    </w:p>
    <w:p w:rsidR="00E45233" w:rsidRPr="00702FFE" w:rsidRDefault="00E45233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приемки </w:t>
      </w:r>
      <w:r w:rsidR="0074634C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выполненных работ по благоустройству территории после проведения земляных работ</w:t>
      </w:r>
    </w:p>
    <w:p w:rsidR="0074634C" w:rsidRPr="00702FFE" w:rsidRDefault="0074634C" w:rsidP="00374099">
      <w:pPr>
        <w:pBdr>
          <w:bottom w:val="single" w:sz="12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</w:p>
    <w:p w:rsidR="0074634C" w:rsidRPr="00702FFE" w:rsidRDefault="0074634C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наименование организации – «Исполнителя»</w:t>
      </w:r>
    </w:p>
    <w:p w:rsidR="0074634C" w:rsidRPr="00702FFE" w:rsidRDefault="0074634C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</w:p>
    <w:p w:rsidR="00E45233" w:rsidRPr="00702FFE" w:rsidRDefault="0074634C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Ордер (разрешение) </w:t>
      </w:r>
      <w:r w:rsidR="00374099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№</w:t>
      </w:r>
      <w:r w:rsidR="00E45233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 ________ от </w:t>
      </w:r>
      <w:r w:rsidR="00374099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«</w:t>
      </w:r>
      <w:r w:rsidR="00E45233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___</w:t>
      </w:r>
      <w:r w:rsidR="00374099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»</w:t>
      </w:r>
      <w:r w:rsidR="00E45233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 ____________ 20__ г.</w:t>
      </w:r>
    </w:p>
    <w:p w:rsidR="00E45233" w:rsidRPr="00702FFE" w:rsidRDefault="00E45233" w:rsidP="00374099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/>
          <w:lang w:eastAsia="ru-RU"/>
        </w:rPr>
        <w:br/>
      </w:r>
      <w:r w:rsidR="00AC627B" w:rsidRPr="00702FFE">
        <w:rPr>
          <w:rFonts w:ascii="Liberation Serif" w:hAnsi="Liberation Serif" w:cs="Times New Roman"/>
          <w:sz w:val="28"/>
          <w:szCs w:val="28"/>
          <w:lang w:eastAsia="ru-RU"/>
        </w:rPr>
        <w:t>Комиссия в составе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:</w:t>
      </w:r>
    </w:p>
    <w:p w:rsidR="00E45233" w:rsidRPr="00702FFE" w:rsidRDefault="00E45233" w:rsidP="00374099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E45233" w:rsidRPr="00702FFE" w:rsidRDefault="00E45233" w:rsidP="00374099">
      <w:pPr>
        <w:pStyle w:val="a6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0"/>
          <w:szCs w:val="20"/>
          <w:lang w:eastAsia="ru-RU"/>
        </w:rPr>
        <w:t>(Ф.И.О., должность)</w:t>
      </w:r>
    </w:p>
    <w:p w:rsidR="00E45233" w:rsidRPr="00702FFE" w:rsidRDefault="00E45233" w:rsidP="00374099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E45233" w:rsidRPr="00702FFE" w:rsidRDefault="00E45233" w:rsidP="00374099">
      <w:pPr>
        <w:pStyle w:val="a6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0"/>
          <w:szCs w:val="20"/>
          <w:lang w:eastAsia="ru-RU"/>
        </w:rPr>
        <w:t>(Ф.И.О., должность)</w:t>
      </w:r>
    </w:p>
    <w:p w:rsidR="00AC627B" w:rsidRPr="00702FFE" w:rsidRDefault="00AC627B" w:rsidP="00AC627B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AC627B" w:rsidRPr="00702FFE" w:rsidRDefault="00AC627B" w:rsidP="00AC627B">
      <w:pPr>
        <w:pStyle w:val="a6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0"/>
          <w:szCs w:val="20"/>
          <w:lang w:eastAsia="ru-RU"/>
        </w:rPr>
        <w:t>(Ф.И.О., должность)</w:t>
      </w:r>
    </w:p>
    <w:p w:rsidR="00AC627B" w:rsidRPr="00702FFE" w:rsidRDefault="00AC627B" w:rsidP="00374099">
      <w:pPr>
        <w:pStyle w:val="a6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AC627B" w:rsidRPr="00702FFE" w:rsidRDefault="00AC627B" w:rsidP="003B017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Осуществила проверку выполнения работ по благоустройству территории после проведения земляных работ и установила _______________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3CF" w:rsidRPr="00702FFE">
        <w:rPr>
          <w:rFonts w:ascii="Liberation Serif" w:hAnsi="Liberation Serif" w:cs="Times New Roman"/>
          <w:sz w:val="28"/>
          <w:szCs w:val="28"/>
          <w:lang w:eastAsia="ru-RU"/>
        </w:rPr>
        <w:t>____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</w:t>
      </w:r>
    </w:p>
    <w:p w:rsidR="00AC627B" w:rsidRPr="00702FFE" w:rsidRDefault="00AC627B" w:rsidP="003B017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В результате проверки комиссия считает ___________________________</w:t>
      </w:r>
    </w:p>
    <w:p w:rsidR="00AC627B" w:rsidRPr="00702FFE" w:rsidRDefault="00AC627B" w:rsidP="00AC627B">
      <w:pPr>
        <w:pStyle w:val="a6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__________________________________________________________</w:t>
      </w:r>
      <w:r w:rsidR="002A53CF" w:rsidRPr="00702FFE">
        <w:rPr>
          <w:rFonts w:ascii="Liberation Serif" w:hAnsi="Liberation Serif" w:cs="Times New Roman"/>
          <w:sz w:val="28"/>
          <w:szCs w:val="28"/>
          <w:lang w:eastAsia="ru-RU"/>
        </w:rPr>
        <w:t>__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________</w:t>
      </w:r>
    </w:p>
    <w:p w:rsidR="00AC627B" w:rsidRPr="00702FFE" w:rsidRDefault="00AC627B" w:rsidP="00AC627B">
      <w:pPr>
        <w:pStyle w:val="a6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0"/>
          <w:szCs w:val="20"/>
          <w:lang w:eastAsia="ru-RU"/>
        </w:rPr>
        <w:t>(возможным, возможным частично или невозможным)</w:t>
      </w:r>
    </w:p>
    <w:p w:rsidR="00AC627B" w:rsidRPr="00702FFE" w:rsidRDefault="00AC627B" w:rsidP="00AC627B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Принять выполненные «Исполнителем» работы.</w:t>
      </w:r>
    </w:p>
    <w:p w:rsidR="003B017D" w:rsidRPr="00702FFE" w:rsidRDefault="00AC627B" w:rsidP="00374099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Члены комисси</w:t>
      </w:r>
      <w:r w:rsidR="00E4523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и: </w:t>
      </w:r>
    </w:p>
    <w:p w:rsidR="003B017D" w:rsidRPr="00702FFE" w:rsidRDefault="003B017D">
      <w:pPr>
        <w:rPr>
          <w:rFonts w:ascii="Liberation Serif" w:hAnsi="Liberation Serif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  <w:t>_______________ / _________________</w:t>
      </w:r>
    </w:p>
    <w:p w:rsidR="00E45233" w:rsidRPr="00702FFE" w:rsidRDefault="003B017D" w:rsidP="003B017D">
      <w:pPr>
        <w:pStyle w:val="a6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 xml:space="preserve">(подпись, </w:t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  <w:t>Ф.И.О.)</w:t>
      </w:r>
    </w:p>
    <w:p w:rsidR="003B017D" w:rsidRPr="00702FFE" w:rsidRDefault="003B017D" w:rsidP="003B017D">
      <w:pPr>
        <w:rPr>
          <w:rFonts w:ascii="Liberation Serif" w:hAnsi="Liberation Serif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  <w:t>_______________ / _________________</w:t>
      </w:r>
    </w:p>
    <w:p w:rsidR="003B017D" w:rsidRPr="00702FFE" w:rsidRDefault="003B017D" w:rsidP="003B017D">
      <w:pPr>
        <w:pStyle w:val="a6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 xml:space="preserve">(подпись, </w:t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  <w:t>Ф.И.О.)</w:t>
      </w:r>
    </w:p>
    <w:p w:rsidR="003B017D" w:rsidRPr="00702FFE" w:rsidRDefault="003B017D" w:rsidP="003B017D">
      <w:pPr>
        <w:rPr>
          <w:rFonts w:ascii="Liberation Serif" w:hAnsi="Liberation Serif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  <w:t>_______________ / _________________</w:t>
      </w:r>
    </w:p>
    <w:p w:rsidR="003B017D" w:rsidRPr="00702FFE" w:rsidRDefault="003B017D" w:rsidP="003B017D">
      <w:pPr>
        <w:pStyle w:val="a6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 xml:space="preserve">(подпись, </w:t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  <w:t>Ф.И.О.)</w:t>
      </w:r>
    </w:p>
    <w:p w:rsidR="003B017D" w:rsidRPr="00702FFE" w:rsidRDefault="00AC627B" w:rsidP="003B017D">
      <w:pPr>
        <w:rPr>
          <w:rFonts w:ascii="Liberation Serif" w:hAnsi="Liberation Serif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Представитель «Исполнителя:</w:t>
      </w:r>
      <w:r w:rsidR="003B017D" w:rsidRPr="00702FFE">
        <w:rPr>
          <w:rFonts w:ascii="Liberation Serif" w:hAnsi="Liberation Serif" w:cs="Times New Roman"/>
          <w:sz w:val="28"/>
          <w:szCs w:val="28"/>
          <w:lang w:eastAsia="ru-RU"/>
        </w:rPr>
        <w:tab/>
        <w:t>_______________ / _________________</w:t>
      </w:r>
    </w:p>
    <w:p w:rsidR="003B017D" w:rsidRPr="00702FFE" w:rsidRDefault="003B017D" w:rsidP="003B017D">
      <w:pPr>
        <w:pStyle w:val="a6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 xml:space="preserve">(подпись, </w:t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  <w:t>Ф.И.О.)</w:t>
      </w:r>
    </w:p>
    <w:p w:rsidR="003B017D" w:rsidRPr="00702FFE" w:rsidRDefault="003B017D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 w:type="page"/>
      </w:r>
    </w:p>
    <w:p w:rsidR="00621CBB" w:rsidRPr="00702FFE" w:rsidRDefault="00E45233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 5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Административному регламенту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«Выдача разрешений (ордеров) </w:t>
      </w:r>
      <w:proofErr w:type="gram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</w:t>
      </w:r>
      <w:proofErr w:type="gramEnd"/>
    </w:p>
    <w:p w:rsidR="00E45233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работ»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C9CC9" wp14:editId="73E7B4F7">
                <wp:simplePos x="0" y="0"/>
                <wp:positionH relativeFrom="column">
                  <wp:posOffset>110490</wp:posOffset>
                </wp:positionH>
                <wp:positionV relativeFrom="paragraph">
                  <wp:posOffset>18415</wp:posOffset>
                </wp:positionV>
                <wp:extent cx="5495925" cy="276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1A" w:rsidRPr="005C04AD" w:rsidRDefault="00182D1A" w:rsidP="0064757E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04AD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Заявитель обращается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ТОМС </w:t>
                            </w:r>
                            <w:r w:rsidRPr="005C04AD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поселка </w:t>
                            </w:r>
                            <w:proofErr w:type="spellStart"/>
                            <w:r w:rsidRPr="005C04AD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Незевай</w:t>
                            </w:r>
                            <w:proofErr w:type="spellEnd"/>
                            <w:r w:rsidRPr="005C04AD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с пакетом документов</w:t>
                            </w:r>
                          </w:p>
                          <w:p w:rsidR="00182D1A" w:rsidRDefault="00182D1A" w:rsidP="00647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.7pt;margin-top:1.45pt;width:43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" fillcolor="white [3201]" strokecolor="black [3200]" strokeweight="2pt">
                <v:textbox>
                  <w:txbxContent>
                    <w:p w:rsidR="00182D1A" w:rsidRPr="005C04AD" w:rsidRDefault="00182D1A" w:rsidP="0064757E">
                      <w:pPr>
                        <w:shd w:val="clear" w:color="auto" w:fill="FFFFFF"/>
                        <w:spacing w:after="0" w:line="315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 w:rsidRPr="005C04AD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Заявитель обращается 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ТОМС </w:t>
                      </w:r>
                      <w:r w:rsidRPr="005C04AD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поселка </w:t>
                      </w:r>
                      <w:proofErr w:type="spellStart"/>
                      <w:r w:rsidRPr="005C04AD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Незевай</w:t>
                      </w:r>
                      <w:proofErr w:type="spellEnd"/>
                      <w:r w:rsidRPr="005C04AD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с пакетом документов</w:t>
                      </w:r>
                    </w:p>
                    <w:p w:rsidR="00182D1A" w:rsidRDefault="00182D1A" w:rsidP="006475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</w:t>
      </w:r>
    </w:p>
    <w:p w:rsidR="0064757E" w:rsidRPr="00702FFE" w:rsidRDefault="00AC627B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661F1" wp14:editId="44B817EB">
                <wp:simplePos x="0" y="0"/>
                <wp:positionH relativeFrom="column">
                  <wp:posOffset>2844165</wp:posOffset>
                </wp:positionH>
                <wp:positionV relativeFrom="paragraph">
                  <wp:posOffset>90170</wp:posOffset>
                </wp:positionV>
                <wp:extent cx="0" cy="371475"/>
                <wp:effectExtent l="133350" t="0" r="952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95pt;margin-top:7.1pt;width:0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" strokecolor="black [3040]" strokeweight="2.25pt">
                <v:stroke endarrow="open"/>
              </v:shape>
            </w:pict>
          </mc:Fallback>
        </mc:AlternateContent>
      </w:r>
    </w:p>
    <w:p w:rsidR="00E45233" w:rsidRPr="00702FFE" w:rsidRDefault="00E45233" w:rsidP="0064757E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</w:t>
      </w:r>
    </w:p>
    <w:p w:rsidR="0064757E" w:rsidRPr="00702FFE" w:rsidRDefault="0064757E" w:rsidP="0064757E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6324" wp14:editId="233A54F1">
                <wp:simplePos x="0" y="0"/>
                <wp:positionH relativeFrom="column">
                  <wp:posOffset>110490</wp:posOffset>
                </wp:positionH>
                <wp:positionV relativeFrom="paragraph">
                  <wp:posOffset>52705</wp:posOffset>
                </wp:positionV>
                <wp:extent cx="5495925" cy="2952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D1A" w:rsidRPr="00EB5330" w:rsidRDefault="00182D1A" w:rsidP="0064757E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Специалист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принимает и проверяет документы</w:t>
                            </w:r>
                          </w:p>
                          <w:p w:rsidR="00182D1A" w:rsidRPr="00EB5330" w:rsidRDefault="00182D1A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8.7pt;margin-top:4.15pt;width:43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" fillcolor="window" strokecolor="windowText" strokeweight="2pt">
                <v:textbox>
                  <w:txbxContent>
                    <w:p w:rsidR="00182D1A" w:rsidRPr="00EB5330" w:rsidRDefault="00182D1A" w:rsidP="0064757E">
                      <w:pPr>
                        <w:shd w:val="clear" w:color="auto" w:fill="FFFFFF"/>
                        <w:spacing w:after="0" w:line="315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Специалист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принимает и проверяет документы</w:t>
                      </w:r>
                    </w:p>
                    <w:p w:rsidR="00182D1A" w:rsidRPr="00EB5330" w:rsidRDefault="00182D1A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757E" w:rsidRPr="00702FFE" w:rsidRDefault="00A854FC" w:rsidP="0064757E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95481" wp14:editId="1F8BA01F">
                <wp:simplePos x="0" y="0"/>
                <wp:positionH relativeFrom="column">
                  <wp:posOffset>2853690</wp:posOffset>
                </wp:positionH>
                <wp:positionV relativeFrom="paragraph">
                  <wp:posOffset>133985</wp:posOffset>
                </wp:positionV>
                <wp:extent cx="0" cy="371475"/>
                <wp:effectExtent l="133350" t="0" r="952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24.7pt;margin-top:10.55pt;width:0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" strokeweight="2.25pt">
                <v:stroke endarrow="open"/>
              </v:shape>
            </w:pict>
          </mc:Fallback>
        </mc:AlternateConten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A9523" wp14:editId="41882B51">
                <wp:simplePos x="0" y="0"/>
                <wp:positionH relativeFrom="column">
                  <wp:posOffset>1234440</wp:posOffset>
                </wp:positionH>
                <wp:positionV relativeFrom="paragraph">
                  <wp:posOffset>96521</wp:posOffset>
                </wp:positionV>
                <wp:extent cx="3114675" cy="4762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D1A" w:rsidRPr="00EB5330" w:rsidRDefault="00182D1A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Все документы в наличии, основания для отказа в приеме документов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97.2pt;margin-top:7.6pt;width:245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" fillcolor="window" strokecolor="windowText" strokeweight="2pt">
                <v:textbox>
                  <w:txbxContent>
                    <w:p w:rsidR="00182D1A" w:rsidRPr="00EB5330" w:rsidRDefault="00182D1A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Все документы в наличии, основания для отказа в приеме документов отсутствуют</w:t>
                      </w:r>
                    </w:p>
                  </w:txbxContent>
                </v:textbox>
              </v:rect>
            </w:pict>
          </mc:Fallback>
        </mc:AlternateContent>
      </w:r>
    </w:p>
    <w:p w:rsidR="0064757E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F2A6D5" wp14:editId="3AF6FC24">
                <wp:simplePos x="0" y="0"/>
                <wp:positionH relativeFrom="column">
                  <wp:posOffset>4815840</wp:posOffset>
                </wp:positionH>
                <wp:positionV relativeFrom="paragraph">
                  <wp:posOffset>177800</wp:posOffset>
                </wp:positionV>
                <wp:extent cx="0" cy="371475"/>
                <wp:effectExtent l="133350" t="0" r="952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79.2pt;margin-top:14pt;width:0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" strokeweight="2.25pt">
                <v:stroke endarrow="open"/>
              </v:shape>
            </w:pict>
          </mc:Fallback>
        </mc:AlternateContent>
      </w:r>
      <w:r w:rsidR="00AC627B"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3C4D9" wp14:editId="4D139585">
                <wp:simplePos x="0" y="0"/>
                <wp:positionH relativeFrom="column">
                  <wp:posOffset>767715</wp:posOffset>
                </wp:positionH>
                <wp:positionV relativeFrom="paragraph">
                  <wp:posOffset>177800</wp:posOffset>
                </wp:positionV>
                <wp:extent cx="0" cy="371475"/>
                <wp:effectExtent l="133350" t="0" r="952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60.45pt;margin-top:14pt;width:0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" strokeweight="2.25pt">
                <v:stroke endarrow="open"/>
              </v:shape>
            </w:pict>
          </mc:Fallback>
        </mc:AlternateContent>
      </w:r>
      <w:r w:rsidR="00AC627B"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5BDD3F" wp14:editId="764369C3">
                <wp:simplePos x="0" y="0"/>
                <wp:positionH relativeFrom="column">
                  <wp:posOffset>4349115</wp:posOffset>
                </wp:positionH>
                <wp:positionV relativeFrom="paragraph">
                  <wp:posOffset>177800</wp:posOffset>
                </wp:positionV>
                <wp:extent cx="466725" cy="0"/>
                <wp:effectExtent l="0" t="1905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45pt,14pt" to="37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" strokeweight="2.25pt"/>
            </w:pict>
          </mc:Fallback>
        </mc:AlternateContent>
      </w:r>
      <w:r w:rsidR="00AC627B"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D60AB" wp14:editId="34B2394B">
                <wp:simplePos x="0" y="0"/>
                <wp:positionH relativeFrom="column">
                  <wp:posOffset>767715</wp:posOffset>
                </wp:positionH>
                <wp:positionV relativeFrom="paragraph">
                  <wp:posOffset>177800</wp:posOffset>
                </wp:positionV>
                <wp:extent cx="466726" cy="1"/>
                <wp:effectExtent l="0" t="1905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6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14pt" to="9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" strokecolor="black [3040]" strokeweight="2.25pt"/>
            </w:pict>
          </mc:Fallback>
        </mc:AlternateContent>
      </w:r>
      <w:r w:rsidR="0064757E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>Да</w:t>
      </w:r>
      <w:proofErr w:type="gramStart"/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</w:t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  <w:t>Н</w:t>
      </w:r>
      <w:proofErr w:type="gramEnd"/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>ет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</w:t>
      </w:r>
    </w:p>
    <w:p w:rsidR="00E45233" w:rsidRPr="00702FFE" w:rsidRDefault="00A854FC" w:rsidP="0064757E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CBC6D" wp14:editId="7EE574B1">
                <wp:simplePos x="0" y="0"/>
                <wp:positionH relativeFrom="column">
                  <wp:posOffset>2844165</wp:posOffset>
                </wp:positionH>
                <wp:positionV relativeFrom="paragraph">
                  <wp:posOffset>144145</wp:posOffset>
                </wp:positionV>
                <wp:extent cx="2762250" cy="5048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D1A" w:rsidRPr="00EB5330" w:rsidRDefault="00182D1A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Заявление не регистрируется, заявителю объясняются причины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223.95pt;margin-top:11.35pt;width:217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" fillcolor="window" strokecolor="windowText" strokeweight="2pt">
                <v:textbox>
                  <w:txbxContent>
                    <w:p w:rsidR="00182D1A" w:rsidRPr="00EB5330" w:rsidRDefault="00182D1A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Заявление не регистрируется, заявителю объясняются причины</w:t>
                      </w:r>
                    </w:p>
                  </w:txbxContent>
                </v:textbox>
              </v:rect>
            </w:pict>
          </mc:Fallback>
        </mc:AlternateContent>
      </w: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A9500" wp14:editId="67F2EDA6">
                <wp:simplePos x="0" y="0"/>
                <wp:positionH relativeFrom="column">
                  <wp:posOffset>110490</wp:posOffset>
                </wp:positionH>
                <wp:positionV relativeFrom="paragraph">
                  <wp:posOffset>144145</wp:posOffset>
                </wp:positionV>
                <wp:extent cx="2733675" cy="5048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D1A" w:rsidRPr="00EB5330" w:rsidRDefault="00182D1A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Заявление регистри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руется, передается председателю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8.7pt;margin-top:11.35pt;width:215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" fillcolor="window" strokecolor="windowText" strokeweight="2pt">
                <v:textbox>
                  <w:txbxContent>
                    <w:p w:rsidR="00182D1A" w:rsidRPr="00EB5330" w:rsidRDefault="00182D1A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Заявление регистри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руется, передается председателю</w:t>
                      </w:r>
                    </w:p>
                  </w:txbxContent>
                </v:textbox>
              </v:rect>
            </w:pict>
          </mc:Fallback>
        </mc:AlternateConten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</w: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3F289" wp14:editId="5FCC6DED">
                <wp:simplePos x="0" y="0"/>
                <wp:positionH relativeFrom="column">
                  <wp:posOffset>1386840</wp:posOffset>
                </wp:positionH>
                <wp:positionV relativeFrom="paragraph">
                  <wp:posOffset>36195</wp:posOffset>
                </wp:positionV>
                <wp:extent cx="0" cy="371475"/>
                <wp:effectExtent l="133350" t="0" r="952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09.2pt;margin-top:2.85pt;width:0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" strokeweight="2.25pt">
                <v:stroke endarrow="open"/>
              </v:shape>
            </w:pict>
          </mc:Fallback>
        </mc:AlternateConten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1F630" wp14:editId="206E6828">
                <wp:simplePos x="0" y="0"/>
                <wp:positionH relativeFrom="column">
                  <wp:posOffset>110490</wp:posOffset>
                </wp:positionH>
                <wp:positionV relativeFrom="paragraph">
                  <wp:posOffset>-5080</wp:posOffset>
                </wp:positionV>
                <wp:extent cx="5495925" cy="514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D1A" w:rsidRPr="00EB5330" w:rsidRDefault="00182D1A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Председатель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рассматривает заявление и передает документы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специалисту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для исполнения – 1 рабочий день со дня регистрации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8.7pt;margin-top:-.4pt;width:432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" fillcolor="window" strokecolor="windowText" strokeweight="2pt">
                <v:textbox>
                  <w:txbxContent>
                    <w:p w:rsidR="00182D1A" w:rsidRPr="00EB5330" w:rsidRDefault="00182D1A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Председатель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рассматривает заявление и передает документы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специалисту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для исполнения – 1 рабочий день со дня регистрации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9E7C68" wp14:editId="49176C42">
                <wp:simplePos x="0" y="0"/>
                <wp:positionH relativeFrom="column">
                  <wp:posOffset>2844165</wp:posOffset>
                </wp:positionH>
                <wp:positionV relativeFrom="paragraph">
                  <wp:posOffset>104775</wp:posOffset>
                </wp:positionV>
                <wp:extent cx="0" cy="371475"/>
                <wp:effectExtent l="133350" t="0" r="952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23.95pt;margin-top:8.25pt;width:0;height:2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" strokeweight="2.25pt">
                <v:stroke endarrow="open"/>
              </v:shape>
            </w:pict>
          </mc:Fallback>
        </mc:AlternateConten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10EF3" wp14:editId="17C73421">
                <wp:simplePos x="0" y="0"/>
                <wp:positionH relativeFrom="column">
                  <wp:posOffset>110490</wp:posOffset>
                </wp:positionH>
                <wp:positionV relativeFrom="paragraph">
                  <wp:posOffset>62865</wp:posOffset>
                </wp:positionV>
                <wp:extent cx="5495925" cy="3143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D1A" w:rsidRPr="00EB5330" w:rsidRDefault="00182D1A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Основания для отказа в предоставлении муниципальной услуги отсутствуют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8.7pt;margin-top:4.95pt;width:432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" fillcolor="window" strokecolor="windowText" strokeweight="2pt">
                <v:textbox>
                  <w:txbxContent>
                    <w:p w:rsidR="00182D1A" w:rsidRPr="00EB5330" w:rsidRDefault="00182D1A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Основания для отказа в предоставлении муниципальной услуги отсутствуют  </w:t>
                      </w:r>
                    </w:p>
                  </w:txbxContent>
                </v:textbox>
              </v:rect>
            </w:pict>
          </mc:Fallback>
        </mc:AlternateContent>
      </w:r>
    </w:p>
    <w:p w:rsidR="0064757E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27A423" wp14:editId="1BD0BDDD">
                <wp:simplePos x="0" y="0"/>
                <wp:positionH relativeFrom="column">
                  <wp:posOffset>1386840</wp:posOffset>
                </wp:positionH>
                <wp:positionV relativeFrom="paragraph">
                  <wp:posOffset>177165</wp:posOffset>
                </wp:positionV>
                <wp:extent cx="0" cy="371475"/>
                <wp:effectExtent l="133350" t="0" r="952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09.2pt;margin-top:13.95pt;width:0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" strokeweight="2.25pt">
                <v:stroke endarrow="open"/>
              </v:shape>
            </w:pict>
          </mc:Fallback>
        </mc:AlternateContent>
      </w: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109762" wp14:editId="418C6B1C">
                <wp:simplePos x="0" y="0"/>
                <wp:positionH relativeFrom="column">
                  <wp:posOffset>4206240</wp:posOffset>
                </wp:positionH>
                <wp:positionV relativeFrom="paragraph">
                  <wp:posOffset>177165</wp:posOffset>
                </wp:positionV>
                <wp:extent cx="0" cy="371475"/>
                <wp:effectExtent l="133350" t="0" r="952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31.2pt;margin-top:13.95pt;width:0;height:2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" strokeweight="2.25pt">
                <v:stroke endarrow="open"/>
              </v:shape>
            </w:pict>
          </mc:Fallback>
        </mc:AlternateConten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EB5330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5E936" wp14:editId="6F00A6DD">
                <wp:simplePos x="0" y="0"/>
                <wp:positionH relativeFrom="column">
                  <wp:posOffset>2872740</wp:posOffset>
                </wp:positionH>
                <wp:positionV relativeFrom="paragraph">
                  <wp:posOffset>135255</wp:posOffset>
                </wp:positionV>
                <wp:extent cx="2733675" cy="13525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D1A" w:rsidRPr="00EB5330" w:rsidRDefault="00182D1A" w:rsidP="005C04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Специалист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готовит разрешение (ордер) на производство земляных работ – 9 рабочих дней со дня передачи документов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специалисту</w:t>
                            </w:r>
                          </w:p>
                          <w:p w:rsidR="00182D1A" w:rsidRDefault="00182D1A" w:rsidP="005C0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226.2pt;margin-top:10.65pt;width:215.2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" fillcolor="window" strokecolor="windowText" strokeweight="2pt">
                <v:textbox>
                  <w:txbxContent>
                    <w:p w:rsidR="00182D1A" w:rsidRPr="00EB5330" w:rsidRDefault="00182D1A" w:rsidP="005C04A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Специалист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готовит разрешение (ордер) на производство земляных работ – 9 рабочих дней со дня передачи документов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специалисту</w:t>
                      </w:r>
                    </w:p>
                    <w:p w:rsidR="00182D1A" w:rsidRDefault="00182D1A" w:rsidP="005C0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E5BDB" wp14:editId="4CE6A5DE">
                <wp:simplePos x="0" y="0"/>
                <wp:positionH relativeFrom="column">
                  <wp:posOffset>110490</wp:posOffset>
                </wp:positionH>
                <wp:positionV relativeFrom="paragraph">
                  <wp:posOffset>135255</wp:posOffset>
                </wp:positionV>
                <wp:extent cx="2762250" cy="1352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D1A" w:rsidRPr="00EB5330" w:rsidRDefault="00182D1A" w:rsidP="005C04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Специалист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готовит уведомления с указанием причин отказа в выдаче разрешения (ордера) на производство земляных работ – 9 рабочих дней со дня  передачи документов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специалисту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 </w:t>
                            </w:r>
                          </w:p>
                          <w:p w:rsidR="00182D1A" w:rsidRDefault="00182D1A" w:rsidP="005C0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8.7pt;margin-top:10.65pt;width:217.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" fillcolor="window" strokecolor="windowText" strokeweight="2pt">
                <v:textbox>
                  <w:txbxContent>
                    <w:p w:rsidR="00182D1A" w:rsidRPr="00EB5330" w:rsidRDefault="00182D1A" w:rsidP="005C04A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Специалист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готовит уведомления с указанием причин отказа в выдаче разрешения (ордера) на производство земляных работ – 9 рабочих дней со дня  передачи документов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специалисту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 </w:t>
                      </w:r>
                    </w:p>
                    <w:p w:rsidR="00182D1A" w:rsidRDefault="00182D1A" w:rsidP="005C0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757E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  <w:t>Нет</w:t>
      </w:r>
      <w:proofErr w:type="gramStart"/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</w:t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  <w:t>Д</w:t>
      </w:r>
      <w:proofErr w:type="gramEnd"/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>а</w: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C04AD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C04AD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C04AD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C04AD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61029" wp14:editId="1756DEEC">
                <wp:simplePos x="0" y="0"/>
                <wp:positionH relativeFrom="column">
                  <wp:posOffset>4206240</wp:posOffset>
                </wp:positionH>
                <wp:positionV relativeFrom="paragraph">
                  <wp:posOffset>69850</wp:posOffset>
                </wp:positionV>
                <wp:extent cx="0" cy="371475"/>
                <wp:effectExtent l="133350" t="0" r="952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31.2pt;margin-top:5.5pt;width:0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" strokeweight="2.25pt">
                <v:stroke endarrow="open"/>
              </v:shape>
            </w:pict>
          </mc:Fallback>
        </mc:AlternateContent>
      </w:r>
    </w:p>
    <w:p w:rsidR="005C04AD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2B808" wp14:editId="354B02DE">
                <wp:simplePos x="0" y="0"/>
                <wp:positionH relativeFrom="column">
                  <wp:posOffset>110490</wp:posOffset>
                </wp:positionH>
                <wp:positionV relativeFrom="paragraph">
                  <wp:posOffset>197485</wp:posOffset>
                </wp:positionV>
                <wp:extent cx="5495925" cy="10287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D1A" w:rsidRPr="00EB5330" w:rsidRDefault="00182D1A" w:rsidP="005C04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Результат предоставления муниципальной услуги выдается заявителю нарочно или направляются по почте в день подготовки разрешения (ордера) на производство земляных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8.7pt;margin-top:15.55pt;width:432.7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" fillcolor="window" strokecolor="windowText" strokeweight="2pt">
                <v:textbox>
                  <w:txbxContent>
                    <w:p w:rsidR="00182D1A" w:rsidRPr="00EB5330" w:rsidRDefault="00182D1A" w:rsidP="005C04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Результат предоставления муниципальной услуги выдается заявителю нарочно или направляются по почте в день подготовки разрешения (ордера)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5C04AD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C04AD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3B017D" w:rsidRPr="00702FFE" w:rsidRDefault="00E45233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B017D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 w:type="page"/>
      </w:r>
    </w:p>
    <w:p w:rsidR="00621CBB" w:rsidRPr="00702FFE" w:rsidRDefault="00E45233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 6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Административному регламенту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«Выдача разрешений (ордеров) </w:t>
      </w:r>
      <w:proofErr w:type="gram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</w:t>
      </w:r>
      <w:proofErr w:type="gramEnd"/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работ»</w:t>
      </w:r>
    </w:p>
    <w:p w:rsidR="00C86981" w:rsidRPr="00702FFE" w:rsidRDefault="00C86981" w:rsidP="00C86981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EB5330" w:rsidRPr="00702FFE" w:rsidRDefault="00C86981" w:rsidP="00C86981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EB5330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Председателю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Территориального органа местного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ind w:left="2832" w:firstLine="1416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самоуправления поселка </w:t>
      </w:r>
      <w:proofErr w:type="spell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Незевай</w:t>
      </w:r>
      <w:proofErr w:type="spellEnd"/>
    </w:p>
    <w:p w:rsidR="00A854FC" w:rsidRPr="00702FFE" w:rsidRDefault="00AE192D" w:rsidP="00EB5330">
      <w:pPr>
        <w:shd w:val="clear" w:color="auto" w:fill="FFFFFF"/>
        <w:spacing w:after="0" w:line="315" w:lineRule="atLeast"/>
        <w:ind w:left="2832" w:firstLine="1416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от  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 xml:space="preserve">(Ф.И.О. заявителя, наименование организации, почтовый 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  <w:t>адрес, телефон)</w:t>
      </w:r>
    </w:p>
    <w:p w:rsidR="00E45233" w:rsidRPr="00702FFE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E45233" w:rsidRPr="00702FFE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ЖАЛОБА НА ДЕЙСТВИЕ (БЕЗДЕЙСТВИЕ)</w:t>
      </w:r>
    </w:p>
    <w:p w:rsidR="003B017D" w:rsidRPr="00702FFE" w:rsidRDefault="00E45233" w:rsidP="003B017D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</w:p>
    <w:p w:rsidR="003B017D" w:rsidRPr="00702FFE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(наименование органа или должность, ФИО должностного лица органа)</w:t>
      </w:r>
    </w:p>
    <w:p w:rsidR="00E45233" w:rsidRPr="00702FFE" w:rsidRDefault="00E45233" w:rsidP="003B017D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существо жалобы: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7440C8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(краткое изложение обжалуемых действий (безд</w:t>
      </w:r>
      <w:r w:rsidR="007440C8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 xml:space="preserve">ействия), указать основания, по 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которым лицо, подающее жалобу, несогласно с действием (бездействием) со</w:t>
      </w:r>
      <w:r w:rsidR="007440C8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 xml:space="preserve"> 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ссылками на пункты регламента)</w:t>
      </w:r>
    </w:p>
    <w:p w:rsidR="007440C8" w:rsidRPr="00702FFE" w:rsidRDefault="007440C8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E45233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«___» _____________ 20___ г. 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/ 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</w:t>
      </w:r>
    </w:p>
    <w:p w:rsidR="00E45233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E45233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(подпись)          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E45233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Ф.И.О.</w:t>
      </w:r>
      <w:r w:rsidR="00E45233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)</w:t>
      </w:r>
    </w:p>
    <w:p w:rsidR="00803586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                                               </w:t>
      </w:r>
      <w:r w:rsidR="0080358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 w:type="page"/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03586" w:rsidRPr="00702FFE" w:rsidRDefault="00803586" w:rsidP="00803586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Приложение 7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803586" w:rsidRPr="00702FFE" w:rsidRDefault="00803586" w:rsidP="00803586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803586" w:rsidRPr="00702FFE" w:rsidRDefault="00803586" w:rsidP="00803586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«Выдача разрешений (ордеров) </w:t>
      </w:r>
      <w:proofErr w:type="gramStart"/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</w:t>
      </w:r>
      <w:proofErr w:type="gramEnd"/>
    </w:p>
    <w:p w:rsidR="008A2610" w:rsidRPr="00702FFE" w:rsidRDefault="00803586" w:rsidP="00803586">
      <w:pPr>
        <w:jc w:val="right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производство земляных работ»</w:t>
      </w:r>
    </w:p>
    <w:p w:rsidR="00803586" w:rsidRPr="00702FFE" w:rsidRDefault="00803586" w:rsidP="00803586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Договор – обязательство</w:t>
      </w:r>
    </w:p>
    <w:p w:rsidR="00803586" w:rsidRPr="00702FFE" w:rsidRDefault="00803586" w:rsidP="00803586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на восстановление внешнего благоустройства</w:t>
      </w:r>
    </w:p>
    <w:p w:rsidR="00803586" w:rsidRPr="00702FFE" w:rsidRDefault="00803586" w:rsidP="00803586">
      <w:pPr>
        <w:pStyle w:val="a6"/>
        <w:jc w:val="right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</w:p>
    <w:p w:rsidR="00803586" w:rsidRPr="00702FFE" w:rsidRDefault="00803586" w:rsidP="00803586">
      <w:pPr>
        <w:pStyle w:val="a6"/>
        <w:jc w:val="right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«___» ____________ 20__ г.</w:t>
      </w:r>
    </w:p>
    <w:p w:rsidR="00803586" w:rsidRPr="00702FFE" w:rsidRDefault="00803586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03586" w:rsidRPr="00702FFE" w:rsidRDefault="00803586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Территориальный орган местного самоуправления поселка </w:t>
      </w:r>
      <w:proofErr w:type="spellStart"/>
      <w:r w:rsidRPr="00702FFE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 w:rsidRPr="00702FFE">
        <w:rPr>
          <w:rFonts w:ascii="Liberation Serif" w:hAnsi="Liberation Serif" w:cs="Times New Roman"/>
          <w:sz w:val="28"/>
          <w:szCs w:val="28"/>
        </w:rPr>
        <w:t>именуемое</w:t>
      </w:r>
      <w:proofErr w:type="gramEnd"/>
      <w:r w:rsidRPr="00702FFE">
        <w:rPr>
          <w:rFonts w:ascii="Liberation Serif" w:hAnsi="Liberation Serif" w:cs="Times New Roman"/>
          <w:sz w:val="28"/>
          <w:szCs w:val="28"/>
        </w:rPr>
        <w:t xml:space="preserve"> в дальнейшем ТОМС поселка </w:t>
      </w:r>
      <w:proofErr w:type="spellStart"/>
      <w:r w:rsidRPr="00702FFE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</w:rPr>
        <w:t>, в лице председателя __________________________________________________, действующего на основании Положения, с одной стороны, и</w:t>
      </w:r>
    </w:p>
    <w:p w:rsidR="00803586" w:rsidRPr="00702FFE" w:rsidRDefault="00803586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02FFE">
        <w:rPr>
          <w:rFonts w:ascii="Liberation Serif" w:hAnsi="Liberation Serif" w:cs="Times New Roman"/>
          <w:sz w:val="28"/>
          <w:szCs w:val="28"/>
        </w:rPr>
        <w:t>______________________________________________________________, в лице __________________________________________, действующего на основании ______________, именуемый в дальнейшем «Исполнитель», заключили настоящий договор о нижеследующем:</w:t>
      </w:r>
      <w:proofErr w:type="gramEnd"/>
    </w:p>
    <w:p w:rsidR="00DD4B97" w:rsidRPr="00702FFE" w:rsidRDefault="00DD4B97" w:rsidP="006574C0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03586" w:rsidRPr="00702FFE" w:rsidRDefault="00803586" w:rsidP="006574C0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1. Предмет договора</w:t>
      </w:r>
    </w:p>
    <w:p w:rsidR="00803586" w:rsidRPr="00702FFE" w:rsidRDefault="006574C0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Исполнитель обязуется:</w:t>
      </w:r>
    </w:p>
    <w:p w:rsidR="006574C0" w:rsidRPr="00702FFE" w:rsidRDefault="006574C0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1.1</w:t>
      </w:r>
      <w:r w:rsidR="002C71DD" w:rsidRPr="00702FFE">
        <w:rPr>
          <w:rFonts w:ascii="Liberation Serif" w:hAnsi="Liberation Serif" w:cs="Times New Roman"/>
          <w:sz w:val="28"/>
          <w:szCs w:val="28"/>
        </w:rPr>
        <w:t>.</w:t>
      </w:r>
      <w:r w:rsidRPr="00702FFE">
        <w:rPr>
          <w:rFonts w:ascii="Liberation Serif" w:hAnsi="Liberation Serif" w:cs="Times New Roman"/>
          <w:sz w:val="28"/>
          <w:szCs w:val="28"/>
        </w:rPr>
        <w:t xml:space="preserve"> По выданному разрешению производить работы </w:t>
      </w:r>
      <w:proofErr w:type="gramStart"/>
      <w:r w:rsidR="002C71DD" w:rsidRPr="00702FFE">
        <w:rPr>
          <w:rFonts w:ascii="Liberation Serif" w:hAnsi="Liberation Serif" w:cs="Times New Roman"/>
          <w:sz w:val="28"/>
          <w:szCs w:val="28"/>
        </w:rPr>
        <w:t>по</w:t>
      </w:r>
      <w:proofErr w:type="gramEnd"/>
      <w:r w:rsidR="002C71DD" w:rsidRPr="00702FFE">
        <w:rPr>
          <w:rFonts w:ascii="Liberation Serif" w:hAnsi="Liberation Serif" w:cs="Times New Roman"/>
          <w:sz w:val="28"/>
          <w:szCs w:val="28"/>
        </w:rPr>
        <w:t xml:space="preserve"> ______________</w:t>
      </w:r>
      <w:r w:rsidRPr="00702FFE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__________________________________________________________________</w:t>
      </w:r>
      <w:proofErr w:type="gramStart"/>
      <w:r w:rsidRPr="00702FFE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702FFE">
        <w:rPr>
          <w:rFonts w:ascii="Liberation Serif" w:hAnsi="Liberation Serif" w:cs="Times New Roman"/>
          <w:sz w:val="28"/>
          <w:szCs w:val="28"/>
        </w:rPr>
        <w:t xml:space="preserve"> соответствии с  Правилами благоустройства Артемовского городского округа.</w:t>
      </w:r>
    </w:p>
    <w:p w:rsidR="002C71DD" w:rsidRPr="00702FFE" w:rsidRDefault="002C71DD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1.2. Работы на объектах строительства осуществлять согласно проектам, сметам и рабочим чертежам, утвержденным в установленном порядке и в согласованные сроки.</w:t>
      </w:r>
    </w:p>
    <w:p w:rsidR="002C71DD" w:rsidRPr="00702FFE" w:rsidRDefault="002C71DD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1.3. В трехдневный срок уведомить ТОМС поселка </w:t>
      </w:r>
      <w:proofErr w:type="spellStart"/>
      <w:r w:rsidRPr="00702FFE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</w:rPr>
        <w:t xml:space="preserve"> об окончании работ для снятия объекта с контроля.</w:t>
      </w:r>
    </w:p>
    <w:p w:rsidR="002C71DD" w:rsidRPr="00702FFE" w:rsidRDefault="002C71DD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1.4. В ходе выполнения работ выполнять предусмотренные мероприятия по охране окружающей среды, обеспечивать установленные правила техники безопасности и нести ответственность по содержанию в летних и зимних условиях улиц, дорог, тротуаров и территорий, примыкающих к участку, на котором выполняются работы.</w:t>
      </w:r>
    </w:p>
    <w:p w:rsidR="002C71DD" w:rsidRPr="00702FFE" w:rsidRDefault="002C71DD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1.5. Обеспечивать установку на объектах и сохранность на протяжении всего периода работ _________________________________________________</w:t>
      </w:r>
    </w:p>
    <w:p w:rsidR="002C71DD" w:rsidRPr="00702FFE" w:rsidRDefault="002C71DD" w:rsidP="002C71DD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__________________________________________________________________.</w:t>
      </w:r>
    </w:p>
    <w:p w:rsidR="002C71DD" w:rsidRPr="00702FFE" w:rsidRDefault="002C71DD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1.6. По окончании работ произвести восстановление _________________</w:t>
      </w:r>
    </w:p>
    <w:p w:rsidR="002C71DD" w:rsidRPr="00702FFE" w:rsidRDefault="002C71DD" w:rsidP="002C71DD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__________________________________________________________________, сдать объект по акту в установленном порядке.</w:t>
      </w:r>
    </w:p>
    <w:p w:rsidR="002C71DD" w:rsidRPr="00702FFE" w:rsidRDefault="002C71DD" w:rsidP="002C71DD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1.7. ТОМС поселка </w:t>
      </w:r>
      <w:proofErr w:type="spellStart"/>
      <w:r w:rsidRPr="00702FFE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</w:rPr>
        <w:t xml:space="preserve"> обязуется принять объект по акту после окончания работ по результатам проверки выполнения работ.</w:t>
      </w:r>
    </w:p>
    <w:p w:rsidR="00DD4B97" w:rsidRPr="00702FFE" w:rsidRDefault="00DD4B97" w:rsidP="002C71DD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C71DD" w:rsidRPr="00702FFE" w:rsidRDefault="002C71DD" w:rsidP="002C71DD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lastRenderedPageBreak/>
        <w:t>2. Сроки исполнения обязательств</w:t>
      </w:r>
    </w:p>
    <w:p w:rsidR="002C71DD" w:rsidRPr="00702FFE" w:rsidRDefault="002C71DD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2.1. «Исполнитель» приступает к выполнению работ не позднее трех рабочих дней с момента получения разрешения (ордера) на производство работ.</w:t>
      </w:r>
    </w:p>
    <w:p w:rsidR="002C71DD" w:rsidRPr="00702FFE" w:rsidRDefault="002C71DD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2.2. «Исполнитель»</w:t>
      </w:r>
      <w:r w:rsidR="008835E4" w:rsidRPr="00702FFE">
        <w:rPr>
          <w:rFonts w:ascii="Liberation Serif" w:hAnsi="Liberation Serif" w:cs="Times New Roman"/>
          <w:sz w:val="28"/>
          <w:szCs w:val="28"/>
        </w:rPr>
        <w:t xml:space="preserve"> выполняет работы в сроки, установленные календарным планом работ и указанные в разрешении (ордере).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2.3. Сроки договора:</w:t>
      </w:r>
    </w:p>
    <w:p w:rsidR="008835E4" w:rsidRPr="00702FFE" w:rsidRDefault="008835E4" w:rsidP="008835E4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начало – </w:t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  <w:t>«___» ___________ 20___г.</w:t>
      </w:r>
    </w:p>
    <w:p w:rsidR="008835E4" w:rsidRPr="00702FFE" w:rsidRDefault="008835E4" w:rsidP="008835E4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окончание – </w:t>
      </w:r>
      <w:r w:rsidRPr="00702FFE">
        <w:rPr>
          <w:rFonts w:ascii="Liberation Serif" w:hAnsi="Liberation Serif" w:cs="Times New Roman"/>
          <w:sz w:val="28"/>
          <w:szCs w:val="28"/>
        </w:rPr>
        <w:tab/>
        <w:t>«___» ___________ 20___г.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2.4. В случае необходимости увеличения срока выполнения работ, «Исполнитель» согласовывает продление действия выданного разрешения (ордера) в порядке, предусматривающем выдачу разрешения (ордера).</w:t>
      </w:r>
    </w:p>
    <w:p w:rsidR="00DD4B97" w:rsidRPr="00702FFE" w:rsidRDefault="00DD4B97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835E4" w:rsidRPr="00702FFE" w:rsidRDefault="008835E4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3. Ответственность сторон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3.1. В случае невыполнения сторонами своих обязательств по настоящему договору ответственность наступает в соответствии с действующим законодательством.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3.2. Все споры по исполнению настоящего договора рассматриваются в арбитражном суде.</w:t>
      </w:r>
    </w:p>
    <w:p w:rsidR="00DD4B97" w:rsidRPr="00702FFE" w:rsidRDefault="00DD4B97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835E4" w:rsidRPr="00702FFE" w:rsidRDefault="008835E4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4. Порядок изменения и дополнения договора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4.1.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4.2. Досрочное расторжение договора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DD4B97" w:rsidRPr="00702FFE" w:rsidRDefault="00DD4B97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835E4" w:rsidRPr="00702FFE" w:rsidRDefault="008835E4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5. Прочие условия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5.1. </w:t>
      </w:r>
      <w:r w:rsidR="009C3800" w:rsidRPr="00702FFE">
        <w:rPr>
          <w:rFonts w:ascii="Liberation Serif" w:hAnsi="Liberation Serif" w:cs="Times New Roman"/>
          <w:sz w:val="28"/>
          <w:szCs w:val="28"/>
        </w:rPr>
        <w:t>Срок гарантии объектов после окончания работ устанавливается продолжительностью ________ месяцев с момента подписания сторонами акта о приемке объекта.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5.2. Если в период гарантийной эксплуатации обнаружатся недостатки, которые не позволят продолжить нормальную эксплуатацию объекта до их устранения, то гарантийный срок продлевается не период устранения недостатков. Устранения недостатков осуществляется «Исполнителем» за свой счет.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5.3. Наличие недостатков и сроки их устранения фиксируются двухсторонним актом.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5.4. Если «Исполнитель» в течение срока, указанного в акте обнаруженных недостатков, не устранит недостатки в выполненных работах, то ТОМС поселка </w:t>
      </w:r>
      <w:proofErr w:type="spellStart"/>
      <w:r w:rsidRPr="00702FFE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</w:rPr>
        <w:t xml:space="preserve"> вправе устранить недостатки силами другого лица с оплатой затрат «Исполнителем».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5.5. При отказе «Исполнителя» от составления или подписания акта обнаруженных недостатков для их подтверждения ТОМС поселка </w:t>
      </w:r>
      <w:proofErr w:type="spellStart"/>
      <w:r w:rsidRPr="00702FFE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</w:rPr>
        <w:lastRenderedPageBreak/>
        <w:t>назначает квалификационную экспертизу, которая составит соответствующий акт по фиксированию недостатков и их характера.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5.6. Ущерб, нанесенный в результате проведения работ, третьему лицу по вине «Исполнителя» компенсируется «Исполнителем».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5.7.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C374F" w:rsidRPr="00702FFE" w:rsidRDefault="009C3800" w:rsidP="008C374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5.8. Другие условия (по усмотрению сторон): _______________________</w:t>
      </w:r>
      <w:r w:rsidR="008C374F" w:rsidRPr="00702FFE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__________________________________________________________________</w:t>
      </w:r>
    </w:p>
    <w:p w:rsidR="00DD4B97" w:rsidRPr="00702FFE" w:rsidRDefault="00DD4B97" w:rsidP="008C374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C374F" w:rsidRPr="00702FFE" w:rsidRDefault="008C374F" w:rsidP="008C374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6. Юридические адреса и реквизиты сторон</w:t>
      </w:r>
    </w:p>
    <w:p w:rsidR="008C374F" w:rsidRPr="00702FFE" w:rsidRDefault="008C374F" w:rsidP="008C374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ТОМС поселка </w:t>
      </w:r>
      <w:proofErr w:type="spellStart"/>
      <w:r w:rsidRPr="00702FFE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</w:rPr>
        <w:t xml:space="preserve"> _________________________________________</w:t>
      </w:r>
    </w:p>
    <w:p w:rsidR="008C374F" w:rsidRPr="00702FFE" w:rsidRDefault="008C374F" w:rsidP="008C374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«Исполнитель» _________________________________________________</w:t>
      </w:r>
    </w:p>
    <w:p w:rsidR="008C374F" w:rsidRPr="00702FFE" w:rsidRDefault="008C374F" w:rsidP="008C374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Подписи сторон</w:t>
      </w:r>
    </w:p>
    <w:p w:rsidR="002C71DD" w:rsidRPr="00702FFE" w:rsidRDefault="008C374F" w:rsidP="008C374F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ТОМС поселка </w:t>
      </w:r>
      <w:proofErr w:type="spellStart"/>
      <w:r w:rsidRPr="00702FFE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  <w:t>«Исполнитель»</w:t>
      </w:r>
    </w:p>
    <w:p w:rsidR="008C374F" w:rsidRPr="00702FFE" w:rsidRDefault="008C374F" w:rsidP="008C374F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____________________</w:t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  <w:t>____________________</w:t>
      </w:r>
    </w:p>
    <w:p w:rsidR="008C374F" w:rsidRPr="00702FFE" w:rsidRDefault="008C374F" w:rsidP="008C374F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М.П.</w:t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  <w:t>М.П.</w:t>
      </w:r>
    </w:p>
    <w:sectPr w:rsidR="008C374F" w:rsidRPr="00702FFE" w:rsidSect="002A5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7D"/>
    <w:rsid w:val="00004598"/>
    <w:rsid w:val="000343A3"/>
    <w:rsid w:val="00093881"/>
    <w:rsid w:val="000D555C"/>
    <w:rsid w:val="000F4443"/>
    <w:rsid w:val="000F5B00"/>
    <w:rsid w:val="00167D1F"/>
    <w:rsid w:val="00182D1A"/>
    <w:rsid w:val="001F28E3"/>
    <w:rsid w:val="002363CA"/>
    <w:rsid w:val="0024527A"/>
    <w:rsid w:val="0028047D"/>
    <w:rsid w:val="002A53CF"/>
    <w:rsid w:val="002A5984"/>
    <w:rsid w:val="002C71DD"/>
    <w:rsid w:val="002E3E9D"/>
    <w:rsid w:val="00317F2F"/>
    <w:rsid w:val="00350AFA"/>
    <w:rsid w:val="00374099"/>
    <w:rsid w:val="003B017D"/>
    <w:rsid w:val="003C28A4"/>
    <w:rsid w:val="004309CD"/>
    <w:rsid w:val="004320C9"/>
    <w:rsid w:val="00465A49"/>
    <w:rsid w:val="00496146"/>
    <w:rsid w:val="00497B5A"/>
    <w:rsid w:val="00541523"/>
    <w:rsid w:val="00565754"/>
    <w:rsid w:val="005712BE"/>
    <w:rsid w:val="005C04AD"/>
    <w:rsid w:val="005C5530"/>
    <w:rsid w:val="005D44EA"/>
    <w:rsid w:val="00621CBB"/>
    <w:rsid w:val="0064757E"/>
    <w:rsid w:val="006574C0"/>
    <w:rsid w:val="00670E67"/>
    <w:rsid w:val="0069114B"/>
    <w:rsid w:val="00697457"/>
    <w:rsid w:val="006F0A37"/>
    <w:rsid w:val="007010F7"/>
    <w:rsid w:val="00702FFE"/>
    <w:rsid w:val="007072E6"/>
    <w:rsid w:val="007440C8"/>
    <w:rsid w:val="0074634C"/>
    <w:rsid w:val="00802F85"/>
    <w:rsid w:val="00803586"/>
    <w:rsid w:val="00820EF4"/>
    <w:rsid w:val="00821A2C"/>
    <w:rsid w:val="00840ED3"/>
    <w:rsid w:val="00853BE2"/>
    <w:rsid w:val="008835E4"/>
    <w:rsid w:val="008A2610"/>
    <w:rsid w:val="008C374F"/>
    <w:rsid w:val="00995E57"/>
    <w:rsid w:val="009C3800"/>
    <w:rsid w:val="009F7014"/>
    <w:rsid w:val="00A253F4"/>
    <w:rsid w:val="00A854FC"/>
    <w:rsid w:val="00AC627B"/>
    <w:rsid w:val="00AE192D"/>
    <w:rsid w:val="00B57706"/>
    <w:rsid w:val="00B84E4E"/>
    <w:rsid w:val="00C463A7"/>
    <w:rsid w:val="00C6270E"/>
    <w:rsid w:val="00C86981"/>
    <w:rsid w:val="00C87522"/>
    <w:rsid w:val="00CC1033"/>
    <w:rsid w:val="00D452DF"/>
    <w:rsid w:val="00D63DF1"/>
    <w:rsid w:val="00DA30D5"/>
    <w:rsid w:val="00DD4B97"/>
    <w:rsid w:val="00E10E3B"/>
    <w:rsid w:val="00E45233"/>
    <w:rsid w:val="00E45F7C"/>
    <w:rsid w:val="00E6192F"/>
    <w:rsid w:val="00E61F2E"/>
    <w:rsid w:val="00EB5330"/>
    <w:rsid w:val="00F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03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4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7F2F"/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465A4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D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03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4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7F2F"/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465A4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D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nezevay.artemovsky6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4465227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46524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zevautomc@mail.ru" TargetMode="External"/><Relationship Id="rId10" Type="http://schemas.openxmlformats.org/officeDocument/2006/relationships/hyperlink" Target="http://docs.cntd.ru/document/902196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nezevay.artemovsky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A30C-AABA-4588-BF91-B37AECB4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7425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2019-04-22T11:11:00Z</cp:lastPrinted>
  <dcterms:created xsi:type="dcterms:W3CDTF">2019-04-05T03:53:00Z</dcterms:created>
  <dcterms:modified xsi:type="dcterms:W3CDTF">2019-04-22T11:20:00Z</dcterms:modified>
</cp:coreProperties>
</file>