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0" w:rsidRPr="00702FFE" w:rsidRDefault="00094F60" w:rsidP="00094F60">
      <w:pPr>
        <w:spacing w:line="240" w:lineRule="auto"/>
        <w:ind w:left="-105" w:right="-111"/>
        <w:jc w:val="center"/>
        <w:rPr>
          <w:rFonts w:ascii="Liberation Serif" w:eastAsia="Times New Roman" w:hAnsi="Liberation Serif" w:cs="Times New Roman"/>
          <w:sz w:val="28"/>
          <w:szCs w:val="24"/>
          <w:lang w:val="en-US" w:eastAsia="ru-RU"/>
        </w:rPr>
      </w:pPr>
      <w:r w:rsidRPr="00702FF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4A8D4347" wp14:editId="285AD68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60" w:rsidRPr="00702FFE" w:rsidRDefault="00094F60" w:rsidP="00094F60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Артемовский городской округ</w:t>
      </w:r>
    </w:p>
    <w:p w:rsidR="00094F60" w:rsidRPr="00702FFE" w:rsidRDefault="00094F60" w:rsidP="00094F60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</w:t>
      </w:r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села </w:t>
      </w:r>
      <w:proofErr w:type="spellStart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Лебёдкино</w:t>
      </w:r>
      <w:proofErr w:type="spellEnd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Боровской</w:t>
      </w:r>
      <w:proofErr w:type="spellEnd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, село Антоново, село </w:t>
      </w:r>
      <w:proofErr w:type="spellStart"/>
      <w:r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Бичур</w:t>
      </w:r>
      <w:proofErr w:type="spellEnd"/>
    </w:p>
    <w:p w:rsidR="00094F60" w:rsidRPr="00702FFE" w:rsidRDefault="00094F60" w:rsidP="00094F60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>ПРИКАЗ</w:t>
      </w:r>
    </w:p>
    <w:p w:rsidR="00094F60" w:rsidRDefault="00094F60" w:rsidP="00094F60">
      <w:pPr>
        <w:spacing w:before="18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>17.04.2019</w:t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1D44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№ 9 </w:t>
      </w:r>
    </w:p>
    <w:p w:rsidR="00094F60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94F60" w:rsidRPr="00702FFE" w:rsidRDefault="00094F60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:rsidR="00094F60" w:rsidRPr="00702FFE" w:rsidRDefault="009F65A3" w:rsidP="00094F6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«Выдача разрешения (ордера</w:t>
      </w:r>
      <w:r w:rsidR="00094F60"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) на производство земляных работ»</w:t>
      </w:r>
    </w:p>
    <w:p w:rsidR="00094F60" w:rsidRPr="00702FFE" w:rsidRDefault="00094F60" w:rsidP="00094F6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Федерации», Федеральным законом от 27 июля 2010 года № 210-ФЗ «Об организации предоставления государственных и муниципальных услуг», 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форме», Уставом Артемовского городского округа, принятым</w:t>
      </w:r>
      <w:r w:rsidRPr="00702FFE">
        <w:rPr>
          <w:rFonts w:ascii="Liberation Serif" w:hAnsi="Liberation Serif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Решением Артемовской Думы  от 16 июня 2005 года № 530, Правилами благоустройства Артемовского городского округа, принятыми Решением Думы Артемовского городского округа от 28 сентября 2017 года № 243, Постановлением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Постановлением Администрации Артемовского городского округа от 17.08.2018 № 869-ПА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вид»,</w:t>
      </w:r>
      <w:r w:rsidRPr="00702FFE">
        <w:rPr>
          <w:rFonts w:ascii="Liberation Serif" w:hAnsi="Liberation Serif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Положением о Территориальном органе местного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самоуправления села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Лебёдкино</w:t>
      </w:r>
      <w:proofErr w:type="spell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утвержденным решением Артемовской Ду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мы от 12 декабря 2005 года № 594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094F60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ПРИКАЗЫВАЮ:</w:t>
      </w:r>
    </w:p>
    <w:p w:rsidR="00094F60" w:rsidRPr="009F65A3" w:rsidRDefault="00094F60" w:rsidP="00094F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1. Утвердить прилагаемый Административный регламент предоставления муницип</w:t>
      </w:r>
      <w:r w:rsidR="009F65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альной услуги «Выдача разрешения (ордера) на производство земляных работ</w:t>
      </w:r>
      <w:r w:rsidR="009F65A3">
        <w:rPr>
          <w:sz w:val="28"/>
          <w:szCs w:val="28"/>
        </w:rPr>
        <w:t xml:space="preserve"> </w:t>
      </w:r>
      <w:r w:rsidR="009F65A3" w:rsidRPr="009F65A3">
        <w:rPr>
          <w:rFonts w:ascii="Liberation Serif" w:hAnsi="Liberation Serif"/>
          <w:sz w:val="28"/>
          <w:szCs w:val="28"/>
        </w:rPr>
        <w:t xml:space="preserve">на  территории Территориального органа местного самоуправления села </w:t>
      </w:r>
      <w:proofErr w:type="spellStart"/>
      <w:r w:rsidR="009F65A3" w:rsidRPr="009F65A3">
        <w:rPr>
          <w:rFonts w:ascii="Liberation Serif" w:hAnsi="Liberation Serif"/>
          <w:sz w:val="28"/>
          <w:szCs w:val="28"/>
        </w:rPr>
        <w:t>Лебёдкино</w:t>
      </w:r>
      <w:proofErr w:type="spellEnd"/>
      <w:r w:rsidR="009F65A3" w:rsidRPr="009F65A3">
        <w:rPr>
          <w:rFonts w:ascii="Liberation Serif" w:hAnsi="Liberation Serif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9F65A3" w:rsidRPr="009F65A3">
        <w:rPr>
          <w:rFonts w:ascii="Liberation Serif" w:hAnsi="Liberation Serif"/>
          <w:sz w:val="28"/>
          <w:szCs w:val="28"/>
        </w:rPr>
        <w:t>Боров</w:t>
      </w:r>
      <w:r w:rsidR="009F65A3">
        <w:rPr>
          <w:rFonts w:ascii="Liberation Serif" w:hAnsi="Liberation Serif"/>
          <w:sz w:val="28"/>
          <w:szCs w:val="28"/>
        </w:rPr>
        <w:t>ской</w:t>
      </w:r>
      <w:proofErr w:type="spellEnd"/>
      <w:r w:rsidR="009F65A3">
        <w:rPr>
          <w:rFonts w:ascii="Liberation Serif" w:hAnsi="Liberation Serif"/>
          <w:sz w:val="28"/>
          <w:szCs w:val="28"/>
        </w:rPr>
        <w:t xml:space="preserve">, село Антоново, село </w:t>
      </w:r>
      <w:proofErr w:type="spellStart"/>
      <w:r w:rsidR="009F65A3">
        <w:rPr>
          <w:rFonts w:ascii="Liberation Serif" w:hAnsi="Liberation Serif"/>
          <w:sz w:val="28"/>
          <w:szCs w:val="28"/>
        </w:rPr>
        <w:t>Бичур</w:t>
      </w:r>
      <w:proofErr w:type="spellEnd"/>
      <w:r w:rsidR="009F65A3">
        <w:rPr>
          <w:rFonts w:ascii="Liberation Serif" w:hAnsi="Liberation Serif"/>
          <w:sz w:val="28"/>
          <w:szCs w:val="28"/>
        </w:rPr>
        <w:t>»</w:t>
      </w:r>
      <w:r w:rsidRPr="009F65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B81D44" w:rsidRDefault="00094F60" w:rsidP="00094F60">
      <w:pPr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   2.</w:t>
      </w:r>
      <w:r w:rsidRPr="00B55D71">
        <w:rPr>
          <w:sz w:val="28"/>
          <w:szCs w:val="28"/>
        </w:rPr>
        <w:t xml:space="preserve"> </w:t>
      </w:r>
      <w:r w:rsidRPr="00B55D71">
        <w:rPr>
          <w:rFonts w:ascii="Liberation Serif" w:hAnsi="Liberation Serif"/>
          <w:sz w:val="28"/>
          <w:szCs w:val="28"/>
        </w:rPr>
        <w:t xml:space="preserve"> Распоряжение  опубликовать в газете «Артемовский рабочий» и разместить на официальном сайт</w:t>
      </w:r>
      <w:r>
        <w:rPr>
          <w:rFonts w:ascii="Liberation Serif" w:hAnsi="Liberation Serif"/>
          <w:sz w:val="28"/>
          <w:szCs w:val="28"/>
        </w:rPr>
        <w:t xml:space="preserve">е ТОМС села </w:t>
      </w:r>
      <w:proofErr w:type="spellStart"/>
      <w:r>
        <w:rPr>
          <w:rFonts w:ascii="Liberation Serif" w:hAnsi="Liberation Serif"/>
          <w:sz w:val="28"/>
          <w:szCs w:val="28"/>
        </w:rPr>
        <w:t>Лебёдкино</w:t>
      </w:r>
      <w:proofErr w:type="spellEnd"/>
      <w:r w:rsidRPr="00B55D71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  <w:r w:rsidRPr="004C5D86">
        <w:rPr>
          <w:sz w:val="28"/>
          <w:szCs w:val="28"/>
        </w:rPr>
        <w:t xml:space="preserve"> </w:t>
      </w:r>
    </w:p>
    <w:p w:rsidR="00094F60" w:rsidRDefault="00094F60" w:rsidP="00094F60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 за</w:t>
      </w:r>
      <w:proofErr w:type="gram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94F60" w:rsidRPr="00702FFE" w:rsidRDefault="00094F60" w:rsidP="00094F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94F60" w:rsidRPr="00702FFE" w:rsidRDefault="00094F60" w:rsidP="00094F60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.п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редседателя</w:t>
      </w:r>
      <w:proofErr w:type="spellEnd"/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ТОМС</w:t>
      </w:r>
    </w:p>
    <w:p w:rsidR="00094F60" w:rsidRPr="00702FFE" w:rsidRDefault="00094F60" w:rsidP="00094F60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Лебёдкино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В.А.Шавкунов</w:t>
      </w:r>
      <w:proofErr w:type="spellEnd"/>
    </w:p>
    <w:p w:rsidR="005A1C89" w:rsidRDefault="005A1C89"/>
    <w:sectPr w:rsidR="005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0"/>
    <w:rsid w:val="00094F60"/>
    <w:rsid w:val="005A1C89"/>
    <w:rsid w:val="009F65A3"/>
    <w:rsid w:val="00B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2019-04-17T03:38:00Z</cp:lastPrinted>
  <dcterms:created xsi:type="dcterms:W3CDTF">2019-04-08T03:46:00Z</dcterms:created>
  <dcterms:modified xsi:type="dcterms:W3CDTF">2019-04-17T03:39:00Z</dcterms:modified>
</cp:coreProperties>
</file>