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8D" w:rsidRDefault="00BD728D" w:rsidP="00BD728D">
      <w:pPr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работе с обращениями граждан за 2019 год </w:t>
      </w:r>
    </w:p>
    <w:p w:rsidR="00BD728D" w:rsidRDefault="00BD728D" w:rsidP="00BD728D">
      <w:pPr>
        <w:ind w:firstLine="1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ТОМС с. Мироново</w:t>
      </w:r>
    </w:p>
    <w:p w:rsidR="00BD728D" w:rsidRDefault="00BD728D" w:rsidP="00BD728D">
      <w:pPr>
        <w:ind w:firstLine="720"/>
        <w:jc w:val="both"/>
        <w:rPr>
          <w:color w:val="FF0000"/>
          <w:sz w:val="20"/>
          <w:szCs w:val="20"/>
        </w:rPr>
      </w:pPr>
    </w:p>
    <w:p w:rsidR="00BD728D" w:rsidRDefault="00BD728D" w:rsidP="00BD72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2019год в ТОМС поступило </w:t>
      </w:r>
      <w:r w:rsidRPr="00F34086">
        <w:rPr>
          <w:sz w:val="26"/>
          <w:szCs w:val="26"/>
        </w:rPr>
        <w:t>38 обращений</w:t>
      </w:r>
      <w:r>
        <w:rPr>
          <w:sz w:val="26"/>
          <w:szCs w:val="26"/>
        </w:rPr>
        <w:t>. Анализ динамики поступления обращений показывает, что обращений поступило больше на 35,8 %,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чем в 2018 году (28 обращений) и на  137,5% больше, чем в 2017 году (16обращений). </w:t>
      </w:r>
    </w:p>
    <w:p w:rsidR="00BD728D" w:rsidRPr="00F34086" w:rsidRDefault="00BD728D" w:rsidP="00BD72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38 поступивших обращений, 36 письменных</w:t>
      </w:r>
      <w:r w:rsidR="00F82889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 w:rsidRPr="00F34086">
        <w:rPr>
          <w:sz w:val="26"/>
          <w:szCs w:val="26"/>
        </w:rPr>
        <w:t>2 устных обращений, поступивших на личный прием к председателю ТОМС.</w:t>
      </w:r>
    </w:p>
    <w:p w:rsidR="00BD728D" w:rsidRDefault="00BD728D" w:rsidP="00BD728D">
      <w:pPr>
        <w:jc w:val="center"/>
      </w:pPr>
    </w:p>
    <w:p w:rsidR="00BD728D" w:rsidRDefault="00BD728D" w:rsidP="00BD728D">
      <w:pPr>
        <w:ind w:firstLine="9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Работа с письменными обращениями граждан</w:t>
      </w:r>
    </w:p>
    <w:p w:rsidR="00BD728D" w:rsidRDefault="00BD728D" w:rsidP="00BD728D">
      <w:pPr>
        <w:ind w:firstLine="900"/>
        <w:jc w:val="center"/>
        <w:rPr>
          <w:b/>
          <w:sz w:val="20"/>
          <w:szCs w:val="20"/>
        </w:rPr>
      </w:pPr>
    </w:p>
    <w:p w:rsidR="00BD728D" w:rsidRDefault="00BD728D" w:rsidP="00BD72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2019 год поступило 36 письменных обращений граждан.</w:t>
      </w:r>
    </w:p>
    <w:p w:rsidR="00BD728D" w:rsidRDefault="00BD728D" w:rsidP="00BD72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Наибольшее количество обращений поступило в апреле  9 обращений; в январе,  марте, июне по 5обращений, в августе-2 обращения, в сентябре и ноябре по 3 обращения, в декабре-4 обращения.</w:t>
      </w:r>
    </w:p>
    <w:p w:rsidR="00BD728D" w:rsidRPr="00F34086" w:rsidRDefault="00BD728D" w:rsidP="00BD728D">
      <w:pPr>
        <w:ind w:firstLine="709"/>
        <w:rPr>
          <w:sz w:val="26"/>
          <w:szCs w:val="26"/>
        </w:rPr>
      </w:pPr>
      <w:r w:rsidRPr="00F34086">
        <w:rPr>
          <w:sz w:val="26"/>
          <w:szCs w:val="26"/>
        </w:rPr>
        <w:t>По видам обращений: за  2019 год поступило заявлений —3</w:t>
      </w:r>
      <w:r w:rsidR="00F34086" w:rsidRPr="00F34086">
        <w:rPr>
          <w:sz w:val="26"/>
          <w:szCs w:val="26"/>
        </w:rPr>
        <w:t>5</w:t>
      </w:r>
      <w:r w:rsidRPr="00F34086">
        <w:rPr>
          <w:sz w:val="26"/>
          <w:szCs w:val="26"/>
        </w:rPr>
        <w:t xml:space="preserve"> (в том числе 3</w:t>
      </w:r>
      <w:r w:rsidR="00F34086" w:rsidRPr="00F34086">
        <w:rPr>
          <w:sz w:val="26"/>
          <w:szCs w:val="26"/>
        </w:rPr>
        <w:t>5</w:t>
      </w:r>
      <w:r w:rsidRPr="00F34086">
        <w:rPr>
          <w:sz w:val="26"/>
          <w:szCs w:val="26"/>
        </w:rPr>
        <w:t xml:space="preserve"> персональных, 0 коллективных), жалоб — 1, предложений — 0. </w:t>
      </w:r>
    </w:p>
    <w:p w:rsidR="00BD728D" w:rsidRDefault="00BD728D" w:rsidP="00BD72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процентном соотношении обращения распределились следующим образом: 100% —заявления,0,33% - жалобы, 0 % - предложения. </w:t>
      </w:r>
    </w:p>
    <w:p w:rsidR="00BD728D" w:rsidRDefault="00BD728D" w:rsidP="00BD728D">
      <w:pPr>
        <w:ind w:firstLine="708"/>
        <w:jc w:val="both"/>
        <w:rPr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По социальному составу заявителей: Наиболее часто обращаются,  рабочий-21,</w:t>
      </w:r>
      <w:r>
        <w:rPr>
          <w:sz w:val="26"/>
          <w:szCs w:val="26"/>
        </w:rPr>
        <w:t xml:space="preserve"> </w:t>
      </w:r>
      <w:r>
        <w:rPr>
          <w:rFonts w:ascii="TimesNewRomanPSMT" w:hAnsi="TimesNewRomanPSMT" w:cs="TimesNewRomanPSMT"/>
          <w:color w:val="000000"/>
          <w:sz w:val="26"/>
          <w:szCs w:val="26"/>
        </w:rPr>
        <w:t>пенсионеры-15.</w:t>
      </w:r>
    </w:p>
    <w:p w:rsidR="00BD728D" w:rsidRDefault="00BD728D" w:rsidP="00BD728D">
      <w:pPr>
        <w:jc w:val="center"/>
        <w:rPr>
          <w:color w:val="FF0000"/>
        </w:rPr>
      </w:pPr>
    </w:p>
    <w:p w:rsidR="00BD728D" w:rsidRDefault="00BD728D" w:rsidP="00BD728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 территориальной принадлежности обращений</w:t>
      </w:r>
    </w:p>
    <w:p w:rsidR="00BD728D" w:rsidRDefault="00BD728D" w:rsidP="00BD728D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</w:tblGrid>
      <w:tr w:rsidR="00BD728D" w:rsidTr="00BD728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обращений</w:t>
            </w:r>
          </w:p>
        </w:tc>
      </w:tr>
      <w:tr w:rsidR="00BD728D" w:rsidTr="00BD728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Мироново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BD728D" w:rsidTr="00BD728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Липино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BD728D" w:rsidTr="00BD728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Луговая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D728D" w:rsidTr="00BD728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Родники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BD728D" w:rsidRDefault="00BD728D" w:rsidP="00BD728D">
      <w:pPr>
        <w:ind w:firstLine="142"/>
        <w:jc w:val="center"/>
        <w:rPr>
          <w:color w:val="FF0000"/>
          <w:sz w:val="28"/>
          <w:szCs w:val="28"/>
        </w:rPr>
      </w:pPr>
    </w:p>
    <w:p w:rsidR="00BD728D" w:rsidRDefault="00BD728D" w:rsidP="00BD728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Тематическая структура обращений, поступивших из подведомственных населенных пунктов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2756"/>
        <w:gridCol w:w="3939"/>
      </w:tblGrid>
      <w:tr w:rsidR="00BD728D" w:rsidTr="00BD72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обращений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тематика обращений</w:t>
            </w:r>
          </w:p>
        </w:tc>
      </w:tr>
      <w:tr w:rsidR="00BD728D" w:rsidTr="00BD72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Родники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выделении деловой древесины</w:t>
            </w:r>
          </w:p>
        </w:tc>
      </w:tr>
      <w:tr w:rsidR="00BD728D" w:rsidTr="00BD72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Бучино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D728D" w:rsidTr="00BD72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Луговая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16AF8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 обустройстве пожарного проезда</w:t>
            </w:r>
          </w:p>
        </w:tc>
      </w:tr>
      <w:tr w:rsidR="00BD728D" w:rsidTr="00BD72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Липино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выделении дров-7</w:t>
            </w:r>
          </w:p>
        </w:tc>
      </w:tr>
      <w:tr w:rsidR="00BD728D" w:rsidTr="00BD72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Мироново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О выделении </w:t>
            </w:r>
            <w:proofErr w:type="gramStart"/>
            <w:r>
              <w:rPr>
                <w:sz w:val="26"/>
                <w:szCs w:val="26"/>
              </w:rPr>
              <w:t>деловой</w:t>
            </w:r>
            <w:proofErr w:type="gramEnd"/>
            <w:r>
              <w:rPr>
                <w:sz w:val="26"/>
                <w:szCs w:val="26"/>
              </w:rPr>
              <w:t xml:space="preserve"> древесины-4 обращения,</w:t>
            </w:r>
          </w:p>
          <w:p w:rsidR="00BD728D" w:rsidRDefault="00BD72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 выделении дров -18,</w:t>
            </w:r>
          </w:p>
          <w:p w:rsidR="00BD728D" w:rsidRDefault="00BD72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О постановке на учет «Молодая семья»-1,</w:t>
            </w:r>
          </w:p>
          <w:p w:rsidR="00BD728D" w:rsidRDefault="00BD72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О переоформлении договора социального найма-2,</w:t>
            </w:r>
          </w:p>
          <w:p w:rsidR="00BD728D" w:rsidRDefault="00BD72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отсыпке участка по ул. Набережная в с. Мироново-1,</w:t>
            </w:r>
          </w:p>
          <w:p w:rsidR="00BD728D" w:rsidRDefault="00BD72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О включении уличного </w:t>
            </w:r>
            <w:r>
              <w:rPr>
                <w:sz w:val="26"/>
                <w:szCs w:val="26"/>
              </w:rPr>
              <w:lastRenderedPageBreak/>
              <w:t>освещения в ночное время-1.</w:t>
            </w:r>
          </w:p>
        </w:tc>
      </w:tr>
    </w:tbl>
    <w:p w:rsidR="00BD728D" w:rsidRDefault="00BD728D" w:rsidP="00BD728D">
      <w:pPr>
        <w:jc w:val="center"/>
        <w:rPr>
          <w:b/>
          <w:sz w:val="26"/>
          <w:szCs w:val="26"/>
        </w:rPr>
      </w:pPr>
    </w:p>
    <w:p w:rsidR="00BD728D" w:rsidRDefault="00BD728D" w:rsidP="00BD728D">
      <w:pPr>
        <w:jc w:val="center"/>
        <w:rPr>
          <w:b/>
          <w:sz w:val="26"/>
          <w:szCs w:val="26"/>
        </w:rPr>
      </w:pPr>
    </w:p>
    <w:p w:rsidR="00BD728D" w:rsidRDefault="00BD728D" w:rsidP="00BD728D">
      <w:pPr>
        <w:jc w:val="center"/>
        <w:rPr>
          <w:b/>
          <w:sz w:val="26"/>
          <w:szCs w:val="26"/>
        </w:rPr>
      </w:pPr>
    </w:p>
    <w:p w:rsidR="00BD728D" w:rsidRDefault="00BD728D" w:rsidP="00BD728D">
      <w:pPr>
        <w:jc w:val="center"/>
        <w:rPr>
          <w:b/>
          <w:sz w:val="26"/>
          <w:szCs w:val="26"/>
        </w:rPr>
      </w:pPr>
    </w:p>
    <w:p w:rsidR="00BD728D" w:rsidRDefault="00BD728D" w:rsidP="00BD72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Работа с обращениями граждан, поступившими из вышестоящих органов</w:t>
      </w:r>
    </w:p>
    <w:p w:rsidR="00BD728D" w:rsidRDefault="00BD728D" w:rsidP="00BD728D">
      <w:pPr>
        <w:ind w:firstLine="709"/>
        <w:jc w:val="both"/>
        <w:rPr>
          <w:sz w:val="20"/>
          <w:szCs w:val="20"/>
        </w:rPr>
      </w:pPr>
    </w:p>
    <w:p w:rsidR="00BD728D" w:rsidRDefault="00BD728D" w:rsidP="00BD728D">
      <w:pPr>
        <w:ind w:firstLine="709"/>
        <w:jc w:val="both"/>
        <w:rPr>
          <w:sz w:val="26"/>
          <w:szCs w:val="26"/>
        </w:rPr>
      </w:pPr>
      <w:r w:rsidRPr="00F82889">
        <w:rPr>
          <w:color w:val="000000" w:themeColor="text1"/>
          <w:sz w:val="26"/>
          <w:szCs w:val="26"/>
        </w:rPr>
        <w:t xml:space="preserve">За 2019год </w:t>
      </w:r>
      <w:r>
        <w:rPr>
          <w:sz w:val="26"/>
          <w:szCs w:val="26"/>
        </w:rPr>
        <w:t>обращений через вышестоящие органы не поступало, как и в 2018году (не поступало).</w:t>
      </w:r>
    </w:p>
    <w:p w:rsidR="00BD728D" w:rsidRDefault="00BD728D" w:rsidP="00BD728D">
      <w:pPr>
        <w:jc w:val="center"/>
        <w:rPr>
          <w:sz w:val="26"/>
          <w:szCs w:val="26"/>
        </w:rPr>
      </w:pPr>
    </w:p>
    <w:p w:rsidR="00BD728D" w:rsidRDefault="00BD728D" w:rsidP="00BD728D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Тематика поступивших письменных обращений за отчетный период </w:t>
      </w:r>
      <w:r>
        <w:rPr>
          <w:iCs/>
          <w:sz w:val="26"/>
          <w:szCs w:val="26"/>
        </w:rPr>
        <w:t>в соответствии с Типовым общероссийским тематическим классификатором обращений граждан, утвержденным Управлением Президента Российской Федерации по работе с обращениями граждан и организаций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представлена на Таблице:</w:t>
      </w:r>
    </w:p>
    <w:p w:rsidR="00BD728D" w:rsidRDefault="00BD728D" w:rsidP="00BD728D">
      <w:pPr>
        <w:jc w:val="center"/>
        <w:rPr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696"/>
        <w:gridCol w:w="878"/>
        <w:gridCol w:w="696"/>
        <w:gridCol w:w="690"/>
      </w:tblGrid>
      <w:tr w:rsidR="00BD728D" w:rsidTr="00BD728D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noProof/>
              </w:rPr>
            </w:pPr>
            <w:r>
              <w:rPr>
                <w:noProof/>
              </w:rPr>
              <w:t>Раздел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noProof/>
              </w:rPr>
            </w:pPr>
            <w:r>
              <w:rPr>
                <w:noProof/>
              </w:rPr>
              <w:t>2019</w:t>
            </w:r>
          </w:p>
          <w:p w:rsidR="00BD728D" w:rsidRDefault="00BD728D">
            <w:pPr>
              <w:jc w:val="center"/>
              <w:rPr>
                <w:noProof/>
              </w:rPr>
            </w:pPr>
            <w:r>
              <w:rPr>
                <w:noProof/>
              </w:rPr>
              <w:t>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noProof/>
              </w:rPr>
            </w:pPr>
            <w:r>
              <w:rPr>
                <w:noProof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noProof/>
              </w:rPr>
            </w:pPr>
            <w:r>
              <w:rPr>
                <w:noProof/>
              </w:rPr>
              <w:t>2018 год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D" w:rsidRDefault="00BD728D">
            <w:pPr>
              <w:spacing w:after="200" w:line="276" w:lineRule="auto"/>
              <w:rPr>
                <w:noProof/>
              </w:rPr>
            </w:pPr>
            <w:r>
              <w:rPr>
                <w:noProof/>
              </w:rPr>
              <w:t>%</w:t>
            </w:r>
          </w:p>
          <w:p w:rsidR="00BD728D" w:rsidRDefault="00BD728D">
            <w:pPr>
              <w:jc w:val="center"/>
              <w:rPr>
                <w:noProof/>
              </w:rPr>
            </w:pPr>
          </w:p>
        </w:tc>
      </w:tr>
      <w:tr w:rsidR="00BD728D" w:rsidTr="00BD728D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noProof/>
              </w:rPr>
            </w:pPr>
            <w:r>
              <w:rPr>
                <w:noProof/>
              </w:rPr>
              <w:t>Государство, общество и политика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BD728D" w:rsidTr="00BD728D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noProof/>
              </w:rPr>
            </w:pPr>
            <w:r>
              <w:rPr>
                <w:noProof/>
              </w:rPr>
              <w:t>Социальная сфера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noProof/>
              </w:rPr>
            </w:pPr>
            <w:r>
              <w:rPr>
                <w:noProof/>
              </w:rPr>
              <w:t>16,6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BD728D" w:rsidTr="00BD728D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noProof/>
              </w:rPr>
            </w:pPr>
            <w:r>
              <w:rPr>
                <w:noProof/>
              </w:rPr>
              <w:t>Оборона, безопасность, законность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D" w:rsidRDefault="00BD728D">
            <w:pPr>
              <w:jc w:val="center"/>
              <w:rPr>
                <w:noProof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BD728D" w:rsidTr="00BD728D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noProof/>
              </w:rPr>
            </w:pPr>
            <w:r>
              <w:rPr>
                <w:noProof/>
              </w:rPr>
              <w:t>Жилищно-коммунальная сфера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noProof/>
              </w:rPr>
            </w:pPr>
            <w:r>
              <w:rPr>
                <w:noProof/>
              </w:rPr>
              <w:t>88,8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BD728D" w:rsidTr="00BD728D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noProof/>
              </w:rPr>
            </w:pPr>
            <w:r>
              <w:rPr>
                <w:noProof/>
              </w:rPr>
              <w:t>Экномика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D" w:rsidRDefault="00BD728D">
            <w:pPr>
              <w:jc w:val="center"/>
              <w:rPr>
                <w:noProof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</w:tbl>
    <w:p w:rsidR="00BD728D" w:rsidRDefault="00BD728D" w:rsidP="00BD728D">
      <w:pPr>
        <w:jc w:val="center"/>
        <w:rPr>
          <w:noProof/>
        </w:rPr>
      </w:pPr>
    </w:p>
    <w:p w:rsidR="00BD728D" w:rsidRDefault="00BD728D" w:rsidP="00BD728D">
      <w:pPr>
        <w:ind w:left="180" w:firstLine="540"/>
        <w:jc w:val="center"/>
        <w:rPr>
          <w:sz w:val="26"/>
          <w:szCs w:val="26"/>
        </w:rPr>
      </w:pPr>
    </w:p>
    <w:p w:rsidR="00BD728D" w:rsidRDefault="00BD728D" w:rsidP="00BD728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Тематическая структура обращений</w:t>
      </w:r>
    </w:p>
    <w:p w:rsidR="00BD728D" w:rsidRDefault="00BD728D" w:rsidP="00BD728D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693"/>
      </w:tblGrid>
      <w:tr w:rsidR="00BD728D" w:rsidTr="00BD728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обращений</w:t>
            </w:r>
          </w:p>
        </w:tc>
      </w:tr>
      <w:tr w:rsidR="00BD728D" w:rsidTr="00BD728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выделении деловой древесины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D728D" w:rsidTr="00BD728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выделении дров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BD728D" w:rsidTr="00BD728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постановке на учет «Молодая семья»-1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D728D" w:rsidTr="00BD728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переоформлении договора социального найма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D728D" w:rsidTr="00BD728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обустройстве пожарного проезда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D728D" w:rsidTr="00BD728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отсыпке участка по ул. Набережная в с. Мироново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D728D" w:rsidTr="00BD728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включении уличного освещения в ночное 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BD728D" w:rsidRDefault="00BD728D" w:rsidP="00BD728D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u w:val="single"/>
        </w:rPr>
        <w:t>По вопросу:</w:t>
      </w:r>
      <w:r>
        <w:rPr>
          <w:sz w:val="26"/>
          <w:szCs w:val="26"/>
        </w:rPr>
        <w:t xml:space="preserve"> О выделении деловой древесины </w:t>
      </w:r>
      <w:r>
        <w:rPr>
          <w:rFonts w:eastAsia="Calibri"/>
          <w:sz w:val="26"/>
          <w:szCs w:val="26"/>
          <w:u w:val="single"/>
        </w:rPr>
        <w:t>поступило 5 обращений</w:t>
      </w:r>
      <w:r>
        <w:rPr>
          <w:rFonts w:eastAsia="Calibri"/>
          <w:sz w:val="26"/>
          <w:szCs w:val="26"/>
        </w:rPr>
        <w:t xml:space="preserve">, уменьшилось в сравнении с АППГ на 66,6%. </w:t>
      </w:r>
    </w:p>
    <w:p w:rsidR="00BD728D" w:rsidRDefault="00BD728D" w:rsidP="00BD728D">
      <w:pPr>
        <w:ind w:firstLine="709"/>
        <w:jc w:val="both"/>
        <w:rPr>
          <w:sz w:val="26"/>
          <w:szCs w:val="26"/>
        </w:rPr>
      </w:pPr>
      <w:r>
        <w:rPr>
          <w:b/>
          <w:noProof/>
          <w:sz w:val="26"/>
          <w:szCs w:val="26"/>
        </w:rPr>
        <w:t xml:space="preserve">приняты меры </w:t>
      </w:r>
      <w:r>
        <w:rPr>
          <w:noProof/>
          <w:sz w:val="26"/>
          <w:szCs w:val="26"/>
        </w:rPr>
        <w:t>оказана помощь в выделении деловой древесины для ремонта крыши (выдана справка)</w:t>
      </w:r>
      <w:r>
        <w:rPr>
          <w:sz w:val="28"/>
          <w:szCs w:val="28"/>
        </w:rPr>
        <w:t>;</w:t>
      </w:r>
    </w:p>
    <w:p w:rsidR="00BD728D" w:rsidRDefault="00BD728D" w:rsidP="00BD728D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u w:val="single"/>
        </w:rPr>
        <w:t>По вопросу:</w:t>
      </w:r>
      <w:r>
        <w:rPr>
          <w:sz w:val="26"/>
          <w:szCs w:val="26"/>
        </w:rPr>
        <w:t xml:space="preserve"> О выделении дров </w:t>
      </w:r>
      <w:r>
        <w:rPr>
          <w:rFonts w:eastAsia="Calibri"/>
          <w:sz w:val="26"/>
          <w:szCs w:val="26"/>
          <w:u w:val="single"/>
        </w:rPr>
        <w:t>поступило 25 обращений</w:t>
      </w:r>
      <w:r>
        <w:rPr>
          <w:rFonts w:eastAsia="Calibri"/>
          <w:sz w:val="26"/>
          <w:szCs w:val="26"/>
        </w:rPr>
        <w:t>, увеличилось в сравнении с АППГ на 150%.</w:t>
      </w:r>
    </w:p>
    <w:p w:rsidR="00BD728D" w:rsidRDefault="00BD728D" w:rsidP="00BD728D">
      <w:pPr>
        <w:ind w:firstLine="709"/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 xml:space="preserve">приняты меры </w:t>
      </w:r>
      <w:r>
        <w:rPr>
          <w:noProof/>
          <w:sz w:val="26"/>
          <w:szCs w:val="26"/>
        </w:rPr>
        <w:t>оказана помощь в выделении дров (выдана справка)</w:t>
      </w:r>
      <w:r>
        <w:rPr>
          <w:sz w:val="28"/>
          <w:szCs w:val="28"/>
        </w:rPr>
        <w:t>;</w:t>
      </w:r>
    </w:p>
    <w:p w:rsidR="00BD728D" w:rsidRDefault="00BD728D" w:rsidP="00BD728D">
      <w:pPr>
        <w:ind w:firstLine="709"/>
        <w:jc w:val="both"/>
        <w:rPr>
          <w:sz w:val="28"/>
          <w:szCs w:val="28"/>
        </w:rPr>
      </w:pPr>
    </w:p>
    <w:p w:rsidR="00BD728D" w:rsidRDefault="00BD728D" w:rsidP="00BD728D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u w:val="single"/>
        </w:rPr>
        <w:lastRenderedPageBreak/>
        <w:t xml:space="preserve">По вопросу:  </w:t>
      </w:r>
      <w:r>
        <w:rPr>
          <w:sz w:val="26"/>
          <w:szCs w:val="26"/>
        </w:rPr>
        <w:t>О постановке на учет граждан</w:t>
      </w:r>
      <w:r>
        <w:rPr>
          <w:rFonts w:eastAsia="Calibri"/>
          <w:sz w:val="26"/>
          <w:szCs w:val="26"/>
          <w:u w:val="single"/>
        </w:rPr>
        <w:t xml:space="preserve"> Молодая семья поступило 1 обращение</w:t>
      </w:r>
      <w:r>
        <w:rPr>
          <w:rFonts w:eastAsia="Calibri"/>
          <w:sz w:val="26"/>
          <w:szCs w:val="26"/>
        </w:rPr>
        <w:t xml:space="preserve"> увеличилось в сравнении с АППГ на 100%.</w:t>
      </w:r>
    </w:p>
    <w:p w:rsidR="00BD728D" w:rsidRDefault="00BD728D" w:rsidP="00BD728D">
      <w:pPr>
        <w:ind w:firstLine="709"/>
        <w:jc w:val="both"/>
        <w:rPr>
          <w:rFonts w:eastAsia="Calibri"/>
          <w:sz w:val="26"/>
          <w:szCs w:val="26"/>
          <w:u w:val="single"/>
        </w:rPr>
      </w:pPr>
      <w:r>
        <w:rPr>
          <w:b/>
          <w:noProof/>
          <w:sz w:val="26"/>
          <w:szCs w:val="26"/>
        </w:rPr>
        <w:t>приняты меры:</w:t>
      </w:r>
      <w:r>
        <w:rPr>
          <w:noProof/>
          <w:sz w:val="26"/>
          <w:szCs w:val="26"/>
        </w:rPr>
        <w:t xml:space="preserve"> издано</w:t>
      </w:r>
      <w:r>
        <w:rPr>
          <w:b/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распоряжение</w:t>
      </w:r>
      <w:r>
        <w:rPr>
          <w:b/>
          <w:noProof/>
          <w:sz w:val="26"/>
          <w:szCs w:val="26"/>
        </w:rPr>
        <w:t xml:space="preserve"> «</w:t>
      </w:r>
      <w:r>
        <w:rPr>
          <w:sz w:val="26"/>
          <w:szCs w:val="26"/>
        </w:rPr>
        <w:t>О постановке на учет «Молодая семья»</w:t>
      </w:r>
      <w:r>
        <w:rPr>
          <w:b/>
          <w:noProof/>
          <w:sz w:val="26"/>
          <w:szCs w:val="26"/>
        </w:rPr>
        <w:t>.</w:t>
      </w:r>
    </w:p>
    <w:p w:rsidR="00BD728D" w:rsidRDefault="00BD728D" w:rsidP="00BD728D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u w:val="single"/>
        </w:rPr>
        <w:t xml:space="preserve">По вопросу: </w:t>
      </w:r>
      <w:r>
        <w:rPr>
          <w:sz w:val="26"/>
          <w:szCs w:val="26"/>
        </w:rPr>
        <w:t xml:space="preserve">О </w:t>
      </w:r>
      <w:r w:rsidRPr="00F82889">
        <w:rPr>
          <w:color w:val="000000" w:themeColor="text1"/>
          <w:sz w:val="26"/>
          <w:szCs w:val="26"/>
        </w:rPr>
        <w:t xml:space="preserve">переоформлении </w:t>
      </w:r>
      <w:r>
        <w:rPr>
          <w:sz w:val="26"/>
          <w:szCs w:val="26"/>
        </w:rPr>
        <w:t>договора социального найма 2</w:t>
      </w:r>
      <w:r>
        <w:rPr>
          <w:rFonts w:eastAsia="Calibri"/>
          <w:sz w:val="26"/>
          <w:szCs w:val="26"/>
          <w:u w:val="single"/>
        </w:rPr>
        <w:t xml:space="preserve"> обращения</w:t>
      </w:r>
      <w:r>
        <w:rPr>
          <w:rFonts w:eastAsia="Calibri"/>
          <w:sz w:val="26"/>
          <w:szCs w:val="26"/>
        </w:rPr>
        <w:t>, увеличилось в сравнении с АППГ на 100%.</w:t>
      </w:r>
    </w:p>
    <w:p w:rsidR="00BD728D" w:rsidRDefault="00BD728D" w:rsidP="00BD728D">
      <w:pPr>
        <w:ind w:firstLine="709"/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 xml:space="preserve">приняты меры: </w:t>
      </w:r>
      <w:r>
        <w:rPr>
          <w:noProof/>
          <w:sz w:val="26"/>
          <w:szCs w:val="26"/>
        </w:rPr>
        <w:t>оформлены договоры социального найма.</w:t>
      </w:r>
    </w:p>
    <w:p w:rsidR="00BD728D" w:rsidRDefault="00BD728D" w:rsidP="00BD728D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u w:val="single"/>
        </w:rPr>
        <w:t xml:space="preserve">По вопросу:  </w:t>
      </w:r>
      <w:r>
        <w:rPr>
          <w:sz w:val="26"/>
          <w:szCs w:val="26"/>
        </w:rPr>
        <w:t>О</w:t>
      </w:r>
      <w:r w:rsidR="00F16AF8">
        <w:rPr>
          <w:sz w:val="26"/>
          <w:szCs w:val="26"/>
        </w:rPr>
        <w:t>б</w:t>
      </w:r>
      <w:r>
        <w:rPr>
          <w:sz w:val="26"/>
          <w:szCs w:val="26"/>
        </w:rPr>
        <w:t xml:space="preserve"> обустройстве пожарного проезда поступила 1 жалоба,</w:t>
      </w:r>
      <w:r>
        <w:rPr>
          <w:rFonts w:eastAsia="Calibri"/>
          <w:sz w:val="26"/>
          <w:szCs w:val="26"/>
        </w:rPr>
        <w:t xml:space="preserve"> увеличилось в сравнении с АППГ на 100%.</w:t>
      </w:r>
    </w:p>
    <w:p w:rsidR="00BD728D" w:rsidRDefault="00BD728D" w:rsidP="00BD728D">
      <w:pPr>
        <w:ind w:firstLine="709"/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 xml:space="preserve">приняты меры: </w:t>
      </w:r>
      <w:r>
        <w:rPr>
          <w:noProof/>
          <w:sz w:val="26"/>
          <w:szCs w:val="26"/>
        </w:rPr>
        <w:t>направлен письменный ответ.</w:t>
      </w:r>
    </w:p>
    <w:p w:rsidR="00BD728D" w:rsidRDefault="00BD728D" w:rsidP="00BD728D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u w:val="single"/>
        </w:rPr>
        <w:t>По вопросу:</w:t>
      </w:r>
      <w:r>
        <w:rPr>
          <w:sz w:val="26"/>
          <w:szCs w:val="26"/>
        </w:rPr>
        <w:t xml:space="preserve"> О</w:t>
      </w:r>
      <w:r w:rsidR="00F16AF8">
        <w:rPr>
          <w:sz w:val="26"/>
          <w:szCs w:val="26"/>
        </w:rPr>
        <w:t>б</w:t>
      </w:r>
      <w:r>
        <w:rPr>
          <w:sz w:val="26"/>
          <w:szCs w:val="26"/>
        </w:rPr>
        <w:t xml:space="preserve"> отсыпке участка по ул. Набережная в с. Мироново</w:t>
      </w:r>
      <w:r>
        <w:rPr>
          <w:rFonts w:eastAsia="Calibri"/>
          <w:sz w:val="26"/>
          <w:szCs w:val="26"/>
          <w:u w:val="single"/>
        </w:rPr>
        <w:t xml:space="preserve"> поступило 1 обращение</w:t>
      </w:r>
      <w:r>
        <w:rPr>
          <w:rFonts w:eastAsia="Calibri"/>
          <w:sz w:val="26"/>
          <w:szCs w:val="26"/>
        </w:rPr>
        <w:t xml:space="preserve"> увеличилось в сравнении с АППГ на 100%.</w:t>
      </w:r>
    </w:p>
    <w:p w:rsidR="00BD728D" w:rsidRDefault="00BD728D" w:rsidP="00BD728D">
      <w:pPr>
        <w:ind w:firstLine="709"/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 xml:space="preserve">приняты меры: </w:t>
      </w:r>
      <w:r>
        <w:rPr>
          <w:noProof/>
          <w:sz w:val="26"/>
          <w:szCs w:val="26"/>
        </w:rPr>
        <w:t>направлен письменный ответ.</w:t>
      </w:r>
    </w:p>
    <w:p w:rsidR="00BD728D" w:rsidRDefault="00BD728D" w:rsidP="00BD728D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u w:val="single"/>
        </w:rPr>
        <w:t xml:space="preserve">По вопросу:  </w:t>
      </w:r>
      <w:r>
        <w:rPr>
          <w:sz w:val="26"/>
          <w:szCs w:val="26"/>
        </w:rPr>
        <w:t>О включении уличного освещения в ночное время</w:t>
      </w:r>
      <w:r>
        <w:rPr>
          <w:rFonts w:eastAsia="Calibri"/>
          <w:sz w:val="26"/>
          <w:szCs w:val="26"/>
          <w:u w:val="single"/>
        </w:rPr>
        <w:t xml:space="preserve"> поступило 1 обращение</w:t>
      </w:r>
      <w:r>
        <w:rPr>
          <w:rFonts w:eastAsia="Calibri"/>
          <w:sz w:val="26"/>
          <w:szCs w:val="26"/>
        </w:rPr>
        <w:t xml:space="preserve"> увеличилось в сравнении с АППГ на 100%.</w:t>
      </w:r>
    </w:p>
    <w:p w:rsidR="00BD728D" w:rsidRDefault="00BD728D" w:rsidP="00BD728D">
      <w:pPr>
        <w:ind w:firstLine="709"/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 xml:space="preserve">приняты меры: </w:t>
      </w:r>
      <w:r>
        <w:rPr>
          <w:noProof/>
          <w:sz w:val="26"/>
          <w:szCs w:val="26"/>
        </w:rPr>
        <w:t>направлен письменный ответ.</w:t>
      </w:r>
    </w:p>
    <w:p w:rsidR="00BD728D" w:rsidRDefault="00BD728D" w:rsidP="00BD728D">
      <w:pPr>
        <w:jc w:val="both"/>
        <w:rPr>
          <w:sz w:val="26"/>
          <w:szCs w:val="26"/>
        </w:rPr>
      </w:pPr>
    </w:p>
    <w:p w:rsidR="00BD728D" w:rsidRDefault="00BD728D" w:rsidP="00BD72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2019год повторных обращений не поступало. </w:t>
      </w:r>
    </w:p>
    <w:p w:rsidR="00BD728D" w:rsidRDefault="00BD728D" w:rsidP="00BD728D">
      <w:pPr>
        <w:ind w:firstLine="709"/>
        <w:jc w:val="center"/>
        <w:rPr>
          <w:sz w:val="28"/>
          <w:szCs w:val="28"/>
        </w:rPr>
      </w:pPr>
    </w:p>
    <w:p w:rsidR="00BD728D" w:rsidRDefault="00BD728D" w:rsidP="00BD728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обращений и принятых по ним мер</w:t>
      </w:r>
    </w:p>
    <w:p w:rsidR="00BD728D" w:rsidRDefault="00BD728D" w:rsidP="00BD728D">
      <w:pPr>
        <w:tabs>
          <w:tab w:val="left" w:pos="993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 Источниками информации о мнениях авторов заявителей являются:</w:t>
      </w:r>
    </w:p>
    <w:p w:rsidR="00BD728D" w:rsidRDefault="00BD728D" w:rsidP="00BD728D">
      <w:pPr>
        <w:tabs>
          <w:tab w:val="left" w:pos="993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Очередное обращение;</w:t>
      </w:r>
    </w:p>
    <w:p w:rsidR="00BD728D" w:rsidRDefault="00BD728D" w:rsidP="00BD728D">
      <w:pPr>
        <w:tabs>
          <w:tab w:val="left" w:pos="993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Запрос мнения в письменной, электронной форме или по телефону;</w:t>
      </w:r>
    </w:p>
    <w:p w:rsidR="00BD728D" w:rsidRDefault="00BD728D" w:rsidP="00BD728D">
      <w:pPr>
        <w:tabs>
          <w:tab w:val="left" w:pos="993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Проверка результата с выездом на место.</w:t>
      </w:r>
    </w:p>
    <w:p w:rsidR="00BD728D" w:rsidRDefault="00BD728D" w:rsidP="00BD728D">
      <w:pPr>
        <w:ind w:firstLine="709"/>
        <w:jc w:val="both"/>
        <w:rPr>
          <w:b/>
          <w:sz w:val="28"/>
          <w:szCs w:val="28"/>
        </w:rPr>
      </w:pPr>
    </w:p>
    <w:p w:rsidR="00BD728D" w:rsidRDefault="00BD728D" w:rsidP="00BD728D">
      <w:pPr>
        <w:ind w:firstLine="709"/>
        <w:jc w:val="both"/>
        <w:rPr>
          <w:b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992"/>
        <w:gridCol w:w="1134"/>
        <w:gridCol w:w="1134"/>
        <w:gridCol w:w="992"/>
        <w:gridCol w:w="1134"/>
        <w:gridCol w:w="992"/>
        <w:gridCol w:w="1275"/>
        <w:gridCol w:w="992"/>
      </w:tblGrid>
      <w:tr w:rsidR="00BD728D" w:rsidTr="00BD728D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обращений, на которые получена оценка авторов обращений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поддержано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Pr="00F34086" w:rsidRDefault="00BD728D">
            <w:pPr>
              <w:jc w:val="center"/>
              <w:rPr>
                <w:b/>
                <w:sz w:val="20"/>
                <w:szCs w:val="20"/>
              </w:rPr>
            </w:pPr>
            <w:r w:rsidRPr="00F34086">
              <w:rPr>
                <w:i/>
                <w:sz w:val="20"/>
                <w:szCs w:val="20"/>
              </w:rPr>
              <w:t>в том числе меры приняты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разъяснено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 поддержано</w:t>
            </w:r>
          </w:p>
        </w:tc>
      </w:tr>
      <w:tr w:rsidR="00BD728D" w:rsidTr="00BD728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D" w:rsidRDefault="00BD728D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оценок авторов, не совпадающих с оценкой исполнителя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Pr="00F34086" w:rsidRDefault="00BD728D">
            <w:pPr>
              <w:jc w:val="both"/>
              <w:rPr>
                <w:b/>
                <w:sz w:val="20"/>
                <w:szCs w:val="20"/>
              </w:rPr>
            </w:pPr>
            <w:r w:rsidRPr="00F34086">
              <w:rPr>
                <w:sz w:val="20"/>
                <w:szCs w:val="20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Pr="00F34086" w:rsidRDefault="00BD728D">
            <w:pPr>
              <w:jc w:val="both"/>
              <w:rPr>
                <w:b/>
                <w:sz w:val="20"/>
                <w:szCs w:val="20"/>
              </w:rPr>
            </w:pPr>
            <w:r w:rsidRPr="00F34086">
              <w:rPr>
                <w:sz w:val="20"/>
                <w:szCs w:val="20"/>
              </w:rPr>
              <w:t xml:space="preserve">количество оценок авторов, не совпадающих с оценкой исполнителя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оценок авторов, не совпадающих с оценкой исполнителя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оценок авторов, не совпадающих с оценкой исполнителя </w:t>
            </w:r>
          </w:p>
        </w:tc>
      </w:tr>
      <w:tr w:rsidR="00BD728D" w:rsidTr="00BD72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Pr="00F34086" w:rsidRDefault="00F34086">
            <w:pPr>
              <w:jc w:val="both"/>
              <w:rPr>
                <w:sz w:val="20"/>
                <w:szCs w:val="20"/>
              </w:rPr>
            </w:pPr>
            <w:r w:rsidRPr="00F3408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Pr="00F34086" w:rsidRDefault="00BD728D">
            <w:pPr>
              <w:jc w:val="both"/>
              <w:rPr>
                <w:sz w:val="20"/>
                <w:szCs w:val="20"/>
              </w:rPr>
            </w:pPr>
            <w:r w:rsidRPr="00F3408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BD728D" w:rsidRDefault="00BD728D" w:rsidP="00BD728D">
      <w:pPr>
        <w:ind w:firstLine="720"/>
        <w:jc w:val="center"/>
        <w:rPr>
          <w:b/>
          <w:sz w:val="26"/>
          <w:szCs w:val="26"/>
        </w:rPr>
      </w:pPr>
    </w:p>
    <w:p w:rsidR="00BD728D" w:rsidRDefault="00BD728D" w:rsidP="00BD728D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Организация работы с обращениями граждан, поступивших на официальный сайт ТОМС в информационно-телекоммуникационной сети «Интернет»</w:t>
      </w:r>
    </w:p>
    <w:p w:rsidR="00BD728D" w:rsidRDefault="00BD728D" w:rsidP="00BD728D">
      <w:pPr>
        <w:ind w:firstLine="720"/>
        <w:jc w:val="both"/>
        <w:rPr>
          <w:sz w:val="20"/>
          <w:szCs w:val="20"/>
        </w:rPr>
      </w:pPr>
    </w:p>
    <w:p w:rsidR="00BD728D" w:rsidRPr="00F16AF8" w:rsidRDefault="00BD728D" w:rsidP="00BD728D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На официальном сайте ТОМС действует «Электронная приемная». За 2019 год воспользовался 1 гражданин</w:t>
      </w:r>
      <w:r w:rsidR="001562FC">
        <w:rPr>
          <w:sz w:val="26"/>
          <w:szCs w:val="26"/>
        </w:rPr>
        <w:t xml:space="preserve"> о устранении недостатков после </w:t>
      </w:r>
      <w:proofErr w:type="spellStart"/>
      <w:r w:rsidR="001562FC">
        <w:rPr>
          <w:sz w:val="26"/>
          <w:szCs w:val="26"/>
        </w:rPr>
        <w:t>грейдирования</w:t>
      </w:r>
      <w:proofErr w:type="spellEnd"/>
      <w:r w:rsidR="001562FC">
        <w:rPr>
          <w:sz w:val="26"/>
          <w:szCs w:val="26"/>
        </w:rPr>
        <w:t xml:space="preserve"> дороги</w:t>
      </w:r>
      <w:r>
        <w:rPr>
          <w:sz w:val="26"/>
          <w:szCs w:val="26"/>
        </w:rPr>
        <w:t xml:space="preserve">. </w:t>
      </w:r>
      <w:r w:rsidRPr="00F82889">
        <w:rPr>
          <w:color w:val="000000" w:themeColor="text1"/>
          <w:sz w:val="26"/>
          <w:szCs w:val="26"/>
        </w:rPr>
        <w:t>Направлен ответ</w:t>
      </w:r>
      <w:r w:rsidR="00F82889" w:rsidRPr="00F82889">
        <w:rPr>
          <w:color w:val="000000" w:themeColor="text1"/>
          <w:sz w:val="26"/>
          <w:szCs w:val="26"/>
        </w:rPr>
        <w:t xml:space="preserve"> по электронной почте</w:t>
      </w:r>
      <w:r w:rsidR="001562FC">
        <w:rPr>
          <w:color w:val="000000" w:themeColor="text1"/>
          <w:sz w:val="26"/>
          <w:szCs w:val="26"/>
        </w:rPr>
        <w:t xml:space="preserve"> о проведении работ в июле 2019года</w:t>
      </w:r>
      <w:r w:rsidRPr="00F82889">
        <w:rPr>
          <w:color w:val="000000" w:themeColor="text1"/>
          <w:sz w:val="26"/>
          <w:szCs w:val="26"/>
        </w:rPr>
        <w:t>.</w:t>
      </w:r>
    </w:p>
    <w:p w:rsidR="00BD728D" w:rsidRDefault="00BD728D" w:rsidP="00BD728D">
      <w:pPr>
        <w:ind w:firstLine="709"/>
        <w:jc w:val="both"/>
        <w:rPr>
          <w:b/>
          <w:sz w:val="26"/>
          <w:szCs w:val="26"/>
        </w:rPr>
      </w:pPr>
    </w:p>
    <w:p w:rsidR="00F82889" w:rsidRDefault="00F82889" w:rsidP="00BD728D">
      <w:pPr>
        <w:jc w:val="center"/>
        <w:rPr>
          <w:b/>
          <w:sz w:val="26"/>
          <w:szCs w:val="26"/>
        </w:rPr>
      </w:pPr>
    </w:p>
    <w:p w:rsidR="00F82889" w:rsidRDefault="00F82889" w:rsidP="00BD728D">
      <w:pPr>
        <w:jc w:val="center"/>
        <w:rPr>
          <w:b/>
          <w:sz w:val="26"/>
          <w:szCs w:val="26"/>
        </w:rPr>
      </w:pPr>
    </w:p>
    <w:p w:rsidR="00F82889" w:rsidRDefault="00F82889" w:rsidP="00BD728D">
      <w:pPr>
        <w:jc w:val="center"/>
        <w:rPr>
          <w:b/>
          <w:sz w:val="26"/>
          <w:szCs w:val="26"/>
        </w:rPr>
      </w:pPr>
    </w:p>
    <w:p w:rsidR="00F82889" w:rsidRDefault="00F82889" w:rsidP="00BD728D">
      <w:pPr>
        <w:jc w:val="center"/>
        <w:rPr>
          <w:b/>
          <w:sz w:val="26"/>
          <w:szCs w:val="26"/>
        </w:rPr>
      </w:pPr>
    </w:p>
    <w:p w:rsidR="00BD728D" w:rsidRDefault="00BD728D" w:rsidP="00BD72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Работа с обращениями граждан, поступившими на личный прием </w:t>
      </w:r>
    </w:p>
    <w:p w:rsidR="00BD728D" w:rsidRDefault="00BD728D" w:rsidP="00BD72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председателю ТОМС</w:t>
      </w:r>
    </w:p>
    <w:p w:rsidR="00BD728D" w:rsidRDefault="00BD728D" w:rsidP="00BD728D">
      <w:pPr>
        <w:jc w:val="center"/>
        <w:rPr>
          <w:b/>
          <w:color w:val="FF0000"/>
          <w:sz w:val="20"/>
          <w:szCs w:val="20"/>
        </w:rPr>
      </w:pPr>
    </w:p>
    <w:p w:rsidR="00BD728D" w:rsidRPr="001562FC" w:rsidRDefault="00BD728D" w:rsidP="00BD7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2FC">
        <w:rPr>
          <w:sz w:val="26"/>
          <w:szCs w:val="26"/>
        </w:rPr>
        <w:t xml:space="preserve">Прием населения председателем ТОМС ведется в соответствии с графиком приема граждан. За 2019год организовано и проведено </w:t>
      </w:r>
      <w:r w:rsidR="00F34086" w:rsidRPr="001562FC">
        <w:rPr>
          <w:sz w:val="26"/>
          <w:szCs w:val="26"/>
        </w:rPr>
        <w:t>2</w:t>
      </w:r>
      <w:r w:rsidRPr="001562FC">
        <w:rPr>
          <w:sz w:val="26"/>
          <w:szCs w:val="26"/>
        </w:rPr>
        <w:t xml:space="preserve"> прием</w:t>
      </w:r>
      <w:r w:rsidR="001562FC">
        <w:rPr>
          <w:sz w:val="26"/>
          <w:szCs w:val="26"/>
        </w:rPr>
        <w:t>а</w:t>
      </w:r>
      <w:r w:rsidRPr="001562FC">
        <w:rPr>
          <w:sz w:val="26"/>
          <w:szCs w:val="26"/>
        </w:rPr>
        <w:t xml:space="preserve"> граждан, принято  </w:t>
      </w:r>
      <w:r w:rsidR="00F34086" w:rsidRPr="001562FC">
        <w:rPr>
          <w:sz w:val="26"/>
          <w:szCs w:val="26"/>
        </w:rPr>
        <w:t>2</w:t>
      </w:r>
      <w:r w:rsidRPr="001562FC">
        <w:rPr>
          <w:sz w:val="26"/>
          <w:szCs w:val="26"/>
        </w:rPr>
        <w:t xml:space="preserve"> человек</w:t>
      </w:r>
      <w:r w:rsidR="001562FC">
        <w:rPr>
          <w:sz w:val="26"/>
          <w:szCs w:val="26"/>
        </w:rPr>
        <w:t>а</w:t>
      </w:r>
      <w:r w:rsidRPr="001562FC">
        <w:rPr>
          <w:sz w:val="26"/>
          <w:szCs w:val="26"/>
        </w:rPr>
        <w:t xml:space="preserve">. По 2 устным обращениям даны </w:t>
      </w:r>
      <w:r w:rsidRPr="001562FC">
        <w:rPr>
          <w:rFonts w:ascii="TimesNewRomanPSMT" w:hAnsi="TimesNewRomanPSMT" w:cs="TimesNewRomanPSMT"/>
          <w:sz w:val="26"/>
          <w:szCs w:val="26"/>
        </w:rPr>
        <w:t>необходимые</w:t>
      </w:r>
      <w:r w:rsidRPr="001562FC">
        <w:rPr>
          <w:rFonts w:ascii="TimesNewRomanPSMT" w:hAnsi="TimesNewRomanPSMT" w:cs="TimesNewRomanPSMT"/>
          <w:sz w:val="28"/>
          <w:szCs w:val="28"/>
        </w:rPr>
        <w:t xml:space="preserve"> </w:t>
      </w:r>
      <w:r w:rsidRPr="001562FC">
        <w:rPr>
          <w:sz w:val="26"/>
          <w:szCs w:val="26"/>
        </w:rPr>
        <w:t xml:space="preserve">разъяснения на месте, это обращение по вопросу: </w:t>
      </w:r>
      <w:proofErr w:type="gramStart"/>
      <w:r w:rsidRPr="001562FC">
        <w:rPr>
          <w:sz w:val="26"/>
          <w:szCs w:val="26"/>
        </w:rPr>
        <w:t>о</w:t>
      </w:r>
      <w:proofErr w:type="gramEnd"/>
      <w:r w:rsidRPr="001562FC">
        <w:rPr>
          <w:sz w:val="26"/>
          <w:szCs w:val="26"/>
        </w:rPr>
        <w:t xml:space="preserve"> уличном освещении по пер. Механизаторов в с. Мироново и  о бесконтрольном хождении овец на территории кладбища в с. Мироново.</w:t>
      </w:r>
    </w:p>
    <w:p w:rsidR="00BD728D" w:rsidRPr="001562FC" w:rsidRDefault="00BD728D" w:rsidP="00BD728D">
      <w:pPr>
        <w:ind w:firstLine="709"/>
        <w:jc w:val="both"/>
        <w:rPr>
          <w:sz w:val="26"/>
          <w:szCs w:val="26"/>
        </w:rPr>
      </w:pPr>
      <w:proofErr w:type="gramStart"/>
      <w:r w:rsidRPr="001562FC">
        <w:rPr>
          <w:sz w:val="26"/>
          <w:szCs w:val="26"/>
        </w:rPr>
        <w:t xml:space="preserve">Проведя анализ работы с обращениями, установлено, что за 2019 год большая часть обращений граждан (25) была связана с выделением дров, в результате чего были выданы справки гражданам, 5 человек </w:t>
      </w:r>
      <w:r w:rsidR="00F16AF8" w:rsidRPr="001562FC">
        <w:rPr>
          <w:sz w:val="26"/>
          <w:szCs w:val="26"/>
        </w:rPr>
        <w:t>обратились по вопросу</w:t>
      </w:r>
      <w:r w:rsidRPr="001562FC">
        <w:rPr>
          <w:sz w:val="26"/>
          <w:szCs w:val="26"/>
        </w:rPr>
        <w:t xml:space="preserve"> выделени</w:t>
      </w:r>
      <w:r w:rsidR="00F16AF8" w:rsidRPr="001562FC">
        <w:rPr>
          <w:sz w:val="26"/>
          <w:szCs w:val="26"/>
        </w:rPr>
        <w:t>я</w:t>
      </w:r>
      <w:r w:rsidRPr="001562FC">
        <w:rPr>
          <w:sz w:val="26"/>
          <w:szCs w:val="26"/>
        </w:rPr>
        <w:t xml:space="preserve"> деловой древесины, </w:t>
      </w:r>
      <w:r w:rsidR="00F16AF8" w:rsidRPr="001562FC">
        <w:rPr>
          <w:sz w:val="26"/>
          <w:szCs w:val="26"/>
        </w:rPr>
        <w:t xml:space="preserve">гражданам </w:t>
      </w:r>
      <w:r w:rsidRPr="001562FC">
        <w:rPr>
          <w:sz w:val="26"/>
          <w:szCs w:val="26"/>
        </w:rPr>
        <w:t>были выданы справки. 1 гражданин</w:t>
      </w:r>
      <w:r w:rsidR="00F16AF8" w:rsidRPr="001562FC">
        <w:rPr>
          <w:sz w:val="26"/>
          <w:szCs w:val="26"/>
        </w:rPr>
        <w:t xml:space="preserve"> обратился по вопросу</w:t>
      </w:r>
      <w:r w:rsidRPr="001562FC">
        <w:rPr>
          <w:sz w:val="26"/>
          <w:szCs w:val="26"/>
        </w:rPr>
        <w:t xml:space="preserve"> постановк</w:t>
      </w:r>
      <w:r w:rsidR="00F16AF8" w:rsidRPr="001562FC">
        <w:rPr>
          <w:sz w:val="26"/>
          <w:szCs w:val="26"/>
        </w:rPr>
        <w:t>и</w:t>
      </w:r>
      <w:r w:rsidRPr="001562FC">
        <w:rPr>
          <w:sz w:val="26"/>
          <w:szCs w:val="26"/>
        </w:rPr>
        <w:t xml:space="preserve"> на учет Молодая семья, издано распоряжение «о постановке на учет Молодая семья», 2 гражданина о</w:t>
      </w:r>
      <w:proofErr w:type="gramEnd"/>
      <w:r w:rsidRPr="001562FC">
        <w:rPr>
          <w:sz w:val="26"/>
          <w:szCs w:val="26"/>
        </w:rPr>
        <w:t xml:space="preserve"> </w:t>
      </w:r>
      <w:proofErr w:type="gramStart"/>
      <w:r w:rsidRPr="001562FC">
        <w:rPr>
          <w:sz w:val="26"/>
          <w:szCs w:val="26"/>
        </w:rPr>
        <w:t xml:space="preserve">переоформлении </w:t>
      </w:r>
      <w:r w:rsidR="001562FC">
        <w:rPr>
          <w:sz w:val="26"/>
          <w:szCs w:val="26"/>
        </w:rPr>
        <w:t>договора</w:t>
      </w:r>
      <w:r w:rsidR="000E5A37" w:rsidRPr="001562FC">
        <w:rPr>
          <w:sz w:val="26"/>
          <w:szCs w:val="26"/>
        </w:rPr>
        <w:t xml:space="preserve"> </w:t>
      </w:r>
      <w:r w:rsidRPr="001562FC">
        <w:rPr>
          <w:sz w:val="26"/>
          <w:szCs w:val="26"/>
        </w:rPr>
        <w:t>социального найма, оформлены договора социального найма. 1 гражданин о</w:t>
      </w:r>
      <w:r w:rsidR="00F16AF8" w:rsidRPr="001562FC">
        <w:rPr>
          <w:sz w:val="26"/>
          <w:szCs w:val="26"/>
        </w:rPr>
        <w:t>б</w:t>
      </w:r>
      <w:r w:rsidRPr="001562FC">
        <w:rPr>
          <w:sz w:val="26"/>
          <w:szCs w:val="26"/>
        </w:rPr>
        <w:t xml:space="preserve"> отсыпке участка по ул. Набережная в с. Мироново, направлен письменный ответ</w:t>
      </w:r>
      <w:r w:rsidR="001562FC">
        <w:rPr>
          <w:sz w:val="26"/>
          <w:szCs w:val="26"/>
        </w:rPr>
        <w:t xml:space="preserve"> о зап</w:t>
      </w:r>
      <w:r w:rsidR="001562FC" w:rsidRPr="001562FC">
        <w:rPr>
          <w:sz w:val="26"/>
          <w:szCs w:val="26"/>
        </w:rPr>
        <w:t>ланированны</w:t>
      </w:r>
      <w:r w:rsidR="001562FC">
        <w:rPr>
          <w:sz w:val="26"/>
          <w:szCs w:val="26"/>
        </w:rPr>
        <w:t>х</w:t>
      </w:r>
      <w:r w:rsidR="001562FC" w:rsidRPr="001562FC">
        <w:rPr>
          <w:sz w:val="26"/>
          <w:szCs w:val="26"/>
        </w:rPr>
        <w:t xml:space="preserve"> мероприятий по </w:t>
      </w:r>
      <w:proofErr w:type="spellStart"/>
      <w:r w:rsidR="001562FC" w:rsidRPr="001562FC">
        <w:rPr>
          <w:sz w:val="26"/>
          <w:szCs w:val="26"/>
        </w:rPr>
        <w:t>грейдированию</w:t>
      </w:r>
      <w:proofErr w:type="spellEnd"/>
      <w:r w:rsidR="001562FC" w:rsidRPr="001562FC">
        <w:rPr>
          <w:sz w:val="26"/>
          <w:szCs w:val="26"/>
        </w:rPr>
        <w:t xml:space="preserve"> участка по ул. Набережная в 2020году</w:t>
      </w:r>
      <w:r w:rsidRPr="001562FC">
        <w:rPr>
          <w:sz w:val="26"/>
          <w:szCs w:val="26"/>
        </w:rPr>
        <w:t>.1 гражданин о включении уличного освещения в ночное время, направлен письменный ответ</w:t>
      </w:r>
      <w:r w:rsidR="001562FC" w:rsidRPr="001562FC">
        <w:rPr>
          <w:sz w:val="26"/>
          <w:szCs w:val="26"/>
        </w:rPr>
        <w:t xml:space="preserve"> о принятии во внимание об</w:t>
      </w:r>
      <w:r w:rsidR="000E5A37" w:rsidRPr="001562FC">
        <w:rPr>
          <w:sz w:val="26"/>
          <w:szCs w:val="26"/>
        </w:rPr>
        <w:t>ращения по уменьшению времени отключения уличного освещения в ночное время</w:t>
      </w:r>
      <w:r w:rsidRPr="001562FC">
        <w:rPr>
          <w:sz w:val="26"/>
          <w:szCs w:val="26"/>
        </w:rPr>
        <w:t>.</w:t>
      </w:r>
      <w:proofErr w:type="gramEnd"/>
      <w:r w:rsidRPr="001562FC">
        <w:rPr>
          <w:sz w:val="26"/>
          <w:szCs w:val="26"/>
        </w:rPr>
        <w:t xml:space="preserve"> </w:t>
      </w:r>
      <w:proofErr w:type="gramStart"/>
      <w:r w:rsidRPr="001562FC">
        <w:rPr>
          <w:sz w:val="26"/>
          <w:szCs w:val="26"/>
        </w:rPr>
        <w:t>О</w:t>
      </w:r>
      <w:proofErr w:type="gramEnd"/>
      <w:r w:rsidRPr="001562FC">
        <w:rPr>
          <w:sz w:val="26"/>
          <w:szCs w:val="26"/>
        </w:rPr>
        <w:t xml:space="preserve"> обустройстве пожарного проезда поступила 1 жалоба, направлен письменный ответ</w:t>
      </w:r>
      <w:r w:rsidR="001562FC" w:rsidRPr="001562FC">
        <w:rPr>
          <w:sz w:val="26"/>
          <w:szCs w:val="26"/>
        </w:rPr>
        <w:t xml:space="preserve"> о проведении работ в июне 2019года</w:t>
      </w:r>
      <w:r w:rsidRPr="001562FC">
        <w:rPr>
          <w:sz w:val="26"/>
          <w:szCs w:val="26"/>
        </w:rPr>
        <w:t>.</w:t>
      </w:r>
      <w:r w:rsidRPr="001562FC">
        <w:rPr>
          <w:rFonts w:eastAsia="Calibri"/>
          <w:sz w:val="26"/>
          <w:szCs w:val="26"/>
        </w:rPr>
        <w:t xml:space="preserve"> </w:t>
      </w:r>
      <w:r w:rsidRPr="001562FC">
        <w:rPr>
          <w:sz w:val="26"/>
          <w:szCs w:val="26"/>
        </w:rPr>
        <w:t>Обращения граждан удовлетворены, в настоящее время повторных обращений не поступало.</w:t>
      </w:r>
    </w:p>
    <w:p w:rsidR="00BD728D" w:rsidRDefault="00BD728D" w:rsidP="00BD728D">
      <w:pPr>
        <w:rPr>
          <w:sz w:val="28"/>
          <w:szCs w:val="28"/>
        </w:rPr>
      </w:pPr>
    </w:p>
    <w:p w:rsidR="00BD728D" w:rsidRPr="00BD728D" w:rsidRDefault="00BD728D" w:rsidP="00BD728D">
      <w:pPr>
        <w:ind w:firstLine="708"/>
        <w:jc w:val="both"/>
        <w:rPr>
          <w:sz w:val="26"/>
          <w:szCs w:val="26"/>
        </w:rPr>
      </w:pPr>
      <w:r w:rsidRPr="00BD728D">
        <w:rPr>
          <w:sz w:val="26"/>
          <w:szCs w:val="26"/>
        </w:rPr>
        <w:t>Председатель ТОМС</w:t>
      </w:r>
    </w:p>
    <w:p w:rsidR="00BD728D" w:rsidRPr="00BD728D" w:rsidRDefault="00BD728D" w:rsidP="00BD728D">
      <w:pPr>
        <w:ind w:firstLine="708"/>
        <w:jc w:val="both"/>
        <w:rPr>
          <w:sz w:val="26"/>
          <w:szCs w:val="26"/>
        </w:rPr>
      </w:pPr>
      <w:r w:rsidRPr="00BD728D">
        <w:rPr>
          <w:sz w:val="26"/>
          <w:szCs w:val="26"/>
        </w:rPr>
        <w:t>с. Мироново</w:t>
      </w:r>
      <w:r w:rsidRPr="00BD728D">
        <w:rPr>
          <w:sz w:val="26"/>
          <w:szCs w:val="26"/>
        </w:rPr>
        <w:tab/>
      </w:r>
      <w:r w:rsidRPr="00BD728D">
        <w:rPr>
          <w:sz w:val="26"/>
          <w:szCs w:val="26"/>
        </w:rPr>
        <w:tab/>
      </w:r>
      <w:r w:rsidRPr="00BD728D">
        <w:rPr>
          <w:sz w:val="26"/>
          <w:szCs w:val="26"/>
        </w:rPr>
        <w:tab/>
      </w:r>
      <w:r w:rsidRPr="00BD728D">
        <w:rPr>
          <w:sz w:val="26"/>
          <w:szCs w:val="26"/>
        </w:rPr>
        <w:tab/>
      </w:r>
      <w:r w:rsidRPr="00BD728D">
        <w:rPr>
          <w:sz w:val="26"/>
          <w:szCs w:val="26"/>
        </w:rPr>
        <w:tab/>
      </w:r>
      <w:r w:rsidRPr="00BD728D">
        <w:rPr>
          <w:sz w:val="26"/>
          <w:szCs w:val="26"/>
        </w:rPr>
        <w:tab/>
      </w:r>
      <w:r w:rsidRPr="00BD728D">
        <w:rPr>
          <w:sz w:val="26"/>
          <w:szCs w:val="26"/>
        </w:rPr>
        <w:tab/>
        <w:t>В.В. Серебренников</w:t>
      </w:r>
      <w:r w:rsidRPr="00BD728D">
        <w:rPr>
          <w:sz w:val="26"/>
          <w:szCs w:val="26"/>
        </w:rPr>
        <w:tab/>
      </w:r>
    </w:p>
    <w:p w:rsidR="00BD728D" w:rsidRPr="00BD728D" w:rsidRDefault="00BD728D" w:rsidP="00BD728D">
      <w:pPr>
        <w:ind w:firstLine="708"/>
        <w:jc w:val="both"/>
        <w:rPr>
          <w:sz w:val="26"/>
          <w:szCs w:val="26"/>
        </w:rPr>
      </w:pPr>
    </w:p>
    <w:p w:rsidR="00BD728D" w:rsidRPr="00BD728D" w:rsidRDefault="00BD728D" w:rsidP="00BD728D">
      <w:pPr>
        <w:ind w:firstLine="708"/>
        <w:jc w:val="both"/>
        <w:rPr>
          <w:sz w:val="26"/>
          <w:szCs w:val="26"/>
        </w:rPr>
      </w:pPr>
    </w:p>
    <w:p w:rsidR="00BD728D" w:rsidRPr="00B32B62" w:rsidRDefault="00BD728D" w:rsidP="00BD728D">
      <w:pPr>
        <w:ind w:firstLine="708"/>
        <w:jc w:val="both"/>
        <w:rPr>
          <w:strike/>
          <w:color w:val="FF0000"/>
          <w:sz w:val="28"/>
          <w:szCs w:val="28"/>
        </w:rPr>
      </w:pPr>
      <w:bookmarkStart w:id="0" w:name="_GoBack"/>
      <w:bookmarkEnd w:id="0"/>
    </w:p>
    <w:sectPr w:rsidR="00BD728D" w:rsidRPr="00B32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57"/>
    <w:rsid w:val="000E5A37"/>
    <w:rsid w:val="00101277"/>
    <w:rsid w:val="001562FC"/>
    <w:rsid w:val="00316B84"/>
    <w:rsid w:val="00AB451C"/>
    <w:rsid w:val="00B32B62"/>
    <w:rsid w:val="00BD728D"/>
    <w:rsid w:val="00F16AF8"/>
    <w:rsid w:val="00F34086"/>
    <w:rsid w:val="00F82889"/>
    <w:rsid w:val="00FB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2020-01-29T10:43:00Z</cp:lastPrinted>
  <dcterms:created xsi:type="dcterms:W3CDTF">2020-01-24T07:53:00Z</dcterms:created>
  <dcterms:modified xsi:type="dcterms:W3CDTF">2020-01-29T10:45:00Z</dcterms:modified>
</cp:coreProperties>
</file>