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ED" w:rsidRPr="000712ED" w:rsidRDefault="000712ED" w:rsidP="000712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2ED" w:rsidRPr="00D23BE4" w:rsidRDefault="000712ED" w:rsidP="00D23B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3BE4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0712ED" w:rsidRPr="00684B50" w:rsidRDefault="000712ED" w:rsidP="00684B5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3BE4">
        <w:rPr>
          <w:rFonts w:ascii="Times New Roman" w:hAnsi="Times New Roman" w:cs="Times New Roman"/>
          <w:sz w:val="28"/>
          <w:szCs w:val="28"/>
          <w:lang w:eastAsia="ru-RU"/>
        </w:rPr>
        <w:t xml:space="preserve">о принятых в Территориальном органе местного самоуправления села Мостовского мерах </w:t>
      </w:r>
      <w:r w:rsidR="00793212" w:rsidRPr="00D23BE4"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 в 1 квартале 2017</w:t>
      </w:r>
      <w:r w:rsidRPr="00D23BE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712ED" w:rsidRDefault="000712ED" w:rsidP="000712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 за организацию работы по противодействию коррупци</w:t>
      </w:r>
      <w:r w:rsidR="00DF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ТОМС села Мостовского</w:t>
      </w:r>
    </w:p>
    <w:p w:rsidR="00DF2D1C" w:rsidRPr="00DF2D1C" w:rsidRDefault="00DF2D1C" w:rsidP="00DF2D1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председатель ТОМС села Мостовского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Александрович</w:t>
      </w:r>
      <w:r w:rsidRPr="00DF2D1C">
        <w:rPr>
          <w:rFonts w:ascii="Times New Roman" w:hAnsi="Times New Roman" w:cs="Times New Roman"/>
          <w:sz w:val="28"/>
          <w:szCs w:val="28"/>
        </w:rPr>
        <w:t>, распоряжение Администрации Артемовского городского округа от  12.05.2014 № 101-РА «</w:t>
      </w:r>
      <w:r w:rsidRPr="00DF2D1C">
        <w:rPr>
          <w:rFonts w:ascii="Times New Roman" w:hAnsi="Times New Roman" w:cs="Times New Roman"/>
          <w:bCs/>
          <w:sz w:val="28"/>
          <w:szCs w:val="28"/>
        </w:rPr>
        <w:t>Об установлении персональной ответственности за антикоррупционную работу»</w:t>
      </w:r>
      <w:proofErr w:type="gramStart"/>
      <w:r w:rsidRPr="00DF2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8(34363) 4-22-10</w:t>
      </w:r>
      <w:r w:rsidRPr="00DF2D1C">
        <w:rPr>
          <w:rFonts w:ascii="Times New Roman" w:hAnsi="Times New Roman" w:cs="Times New Roman"/>
          <w:sz w:val="28"/>
          <w:szCs w:val="28"/>
        </w:rPr>
        <w:t xml:space="preserve">, </w:t>
      </w:r>
      <w:r w:rsidRPr="00DF2D1C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DF2D1C">
        <w:rPr>
          <w:rFonts w:ascii="Times New Roman" w:hAnsi="Times New Roman" w:cs="Times New Roman"/>
          <w:bCs/>
          <w:sz w:val="28"/>
          <w:szCs w:val="28"/>
        </w:rPr>
        <w:t>-</w:t>
      </w:r>
      <w:r w:rsidRPr="00DF2D1C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DF2D1C">
        <w:rPr>
          <w:rFonts w:ascii="Times New Roman" w:hAnsi="Times New Roman" w:cs="Times New Roman"/>
          <w:bCs/>
          <w:sz w:val="28"/>
          <w:szCs w:val="28"/>
        </w:rPr>
        <w:t>:</w:t>
      </w:r>
      <w:r w:rsidRPr="00DF2D1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toms</w:t>
      </w:r>
      <w:r w:rsidRPr="00DF2D1C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mostovskoe</w:t>
      </w:r>
      <w:proofErr w:type="spellEnd"/>
      <w:r w:rsidRPr="00DF2D1C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proofErr w:type="spellStart"/>
      <w:r w:rsidRPr="00DF2D1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yandex</w:t>
      </w:r>
      <w:proofErr w:type="spellEnd"/>
      <w:r w:rsidRPr="00DF2D1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DF2D1C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BA6262" w:rsidRPr="00812077" w:rsidRDefault="000712ED" w:rsidP="0081207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2D1C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должность, номер и дата регистрации нормативного правового акта о закреплении обязанностей, номер служебного т</w:t>
      </w:r>
      <w:r w:rsidR="00DF2D1C">
        <w:rPr>
          <w:rFonts w:ascii="Times New Roman" w:eastAsia="Times New Roman" w:hAnsi="Times New Roman" w:cs="Times New Roman"/>
          <w:color w:val="000000"/>
          <w:lang w:eastAsia="ru-RU"/>
        </w:rPr>
        <w:t>елефона, адрес эл. почты)</w:t>
      </w:r>
    </w:p>
    <w:p w:rsidR="000712ED" w:rsidRPr="000712ED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Выполнение решений Комиссии по координации работы по противодействию коррупции в Свердловской области</w:t>
      </w:r>
    </w:p>
    <w:tbl>
      <w:tblPr>
        <w:tblW w:w="143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152"/>
        <w:gridCol w:w="4515"/>
        <w:gridCol w:w="5144"/>
        <w:gridCol w:w="1903"/>
      </w:tblGrid>
      <w:tr w:rsidR="000712ED" w:rsidRPr="000712ED" w:rsidTr="000712ED">
        <w:trPr>
          <w:tblCellSpacing w:w="0" w:type="dxa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№ и дата</w:t>
            </w:r>
          </w:p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протокола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Пункт решения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Ход исполнения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</w:t>
            </w:r>
          </w:p>
          <w:p w:rsidR="000712ED" w:rsidRPr="00684B50" w:rsidRDefault="000712ED" w:rsidP="00684B5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684B50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B50" w:rsidRDefault="00684B50" w:rsidP="00684B50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712ED" w:rsidRPr="00684B50" w:rsidRDefault="000712ED" w:rsidP="00684B50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B50">
        <w:rPr>
          <w:rFonts w:ascii="Times New Roman" w:hAnsi="Times New Roman" w:cs="Times New Roman"/>
          <w:b/>
          <w:sz w:val="26"/>
          <w:szCs w:val="26"/>
          <w:lang w:eastAsia="ru-RU"/>
        </w:rPr>
        <w:t>2. 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10187"/>
      </w:tblGrid>
      <w:tr w:rsidR="000712ED" w:rsidRPr="000712ED" w:rsidTr="000712ED">
        <w:trPr>
          <w:tblCellSpacing w:w="0" w:type="dxa"/>
        </w:trPr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5E65A5" w:rsidRDefault="000712ED" w:rsidP="005E65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Нормативные правовые акты</w:t>
            </w:r>
          </w:p>
          <w:p w:rsidR="000712ED" w:rsidRPr="005E65A5" w:rsidRDefault="000712ED" w:rsidP="005E65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создании Комиссии,</w:t>
            </w:r>
          </w:p>
          <w:p w:rsidR="005E65A5" w:rsidRDefault="000712ED" w:rsidP="005E65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её состав</w:t>
            </w:r>
          </w:p>
          <w:p w:rsidR="005E65A5" w:rsidRDefault="005E65A5" w:rsidP="005E65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ED" w:rsidRDefault="000712ED" w:rsidP="005E65A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712ED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(вид, дата и номер регистрации, наименование)</w:t>
            </w:r>
          </w:p>
          <w:p w:rsidR="005E65A5" w:rsidRPr="005E65A5" w:rsidRDefault="005E65A5" w:rsidP="005E65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5E65A5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5A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Персональный состав (должность, Ф.И.О.)</w:t>
            </w:r>
          </w:p>
        </w:tc>
      </w:tr>
      <w:tr w:rsidR="000712ED" w:rsidRPr="000712ED" w:rsidTr="00894977">
        <w:trPr>
          <w:tblCellSpacing w:w="0" w:type="dxa"/>
        </w:trPr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12ED" w:rsidRPr="000712ED" w:rsidRDefault="000712ED" w:rsidP="005E65A5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12ED" w:rsidRPr="005E65A5" w:rsidRDefault="000712ED" w:rsidP="005E65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0712ED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2.1. Решения Комиссии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512"/>
        <w:gridCol w:w="4937"/>
        <w:gridCol w:w="2173"/>
      </w:tblGrid>
      <w:tr w:rsidR="000712ED" w:rsidRPr="000712ED" w:rsidTr="000712ED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F15D3D" w:rsidRDefault="000712ED" w:rsidP="00F15D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D3D">
              <w:rPr>
                <w:rFonts w:ascii="Times New Roman" w:hAnsi="Times New Roman" w:cs="Times New Roman"/>
                <w:lang w:eastAsia="ru-RU"/>
              </w:rPr>
              <w:lastRenderedPageBreak/>
              <w:t>№ пункта,</w:t>
            </w:r>
          </w:p>
          <w:p w:rsidR="000712ED" w:rsidRPr="00F15D3D" w:rsidRDefault="000712ED" w:rsidP="00F15D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D3D">
              <w:rPr>
                <w:rFonts w:ascii="Times New Roman" w:hAnsi="Times New Roman" w:cs="Times New Roman"/>
                <w:lang w:eastAsia="ru-RU"/>
              </w:rPr>
              <w:t>дата и номер регистрации протокола</w:t>
            </w: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F15D3D" w:rsidRDefault="000712ED" w:rsidP="00F15D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D3D">
              <w:rPr>
                <w:rFonts w:ascii="Times New Roman" w:hAnsi="Times New Roman" w:cs="Times New Roman"/>
                <w:lang w:eastAsia="ru-RU"/>
              </w:rPr>
              <w:t>Рассматриваемые вопросы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F15D3D" w:rsidRDefault="000712ED" w:rsidP="00F15D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D3D">
              <w:rPr>
                <w:rFonts w:ascii="Times New Roman" w:hAnsi="Times New Roman" w:cs="Times New Roman"/>
                <w:lang w:eastAsia="ru-RU"/>
              </w:rPr>
              <w:t>Ход исполнения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F15D3D" w:rsidRDefault="000712ED" w:rsidP="00F15D3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D3D">
              <w:rPr>
                <w:rFonts w:ascii="Times New Roman" w:eastAsia="Times New Roman" w:hAnsi="Times New Roman" w:cs="Times New Roman"/>
                <w:lang w:eastAsia="ru-RU"/>
              </w:rPr>
              <w:t>Вывод</w:t>
            </w:r>
          </w:p>
          <w:p w:rsidR="000712ED" w:rsidRPr="00F15D3D" w:rsidRDefault="000712ED" w:rsidP="00F15D3D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B50" w:rsidRDefault="00684B50" w:rsidP="00684B50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712ED" w:rsidRPr="00684B50" w:rsidRDefault="000712ED" w:rsidP="00684B50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B50">
        <w:rPr>
          <w:rFonts w:ascii="Times New Roman" w:hAnsi="Times New Roman" w:cs="Times New Roman"/>
          <w:b/>
          <w:sz w:val="26"/>
          <w:szCs w:val="26"/>
          <w:lang w:eastAsia="ru-RU"/>
        </w:rPr>
        <w:t>2.2. Комиссии по противодействию коррупции, созданные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3907"/>
        <w:gridCol w:w="2383"/>
        <w:gridCol w:w="2837"/>
        <w:gridCol w:w="2513"/>
      </w:tblGrid>
      <w:tr w:rsidR="000712ED" w:rsidRPr="000712ED" w:rsidTr="00894977">
        <w:trPr>
          <w:tblCellSpacing w:w="0" w:type="dxa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3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Распорядительные акты</w:t>
            </w:r>
          </w:p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о создании Комиссии,</w:t>
            </w:r>
          </w:p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о внесении изменений в её состав</w:t>
            </w:r>
          </w:p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ФИО, телефон председателя Комиссии/ количество членов комиссии</w:t>
            </w: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Дата утверждения</w:t>
            </w:r>
          </w:p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плана работы Комиссии</w:t>
            </w:r>
          </w:p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на текущий год</w:t>
            </w:r>
          </w:p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Количество заседаний Комиссии в текущем году</w:t>
            </w:r>
          </w:p>
        </w:tc>
      </w:tr>
      <w:tr w:rsidR="00894977" w:rsidRPr="000712ED" w:rsidTr="00AA3260">
        <w:trPr>
          <w:trHeight w:val="2416"/>
          <w:tblCellSpacing w:w="0" w:type="dxa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977" w:rsidRPr="00684B50" w:rsidRDefault="00F15D3D" w:rsidP="003D6A9E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B50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Территориальный орган </w:t>
            </w:r>
          </w:p>
          <w:p w:rsidR="00F15D3D" w:rsidRPr="00684B50" w:rsidRDefault="00F15D3D" w:rsidP="003D6A9E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B50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 села Мостовского</w:t>
            </w:r>
          </w:p>
          <w:p w:rsidR="00F15D3D" w:rsidRPr="00684B50" w:rsidRDefault="00F15D3D" w:rsidP="003D6A9E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D3D" w:rsidRPr="00684B50" w:rsidRDefault="00F15D3D" w:rsidP="003D6A9E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  <w:p w:rsidR="00F15D3D" w:rsidRPr="00684B50" w:rsidRDefault="00F15D3D" w:rsidP="003D6A9E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  <w:p w:rsidR="00F15D3D" w:rsidRPr="00684B50" w:rsidRDefault="00F15D3D" w:rsidP="003D6A9E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  <w:p w:rsidR="00F15D3D" w:rsidRPr="00684B50" w:rsidRDefault="00F15D3D" w:rsidP="003D6A9E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  <w:p w:rsidR="00F15D3D" w:rsidRPr="00684B50" w:rsidRDefault="00F15D3D" w:rsidP="003D6A9E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977" w:rsidRPr="00684B50" w:rsidRDefault="00894977" w:rsidP="008949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Распоряжение от 31.10.2014</w:t>
            </w:r>
          </w:p>
          <w:p w:rsidR="00894977" w:rsidRPr="00684B50" w:rsidRDefault="00894977" w:rsidP="008949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 xml:space="preserve">№ 26 «О создании комиссии по противодействию коррупции </w:t>
            </w:r>
            <w:proofErr w:type="gramStart"/>
            <w:r w:rsidRPr="00684B50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894977" w:rsidRPr="00684B50" w:rsidRDefault="00894977" w:rsidP="008949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 xml:space="preserve">Территориальном </w:t>
            </w:r>
            <w:proofErr w:type="gramStart"/>
            <w:r w:rsidRPr="00684B50">
              <w:rPr>
                <w:rFonts w:ascii="Times New Roman" w:hAnsi="Times New Roman" w:cs="Times New Roman"/>
                <w:lang w:eastAsia="ru-RU"/>
              </w:rPr>
              <w:t>органе</w:t>
            </w:r>
            <w:proofErr w:type="gramEnd"/>
            <w:r w:rsidRPr="00684B50">
              <w:rPr>
                <w:rFonts w:ascii="Times New Roman" w:hAnsi="Times New Roman" w:cs="Times New Roman"/>
                <w:lang w:eastAsia="ru-RU"/>
              </w:rPr>
              <w:t xml:space="preserve"> местного самоуправления села Мостовского»</w:t>
            </w:r>
          </w:p>
          <w:p w:rsidR="00894977" w:rsidRPr="00684B50" w:rsidRDefault="00894977" w:rsidP="008949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94977" w:rsidRPr="00684B50" w:rsidRDefault="00894977" w:rsidP="008949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94977" w:rsidRPr="00684B50" w:rsidRDefault="00894977" w:rsidP="008949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94977" w:rsidRPr="00684B50" w:rsidRDefault="00894977" w:rsidP="0089497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977" w:rsidRPr="00684B50" w:rsidRDefault="008949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84B50">
              <w:rPr>
                <w:rFonts w:ascii="Times New Roman" w:hAnsi="Times New Roman" w:cs="Times New Roman"/>
                <w:lang w:eastAsia="ru-RU"/>
              </w:rPr>
              <w:t>Скутин</w:t>
            </w:r>
            <w:proofErr w:type="spellEnd"/>
            <w:r w:rsidRPr="00684B50">
              <w:rPr>
                <w:rFonts w:ascii="Times New Roman" w:hAnsi="Times New Roman" w:cs="Times New Roman"/>
                <w:lang w:eastAsia="ru-RU"/>
              </w:rPr>
              <w:t xml:space="preserve"> Геннадий Александрович</w:t>
            </w:r>
          </w:p>
          <w:p w:rsidR="00894977" w:rsidRPr="00684B50" w:rsidRDefault="008949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8(34363) 4-22-10</w:t>
            </w:r>
          </w:p>
          <w:p w:rsidR="00894977" w:rsidRPr="00684B50" w:rsidRDefault="008949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4 чел.</w:t>
            </w:r>
          </w:p>
          <w:p w:rsidR="00894977" w:rsidRPr="00684B50" w:rsidRDefault="008949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94977" w:rsidRPr="00684B50" w:rsidRDefault="008949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94977" w:rsidRPr="00684B50" w:rsidRDefault="008949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94977" w:rsidRPr="00684B50" w:rsidRDefault="008949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94977" w:rsidRPr="00684B50" w:rsidRDefault="008949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94977" w:rsidRPr="00684B50" w:rsidRDefault="008949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977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Распоряжение от</w:t>
            </w:r>
            <w:r w:rsidR="00812077" w:rsidRPr="00684B50">
              <w:rPr>
                <w:rFonts w:ascii="Times New Roman" w:hAnsi="Times New Roman" w:cs="Times New Roman"/>
                <w:lang w:eastAsia="ru-RU"/>
              </w:rPr>
              <w:t xml:space="preserve"> 30.12.2016 № 31</w:t>
            </w:r>
            <w:r w:rsidRPr="00684B5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15D3D" w:rsidRPr="00684B50" w:rsidRDefault="00812077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«</w:t>
            </w:r>
            <w:r w:rsidR="00F15D3D" w:rsidRPr="00684B50">
              <w:rPr>
                <w:rFonts w:ascii="Times New Roman" w:hAnsi="Times New Roman" w:cs="Times New Roman"/>
                <w:lang w:eastAsia="ru-RU"/>
              </w:rPr>
              <w:t>Об утверждении плана мероприятий по противодействию коррупции в Территориальном органе местного</w:t>
            </w:r>
            <w:r w:rsidRPr="00684B50">
              <w:rPr>
                <w:rFonts w:ascii="Times New Roman" w:hAnsi="Times New Roman" w:cs="Times New Roman"/>
                <w:lang w:eastAsia="ru-RU"/>
              </w:rPr>
              <w:t xml:space="preserve"> самоуправления села Мостовского</w:t>
            </w:r>
            <w:r w:rsidR="00F15D3D" w:rsidRPr="00684B50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AA3260" w:rsidRPr="00684B50" w:rsidRDefault="00AA3260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15D3D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4977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F15D3D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15D3D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15D3D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15D3D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15D3D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15D3D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15D3D" w:rsidRPr="00684B50" w:rsidRDefault="00F15D3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94977" w:rsidRPr="000712ED" w:rsidTr="00894977">
        <w:trPr>
          <w:tblCellSpacing w:w="0" w:type="dxa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4977" w:rsidRPr="000712ED" w:rsidRDefault="00894977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4977" w:rsidRPr="000712ED" w:rsidRDefault="00894977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4977" w:rsidRPr="000712ED" w:rsidRDefault="00894977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977" w:rsidRPr="000712ED" w:rsidRDefault="00894977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4977" w:rsidRPr="000712ED" w:rsidRDefault="00894977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B50" w:rsidRDefault="00684B50" w:rsidP="00684B50">
      <w:pPr>
        <w:pStyle w:val="a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712ED" w:rsidRPr="00684B50" w:rsidRDefault="000712ED" w:rsidP="00684B50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B50">
        <w:rPr>
          <w:rFonts w:ascii="Times New Roman" w:hAnsi="Times New Roman" w:cs="Times New Roman"/>
          <w:b/>
          <w:sz w:val="26"/>
          <w:szCs w:val="26"/>
          <w:lang w:eastAsia="ru-RU"/>
        </w:rPr>
        <w:t>3. Организация планирования мероприятий по противодействию коррупции</w:t>
      </w:r>
    </w:p>
    <w:tbl>
      <w:tblPr>
        <w:tblW w:w="143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3580"/>
        <w:gridCol w:w="3133"/>
        <w:gridCol w:w="3388"/>
      </w:tblGrid>
      <w:tr w:rsidR="000712ED" w:rsidRPr="000712ED" w:rsidTr="000712ED">
        <w:trPr>
          <w:tblCellSpacing w:w="0" w:type="dxa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1A7FE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4B50">
              <w:rPr>
                <w:rFonts w:ascii="Times New Roman" w:hAnsi="Times New Roman" w:cs="Times New Roman"/>
                <w:b/>
                <w:lang w:eastAsia="ru-RU"/>
              </w:rPr>
              <w:t>Наличие плана по противодействию коррупции (название)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1A7F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Нормативные правовые акты</w:t>
            </w:r>
          </w:p>
          <w:p w:rsidR="000712ED" w:rsidRPr="00684B50" w:rsidRDefault="000712ED" w:rsidP="001A7F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об утверждении плана,</w:t>
            </w:r>
          </w:p>
          <w:p w:rsidR="000712ED" w:rsidRPr="00684B50" w:rsidRDefault="000712ED" w:rsidP="001A7F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о внесении в него изменений</w:t>
            </w:r>
          </w:p>
          <w:p w:rsidR="000712ED" w:rsidRPr="00684B50" w:rsidRDefault="000712ED" w:rsidP="001A7F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1A7F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0712ED" w:rsidRPr="00684B50" w:rsidRDefault="000712ED" w:rsidP="001A7F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запланированных мероприятий на текущий год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1A7FE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Количество выполненных мероприятий за отчетный период (нарастающим итогом)</w:t>
            </w:r>
          </w:p>
        </w:tc>
      </w:tr>
      <w:tr w:rsidR="005E3929" w:rsidRPr="000712ED" w:rsidTr="000712ED">
        <w:trPr>
          <w:tblCellSpacing w:w="0" w:type="dxa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3260" w:rsidRPr="00684B50" w:rsidRDefault="001A7FE2" w:rsidP="00AA326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4B50">
              <w:rPr>
                <w:rFonts w:ascii="Times New Roman" w:hAnsi="Times New Roman" w:cs="Times New Roman"/>
                <w:b/>
                <w:lang w:eastAsia="ru-RU"/>
              </w:rPr>
              <w:t>План мероприятий по</w:t>
            </w:r>
            <w:r w:rsidR="005E3929" w:rsidRPr="00684B50">
              <w:rPr>
                <w:rFonts w:ascii="Times New Roman" w:hAnsi="Times New Roman" w:cs="Times New Roman"/>
                <w:b/>
                <w:lang w:eastAsia="ru-RU"/>
              </w:rPr>
              <w:t xml:space="preserve"> противодействию коррупции </w:t>
            </w:r>
            <w:proofErr w:type="gramStart"/>
            <w:r w:rsidR="005E3929" w:rsidRPr="00684B50">
              <w:rPr>
                <w:rFonts w:ascii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5E3929" w:rsidRPr="00684B50" w:rsidRDefault="005E3929" w:rsidP="00AA326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84B50">
              <w:rPr>
                <w:rFonts w:ascii="Times New Roman" w:hAnsi="Times New Roman" w:cs="Times New Roman"/>
                <w:b/>
                <w:lang w:eastAsia="ru-RU"/>
              </w:rPr>
              <w:t>ТОМС села Мостовского</w:t>
            </w:r>
          </w:p>
          <w:p w:rsidR="00AA3260" w:rsidRPr="00684B50" w:rsidRDefault="00AA3260" w:rsidP="0079321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260" w:rsidRPr="00684B50" w:rsidRDefault="00AA3260" w:rsidP="0079321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A3260" w:rsidRPr="00684B50" w:rsidRDefault="00AA3260" w:rsidP="0079321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3260" w:rsidRPr="00684B50" w:rsidRDefault="005E3929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lastRenderedPageBreak/>
              <w:t>Распоряжение</w:t>
            </w:r>
          </w:p>
          <w:p w:rsidR="005E3929" w:rsidRPr="00684B50" w:rsidRDefault="005E3929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 w:rsidR="00AA3260" w:rsidRPr="00684B50">
              <w:rPr>
                <w:rFonts w:ascii="Times New Roman" w:hAnsi="Times New Roman" w:cs="Times New Roman"/>
                <w:lang w:eastAsia="ru-RU"/>
              </w:rPr>
              <w:t>30.12.2016 № 31</w:t>
            </w:r>
          </w:p>
          <w:p w:rsidR="005E3929" w:rsidRPr="00684B50" w:rsidRDefault="00AA3260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«</w:t>
            </w:r>
            <w:r w:rsidR="005E3929" w:rsidRPr="00684B50">
              <w:rPr>
                <w:rFonts w:ascii="Times New Roman" w:hAnsi="Times New Roman" w:cs="Times New Roman"/>
                <w:lang w:eastAsia="ru-RU"/>
              </w:rPr>
              <w:t xml:space="preserve">Об утверждении плана мероприятий по противодействию коррупции в Территориальном </w:t>
            </w:r>
            <w:r w:rsidR="005E3929" w:rsidRPr="00684B50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органе местного  </w:t>
            </w:r>
            <w:r w:rsidRPr="00684B50">
              <w:rPr>
                <w:rFonts w:ascii="Times New Roman" w:hAnsi="Times New Roman" w:cs="Times New Roman"/>
                <w:lang w:eastAsia="ru-RU"/>
              </w:rPr>
              <w:t>самоуправления села Мостовского»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3929" w:rsidRPr="00684B50" w:rsidRDefault="005E3929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  <w:p w:rsidR="00AA3260" w:rsidRPr="00684B50" w:rsidRDefault="00AA3260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3260" w:rsidRPr="00684B50" w:rsidRDefault="00AA3260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3260" w:rsidRPr="00684B50" w:rsidRDefault="00AA3260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E3929" w:rsidRPr="00684B50" w:rsidRDefault="005E3929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3929" w:rsidRPr="00684B50" w:rsidRDefault="005E3929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A3260" w:rsidRPr="00684B50" w:rsidRDefault="00AA3260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3260" w:rsidRPr="00684B50" w:rsidRDefault="00AA3260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3260" w:rsidRPr="00684B50" w:rsidRDefault="00AA3260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E3929" w:rsidRPr="00684B50" w:rsidRDefault="005E3929" w:rsidP="005E392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684B50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684B50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B5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3.1. Целевые показатели (индикаторы) эффективности реализации плана работы по противодействию коррупции в муниципальном образовании, расположенном на территории Свердловской области, на текущий год</w:t>
      </w: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5625"/>
        <w:gridCol w:w="1586"/>
        <w:gridCol w:w="3029"/>
        <w:gridCol w:w="3606"/>
      </w:tblGrid>
      <w:tr w:rsidR="000712ED" w:rsidRPr="000712ED" w:rsidTr="000712ED">
        <w:trPr>
          <w:tblCellSpacing w:w="0" w:type="dxa"/>
        </w:trPr>
        <w:tc>
          <w:tcPr>
            <w:tcW w:w="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 </w:t>
            </w:r>
            <w:proofErr w:type="gramStart"/>
            <w:r w:rsidRPr="00684B5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684B5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Наименование целевых показателей (ИНДИКАТОРЫ)</w:t>
            </w:r>
          </w:p>
        </w:tc>
        <w:tc>
          <w:tcPr>
            <w:tcW w:w="5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 xml:space="preserve">Значение целевого </w:t>
            </w:r>
            <w:proofErr w:type="gramStart"/>
            <w:r w:rsidRPr="00684B50">
              <w:rPr>
                <w:rFonts w:ascii="Times New Roman" w:hAnsi="Times New Roman" w:cs="Times New Roman"/>
                <w:lang w:eastAsia="ru-RU"/>
              </w:rPr>
              <w:t>показателя эффективности реализации плана работы</w:t>
            </w:r>
            <w:proofErr w:type="gramEnd"/>
            <w:r w:rsidRPr="00684B50">
              <w:rPr>
                <w:rFonts w:ascii="Times New Roman" w:hAnsi="Times New Roman" w:cs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планируемые целевые показатели на текущий год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Достигнутые значения целевых показателей по итогам года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712ED" w:rsidRPr="000712ED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3.2. Отчет о выполнении мероприятий плана по противодействию коррупции в муниципальном образовании, расположенном на территории Свердловской области на текущий год</w:t>
      </w:r>
    </w:p>
    <w:tbl>
      <w:tblPr>
        <w:tblW w:w="143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4241"/>
        <w:gridCol w:w="1473"/>
        <w:gridCol w:w="4970"/>
        <w:gridCol w:w="2218"/>
      </w:tblGrid>
      <w:tr w:rsidR="000712ED" w:rsidRPr="000712ED" w:rsidTr="000712ED">
        <w:trPr>
          <w:tblCellSpacing w:w="0" w:type="dxa"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№ пункта плана</w:t>
            </w:r>
          </w:p>
          <w:p w:rsidR="005E3929" w:rsidRPr="00684B50" w:rsidRDefault="005E3929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  <w:p w:rsidR="005E3929" w:rsidRPr="00684B50" w:rsidRDefault="005E3929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Ход выполнения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84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Вывод</w:t>
            </w:r>
          </w:p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5E3929" w:rsidRPr="000712ED" w:rsidTr="000712ED">
        <w:trPr>
          <w:tblCellSpacing w:w="0" w:type="dxa"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3929" w:rsidRPr="00684B50" w:rsidRDefault="005E3929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5E3929" w:rsidRPr="00684B50" w:rsidRDefault="005E3929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5E3929" w:rsidRPr="00684B50" w:rsidRDefault="005E3929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3929" w:rsidRPr="00684B50" w:rsidRDefault="005E3929" w:rsidP="00684B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>Проведение разъяснительной работы с  работниками территориального органа местного самоуправления села Мостовского государственной власти, антикоррупционному законодательству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3929" w:rsidRPr="00684B50" w:rsidRDefault="005E3929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01.03.2017</w:t>
            </w:r>
          </w:p>
          <w:p w:rsidR="005E3929" w:rsidRPr="00684B50" w:rsidRDefault="005E3929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3929" w:rsidRPr="00684B50" w:rsidRDefault="0010770F" w:rsidP="00684B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>Доведена  информация</w:t>
            </w:r>
            <w:r w:rsidR="005E3929" w:rsidRPr="00684B50">
              <w:rPr>
                <w:rFonts w:ascii="Times New Roman" w:hAnsi="Times New Roman" w:cs="Times New Roman"/>
              </w:rPr>
              <w:t xml:space="preserve"> о работе МФЦ </w:t>
            </w:r>
            <w:proofErr w:type="gramStart"/>
            <w:r w:rsidR="005E3929" w:rsidRPr="00684B5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D5051" w:rsidRPr="00684B50" w:rsidRDefault="005E3929" w:rsidP="00684B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>предоставлению государственных и муниципальных услуг</w:t>
            </w:r>
            <w:r w:rsidR="0010770F" w:rsidRPr="00684B50">
              <w:rPr>
                <w:rFonts w:ascii="Times New Roman" w:hAnsi="Times New Roman" w:cs="Times New Roman"/>
              </w:rPr>
              <w:t>, информация размещена на информационном стенде</w:t>
            </w:r>
          </w:p>
          <w:p w:rsidR="005E3929" w:rsidRPr="00684B50" w:rsidRDefault="0010770F" w:rsidP="00684B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>в административном здании ТОМС</w:t>
            </w:r>
          </w:p>
          <w:p w:rsidR="0010770F" w:rsidRPr="00684B50" w:rsidRDefault="0010770F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E3929" w:rsidRPr="00684B50" w:rsidRDefault="0010770F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Мероприятие выполнено в полном объеме</w:t>
            </w:r>
          </w:p>
          <w:p w:rsidR="006D5051" w:rsidRPr="00684B50" w:rsidRDefault="006D5051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0770F" w:rsidRPr="00684B50" w:rsidRDefault="0010770F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770F" w:rsidRPr="000712ED" w:rsidTr="000712ED">
        <w:trPr>
          <w:tblCellSpacing w:w="0" w:type="dxa"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770F" w:rsidRPr="00684B50" w:rsidRDefault="0010770F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770F" w:rsidRPr="00684B50" w:rsidRDefault="0010770F" w:rsidP="00684B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4B50">
              <w:rPr>
                <w:rFonts w:ascii="Times New Roman" w:hAnsi="Times New Roman" w:cs="Times New Roman"/>
              </w:rPr>
              <w:t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770F" w:rsidRPr="00684B50" w:rsidRDefault="00AA3260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1 квартал</w:t>
            </w:r>
          </w:p>
          <w:p w:rsidR="00AA3260" w:rsidRPr="00684B50" w:rsidRDefault="00AA3260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A3260" w:rsidRPr="00684B50" w:rsidRDefault="00AA3260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770F" w:rsidRPr="00684B50" w:rsidRDefault="0010770F" w:rsidP="00684B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D5051" w:rsidRPr="00684B50" w:rsidRDefault="006D5051" w:rsidP="00684B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770F" w:rsidRPr="00684B50" w:rsidRDefault="0010770F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684B50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B5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4. Наличие целевых программ по профилактике коррупции</w:t>
      </w:r>
    </w:p>
    <w:tbl>
      <w:tblPr>
        <w:tblW w:w="14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735"/>
        <w:gridCol w:w="2239"/>
        <w:gridCol w:w="1998"/>
        <w:gridCol w:w="2696"/>
        <w:gridCol w:w="2092"/>
        <w:gridCol w:w="1785"/>
      </w:tblGrid>
      <w:tr w:rsidR="000712ED" w:rsidRPr="000712ED" w:rsidTr="000712ED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lastRenderedPageBreak/>
              <w:t>Наименование программы по профилактике коррупции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Вид, номер, дата и наименование правового акта, которым утвержден бюджет муниципального образования на текущий год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Сумма, заложенная в бюджет муниципального образования на выполнение программы на текущий год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Сумма средств, израсходованных из бюджета муниципального образования на выполнение программы в текущем году (нарастающим итогом)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запланированных мероприятий на текущий год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выполненных</w:t>
            </w:r>
          </w:p>
          <w:p w:rsidR="000712ED" w:rsidRPr="00684B50" w:rsidRDefault="000712ED" w:rsidP="00684B5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мероприятий в текущем году (нарастающим итогом)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684B50" w:rsidRDefault="000712ED" w:rsidP="000712E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4B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4.1. Целевые показатели реализации муниципальной программы по профилактике коррупции</w:t>
      </w: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880"/>
        <w:gridCol w:w="1409"/>
        <w:gridCol w:w="2996"/>
        <w:gridCol w:w="3429"/>
      </w:tblGrid>
      <w:tr w:rsidR="000712ED" w:rsidRPr="000712ED" w:rsidTr="000712ED">
        <w:trPr>
          <w:tblCellSpacing w:w="0" w:type="dxa"/>
        </w:trPr>
        <w:tc>
          <w:tcPr>
            <w:tcW w:w="2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№ </w:t>
            </w:r>
            <w:proofErr w:type="gramStart"/>
            <w:r w:rsidRPr="00684B5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684B5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0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Наименование целевых показателей (ИНДИКАТОРЫ)</w:t>
            </w:r>
          </w:p>
        </w:tc>
        <w:tc>
          <w:tcPr>
            <w:tcW w:w="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Значение целевого показателя реализации муниципальной программы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планируемые целевые показатели на текущий год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84B50">
              <w:rPr>
                <w:rFonts w:ascii="Times New Roman" w:hAnsi="Times New Roman" w:cs="Times New Roman"/>
                <w:lang w:eastAsia="ru-RU"/>
              </w:rPr>
              <w:t>Достигнутые значения целевых показателей по итогам года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712ED" w:rsidRPr="00684B50" w:rsidRDefault="000712ED" w:rsidP="00684B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84B50" w:rsidRDefault="00684B50" w:rsidP="004140AF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712ED" w:rsidRPr="004140AF" w:rsidRDefault="000712ED" w:rsidP="004140AF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hAnsi="Times New Roman" w:cs="Times New Roman"/>
          <w:b/>
          <w:sz w:val="26"/>
          <w:szCs w:val="26"/>
          <w:lang w:eastAsia="ru-RU"/>
        </w:rPr>
        <w:t>4.2. Отчет о выполнении мероприятий программы по профилактике коррупции в муниципальном образовании, расположенном на территории Свердловской области, на текущий год</w:t>
      </w:r>
    </w:p>
    <w:tbl>
      <w:tblPr>
        <w:tblW w:w="143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463"/>
        <w:gridCol w:w="2536"/>
        <w:gridCol w:w="2081"/>
        <w:gridCol w:w="2569"/>
        <w:gridCol w:w="2227"/>
      </w:tblGrid>
      <w:tr w:rsidR="000712ED" w:rsidRPr="000712ED" w:rsidTr="000712ED">
        <w:trPr>
          <w:tblCellSpacing w:w="0" w:type="dxa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№ пункта программы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Мероприятие по выполнению муниципальной программы на текущий год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Объем средств, запланированных на выполнение мероприятия в текущем году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Сумма средств, израсходованных на выполнение мероприятия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Ход выполнения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40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Вывод</w:t>
            </w:r>
          </w:p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(мероприятие выполнено в полном объеме, в установленный срок, выполнено частично, не выполнено, причины невыполнения или переноса</w:t>
            </w:r>
            <w:r w:rsidRPr="004140A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0AF" w:rsidRDefault="004140AF" w:rsidP="004140AF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712ED" w:rsidRPr="004140AF" w:rsidRDefault="000712ED" w:rsidP="004140AF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hAnsi="Times New Roman" w:cs="Times New Roman"/>
          <w:b/>
          <w:sz w:val="26"/>
          <w:szCs w:val="26"/>
          <w:lang w:eastAsia="ru-RU"/>
        </w:rPr>
        <w:t>5. Наличие должностного лица, закрепленного за направлением работы по противодействию коррупции</w:t>
      </w:r>
    </w:p>
    <w:tbl>
      <w:tblPr>
        <w:tblW w:w="143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548"/>
        <w:gridCol w:w="3470"/>
        <w:gridCol w:w="1433"/>
        <w:gridCol w:w="2388"/>
        <w:gridCol w:w="1965"/>
        <w:gridCol w:w="1795"/>
      </w:tblGrid>
      <w:tr w:rsidR="00DF2D1C" w:rsidRPr="000712ED" w:rsidTr="005E65A5">
        <w:trPr>
          <w:tblCellSpacing w:w="0" w:type="dxa"/>
        </w:trPr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Нормативный правовой акт о закреплении обязанностей (наименование, дата регистрации, номер)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Номер служебного телефона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Адрес</w:t>
            </w:r>
          </w:p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эл. почты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 xml:space="preserve">Дата (период) прохождения </w:t>
            </w:r>
            <w:proofErr w:type="gramStart"/>
            <w:r w:rsidRPr="004140AF">
              <w:rPr>
                <w:rFonts w:ascii="Times New Roman" w:hAnsi="Times New Roman" w:cs="Times New Roman"/>
                <w:lang w:eastAsia="ru-RU"/>
              </w:rPr>
              <w:t>обучения по программе</w:t>
            </w:r>
            <w:proofErr w:type="gramEnd"/>
            <w:r w:rsidRPr="004140AF">
              <w:rPr>
                <w:rFonts w:ascii="Times New Roman" w:hAnsi="Times New Roman" w:cs="Times New Roman"/>
                <w:lang w:eastAsia="ru-RU"/>
              </w:rPr>
              <w:t xml:space="preserve"> противодействия коррупции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Ответственный руководитель</w:t>
            </w:r>
          </w:p>
        </w:tc>
      </w:tr>
      <w:tr w:rsidR="00DF2D1C" w:rsidRPr="000712ED" w:rsidTr="005E65A5">
        <w:trPr>
          <w:tblCellSpacing w:w="0" w:type="dxa"/>
        </w:trPr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140AF">
              <w:rPr>
                <w:rFonts w:ascii="Times New Roman" w:hAnsi="Times New Roman" w:cs="Times New Roman"/>
              </w:rPr>
              <w:t>Скутин</w:t>
            </w:r>
            <w:proofErr w:type="spellEnd"/>
          </w:p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</w:rPr>
            </w:pPr>
            <w:r w:rsidRPr="004140AF">
              <w:rPr>
                <w:rFonts w:ascii="Times New Roman" w:hAnsi="Times New Roman" w:cs="Times New Roman"/>
              </w:rPr>
              <w:t>Геннадий</w:t>
            </w:r>
          </w:p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</w:rPr>
            </w:pPr>
            <w:r w:rsidRPr="004140AF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</w:rPr>
            </w:pPr>
            <w:r w:rsidRPr="004140AF">
              <w:rPr>
                <w:rFonts w:ascii="Times New Roman" w:hAnsi="Times New Roman" w:cs="Times New Roman"/>
              </w:rPr>
              <w:t>Председатель ТОМС села Мостовского</w:t>
            </w:r>
          </w:p>
        </w:tc>
        <w:tc>
          <w:tcPr>
            <w:tcW w:w="4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40AF">
              <w:rPr>
                <w:rFonts w:ascii="Times New Roman" w:hAnsi="Times New Roman" w:cs="Times New Roman"/>
              </w:rPr>
              <w:t>Распоряжение Администрации Артемовског</w:t>
            </w:r>
            <w:r w:rsidR="00E203C4">
              <w:rPr>
                <w:rFonts w:ascii="Times New Roman" w:hAnsi="Times New Roman" w:cs="Times New Roman"/>
              </w:rPr>
              <w:t>о городского округа от 12.05.20</w:t>
            </w:r>
            <w:bookmarkStart w:id="0" w:name="_GoBack"/>
            <w:bookmarkEnd w:id="0"/>
            <w:r w:rsidRPr="004140AF">
              <w:rPr>
                <w:rFonts w:ascii="Times New Roman" w:hAnsi="Times New Roman" w:cs="Times New Roman"/>
              </w:rPr>
              <w:t>15 № 101-РА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</w:rPr>
            </w:pPr>
            <w:r w:rsidRPr="004140AF">
              <w:rPr>
                <w:rFonts w:ascii="Times New Roman" w:hAnsi="Times New Roman" w:cs="Times New Roman"/>
              </w:rPr>
              <w:t>8(34363)</w:t>
            </w:r>
          </w:p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</w:rPr>
            </w:pPr>
            <w:r w:rsidRPr="004140AF">
              <w:rPr>
                <w:rFonts w:ascii="Times New Roman" w:hAnsi="Times New Roman" w:cs="Times New Roman"/>
              </w:rPr>
              <w:t>4-22-10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</w:rPr>
            </w:pPr>
            <w:r w:rsidRPr="004140AF">
              <w:rPr>
                <w:rFonts w:ascii="Times New Roman" w:hAnsi="Times New Roman" w:cs="Times New Roman"/>
                <w:lang w:val="en-US"/>
              </w:rPr>
              <w:t>e</w:t>
            </w:r>
            <w:r w:rsidRPr="004140AF">
              <w:rPr>
                <w:rFonts w:ascii="Times New Roman" w:hAnsi="Times New Roman" w:cs="Times New Roman"/>
              </w:rPr>
              <w:t>-</w:t>
            </w:r>
            <w:r w:rsidRPr="004140AF">
              <w:rPr>
                <w:rFonts w:ascii="Times New Roman" w:hAnsi="Times New Roman" w:cs="Times New Roman"/>
                <w:lang w:val="en-US"/>
              </w:rPr>
              <w:t>mail</w:t>
            </w:r>
            <w:r w:rsidRPr="004140AF">
              <w:rPr>
                <w:rFonts w:ascii="Times New Roman" w:hAnsi="Times New Roman" w:cs="Times New Roman"/>
              </w:rPr>
              <w:t>:</w:t>
            </w:r>
            <w:r w:rsidRPr="004140AF">
              <w:rPr>
                <w:rFonts w:ascii="Times New Roman" w:hAnsi="Times New Roman" w:cs="Times New Roman"/>
                <w:u w:val="single"/>
                <w:lang w:val="en-US"/>
              </w:rPr>
              <w:t>toms</w:t>
            </w:r>
            <w:r w:rsidRPr="004140AF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Pr="004140AF">
              <w:rPr>
                <w:rFonts w:ascii="Times New Roman" w:hAnsi="Times New Roman" w:cs="Times New Roman"/>
                <w:u w:val="single"/>
                <w:lang w:val="en-US"/>
              </w:rPr>
              <w:t>mostovskoe</w:t>
            </w:r>
            <w:proofErr w:type="spellEnd"/>
            <w:r w:rsidRPr="004140AF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4140AF">
              <w:rPr>
                <w:rFonts w:ascii="Times New Roman" w:hAnsi="Times New Roman" w:cs="Times New Roman"/>
                <w:u w:val="single"/>
                <w:lang w:val="en-US"/>
              </w:rPr>
              <w:t>yandex</w:t>
            </w:r>
            <w:proofErr w:type="spellEnd"/>
            <w:r w:rsidRPr="004140AF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4140AF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0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</w:rPr>
            </w:pPr>
            <w:r w:rsidRPr="004140AF">
              <w:rPr>
                <w:rFonts w:ascii="Times New Roman" w:hAnsi="Times New Roman" w:cs="Times New Roman"/>
              </w:rPr>
              <w:t>не обучался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D1C" w:rsidRPr="004140AF" w:rsidRDefault="00DF2D1C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0712ED" w:rsidRPr="004140AF" w:rsidRDefault="000712ED" w:rsidP="004140AF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6. 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W w:w="14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1458"/>
        <w:gridCol w:w="2674"/>
        <w:gridCol w:w="2155"/>
        <w:gridCol w:w="2690"/>
        <w:gridCol w:w="2220"/>
      </w:tblGrid>
      <w:tr w:rsidR="000712ED" w:rsidRPr="000712ED" w:rsidTr="000712ED">
        <w:trPr>
          <w:tblCellSpacing w:w="0" w:type="dxa"/>
        </w:trPr>
        <w:tc>
          <w:tcPr>
            <w:tcW w:w="28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Каким нормативным</w:t>
            </w:r>
          </w:p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правовым актом</w:t>
            </w:r>
          </w:p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утвержден порядок</w:t>
            </w:r>
          </w:p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(вид, дата и номер регистрации, наименование)</w:t>
            </w:r>
          </w:p>
        </w:tc>
        <w:tc>
          <w:tcPr>
            <w:tcW w:w="1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Период</w:t>
            </w:r>
          </w:p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Показатели эффективности</w:t>
            </w:r>
          </w:p>
        </w:tc>
        <w:tc>
          <w:tcPr>
            <w:tcW w:w="2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В каком органе (подразделении), каким должностным лицом систематизируются полученные данные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Порядок рассмотрения результатов</w:t>
            </w:r>
          </w:p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(где рассмотрены)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достижения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4140AF" w:rsidRDefault="000712ED" w:rsidP="004140AF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hAnsi="Times New Roman" w:cs="Times New Roman"/>
          <w:b/>
          <w:sz w:val="26"/>
          <w:szCs w:val="26"/>
          <w:lang w:eastAsia="ru-RU"/>
        </w:rPr>
        <w:t>7. 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</w:t>
      </w:r>
    </w:p>
    <w:tbl>
      <w:tblPr>
        <w:tblW w:w="144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94"/>
        <w:gridCol w:w="3650"/>
        <w:gridCol w:w="3886"/>
      </w:tblGrid>
      <w:tr w:rsidR="000712ED" w:rsidRPr="000712ED" w:rsidTr="000712ED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0A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140A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Дата и номер нормативного правового акта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Дата и номер регистрации нормативного правового акта о внесении изменений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4140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4140AF" w:rsidRDefault="000712ED" w:rsidP="004140AF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hAnsi="Times New Roman" w:cs="Times New Roman"/>
          <w:b/>
          <w:sz w:val="26"/>
          <w:szCs w:val="26"/>
          <w:lang w:eastAsia="ru-RU"/>
        </w:rPr>
        <w:t>8. Организация занятий с должностными лицами в рамках профессиональной подготовки по вопросам профилактики коррупции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0435"/>
        <w:gridCol w:w="3422"/>
      </w:tblGrid>
      <w:tr w:rsidR="000712ED" w:rsidRPr="000712ED" w:rsidTr="000712ED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4140AF" w:rsidRDefault="000712ED" w:rsidP="004140AF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hAnsi="Times New Roman" w:cs="Times New Roman"/>
          <w:b/>
          <w:sz w:val="26"/>
          <w:szCs w:val="26"/>
          <w:lang w:eastAsia="ru-RU"/>
        </w:rPr>
        <w:t>9. 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3569"/>
        <w:gridCol w:w="1479"/>
        <w:gridCol w:w="2818"/>
        <w:gridCol w:w="1675"/>
        <w:gridCol w:w="1528"/>
        <w:gridCol w:w="2443"/>
      </w:tblGrid>
      <w:tr w:rsidR="000712ED" w:rsidRPr="000712ED" w:rsidTr="000712ED">
        <w:trPr>
          <w:trHeight w:val="1230"/>
          <w:tblCellSpacing w:w="0" w:type="dxa"/>
        </w:trPr>
        <w:tc>
          <w:tcPr>
            <w:tcW w:w="4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Общее количество</w:t>
            </w:r>
          </w:p>
        </w:tc>
        <w:tc>
          <w:tcPr>
            <w:tcW w:w="2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Направлено уведомлений о размещении НПА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Получено заключений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 xml:space="preserve">Выявлено </w:t>
            </w:r>
            <w:proofErr w:type="spellStart"/>
            <w:r w:rsidRPr="004140AF">
              <w:rPr>
                <w:rFonts w:ascii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4140AF">
              <w:rPr>
                <w:rFonts w:ascii="Times New Roman" w:hAnsi="Times New Roman" w:cs="Times New Roman"/>
                <w:lang w:eastAsia="ru-RU"/>
              </w:rPr>
              <w:t xml:space="preserve"> факторов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9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D23BE4" w:rsidRDefault="000712ED" w:rsidP="00D23B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Органами прокуратуры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10770F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</w:p>
        </w:tc>
        <w:tc>
          <w:tcPr>
            <w:tcW w:w="2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D23BE4" w:rsidRDefault="000712ED" w:rsidP="00D23B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Органами юстиции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D23BE4" w:rsidRDefault="000712ED" w:rsidP="00D23B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D23BE4" w:rsidRDefault="000712ED" w:rsidP="00D23B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Независимыми аккредитованными экспертами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0712ED" w:rsidTr="000712E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712ED" w:rsidRPr="00D23BE4" w:rsidRDefault="000712ED" w:rsidP="00D23B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Общественной палатой (советом)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12ED" w:rsidRPr="000712ED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9.1. Выявленные </w:t>
      </w:r>
      <w:proofErr w:type="spellStart"/>
      <w:r w:rsidRPr="00071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коррупциогенные</w:t>
      </w:r>
      <w:proofErr w:type="spellEnd"/>
      <w:r w:rsidRPr="000712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факторы при проведении антикоррупционной экспертизы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2522"/>
        <w:gridCol w:w="4150"/>
        <w:gridCol w:w="2633"/>
      </w:tblGrid>
      <w:tr w:rsidR="000712ED" w:rsidRPr="000712ED" w:rsidTr="000712ED">
        <w:trPr>
          <w:tblCellSpacing w:w="0" w:type="dxa"/>
        </w:trPr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3212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793212">
              <w:rPr>
                <w:rFonts w:ascii="Times New Roman" w:hAnsi="Times New Roman" w:cs="Times New Roman"/>
                <w:lang w:eastAsia="ru-RU"/>
              </w:rPr>
              <w:t>коррупциогенные</w:t>
            </w:r>
            <w:proofErr w:type="spellEnd"/>
            <w:r w:rsidRPr="00793212">
              <w:rPr>
                <w:rFonts w:ascii="Times New Roman" w:hAnsi="Times New Roman" w:cs="Times New Roman"/>
                <w:lang w:eastAsia="ru-RU"/>
              </w:rPr>
              <w:t xml:space="preserve"> факторы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3212">
              <w:rPr>
                <w:rFonts w:ascii="Times New Roman" w:hAnsi="Times New Roman" w:cs="Times New Roman"/>
                <w:lang w:eastAsia="ru-RU"/>
              </w:rPr>
              <w:t>Кем подготовлено заключение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93212">
              <w:rPr>
                <w:rFonts w:ascii="Times New Roman" w:hAnsi="Times New Roman" w:cs="Times New Roman"/>
                <w:lang w:eastAsia="ru-RU"/>
              </w:rPr>
              <w:t>Коррупциогенные</w:t>
            </w:r>
            <w:proofErr w:type="spellEnd"/>
            <w:r w:rsidRPr="00793212">
              <w:rPr>
                <w:rFonts w:ascii="Times New Roman" w:hAnsi="Times New Roman" w:cs="Times New Roman"/>
                <w:lang w:eastAsia="ru-RU"/>
              </w:rPr>
              <w:t xml:space="preserve"> факторы, которые были выявлены</w:t>
            </w:r>
          </w:p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3212">
              <w:rPr>
                <w:rFonts w:ascii="Times New Roman" w:hAnsi="Times New Roman" w:cs="Times New Roman"/>
                <w:lang w:eastAsia="ru-RU"/>
              </w:rPr>
              <w:t>Результаты рассмотрения заключения</w:t>
            </w:r>
          </w:p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(замечания учтены, не учтены или учтены частично)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5E65A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E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9.2. 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9459"/>
      </w:tblGrid>
      <w:tr w:rsidR="000712ED" w:rsidRPr="000712ED" w:rsidTr="004140AF">
        <w:trPr>
          <w:trHeight w:val="1015"/>
          <w:tblCellSpacing w:w="0" w:type="dxa"/>
        </w:trPr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40AF" w:rsidRPr="004140AF" w:rsidRDefault="000712ED" w:rsidP="004140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Нормативный правовой акт о порядке проведения антикоррупционной экспертизы</w:t>
            </w:r>
          </w:p>
          <w:p w:rsidR="000712ED" w:rsidRPr="004140AF" w:rsidRDefault="000712ED" w:rsidP="004140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(вид, дата и номер регистрации, наименование)</w:t>
            </w:r>
          </w:p>
          <w:p w:rsidR="004140AF" w:rsidRPr="004140AF" w:rsidRDefault="004140AF" w:rsidP="004140AF">
            <w:pPr>
              <w:spacing w:before="274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65A5" w:rsidRPr="004140AF" w:rsidRDefault="005E65A5" w:rsidP="005E65A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Распоряжение ТОМС села Мостовского от 22.12.2015 № 31</w:t>
            </w:r>
          </w:p>
          <w:p w:rsidR="005E65A5" w:rsidRPr="004140AF" w:rsidRDefault="005E65A5" w:rsidP="005E65A5">
            <w:pPr>
              <w:pStyle w:val="a3"/>
              <w:jc w:val="center"/>
              <w:rPr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 xml:space="preserve">«Об обеспечении </w:t>
            </w:r>
            <w:proofErr w:type="gramStart"/>
            <w:r w:rsidRPr="004140AF">
              <w:rPr>
                <w:rFonts w:ascii="Times New Roman" w:hAnsi="Times New Roman" w:cs="Times New Roman"/>
                <w:lang w:eastAsia="ru-RU"/>
              </w:rPr>
              <w:t>возможности проведения независимой антикоррупционной экспертизы проектов муниципальных нормативных правовых актов Территориального органа местного самоуправления села Мостовского</w:t>
            </w:r>
            <w:proofErr w:type="gramEnd"/>
            <w:r w:rsidRPr="004140AF">
              <w:rPr>
                <w:lang w:eastAsia="ru-RU"/>
              </w:rPr>
              <w:t>»</w:t>
            </w:r>
          </w:p>
          <w:p w:rsidR="000712ED" w:rsidRPr="004140AF" w:rsidRDefault="000712ED" w:rsidP="005E65A5">
            <w:pPr>
              <w:pStyle w:val="a3"/>
              <w:rPr>
                <w:lang w:eastAsia="ru-RU"/>
              </w:rPr>
            </w:pP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10. Поступившие в органы местного самоуправления обращения граждан и должностных лиц по фактам коррупции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412"/>
        <w:gridCol w:w="1954"/>
        <w:gridCol w:w="2832"/>
        <w:gridCol w:w="1706"/>
        <w:gridCol w:w="2120"/>
        <w:gridCol w:w="1821"/>
      </w:tblGrid>
      <w:tr w:rsidR="000712ED" w:rsidRPr="000712ED" w:rsidTr="000712ED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0712ED">
            <w:pPr>
              <w:spacing w:before="274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№</w:t>
            </w:r>
          </w:p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</w:t>
            </w:r>
            <w:proofErr w:type="gramEnd"/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/п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071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071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0712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обращения,</w:t>
            </w:r>
          </w:p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0712ED" w:rsidRPr="004140AF" w:rsidRDefault="000712ED" w:rsidP="000712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lang w:eastAsia="ru-RU"/>
              </w:rPr>
              <w:t>с указанием</w:t>
            </w:r>
          </w:p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вида наказания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11. Работа «телефона доверия» («горячей линии») и эл. почты, на которые граждане могут сообщать о фактах коррупции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314"/>
        <w:gridCol w:w="1901"/>
        <w:gridCol w:w="1145"/>
        <w:gridCol w:w="1758"/>
        <w:gridCol w:w="2314"/>
        <w:gridCol w:w="3301"/>
      </w:tblGrid>
      <w:tr w:rsidR="000712ED" w:rsidRPr="000712ED" w:rsidTr="005E65A5">
        <w:trPr>
          <w:tblCellSpacing w:w="0" w:type="dxa"/>
        </w:trPr>
        <w:tc>
          <w:tcPr>
            <w:tcW w:w="70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«Телефон доверия» («горячей линии»)</w:t>
            </w:r>
          </w:p>
        </w:tc>
        <w:tc>
          <w:tcPr>
            <w:tcW w:w="73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Эл</w:t>
            </w:r>
            <w:proofErr w:type="gramStart"/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  <w:proofErr w:type="gramEnd"/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gramStart"/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</w:t>
            </w:r>
            <w:proofErr w:type="gramEnd"/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очта</w:t>
            </w:r>
          </w:p>
        </w:tc>
      </w:tr>
      <w:tr w:rsidR="000712ED" w:rsidRPr="000712ED" w:rsidTr="005E65A5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 xml:space="preserve">Количество поступивших </w:t>
            </w:r>
            <w:r w:rsidRPr="004140AF">
              <w:rPr>
                <w:rFonts w:ascii="Times New Roman" w:hAnsi="Times New Roman" w:cs="Times New Roman"/>
                <w:lang w:eastAsia="ru-RU"/>
              </w:rPr>
              <w:lastRenderedPageBreak/>
              <w:t>сообщений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Количество рассмотренных </w:t>
            </w:r>
            <w:r w:rsidRPr="004140AF">
              <w:rPr>
                <w:rFonts w:ascii="Times New Roman" w:hAnsi="Times New Roman" w:cs="Times New Roman"/>
                <w:lang w:eastAsia="ru-RU"/>
              </w:rPr>
              <w:lastRenderedPageBreak/>
              <w:t>сообщений</w:t>
            </w:r>
          </w:p>
        </w:tc>
        <w:tc>
          <w:tcPr>
            <w:tcW w:w="2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lastRenderedPageBreak/>
              <w:t>Адрес</w:t>
            </w:r>
          </w:p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эл. почты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 xml:space="preserve">Количество поступивших </w:t>
            </w:r>
            <w:r w:rsidRPr="004140AF">
              <w:rPr>
                <w:rFonts w:ascii="Times New Roman" w:hAnsi="Times New Roman" w:cs="Times New Roman"/>
                <w:lang w:eastAsia="ru-RU"/>
              </w:rPr>
              <w:lastRenderedPageBreak/>
              <w:t>сообщений</w:t>
            </w: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lastRenderedPageBreak/>
              <w:t>Количество рассмотренных сообщений</w:t>
            </w:r>
          </w:p>
        </w:tc>
      </w:tr>
      <w:tr w:rsidR="000712ED" w:rsidRPr="000712ED" w:rsidTr="005E65A5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8(34363)</w:t>
            </w:r>
          </w:p>
          <w:p w:rsidR="000712ED" w:rsidRPr="00793212" w:rsidRDefault="005E65A5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4-22-10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9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5E65A5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val="en-US" w:eastAsia="ru-RU"/>
              </w:rPr>
              <w:t>t</w:t>
            </w:r>
            <w:r w:rsidR="000712ED" w:rsidRPr="004140AF">
              <w:rPr>
                <w:rFonts w:ascii="Times New Roman" w:hAnsi="Times New Roman" w:cs="Times New Roman"/>
                <w:lang w:val="en-US" w:eastAsia="ru-RU"/>
              </w:rPr>
              <w:t>oms</w:t>
            </w:r>
            <w:r w:rsidRPr="004140AF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4140AF">
              <w:rPr>
                <w:rFonts w:ascii="Times New Roman" w:hAnsi="Times New Roman" w:cs="Times New Roman"/>
                <w:lang w:val="en-US" w:eastAsia="ru-RU"/>
              </w:rPr>
              <w:t>mostovskoe</w:t>
            </w:r>
            <w:proofErr w:type="spellEnd"/>
            <w:r w:rsidR="000712ED" w:rsidRPr="004140AF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="000712ED" w:rsidRPr="004140AF">
              <w:rPr>
                <w:rFonts w:ascii="Times New Roman" w:hAnsi="Times New Roman" w:cs="Times New Roman"/>
                <w:lang w:val="en-US" w:eastAsia="ru-RU"/>
              </w:rPr>
              <w:t>yandex</w:t>
            </w:r>
            <w:proofErr w:type="spellEnd"/>
            <w:r w:rsidR="000712ED" w:rsidRPr="004140AF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="000712ED" w:rsidRPr="004140AF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11.1. Наименование устройства «телефона доверия» («горячей линии»)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9754"/>
      </w:tblGrid>
      <w:tr w:rsidR="000712ED" w:rsidRPr="000712ED" w:rsidTr="000712ED">
        <w:trPr>
          <w:trHeight w:val="615"/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Наименование оборудования применяемого в «телефоне доверия»</w:t>
            </w:r>
          </w:p>
        </w:tc>
        <w:tc>
          <w:tcPr>
            <w:tcW w:w="9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12. Перечень институтов гражданского общества (в том числе политических партий, общественных организаций), взаимодействующих с муниципальным образованием по линии противодействия коррупции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4109"/>
        <w:gridCol w:w="3366"/>
        <w:gridCol w:w="6369"/>
      </w:tblGrid>
      <w:tr w:rsidR="000712ED" w:rsidRPr="000712ED" w:rsidTr="000712E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исполнительного органа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представителя, контактный телефон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12.1. Организация работы с институтами гражданского общества (в том числе с политическими партиями, общественными организациями) по линии противодействия коррупции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4263"/>
        <w:gridCol w:w="2321"/>
        <w:gridCol w:w="7262"/>
      </w:tblGrid>
      <w:tr w:rsidR="000712ED" w:rsidRPr="000712ED" w:rsidTr="000712E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проведенные совместно с институтами гражданского общества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793212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2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Достигнутый результат совместной деятельности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13. 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7485"/>
        <w:gridCol w:w="6400"/>
      </w:tblGrid>
      <w:tr w:rsidR="000712ED" w:rsidRPr="000712ED" w:rsidTr="000712ED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140A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140A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Рассматриваемый вопрос</w:t>
            </w:r>
          </w:p>
        </w:tc>
        <w:tc>
          <w:tcPr>
            <w:tcW w:w="6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79321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Полученный результат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0712ED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2ED" w:rsidRPr="004140AF" w:rsidRDefault="000712ED" w:rsidP="004140AF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hAnsi="Times New Roman" w:cs="Times New Roman"/>
          <w:b/>
          <w:sz w:val="26"/>
          <w:szCs w:val="26"/>
          <w:lang w:eastAsia="ru-RU"/>
        </w:rPr>
        <w:t>14. Проведение организационно-практических мероприятий по формированию в обществе нетерпимости к коррупционному поведению и расширению системы правового просвещения населения</w:t>
      </w:r>
    </w:p>
    <w:tbl>
      <w:tblPr>
        <w:tblW w:w="144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7"/>
        <w:gridCol w:w="3348"/>
        <w:gridCol w:w="2735"/>
      </w:tblGrid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Наименование проведенных мероприятий, публикаций, выступлений, подготовленной продукции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Количество проведенных мероприятий, публикаций, выступлений, подготовленной продукции</w:t>
            </w:r>
          </w:p>
        </w:tc>
      </w:tr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lastRenderedPageBreak/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DF2D1C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Стенд в здании ТОМС села Мостовского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2ED" w:rsidRPr="004140AF" w:rsidTr="000712ED">
        <w:trPr>
          <w:tblCellSpacing w:w="0" w:type="dxa"/>
        </w:trPr>
        <w:tc>
          <w:tcPr>
            <w:tcW w:w="7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15. Обеспечение доступа населения к информации о деятельности органа местного самоуправления в области противодействия коррупции</w:t>
      </w:r>
    </w:p>
    <w:tbl>
      <w:tblPr>
        <w:tblW w:w="143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3430"/>
        <w:gridCol w:w="3585"/>
        <w:gridCol w:w="2711"/>
      </w:tblGrid>
      <w:tr w:rsidR="000712ED" w:rsidRPr="000712ED" w:rsidTr="000712ED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Электронный адрес раздела сайта в сети Интернет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Количество поступивших обращений на сайт в сети Интернет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812077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Противодействие коррупции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077" w:rsidRPr="004140AF" w:rsidRDefault="00812077" w:rsidP="008120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40AF">
              <w:rPr>
                <w:rFonts w:ascii="Times New Roman" w:hAnsi="Times New Roman" w:cs="Times New Roman"/>
              </w:rPr>
              <w:t>- Нормативно-правовые акты в сфере противодействия коррупции.</w:t>
            </w:r>
          </w:p>
          <w:p w:rsidR="00812077" w:rsidRPr="004140AF" w:rsidRDefault="00812077" w:rsidP="008120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40AF">
              <w:rPr>
                <w:rFonts w:ascii="Times New Roman" w:hAnsi="Times New Roman" w:cs="Times New Roman"/>
              </w:rPr>
              <w:t>- Сведения о доходах и расходах муниципальных служащих.</w:t>
            </w:r>
          </w:p>
          <w:p w:rsidR="00812077" w:rsidRPr="004140AF" w:rsidRDefault="00812077" w:rsidP="008120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40AF">
              <w:rPr>
                <w:rFonts w:ascii="Times New Roman" w:hAnsi="Times New Roman" w:cs="Times New Roman"/>
              </w:rPr>
              <w:t>- Формы, ланки, методические материалы.</w:t>
            </w:r>
          </w:p>
          <w:p w:rsidR="00812077" w:rsidRPr="004140AF" w:rsidRDefault="00812077" w:rsidP="008120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140AF">
              <w:rPr>
                <w:rFonts w:ascii="Times New Roman" w:hAnsi="Times New Roman" w:cs="Times New Roman"/>
              </w:rPr>
              <w:t>- Полезные ссылки.</w:t>
            </w:r>
          </w:p>
          <w:p w:rsidR="000712ED" w:rsidRPr="004140AF" w:rsidRDefault="00812077" w:rsidP="0081207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</w:rPr>
              <w:t>- Антикоррупционное просвещение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E203C4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5E65A5" w:rsidRPr="004140AF">
                <w:rPr>
                  <w:rStyle w:val="a5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http://</w:t>
              </w:r>
              <w:r w:rsidR="005E65A5" w:rsidRPr="004140AF">
                <w:rPr>
                  <w:rStyle w:val="a5"/>
                  <w:rFonts w:ascii="Times New Roman" w:eastAsia="Times New Roman" w:hAnsi="Times New Roman" w:cs="Times New Roman"/>
                  <w:b/>
                  <w:bCs/>
                  <w:lang w:val="en-US" w:eastAsia="ru-RU"/>
                </w:rPr>
                <w:t>mostovskoe</w:t>
              </w:r>
              <w:r w:rsidR="005E65A5" w:rsidRPr="004140AF">
                <w:rPr>
                  <w:rStyle w:val="a5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.artemovsky66.ru</w:t>
              </w:r>
            </w:hyperlink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5E65A5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16. Принятые меры по повышению размера денежного содержания и пенсионного обеспечения муниципальных служащих</w:t>
      </w:r>
    </w:p>
    <w:tbl>
      <w:tblPr>
        <w:tblW w:w="14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  <w:gridCol w:w="4744"/>
      </w:tblGrid>
      <w:tr w:rsidR="000712ED" w:rsidRPr="000712ED" w:rsidTr="000712ED">
        <w:trPr>
          <w:tblCellSpacing w:w="0" w:type="dxa"/>
        </w:trPr>
        <w:tc>
          <w:tcPr>
            <w:tcW w:w="9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Нормативный правовой акт о повышении размера денежного содержания и пенсионного обеспечения муниципальных служащих</w:t>
            </w:r>
            <w:r w:rsidR="00D23BE4" w:rsidRPr="004140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140AF">
              <w:rPr>
                <w:rFonts w:ascii="Times New Roman" w:hAnsi="Times New Roman" w:cs="Times New Roman"/>
                <w:lang w:eastAsia="ru-RU"/>
              </w:rPr>
              <w:t>(наименование, номер и дата регистрации)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4140AF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4140AF">
              <w:rPr>
                <w:rFonts w:ascii="Times New Roman" w:hAnsi="Times New Roman" w:cs="Times New Roman"/>
                <w:lang w:eastAsia="ru-RU"/>
              </w:rPr>
              <w:t xml:space="preserve"> %)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9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0F" w:rsidRPr="004140AF" w:rsidRDefault="00BA6262" w:rsidP="00BA6262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Территориального органа местного самоуправления села Мостовского от </w:t>
            </w:r>
            <w:r w:rsidRPr="004140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16.02.2017 № 6-л «Об установлении должностного оклада муниципальному служащему Территориального органа местного самоуправления села Мостовского»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BA6262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7%</w:t>
            </w: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lastRenderedPageBreak/>
        <w:t>17. Принятые меры по оптимизации численности муниципальных служащих</w:t>
      </w:r>
    </w:p>
    <w:tbl>
      <w:tblPr>
        <w:tblW w:w="14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3705"/>
        <w:gridCol w:w="2667"/>
        <w:gridCol w:w="3705"/>
      </w:tblGrid>
      <w:tr w:rsidR="000712ED" w:rsidRPr="000712ED" w:rsidTr="000712ED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Нормативный правовой акт (наименование, номер и дата регистрации)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Количество организационно-штатных мероприятий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Период проведения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Оптимизированная численность должностных лиц</w:t>
            </w:r>
          </w:p>
        </w:tc>
      </w:tr>
      <w:tr w:rsidR="000712ED" w:rsidRPr="000712ED" w:rsidTr="000712ED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12ED" w:rsidRPr="004140AF" w:rsidRDefault="000712ED" w:rsidP="000712ED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140A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18. Наличие фактов привлечения к уголовной ответственности должностных лиц муниципальных образований</w:t>
      </w:r>
    </w:p>
    <w:tbl>
      <w:tblPr>
        <w:tblW w:w="143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795"/>
        <w:gridCol w:w="2256"/>
        <w:gridCol w:w="4166"/>
        <w:gridCol w:w="1482"/>
        <w:gridCol w:w="2256"/>
      </w:tblGrid>
      <w:tr w:rsidR="000712ED" w:rsidRPr="004140AF" w:rsidTr="000712ED">
        <w:trPr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Данные должностного лица</w:t>
            </w:r>
          </w:p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(Ф.И.О., должность)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Номер уголовного дела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возбуждения уголовного дела</w:t>
            </w:r>
          </w:p>
        </w:tc>
        <w:tc>
          <w:tcPr>
            <w:tcW w:w="3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Краткая</w:t>
            </w:r>
          </w:p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фабула совершенного преступления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Статья</w:t>
            </w:r>
          </w:p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>УК РФ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 xml:space="preserve">Когда, каким судом и к </w:t>
            </w:r>
            <w:proofErr w:type="gramStart"/>
            <w:r w:rsidRPr="004140AF">
              <w:rPr>
                <w:rFonts w:ascii="Times New Roman" w:hAnsi="Times New Roman" w:cs="Times New Roman"/>
                <w:lang w:eastAsia="ru-RU"/>
              </w:rPr>
              <w:t>какому</w:t>
            </w:r>
            <w:proofErr w:type="gramEnd"/>
          </w:p>
          <w:p w:rsidR="000712ED" w:rsidRPr="004140AF" w:rsidRDefault="000712ED" w:rsidP="00D23B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40AF">
              <w:rPr>
                <w:rFonts w:ascii="Times New Roman" w:hAnsi="Times New Roman" w:cs="Times New Roman"/>
                <w:lang w:eastAsia="ru-RU"/>
              </w:rPr>
              <w:t xml:space="preserve">сроку </w:t>
            </w:r>
            <w:proofErr w:type="gramStart"/>
            <w:r w:rsidRPr="004140AF">
              <w:rPr>
                <w:rFonts w:ascii="Times New Roman" w:hAnsi="Times New Roman" w:cs="Times New Roman"/>
                <w:lang w:eastAsia="ru-RU"/>
              </w:rPr>
              <w:t>осужден</w:t>
            </w:r>
            <w:proofErr w:type="gramEnd"/>
          </w:p>
        </w:tc>
      </w:tr>
      <w:tr w:rsidR="000712ED" w:rsidRPr="004140AF" w:rsidTr="000712ED">
        <w:trPr>
          <w:tblCellSpacing w:w="0" w:type="dxa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10770F" w:rsidP="00D23BE4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A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2ED" w:rsidRPr="004140AF" w:rsidRDefault="000712ED" w:rsidP="000712E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12ED" w:rsidRPr="004140AF" w:rsidRDefault="000712ED" w:rsidP="000712ED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2ED" w:rsidRPr="005E65A5" w:rsidRDefault="005E65A5" w:rsidP="005E65A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0712ED" w:rsidRPr="005E65A5">
        <w:rPr>
          <w:rFonts w:ascii="Times New Roman" w:hAnsi="Times New Roman" w:cs="Times New Roman"/>
          <w:sz w:val="24"/>
          <w:szCs w:val="24"/>
          <w:lang w:eastAsia="ru-RU"/>
        </w:rPr>
        <w:t xml:space="preserve"> ТОМС</w:t>
      </w:r>
    </w:p>
    <w:p w:rsidR="000712ED" w:rsidRPr="005E65A5" w:rsidRDefault="005E65A5" w:rsidP="005E65A5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села Мостовского                     __________________________           Г.А.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Скутин</w:t>
      </w:r>
      <w:proofErr w:type="spellEnd"/>
    </w:p>
    <w:p w:rsidR="000712ED" w:rsidRPr="000712ED" w:rsidRDefault="000712ED" w:rsidP="000712ED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70F" w:rsidRPr="000712ED" w:rsidRDefault="0010770F" w:rsidP="000712ED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2ED" w:rsidRPr="005E65A5" w:rsidRDefault="005E65A5" w:rsidP="005E65A5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Исполнитель Афанасьева Н.Р.</w:t>
      </w:r>
    </w:p>
    <w:p w:rsidR="000712ED" w:rsidRPr="005E65A5" w:rsidRDefault="005E65A5" w:rsidP="005E65A5">
      <w:pPr>
        <w:pStyle w:val="a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служебный телефон 34363 42210</w:t>
      </w:r>
    </w:p>
    <w:p w:rsidR="00970B12" w:rsidRPr="000712ED" w:rsidRDefault="00970B12" w:rsidP="000712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0B12" w:rsidRPr="000712ED" w:rsidSect="008120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71F"/>
    <w:multiLevelType w:val="hybridMultilevel"/>
    <w:tmpl w:val="FB4C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4522B"/>
    <w:multiLevelType w:val="multilevel"/>
    <w:tmpl w:val="298C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67983"/>
    <w:multiLevelType w:val="multilevel"/>
    <w:tmpl w:val="DEB44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ED"/>
    <w:rsid w:val="000712ED"/>
    <w:rsid w:val="0010770F"/>
    <w:rsid w:val="001A7FE2"/>
    <w:rsid w:val="001B4DD3"/>
    <w:rsid w:val="004140AF"/>
    <w:rsid w:val="005E3929"/>
    <w:rsid w:val="005E65A5"/>
    <w:rsid w:val="00684B50"/>
    <w:rsid w:val="006D5051"/>
    <w:rsid w:val="00793212"/>
    <w:rsid w:val="00812077"/>
    <w:rsid w:val="00894977"/>
    <w:rsid w:val="0092244C"/>
    <w:rsid w:val="00970B12"/>
    <w:rsid w:val="00AA3260"/>
    <w:rsid w:val="00BA6262"/>
    <w:rsid w:val="00D23BE4"/>
    <w:rsid w:val="00DA192E"/>
    <w:rsid w:val="00DF2D1C"/>
    <w:rsid w:val="00E203C4"/>
    <w:rsid w:val="00F1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2ED"/>
    <w:pPr>
      <w:spacing w:after="0" w:line="240" w:lineRule="auto"/>
    </w:pPr>
  </w:style>
  <w:style w:type="paragraph" w:customStyle="1" w:styleId="western">
    <w:name w:val="western"/>
    <w:basedOn w:val="a"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2ED"/>
  </w:style>
  <w:style w:type="character" w:styleId="a5">
    <w:name w:val="Hyperlink"/>
    <w:basedOn w:val="a0"/>
    <w:uiPriority w:val="99"/>
    <w:unhideWhenUsed/>
    <w:rsid w:val="000712ED"/>
    <w:rPr>
      <w:color w:val="0000FF"/>
      <w:u w:val="single"/>
    </w:rPr>
  </w:style>
  <w:style w:type="paragraph" w:customStyle="1" w:styleId="decor">
    <w:name w:val="decor"/>
    <w:basedOn w:val="a"/>
    <w:uiPriority w:val="99"/>
    <w:rsid w:val="00DF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6">
    <w:name w:val="Table Grid"/>
    <w:basedOn w:val="a1"/>
    <w:uiPriority w:val="59"/>
    <w:rsid w:val="008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2ED"/>
    <w:pPr>
      <w:spacing w:after="0" w:line="240" w:lineRule="auto"/>
    </w:pPr>
  </w:style>
  <w:style w:type="paragraph" w:customStyle="1" w:styleId="western">
    <w:name w:val="western"/>
    <w:basedOn w:val="a"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2ED"/>
  </w:style>
  <w:style w:type="character" w:styleId="a5">
    <w:name w:val="Hyperlink"/>
    <w:basedOn w:val="a0"/>
    <w:uiPriority w:val="99"/>
    <w:unhideWhenUsed/>
    <w:rsid w:val="000712ED"/>
    <w:rPr>
      <w:color w:val="0000FF"/>
      <w:u w:val="single"/>
    </w:rPr>
  </w:style>
  <w:style w:type="paragraph" w:customStyle="1" w:styleId="decor">
    <w:name w:val="decor"/>
    <w:basedOn w:val="a"/>
    <w:uiPriority w:val="99"/>
    <w:rsid w:val="00DF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6">
    <w:name w:val="Table Grid"/>
    <w:basedOn w:val="a1"/>
    <w:uiPriority w:val="59"/>
    <w:rsid w:val="008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33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ovskoe.artemovsky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2017-01-09T09:38:00Z</dcterms:created>
  <dcterms:modified xsi:type="dcterms:W3CDTF">2017-04-11T09:19:00Z</dcterms:modified>
</cp:coreProperties>
</file>