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D1" w:rsidRDefault="00E82A20" w:rsidP="00E82A20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УВЕДОМЛЕНИЕ</w:t>
      </w:r>
      <w:r w:rsidR="00CB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ПОТРЕБИТЕЛЕЙ КОММУНАЛЬНОЙ УСЛУГИ ПО ОБРАЩЕНИЮ С ТКО.</w:t>
      </w:r>
    </w:p>
    <w:p w:rsidR="00130D94" w:rsidRDefault="00130D94" w:rsidP="00E82A20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 результатам проведения конкурсного отбора на присвоение статуса регионального оператора по обращению с твердыми коммунальными отходами </w:t>
      </w:r>
      <w:r w:rsidR="00130D94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Восточном Производственно-Административном Округе (АПО-3) Свердловской области</w:t>
      </w:r>
      <w:r w:rsidR="009E24A2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</w:t>
      </w:r>
      <w:r w:rsidR="00DF22D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130D94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F22D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заключено </w:t>
      </w:r>
      <w:r w:rsidR="00130D94" w:rsidRPr="003070F7">
        <w:rPr>
          <w:rFonts w:ascii="Times New Roman" w:hAnsi="Times New Roman" w:cs="Times New Roman"/>
          <w:sz w:val="20"/>
          <w:szCs w:val="20"/>
        </w:rPr>
        <w:t xml:space="preserve">соглашение об организации деятельности по обращению с твердыми коммунальными отходами от 12.01.2018 г. </w:t>
      </w:r>
      <w:r w:rsidR="00DF22DA" w:rsidRPr="003070F7">
        <w:rPr>
          <w:rFonts w:ascii="Times New Roman" w:hAnsi="Times New Roman" w:cs="Times New Roman"/>
          <w:sz w:val="20"/>
          <w:szCs w:val="20"/>
        </w:rPr>
        <w:t xml:space="preserve">между Министерством энергетики и ЖКХ Свердловской области и </w:t>
      </w:r>
      <w:r w:rsidR="00130D94" w:rsidRPr="003070F7">
        <w:rPr>
          <w:rFonts w:ascii="Times New Roman" w:hAnsi="Times New Roman" w:cs="Times New Roman"/>
          <w:sz w:val="20"/>
          <w:szCs w:val="20"/>
        </w:rPr>
        <w:t>ЕМУП «Спецавтобаза»</w:t>
      </w:r>
      <w:r w:rsidR="00DF22DA" w:rsidRPr="003070F7">
        <w:rPr>
          <w:rFonts w:ascii="Times New Roman" w:hAnsi="Times New Roman" w:cs="Times New Roman"/>
          <w:sz w:val="20"/>
          <w:szCs w:val="20"/>
        </w:rPr>
        <w:t>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Согласно ч. 1 ст. 24.6 Федерального закона от 24.06.1998 № 89-ФЗ  «Об отходах производства и потребления» (далее – Закон об отходах), сбор, транспортирование, обработка, утилизация, обезвреживание, захоронение твердых коммунальных отходов  на территории субъекта Российской Федерации обеспечиваются региональным оператором.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соответствии с ч. 1 ст. 24.7 Закона об отходах, региональный оператор заключает договоры на оказание услуг по обращению с твердыми коммунальными отходами 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  с твердыми коммунальными отходами является публичным для регионального оператора.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 этом</w:t>
      </w:r>
      <w:proofErr w:type="gramStart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согласно ч. 4 ст. 24.7 Закона об отходах, собственники твердых коммунальных отходов 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обязаны заключить договор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оказание услуг по обращению 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соответствии с п. 5 Правил обращения с твердыми коммунальными отходами, утвержденных постановлением Правительства Российской Федерации  от 12 ноября 2016 г. № 1156 «Об обращении с твердыми коммунальными отходами  и внесении изменения в постановление Правительства Российской Федерации  от 25 августа 2008 г. N 641» (далее – Правила), договор на оказание услуг по обращению  с твердыми коммунальными отходами заключается между потребителем и региональным</w:t>
      </w:r>
      <w:proofErr w:type="gramEnd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оператором, в зоне деятельности которого образуются твердые коммунальные отходы  и находятся места их сбора и накопления, в соответствии с формой типового договора  на оказание услуг по обращению с твердыми коммунальными отходами, утвержденной постановлением Правительства Российской Федерации от 12 ноября 2016 г. № 1156.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Договор на оказание услуг по обращению с твердыми коммунальными отходами может быть дополнен иными не противоречащими законодательству Российской Федерации положениями (ч. 5 ст. 24.7 Закона об отходах).</w:t>
      </w:r>
    </w:p>
    <w:p w:rsidR="00D03CFC" w:rsidRPr="003070F7" w:rsidRDefault="00D03CFC" w:rsidP="00E82A20">
      <w:pPr>
        <w:pStyle w:val="pboth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3070F7">
        <w:rPr>
          <w:color w:val="000000"/>
          <w:sz w:val="20"/>
          <w:szCs w:val="20"/>
          <w:bdr w:val="none" w:sz="0" w:space="0" w:color="auto" w:frame="1"/>
        </w:rPr>
        <w:t>В соответ</w:t>
      </w:r>
      <w:r w:rsidR="004F6C9A" w:rsidRPr="003070F7">
        <w:rPr>
          <w:color w:val="000000"/>
          <w:sz w:val="20"/>
          <w:szCs w:val="20"/>
          <w:bdr w:val="none" w:sz="0" w:space="0" w:color="auto" w:frame="1"/>
        </w:rPr>
        <w:t>ствии с п. 8(4) Правил</w:t>
      </w:r>
      <w:r w:rsidRPr="003070F7">
        <w:rPr>
          <w:color w:val="000000"/>
          <w:sz w:val="20"/>
          <w:szCs w:val="20"/>
          <w:bdr w:val="none" w:sz="0" w:space="0" w:color="auto" w:frame="1"/>
        </w:rPr>
        <w:t>,  о</w:t>
      </w:r>
      <w:r w:rsidRPr="003070F7">
        <w:rPr>
          <w:color w:val="000000"/>
          <w:sz w:val="20"/>
          <w:szCs w:val="20"/>
        </w:rPr>
        <w:t>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</w:t>
      </w:r>
      <w:proofErr w:type="gramEnd"/>
      <w:r w:rsidRPr="003070F7">
        <w:rPr>
          <w:color w:val="000000"/>
          <w:sz w:val="20"/>
          <w:szCs w:val="20"/>
        </w:rPr>
        <w:t xml:space="preserve"> с твердыми коммунальными отходами.</w:t>
      </w:r>
      <w:bookmarkStart w:id="1" w:name="000016"/>
      <w:bookmarkEnd w:id="1"/>
      <w:r w:rsidRPr="003070F7">
        <w:rPr>
          <w:color w:val="000000"/>
          <w:sz w:val="20"/>
          <w:szCs w:val="20"/>
        </w:rPr>
        <w:t xml:space="preserve"> 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Для заключения договора с региональным оператором </w:t>
      </w:r>
      <w:r w:rsidR="000D41B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ЕМУП «Спецавтобаза»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оказание услуг по обращению с твердыми коммунальными отходами необходимо:</w:t>
      </w:r>
    </w:p>
    <w:p w:rsidR="00D47ED1" w:rsidRPr="003070F7" w:rsidRDefault="00D47ED1" w:rsidP="00E82A20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Направить региональному оператору </w:t>
      </w:r>
      <w:r w:rsidR="00310BF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Заявку на заключение договора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(далее – </w:t>
      </w:r>
      <w:r w:rsidR="00310BF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Заявка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на электронный адрес регионального </w:t>
      </w:r>
      <w:r w:rsidRPr="004A7AB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оператора</w:t>
      </w:r>
      <w:r w:rsidR="000D41BD" w:rsidRPr="003070F7">
        <w:rPr>
          <w:rFonts w:ascii="Times New Roman" w:eastAsia="Times New Roman" w:hAnsi="Times New Roman" w:cs="Times New Roman"/>
          <w:color w:val="00B050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7" w:history="1"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val="en-US" w:eastAsia="ru-RU"/>
          </w:rPr>
          <w:t>regoperator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@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val="en-US" w:eastAsia="ru-RU"/>
          </w:rPr>
          <w:t>sab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-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val="en-US" w:eastAsia="ru-RU"/>
          </w:rPr>
          <w:t>ekb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.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val="en-US" w:eastAsia="ru-RU"/>
          </w:rPr>
          <w:t>ru</w:t>
        </w:r>
      </w:hyperlink>
      <w:r w:rsidR="00A14505" w:rsidRPr="003070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а также перечень документов, указанны</w:t>
      </w:r>
      <w:r w:rsidR="00310BFD" w:rsidRPr="003070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х</w:t>
      </w:r>
      <w:r w:rsidR="00A14505" w:rsidRPr="003070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 </w:t>
      </w:r>
      <w:hyperlink r:id="rId8" w:history="1"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Инструкции по предоставлению заявки</w:t>
        </w:r>
      </w:hyperlink>
      <w:r w:rsidR="00B84EAD"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B84EAD" w:rsidRPr="003070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hyperlink r:id="rId9" w:history="1"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www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.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sab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-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ekb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.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ru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/региональный</w:t>
        </w:r>
      </w:hyperlink>
      <w:r w:rsidR="00B84EAD" w:rsidRPr="003070F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 xml:space="preserve"> оператор/заявки на заключение договоров/)</w:t>
      </w:r>
      <w:r w:rsidR="00A14505" w:rsidRPr="003070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</w:t>
      </w:r>
    </w:p>
    <w:p w:rsidR="000D41BD" w:rsidRPr="003070F7" w:rsidRDefault="00D12EDE" w:rsidP="00E82A20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</w:pPr>
      <w:hyperlink r:id="rId10" w:history="1"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Заявка </w:t>
        </w:r>
        <w:r w:rsidR="00A14505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>на</w:t>
        </w:r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 заключени</w:t>
        </w:r>
        <w:r w:rsidR="00A14505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>е</w:t>
        </w:r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 договора  на оказание услуг по обращению с ТКО с региональным оператором по обращению с ТКО - для юридических лиц и индивидуальных предпринимателей, обслуживающих жилой фонд</w:t>
        </w:r>
      </w:hyperlink>
    </w:p>
    <w:p w:rsidR="000D41BD" w:rsidRPr="003070F7" w:rsidRDefault="004E6008" w:rsidP="00E82A20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  <w:fldChar w:fldCharType="begin"/>
      </w:r>
      <w:r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  <w:instrText xml:space="preserve"> HYPERLINK "http://sab-ekb.ru/files/zakony/zayavka%20UL%20IP.xls" </w:instrText>
      </w:r>
      <w:r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  <w:fldChar w:fldCharType="separate"/>
      </w:r>
      <w:r w:rsidR="000D41BD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Заявка </w:t>
      </w:r>
      <w:r w:rsidR="00A14505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>на</w:t>
      </w:r>
      <w:r w:rsidR="000D41BD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заключени</w:t>
      </w:r>
      <w:r w:rsidR="00A14505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>е</w:t>
      </w:r>
      <w:r w:rsidR="000D41BD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договора  на оказание услуг по обращению с ТКО с региональным оператором по обращению с ТКО - для юридических лиц и индивидуальных предпринимателей – собственников ТКО</w:t>
      </w:r>
    </w:p>
    <w:p w:rsidR="000D41BD" w:rsidRPr="003070F7" w:rsidRDefault="004E6008" w:rsidP="00E82A20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</w:pPr>
      <w:r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  <w:fldChar w:fldCharType="end"/>
      </w:r>
      <w:hyperlink r:id="rId11" w:history="1"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Заявка </w:t>
        </w:r>
        <w:r w:rsidR="00A14505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>на</w:t>
        </w:r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 заключени</w:t>
        </w:r>
        <w:r w:rsidR="00A14505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>е</w:t>
        </w:r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 договора  на оказание услуг по обращению с ТКО с региональным оператором по обращению с ТКО - для собственников индивидуальных жилых домов или домов на непосредственном управлении</w:t>
        </w:r>
      </w:hyperlink>
    </w:p>
    <w:p w:rsidR="000D41BD" w:rsidRPr="003070F7" w:rsidRDefault="000D41BD" w:rsidP="00E82A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D47ED1" w:rsidRPr="003070F7" w:rsidRDefault="00A14505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ри направлении </w:t>
      </w:r>
      <w:r w:rsidR="00310BF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Заявки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электронный адрес в теме письма указать: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Заявка на заключение договора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</w:t>
      </w:r>
      <w:r w:rsidR="00D47ED1" w:rsidRPr="003070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[Наименование юридического лица / ФИО физического лица]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»;</w:t>
      </w:r>
    </w:p>
    <w:p w:rsidR="00D47ED1" w:rsidRPr="003070F7" w:rsidRDefault="00D47ED1" w:rsidP="00E82A20">
      <w:pPr>
        <w:pStyle w:val="a7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Получить на адрес электронной почты от регионального </w:t>
      </w:r>
      <w:proofErr w:type="gramStart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оператора</w:t>
      </w:r>
      <w:proofErr w:type="gramEnd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заполненный проект договора;</w:t>
      </w:r>
    </w:p>
    <w:p w:rsidR="00D47ED1" w:rsidRPr="003070F7" w:rsidRDefault="00D47ED1" w:rsidP="00E82A20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Распечатать, подписать и направить в адрес регионального оператора договор в 2 (двух) экземплярах и надлежащим образом оформленные копии документов, указанных в Форме;</w:t>
      </w:r>
    </w:p>
    <w:p w:rsidR="00D47ED1" w:rsidRPr="003070F7" w:rsidRDefault="00D47ED1" w:rsidP="00E82A20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Договор подписывается региональным оператором и направляется потребителю.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Контактная информация для потребителей услуги регионального оператора:</w:t>
      </w:r>
    </w:p>
    <w:p w:rsidR="004F6C9A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Тел. </w:t>
      </w:r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8-800-775-00-96 (</w:t>
      </w:r>
      <w:proofErr w:type="spellStart"/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пн-чт</w:t>
      </w:r>
      <w:proofErr w:type="spellEnd"/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8-00 до 18-00, </w:t>
      </w:r>
      <w:proofErr w:type="spellStart"/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пт</w:t>
      </w:r>
      <w:proofErr w:type="spellEnd"/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8-00 до 17-00)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bdr w:val="none" w:sz="0" w:space="0" w:color="auto" w:frame="1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Адрес электронной почты:</w:t>
      </w:r>
      <w:r w:rsidR="00310BF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12" w:history="1">
        <w:r w:rsidR="003070F7" w:rsidRPr="003070F7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regoperator@sab-ekb.ru</w:t>
        </w:r>
      </w:hyperlink>
    </w:p>
    <w:p w:rsidR="004F6C9A" w:rsidRPr="003070F7" w:rsidRDefault="004F6C9A" w:rsidP="00E82A20">
      <w:pPr>
        <w:shd w:val="clear" w:color="auto" w:fill="FFFFFF"/>
        <w:spacing w:after="0" w:line="360" w:lineRule="auto"/>
        <w:ind w:firstLine="284"/>
        <w:jc w:val="both"/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bdr w:val="none" w:sz="0" w:space="0" w:color="auto" w:frame="1"/>
          <w:lang w:eastAsia="ru-RU"/>
        </w:rPr>
      </w:pPr>
    </w:p>
    <w:p w:rsidR="004F6C9A" w:rsidRPr="003070F7" w:rsidRDefault="004F6C9A" w:rsidP="00E82A20">
      <w:pPr>
        <w:pStyle w:val="pboth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3070F7">
        <w:rPr>
          <w:color w:val="000000"/>
          <w:sz w:val="20"/>
          <w:szCs w:val="20"/>
        </w:rPr>
        <w:t>В соответствии с п. 8(5) Правил,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1-й год действия соглашения об организации деятельности по обращению с твердыми коммунальными отходами, заключенного органом исполнительной власти субъекта Российской Федерации и региональным оператором (далее - соглашение).</w:t>
      </w:r>
      <w:proofErr w:type="gramEnd"/>
    </w:p>
    <w:p w:rsidR="003070F7" w:rsidRPr="003070F7" w:rsidRDefault="003070F7" w:rsidP="00E82A20">
      <w:pPr>
        <w:pStyle w:val="pboth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3070F7">
        <w:rPr>
          <w:color w:val="000000"/>
          <w:sz w:val="20"/>
          <w:szCs w:val="20"/>
        </w:rPr>
        <w:t>Региональный оператор в течение 10 рабочих дней со дня утверждения в установленном порядке единого тарифа на услугу регионального оператора на 1-й год действия соглашения размещает одновременно в 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Федерации, и на своем официальном сайте в информационно-телекоммуникационной сети "Интернет" адресованное потребителям предложение о заключении договора на оказание</w:t>
      </w:r>
      <w:proofErr w:type="gramEnd"/>
      <w:r w:rsidRPr="003070F7">
        <w:rPr>
          <w:color w:val="000000"/>
          <w:sz w:val="20"/>
          <w:szCs w:val="20"/>
        </w:rPr>
        <w:t xml:space="preserve"> услуг по обращению с твердыми коммунальными отходами и текст типового договора.</w:t>
      </w:r>
    </w:p>
    <w:p w:rsidR="004F6C9A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Обращаем внимание, что при заключении данного договора с конкретными потребителями его положения могут быть уточнены и детализированы.</w:t>
      </w:r>
    </w:p>
    <w:p w:rsidR="004F6C9A" w:rsidRPr="003070F7" w:rsidRDefault="004F6C9A" w:rsidP="00E82A20">
      <w:pPr>
        <w:pStyle w:val="a7"/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</w:pPr>
      <w:r w:rsidRPr="003070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Приложение (</w:t>
      </w:r>
      <w:hyperlink r:id="rId13" w:history="1"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www</w:t>
        </w:r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.</w:t>
        </w:r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sab</w:t>
        </w:r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-</w:t>
        </w:r>
        <w:proofErr w:type="spellStart"/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ekb</w:t>
        </w:r>
        <w:proofErr w:type="spellEnd"/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.</w:t>
        </w:r>
        <w:proofErr w:type="spellStart"/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ru</w:t>
        </w:r>
        <w:proofErr w:type="spellEnd"/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/региональный</w:t>
        </w:r>
      </w:hyperlink>
      <w:r w:rsidRPr="003070F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 xml:space="preserve"> оператор/формы типовых договоров/)</w:t>
      </w:r>
      <w:r w:rsidRPr="003070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4F6C9A" w:rsidRPr="003070F7" w:rsidRDefault="00D12EDE" w:rsidP="00E82A2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color w:val="00B050"/>
          <w:sz w:val="20"/>
          <w:szCs w:val="20"/>
          <w:u w:val="single"/>
        </w:rPr>
      </w:pPr>
      <w:hyperlink r:id="rId14" w:history="1">
        <w:r w:rsidR="004F6C9A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 xml:space="preserve">Проект Договора для </w:t>
        </w:r>
        <w:r w:rsidR="004F6C9A" w:rsidRPr="003070F7">
          <w:rPr>
            <w:rStyle w:val="a6"/>
            <w:rFonts w:ascii="Times New Roman" w:hAnsi="Times New Roman" w:cs="Times New Roman"/>
            <w:bCs/>
            <w:color w:val="00B050"/>
            <w:sz w:val="20"/>
            <w:szCs w:val="20"/>
          </w:rPr>
          <w:t>организаций обслуживающих МКД и ИЖД, юридических лиц, индивидуальных предпринимателей, физических лиц-собственников нежилых помещений в МКД – по муниципальному образованию «город Екатеринбург»</w:t>
        </w:r>
      </w:hyperlink>
      <w:r w:rsidR="004F6C9A"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4F6C9A" w:rsidRPr="003070F7" w:rsidRDefault="00D12EDE" w:rsidP="00E82A2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Style w:val="a6"/>
          <w:rFonts w:eastAsia="Times New Roman"/>
          <w:color w:val="00B050"/>
          <w:bdr w:val="none" w:sz="0" w:space="0" w:color="auto" w:frame="1"/>
          <w:lang w:eastAsia="ru-RU"/>
        </w:rPr>
      </w:pPr>
      <w:hyperlink r:id="rId15" w:history="1">
        <w:r w:rsidR="004F6C9A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Проект Договора для организаций обслуживающих МКД и ИЖД, юридических лиц, индивидуальных предпринимателей, физических лиц-собственников нежилых помещений в МКД – по муниципальным образованиям АПО-3 Свердловской области за исключением муниципального образования «город Екатеринбург»</w:t>
        </w:r>
      </w:hyperlink>
      <w:r w:rsidR="004F6C9A" w:rsidRPr="003070F7">
        <w:rPr>
          <w:rStyle w:val="a6"/>
          <w:rFonts w:eastAsia="Times New Roman"/>
          <w:color w:val="00B050"/>
          <w:bdr w:val="none" w:sz="0" w:space="0" w:color="auto" w:frame="1"/>
          <w:lang w:eastAsia="ru-RU"/>
        </w:rPr>
        <w:t xml:space="preserve"> </w:t>
      </w:r>
    </w:p>
    <w:p w:rsidR="004F6C9A" w:rsidRPr="003070F7" w:rsidRDefault="00D12EDE" w:rsidP="00E82A2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Style w:val="a6"/>
          <w:rFonts w:eastAsia="Times New Roman"/>
          <w:color w:val="00B050"/>
          <w:bdr w:val="none" w:sz="0" w:space="0" w:color="auto" w:frame="1"/>
          <w:lang w:eastAsia="ru-RU"/>
        </w:rPr>
      </w:pPr>
      <w:hyperlink r:id="rId16" w:history="1">
        <w:r w:rsidR="004F6C9A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Проект Договора для физических лиц – потребителей коммунальной услуги, проживающих в МКД и ИЖД по муниципальному образованию «город Екатеринбург»</w:t>
        </w:r>
      </w:hyperlink>
      <w:r w:rsidR="004F6C9A" w:rsidRPr="003070F7">
        <w:rPr>
          <w:rStyle w:val="a6"/>
          <w:rFonts w:eastAsia="Times New Roman"/>
          <w:color w:val="00B050"/>
          <w:bdr w:val="none" w:sz="0" w:space="0" w:color="auto" w:frame="1"/>
          <w:lang w:eastAsia="ru-RU"/>
        </w:rPr>
        <w:t xml:space="preserve"> </w:t>
      </w:r>
    </w:p>
    <w:p w:rsidR="00D47ED1" w:rsidRPr="003070F7" w:rsidRDefault="00D12EDE" w:rsidP="00E82A2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Style w:val="a6"/>
          <w:rFonts w:ascii="Times New Roman" w:hAnsi="Times New Roman" w:cs="Times New Roman"/>
          <w:color w:val="00B050"/>
          <w:sz w:val="20"/>
          <w:szCs w:val="20"/>
          <w:bdr w:val="none" w:sz="0" w:space="0" w:color="auto" w:frame="1"/>
          <w:lang w:eastAsia="ru-RU"/>
        </w:rPr>
      </w:pPr>
      <w:hyperlink r:id="rId17" w:history="1">
        <w:r w:rsidR="004F6C9A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Проект Договора для физических лиц – потребителей коммунальной услуги, проживающих в МКД и ИЖД по муниципальным образованиям АПО-3 Свердловской области за исключением муниципального образования «город Екатеринбург»</w:t>
        </w:r>
      </w:hyperlink>
    </w:p>
    <w:p w:rsidR="005C2A22" w:rsidRDefault="00D12EDE" w:rsidP="00E82A20">
      <w:pPr>
        <w:spacing w:after="0" w:line="360" w:lineRule="auto"/>
        <w:ind w:firstLine="284"/>
      </w:pPr>
    </w:p>
    <w:sectPr w:rsidR="005C2A22" w:rsidSect="003070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DEB"/>
    <w:multiLevelType w:val="multilevel"/>
    <w:tmpl w:val="0708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751C"/>
    <w:multiLevelType w:val="multilevel"/>
    <w:tmpl w:val="F56E1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D6279"/>
    <w:multiLevelType w:val="multilevel"/>
    <w:tmpl w:val="F790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372C5"/>
    <w:multiLevelType w:val="multilevel"/>
    <w:tmpl w:val="91C24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A21D3"/>
    <w:multiLevelType w:val="hybridMultilevel"/>
    <w:tmpl w:val="DEB0CB04"/>
    <w:lvl w:ilvl="0" w:tplc="FE4EA2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73276"/>
    <w:multiLevelType w:val="hybridMultilevel"/>
    <w:tmpl w:val="25709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73051"/>
    <w:multiLevelType w:val="multilevel"/>
    <w:tmpl w:val="856263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36BC7"/>
    <w:multiLevelType w:val="multilevel"/>
    <w:tmpl w:val="8DA456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4264DB"/>
    <w:multiLevelType w:val="multilevel"/>
    <w:tmpl w:val="036C8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F6287"/>
    <w:multiLevelType w:val="hybridMultilevel"/>
    <w:tmpl w:val="DF0E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33B1E"/>
    <w:multiLevelType w:val="multilevel"/>
    <w:tmpl w:val="DC181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D1"/>
    <w:rsid w:val="000D41BD"/>
    <w:rsid w:val="00130D94"/>
    <w:rsid w:val="002A38CB"/>
    <w:rsid w:val="003070F7"/>
    <w:rsid w:val="00310BFD"/>
    <w:rsid w:val="004A7AB8"/>
    <w:rsid w:val="004E6008"/>
    <w:rsid w:val="004E7DD0"/>
    <w:rsid w:val="004F6C9A"/>
    <w:rsid w:val="0056664F"/>
    <w:rsid w:val="00652B63"/>
    <w:rsid w:val="0069347C"/>
    <w:rsid w:val="00713751"/>
    <w:rsid w:val="007325E0"/>
    <w:rsid w:val="009C0182"/>
    <w:rsid w:val="009E24A2"/>
    <w:rsid w:val="00A14505"/>
    <w:rsid w:val="00AA3686"/>
    <w:rsid w:val="00B84EAD"/>
    <w:rsid w:val="00BC1592"/>
    <w:rsid w:val="00CB302F"/>
    <w:rsid w:val="00D03CFC"/>
    <w:rsid w:val="00D12EDE"/>
    <w:rsid w:val="00D47ED1"/>
    <w:rsid w:val="00DF22DA"/>
    <w:rsid w:val="00E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ED1"/>
    <w:rPr>
      <w:b/>
      <w:bCs/>
    </w:rPr>
  </w:style>
  <w:style w:type="character" w:customStyle="1" w:styleId="apple-converted-space">
    <w:name w:val="apple-converted-space"/>
    <w:basedOn w:val="a0"/>
    <w:rsid w:val="00D47ED1"/>
  </w:style>
  <w:style w:type="character" w:styleId="a5">
    <w:name w:val="Emphasis"/>
    <w:basedOn w:val="a0"/>
    <w:uiPriority w:val="20"/>
    <w:qFormat/>
    <w:rsid w:val="00D47ED1"/>
    <w:rPr>
      <w:i/>
      <w:iCs/>
    </w:rPr>
  </w:style>
  <w:style w:type="character" w:styleId="a6">
    <w:name w:val="Hyperlink"/>
    <w:basedOn w:val="a0"/>
    <w:uiPriority w:val="99"/>
    <w:unhideWhenUsed/>
    <w:rsid w:val="00D47E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41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BF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B84EAD"/>
    <w:rPr>
      <w:color w:val="800080" w:themeColor="followedHyperlink"/>
      <w:u w:val="single"/>
    </w:rPr>
  </w:style>
  <w:style w:type="paragraph" w:customStyle="1" w:styleId="pboth">
    <w:name w:val="pboth"/>
    <w:basedOn w:val="a"/>
    <w:rsid w:val="00D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ED1"/>
    <w:rPr>
      <w:b/>
      <w:bCs/>
    </w:rPr>
  </w:style>
  <w:style w:type="character" w:customStyle="1" w:styleId="apple-converted-space">
    <w:name w:val="apple-converted-space"/>
    <w:basedOn w:val="a0"/>
    <w:rsid w:val="00D47ED1"/>
  </w:style>
  <w:style w:type="character" w:styleId="a5">
    <w:name w:val="Emphasis"/>
    <w:basedOn w:val="a0"/>
    <w:uiPriority w:val="20"/>
    <w:qFormat/>
    <w:rsid w:val="00D47ED1"/>
    <w:rPr>
      <w:i/>
      <w:iCs/>
    </w:rPr>
  </w:style>
  <w:style w:type="character" w:styleId="a6">
    <w:name w:val="Hyperlink"/>
    <w:basedOn w:val="a0"/>
    <w:uiPriority w:val="99"/>
    <w:unhideWhenUsed/>
    <w:rsid w:val="00D47E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41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BF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B84EAD"/>
    <w:rPr>
      <w:color w:val="800080" w:themeColor="followedHyperlink"/>
      <w:u w:val="single"/>
    </w:rPr>
  </w:style>
  <w:style w:type="paragraph" w:customStyle="1" w:styleId="pboth">
    <w:name w:val="pboth"/>
    <w:basedOn w:val="a"/>
    <w:rsid w:val="00D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-ekb.ru/files/zakony/Instrukciya.docx" TargetMode="External"/><Relationship Id="rId13" Type="http://schemas.openxmlformats.org/officeDocument/2006/relationships/hyperlink" Target="http://www.sab-ekb.ru/&#1088;&#1077;&#1075;&#1080;&#1086;&#1085;&#1072;&#1083;&#1100;&#1085;&#1099;&#1081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operator@sab-ekb.ru" TargetMode="External"/><Relationship Id="rId12" Type="http://schemas.openxmlformats.org/officeDocument/2006/relationships/hyperlink" Target="mailto:regoperator@sab-ekb.ru" TargetMode="External"/><Relationship Id="rId17" Type="http://schemas.openxmlformats.org/officeDocument/2006/relationships/hyperlink" Target="http://sab-ekb.ru/files/zakony/4%20APO%20FL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b-ekb.ru/files/zakony/3%20Ekb%20FL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b-ekb.ru/files/zakony/zayavka%20FL.x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b-ekb.ru/files/zakony/2%20%20APO%20MKD%20UL.docx" TargetMode="External"/><Relationship Id="rId10" Type="http://schemas.openxmlformats.org/officeDocument/2006/relationships/hyperlink" Target="http://sab-ekb.ru/files/zakony/zayavka%20UL%20UK.xl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ab-ekb.ru/&#1088;&#1077;&#1075;&#1080;&#1086;&#1085;&#1072;&#1083;&#1100;&#1085;&#1099;&#1081;" TargetMode="External"/><Relationship Id="rId14" Type="http://schemas.openxmlformats.org/officeDocument/2006/relationships/hyperlink" Target="http://sab-ekb.ru/files/zakony/1%20%20Ekb%20MKD%20UL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C1E-C749-4E00-8D7A-3E444D19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Бланков Алексей Владимирович</dc:creator>
  <cp:lastModifiedBy>admin</cp:lastModifiedBy>
  <cp:revision>2</cp:revision>
  <cp:lastPrinted>2018-11-02T09:04:00Z</cp:lastPrinted>
  <dcterms:created xsi:type="dcterms:W3CDTF">2018-12-07T07:43:00Z</dcterms:created>
  <dcterms:modified xsi:type="dcterms:W3CDTF">2018-12-07T07:43:00Z</dcterms:modified>
</cp:coreProperties>
</file>