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31" w:rsidRPr="001F1B78" w:rsidRDefault="00C2720F" w:rsidP="001F1B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31520" cy="1064260"/>
            <wp:effectExtent l="0" t="0" r="0" b="254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31" w:rsidRDefault="00521B31" w:rsidP="002A31AC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Артемовский городской округ </w:t>
      </w:r>
    </w:p>
    <w:p w:rsidR="00521B31" w:rsidRDefault="00521B31" w:rsidP="002A31AC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Территориальный орган местного самоуправления села Покровское             с подведомственной территорией населенного пункта поселка Заболотье (далее – ТОМС села Покровское)</w:t>
      </w:r>
    </w:p>
    <w:p w:rsidR="00521B31" w:rsidRDefault="00521B31" w:rsidP="002A31AC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B31" w:rsidRPr="001F1B78" w:rsidRDefault="00521B31" w:rsidP="002A31AC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0"/>
          <w:sz w:val="44"/>
          <w:szCs w:val="44"/>
        </w:rPr>
        <w:t>РАСПОРЯЖЕ</w:t>
      </w:r>
      <w:r w:rsidRPr="001F1B78">
        <w:rPr>
          <w:rFonts w:ascii="Times New Roman" w:hAnsi="Times New Roman" w:cs="Times New Roman"/>
          <w:b/>
          <w:bCs/>
          <w:spacing w:val="120"/>
          <w:sz w:val="44"/>
          <w:szCs w:val="44"/>
        </w:rPr>
        <w:t>НИЕ</w:t>
      </w:r>
    </w:p>
    <w:p w:rsidR="00521B31" w:rsidRPr="001F1B78" w:rsidRDefault="00521B31" w:rsidP="001F1B78">
      <w:pPr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6"/>
          <w:szCs w:val="26"/>
        </w:rPr>
      </w:pPr>
      <w:r w:rsidRPr="001F1B78">
        <w:rPr>
          <w:rFonts w:ascii="Times New Roman" w:hAnsi="Times New Roman" w:cs="Times New Roman"/>
          <w:sz w:val="26"/>
          <w:szCs w:val="26"/>
        </w:rPr>
        <w:t xml:space="preserve">от </w:t>
      </w:r>
      <w:r w:rsidR="00610CBF">
        <w:rPr>
          <w:rFonts w:ascii="Times New Roman" w:hAnsi="Times New Roman" w:cs="Times New Roman"/>
          <w:sz w:val="26"/>
          <w:szCs w:val="26"/>
        </w:rPr>
        <w:t>15.09.2015</w:t>
      </w:r>
      <w:r w:rsidRPr="001F1B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610CB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F1B78">
        <w:rPr>
          <w:rFonts w:ascii="Times New Roman" w:hAnsi="Times New Roman" w:cs="Times New Roman"/>
          <w:sz w:val="26"/>
          <w:szCs w:val="26"/>
        </w:rPr>
        <w:t xml:space="preserve"> №</w:t>
      </w:r>
      <w:r w:rsidR="00610CBF">
        <w:rPr>
          <w:rFonts w:ascii="Times New Roman" w:hAnsi="Times New Roman" w:cs="Times New Roman"/>
          <w:sz w:val="26"/>
          <w:szCs w:val="26"/>
        </w:rPr>
        <w:t xml:space="preserve"> 36</w:t>
      </w:r>
    </w:p>
    <w:p w:rsidR="00521B31" w:rsidRDefault="00521B31" w:rsidP="00734538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1B31" w:rsidRPr="00B755F5" w:rsidRDefault="00521B31" w:rsidP="00734538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B755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521B31" w:rsidRPr="00BF7CBA" w:rsidRDefault="00521B31" w:rsidP="00624DCD">
      <w:pPr>
        <w:shd w:val="clear" w:color="auto" w:fill="FFFFFF"/>
        <w:spacing w:before="341" w:line="240" w:lineRule="auto"/>
        <w:ind w:left="19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5F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статьями 29.1 -31 Устава Артемовского городского округа, </w:t>
      </w:r>
      <w:r w:rsidRPr="00BF7CBA">
        <w:rPr>
          <w:rFonts w:ascii="Times New Roman" w:hAnsi="Times New Roman" w:cs="Times New Roman"/>
          <w:sz w:val="28"/>
          <w:szCs w:val="28"/>
        </w:rPr>
        <w:t>руководствуясь Положением  о Территориальном органе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 села Покровское</w:t>
      </w:r>
      <w:r w:rsidRPr="00BF7C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F7CBA">
        <w:rPr>
          <w:rFonts w:ascii="Times New Roman" w:hAnsi="Times New Roman" w:cs="Times New Roman"/>
          <w:sz w:val="28"/>
          <w:szCs w:val="28"/>
        </w:rPr>
        <w:t xml:space="preserve"> подведомственной территорией населенного</w:t>
      </w:r>
      <w:r>
        <w:rPr>
          <w:rFonts w:ascii="Times New Roman" w:hAnsi="Times New Roman" w:cs="Times New Roman"/>
          <w:sz w:val="28"/>
          <w:szCs w:val="28"/>
        </w:rPr>
        <w:t xml:space="preserve"> пункта  поселка Заболотье</w:t>
      </w:r>
      <w:r w:rsidRPr="00BF7CBA">
        <w:rPr>
          <w:rFonts w:ascii="Times New Roman" w:hAnsi="Times New Roman" w:cs="Times New Roman"/>
          <w:sz w:val="28"/>
          <w:szCs w:val="28"/>
        </w:rPr>
        <w:t>, утвержденного решением Артемо</w:t>
      </w:r>
      <w:r>
        <w:rPr>
          <w:rFonts w:ascii="Times New Roman" w:hAnsi="Times New Roman" w:cs="Times New Roman"/>
          <w:sz w:val="28"/>
          <w:szCs w:val="28"/>
        </w:rPr>
        <w:t>вской Думой от 12.12.2005  № 598 (с изменениями и дополнениями).</w:t>
      </w:r>
    </w:p>
    <w:p w:rsidR="00521B31" w:rsidRDefault="00521B31" w:rsidP="00B755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F5">
        <w:rPr>
          <w:rFonts w:ascii="Times New Roman" w:hAnsi="Times New Roman" w:cs="Times New Roman"/>
          <w:sz w:val="28"/>
          <w:szCs w:val="28"/>
        </w:rPr>
        <w:t xml:space="preserve">1. Внести изменения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</w:t>
      </w:r>
      <w:r>
        <w:rPr>
          <w:rFonts w:ascii="Times New Roman" w:hAnsi="Times New Roman" w:cs="Times New Roman"/>
          <w:sz w:val="28"/>
          <w:szCs w:val="28"/>
        </w:rPr>
        <w:t>распоряжением Территориального органа местного самоуправления села Покровское  от 15.05.2015 № 18</w:t>
      </w:r>
      <w:r w:rsidRPr="00B755F5">
        <w:rPr>
          <w:rFonts w:ascii="Times New Roman" w:hAnsi="Times New Roman" w:cs="Times New Roman"/>
          <w:sz w:val="28"/>
          <w:szCs w:val="28"/>
        </w:rPr>
        <w:t>, изложив его в новой редакции (приложение).</w:t>
      </w:r>
    </w:p>
    <w:p w:rsidR="00C2720F" w:rsidRPr="00C2720F" w:rsidRDefault="00C2720F" w:rsidP="00C2720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2720F">
        <w:rPr>
          <w:rFonts w:ascii="Times New Roman" w:hAnsi="Times New Roman" w:cs="Times New Roman"/>
          <w:sz w:val="28"/>
          <w:szCs w:val="28"/>
        </w:rPr>
        <w:t>2.</w:t>
      </w:r>
      <w:r w:rsidRPr="00C2720F">
        <w:rPr>
          <w:rFonts w:ascii="Times New Roman" w:hAnsi="Times New Roman" w:cs="Times New Roman"/>
          <w:sz w:val="27"/>
          <w:szCs w:val="27"/>
        </w:rPr>
        <w:t xml:space="preserve">  </w:t>
      </w:r>
      <w:r w:rsidRPr="00C2720F">
        <w:rPr>
          <w:rFonts w:ascii="Times New Roman" w:hAnsi="Times New Roman" w:cs="Times New Roman"/>
          <w:sz w:val="28"/>
          <w:szCs w:val="28"/>
        </w:rPr>
        <w:t>Распоряжение Территориального органа местного самоуправления се</w:t>
      </w:r>
      <w:r>
        <w:rPr>
          <w:rFonts w:ascii="Times New Roman" w:hAnsi="Times New Roman" w:cs="Times New Roman"/>
          <w:sz w:val="28"/>
          <w:szCs w:val="28"/>
        </w:rPr>
        <w:t>ла Покровское от 15.05.2015 № 18</w:t>
      </w:r>
      <w:r w:rsidRPr="00C2720F">
        <w:rPr>
          <w:rFonts w:ascii="Times New Roman" w:hAnsi="Times New Roman" w:cs="Times New Roman"/>
          <w:sz w:val="28"/>
          <w:szCs w:val="28"/>
        </w:rPr>
        <w:t xml:space="preserve"> « Об утверждении  Административного  регламента предоставления муниципальной услуги</w:t>
      </w:r>
      <w:r>
        <w:rPr>
          <w:rFonts w:ascii="Times New Roman" w:hAnsi="Times New Roman" w:cs="Times New Roman"/>
          <w:sz w:val="28"/>
        </w:rPr>
        <w:t xml:space="preserve"> </w:t>
      </w:r>
      <w:r w:rsidRPr="00C2720F">
        <w:rPr>
          <w:rFonts w:ascii="Times New Roman" w:hAnsi="Times New Roman" w:cs="Times New Roman"/>
          <w:sz w:val="28"/>
        </w:rPr>
        <w:t>«</w:t>
      </w:r>
      <w:r w:rsidRPr="00B755F5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C2720F">
        <w:rPr>
          <w:rFonts w:ascii="Times New Roman" w:hAnsi="Times New Roman" w:cs="Times New Roman"/>
          <w:sz w:val="28"/>
        </w:rPr>
        <w:t>» признать утратившим силу.</w:t>
      </w:r>
    </w:p>
    <w:p w:rsidR="00C2720F" w:rsidRDefault="00C2720F" w:rsidP="00B755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Pr="00B755F5" w:rsidRDefault="00C2720F" w:rsidP="00B755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21B31" w:rsidRPr="00B755F5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521B31" w:rsidRPr="00B755F5" w:rsidRDefault="00C2720F" w:rsidP="00B755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1B31" w:rsidRPr="00B755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1B31" w:rsidRPr="00B755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1B31" w:rsidRPr="00B755F5">
        <w:rPr>
          <w:rFonts w:ascii="Times New Roman" w:hAnsi="Times New Roman" w:cs="Times New Roman"/>
          <w:sz w:val="28"/>
          <w:szCs w:val="28"/>
        </w:rPr>
        <w:t xml:space="preserve"> исполнением  </w:t>
      </w:r>
      <w:r w:rsidR="00521B31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521B31" w:rsidRDefault="00521B31" w:rsidP="0086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ТОМС</w:t>
      </w:r>
    </w:p>
    <w:p w:rsidR="00521B31" w:rsidRDefault="00521B31" w:rsidP="0086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села Покровское                                                                       А.В. Самочернов</w:t>
      </w:r>
    </w:p>
    <w:p w:rsidR="00713E6C" w:rsidRDefault="00521B31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E6C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21B31" w:rsidRPr="00AF2363" w:rsidRDefault="00713E6C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521B31">
        <w:rPr>
          <w:rFonts w:ascii="Times New Roman" w:hAnsi="Times New Roman" w:cs="Times New Roman"/>
          <w:sz w:val="28"/>
          <w:szCs w:val="28"/>
        </w:rPr>
        <w:t xml:space="preserve">   </w:t>
      </w:r>
      <w:r w:rsidR="005A6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21B31" w:rsidRPr="00AF236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21B31" w:rsidRDefault="00521B31" w:rsidP="00666A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521B31" w:rsidRDefault="00521B31" w:rsidP="00666A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органа местного самоуправления</w:t>
      </w:r>
    </w:p>
    <w:p w:rsidR="00521B31" w:rsidRPr="00AF2363" w:rsidRDefault="00521B31" w:rsidP="00666A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села Покровское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A63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AF2363">
        <w:rPr>
          <w:rFonts w:ascii="Times New Roman" w:hAnsi="Times New Roman" w:cs="Times New Roman"/>
          <w:sz w:val="28"/>
          <w:szCs w:val="28"/>
        </w:rPr>
        <w:t xml:space="preserve">от </w:t>
      </w:r>
      <w:r w:rsidR="005A6336">
        <w:rPr>
          <w:rFonts w:ascii="Times New Roman" w:hAnsi="Times New Roman" w:cs="Times New Roman"/>
          <w:sz w:val="28"/>
          <w:szCs w:val="28"/>
        </w:rPr>
        <w:t>15.09.2015</w:t>
      </w:r>
      <w:r w:rsidRPr="00AF2363">
        <w:rPr>
          <w:rFonts w:ascii="Times New Roman" w:hAnsi="Times New Roman" w:cs="Times New Roman"/>
          <w:sz w:val="28"/>
          <w:szCs w:val="28"/>
        </w:rPr>
        <w:t xml:space="preserve"> № </w:t>
      </w:r>
      <w:r w:rsidR="005A6336">
        <w:rPr>
          <w:rFonts w:ascii="Times New Roman" w:hAnsi="Times New Roman" w:cs="Times New Roman"/>
          <w:sz w:val="28"/>
          <w:szCs w:val="28"/>
        </w:rPr>
        <w:t>36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B31" w:rsidRPr="00AF2363" w:rsidRDefault="00521B31" w:rsidP="00666AA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F236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AF23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21B31" w:rsidRPr="00AF2363" w:rsidRDefault="00521B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F23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1B31" w:rsidRPr="00AF2363" w:rsidRDefault="0052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процедур (</w:t>
      </w:r>
      <w:r w:rsidRPr="00AF2363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Получателями</w:t>
      </w:r>
      <w:r w:rsidRPr="00AF2363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граждане, изъявившие желание получить муниципальную услугу, состоящие на учете в качестве нуждающихся в улучшении жилищных условий в </w:t>
      </w:r>
      <w:r w:rsidRPr="00BF7CBA">
        <w:rPr>
          <w:rFonts w:ascii="Times New Roman" w:hAnsi="Times New Roman" w:cs="Times New Roman"/>
          <w:sz w:val="28"/>
          <w:szCs w:val="28"/>
        </w:rPr>
        <w:t>Территориальном органе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 села Покровское (далее – заявители)</w:t>
      </w:r>
      <w:r w:rsidRPr="00AF2363">
        <w:rPr>
          <w:rFonts w:ascii="Times New Roman" w:hAnsi="Times New Roman" w:cs="Times New Roman"/>
          <w:sz w:val="28"/>
          <w:szCs w:val="28"/>
        </w:rPr>
        <w:t>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</w:t>
      </w:r>
      <w:hyperlink r:id="rId9" w:history="1">
        <w:r w:rsidRPr="00AF23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Российской Федерации. Полномочия опекуна, попечителя подтверждаются решением об установлении опеки, попечительства.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3. Информирование заявителей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осуществляе</w:t>
      </w:r>
      <w:r w:rsidRPr="00AF2363">
        <w:rPr>
          <w:rFonts w:ascii="Times New Roman" w:hAnsi="Times New Roman" w:cs="Times New Roman"/>
          <w:sz w:val="28"/>
          <w:szCs w:val="28"/>
        </w:rPr>
        <w:t>т специалис</w:t>
      </w:r>
      <w:r>
        <w:rPr>
          <w:rFonts w:ascii="Times New Roman" w:hAnsi="Times New Roman" w:cs="Times New Roman"/>
          <w:sz w:val="28"/>
          <w:szCs w:val="28"/>
        </w:rPr>
        <w:t xml:space="preserve">т  </w:t>
      </w:r>
      <w:r w:rsidRPr="00BF7CBA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BF7CBA">
        <w:rPr>
          <w:rFonts w:ascii="Times New Roman" w:hAnsi="Times New Roman" w:cs="Times New Roman"/>
          <w:sz w:val="28"/>
          <w:szCs w:val="28"/>
        </w:rPr>
        <w:t xml:space="preserve">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 села Покровское (далее - специалист</w:t>
      </w:r>
      <w:r w:rsidRPr="00AF2363">
        <w:rPr>
          <w:rFonts w:ascii="Times New Roman" w:hAnsi="Times New Roman" w:cs="Times New Roman"/>
          <w:sz w:val="28"/>
          <w:szCs w:val="28"/>
        </w:rPr>
        <w:t>).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521B31" w:rsidRDefault="00521B31" w:rsidP="00354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непосредственно у специалиста Территориального органа местного самоуправления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заявителей - </w:t>
      </w:r>
      <w:r>
        <w:rPr>
          <w:rFonts w:ascii="Times New Roman" w:hAnsi="Times New Roman" w:cs="Times New Roman"/>
          <w:sz w:val="28"/>
          <w:szCs w:val="28"/>
        </w:rPr>
        <w:t xml:space="preserve"> еженедельно,  по понедельникам и средам, часы приема с 08.00 часов до 17.00 часов, перерыв на обед с 12.00 часов до 13.00 часов по адресу: Свердловская область, Артемовский район, села Покровское, площадь Красных Партизан,2, телефон (34363) 40-4-77;</w:t>
      </w:r>
    </w:p>
    <w:p w:rsidR="00521B31" w:rsidRPr="00AF2363" w:rsidRDefault="00521B31" w:rsidP="000D6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2363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Покровское</w:t>
      </w:r>
      <w:r w:rsidRPr="00AF236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F236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 xml:space="preserve">ой  </w:t>
      </w:r>
      <w:r w:rsidRPr="00AF2363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4F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»:  </w:t>
      </w:r>
      <w:hyperlink r:id="rId10" w:history="1">
        <w:r w:rsidRPr="007E3ACB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</w:t>
        </w:r>
        <w:proofErr w:type="spellStart"/>
        <w:r w:rsidRPr="007E3ACB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pokrovskoe</w:t>
        </w:r>
        <w:proofErr w:type="spellEnd"/>
        <w:r w:rsidRPr="007E3ACB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.artemovskv66.ru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,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Муниципальные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521B31" w:rsidRDefault="00521B31" w:rsidP="00354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Pr="00AF2363" w:rsidRDefault="00521B31" w:rsidP="00354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C66D49">
        <w:rPr>
          <w:rFonts w:ascii="Times New Roman" w:hAnsi="Times New Roman" w:cs="Times New Roman"/>
          <w:sz w:val="28"/>
          <w:szCs w:val="28"/>
        </w:rPr>
        <w:t>на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ационном стенде, расположенном в здании Территориального органа местного самоуправления села Покровское </w:t>
      </w:r>
      <w:r w:rsidRPr="00C66D49">
        <w:rPr>
          <w:rFonts w:ascii="Times New Roman" w:hAnsi="Times New Roman" w:cs="Times New Roman"/>
          <w:sz w:val="28"/>
          <w:szCs w:val="28"/>
        </w:rPr>
        <w:t>по адресу: Свердловская область, Артемовский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66D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села Покровское, площадь Красных Партизан,2</w:t>
      </w:r>
      <w:r w:rsidRPr="00C66D49">
        <w:rPr>
          <w:rFonts w:ascii="Times New Roman" w:hAnsi="Times New Roman" w:cs="Times New Roman"/>
          <w:sz w:val="28"/>
          <w:szCs w:val="28"/>
        </w:rPr>
        <w:t>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4)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>: http://gosuslugi.ru, http://66.gosuslugi.ru;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Г</w:t>
      </w:r>
      <w:r w:rsidRPr="00AF2363">
        <w:rPr>
          <w:rFonts w:ascii="Times New Roman" w:hAnsi="Times New Roman" w:cs="Times New Roman"/>
          <w:sz w:val="28"/>
          <w:szCs w:val="28"/>
        </w:rPr>
        <w:t xml:space="preserve">осударственном бюджетном учреждении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 xml:space="preserve">, осуществляющем свою деятельность на территории Артемовского городского округа на основании соглашения о взаимодействии, заключенного с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местного самоуправления села Покровское </w:t>
      </w:r>
      <w:r w:rsidRPr="00AF2363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F2363">
        <w:rPr>
          <w:rFonts w:ascii="Times New Roman" w:hAnsi="Times New Roman" w:cs="Times New Roman"/>
          <w:sz w:val="28"/>
          <w:szCs w:val="28"/>
        </w:rPr>
        <w:t>).</w:t>
      </w:r>
    </w:p>
    <w:p w:rsidR="00521B31" w:rsidRPr="0032285A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МФЦ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285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228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32285A">
        <w:rPr>
          <w:rFonts w:ascii="Times New Roman" w:hAnsi="Times New Roman" w:cs="Times New Roman"/>
          <w:sz w:val="28"/>
          <w:szCs w:val="28"/>
        </w:rPr>
        <w:t>66.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4. Заявитель</w:t>
      </w:r>
      <w:r>
        <w:rPr>
          <w:rFonts w:ascii="Times New Roman" w:hAnsi="Times New Roman" w:cs="Times New Roman"/>
          <w:sz w:val="28"/>
          <w:szCs w:val="28"/>
        </w:rPr>
        <w:t xml:space="preserve"> может обратиться к специалисту </w:t>
      </w:r>
      <w:r w:rsidRPr="00AF2363">
        <w:rPr>
          <w:rFonts w:ascii="Times New Roman" w:hAnsi="Times New Roman" w:cs="Times New Roman"/>
          <w:sz w:val="28"/>
          <w:szCs w:val="28"/>
        </w:rPr>
        <w:t xml:space="preserve"> лично либо направить обращение о порядке оказания услуги в письменном виде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села Покровское </w:t>
      </w:r>
      <w:r w:rsidRPr="00AF2363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на 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Покровское </w:t>
      </w:r>
      <w:r w:rsidRPr="00AF236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AF2363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5F766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F766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F766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F76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7660">
        <w:rPr>
          <w:rFonts w:ascii="Times New Roman" w:hAnsi="Times New Roman" w:cs="Times New Roman"/>
          <w:sz w:val="28"/>
          <w:szCs w:val="28"/>
          <w:lang w:val="en-US"/>
        </w:rPr>
        <w:t>pokrovskoe</w:t>
      </w:r>
      <w:proofErr w:type="spellEnd"/>
      <w:r w:rsidRPr="00AF2363">
        <w:rPr>
          <w:rFonts w:ascii="Times New Roman" w:hAnsi="Times New Roman" w:cs="Times New Roman"/>
          <w:sz w:val="28"/>
          <w:szCs w:val="28"/>
        </w:rPr>
        <w:t xml:space="preserve">, </w:t>
      </w:r>
      <w:r w:rsidR="00713E6C" w:rsidRPr="00DB4AF4">
        <w:rPr>
          <w:rFonts w:ascii="Times New Roman" w:hAnsi="Times New Roman" w:cs="Times New Roman"/>
          <w:sz w:val="28"/>
          <w:szCs w:val="28"/>
        </w:rPr>
        <w:t>в разделе «Муниципальные услуги»;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>Письменные обращения регистрируются в журнале входящей корреспонденции.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>Максимальный период времени по консультированию заявителе</w:t>
      </w:r>
      <w:r w:rsidR="00713E6C">
        <w:rPr>
          <w:rFonts w:ascii="Times New Roman" w:hAnsi="Times New Roman" w:cs="Times New Roman"/>
          <w:sz w:val="28"/>
          <w:szCs w:val="28"/>
        </w:rPr>
        <w:t>й на устном приеме составляет 30</w:t>
      </w:r>
      <w:r w:rsidRPr="00AF236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21B31" w:rsidRPr="00D57771" w:rsidRDefault="00521B31" w:rsidP="00D5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771">
        <w:rPr>
          <w:rFonts w:ascii="Times New Roman" w:hAnsi="Times New Roman" w:cs="Times New Roman"/>
          <w:sz w:val="28"/>
          <w:szCs w:val="28"/>
        </w:rPr>
        <w:t xml:space="preserve">5.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57771">
        <w:rPr>
          <w:rFonts w:ascii="Times New Roman" w:hAnsi="Times New Roman" w:cs="Times New Roman"/>
          <w:sz w:val="28"/>
          <w:szCs w:val="28"/>
        </w:rPr>
        <w:t>, а также по письменному обращению и по справочному телефону заявителям предоставляется следующая информация:</w:t>
      </w:r>
    </w:p>
    <w:p w:rsidR="00521B31" w:rsidRPr="00D57771" w:rsidRDefault="00521B31" w:rsidP="00D5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771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521B31" w:rsidRPr="00D57771" w:rsidRDefault="00521B31" w:rsidP="00D5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771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521B31" w:rsidRPr="00D57771" w:rsidRDefault="00521B31" w:rsidP="00D5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771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521B31" w:rsidRPr="00D57771" w:rsidRDefault="00521B31" w:rsidP="00D5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771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521B31" w:rsidRPr="00D57771" w:rsidRDefault="00521B31" w:rsidP="00D5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771">
        <w:rPr>
          <w:rFonts w:ascii="Times New Roman" w:hAnsi="Times New Roman" w:cs="Times New Roman"/>
          <w:sz w:val="28"/>
          <w:szCs w:val="28"/>
        </w:rPr>
        <w:lastRenderedPageBreak/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521B31" w:rsidRPr="00D57771" w:rsidRDefault="00521B31" w:rsidP="00D5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771">
        <w:rPr>
          <w:rFonts w:ascii="Times New Roman" w:hAnsi="Times New Roman" w:cs="Times New Roman"/>
          <w:sz w:val="28"/>
          <w:szCs w:val="28"/>
        </w:rPr>
        <w:t xml:space="preserve">6) о ходе предоставления муниципальной услуги (для заявителей, подавших заявление и документы в </w:t>
      </w:r>
      <w:r>
        <w:rPr>
          <w:rFonts w:ascii="Times New Roman" w:hAnsi="Times New Roman" w:cs="Times New Roman"/>
          <w:sz w:val="28"/>
          <w:szCs w:val="28"/>
        </w:rPr>
        <w:t>МФЦ).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2363">
        <w:rPr>
          <w:rFonts w:ascii="Times New Roman" w:hAnsi="Times New Roman" w:cs="Times New Roman"/>
          <w:sz w:val="28"/>
          <w:szCs w:val="28"/>
        </w:rPr>
        <w:t>. На информационных стендах размещается следующая информация: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краткое описание порядка предоставления муниципальной услуги;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график приема заявителей специалистами.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F2363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2363">
        <w:rPr>
          <w:rFonts w:ascii="Times New Roman" w:hAnsi="Times New Roman" w:cs="Times New Roman"/>
          <w:sz w:val="28"/>
          <w:szCs w:val="28"/>
        </w:rPr>
        <w:t>) текст настоящего Административного регламента;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2363">
        <w:rPr>
          <w:rFonts w:ascii="Times New Roman" w:hAnsi="Times New Roman" w:cs="Times New Roman"/>
          <w:sz w:val="28"/>
          <w:szCs w:val="28"/>
        </w:rPr>
        <w:t>) списки граждан, состоящих на учете в качестве нуждающихся в улучшении жилищных условий (жилых помещений, предоставляемых по договорам социального най</w:t>
      </w:r>
      <w:r>
        <w:rPr>
          <w:rFonts w:ascii="Times New Roman" w:hAnsi="Times New Roman" w:cs="Times New Roman"/>
          <w:sz w:val="28"/>
          <w:szCs w:val="28"/>
        </w:rPr>
        <w:t xml:space="preserve">ма), утвержденные распоряжением Территориального органа местного самоуправления села Покровское </w:t>
      </w:r>
      <w:r w:rsidRPr="00AF2363">
        <w:rPr>
          <w:rFonts w:ascii="Times New Roman" w:hAnsi="Times New Roman" w:cs="Times New Roman"/>
          <w:sz w:val="28"/>
          <w:szCs w:val="28"/>
        </w:rPr>
        <w:t>по состоянию на 01 апреля текущего года.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F236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F2363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31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>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F2363">
        <w:rPr>
          <w:rFonts w:ascii="Times New Roman" w:hAnsi="Times New Roman" w:cs="Times New Roman"/>
          <w:sz w:val="28"/>
          <w:szCs w:val="28"/>
        </w:rPr>
        <w:t xml:space="preserve">. Наименование органа, предоставляющего муниципальную услугу, -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>.</w:t>
      </w: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участвует Территориальный орган местного самоуправления села Покровское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F23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236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1" w:history="1">
        <w:r w:rsidRPr="00AF2363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</w:t>
      </w:r>
      <w:proofErr w:type="gramEnd"/>
      <w:r w:rsidRPr="00AF2363">
        <w:rPr>
          <w:rFonts w:ascii="Times New Roman" w:hAnsi="Times New Roman" w:cs="Times New Roman"/>
          <w:sz w:val="28"/>
          <w:szCs w:val="28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2363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получение заявителями необходимой информации.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lastRenderedPageBreak/>
        <w:t>Конечным результатом предоставления муниципальной услуги является: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1) информирование заявителя о номере очереди на предоставление жилых помещений на условиях социального найма в </w:t>
      </w:r>
      <w:r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 xml:space="preserve">, а в случае направления письменного заявления - предоставление справки о времени принятия заявителя на учет </w:t>
      </w:r>
      <w:r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 села Покровское и номер</w:t>
      </w:r>
      <w:r w:rsidRPr="00AF2363">
        <w:rPr>
          <w:rFonts w:ascii="Times New Roman" w:hAnsi="Times New Roman" w:cs="Times New Roman"/>
          <w:sz w:val="28"/>
          <w:szCs w:val="28"/>
        </w:rPr>
        <w:t xml:space="preserve"> очереди;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2) отказ в предоставлении муниципальной услуги в связи с отсутствием гражданина, в списках граждан, состоящих на учете нуждающихся в улучшении жилищных условий в </w:t>
      </w:r>
      <w:r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 села Покровское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2363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1) Жилищным </w:t>
      </w:r>
      <w:hyperlink r:id="rId12" w:history="1">
        <w:r w:rsidRPr="00AF23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2) Гражданским </w:t>
      </w:r>
      <w:hyperlink r:id="rId13" w:history="1">
        <w:r w:rsidRPr="00AF23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4" w:history="1">
        <w:r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236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2363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5" w:history="1">
        <w:r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236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2363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2363">
        <w:rPr>
          <w:rFonts w:ascii="Times New Roman" w:hAnsi="Times New Roman" w:cs="Times New Roman"/>
          <w:sz w:val="28"/>
          <w:szCs w:val="28"/>
        </w:rPr>
        <w:t xml:space="preserve"> 96-ОЗ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 xml:space="preserve">О признании граждан </w:t>
      </w:r>
      <w:proofErr w:type="gramStart"/>
      <w:r w:rsidRPr="00AF236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AF2363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2363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2363">
        <w:rPr>
          <w:rFonts w:ascii="Times New Roman" w:hAnsi="Times New Roman" w:cs="Times New Roman"/>
          <w:sz w:val="28"/>
          <w:szCs w:val="28"/>
        </w:rPr>
        <w:t xml:space="preserve"> 97-ОЗ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F2363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Свердловской области от 20.02.2006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2363">
        <w:rPr>
          <w:rFonts w:ascii="Times New Roman" w:hAnsi="Times New Roman" w:cs="Times New Roman"/>
          <w:sz w:val="28"/>
          <w:szCs w:val="28"/>
        </w:rPr>
        <w:t xml:space="preserve"> 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Об учете граждан для целей предоставления жилых помещений государственного жилищного фонда Свердловской области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F2363"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history="1">
        <w:r w:rsidRPr="00AF236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Положением о Территориальном органе местного самоуправления села Покровское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2363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услуги: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Информация о времени принятия гражданина на учет и номере очереди предос</w:t>
      </w:r>
      <w:r>
        <w:rPr>
          <w:rFonts w:ascii="Times New Roman" w:hAnsi="Times New Roman" w:cs="Times New Roman"/>
          <w:sz w:val="28"/>
          <w:szCs w:val="28"/>
        </w:rPr>
        <w:t>тавляется заявителю в течение 30</w:t>
      </w:r>
      <w:r w:rsidRPr="00AF2363">
        <w:rPr>
          <w:rFonts w:ascii="Times New Roman" w:hAnsi="Times New Roman" w:cs="Times New Roman"/>
          <w:sz w:val="28"/>
          <w:szCs w:val="28"/>
        </w:rPr>
        <w:t xml:space="preserve"> минут при индивидуальном устном информировании заявителя специалистом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 xml:space="preserve"> при личном общении.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заявителя либо его представителя при получении консультаций по вопросам предоставления муниципальной услуги, подаче заявления не должно превышать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AF2363">
        <w:rPr>
          <w:rFonts w:ascii="Times New Roman" w:hAnsi="Times New Roman" w:cs="Times New Roman"/>
          <w:sz w:val="28"/>
          <w:szCs w:val="28"/>
        </w:rPr>
        <w:t>минут.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В случае письменного обращения муниципальная услуга предоставляется в течение 30 дней со дня регистрации письменного заявления.</w:t>
      </w: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предоставлении </w:t>
      </w:r>
      <w:r w:rsidRPr="00AF23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через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AF236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со дня </w:t>
      </w:r>
      <w:r>
        <w:rPr>
          <w:rFonts w:ascii="Times New Roman" w:hAnsi="Times New Roman" w:cs="Times New Roman"/>
          <w:sz w:val="28"/>
          <w:szCs w:val="28"/>
        </w:rPr>
        <w:t>регистрации заявления в МФЦ.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2363">
        <w:rPr>
          <w:rFonts w:ascii="Times New Roman" w:hAnsi="Times New Roman" w:cs="Times New Roman"/>
          <w:sz w:val="28"/>
          <w:szCs w:val="28"/>
        </w:rPr>
        <w:t>. Документы, необходимые для предоставления муниципальной услуги, формируемые в ходе межведомственного информационного взаимодействия, не предусмотрены.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1"/>
      <w:bookmarkEnd w:id="4"/>
      <w:r w:rsidRPr="00AF2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2363">
        <w:rPr>
          <w:rFonts w:ascii="Times New Roman" w:hAnsi="Times New Roman" w:cs="Times New Roman"/>
          <w:sz w:val="28"/>
          <w:szCs w:val="28"/>
        </w:rPr>
        <w:t>. Для получения муниципальной услуги в устной форме заявитель должен сообщить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 села Покровское, </w:t>
      </w:r>
      <w:r w:rsidRPr="00AF2363">
        <w:rPr>
          <w:rFonts w:ascii="Times New Roman" w:hAnsi="Times New Roman" w:cs="Times New Roman"/>
          <w:sz w:val="28"/>
          <w:szCs w:val="28"/>
        </w:rPr>
        <w:t>фамилию, имя, отчество, адрес места жительства.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2363">
        <w:rPr>
          <w:rFonts w:ascii="Times New Roman" w:hAnsi="Times New Roman" w:cs="Times New Roman"/>
          <w:sz w:val="28"/>
          <w:szCs w:val="28"/>
        </w:rPr>
        <w:t xml:space="preserve">. Для получения информации заявителем в письменной форме им направляется заявление на имя </w:t>
      </w:r>
      <w:r>
        <w:rPr>
          <w:rFonts w:ascii="Times New Roman" w:hAnsi="Times New Roman" w:cs="Times New Roman"/>
          <w:sz w:val="28"/>
          <w:szCs w:val="28"/>
        </w:rPr>
        <w:t>председателя Территориального органа местного самоуправления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 xml:space="preserve"> (лица, исполняющего его полномочия) </w:t>
      </w:r>
      <w:r>
        <w:rPr>
          <w:rFonts w:ascii="Times New Roman" w:hAnsi="Times New Roman" w:cs="Times New Roman"/>
          <w:sz w:val="28"/>
          <w:szCs w:val="28"/>
        </w:rPr>
        <w:t xml:space="preserve">или в МФЦ </w:t>
      </w:r>
      <w:r w:rsidRPr="00AF2363">
        <w:rPr>
          <w:rFonts w:ascii="Times New Roman" w:hAnsi="Times New Roman" w:cs="Times New Roman"/>
          <w:sz w:val="28"/>
          <w:szCs w:val="28"/>
        </w:rPr>
        <w:t>о предоставлении информации. Заявление заполняется в произвольной форме, может быть заполнено от руки или машинописным способом и распечатано посредством электронных печатающих устройств.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подпись заявителя либо уполномоченного лица с приложением копии документа, удостоверяющего права (полномочия) представителя заявителя.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521B31" w:rsidRPr="00D5777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7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7771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села Покровское </w:t>
      </w:r>
      <w:r w:rsidRPr="00D57771">
        <w:rPr>
          <w:rFonts w:ascii="Times New Roman" w:hAnsi="Times New Roman" w:cs="Times New Roman"/>
          <w:sz w:val="28"/>
          <w:szCs w:val="28"/>
        </w:rPr>
        <w:t xml:space="preserve">либо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57771">
        <w:rPr>
          <w:rFonts w:ascii="Times New Roman" w:hAnsi="Times New Roman" w:cs="Times New Roman"/>
          <w:sz w:val="28"/>
          <w:szCs w:val="28"/>
        </w:rPr>
        <w:t xml:space="preserve"> (в случае, если заявление на предоставление муниципальной услуги подается </w:t>
      </w:r>
      <w:r>
        <w:rPr>
          <w:rFonts w:ascii="Times New Roman" w:hAnsi="Times New Roman" w:cs="Times New Roman"/>
          <w:sz w:val="28"/>
          <w:szCs w:val="28"/>
        </w:rPr>
        <w:t>через МФЦ</w:t>
      </w:r>
      <w:r w:rsidRPr="00D577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2363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услуги: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2363">
        <w:rPr>
          <w:rFonts w:ascii="Times New Roman" w:hAnsi="Times New Roman" w:cs="Times New Roman"/>
          <w:sz w:val="28"/>
          <w:szCs w:val="28"/>
        </w:rPr>
        <w:t xml:space="preserve">.1. Для получения информации в устной форме заявителем не представлены сведения, указанные в </w:t>
      </w:r>
      <w:hyperlink w:anchor="Par91" w:history="1">
        <w:r w:rsidRPr="00AF2363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2363">
        <w:rPr>
          <w:rFonts w:ascii="Times New Roman" w:hAnsi="Times New Roman" w:cs="Times New Roman"/>
          <w:sz w:val="28"/>
          <w:szCs w:val="28"/>
        </w:rPr>
        <w:t>.2. В представлении информации в письменной форме может быть отказано, если: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363">
        <w:rPr>
          <w:rFonts w:ascii="Times New Roman" w:hAnsi="Times New Roman" w:cs="Times New Roman"/>
          <w:sz w:val="28"/>
          <w:szCs w:val="28"/>
        </w:rPr>
        <w:t>1) текст письменного обращения не поддается прочтению (о чем сообщается заявителю, направившему обращение (заявление)), если его фамилия и почтовый адрес поддаются прочтению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2) в письменном обращении не </w:t>
      </w:r>
      <w:proofErr w:type="gramStart"/>
      <w:r w:rsidRPr="00AF236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F2363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при наличии) гражданина, направившего обращение, и адрес, по </w:t>
      </w:r>
      <w:r w:rsidRPr="00AF2363">
        <w:rPr>
          <w:rFonts w:ascii="Times New Roman" w:hAnsi="Times New Roman" w:cs="Times New Roman"/>
          <w:sz w:val="28"/>
          <w:szCs w:val="28"/>
        </w:rPr>
        <w:lastRenderedPageBreak/>
        <w:t>которому должен быть направлен ответ;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4) из содержания заявления невозможно установить, какая именно информация им запрашивается.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2363">
        <w:rPr>
          <w:rFonts w:ascii="Times New Roman" w:hAnsi="Times New Roman" w:cs="Times New Roman"/>
          <w:sz w:val="28"/>
          <w:szCs w:val="28"/>
        </w:rPr>
        <w:t>. В случае устранения причин, послуживших основанием для отказа в предоставлении муниципальной услуги, заявитель может повторно обратиться с аналогичным заявлением.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F2363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F2363">
        <w:rPr>
          <w:rFonts w:ascii="Times New Roman" w:hAnsi="Times New Roman" w:cs="Times New Roman"/>
          <w:sz w:val="28"/>
          <w:szCs w:val="28"/>
        </w:rPr>
        <w:t>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2363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363">
        <w:rPr>
          <w:rFonts w:ascii="Times New Roman" w:hAnsi="Times New Roman" w:cs="Times New Roman"/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4) бесплатность получения муниципальной услуги;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5) режим </w:t>
      </w:r>
      <w:proofErr w:type="gramStart"/>
      <w:r w:rsidRPr="00AF2363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оты специалиста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Покровское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6) возможность обжалования действий (бездействия) и решений, осуществляемых и принятых в ходе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lastRenderedPageBreak/>
        <w:t>досудебном и в судебном порядке;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получение услуги заявителем через МФЦ.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точность обработки данных, правильность оформления документов;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4) количество обоснованных жалоб.</w:t>
      </w:r>
    </w:p>
    <w:p w:rsidR="00521B31" w:rsidRPr="00D57771" w:rsidRDefault="00521B31" w:rsidP="00D5777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D57771">
        <w:rPr>
          <w:rFonts w:ascii="Times New Roman" w:hAnsi="Times New Roman" w:cs="Times New Roman"/>
          <w:sz w:val="28"/>
          <w:szCs w:val="28"/>
        </w:rPr>
        <w:t xml:space="preserve">23. </w:t>
      </w:r>
      <w:r w:rsidRPr="00D57771">
        <w:rPr>
          <w:rFonts w:ascii="Times New Roman" w:eastAsia="ヒラギノ角ゴ Pro W3" w:hAnsi="Times New Roman" w:cs="Times New Roman"/>
          <w:sz w:val="28"/>
          <w:szCs w:val="28"/>
        </w:rPr>
        <w:t xml:space="preserve">При организации муниципальной услуги в </w:t>
      </w:r>
      <w:r>
        <w:rPr>
          <w:rFonts w:ascii="Times New Roman" w:eastAsia="ヒラギノ角ゴ Pro W3" w:hAnsi="Times New Roman" w:cs="Times New Roman"/>
          <w:sz w:val="28"/>
          <w:szCs w:val="28"/>
        </w:rPr>
        <w:t>МФЦ</w:t>
      </w:r>
      <w:r w:rsidRPr="00D57771">
        <w:rPr>
          <w:rFonts w:ascii="Times New Roman" w:eastAsia="ヒラギノ角ゴ Pro W3" w:hAnsi="Times New Roman" w:cs="Times New Roman"/>
          <w:sz w:val="28"/>
          <w:szCs w:val="28"/>
        </w:rPr>
        <w:t xml:space="preserve">, 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МФЦ </w:t>
      </w:r>
      <w:r w:rsidRPr="00D57771">
        <w:rPr>
          <w:rFonts w:ascii="Times New Roman" w:eastAsia="ヒラギノ角ゴ Pro W3" w:hAnsi="Times New Roman" w:cs="Times New Roman"/>
          <w:sz w:val="28"/>
          <w:szCs w:val="28"/>
        </w:rPr>
        <w:t>осуществляет следующие административные процедуры (действия):</w:t>
      </w:r>
    </w:p>
    <w:p w:rsidR="00521B31" w:rsidRPr="00D57771" w:rsidRDefault="00521B31" w:rsidP="00D5777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 w:rsidRPr="00D57771">
        <w:rPr>
          <w:rFonts w:ascii="Times New Roman" w:eastAsia="ヒラギノ角ゴ Pro W3" w:hAnsi="Times New Roman" w:cs="Times New Roman"/>
          <w:sz w:val="28"/>
          <w:szCs w:val="28"/>
        </w:rPr>
        <w:t>Информирование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Pr="00D57771">
        <w:rPr>
          <w:rFonts w:ascii="Times New Roman" w:eastAsia="ヒラギノ角ゴ Pro W3" w:hAnsi="Times New Roman" w:cs="Times New Roman"/>
          <w:sz w:val="28"/>
          <w:szCs w:val="28"/>
        </w:rPr>
        <w:t>заявителей о порядке предоставления муниципальной услуги;</w:t>
      </w:r>
    </w:p>
    <w:p w:rsidR="00521B31" w:rsidRPr="00D57771" w:rsidRDefault="00521B31" w:rsidP="00D5777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 w:rsidRPr="00D57771">
        <w:rPr>
          <w:rFonts w:ascii="Times New Roman" w:eastAsia="ヒラギノ角ゴ Pro W3" w:hAnsi="Times New Roman" w:cs="Times New Roman"/>
          <w:sz w:val="28"/>
          <w:szCs w:val="28"/>
        </w:rPr>
        <w:t>прием и регистраци</w:t>
      </w:r>
      <w:r>
        <w:rPr>
          <w:rFonts w:ascii="Times New Roman" w:eastAsia="ヒラギノ角ゴ Pro W3" w:hAnsi="Times New Roman" w:cs="Times New Roman"/>
          <w:sz w:val="28"/>
          <w:szCs w:val="28"/>
        </w:rPr>
        <w:t>ю</w:t>
      </w:r>
      <w:r w:rsidRPr="00D57771">
        <w:rPr>
          <w:rFonts w:ascii="Times New Roman" w:eastAsia="ヒラギノ角ゴ Pro W3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ヒラギノ角ゴ Pro W3" w:hAnsi="Times New Roman" w:cs="Times New Roman"/>
          <w:sz w:val="28"/>
          <w:szCs w:val="28"/>
        </w:rPr>
        <w:t>й</w:t>
      </w:r>
      <w:r w:rsidRPr="00D57771">
        <w:rPr>
          <w:rFonts w:ascii="Times New Roman" w:eastAsia="ヒラギノ角ゴ Pro W3" w:hAnsi="Times New Roman" w:cs="Times New Roman"/>
          <w:sz w:val="28"/>
          <w:szCs w:val="28"/>
        </w:rPr>
        <w:t xml:space="preserve"> и документов;</w:t>
      </w:r>
    </w:p>
    <w:p w:rsidR="00521B31" w:rsidRPr="00D57771" w:rsidRDefault="00521B31" w:rsidP="00D5777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ヒラギノ角ゴ Pro W3" w:hAnsi="Times New Roman"/>
          <w:sz w:val="28"/>
          <w:szCs w:val="28"/>
        </w:rPr>
      </w:pPr>
      <w:r w:rsidRPr="00D57771">
        <w:rPr>
          <w:rFonts w:ascii="Times New Roman" w:eastAsia="ヒラギノ角ゴ Pro W3" w:hAnsi="Times New Roman" w:cs="Times New Roman"/>
          <w:sz w:val="28"/>
          <w:szCs w:val="28"/>
        </w:rPr>
        <w:t>выдачу результата предоставления услуги</w:t>
      </w:r>
      <w:r>
        <w:rPr>
          <w:rFonts w:ascii="Times New Roman" w:eastAsia="ヒラギノ角ゴ Pro W3" w:hAnsi="Times New Roman" w:cs="Times New Roman"/>
          <w:sz w:val="28"/>
          <w:szCs w:val="28"/>
        </w:rPr>
        <w:t>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B31" w:rsidRPr="00AF2363" w:rsidRDefault="00521B31" w:rsidP="00D57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3"/>
      <w:bookmarkEnd w:id="5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F236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ВЫПОЛНЕНИЯАДМИНИСТРАТИВНЫХ ПРОЦЕДУР, ТРЕБОВАНИЯ К ПОРЯДКУИХ ВЫПОЛНЕНИЯ, В ТОМ ЧИСЛЕ ОСОБЕННОСТИ ВЫПОЛНЕНИЯАДМИНИСТРАТИВНЫХ ПРОЦЕДУР В ЭЛЕКТРОННОЙ ФОРМЕ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2363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прием и регистрация поступивших обращений (заявлений);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2) рассмотрение представленных обращений и документов в </w:t>
      </w:r>
      <w:r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 села Покровское либо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предоставление информации на обращение (заявление) либо оформление отказа в предоставлении муниципальной услуги.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2363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предоставления муниципальной услуги - является получение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Покровское либо МФЦ </w:t>
      </w:r>
      <w:r w:rsidRPr="00AF2363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информации об очередности предоставления жилых помещений на условиях социального найма (далее по тексту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AF236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AF23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F2363">
        <w:rPr>
          <w:rFonts w:ascii="Times New Roman" w:hAnsi="Times New Roman" w:cs="Times New Roman"/>
          <w:sz w:val="28"/>
          <w:szCs w:val="28"/>
        </w:rPr>
        <w:t>. в форме электронного документа.</w:t>
      </w:r>
    </w:p>
    <w:p w:rsidR="00521B31" w:rsidRPr="00D57771" w:rsidRDefault="00521B31" w:rsidP="00D5777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D57771">
        <w:rPr>
          <w:rFonts w:ascii="Times New Roman" w:hAnsi="Times New Roman" w:cs="Times New Roman"/>
          <w:sz w:val="28"/>
          <w:szCs w:val="28"/>
        </w:rPr>
        <w:t xml:space="preserve">26. 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57771">
        <w:rPr>
          <w:rFonts w:ascii="Times New Roman" w:hAnsi="Times New Roman" w:cs="Times New Roman"/>
          <w:sz w:val="28"/>
          <w:szCs w:val="28"/>
        </w:rPr>
        <w:t>, в обязанности которого входит прием документов</w:t>
      </w:r>
      <w:r w:rsidRPr="00D57771">
        <w:rPr>
          <w:rFonts w:ascii="Times New Roman" w:eastAsia="ヒラギノ角ゴ Pro W3" w:hAnsi="Times New Roman" w:cs="Times New Roman"/>
          <w:sz w:val="28"/>
          <w:szCs w:val="28"/>
        </w:rPr>
        <w:t xml:space="preserve">, </w:t>
      </w:r>
      <w:r w:rsidRPr="00D57771">
        <w:rPr>
          <w:rFonts w:ascii="Times New Roman" w:hAnsi="Times New Roman" w:cs="Times New Roman"/>
          <w:sz w:val="28"/>
          <w:szCs w:val="28"/>
        </w:rPr>
        <w:t xml:space="preserve">регистрирует поступление запроса в соответствии с </w:t>
      </w:r>
      <w:r w:rsidRPr="00D57771">
        <w:rPr>
          <w:rFonts w:ascii="Times New Roman" w:eastAsia="ヒラギノ角ゴ Pro W3" w:hAnsi="Times New Roman" w:cs="Times New Roman"/>
          <w:sz w:val="28"/>
          <w:szCs w:val="28"/>
        </w:rPr>
        <w:t xml:space="preserve">правилами регистрации, установленными в </w:t>
      </w:r>
      <w:r>
        <w:rPr>
          <w:rFonts w:ascii="Times New Roman" w:eastAsia="ヒラギノ角ゴ Pro W3" w:hAnsi="Times New Roman" w:cs="Times New Roman"/>
          <w:sz w:val="28"/>
          <w:szCs w:val="28"/>
        </w:rPr>
        <w:t>МФЦ</w:t>
      </w:r>
      <w:r w:rsidRPr="00D57771">
        <w:rPr>
          <w:rFonts w:ascii="Times New Roman" w:eastAsia="ヒラギノ角ゴ Pro W3" w:hAnsi="Times New Roman" w:cs="Times New Roman"/>
          <w:sz w:val="28"/>
          <w:szCs w:val="28"/>
        </w:rPr>
        <w:t>.</w:t>
      </w:r>
    </w:p>
    <w:p w:rsidR="00521B31" w:rsidRPr="00D57771" w:rsidRDefault="00521B31" w:rsidP="00D57771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 w:rsidRPr="00D57771">
        <w:rPr>
          <w:rFonts w:ascii="Times New Roman" w:eastAsia="ヒラギノ角ゴ Pro W3" w:hAnsi="Times New Roman" w:cs="Times New Roman"/>
          <w:sz w:val="28"/>
          <w:szCs w:val="28"/>
        </w:rPr>
        <w:t xml:space="preserve">Документы, принятые в 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МФЦ </w:t>
      </w:r>
      <w:r w:rsidRPr="00D57771">
        <w:rPr>
          <w:rFonts w:ascii="Times New Roman" w:eastAsia="ヒラギノ角ゴ Pro W3" w:hAnsi="Times New Roman" w:cs="Times New Roman"/>
          <w:sz w:val="28"/>
          <w:szCs w:val="28"/>
        </w:rPr>
        <w:t xml:space="preserve">не позднее следующего рабочего дня после приема и регистрации передаются в </w:t>
      </w:r>
      <w:r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 села Покровское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2363">
        <w:rPr>
          <w:rFonts w:ascii="Times New Roman" w:hAnsi="Times New Roman" w:cs="Times New Roman"/>
          <w:sz w:val="28"/>
          <w:szCs w:val="28"/>
        </w:rPr>
        <w:t xml:space="preserve">. Зарегистрированные обращения поступают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Территориального органа местного самоуправления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 xml:space="preserve"> и направляются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>, ответственному за предоставление информации об очередности предоставления жилых помещений на условиях социального найма.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2363">
        <w:rPr>
          <w:rFonts w:ascii="Times New Roman" w:hAnsi="Times New Roman" w:cs="Times New Roman"/>
          <w:sz w:val="28"/>
          <w:szCs w:val="28"/>
        </w:rPr>
        <w:t xml:space="preserve">. Специалист осуществляет сверку сведений о заявителе, указанных в заявлении, в соответствии со списком очередности граждан, состоящих на учете в качестве нуждающихся в улучшении жилищных условий (жилых помещениях, предоставляемых по договорам социального найма) в </w:t>
      </w:r>
      <w:r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>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В случае личного обращения заявителя сверка сведений и предоставление информации о номере очереди на предоставление жилых помещений на условиях социально</w:t>
      </w:r>
      <w:r>
        <w:rPr>
          <w:rFonts w:ascii="Times New Roman" w:hAnsi="Times New Roman" w:cs="Times New Roman"/>
          <w:sz w:val="28"/>
          <w:szCs w:val="28"/>
        </w:rPr>
        <w:t>го найма в списках, утвержденным распоряжением Территориального органа местного самоуправления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 xml:space="preserve"> по состоянию на 01 апреля текущего года, осуществляется во время приема заявителя.</w:t>
      </w:r>
    </w:p>
    <w:p w:rsidR="001C2684" w:rsidRPr="00DB4AF4" w:rsidRDefault="001C2684" w:rsidP="001C2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AF4">
        <w:rPr>
          <w:rFonts w:ascii="Times New Roman" w:hAnsi="Times New Roman" w:cs="Times New Roman"/>
          <w:sz w:val="28"/>
          <w:szCs w:val="28"/>
        </w:rPr>
        <w:t xml:space="preserve">При получении письменного заявления специалист готовит проект справки о времени принятия заявителя на учет ТОМС </w:t>
      </w:r>
      <w:r>
        <w:rPr>
          <w:rFonts w:ascii="Times New Roman" w:hAnsi="Times New Roman" w:cs="Times New Roman"/>
          <w:sz w:val="28"/>
          <w:szCs w:val="28"/>
        </w:rPr>
        <w:t>села Покровское</w:t>
      </w:r>
      <w:r w:rsidRPr="00DB4AF4">
        <w:rPr>
          <w:rFonts w:ascii="Times New Roman" w:hAnsi="Times New Roman" w:cs="Times New Roman"/>
          <w:sz w:val="28"/>
          <w:szCs w:val="28"/>
        </w:rPr>
        <w:t xml:space="preserve">  и номере очереди в списке граждан, состоящих на учете нуждающихся в улучшении жилищных условий, по состоянию на 01 апреля текущего года, о сохранении гражданина в списке граждан, состоящих на учете нуждающихся в улучшении жилищных условий, на дату обращения, в случае отсутствия гражданина в</w:t>
      </w:r>
      <w:proofErr w:type="gramEnd"/>
      <w:r w:rsidRPr="00DB4AF4">
        <w:rPr>
          <w:rFonts w:ascii="Times New Roman" w:hAnsi="Times New Roman" w:cs="Times New Roman"/>
          <w:sz w:val="28"/>
          <w:szCs w:val="28"/>
        </w:rPr>
        <w:t xml:space="preserve"> указанном </w:t>
      </w:r>
      <w:proofErr w:type="gramStart"/>
      <w:r w:rsidRPr="00DB4AF4">
        <w:rPr>
          <w:rFonts w:ascii="Times New Roman" w:hAnsi="Times New Roman" w:cs="Times New Roman"/>
          <w:sz w:val="28"/>
          <w:szCs w:val="28"/>
        </w:rPr>
        <w:t>списке</w:t>
      </w:r>
      <w:proofErr w:type="gramEnd"/>
      <w:r w:rsidRPr="00DB4AF4">
        <w:rPr>
          <w:rFonts w:ascii="Times New Roman" w:hAnsi="Times New Roman" w:cs="Times New Roman"/>
          <w:sz w:val="28"/>
          <w:szCs w:val="28"/>
        </w:rPr>
        <w:t xml:space="preserve"> - специалист готовит проект письма ТОМС </w:t>
      </w:r>
      <w:r>
        <w:rPr>
          <w:rFonts w:ascii="Times New Roman" w:hAnsi="Times New Roman" w:cs="Times New Roman"/>
          <w:sz w:val="28"/>
          <w:szCs w:val="28"/>
        </w:rPr>
        <w:t>села Покровское</w:t>
      </w:r>
      <w:r w:rsidRPr="00DB4AF4">
        <w:rPr>
          <w:rFonts w:ascii="Times New Roman" w:hAnsi="Times New Roman" w:cs="Times New Roman"/>
          <w:sz w:val="28"/>
          <w:szCs w:val="28"/>
        </w:rPr>
        <w:t xml:space="preserve"> об отсутствии гражданина в списках граждан, состоящих на учете нуждающихся в улучшении жилищных условий в ТОМС </w:t>
      </w:r>
      <w:r>
        <w:rPr>
          <w:rFonts w:ascii="Times New Roman" w:hAnsi="Times New Roman" w:cs="Times New Roman"/>
          <w:sz w:val="28"/>
          <w:szCs w:val="28"/>
        </w:rPr>
        <w:t>села Покровское</w:t>
      </w:r>
      <w:r w:rsidRPr="00DB4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2363">
        <w:rPr>
          <w:rFonts w:ascii="Times New Roman" w:hAnsi="Times New Roman" w:cs="Times New Roman"/>
          <w:sz w:val="28"/>
          <w:szCs w:val="28"/>
        </w:rPr>
        <w:t>. Специалист передает подготовленный им проект ответа на обращение на подпись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Территориального органа местного самоуправления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 xml:space="preserve"> (лицу, исполняющему его полномочия).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AF2363">
        <w:rPr>
          <w:rFonts w:ascii="Times New Roman" w:hAnsi="Times New Roman" w:cs="Times New Roman"/>
          <w:sz w:val="28"/>
          <w:szCs w:val="28"/>
        </w:rPr>
        <w:t>. Подписанный ответ направляется заявителю (его уполномоченному представителю) в порядке общего делопроизводства.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Ответ 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При отсутствии в заявлении указания на способ получения заявителем информации ответ ему направляется по почте.</w:t>
      </w: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предоставлении муниципальной услуги через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AF2363">
        <w:rPr>
          <w:rFonts w:ascii="Times New Roman" w:hAnsi="Times New Roman" w:cs="Times New Roman"/>
          <w:sz w:val="28"/>
          <w:szCs w:val="28"/>
        </w:rPr>
        <w:t xml:space="preserve">ответ заявителю направляется </w:t>
      </w:r>
      <w:r>
        <w:rPr>
          <w:rFonts w:ascii="Times New Roman" w:hAnsi="Times New Roman" w:cs="Times New Roman"/>
          <w:sz w:val="28"/>
          <w:szCs w:val="28"/>
        </w:rPr>
        <w:t>через МФЦ</w:t>
      </w:r>
      <w:r w:rsidRPr="00AF2363">
        <w:rPr>
          <w:rFonts w:ascii="Times New Roman" w:hAnsi="Times New Roman" w:cs="Times New Roman"/>
          <w:sz w:val="28"/>
          <w:szCs w:val="28"/>
        </w:rPr>
        <w:t>, если иной способ получения не указан заявителем.</w:t>
      </w:r>
    </w:p>
    <w:p w:rsidR="00521B31" w:rsidRPr="00080A07" w:rsidRDefault="00521B31" w:rsidP="0008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07">
        <w:rPr>
          <w:rFonts w:ascii="Times New Roman" w:hAnsi="Times New Roman" w:cs="Times New Roman"/>
          <w:sz w:val="28"/>
          <w:szCs w:val="28"/>
        </w:rPr>
        <w:t xml:space="preserve">31. При получении муниципальной услуги через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080A07">
        <w:rPr>
          <w:rFonts w:ascii="Times New Roman" w:hAnsi="Times New Roman" w:cs="Times New Roman"/>
          <w:sz w:val="28"/>
          <w:szCs w:val="28"/>
        </w:rPr>
        <w:t xml:space="preserve">выдачу заявителям (их представителям) результатов предоставления муниципальной услуги осуществляет 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80A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0A07">
        <w:rPr>
          <w:rFonts w:ascii="Times New Roman" w:eastAsia="ヒラギノ角ゴ Pro W3" w:hAnsi="Times New Roman" w:cs="Times New Roman"/>
          <w:sz w:val="28"/>
          <w:szCs w:val="28"/>
        </w:rPr>
        <w:t xml:space="preserve">Основанием для выдачи заявителю результата предоставления муниципальной услуги в </w:t>
      </w:r>
      <w:r>
        <w:rPr>
          <w:rFonts w:ascii="Times New Roman" w:eastAsia="ヒラギノ角ゴ Pro W3" w:hAnsi="Times New Roman" w:cs="Times New Roman"/>
          <w:sz w:val="28"/>
          <w:szCs w:val="28"/>
        </w:rPr>
        <w:t>МФЦ</w:t>
      </w:r>
      <w:r w:rsidRPr="00080A07">
        <w:rPr>
          <w:rFonts w:ascii="Times New Roman" w:eastAsia="ヒラギノ角ゴ Pro W3" w:hAnsi="Times New Roman" w:cs="Times New Roman"/>
          <w:sz w:val="28"/>
          <w:szCs w:val="28"/>
        </w:rPr>
        <w:t xml:space="preserve"> является получение </w:t>
      </w:r>
      <w:r w:rsidRPr="00080A07">
        <w:rPr>
          <w:rFonts w:ascii="Times New Roman" w:eastAsia="ヒラギノ角ゴ Pro W3" w:hAnsi="Times New Roman" w:cs="Times New Roman"/>
          <w:sz w:val="28"/>
          <w:szCs w:val="28"/>
        </w:rPr>
        <w:lastRenderedPageBreak/>
        <w:t xml:space="preserve">для последующей выдачи заявителю из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Покровское </w:t>
      </w:r>
      <w:r w:rsidRPr="00080A07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Pr="00080A07">
        <w:rPr>
          <w:rFonts w:ascii="Times New Roman" w:hAnsi="Times New Roman" w:cs="Times New Roman"/>
          <w:sz w:val="28"/>
          <w:szCs w:val="28"/>
        </w:rPr>
        <w:t xml:space="preserve">справки о времени принятия заявителя на учет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местного самоуправления села Покровское </w:t>
      </w:r>
      <w:r w:rsidRPr="00D57771">
        <w:rPr>
          <w:rFonts w:ascii="Times New Roman" w:hAnsi="Times New Roman" w:cs="Times New Roman"/>
          <w:sz w:val="28"/>
          <w:szCs w:val="28"/>
        </w:rPr>
        <w:t>либо</w:t>
      </w:r>
      <w:r w:rsidRPr="00080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номер</w:t>
      </w:r>
      <w:r w:rsidRPr="00080A07">
        <w:rPr>
          <w:rFonts w:ascii="Times New Roman" w:hAnsi="Times New Roman" w:cs="Times New Roman"/>
          <w:sz w:val="28"/>
          <w:szCs w:val="28"/>
        </w:rPr>
        <w:t xml:space="preserve"> очереди в списке граждан, состоящих на учете нуждающихся в улучшении жилищных усло</w:t>
      </w:r>
      <w:r>
        <w:rPr>
          <w:rFonts w:ascii="Times New Roman" w:hAnsi="Times New Roman" w:cs="Times New Roman"/>
          <w:sz w:val="28"/>
          <w:szCs w:val="28"/>
        </w:rPr>
        <w:t>вий, утвержденных распоряжением</w:t>
      </w:r>
      <w:r w:rsidRPr="00080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Pr="00080A0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080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A07">
        <w:rPr>
          <w:rFonts w:ascii="Times New Roman" w:hAnsi="Times New Roman" w:cs="Times New Roman"/>
          <w:sz w:val="28"/>
          <w:szCs w:val="28"/>
        </w:rPr>
        <w:t>состоянию на 01 апреля текущего года,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A07">
        <w:rPr>
          <w:rFonts w:ascii="Times New Roman" w:hAnsi="Times New Roman" w:cs="Times New Roman"/>
          <w:sz w:val="28"/>
          <w:szCs w:val="28"/>
        </w:rPr>
        <w:t xml:space="preserve">сохранении гражданина в списке граждан, состоящих на учете нуждающихся в улучшении жилищных </w:t>
      </w:r>
      <w:r>
        <w:rPr>
          <w:rFonts w:ascii="Times New Roman" w:hAnsi="Times New Roman" w:cs="Times New Roman"/>
          <w:sz w:val="28"/>
          <w:szCs w:val="28"/>
        </w:rPr>
        <w:t>условий, на дату обращения,</w:t>
      </w:r>
      <w:r w:rsidRPr="00080A07">
        <w:rPr>
          <w:rFonts w:ascii="Times New Roman" w:hAnsi="Times New Roman" w:cs="Times New Roman"/>
          <w:sz w:val="28"/>
          <w:szCs w:val="28"/>
        </w:rPr>
        <w:t xml:space="preserve"> письма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Pr="00080A07">
        <w:rPr>
          <w:rFonts w:ascii="Times New Roman" w:hAnsi="Times New Roman" w:cs="Times New Roman"/>
          <w:sz w:val="28"/>
          <w:szCs w:val="28"/>
        </w:rPr>
        <w:t xml:space="preserve"> об отсутствии гражданина в списках граждан, состоящих на учете нуждающихся в улучшении жилищных условий в </w:t>
      </w:r>
      <w:r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 села Покровское</w:t>
      </w:r>
      <w:r w:rsidRPr="00080A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1B31" w:rsidRPr="00080A07" w:rsidRDefault="00521B31" w:rsidP="00080A07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села Покровское </w:t>
      </w:r>
      <w:r w:rsidRPr="00D57771">
        <w:rPr>
          <w:rFonts w:ascii="Times New Roman" w:hAnsi="Times New Roman" w:cs="Times New Roman"/>
          <w:sz w:val="28"/>
          <w:szCs w:val="28"/>
        </w:rPr>
        <w:t>либо</w:t>
      </w:r>
      <w:r w:rsidRPr="00080A07">
        <w:rPr>
          <w:rFonts w:ascii="Times New Roman" w:eastAsia="ヒラギノ角ゴ Pro W3" w:hAnsi="Times New Roman" w:cs="Times New Roman"/>
          <w:sz w:val="28"/>
          <w:szCs w:val="28"/>
        </w:rPr>
        <w:t xml:space="preserve"> передает в </w:t>
      </w:r>
      <w:r>
        <w:rPr>
          <w:rFonts w:ascii="Times New Roman" w:eastAsia="ヒラギノ角ゴ Pro W3" w:hAnsi="Times New Roman" w:cs="Times New Roman"/>
          <w:sz w:val="28"/>
          <w:szCs w:val="28"/>
        </w:rPr>
        <w:t>МФЦ</w:t>
      </w:r>
      <w:r w:rsidRPr="00080A07">
        <w:rPr>
          <w:rFonts w:ascii="Times New Roman" w:eastAsia="ヒラギノ角ゴ Pro W3" w:hAnsi="Times New Roman" w:cs="Times New Roman"/>
          <w:sz w:val="28"/>
          <w:szCs w:val="28"/>
        </w:rPr>
        <w:t xml:space="preserve">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521B31" w:rsidRDefault="00521B31" w:rsidP="00080A07">
      <w:pPr>
        <w:pStyle w:val="Textbodyindent"/>
        <w:spacing w:after="0"/>
        <w:ind w:left="0" w:firstLine="709"/>
        <w:rPr>
          <w:color w:val="auto"/>
          <w:sz w:val="28"/>
          <w:szCs w:val="28"/>
        </w:rPr>
      </w:pPr>
      <w:r w:rsidRPr="00A35026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МФЦ </w:t>
      </w:r>
      <w:r w:rsidRPr="00A35026">
        <w:rPr>
          <w:color w:val="auto"/>
          <w:sz w:val="28"/>
          <w:szCs w:val="28"/>
        </w:rPr>
        <w:t>производится только выдача результата, а направление по почтовому адресу не осуществляется</w:t>
      </w:r>
      <w:r>
        <w:rPr>
          <w:color w:val="auto"/>
          <w:sz w:val="28"/>
          <w:szCs w:val="28"/>
        </w:rPr>
        <w:t>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45"/>
      <w:bookmarkEnd w:id="6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F2363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AF23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236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AF23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2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236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AF2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236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специалистов жилищного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363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F2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236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AF2363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AF2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236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Покровское.</w:t>
      </w:r>
      <w:r w:rsidRPr="00AF2363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путем проведения проверок соблю</w:t>
      </w:r>
      <w:r>
        <w:rPr>
          <w:rFonts w:ascii="Times New Roman" w:hAnsi="Times New Roman" w:cs="Times New Roman"/>
          <w:sz w:val="28"/>
          <w:szCs w:val="28"/>
        </w:rPr>
        <w:t>дения и исполнения специалистом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521B31" w:rsidRDefault="00521B31" w:rsidP="00BB6D6E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34. </w:t>
      </w:r>
      <w:r w:rsidRPr="00E47EE0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Pr="00E47EE0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Pr="00E47EE0">
        <w:rPr>
          <w:rFonts w:eastAsia="ヒラギノ角ゴ Pro W3"/>
          <w:color w:val="auto"/>
          <w:sz w:val="28"/>
          <w:szCs w:val="28"/>
        </w:rPr>
        <w:t xml:space="preserve"> соблюдением работником </w:t>
      </w:r>
      <w:r>
        <w:rPr>
          <w:rFonts w:eastAsia="ヒラギノ角ゴ Pro W3"/>
          <w:color w:val="auto"/>
          <w:sz w:val="28"/>
          <w:szCs w:val="28"/>
        </w:rPr>
        <w:t xml:space="preserve">МФЦ </w:t>
      </w:r>
      <w:r w:rsidRPr="00E47EE0">
        <w:rPr>
          <w:rFonts w:eastAsia="ヒラギノ角ゴ Pro W3"/>
          <w:color w:val="auto"/>
          <w:sz w:val="28"/>
          <w:szCs w:val="28"/>
        </w:rPr>
        <w:t xml:space="preserve">последовательности действий, определенных административными процедурами, осуществляемых специалистами </w:t>
      </w:r>
      <w:r>
        <w:rPr>
          <w:rFonts w:eastAsia="ヒラギノ角ゴ Pro W3"/>
          <w:color w:val="auto"/>
          <w:sz w:val="28"/>
          <w:szCs w:val="28"/>
        </w:rPr>
        <w:t xml:space="preserve">МФЦ </w:t>
      </w:r>
      <w:r w:rsidRPr="00E47EE0">
        <w:rPr>
          <w:rFonts w:eastAsia="ヒラギノ角ゴ Pro W3"/>
          <w:color w:val="auto"/>
          <w:sz w:val="28"/>
          <w:szCs w:val="28"/>
        </w:rPr>
        <w:t xml:space="preserve">в рамках </w:t>
      </w:r>
      <w:r>
        <w:rPr>
          <w:rFonts w:eastAsia="ヒラギノ角ゴ Pro W3"/>
          <w:color w:val="auto"/>
          <w:sz w:val="28"/>
          <w:szCs w:val="28"/>
        </w:rPr>
        <w:t>А</w:t>
      </w:r>
      <w:r w:rsidRPr="00E47EE0">
        <w:rPr>
          <w:rFonts w:eastAsia="ヒラギノ角ゴ Pro W3"/>
          <w:color w:val="auto"/>
          <w:sz w:val="28"/>
          <w:szCs w:val="28"/>
        </w:rPr>
        <w:t xml:space="preserve">дминистративного регламента, осуществляется руководителем соответствующего структурного подразделения </w:t>
      </w:r>
      <w:r>
        <w:rPr>
          <w:rFonts w:eastAsia="ヒラギノ角ゴ Pro W3"/>
          <w:color w:val="auto"/>
          <w:sz w:val="28"/>
          <w:szCs w:val="28"/>
        </w:rPr>
        <w:t>МФЦ</w:t>
      </w:r>
      <w:r w:rsidRPr="00E47EE0">
        <w:rPr>
          <w:rFonts w:eastAsia="ヒラギノ角ゴ Pro W3"/>
          <w:color w:val="auto"/>
          <w:sz w:val="28"/>
          <w:szCs w:val="28"/>
        </w:rPr>
        <w:t xml:space="preserve">, в подчинении которого работает специалист </w:t>
      </w:r>
      <w:r>
        <w:rPr>
          <w:rFonts w:eastAsia="ヒラギノ角ゴ Pro W3"/>
          <w:color w:val="auto"/>
          <w:sz w:val="28"/>
          <w:szCs w:val="28"/>
        </w:rPr>
        <w:t>МФЦ.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AF2363">
        <w:rPr>
          <w:rFonts w:ascii="Times New Roman" w:hAnsi="Times New Roman" w:cs="Times New Roman"/>
          <w:sz w:val="28"/>
          <w:szCs w:val="28"/>
        </w:rPr>
        <w:t xml:space="preserve">. По результатам текущего контроля, при выявлении допущенных нарушений,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Территориального органа местного самоуправления села Покровское </w:t>
      </w:r>
      <w:r w:rsidRPr="00AF2363">
        <w:rPr>
          <w:rFonts w:ascii="Times New Roman" w:hAnsi="Times New Roman" w:cs="Times New Roman"/>
          <w:sz w:val="28"/>
          <w:szCs w:val="28"/>
        </w:rPr>
        <w:t>принимает меры для их устранения, а также готовит предложения о применении дисцип</w:t>
      </w:r>
      <w:r>
        <w:rPr>
          <w:rFonts w:ascii="Times New Roman" w:hAnsi="Times New Roman" w:cs="Times New Roman"/>
          <w:sz w:val="28"/>
          <w:szCs w:val="28"/>
        </w:rPr>
        <w:t>линарных взысканиях к работнику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>, по изменению положений настоящего Административного регламента.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6. Специалист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 несе</w:t>
      </w:r>
      <w:r w:rsidRPr="00AF2363">
        <w:rPr>
          <w:rFonts w:ascii="Times New Roman" w:hAnsi="Times New Roman" w:cs="Times New Roman"/>
          <w:sz w:val="28"/>
          <w:szCs w:val="28"/>
        </w:rPr>
        <w:t>т персональну</w:t>
      </w:r>
      <w:r>
        <w:rPr>
          <w:rFonts w:ascii="Times New Roman" w:hAnsi="Times New Roman" w:cs="Times New Roman"/>
          <w:sz w:val="28"/>
          <w:szCs w:val="28"/>
        </w:rPr>
        <w:t>ю ответственность за соблюдение</w:t>
      </w:r>
      <w:r w:rsidRPr="00AF2363">
        <w:rPr>
          <w:rFonts w:ascii="Times New Roman" w:hAnsi="Times New Roman" w:cs="Times New Roman"/>
          <w:sz w:val="28"/>
          <w:szCs w:val="28"/>
        </w:rPr>
        <w:t xml:space="preserve"> сроков и порядка проведения административных процедур, установленных Административным регламентом.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2363">
        <w:rPr>
          <w:rFonts w:ascii="Times New Roman" w:hAnsi="Times New Roman" w:cs="Times New Roman"/>
          <w:sz w:val="28"/>
          <w:szCs w:val="28"/>
        </w:rPr>
        <w:t xml:space="preserve">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20" w:history="1">
        <w:r w:rsidRPr="00AF23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1" w:history="1">
        <w:r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C2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>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B31" w:rsidRPr="00AF2363" w:rsidRDefault="00521B31" w:rsidP="00BB6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59"/>
      <w:bookmarkEnd w:id="7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F2363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ОБЖАЛОВАНИЯРЕШЕНИЙ И ДЕЙСТВИЙ (БЕЗДЕЙСТВИЯ), ПРИНИМАЕМЫ</w:t>
      </w:r>
      <w:proofErr w:type="gramStart"/>
      <w:r w:rsidRPr="00AF2363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AF2363">
        <w:rPr>
          <w:rFonts w:ascii="Times New Roman" w:hAnsi="Times New Roman" w:cs="Times New Roman"/>
          <w:sz w:val="28"/>
          <w:szCs w:val="28"/>
        </w:rPr>
        <w:t>ОСУЩЕСТВЛЯЕМЫХ) ПРИ ПРЕДОСТАВЛЕНИИ МУНИЦИПАЛЬНОЙ УСЛУГИ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2363">
        <w:rPr>
          <w:rFonts w:ascii="Times New Roman" w:hAnsi="Times New Roman" w:cs="Times New Roman"/>
          <w:sz w:val="28"/>
          <w:szCs w:val="28"/>
        </w:rPr>
        <w:t>. Досудебное (внесудебное) обжалование.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действие (бездействие) специалистов, осуществляющих предоставление муниципальных услуг, на основании настоящего Административного регламента, устно или письменно к </w:t>
      </w:r>
      <w:r>
        <w:rPr>
          <w:rFonts w:ascii="Times New Roman" w:hAnsi="Times New Roman" w:cs="Times New Roman"/>
          <w:sz w:val="28"/>
          <w:szCs w:val="28"/>
        </w:rPr>
        <w:t>председателю Территориального органа местного самоуправления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 xml:space="preserve"> (лицу, исполняющему его полномочия)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2363">
        <w:rPr>
          <w:rFonts w:ascii="Times New Roman" w:hAnsi="Times New Roman" w:cs="Times New Roman"/>
          <w:sz w:val="28"/>
          <w:szCs w:val="28"/>
        </w:rPr>
        <w:t xml:space="preserve"> обжаловать решения, действия (бездействие) во внесудебном порядке.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2363">
        <w:rPr>
          <w:rFonts w:ascii="Times New Roman" w:hAnsi="Times New Roman" w:cs="Times New Roman"/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36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C2684" w:rsidRPr="00DB4AF4" w:rsidRDefault="001C2684" w:rsidP="001C26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DB4AF4">
        <w:rPr>
          <w:rFonts w:ascii="Times New Roman" w:hAnsi="Times New Roman" w:cs="Times New Roman"/>
          <w:sz w:val="28"/>
          <w:szCs w:val="28"/>
        </w:rPr>
        <w:t>Жалоба может быть направлена по почте</w:t>
      </w:r>
      <w:r w:rsidRPr="00DB4AF4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, через МФЦ, </w:t>
      </w:r>
      <w:r w:rsidRPr="00DB4AF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«Интернет», </w:t>
      </w:r>
      <w:r w:rsidRPr="00DB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DB4AF4">
        <w:rPr>
          <w:rFonts w:ascii="Times New Roman" w:hAnsi="Times New Roman" w:cs="Times New Roman"/>
          <w:sz w:val="28"/>
          <w:szCs w:val="28"/>
        </w:rPr>
        <w:t>Артемовского городского округа в информационно-телекоммуникационной сети «Интернет»: http://www.artemovskv66.ru, в разделе «Муниципальные услуги»,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F4">
        <w:rPr>
          <w:rFonts w:ascii="Times New Roman" w:hAnsi="Times New Roman" w:cs="Times New Roman"/>
          <w:sz w:val="28"/>
          <w:szCs w:val="28"/>
        </w:rPr>
        <w:t>может быть принята при личном приеме заявителя</w:t>
      </w:r>
      <w:r w:rsidRPr="00DB4AF4">
        <w:rPr>
          <w:rFonts w:ascii="Times New Roman" w:eastAsia="ヒラギノ角ゴ Pro W3" w:hAnsi="Times New Roman" w:cs="Times New Roman"/>
          <w:sz w:val="28"/>
          <w:szCs w:val="28"/>
        </w:rPr>
        <w:t>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AF2363">
        <w:rPr>
          <w:rFonts w:ascii="Times New Roman" w:hAnsi="Times New Roman" w:cs="Times New Roman"/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F2363">
        <w:rPr>
          <w:rFonts w:ascii="Times New Roman" w:hAnsi="Times New Roman" w:cs="Times New Roman"/>
          <w:sz w:val="28"/>
          <w:szCs w:val="28"/>
        </w:rPr>
        <w:t>. Жалоба не подлежит рассмотрению по существу, если: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1) в жалобе не </w:t>
      </w:r>
      <w:proofErr w:type="gramStart"/>
      <w:r w:rsidRPr="00AF236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F2363">
        <w:rPr>
          <w:rFonts w:ascii="Times New Roman" w:hAnsi="Times New Roman" w:cs="Times New Roman"/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в жалобе обжалуется судебное решение;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4) текст жалобы не поддается прочтению;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F23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2363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</w:t>
      </w:r>
      <w:r w:rsidR="00424EA4">
        <w:rPr>
          <w:rFonts w:ascii="Times New Roman" w:hAnsi="Times New Roman" w:cs="Times New Roman"/>
          <w:sz w:val="28"/>
          <w:szCs w:val="28"/>
        </w:rPr>
        <w:t>чение 15</w:t>
      </w:r>
      <w:r w:rsidRPr="00AF2363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в приеме документов у заявителя </w:t>
      </w:r>
      <w:r w:rsidRPr="00AF2363">
        <w:rPr>
          <w:rFonts w:ascii="Times New Roman" w:hAnsi="Times New Roman" w:cs="Times New Roman"/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AF236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521B31" w:rsidRPr="00AF2363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36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>
        <w:rPr>
          <w:rFonts w:ascii="Times New Roman" w:hAnsi="Times New Roman" w:cs="Times New Roman"/>
          <w:sz w:val="28"/>
          <w:szCs w:val="28"/>
        </w:rPr>
        <w:t>актами Территориального органа местного самоуправления села Покровское</w:t>
      </w:r>
      <w:r w:rsidRPr="00AF2363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72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74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Pr="00AF2363" w:rsidRDefault="00521B31" w:rsidP="00782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1B31" w:rsidRPr="00AF2363" w:rsidRDefault="00521B31" w:rsidP="00782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21B31" w:rsidRPr="00AF2363" w:rsidRDefault="00521B31" w:rsidP="00782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</w:t>
      </w:r>
    </w:p>
    <w:p w:rsidR="00521B31" w:rsidRPr="00AF2363" w:rsidRDefault="00521B31" w:rsidP="00782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</w:p>
    <w:p w:rsidR="00521B31" w:rsidRPr="00AF2363" w:rsidRDefault="00521B31" w:rsidP="00782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 социального найма»</w:t>
      </w:r>
    </w:p>
    <w:p w:rsidR="00521B31" w:rsidRPr="00AF2363" w:rsidRDefault="00521B31" w:rsidP="00782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B31" w:rsidRPr="00AF2363" w:rsidRDefault="00521B31" w:rsidP="0078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БЛОК-СХЕМА</w:t>
      </w:r>
    </w:p>
    <w:p w:rsidR="00521B31" w:rsidRPr="00AF2363" w:rsidRDefault="00521B31" w:rsidP="0078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21B31" w:rsidRPr="00AF2363" w:rsidRDefault="00521B31" w:rsidP="0078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1B31" w:rsidRDefault="00521B31" w:rsidP="00782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B31" w:rsidRPr="00D06C48" w:rsidRDefault="00521B31" w:rsidP="007825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21B31" w:rsidRPr="00D06C48" w:rsidRDefault="00C2720F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160020</wp:posOffset>
                </wp:positionV>
                <wp:extent cx="1790700" cy="755650"/>
                <wp:effectExtent l="8255" t="5715" r="10795" b="10160"/>
                <wp:wrapNone/>
                <wp:docPr id="10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31" w:rsidRPr="00016BBC" w:rsidRDefault="00521B31" w:rsidP="007825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8" w:name="Par625"/>
                            <w:bookmarkStart w:id="9" w:name="Par25"/>
                            <w:bookmarkEnd w:id="8"/>
                            <w:bookmarkEnd w:id="9"/>
                            <w:r w:rsidRPr="00016B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регистрация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144.45pt;margin-top:12.6pt;width:141pt;height:5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" strokeweight=".5pt">
                <v:textbox>
                  <w:txbxContent>
                    <w:p w:rsidR="00521B31" w:rsidRPr="00016BBC" w:rsidRDefault="00521B31" w:rsidP="007825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0" w:name="Par625"/>
                      <w:bookmarkStart w:id="11" w:name="Par25"/>
                      <w:bookmarkEnd w:id="10"/>
                      <w:bookmarkEnd w:id="11"/>
                      <w:r w:rsidRPr="00016B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регистрация заявления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112395</wp:posOffset>
                </wp:positionV>
                <wp:extent cx="1630680" cy="781050"/>
                <wp:effectExtent l="8255" t="5715" r="8890" b="13335"/>
                <wp:wrapNone/>
                <wp:docPr id="9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31" w:rsidRPr="00016BBC" w:rsidRDefault="00521B31" w:rsidP="007825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6B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Письменное обращение заявителя </w:t>
                            </w:r>
                          </w:p>
                          <w:p w:rsidR="00521B31" w:rsidRPr="00016BBC" w:rsidRDefault="00521B31" w:rsidP="007825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6B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(его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-19.05pt;margin-top:8.85pt;width:128.4pt;height:6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" strokeweight=".5pt">
                <v:textbox>
                  <w:txbxContent>
                    <w:p w:rsidR="00521B31" w:rsidRPr="00016BBC" w:rsidRDefault="00521B31" w:rsidP="007825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6B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Письменное обращение заявителя </w:t>
                      </w:r>
                    </w:p>
                    <w:p w:rsidR="00521B31" w:rsidRPr="00016BBC" w:rsidRDefault="00521B31" w:rsidP="007825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6B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(его представителя)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521B31" w:rsidRPr="00D06C48" w:rsidRDefault="00C2720F" w:rsidP="00782570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32385</wp:posOffset>
                </wp:positionV>
                <wp:extent cx="1737995" cy="1104900"/>
                <wp:effectExtent l="8255" t="5715" r="6350" b="13335"/>
                <wp:wrapNone/>
                <wp:docPr id="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31" w:rsidRPr="00016BBC" w:rsidRDefault="00521B31" w:rsidP="007825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6BBC">
                              <w:rPr>
                                <w:rFonts w:ascii="Times New Roman" w:hAnsi="Times New Roman" w:cs="Times New Roman"/>
                              </w:rPr>
                              <w:t>Сверка со списками граждан, состоящих на учете нуждающихся в улучшении жилищных условий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325.95pt;margin-top:2.55pt;width:136.85pt;height:8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" strokeweight=".5pt">
                <v:textbox>
                  <w:txbxContent>
                    <w:p w:rsidR="00521B31" w:rsidRPr="00016BBC" w:rsidRDefault="00521B31" w:rsidP="007825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6BBC">
                        <w:rPr>
                          <w:rFonts w:ascii="Times New Roman" w:hAnsi="Times New Roman" w:cs="Times New Roman"/>
                        </w:rPr>
                        <w:t>Сверка со списками граждан, состоящих на учете нуждающихся в улучшении жилищных условий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521B31" w:rsidRPr="00D06C48" w:rsidRDefault="00C2720F" w:rsidP="00782570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95250</wp:posOffset>
                </wp:positionV>
                <wp:extent cx="371475" cy="0"/>
                <wp:effectExtent l="8255" t="71755" r="20320" b="80645"/>
                <wp:wrapNone/>
                <wp:docPr id="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9.2pt;margin-top:7.5pt;width:29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47625</wp:posOffset>
                </wp:positionV>
                <wp:extent cx="314325" cy="0"/>
                <wp:effectExtent l="8255" t="71755" r="20320" b="80645"/>
                <wp:wrapNone/>
                <wp:docPr id="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5.2pt;margin-top:3.75pt;width:24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" strokecolor="#4579b8">
                <v:stroke endarrow="open"/>
              </v:shape>
            </w:pict>
          </mc:Fallback>
        </mc:AlternateContent>
      </w:r>
      <w:r w:rsidR="00521B31">
        <w:rPr>
          <w:rFonts w:ascii="Times New Roman" w:hAnsi="Times New Roman" w:cs="Times New Roman"/>
          <w:sz w:val="24"/>
          <w:szCs w:val="24"/>
        </w:rPr>
        <w:tab/>
      </w:r>
    </w:p>
    <w:p w:rsidR="00521B31" w:rsidRPr="00D06C48" w:rsidRDefault="00521B31" w:rsidP="00782570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1B31" w:rsidRPr="00D06C48" w:rsidRDefault="00521B31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6C48">
        <w:rPr>
          <w:rFonts w:ascii="Times New Roman" w:hAnsi="Times New Roman" w:cs="Times New Roman"/>
          <w:sz w:val="24"/>
          <w:szCs w:val="24"/>
        </w:rPr>
        <w:t xml:space="preserve">                                Да</w:t>
      </w:r>
    </w:p>
    <w:p w:rsidR="00521B31" w:rsidRDefault="00C2720F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103505</wp:posOffset>
                </wp:positionV>
                <wp:extent cx="0" cy="257175"/>
                <wp:effectExtent l="74930" t="5715" r="77470" b="22860"/>
                <wp:wrapNone/>
                <wp:docPr id="5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2.2pt;margin-top:8.15pt;width:0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" strokecolor="#4579b8">
                <v:stroke endarrow="open"/>
              </v:shape>
            </w:pict>
          </mc:Fallback>
        </mc:AlternateContent>
      </w:r>
    </w:p>
    <w:p w:rsidR="00521B31" w:rsidRDefault="00521B31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21B31" w:rsidRPr="00D06C48" w:rsidRDefault="00C2720F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83820</wp:posOffset>
                </wp:positionV>
                <wp:extent cx="1647190" cy="667385"/>
                <wp:effectExtent l="12700" t="12700" r="6985" b="5715"/>
                <wp:wrapNone/>
                <wp:docPr id="4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31" w:rsidRPr="00016BBC" w:rsidRDefault="00521B31" w:rsidP="007825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6B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Устное обращение 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-20.2pt;margin-top:6.6pt;width:129.7pt;height:5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" strokeweight=".5pt">
                <v:textbox>
                  <w:txbxContent>
                    <w:p w:rsidR="00521B31" w:rsidRPr="00016BBC" w:rsidRDefault="00521B31" w:rsidP="007825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6B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Устное обращение 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21B31" w:rsidRPr="00D06C48" w:rsidRDefault="00C2720F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6350</wp:posOffset>
                </wp:positionV>
                <wp:extent cx="0" cy="514350"/>
                <wp:effectExtent l="74930" t="5715" r="77470" b="22860"/>
                <wp:wrapNone/>
                <wp:docPr id="3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91.2pt;margin-top:.5pt;width:0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" strokecolor="#4579b8">
                <v:stroke endarrow="open"/>
              </v:shape>
            </w:pict>
          </mc:Fallback>
        </mc:AlternateContent>
      </w:r>
    </w:p>
    <w:p w:rsidR="00521B31" w:rsidRPr="00D06C48" w:rsidRDefault="00521B31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31" w:rsidRPr="00D06C48" w:rsidRDefault="00521B31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31" w:rsidRPr="00D06C48" w:rsidRDefault="00C2720F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166370</wp:posOffset>
                </wp:positionV>
                <wp:extent cx="1696720" cy="1466850"/>
                <wp:effectExtent l="8255" t="5715" r="9525" b="13335"/>
                <wp:wrapNone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31" w:rsidRPr="00016BBC" w:rsidRDefault="00521B31" w:rsidP="007825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6BBC">
                              <w:rPr>
                                <w:rFonts w:ascii="Times New Roman" w:hAnsi="Times New Roman" w:cs="Times New Roman"/>
                              </w:rPr>
                              <w:t xml:space="preserve">Предоставление информации об очередности предоставления жилых помещений по договорам социального найма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329.7pt;margin-top:13.1pt;width:133.6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" strokeweight=".5pt">
                <v:textbox>
                  <w:txbxContent>
                    <w:p w:rsidR="00521B31" w:rsidRPr="00016BBC" w:rsidRDefault="00521B31" w:rsidP="007825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6BBC">
                        <w:rPr>
                          <w:rFonts w:ascii="Times New Roman" w:hAnsi="Times New Roman" w:cs="Times New Roman"/>
                        </w:rPr>
                        <w:t xml:space="preserve">Предоставление информации об очередности предоставления жилых помещений по договорам социального найма </w:t>
                      </w:r>
                    </w:p>
                  </w:txbxContent>
                </v:textbox>
              </v:shape>
            </w:pict>
          </mc:Fallback>
        </mc:AlternateContent>
      </w:r>
    </w:p>
    <w:p w:rsidR="00521B31" w:rsidRPr="00D06C48" w:rsidRDefault="00521B31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31" w:rsidRPr="00D06C48" w:rsidRDefault="00521B31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31" w:rsidRPr="00D06C48" w:rsidRDefault="00521B31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31" w:rsidRPr="00D06C48" w:rsidRDefault="00521B31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31" w:rsidRPr="00D06C48" w:rsidRDefault="00521B31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31" w:rsidRPr="00D06C48" w:rsidRDefault="00521B31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31" w:rsidRPr="00D06C48" w:rsidRDefault="00521B31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31" w:rsidRPr="00D06C48" w:rsidRDefault="00521B31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Default="00521B3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31" w:rsidRPr="00B755F5" w:rsidRDefault="00521B31" w:rsidP="00B75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1B31" w:rsidRPr="00B755F5" w:rsidSect="00782D53">
      <w:headerReference w:type="default" r:id="rId22"/>
      <w:pgSz w:w="11906" w:h="16838"/>
      <w:pgMar w:top="709" w:right="90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13" w:rsidRDefault="00614B13" w:rsidP="003478E8">
      <w:pPr>
        <w:spacing w:after="0" w:line="240" w:lineRule="auto"/>
      </w:pPr>
      <w:r>
        <w:separator/>
      </w:r>
    </w:p>
  </w:endnote>
  <w:endnote w:type="continuationSeparator" w:id="0">
    <w:p w:rsidR="00614B13" w:rsidRDefault="00614B13" w:rsidP="0034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13" w:rsidRDefault="00614B13" w:rsidP="003478E8">
      <w:pPr>
        <w:spacing w:after="0" w:line="240" w:lineRule="auto"/>
      </w:pPr>
      <w:r>
        <w:separator/>
      </w:r>
    </w:p>
  </w:footnote>
  <w:footnote w:type="continuationSeparator" w:id="0">
    <w:p w:rsidR="00614B13" w:rsidRDefault="00614B13" w:rsidP="0034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31" w:rsidRDefault="003160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6336">
      <w:rPr>
        <w:noProof/>
      </w:rPr>
      <w:t>3</w:t>
    </w:r>
    <w:r>
      <w:rPr>
        <w:noProof/>
      </w:rPr>
      <w:fldChar w:fldCharType="end"/>
    </w:r>
  </w:p>
  <w:p w:rsidR="00521B31" w:rsidRDefault="00521B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C6"/>
    <w:rsid w:val="00010623"/>
    <w:rsid w:val="00016BBC"/>
    <w:rsid w:val="00080A07"/>
    <w:rsid w:val="000C01D8"/>
    <w:rsid w:val="000D6A20"/>
    <w:rsid w:val="001774F4"/>
    <w:rsid w:val="00177B40"/>
    <w:rsid w:val="00194EFF"/>
    <w:rsid w:val="00195A71"/>
    <w:rsid w:val="001A1BA0"/>
    <w:rsid w:val="001C2684"/>
    <w:rsid w:val="001F1B78"/>
    <w:rsid w:val="00210B65"/>
    <w:rsid w:val="00231000"/>
    <w:rsid w:val="0025327A"/>
    <w:rsid w:val="00275633"/>
    <w:rsid w:val="00283129"/>
    <w:rsid w:val="00286B7E"/>
    <w:rsid w:val="002A2D7F"/>
    <w:rsid w:val="002A31AC"/>
    <w:rsid w:val="002A375A"/>
    <w:rsid w:val="002B7DF6"/>
    <w:rsid w:val="002C0E78"/>
    <w:rsid w:val="0030655B"/>
    <w:rsid w:val="00316059"/>
    <w:rsid w:val="0032285A"/>
    <w:rsid w:val="003237C6"/>
    <w:rsid w:val="003478E8"/>
    <w:rsid w:val="003532A7"/>
    <w:rsid w:val="00354F24"/>
    <w:rsid w:val="003774AD"/>
    <w:rsid w:val="003852FF"/>
    <w:rsid w:val="00387E27"/>
    <w:rsid w:val="00424EA4"/>
    <w:rsid w:val="00435236"/>
    <w:rsid w:val="0043533D"/>
    <w:rsid w:val="00451E63"/>
    <w:rsid w:val="00491316"/>
    <w:rsid w:val="004B3E3F"/>
    <w:rsid w:val="004D7406"/>
    <w:rsid w:val="004E368A"/>
    <w:rsid w:val="004F66BE"/>
    <w:rsid w:val="005045F4"/>
    <w:rsid w:val="00521B31"/>
    <w:rsid w:val="00556553"/>
    <w:rsid w:val="00570CD7"/>
    <w:rsid w:val="00587C81"/>
    <w:rsid w:val="005A6336"/>
    <w:rsid w:val="005D4351"/>
    <w:rsid w:val="005E0408"/>
    <w:rsid w:val="005E28C7"/>
    <w:rsid w:val="005F7660"/>
    <w:rsid w:val="00610BAF"/>
    <w:rsid w:val="00610CBF"/>
    <w:rsid w:val="00614B13"/>
    <w:rsid w:val="00624DCD"/>
    <w:rsid w:val="00666AA5"/>
    <w:rsid w:val="006B252B"/>
    <w:rsid w:val="00713E6C"/>
    <w:rsid w:val="00734538"/>
    <w:rsid w:val="0074319F"/>
    <w:rsid w:val="00782570"/>
    <w:rsid w:val="00782D53"/>
    <w:rsid w:val="007A6B38"/>
    <w:rsid w:val="007B0327"/>
    <w:rsid w:val="007C5815"/>
    <w:rsid w:val="007E3ACB"/>
    <w:rsid w:val="007E7048"/>
    <w:rsid w:val="008532C5"/>
    <w:rsid w:val="0086639B"/>
    <w:rsid w:val="008C56A2"/>
    <w:rsid w:val="008E3440"/>
    <w:rsid w:val="00951F05"/>
    <w:rsid w:val="00991DBF"/>
    <w:rsid w:val="009E7F9A"/>
    <w:rsid w:val="009F5334"/>
    <w:rsid w:val="00A35026"/>
    <w:rsid w:val="00A45C79"/>
    <w:rsid w:val="00A611E6"/>
    <w:rsid w:val="00A721C7"/>
    <w:rsid w:val="00A91D3A"/>
    <w:rsid w:val="00AA2935"/>
    <w:rsid w:val="00AC7ABD"/>
    <w:rsid w:val="00AF2363"/>
    <w:rsid w:val="00B755F5"/>
    <w:rsid w:val="00BB6D6E"/>
    <w:rsid w:val="00BF7CBA"/>
    <w:rsid w:val="00C2720F"/>
    <w:rsid w:val="00C505B8"/>
    <w:rsid w:val="00C66D49"/>
    <w:rsid w:val="00C83FBA"/>
    <w:rsid w:val="00D06C48"/>
    <w:rsid w:val="00D1060C"/>
    <w:rsid w:val="00D307BD"/>
    <w:rsid w:val="00D57771"/>
    <w:rsid w:val="00D64DF1"/>
    <w:rsid w:val="00DF44BD"/>
    <w:rsid w:val="00DF79D6"/>
    <w:rsid w:val="00E01212"/>
    <w:rsid w:val="00E312C1"/>
    <w:rsid w:val="00E47EE0"/>
    <w:rsid w:val="00EB4A95"/>
    <w:rsid w:val="00EC5E7D"/>
    <w:rsid w:val="00EE1A9A"/>
    <w:rsid w:val="00F35852"/>
    <w:rsid w:val="00F957CD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D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37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bodyindent">
    <w:name w:val="Text body indent"/>
    <w:basedOn w:val="a"/>
    <w:uiPriority w:val="99"/>
    <w:rsid w:val="00080A07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34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78E8"/>
  </w:style>
  <w:style w:type="paragraph" w:styleId="a5">
    <w:name w:val="footer"/>
    <w:basedOn w:val="a"/>
    <w:link w:val="a6"/>
    <w:uiPriority w:val="99"/>
    <w:rsid w:val="0034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478E8"/>
  </w:style>
  <w:style w:type="paragraph" w:styleId="a7">
    <w:name w:val="Balloon Text"/>
    <w:basedOn w:val="a"/>
    <w:link w:val="a8"/>
    <w:uiPriority w:val="99"/>
    <w:semiHidden/>
    <w:rsid w:val="0050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045F4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B755F5"/>
    <w:rPr>
      <w:rFonts w:ascii="CG Times (W1)" w:eastAsia="Times New Roman" w:hAnsi="CG Times (W1)" w:cs="CG Times (W1)"/>
      <w:sz w:val="20"/>
      <w:szCs w:val="20"/>
    </w:rPr>
  </w:style>
  <w:style w:type="character" w:styleId="a9">
    <w:name w:val="Hyperlink"/>
    <w:basedOn w:val="a0"/>
    <w:uiPriority w:val="99"/>
    <w:rsid w:val="00354F24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4353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D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37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bodyindent">
    <w:name w:val="Text body indent"/>
    <w:basedOn w:val="a"/>
    <w:uiPriority w:val="99"/>
    <w:rsid w:val="00080A07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34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78E8"/>
  </w:style>
  <w:style w:type="paragraph" w:styleId="a5">
    <w:name w:val="footer"/>
    <w:basedOn w:val="a"/>
    <w:link w:val="a6"/>
    <w:uiPriority w:val="99"/>
    <w:rsid w:val="0034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478E8"/>
  </w:style>
  <w:style w:type="paragraph" w:styleId="a7">
    <w:name w:val="Balloon Text"/>
    <w:basedOn w:val="a"/>
    <w:link w:val="a8"/>
    <w:uiPriority w:val="99"/>
    <w:semiHidden/>
    <w:rsid w:val="0050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045F4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B755F5"/>
    <w:rPr>
      <w:rFonts w:ascii="CG Times (W1)" w:eastAsia="Times New Roman" w:hAnsi="CG Times (W1)" w:cs="CG Times (W1)"/>
      <w:sz w:val="20"/>
      <w:szCs w:val="20"/>
    </w:rPr>
  </w:style>
  <w:style w:type="character" w:styleId="a9">
    <w:name w:val="Hyperlink"/>
    <w:basedOn w:val="a0"/>
    <w:uiPriority w:val="99"/>
    <w:rsid w:val="00354F24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4353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6DD87C0FDFCC27B060CFAFEE1E2FB73DE5D1C691390BE1C5625CB1FA6H2H7H" TargetMode="External"/><Relationship Id="rId18" Type="http://schemas.openxmlformats.org/officeDocument/2006/relationships/hyperlink" Target="consultantplus://offline/ref=F6DD87C0FDFCC27B060CE4F3F78EA579DE5040631693B4490D70CD48F977DA644CH9H1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6DD87C0FDFCC27B060CFAFEE1E2FB73DE5E1769109BBE1C5625CB1FA6H2H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DD87C0FDFCC27B060CFAFEE1E2FB73DE5D186F1394BE1C5625CB1FA6H2H7H" TargetMode="External"/><Relationship Id="rId17" Type="http://schemas.openxmlformats.org/officeDocument/2006/relationships/hyperlink" Target="consultantplus://offline/ref=F6DD87C0FDFCC27B060CE4F3F78EA579DE5040631693B4430276CD48F977DA644CH9H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DD87C0FDFCC27B060CE4F3F78EA579DE5040631691B3480378CD48F977DA644CH9H1H" TargetMode="External"/><Relationship Id="rId20" Type="http://schemas.openxmlformats.org/officeDocument/2006/relationships/hyperlink" Target="consultantplus://offline/ref=F6DD87C0FDFCC27B060CFAFEE1E2FB73DE5D1A67159BBE1C5625CB1FA6H2H7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DD87C0FDFCC27B060CFAFEE1E2FB73DE5D186E1297BE1C5625CB1FA627DC310CD1B342HDH4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DD87C0FDFCC27B060CFAFEE1E2FB73DE5D186E1297BE1C5625CB1FA627DC310CD1B340DC13302FH7H6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krovskoe.artemovskv66.ru" TargetMode="External"/><Relationship Id="rId19" Type="http://schemas.openxmlformats.org/officeDocument/2006/relationships/hyperlink" Target="consultantplus://offline/ref=F6DD87C0FDFCC27B060CE4F3F78EA579DE5040631690B3480371CD48F977DA644C91B5159F573D2772EF8447H6H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DD87C0FDFCC27B060CFAFEE1E2FB73DE5D1C691390BE1C5625CB1FA6H2H7H" TargetMode="External"/><Relationship Id="rId14" Type="http://schemas.openxmlformats.org/officeDocument/2006/relationships/hyperlink" Target="consultantplus://offline/ref=F6DD87C0FDFCC27B060CFAFEE1E2FB73DE5D1B67109ABE1C5625CB1FA6H2H7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Дель</dc:creator>
  <cp:lastModifiedBy>admin</cp:lastModifiedBy>
  <cp:revision>6</cp:revision>
  <cp:lastPrinted>2015-08-21T10:32:00Z</cp:lastPrinted>
  <dcterms:created xsi:type="dcterms:W3CDTF">2015-09-03T06:58:00Z</dcterms:created>
  <dcterms:modified xsi:type="dcterms:W3CDTF">2015-09-15T08:54:00Z</dcterms:modified>
</cp:coreProperties>
</file>