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4DC" w:rsidRPr="00E91D78" w:rsidRDefault="009814DC" w:rsidP="00E91D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D78">
        <w:rPr>
          <w:rFonts w:ascii="Times New Roman" w:hAnsi="Times New Roman" w:cs="Times New Roman"/>
          <w:sz w:val="28"/>
          <w:szCs w:val="28"/>
        </w:rPr>
        <w:t>Граждане Российской Федерации имеют право обращаться лично, а также направлять индивидуальные и коллективные обращения в государственные органы и органы местного самоуправления.</w:t>
      </w:r>
    </w:p>
    <w:p w:rsidR="009814DC" w:rsidRPr="00E91D78" w:rsidRDefault="009814DC" w:rsidP="00E91D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D78">
        <w:rPr>
          <w:rFonts w:ascii="Times New Roman" w:hAnsi="Times New Roman" w:cs="Times New Roman"/>
          <w:sz w:val="28"/>
          <w:szCs w:val="28"/>
        </w:rPr>
        <w:t>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Конституцией.</w:t>
      </w:r>
    </w:p>
    <w:p w:rsidR="009814DC" w:rsidRPr="00E91D78" w:rsidRDefault="00042FB2" w:rsidP="00E91D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Территориальный орган местного самоуправления сел Покровское </w:t>
      </w:r>
      <w:r w:rsidR="009814DC" w:rsidRPr="00E91D78">
        <w:rPr>
          <w:rFonts w:ascii="Times New Roman" w:hAnsi="Times New Roman" w:cs="Times New Roman"/>
          <w:sz w:val="28"/>
          <w:szCs w:val="28"/>
        </w:rPr>
        <w:t xml:space="preserve"> при обнаружении фактов, свидетельствующих о нарушении прав, свобод и законных интересов граждан, </w:t>
      </w:r>
      <w:proofErr w:type="gramStart"/>
      <w:r w:rsidR="009814DC" w:rsidRPr="00E91D78">
        <w:rPr>
          <w:rFonts w:ascii="Times New Roman" w:hAnsi="Times New Roman" w:cs="Times New Roman"/>
          <w:sz w:val="28"/>
          <w:szCs w:val="28"/>
        </w:rPr>
        <w:t>обязана</w:t>
      </w:r>
      <w:proofErr w:type="gramEnd"/>
      <w:r w:rsidR="009814DC" w:rsidRPr="00E91D78">
        <w:rPr>
          <w:rFonts w:ascii="Times New Roman" w:hAnsi="Times New Roman" w:cs="Times New Roman"/>
          <w:sz w:val="28"/>
          <w:szCs w:val="28"/>
        </w:rPr>
        <w:t xml:space="preserve"> принять необходимые меры к пресечению подобных нарушений и восстановлению нарушенных прав, свобод и законных интересов граждан. </w:t>
      </w:r>
    </w:p>
    <w:p w:rsidR="009814DC" w:rsidRPr="00E91D78" w:rsidRDefault="009814DC" w:rsidP="00E91D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D78">
        <w:rPr>
          <w:rFonts w:ascii="Times New Roman" w:hAnsi="Times New Roman" w:cs="Times New Roman"/>
          <w:sz w:val="28"/>
          <w:szCs w:val="28"/>
        </w:rPr>
        <w:t xml:space="preserve">Если восстановление или защита прав, свобод или законных интересов граждан выходит за пределы компетенции </w:t>
      </w:r>
      <w:r w:rsidR="00042FB2">
        <w:rPr>
          <w:rFonts w:ascii="Times New Roman" w:hAnsi="Times New Roman" w:cs="Times New Roman"/>
          <w:sz w:val="28"/>
          <w:szCs w:val="28"/>
        </w:rPr>
        <w:t>Территориального</w:t>
      </w:r>
      <w:r w:rsidR="00042FB2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042FB2">
        <w:rPr>
          <w:rFonts w:ascii="Times New Roman" w:hAnsi="Times New Roman" w:cs="Times New Roman"/>
          <w:sz w:val="28"/>
          <w:szCs w:val="28"/>
        </w:rPr>
        <w:t>а</w:t>
      </w:r>
      <w:bookmarkStart w:id="0" w:name="_GoBack"/>
      <w:bookmarkEnd w:id="0"/>
      <w:r w:rsidR="00042FB2">
        <w:rPr>
          <w:rFonts w:ascii="Times New Roman" w:hAnsi="Times New Roman" w:cs="Times New Roman"/>
          <w:sz w:val="28"/>
          <w:szCs w:val="28"/>
        </w:rPr>
        <w:t xml:space="preserve"> местного самоуправления сел П</w:t>
      </w:r>
      <w:r w:rsidR="00042FB2">
        <w:rPr>
          <w:rFonts w:ascii="Times New Roman" w:hAnsi="Times New Roman" w:cs="Times New Roman"/>
          <w:sz w:val="28"/>
          <w:szCs w:val="28"/>
        </w:rPr>
        <w:t>окровское</w:t>
      </w:r>
      <w:r w:rsidRPr="00E91D78">
        <w:rPr>
          <w:rFonts w:ascii="Times New Roman" w:hAnsi="Times New Roman" w:cs="Times New Roman"/>
          <w:sz w:val="28"/>
          <w:szCs w:val="28"/>
        </w:rPr>
        <w:t>, то обращение перенаправляется компетентный орган или должностному лицу с информированием об этом его автора обращения.</w:t>
      </w:r>
    </w:p>
    <w:p w:rsidR="009814DC" w:rsidRPr="00E91D78" w:rsidRDefault="009814DC" w:rsidP="00E91D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D78">
        <w:rPr>
          <w:rFonts w:ascii="Times New Roman" w:hAnsi="Times New Roman" w:cs="Times New Roman"/>
          <w:sz w:val="28"/>
          <w:szCs w:val="28"/>
        </w:rPr>
        <w:t xml:space="preserve">Органы государственной власти и органы местного самоуправления, их должностные лица обязаны обеспечить каждому возможность ознакомления с документами и материалами, непосредственно затрагивающими его права и свободы, если иное не предусмотрено законом. </w:t>
      </w:r>
    </w:p>
    <w:p w:rsidR="00E91D78" w:rsidRPr="00A20014" w:rsidRDefault="00E91D78" w:rsidP="00E91D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Обращение считается разрешенным, если рассмотрены все поставленные вопросы, приняты в соответствии с законом необходимые меры и дан исчерпывающий ответ. Обращения должны разрешаться по существу в срок не более </w:t>
      </w:r>
      <w:r w:rsidRPr="00E91D78">
        <w:rPr>
          <w:rFonts w:ascii="Times New Roman" w:eastAsia="Times New Roman" w:hAnsi="Times New Roman" w:cs="Times New Roman"/>
          <w:sz w:val="28"/>
          <w:szCs w:val="28"/>
          <w:lang w:eastAsia="ru-RU"/>
        </w:rPr>
        <w:t>30 дней с момента регистрации</w:t>
      </w:r>
      <w:r w:rsidRPr="00A20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Если вопрос сложен, требует дополнительного изучения и проверки, указанный срок может быть продлен в виде исключения, но не более чем на </w:t>
      </w:r>
      <w:r w:rsidRPr="00E91D78">
        <w:rPr>
          <w:rFonts w:ascii="Times New Roman" w:eastAsia="Times New Roman" w:hAnsi="Times New Roman" w:cs="Times New Roman"/>
          <w:sz w:val="28"/>
          <w:szCs w:val="28"/>
          <w:lang w:eastAsia="ru-RU"/>
        </w:rPr>
        <w:t>30 дней</w:t>
      </w:r>
      <w:r w:rsidRPr="00A20014">
        <w:rPr>
          <w:rFonts w:ascii="Times New Roman" w:eastAsia="Times New Roman" w:hAnsi="Times New Roman" w:cs="Times New Roman"/>
          <w:sz w:val="28"/>
          <w:szCs w:val="28"/>
          <w:lang w:eastAsia="ru-RU"/>
        </w:rPr>
        <w:t>. О продлении срока рассмотрения обязательно должен быть уведомлен заявитель.</w:t>
      </w:r>
    </w:p>
    <w:p w:rsidR="009814DC" w:rsidRPr="00E91D78" w:rsidRDefault="009814DC" w:rsidP="00E91D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D7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A20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 отказ</w:t>
      </w:r>
      <w:r w:rsidRPr="00E91D7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20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удовлетворении обращения </w:t>
      </w:r>
      <w:r w:rsidRPr="00E91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отказ </w:t>
      </w:r>
      <w:r w:rsidRPr="00A2001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должен быть надлежащим образом мотивирован и обоснован. Кроме того, в ответе заявителю разъясняются порядок обжалования принятого решения, а также право обращения в</w:t>
      </w:r>
      <w:r w:rsidRPr="00E91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суд.</w:t>
      </w:r>
    </w:p>
    <w:p w:rsidR="00E91D78" w:rsidRPr="00A20014" w:rsidRDefault="00E91D78" w:rsidP="00E91D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01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Гражданин вправе оспорить в суде решение, действие (бездействие) органа государственной власти, органа местного самоуправления, должностного лица, государственного или муниципального служащего, если счита</w:t>
      </w:r>
      <w:r w:rsidRPr="00E91D7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20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т, что нарушены </w:t>
      </w:r>
      <w:r w:rsidRPr="00E91D78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A20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права и свободы. Гражданин вправе обратиться непосредственно в суд или в вышестоящий </w:t>
      </w:r>
      <w:r w:rsidRPr="00E91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 </w:t>
      </w:r>
      <w:r w:rsidRPr="00A2001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порядке подчиненности орган государственной власти, орган местного самоуправления, к должностному лицу, государственному или муниципальному служащему.</w:t>
      </w:r>
    </w:p>
    <w:p w:rsidR="00A20014" w:rsidRPr="00A20014" w:rsidRDefault="00A20014" w:rsidP="00E91D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014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решениям, действиям (бездействию) органов государственной власти, органов местного самоуправления, должностных лиц, государственных или муниципальных служащих, оспариваемым в порядке гражданского судопроизводства, относятся коллегиальные и единоличные решения и действия (бездействие), в результате которых:</w:t>
      </w:r>
    </w:p>
    <w:p w:rsidR="00A20014" w:rsidRPr="00A20014" w:rsidRDefault="00A20014" w:rsidP="00E91D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01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нарушены права и свободы гражданина;</w:t>
      </w:r>
    </w:p>
    <w:p w:rsidR="00A20014" w:rsidRPr="00A20014" w:rsidRDefault="00A20014" w:rsidP="00E91D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0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созданы препятствия к осуществлению гражданином его прав и свобод;</w:t>
      </w:r>
    </w:p>
    <w:p w:rsidR="00E91D78" w:rsidRPr="00A20014" w:rsidRDefault="00E91D78" w:rsidP="00E91D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014">
        <w:rPr>
          <w:rFonts w:ascii="Times New Roman" w:eastAsia="Times New Roman" w:hAnsi="Times New Roman" w:cs="Times New Roman"/>
          <w:sz w:val="28"/>
          <w:szCs w:val="28"/>
          <w:lang w:eastAsia="ru-RU"/>
        </w:rPr>
        <w:t>Убытки, причиненные гражданину в результате незаконных действий (бездействия) государственных органов, органов местного самоуправления или должностных лиц этих органов, в том числе издания не соответствующего закону или иному правовому акту акта государственного органа или органа местного самоуправления, подлежат возмещению Российской Федерацией, соответствующим субъектом Российской Федерации или муниципальным образованием.</w:t>
      </w:r>
    </w:p>
    <w:p w:rsidR="00027B38" w:rsidRDefault="00027B38"/>
    <w:p w:rsidR="00A20014" w:rsidRDefault="00A20014" w:rsidP="00A20014">
      <w:pPr>
        <w:ind w:firstLine="709"/>
      </w:pPr>
    </w:p>
    <w:p w:rsidR="009814DC" w:rsidRPr="00A20014" w:rsidRDefault="009814DC"/>
    <w:sectPr w:rsidR="009814DC" w:rsidRPr="00A200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C53B5"/>
    <w:multiLevelType w:val="multilevel"/>
    <w:tmpl w:val="08CE0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492098"/>
    <w:multiLevelType w:val="multilevel"/>
    <w:tmpl w:val="60CCF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E182F7D"/>
    <w:multiLevelType w:val="multilevel"/>
    <w:tmpl w:val="30CEA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014"/>
    <w:rsid w:val="00027B38"/>
    <w:rsid w:val="00042FB2"/>
    <w:rsid w:val="000D1FCA"/>
    <w:rsid w:val="00237CAE"/>
    <w:rsid w:val="0044544D"/>
    <w:rsid w:val="005B25D6"/>
    <w:rsid w:val="00610986"/>
    <w:rsid w:val="006673D9"/>
    <w:rsid w:val="00680B23"/>
    <w:rsid w:val="007067F7"/>
    <w:rsid w:val="00717447"/>
    <w:rsid w:val="00751F86"/>
    <w:rsid w:val="007E1ACF"/>
    <w:rsid w:val="00825438"/>
    <w:rsid w:val="008408F1"/>
    <w:rsid w:val="00863933"/>
    <w:rsid w:val="00932693"/>
    <w:rsid w:val="009814DC"/>
    <w:rsid w:val="00A20014"/>
    <w:rsid w:val="00A513DC"/>
    <w:rsid w:val="00A907EE"/>
    <w:rsid w:val="00A97040"/>
    <w:rsid w:val="00AF63D3"/>
    <w:rsid w:val="00B2479D"/>
    <w:rsid w:val="00C32E0C"/>
    <w:rsid w:val="00CC4AC7"/>
    <w:rsid w:val="00CF66FF"/>
    <w:rsid w:val="00D13A55"/>
    <w:rsid w:val="00D51CCE"/>
    <w:rsid w:val="00D543FC"/>
    <w:rsid w:val="00D55F6E"/>
    <w:rsid w:val="00E61A63"/>
    <w:rsid w:val="00E91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0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20014"/>
    <w:rPr>
      <w:color w:val="0000FF"/>
      <w:u w:val="single"/>
    </w:rPr>
  </w:style>
  <w:style w:type="paragraph" w:customStyle="1" w:styleId="postpage">
    <w:name w:val="postpage"/>
    <w:basedOn w:val="a"/>
    <w:rsid w:val="00A20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20014"/>
  </w:style>
  <w:style w:type="paragraph" w:customStyle="1" w:styleId="ConsPlusNormal">
    <w:name w:val="ConsPlusNormal"/>
    <w:rsid w:val="00A200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Strong"/>
    <w:basedOn w:val="a0"/>
    <w:uiPriority w:val="22"/>
    <w:qFormat/>
    <w:rsid w:val="00A2001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0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20014"/>
    <w:rPr>
      <w:color w:val="0000FF"/>
      <w:u w:val="single"/>
    </w:rPr>
  </w:style>
  <w:style w:type="paragraph" w:customStyle="1" w:styleId="postpage">
    <w:name w:val="postpage"/>
    <w:basedOn w:val="a"/>
    <w:rsid w:val="00A20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20014"/>
  </w:style>
  <w:style w:type="paragraph" w:customStyle="1" w:styleId="ConsPlusNormal">
    <w:name w:val="ConsPlusNormal"/>
    <w:rsid w:val="00A200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Strong"/>
    <w:basedOn w:val="a0"/>
    <w:uiPriority w:val="22"/>
    <w:qFormat/>
    <w:rsid w:val="00A200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21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8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8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5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3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1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7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4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2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П. Мальченко</dc:creator>
  <cp:lastModifiedBy>admin</cp:lastModifiedBy>
  <cp:revision>2</cp:revision>
  <dcterms:created xsi:type="dcterms:W3CDTF">2019-11-18T10:48:00Z</dcterms:created>
  <dcterms:modified xsi:type="dcterms:W3CDTF">2019-11-18T10:48:00Z</dcterms:modified>
</cp:coreProperties>
</file>