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6E" w:rsidRPr="00556A6E" w:rsidRDefault="00556A6E" w:rsidP="00556A6E">
      <w:pPr>
        <w:shd w:val="clear" w:color="auto" w:fill="FFFFFF"/>
        <w:spacing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lang w:eastAsia="ru-RU"/>
        </w:rPr>
      </w:pPr>
      <w:bookmarkStart w:id="0" w:name="_GoBack"/>
      <w:r w:rsidRPr="00556A6E"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bdr w:val="none" w:sz="0" w:space="0" w:color="auto" w:frame="1"/>
          <w:lang w:eastAsia="ru-RU"/>
        </w:rPr>
        <w:t>Разъяснение Свердловской межрайонной природоохранной прокуратуры</w:t>
      </w:r>
    </w:p>
    <w:bookmarkEnd w:id="0"/>
    <w:p w:rsidR="00556A6E" w:rsidRPr="00556A6E" w:rsidRDefault="00556A6E" w:rsidP="00556A6E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556A6E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в соответствии с ч. 3.1 ст. 23 данного Федерального закона, юридические лица, индивидуальные предприниматели, осуществляющие деятельность по сбору, транспортированию, обработке, утилизации, обезвреживанию, размещению отходов I – IV класса опасности, обязаны получить лицензию на ее осуществление до 1 июля 2016 года</w:t>
      </w:r>
    </w:p>
    <w:p w:rsidR="00556A6E" w:rsidRPr="00556A6E" w:rsidRDefault="00556A6E" w:rsidP="00556A6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gramStart"/>
      <w:r w:rsidRPr="00556A6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Свердловская межрайонная природоохранная прокуратура разъясняет, что</w:t>
      </w:r>
      <w:r w:rsidRPr="00556A6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с</w:t>
      </w:r>
      <w:r w:rsidRPr="00556A6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огласно ст. 1 Федерального закона от 24.06.1998 № 89-ФЗ «Об отходах производства и потребления», отходы производства и потребления –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законом;</w:t>
      </w:r>
      <w:proofErr w:type="gramEnd"/>
      <w:r w:rsidRPr="00556A6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56A6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обращение с отходами – деятельность по сбору, накоплению, транспортированию, обработке, утилизации, обезвреживанию, размещению отходов; </w:t>
      </w:r>
      <w:r w:rsidRPr="00556A6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сбор отходов</w:t>
      </w:r>
      <w:r w:rsidRPr="00556A6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-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отходов;</w:t>
      </w:r>
      <w:proofErr w:type="gramEnd"/>
      <w:r w:rsidRPr="00556A6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  <w:r w:rsidRPr="00556A6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транспортирование отходов</w:t>
      </w:r>
      <w:r w:rsidRPr="00556A6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правах.</w:t>
      </w:r>
    </w:p>
    <w:p w:rsidR="00556A6E" w:rsidRPr="00556A6E" w:rsidRDefault="00556A6E" w:rsidP="00556A6E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56A6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Федеральным законом от 29.12.2014 года № 458-ФЗ внесены изменения в Федеральные законы «Об отходах производства и потребления», «О лицензировании отдельных видов деятельности», согласно которым года лицензированию будет подлежать деятельность по сбору, транспортированию, обработке, утилизации, обезвреживанию, размещению отходов I – IV класса опасности. Указанная норма вступила в силу  с 01.07.2015 в соответствии с ч. 3 ст. 24 Федерального закона от 29.12.2014 года № 458-ФЗ.</w:t>
      </w:r>
    </w:p>
    <w:p w:rsidR="00556A6E" w:rsidRPr="00556A6E" w:rsidRDefault="00556A6E" w:rsidP="00556A6E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56A6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 этом</w:t>
      </w:r>
      <w:proofErr w:type="gramStart"/>
      <w:r w:rsidRPr="00556A6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,</w:t>
      </w:r>
      <w:proofErr w:type="gramEnd"/>
      <w:r w:rsidRPr="00556A6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в соответствии с ч. 3.1 ст. 23 данного Федерального закона, юридические лица, индивидуальные предприниматели, осуществляющие деятельность по сбору, транспортированию, обработке, утилизации, обезвреживанию, размещению отходов I – IV класса опасности, обязаны получить лицензию на ее осуществление до 1 июля 2016 года. </w:t>
      </w:r>
      <w:r w:rsidRPr="00556A6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После 1 июля 2016 года осуществление данной деятельности без лицензии не допускается.</w:t>
      </w:r>
    </w:p>
    <w:p w:rsidR="00141608" w:rsidRDefault="00141608"/>
    <w:sectPr w:rsidR="00141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6E"/>
    <w:rsid w:val="00141608"/>
    <w:rsid w:val="0055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6A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A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6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6A6E"/>
    <w:rPr>
      <w:b/>
      <w:bCs/>
    </w:rPr>
  </w:style>
  <w:style w:type="character" w:customStyle="1" w:styleId="apple-converted-space">
    <w:name w:val="apple-converted-space"/>
    <w:basedOn w:val="a0"/>
    <w:rsid w:val="00556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6A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A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6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6A6E"/>
    <w:rPr>
      <w:b/>
      <w:bCs/>
    </w:rPr>
  </w:style>
  <w:style w:type="character" w:customStyle="1" w:styleId="apple-converted-space">
    <w:name w:val="apple-converted-space"/>
    <w:basedOn w:val="a0"/>
    <w:rsid w:val="00556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21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3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2997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2016-09-06T09:52:00Z</dcterms:created>
  <dcterms:modified xsi:type="dcterms:W3CDTF">2016-09-06T10:02:00Z</dcterms:modified>
</cp:coreProperties>
</file>