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5B" w:rsidRPr="00AA0BE6" w:rsidRDefault="00DC405B" w:rsidP="00DC405B">
      <w:pPr>
        <w:pStyle w:val="ConsPlusTitle"/>
        <w:widowControl/>
        <w:jc w:val="center"/>
        <w:rPr>
          <w:rFonts w:ascii="Times New Roman" w:hAnsi="Times New Roman" w:cs="Times New Roman"/>
          <w:sz w:val="28"/>
          <w:szCs w:val="28"/>
        </w:rPr>
      </w:pPr>
      <w:r w:rsidRPr="00AA0BE6">
        <w:rPr>
          <w:rFonts w:ascii="Times New Roman" w:hAnsi="Times New Roman" w:cs="Times New Roman"/>
          <w:sz w:val="28"/>
          <w:szCs w:val="28"/>
        </w:rPr>
        <w:t>КВАЛИФИКАЦИОННЫЕ ТРЕБОВАНИЯ</w:t>
      </w:r>
    </w:p>
    <w:p w:rsidR="00DC405B" w:rsidRPr="00AA0BE6" w:rsidRDefault="00DC405B" w:rsidP="00DC405B">
      <w:pPr>
        <w:pStyle w:val="ConsPlusTitle"/>
        <w:widowControl/>
        <w:jc w:val="center"/>
        <w:rPr>
          <w:rFonts w:ascii="Times New Roman" w:hAnsi="Times New Roman" w:cs="Times New Roman"/>
          <w:sz w:val="28"/>
          <w:szCs w:val="28"/>
        </w:rPr>
      </w:pPr>
      <w:r w:rsidRPr="00AA0BE6">
        <w:rPr>
          <w:rFonts w:ascii="Times New Roman" w:hAnsi="Times New Roman" w:cs="Times New Roman"/>
          <w:sz w:val="28"/>
          <w:szCs w:val="28"/>
        </w:rPr>
        <w:t>ДЛЯ ЗАМЕЩЕНИЯ ДОЛЖНОСТЕЙ МУНИЦИПАЛЬНОЙ СЛУЖБЫ</w:t>
      </w:r>
    </w:p>
    <w:p w:rsidR="00DC405B" w:rsidRDefault="00DC405B" w:rsidP="00DC405B">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 АРТЕМОВСКОГО ГОРОДСКОГО ОКРУГА</w:t>
      </w:r>
    </w:p>
    <w:p w:rsidR="00DC405B" w:rsidRDefault="00DC405B" w:rsidP="00DC405B">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C405B" w:rsidRPr="00AA0BE6" w:rsidRDefault="00DC405B" w:rsidP="00DC405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A0BE6">
        <w:rPr>
          <w:rFonts w:ascii="Times New Roman" w:hAnsi="Times New Roman" w:cs="Times New Roman"/>
          <w:sz w:val="28"/>
          <w:szCs w:val="28"/>
        </w:rPr>
        <w:t xml:space="preserve">1. </w:t>
      </w:r>
      <w:proofErr w:type="gramStart"/>
      <w:r w:rsidRPr="00AA0BE6">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муниципальной службы в Артемовском городском округе, устанавливаются на основе типовых квалификационных требований для замещения должностей муниципальной службы, которые определяются </w:t>
      </w:r>
      <w:hyperlink r:id="rId5" w:history="1">
        <w:r w:rsidRPr="00AA0BE6">
          <w:rPr>
            <w:rFonts w:ascii="Times New Roman" w:hAnsi="Times New Roman" w:cs="Times New Roman"/>
            <w:sz w:val="28"/>
            <w:szCs w:val="28"/>
          </w:rPr>
          <w:t>Законом</w:t>
        </w:r>
      </w:hyperlink>
      <w:r w:rsidRPr="00AA0BE6">
        <w:rPr>
          <w:rFonts w:ascii="Times New Roman" w:hAnsi="Times New Roman" w:cs="Times New Roman"/>
          <w:sz w:val="28"/>
          <w:szCs w:val="28"/>
        </w:rPr>
        <w:t xml:space="preserve"> Свердловской области от 29 октября 2007 года </w:t>
      </w:r>
      <w:r>
        <w:rPr>
          <w:rFonts w:ascii="Times New Roman" w:hAnsi="Times New Roman" w:cs="Times New Roman"/>
          <w:sz w:val="28"/>
          <w:szCs w:val="28"/>
        </w:rPr>
        <w:t xml:space="preserve">№ </w:t>
      </w:r>
      <w:r w:rsidRPr="00AA0BE6">
        <w:rPr>
          <w:rFonts w:ascii="Times New Roman" w:hAnsi="Times New Roman" w:cs="Times New Roman"/>
          <w:sz w:val="28"/>
          <w:szCs w:val="28"/>
        </w:rPr>
        <w:t>136-ОЗ "Об особенностях муниципальной службы на</w:t>
      </w:r>
      <w:proofErr w:type="gramEnd"/>
      <w:r w:rsidRPr="00AA0BE6">
        <w:rPr>
          <w:rFonts w:ascii="Times New Roman" w:hAnsi="Times New Roman" w:cs="Times New Roman"/>
          <w:sz w:val="28"/>
          <w:szCs w:val="28"/>
        </w:rPr>
        <w:t xml:space="preserve"> территории Свердловской области".</w:t>
      </w:r>
    </w:p>
    <w:p w:rsidR="00DC405B" w:rsidRPr="00AA0BE6" w:rsidRDefault="00DC405B" w:rsidP="00DC405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A0BE6">
        <w:rPr>
          <w:rFonts w:ascii="Times New Roman" w:hAnsi="Times New Roman" w:cs="Times New Roman"/>
          <w:sz w:val="28"/>
          <w:szCs w:val="28"/>
        </w:rPr>
        <w:t xml:space="preserve">2.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к высшим должностям</w:t>
      </w:r>
      <w:r w:rsidRPr="00AA0BE6">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5DAB">
        <w:rPr>
          <w:rFonts w:ascii="Times New Roman" w:hAnsi="Times New Roman" w:cs="Times New Roman"/>
          <w:sz w:val="28"/>
          <w:szCs w:val="28"/>
        </w:rPr>
        <w:t>1) высшее профессиональное образование</w:t>
      </w:r>
      <w:r>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w:t>
      </w:r>
      <w:r w:rsidRPr="00605DAB">
        <w:rPr>
          <w:rFonts w:ascii="Times New Roman" w:hAnsi="Times New Roman" w:cs="Times New Roman"/>
          <w:sz w:val="28"/>
          <w:szCs w:val="28"/>
        </w:rPr>
        <w:t xml:space="preserve"> стаж муниципальной службы и (или) государственной службы не менее шести лет либо стаж работы по специальности не менее семи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замещение</w:t>
      </w:r>
      <w:proofErr w:type="gramEnd"/>
      <w:r w:rsidRPr="00605DAB">
        <w:rPr>
          <w:rFonts w:ascii="Times New Roman" w:hAnsi="Times New Roman" w:cs="Times New Roman"/>
          <w:sz w:val="28"/>
          <w:szCs w:val="28"/>
        </w:rPr>
        <w:t xml:space="preserve">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DC405B" w:rsidRPr="00A66409" w:rsidRDefault="00DC405B" w:rsidP="00DC405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C63D8E">
        <w:rPr>
          <w:rFonts w:ascii="Times New Roman" w:hAnsi="Times New Roman" w:cs="Times New Roman"/>
          <w:sz w:val="28"/>
          <w:szCs w:val="28"/>
        </w:rPr>
        <w:t xml:space="preserve">знание </w:t>
      </w:r>
      <w:hyperlink r:id="rId6"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7"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8"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w:t>
      </w:r>
      <w:r>
        <w:rPr>
          <w:rFonts w:ascii="Times New Roman" w:hAnsi="Times New Roman" w:cs="Times New Roman"/>
          <w:sz w:val="28"/>
          <w:szCs w:val="28"/>
        </w:rPr>
        <w:t xml:space="preserve"> Артемовского городского округа; </w:t>
      </w:r>
      <w:r w:rsidRPr="00C63D8E">
        <w:rPr>
          <w:rFonts w:ascii="Times New Roman" w:hAnsi="Times New Roman" w:cs="Times New Roman"/>
          <w:sz w:val="28"/>
          <w:szCs w:val="28"/>
        </w:rPr>
        <w:t xml:space="preserve"> </w:t>
      </w:r>
      <w:proofErr w:type="gramEnd"/>
    </w:p>
    <w:p w:rsidR="00DC405B" w:rsidRPr="007F73F5"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F73F5">
        <w:rPr>
          <w:rFonts w:ascii="Times New Roman" w:hAnsi="Times New Roman" w:cs="Times New Roman"/>
          <w:sz w:val="28"/>
          <w:szCs w:val="28"/>
        </w:rPr>
        <w:t>4) навыки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 </w:t>
      </w:r>
      <w:r w:rsidRPr="00605DAB">
        <w:rPr>
          <w:rFonts w:ascii="Times New Roman" w:hAnsi="Times New Roman" w:cs="Times New Roman"/>
          <w:sz w:val="28"/>
          <w:szCs w:val="28"/>
        </w:rPr>
        <w:t>навыки координирования управленческой деятельности, оперативного принятия и реализации управленческих решений, ведения деловых перег</w:t>
      </w:r>
      <w:r>
        <w:rPr>
          <w:rFonts w:ascii="Times New Roman" w:hAnsi="Times New Roman" w:cs="Times New Roman"/>
          <w:sz w:val="28"/>
          <w:szCs w:val="28"/>
        </w:rPr>
        <w:t>оворов и публичного выступления;</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6)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DC405B" w:rsidRPr="007F73F5" w:rsidRDefault="00DC405B" w:rsidP="00DC405B">
      <w:pPr>
        <w:pStyle w:val="a3"/>
        <w:spacing w:after="0" w:line="240" w:lineRule="auto"/>
        <w:ind w:left="0" w:firstLine="709"/>
        <w:jc w:val="both"/>
        <w:rPr>
          <w:rFonts w:ascii="Times New Roman" w:hAnsi="Times New Roman"/>
          <w:sz w:val="28"/>
          <w:szCs w:val="28"/>
        </w:rPr>
      </w:pPr>
      <w:r w:rsidRPr="007F73F5">
        <w:rPr>
          <w:rFonts w:ascii="Times New Roman" w:hAnsi="Times New Roman"/>
          <w:sz w:val="28"/>
          <w:szCs w:val="28"/>
        </w:rPr>
        <w:t xml:space="preserve">8) навыки стратегического планирования и управления групповой деятельностью с учетом возможностей и особенностей </w:t>
      </w:r>
      <w:proofErr w:type="gramStart"/>
      <w:r w:rsidRPr="007F73F5">
        <w:rPr>
          <w:rFonts w:ascii="Times New Roman" w:hAnsi="Times New Roman"/>
          <w:sz w:val="28"/>
          <w:szCs w:val="28"/>
        </w:rPr>
        <w:t>применения</w:t>
      </w:r>
      <w:proofErr w:type="gramEnd"/>
      <w:r w:rsidRPr="007F73F5">
        <w:rPr>
          <w:rFonts w:ascii="Times New Roman" w:hAnsi="Times New Roman"/>
          <w:sz w:val="28"/>
          <w:szCs w:val="28"/>
        </w:rPr>
        <w:t xml:space="preserve"> современных информационно-коммуникационных технологий.</w:t>
      </w:r>
    </w:p>
    <w:p w:rsidR="00DC405B" w:rsidRPr="00AA0BE6" w:rsidRDefault="00DC405B" w:rsidP="00DC405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A0BE6">
        <w:rPr>
          <w:rFonts w:ascii="Times New Roman" w:hAnsi="Times New Roman" w:cs="Times New Roman"/>
          <w:sz w:val="28"/>
          <w:szCs w:val="28"/>
        </w:rPr>
        <w:t xml:space="preserve">2.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 xml:space="preserve">к </w:t>
      </w:r>
      <w:r>
        <w:rPr>
          <w:rFonts w:ascii="Times New Roman" w:hAnsi="Times New Roman" w:cs="Times New Roman"/>
          <w:b/>
          <w:sz w:val="28"/>
          <w:szCs w:val="28"/>
        </w:rPr>
        <w:t xml:space="preserve">главным </w:t>
      </w:r>
      <w:r w:rsidRPr="00AA0BE6">
        <w:rPr>
          <w:rFonts w:ascii="Times New Roman" w:hAnsi="Times New Roman" w:cs="Times New Roman"/>
          <w:b/>
          <w:sz w:val="28"/>
          <w:szCs w:val="28"/>
        </w:rPr>
        <w:t>должностям</w:t>
      </w:r>
      <w:r w:rsidRPr="00AA0BE6">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605DAB">
        <w:rPr>
          <w:rFonts w:ascii="Times New Roman" w:hAnsi="Times New Roman" w:cs="Times New Roman"/>
          <w:sz w:val="28"/>
          <w:szCs w:val="28"/>
        </w:rPr>
        <w:t>) высшее профессиональное образование</w:t>
      </w:r>
      <w:r>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w:t>
      </w:r>
      <w:r w:rsidRPr="00605DAB">
        <w:rPr>
          <w:rFonts w:ascii="Times New Roman" w:hAnsi="Times New Roman" w:cs="Times New Roman"/>
          <w:sz w:val="28"/>
          <w:szCs w:val="28"/>
        </w:rPr>
        <w:t xml:space="preserve"> стаж муниципальной службы и (или) государственной службы не менее четырех лет либо стаж работы по специальности не менее пяти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замещение</w:t>
      </w:r>
      <w:proofErr w:type="gramEnd"/>
      <w:r w:rsidRPr="00605DAB">
        <w:rPr>
          <w:rFonts w:ascii="Times New Roman" w:hAnsi="Times New Roman" w:cs="Times New Roman"/>
          <w:sz w:val="28"/>
          <w:szCs w:val="28"/>
        </w:rPr>
        <w:t xml:space="preserve">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r>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w:t>
      </w:r>
      <w:r w:rsidRPr="00605DAB">
        <w:rPr>
          <w:rFonts w:ascii="Times New Roman" w:hAnsi="Times New Roman" w:cs="Times New Roman"/>
          <w:sz w:val="28"/>
          <w:szCs w:val="28"/>
        </w:rPr>
        <w:t>ри отсутствии претендентов на замещение главных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 стажу работы по специальности, - среднее профессиональное образование и стаж муниципальной службы и (или) государственной службы не менее десяти лет;</w:t>
      </w:r>
    </w:p>
    <w:p w:rsidR="00DC405B" w:rsidRPr="00A66409" w:rsidRDefault="00DC405B" w:rsidP="00DC405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C63D8E">
        <w:rPr>
          <w:rFonts w:ascii="Times New Roman" w:hAnsi="Times New Roman" w:cs="Times New Roman"/>
          <w:sz w:val="28"/>
          <w:szCs w:val="28"/>
        </w:rPr>
        <w:t xml:space="preserve">знание </w:t>
      </w:r>
      <w:hyperlink r:id="rId9"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10"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11"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Pr>
          <w:rFonts w:ascii="Times New Roman" w:hAnsi="Times New Roman" w:cs="Times New Roman"/>
          <w:sz w:val="28"/>
          <w:szCs w:val="28"/>
        </w:rPr>
        <w:t>Артемовского городского округа;</w:t>
      </w:r>
      <w:proofErr w:type="gramEnd"/>
    </w:p>
    <w:p w:rsidR="00DC405B" w:rsidRPr="007F73F5"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F73F5">
        <w:rPr>
          <w:rFonts w:ascii="Times New Roman" w:hAnsi="Times New Roman" w:cs="Times New Roman"/>
          <w:sz w:val="28"/>
          <w:szCs w:val="28"/>
        </w:rPr>
        <w:t>4) навыки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605DAB">
        <w:rPr>
          <w:rFonts w:ascii="Times New Roman" w:hAnsi="Times New Roman" w:cs="Times New Roman"/>
          <w:sz w:val="28"/>
          <w:szCs w:val="28"/>
        </w:rPr>
        <w:t>навыки координирования управленческой деятельности, оперативного принятия и реализации управленческих решений, ведения деловых перег</w:t>
      </w:r>
      <w:r>
        <w:rPr>
          <w:rFonts w:ascii="Times New Roman" w:hAnsi="Times New Roman" w:cs="Times New Roman"/>
          <w:sz w:val="28"/>
          <w:szCs w:val="28"/>
        </w:rPr>
        <w:t>оворов и публичного выступления;</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DC405B" w:rsidRPr="007F73F5" w:rsidRDefault="00DC405B" w:rsidP="00DC405B">
      <w:pPr>
        <w:pStyle w:val="a3"/>
        <w:spacing w:after="0" w:line="240" w:lineRule="auto"/>
        <w:ind w:left="0" w:firstLine="709"/>
        <w:jc w:val="both"/>
        <w:rPr>
          <w:rFonts w:ascii="Times New Roman" w:hAnsi="Times New Roman"/>
          <w:sz w:val="28"/>
          <w:szCs w:val="28"/>
        </w:rPr>
      </w:pPr>
      <w:r w:rsidRPr="007F73F5">
        <w:rPr>
          <w:rFonts w:ascii="Times New Roman" w:hAnsi="Times New Roman"/>
          <w:sz w:val="28"/>
          <w:szCs w:val="28"/>
        </w:rPr>
        <w:t xml:space="preserve">8) навыки стратегического планирования и управления групповой деятельностью с учетом возможностей и особенностей </w:t>
      </w:r>
      <w:proofErr w:type="gramStart"/>
      <w:r w:rsidRPr="007F73F5">
        <w:rPr>
          <w:rFonts w:ascii="Times New Roman" w:hAnsi="Times New Roman"/>
          <w:sz w:val="28"/>
          <w:szCs w:val="28"/>
        </w:rPr>
        <w:t>применения</w:t>
      </w:r>
      <w:proofErr w:type="gramEnd"/>
      <w:r w:rsidRPr="007F73F5">
        <w:rPr>
          <w:rFonts w:ascii="Times New Roman" w:hAnsi="Times New Roman"/>
          <w:sz w:val="28"/>
          <w:szCs w:val="28"/>
        </w:rPr>
        <w:t xml:space="preserve"> современных информационно-коммуникационных технологий.</w:t>
      </w:r>
    </w:p>
    <w:p w:rsidR="00DC405B" w:rsidRPr="00AA0BE6" w:rsidRDefault="00DC405B" w:rsidP="00DC405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AA0BE6">
        <w:rPr>
          <w:rFonts w:ascii="Times New Roman" w:hAnsi="Times New Roman" w:cs="Times New Roman"/>
          <w:sz w:val="28"/>
          <w:szCs w:val="28"/>
        </w:rPr>
        <w:t xml:space="preserve">.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 xml:space="preserve">к </w:t>
      </w:r>
      <w:r>
        <w:rPr>
          <w:rFonts w:ascii="Times New Roman" w:hAnsi="Times New Roman" w:cs="Times New Roman"/>
          <w:b/>
          <w:sz w:val="28"/>
          <w:szCs w:val="28"/>
        </w:rPr>
        <w:t xml:space="preserve">ведущим </w:t>
      </w:r>
      <w:r w:rsidRPr="00AA0BE6">
        <w:rPr>
          <w:rFonts w:ascii="Times New Roman" w:hAnsi="Times New Roman" w:cs="Times New Roman"/>
          <w:b/>
          <w:sz w:val="28"/>
          <w:szCs w:val="28"/>
        </w:rPr>
        <w:t>должностям</w:t>
      </w:r>
      <w:r w:rsidRPr="00AA0BE6">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605DAB">
        <w:rPr>
          <w:rFonts w:ascii="Times New Roman" w:hAnsi="Times New Roman" w:cs="Times New Roman"/>
          <w:sz w:val="28"/>
          <w:szCs w:val="28"/>
        </w:rPr>
        <w:t>) высшее профессиональное образование</w:t>
      </w:r>
      <w:r>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2)</w:t>
      </w:r>
      <w:r w:rsidRPr="00605DAB">
        <w:rPr>
          <w:rFonts w:ascii="Times New Roman" w:hAnsi="Times New Roman" w:cs="Times New Roman"/>
          <w:sz w:val="28"/>
          <w:szCs w:val="28"/>
        </w:rPr>
        <w:t xml:space="preserve"> стаж муниципальной службы и (или) государственной службы не менее двух лет либо стаж работы по специальности не менее четырех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замещение</w:t>
      </w:r>
      <w:proofErr w:type="gramEnd"/>
      <w:r w:rsidRPr="00605DAB">
        <w:rPr>
          <w:rFonts w:ascii="Times New Roman" w:hAnsi="Times New Roman" w:cs="Times New Roman"/>
          <w:sz w:val="28"/>
          <w:szCs w:val="28"/>
        </w:rPr>
        <w:t xml:space="preserve">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r>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5DAB">
        <w:rPr>
          <w:rFonts w:ascii="Times New Roman" w:hAnsi="Times New Roman" w:cs="Times New Roman"/>
          <w:sz w:val="28"/>
          <w:szCs w:val="28"/>
        </w:rPr>
        <w:t xml:space="preserve"> при отсутствии претендентов на замещение ведущих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 стажу работы по специальности, - среднее профессиональное образование и стаж муниципальной службы и (или) государственной службы не менее пяти лет;</w:t>
      </w:r>
    </w:p>
    <w:p w:rsidR="00DC405B" w:rsidRPr="00A66409" w:rsidRDefault="00DC405B" w:rsidP="00DC405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C63D8E">
        <w:rPr>
          <w:rFonts w:ascii="Times New Roman" w:hAnsi="Times New Roman" w:cs="Times New Roman"/>
          <w:sz w:val="28"/>
          <w:szCs w:val="28"/>
        </w:rPr>
        <w:t xml:space="preserve">знание </w:t>
      </w:r>
      <w:hyperlink r:id="rId12"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13"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14"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Pr>
          <w:rFonts w:ascii="Times New Roman" w:hAnsi="Times New Roman" w:cs="Times New Roman"/>
          <w:sz w:val="28"/>
          <w:szCs w:val="28"/>
        </w:rPr>
        <w:t>Артемовского городского округа;</w:t>
      </w:r>
      <w:proofErr w:type="gramEnd"/>
    </w:p>
    <w:p w:rsidR="00DC405B" w:rsidRPr="007F73F5"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F73F5">
        <w:rPr>
          <w:rFonts w:ascii="Times New Roman" w:hAnsi="Times New Roman" w:cs="Times New Roman"/>
          <w:sz w:val="28"/>
          <w:szCs w:val="28"/>
        </w:rPr>
        <w:lastRenderedPageBreak/>
        <w:t>4) навыки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5) </w:t>
      </w:r>
      <w:r w:rsidRPr="00605DAB">
        <w:rPr>
          <w:rFonts w:ascii="Times New Roman" w:hAnsi="Times New Roman" w:cs="Times New Roman"/>
          <w:sz w:val="28"/>
          <w:szCs w:val="28"/>
        </w:rPr>
        <w:t>навыки координирования управленческой деятельности, оперативного принятия и реализации управленческих решений, ведения деловых перег</w:t>
      </w:r>
      <w:r>
        <w:rPr>
          <w:rFonts w:ascii="Times New Roman" w:hAnsi="Times New Roman" w:cs="Times New Roman"/>
          <w:sz w:val="28"/>
          <w:szCs w:val="28"/>
        </w:rPr>
        <w:t>оворов и публичного выступления;</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6)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7)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DC405B" w:rsidRPr="007F73F5" w:rsidRDefault="00DC405B" w:rsidP="00DC405B">
      <w:pPr>
        <w:pStyle w:val="a3"/>
        <w:spacing w:after="0" w:line="240" w:lineRule="auto"/>
        <w:ind w:left="0" w:firstLine="709"/>
        <w:jc w:val="both"/>
        <w:rPr>
          <w:rFonts w:ascii="Times New Roman" w:hAnsi="Times New Roman"/>
          <w:sz w:val="28"/>
          <w:szCs w:val="28"/>
        </w:rPr>
      </w:pPr>
      <w:r w:rsidRPr="007F73F5">
        <w:rPr>
          <w:rFonts w:ascii="Times New Roman" w:hAnsi="Times New Roman"/>
          <w:sz w:val="28"/>
          <w:szCs w:val="28"/>
        </w:rPr>
        <w:t xml:space="preserve">8) навыки стратегического планирования и управления групповой деятельностью с учетом возможностей и особенностей </w:t>
      </w:r>
      <w:proofErr w:type="gramStart"/>
      <w:r w:rsidRPr="007F73F5">
        <w:rPr>
          <w:rFonts w:ascii="Times New Roman" w:hAnsi="Times New Roman"/>
          <w:sz w:val="28"/>
          <w:szCs w:val="28"/>
        </w:rPr>
        <w:t>применения</w:t>
      </w:r>
      <w:proofErr w:type="gramEnd"/>
      <w:r w:rsidRPr="007F73F5">
        <w:rPr>
          <w:rFonts w:ascii="Times New Roman" w:hAnsi="Times New Roman"/>
          <w:sz w:val="28"/>
          <w:szCs w:val="28"/>
        </w:rPr>
        <w:t xml:space="preserve"> современных информационно-коммуникационных технологий.</w:t>
      </w:r>
    </w:p>
    <w:p w:rsidR="00DC405B" w:rsidRPr="00AA0BE6"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Pr="00AA0BE6">
        <w:rPr>
          <w:rFonts w:ascii="Times New Roman" w:hAnsi="Times New Roman" w:cs="Times New Roman"/>
          <w:sz w:val="28"/>
          <w:szCs w:val="28"/>
        </w:rPr>
        <w:t xml:space="preserve">.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 xml:space="preserve">к </w:t>
      </w:r>
      <w:r>
        <w:rPr>
          <w:rFonts w:ascii="Times New Roman" w:hAnsi="Times New Roman" w:cs="Times New Roman"/>
          <w:b/>
          <w:sz w:val="28"/>
          <w:szCs w:val="28"/>
        </w:rPr>
        <w:t xml:space="preserve">старшим </w:t>
      </w:r>
      <w:r w:rsidRPr="00AA0BE6">
        <w:rPr>
          <w:rFonts w:ascii="Times New Roman" w:hAnsi="Times New Roman" w:cs="Times New Roman"/>
          <w:b/>
          <w:sz w:val="28"/>
          <w:szCs w:val="28"/>
        </w:rPr>
        <w:t>должностям</w:t>
      </w:r>
      <w:r w:rsidRPr="00AA0BE6">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605DAB">
        <w:rPr>
          <w:rFonts w:ascii="Times New Roman" w:hAnsi="Times New Roman" w:cs="Times New Roman"/>
          <w:sz w:val="28"/>
          <w:szCs w:val="28"/>
        </w:rPr>
        <w:t>) высшее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старших должностей муниципальной службы, соответствующих предъявляемым к ним требованиям к образованию, - среднее профессиональное образование и стаж муниципальной службы и (или) государственной службы не менее пяти лет;</w:t>
      </w:r>
    </w:p>
    <w:p w:rsidR="00DC405B" w:rsidRPr="00A66409" w:rsidRDefault="00DC405B" w:rsidP="00DC405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C63D8E">
        <w:rPr>
          <w:rFonts w:ascii="Times New Roman" w:hAnsi="Times New Roman" w:cs="Times New Roman"/>
          <w:sz w:val="28"/>
          <w:szCs w:val="28"/>
        </w:rPr>
        <w:t xml:space="preserve">знание </w:t>
      </w:r>
      <w:hyperlink r:id="rId15"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16"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17"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Pr>
          <w:rFonts w:ascii="Times New Roman" w:hAnsi="Times New Roman" w:cs="Times New Roman"/>
          <w:sz w:val="28"/>
          <w:szCs w:val="28"/>
        </w:rPr>
        <w:t>Артемовского городского округа;</w:t>
      </w:r>
      <w:proofErr w:type="gramEnd"/>
    </w:p>
    <w:p w:rsidR="00DC405B" w:rsidRPr="007F73F5"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7F73F5">
        <w:rPr>
          <w:rFonts w:ascii="Times New Roman" w:hAnsi="Times New Roman" w:cs="Times New Roman"/>
          <w:sz w:val="28"/>
          <w:szCs w:val="28"/>
        </w:rPr>
        <w:t>навыки организации и планирования работы, контроля, анализа и прогнозирования последствий принимаемых решений, редактирования документации, организационные и коммуникативные навыки;</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w:t>
      </w:r>
      <w:r>
        <w:rPr>
          <w:rFonts w:ascii="Times New Roman" w:hAnsi="Times New Roman"/>
          <w:sz w:val="28"/>
          <w:szCs w:val="28"/>
        </w:rPr>
        <w:lastRenderedPageBreak/>
        <w:t>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DC405B" w:rsidRPr="00AA0BE6" w:rsidRDefault="00DC405B" w:rsidP="00DC405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AA0BE6">
        <w:rPr>
          <w:rFonts w:ascii="Times New Roman" w:hAnsi="Times New Roman" w:cs="Times New Roman"/>
          <w:sz w:val="28"/>
          <w:szCs w:val="28"/>
        </w:rPr>
        <w:t xml:space="preserve">. Квалификационные требования к должностям муниципальной службы, учреждаемым в органах местного самоуправления Артемовского городского округа для обеспечения исполнения их полномочий, относящимся </w:t>
      </w:r>
      <w:r w:rsidRPr="00AA0BE6">
        <w:rPr>
          <w:rFonts w:ascii="Times New Roman" w:hAnsi="Times New Roman" w:cs="Times New Roman"/>
          <w:b/>
          <w:sz w:val="28"/>
          <w:szCs w:val="28"/>
        </w:rPr>
        <w:t xml:space="preserve">к </w:t>
      </w:r>
      <w:r>
        <w:rPr>
          <w:rFonts w:ascii="Times New Roman" w:hAnsi="Times New Roman" w:cs="Times New Roman"/>
          <w:b/>
          <w:sz w:val="28"/>
          <w:szCs w:val="28"/>
        </w:rPr>
        <w:t xml:space="preserve">младшим </w:t>
      </w:r>
      <w:r w:rsidRPr="00AA0BE6">
        <w:rPr>
          <w:rFonts w:ascii="Times New Roman" w:hAnsi="Times New Roman" w:cs="Times New Roman"/>
          <w:b/>
          <w:sz w:val="28"/>
          <w:szCs w:val="28"/>
        </w:rPr>
        <w:t>должностям</w:t>
      </w:r>
      <w:r w:rsidRPr="00AA0BE6">
        <w:rPr>
          <w:rFonts w:ascii="Times New Roman" w:hAnsi="Times New Roman" w:cs="Times New Roman"/>
          <w:sz w:val="28"/>
          <w:szCs w:val="28"/>
        </w:rPr>
        <w:t>:</w:t>
      </w:r>
    </w:p>
    <w:p w:rsidR="00DC405B"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605DAB">
        <w:rPr>
          <w:rFonts w:ascii="Times New Roman" w:hAnsi="Times New Roman" w:cs="Times New Roman"/>
          <w:sz w:val="28"/>
          <w:szCs w:val="28"/>
        </w:rPr>
        <w:t>) среднее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младших должностей муниципальной службы, соответствующих предъявляемым к ним требованиям к образованию, - среднее (полное) общее образование и стаж муниципальной службы и (или) государственной службы не менее трех ле</w:t>
      </w:r>
      <w:r>
        <w:rPr>
          <w:rFonts w:ascii="Times New Roman" w:hAnsi="Times New Roman" w:cs="Times New Roman"/>
          <w:sz w:val="28"/>
          <w:szCs w:val="28"/>
        </w:rPr>
        <w:t>т;</w:t>
      </w:r>
    </w:p>
    <w:p w:rsidR="00DC405B" w:rsidRPr="00A66409" w:rsidRDefault="00DC405B" w:rsidP="00DC405B">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C63D8E">
        <w:rPr>
          <w:rFonts w:ascii="Times New Roman" w:hAnsi="Times New Roman" w:cs="Times New Roman"/>
          <w:sz w:val="28"/>
          <w:szCs w:val="28"/>
        </w:rPr>
        <w:t xml:space="preserve">знание </w:t>
      </w:r>
      <w:hyperlink r:id="rId18" w:history="1">
        <w:r w:rsidRPr="00C63D8E">
          <w:rPr>
            <w:rFonts w:ascii="Times New Roman" w:hAnsi="Times New Roman" w:cs="Times New Roman"/>
            <w:sz w:val="28"/>
            <w:szCs w:val="28"/>
          </w:rPr>
          <w:t>Конституции</w:t>
        </w:r>
      </w:hyperlink>
      <w:r w:rsidRPr="00C63D8E">
        <w:rPr>
          <w:rFonts w:ascii="Times New Roman" w:hAnsi="Times New Roman" w:cs="Times New Roman"/>
          <w:sz w:val="28"/>
          <w:szCs w:val="28"/>
        </w:rPr>
        <w:t xml:space="preserve"> Российской Федерации, </w:t>
      </w:r>
      <w:hyperlink r:id="rId19"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Свердловской области, </w:t>
      </w:r>
      <w:hyperlink r:id="rId20" w:history="1">
        <w:r w:rsidRPr="00C63D8E">
          <w:rPr>
            <w:rFonts w:ascii="Times New Roman" w:hAnsi="Times New Roman" w:cs="Times New Roman"/>
            <w:sz w:val="28"/>
            <w:szCs w:val="28"/>
          </w:rPr>
          <w:t>Устава</w:t>
        </w:r>
      </w:hyperlink>
      <w:r w:rsidRPr="00C63D8E">
        <w:rPr>
          <w:rFonts w:ascii="Times New Roman" w:hAnsi="Times New Roman" w:cs="Times New Roman"/>
          <w:sz w:val="28"/>
          <w:szCs w:val="28"/>
        </w:rPr>
        <w:t xml:space="preserve"> Артемовского городского округа,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w:t>
      </w:r>
      <w:r>
        <w:rPr>
          <w:rFonts w:ascii="Times New Roman" w:hAnsi="Times New Roman" w:cs="Times New Roman"/>
          <w:sz w:val="28"/>
          <w:szCs w:val="28"/>
        </w:rPr>
        <w:t>Артемовского городского округа;</w:t>
      </w:r>
      <w:proofErr w:type="gramEnd"/>
    </w:p>
    <w:p w:rsidR="00DC405B" w:rsidRPr="007F73F5" w:rsidRDefault="00DC405B" w:rsidP="00DC405B">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7F73F5">
        <w:rPr>
          <w:rFonts w:ascii="Times New Roman" w:hAnsi="Times New Roman" w:cs="Times New Roman"/>
          <w:sz w:val="28"/>
          <w:szCs w:val="28"/>
        </w:rPr>
        <w:t>навыки организации и планирования работы, контроля, анализа и п</w:t>
      </w:r>
      <w:r>
        <w:rPr>
          <w:rFonts w:ascii="Times New Roman" w:hAnsi="Times New Roman" w:cs="Times New Roman"/>
          <w:sz w:val="28"/>
          <w:szCs w:val="28"/>
        </w:rPr>
        <w:t>0</w:t>
      </w:r>
      <w:r w:rsidRPr="007F73F5">
        <w:rPr>
          <w:rFonts w:ascii="Times New Roman" w:hAnsi="Times New Roman" w:cs="Times New Roman"/>
          <w:sz w:val="28"/>
          <w:szCs w:val="28"/>
        </w:rPr>
        <w:t>рогнозирования последствий принимаемых решений, редактирования документации, организационные и коммуникативные навыки;</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  навыки владения информационными технологиями, знания аппаратного и программного обеспечения, общих вопросов в области обеспечения информационной безопасности;</w:t>
      </w:r>
    </w:p>
    <w:p w:rsidR="00DC405B" w:rsidRDefault="00DC405B" w:rsidP="00DC405B">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 навыки пользования офисной техникой, работы с внутренними и периферийными устройствами компьютера, информационно-телекоммуникационными сетями, в том числе сетью Интернет; работы в текстовом редакторе, с электронными таблицами, с базами данных, подготовки презентаций и использование графических объектов в электронных документах.</w:t>
      </w:r>
    </w:p>
    <w:p w:rsidR="00DC405B" w:rsidRDefault="00DC405B" w:rsidP="00DC405B"/>
    <w:p w:rsidR="00151468" w:rsidRDefault="00151468">
      <w:bookmarkStart w:id="0" w:name="_GoBack"/>
      <w:bookmarkEnd w:id="0"/>
    </w:p>
    <w:sectPr w:rsidR="00151468" w:rsidSect="00592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5B"/>
    <w:rsid w:val="00151468"/>
    <w:rsid w:val="00DC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C405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DC405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C405B"/>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List Paragraph"/>
    <w:basedOn w:val="a"/>
    <w:uiPriority w:val="34"/>
    <w:qFormat/>
    <w:rsid w:val="00DC405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3C9B1A0A0464A78C0292AFCF857398572FB9262EE25F3E95CDC7703CCEC18E672128CC5E78E6FB78269D9G9H" TargetMode="External"/><Relationship Id="rId13" Type="http://schemas.openxmlformats.org/officeDocument/2006/relationships/hyperlink" Target="consultantplus://offline/ref=5F13C9B1A0A0464A78C0292AFCF857398572FB9263E924F1EF5CDC7703CCEC18DEG6H" TargetMode="External"/><Relationship Id="rId18" Type="http://schemas.openxmlformats.org/officeDocument/2006/relationships/hyperlink" Target="consultantplus://offline/ref=5F13C9B1A0A0464A78C03727EA9409338671A29A61BE7FA3E75689D2GF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F13C9B1A0A0464A78C0292AFCF857398572FB9263E924F1EF5CDC7703CCEC18DEG6H" TargetMode="External"/><Relationship Id="rId12" Type="http://schemas.openxmlformats.org/officeDocument/2006/relationships/hyperlink" Target="consultantplus://offline/ref=5F13C9B1A0A0464A78C03727EA9409338671A29A61BE7FA3E75689D2GFH" TargetMode="External"/><Relationship Id="rId17" Type="http://schemas.openxmlformats.org/officeDocument/2006/relationships/hyperlink" Target="consultantplus://offline/ref=5F13C9B1A0A0464A78C0292AFCF857398572FB9262EE25F3E95CDC7703CCEC18E672128CC5E78E6FB78269D9G9H" TargetMode="External"/><Relationship Id="rId2" Type="http://schemas.microsoft.com/office/2007/relationships/stylesWithEffects" Target="stylesWithEffects.xml"/><Relationship Id="rId16" Type="http://schemas.openxmlformats.org/officeDocument/2006/relationships/hyperlink" Target="consultantplus://offline/ref=5F13C9B1A0A0464A78C0292AFCF857398572FB9263E924F1EF5CDC7703CCEC18DEG6H" TargetMode="External"/><Relationship Id="rId20" Type="http://schemas.openxmlformats.org/officeDocument/2006/relationships/hyperlink" Target="consultantplus://offline/ref=5F13C9B1A0A0464A78C0292AFCF857398572FB9262EE25F3E95CDC7703CCEC18E672128CC5E78E6FB78269D9G9H" TargetMode="External"/><Relationship Id="rId1" Type="http://schemas.openxmlformats.org/officeDocument/2006/relationships/styles" Target="styles.xml"/><Relationship Id="rId6" Type="http://schemas.openxmlformats.org/officeDocument/2006/relationships/hyperlink" Target="consultantplus://offline/ref=5F13C9B1A0A0464A78C03727EA9409338671A29A61BE7FA3E75689D2GFH" TargetMode="External"/><Relationship Id="rId11" Type="http://schemas.openxmlformats.org/officeDocument/2006/relationships/hyperlink" Target="consultantplus://offline/ref=5F13C9B1A0A0464A78C0292AFCF857398572FB9262EE25F3E95CDC7703CCEC18E672128CC5E78E6FB78269D9G9H" TargetMode="External"/><Relationship Id="rId5" Type="http://schemas.openxmlformats.org/officeDocument/2006/relationships/hyperlink" Target="consultantplus://offline/ref=AECEAC05782BB0F7271501E591A98F24D759F9FCD74A1234546CD0F3B3498D7348817DC5B5C57A9B13B5644FOE17G" TargetMode="External"/><Relationship Id="rId15" Type="http://schemas.openxmlformats.org/officeDocument/2006/relationships/hyperlink" Target="consultantplus://offline/ref=5F13C9B1A0A0464A78C03727EA9409338671A29A61BE7FA3E75689D2GFH" TargetMode="External"/><Relationship Id="rId10" Type="http://schemas.openxmlformats.org/officeDocument/2006/relationships/hyperlink" Target="consultantplus://offline/ref=5F13C9B1A0A0464A78C0292AFCF857398572FB9263E924F1EF5CDC7703CCEC18DEG6H" TargetMode="External"/><Relationship Id="rId19" Type="http://schemas.openxmlformats.org/officeDocument/2006/relationships/hyperlink" Target="consultantplus://offline/ref=5F13C9B1A0A0464A78C0292AFCF857398572FB9263E924F1EF5CDC7703CCEC18DEG6H" TargetMode="External"/><Relationship Id="rId4" Type="http://schemas.openxmlformats.org/officeDocument/2006/relationships/webSettings" Target="webSettings.xml"/><Relationship Id="rId9" Type="http://schemas.openxmlformats.org/officeDocument/2006/relationships/hyperlink" Target="consultantplus://offline/ref=5F13C9B1A0A0464A78C03727EA9409338671A29A61BE7FA3E75689D2GFH" TargetMode="External"/><Relationship Id="rId14" Type="http://schemas.openxmlformats.org/officeDocument/2006/relationships/hyperlink" Target="consultantplus://offline/ref=5F13C9B1A0A0464A78C0292AFCF857398572FB9262EE25F3E95CDC7703CCEC18E672128CC5E78E6FB78269D9G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2133</Words>
  <Characters>12159</Characters>
  <Application>Microsoft Office Word</Application>
  <DocSecurity>0</DocSecurity>
  <Lines>101</Lines>
  <Paragraphs>28</Paragraphs>
  <ScaleCrop>false</ScaleCrop>
  <Company>Microsoft</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2017-10-31T08:55:00Z</dcterms:created>
  <dcterms:modified xsi:type="dcterms:W3CDTF">2017-10-31T08:55:00Z</dcterms:modified>
</cp:coreProperties>
</file>