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82" w:rsidRPr="00C76FED" w:rsidRDefault="006B2B82" w:rsidP="006B2B82">
      <w:pPr>
        <w:shd w:val="clear" w:color="auto" w:fill="FFFFFF"/>
        <w:spacing w:after="0" w:line="315" w:lineRule="atLeast"/>
        <w:ind w:left="5664"/>
        <w:jc w:val="center"/>
        <w:textAlignment w:val="baseline"/>
        <w:rPr>
          <w:rFonts w:ascii="Times New Roman" w:hAnsi="Times New Roman"/>
          <w:spacing w:val="2"/>
          <w:sz w:val="28"/>
          <w:szCs w:val="28"/>
        </w:rPr>
      </w:pPr>
      <w:r w:rsidRPr="00C76FED">
        <w:rPr>
          <w:rFonts w:ascii="Times New Roman" w:hAnsi="Times New Roman"/>
          <w:spacing w:val="2"/>
          <w:sz w:val="28"/>
          <w:szCs w:val="28"/>
        </w:rPr>
        <w:t>Приложение</w:t>
      </w:r>
    </w:p>
    <w:p w:rsidR="006B2B82" w:rsidRPr="00C76FED" w:rsidRDefault="006B2B82" w:rsidP="006B2B82">
      <w:pPr>
        <w:shd w:val="clear" w:color="auto" w:fill="FFFFFF"/>
        <w:spacing w:after="0" w:line="315" w:lineRule="atLeast"/>
        <w:ind w:left="5664"/>
        <w:jc w:val="center"/>
        <w:textAlignment w:val="baseline"/>
        <w:rPr>
          <w:rFonts w:ascii="Times New Roman" w:hAnsi="Times New Roman"/>
          <w:spacing w:val="2"/>
          <w:sz w:val="28"/>
          <w:szCs w:val="28"/>
        </w:rPr>
      </w:pPr>
      <w:r w:rsidRPr="00C76FED">
        <w:rPr>
          <w:rFonts w:ascii="Times New Roman" w:hAnsi="Times New Roman"/>
          <w:spacing w:val="2"/>
          <w:sz w:val="28"/>
          <w:szCs w:val="28"/>
        </w:rPr>
        <w:t>к решению Думы</w:t>
      </w:r>
    </w:p>
    <w:p w:rsidR="006B2B82" w:rsidRPr="00C76FED" w:rsidRDefault="006B2B82" w:rsidP="006B2B82">
      <w:pPr>
        <w:shd w:val="clear" w:color="auto" w:fill="FFFFFF"/>
        <w:spacing w:after="0" w:line="315" w:lineRule="atLeast"/>
        <w:ind w:left="5664"/>
        <w:jc w:val="center"/>
        <w:textAlignment w:val="baseline"/>
        <w:rPr>
          <w:rFonts w:ascii="Times New Roman" w:hAnsi="Times New Roman"/>
          <w:spacing w:val="2"/>
          <w:sz w:val="28"/>
          <w:szCs w:val="28"/>
        </w:rPr>
      </w:pPr>
      <w:r w:rsidRPr="00C76FED">
        <w:rPr>
          <w:rFonts w:ascii="Times New Roman" w:hAnsi="Times New Roman"/>
          <w:spacing w:val="2"/>
          <w:sz w:val="28"/>
          <w:szCs w:val="28"/>
        </w:rPr>
        <w:t>города Невинномысска</w:t>
      </w:r>
      <w:r w:rsidRPr="00C76FED">
        <w:rPr>
          <w:rFonts w:ascii="Times New Roman" w:hAnsi="Times New Roman"/>
          <w:spacing w:val="2"/>
          <w:sz w:val="28"/>
          <w:szCs w:val="28"/>
        </w:rPr>
        <w:br/>
        <w:t xml:space="preserve">от  </w:t>
      </w:r>
      <w:r w:rsidR="000C33F2">
        <w:rPr>
          <w:rFonts w:ascii="Times New Roman" w:hAnsi="Times New Roman"/>
          <w:spacing w:val="2"/>
          <w:sz w:val="28"/>
          <w:szCs w:val="28"/>
        </w:rPr>
        <w:t xml:space="preserve">  </w:t>
      </w:r>
      <w:r w:rsidRPr="00C76FED">
        <w:rPr>
          <w:rFonts w:ascii="Times New Roman" w:hAnsi="Times New Roman"/>
          <w:spacing w:val="2"/>
          <w:sz w:val="28"/>
          <w:szCs w:val="28"/>
        </w:rPr>
        <w:t xml:space="preserve"> </w:t>
      </w:r>
      <w:r>
        <w:rPr>
          <w:rFonts w:ascii="Times New Roman" w:hAnsi="Times New Roman"/>
          <w:spacing w:val="2"/>
          <w:sz w:val="28"/>
          <w:szCs w:val="28"/>
        </w:rPr>
        <w:t xml:space="preserve">  </w:t>
      </w:r>
      <w:r w:rsidR="000C33F2">
        <w:rPr>
          <w:rFonts w:ascii="Times New Roman" w:hAnsi="Times New Roman"/>
          <w:spacing w:val="2"/>
          <w:sz w:val="28"/>
          <w:szCs w:val="28"/>
        </w:rPr>
        <w:t xml:space="preserve">   </w:t>
      </w:r>
      <w:r w:rsidRPr="00C76FED">
        <w:rPr>
          <w:rFonts w:ascii="Times New Roman" w:hAnsi="Times New Roman"/>
          <w:spacing w:val="2"/>
          <w:sz w:val="28"/>
          <w:szCs w:val="28"/>
        </w:rPr>
        <w:t xml:space="preserve">         №</w:t>
      </w:r>
      <w:r w:rsidR="000C33F2">
        <w:rPr>
          <w:rFonts w:ascii="Times New Roman" w:hAnsi="Times New Roman"/>
          <w:spacing w:val="2"/>
          <w:sz w:val="28"/>
          <w:szCs w:val="28"/>
        </w:rPr>
        <w:t xml:space="preserve">   </w:t>
      </w:r>
    </w:p>
    <w:p w:rsidR="0022017C" w:rsidRPr="00C766CC" w:rsidRDefault="0022017C" w:rsidP="00BE49B9">
      <w:pPr>
        <w:pStyle w:val="Default"/>
        <w:spacing w:line="240" w:lineRule="exact"/>
        <w:jc w:val="right"/>
        <w:rPr>
          <w:bCs/>
          <w:sz w:val="28"/>
          <w:szCs w:val="28"/>
        </w:rPr>
      </w:pPr>
    </w:p>
    <w:p w:rsidR="0022017C" w:rsidRDefault="00CE5839" w:rsidP="00BE49B9">
      <w:pPr>
        <w:pStyle w:val="Default"/>
        <w:spacing w:line="240" w:lineRule="exact"/>
        <w:jc w:val="center"/>
        <w:rPr>
          <w:bCs/>
          <w:sz w:val="28"/>
          <w:szCs w:val="28"/>
        </w:rPr>
      </w:pPr>
      <w:r>
        <w:rPr>
          <w:bCs/>
          <w:sz w:val="28"/>
          <w:szCs w:val="28"/>
        </w:rPr>
        <w:t xml:space="preserve"> </w:t>
      </w:r>
    </w:p>
    <w:p w:rsidR="0022017C" w:rsidRDefault="0022017C" w:rsidP="00BE49B9">
      <w:pPr>
        <w:pStyle w:val="Default"/>
        <w:spacing w:line="240" w:lineRule="exact"/>
        <w:jc w:val="center"/>
        <w:rPr>
          <w:bCs/>
          <w:sz w:val="28"/>
          <w:szCs w:val="28"/>
        </w:rPr>
      </w:pPr>
    </w:p>
    <w:p w:rsidR="002E4F62" w:rsidRDefault="002E4F62" w:rsidP="00BE49B9">
      <w:pPr>
        <w:pStyle w:val="Default"/>
        <w:spacing w:line="240" w:lineRule="exact"/>
        <w:jc w:val="center"/>
        <w:rPr>
          <w:bCs/>
          <w:sz w:val="28"/>
          <w:szCs w:val="28"/>
        </w:rPr>
      </w:pPr>
    </w:p>
    <w:p w:rsidR="00D66DF0" w:rsidRDefault="00D66DF0" w:rsidP="00D66DF0">
      <w:pPr>
        <w:pStyle w:val="Default"/>
        <w:jc w:val="center"/>
        <w:rPr>
          <w:bCs/>
          <w:sz w:val="28"/>
          <w:szCs w:val="28"/>
        </w:rPr>
      </w:pPr>
      <w:r>
        <w:rPr>
          <w:bCs/>
          <w:sz w:val="28"/>
          <w:szCs w:val="28"/>
        </w:rPr>
        <w:t>ПРОГРАММА</w:t>
      </w:r>
    </w:p>
    <w:p w:rsidR="005F7201" w:rsidRDefault="00D66DF0" w:rsidP="00D66DF0">
      <w:pPr>
        <w:pStyle w:val="Default"/>
        <w:jc w:val="center"/>
        <w:rPr>
          <w:color w:val="auto"/>
          <w:sz w:val="28"/>
          <w:szCs w:val="28"/>
        </w:rPr>
      </w:pPr>
      <w:r w:rsidRPr="00480877">
        <w:rPr>
          <w:color w:val="auto"/>
          <w:sz w:val="28"/>
          <w:szCs w:val="28"/>
        </w:rPr>
        <w:t>комплексного развития транспортной инфраструктуры муниципального образования города Невинномысска</w:t>
      </w:r>
      <w:r w:rsidR="005F7201">
        <w:rPr>
          <w:color w:val="auto"/>
          <w:sz w:val="28"/>
          <w:szCs w:val="28"/>
        </w:rPr>
        <w:t xml:space="preserve"> Ставропольского </w:t>
      </w:r>
      <w:r w:rsidR="00BE49B9">
        <w:rPr>
          <w:color w:val="auto"/>
          <w:sz w:val="28"/>
          <w:szCs w:val="28"/>
        </w:rPr>
        <w:t>к</w:t>
      </w:r>
      <w:r w:rsidR="005F7201">
        <w:rPr>
          <w:color w:val="auto"/>
          <w:sz w:val="28"/>
          <w:szCs w:val="28"/>
        </w:rPr>
        <w:t>рая</w:t>
      </w:r>
    </w:p>
    <w:p w:rsidR="00D66DF0" w:rsidRPr="00480877" w:rsidRDefault="00180C98" w:rsidP="00D66DF0">
      <w:pPr>
        <w:pStyle w:val="Default"/>
        <w:jc w:val="center"/>
        <w:rPr>
          <w:color w:val="auto"/>
          <w:sz w:val="28"/>
          <w:szCs w:val="28"/>
        </w:rPr>
      </w:pPr>
      <w:r>
        <w:rPr>
          <w:color w:val="auto"/>
          <w:sz w:val="28"/>
          <w:szCs w:val="28"/>
        </w:rPr>
        <w:t xml:space="preserve"> на 2020</w:t>
      </w:r>
      <w:r w:rsidR="00D66DF0" w:rsidRPr="00480877">
        <w:rPr>
          <w:color w:val="auto"/>
          <w:sz w:val="28"/>
          <w:szCs w:val="28"/>
        </w:rPr>
        <w:t xml:space="preserve"> – 203</w:t>
      </w:r>
      <w:r w:rsidR="003346C0">
        <w:rPr>
          <w:color w:val="auto"/>
          <w:sz w:val="28"/>
          <w:szCs w:val="28"/>
        </w:rPr>
        <w:t>7</w:t>
      </w:r>
      <w:r w:rsidR="00D66DF0" w:rsidRPr="00480877">
        <w:rPr>
          <w:color w:val="auto"/>
          <w:sz w:val="28"/>
          <w:szCs w:val="28"/>
        </w:rPr>
        <w:t xml:space="preserve"> годы</w:t>
      </w:r>
    </w:p>
    <w:p w:rsidR="00D66DF0" w:rsidRDefault="00D66DF0" w:rsidP="005F7201">
      <w:pPr>
        <w:pStyle w:val="Default"/>
        <w:spacing w:line="240" w:lineRule="exact"/>
        <w:jc w:val="center"/>
        <w:rPr>
          <w:bCs/>
          <w:sz w:val="28"/>
          <w:szCs w:val="28"/>
        </w:rPr>
      </w:pPr>
    </w:p>
    <w:p w:rsidR="00D66DF0" w:rsidRDefault="00D66DF0" w:rsidP="005F7201">
      <w:pPr>
        <w:pStyle w:val="Default"/>
        <w:spacing w:line="240" w:lineRule="exact"/>
        <w:jc w:val="center"/>
        <w:rPr>
          <w:bCs/>
          <w:sz w:val="28"/>
          <w:szCs w:val="28"/>
        </w:rPr>
      </w:pPr>
    </w:p>
    <w:p w:rsidR="00480877" w:rsidRDefault="002B2DD5" w:rsidP="00D66DF0">
      <w:pPr>
        <w:pStyle w:val="Default"/>
        <w:jc w:val="center"/>
        <w:rPr>
          <w:color w:val="auto"/>
          <w:sz w:val="28"/>
          <w:szCs w:val="28"/>
        </w:rPr>
      </w:pPr>
      <w:r w:rsidRPr="00480877">
        <w:rPr>
          <w:color w:val="auto"/>
          <w:sz w:val="28"/>
          <w:szCs w:val="28"/>
        </w:rPr>
        <w:t>ПАСПОРТ</w:t>
      </w:r>
    </w:p>
    <w:p w:rsidR="0022017C" w:rsidRPr="00480877" w:rsidRDefault="0022017C" w:rsidP="00D66DF0">
      <w:pPr>
        <w:pStyle w:val="Default"/>
        <w:jc w:val="center"/>
        <w:rPr>
          <w:color w:val="auto"/>
          <w:sz w:val="28"/>
          <w:szCs w:val="28"/>
        </w:rPr>
      </w:pPr>
      <w:r w:rsidRPr="00480877">
        <w:rPr>
          <w:color w:val="auto"/>
          <w:sz w:val="28"/>
          <w:szCs w:val="28"/>
        </w:rPr>
        <w:t xml:space="preserve">программы комплексного развития транспортной инфраструктуры муниципального образования города Невинномысска </w:t>
      </w:r>
      <w:r w:rsidR="00BE49B9">
        <w:rPr>
          <w:color w:val="auto"/>
          <w:sz w:val="28"/>
          <w:szCs w:val="28"/>
        </w:rPr>
        <w:t>Ставропольского края</w:t>
      </w:r>
      <w:r w:rsidR="00BE49B9" w:rsidRPr="00480877">
        <w:rPr>
          <w:color w:val="auto"/>
          <w:sz w:val="28"/>
          <w:szCs w:val="28"/>
        </w:rPr>
        <w:t xml:space="preserve"> </w:t>
      </w:r>
      <w:r w:rsidR="00180C98">
        <w:rPr>
          <w:color w:val="auto"/>
          <w:sz w:val="28"/>
          <w:szCs w:val="28"/>
        </w:rPr>
        <w:t>на 2020</w:t>
      </w:r>
      <w:r w:rsidRPr="00480877">
        <w:rPr>
          <w:color w:val="auto"/>
          <w:sz w:val="28"/>
          <w:szCs w:val="28"/>
        </w:rPr>
        <w:t xml:space="preserve"> – 203</w:t>
      </w:r>
      <w:r w:rsidR="003346C0">
        <w:rPr>
          <w:color w:val="auto"/>
          <w:sz w:val="28"/>
          <w:szCs w:val="28"/>
        </w:rPr>
        <w:t>7</w:t>
      </w:r>
      <w:r w:rsidRPr="00480877">
        <w:rPr>
          <w:color w:val="auto"/>
          <w:sz w:val="28"/>
          <w:szCs w:val="28"/>
        </w:rPr>
        <w:t xml:space="preserve"> годы</w:t>
      </w:r>
    </w:p>
    <w:p w:rsidR="002E4F62" w:rsidRPr="002B2DD5" w:rsidRDefault="002E4F62" w:rsidP="00BE49B9">
      <w:pPr>
        <w:pStyle w:val="Default"/>
        <w:spacing w:line="240" w:lineRule="exact"/>
        <w:rPr>
          <w:color w:val="auto"/>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03"/>
        <w:gridCol w:w="1682"/>
        <w:gridCol w:w="425"/>
        <w:gridCol w:w="852"/>
        <w:gridCol w:w="708"/>
        <w:gridCol w:w="709"/>
        <w:gridCol w:w="709"/>
        <w:gridCol w:w="709"/>
        <w:gridCol w:w="992"/>
      </w:tblGrid>
      <w:tr w:rsidR="003C77E2" w:rsidRPr="00603777" w:rsidTr="00180C98">
        <w:tc>
          <w:tcPr>
            <w:tcW w:w="2267" w:type="dxa"/>
            <w:shd w:val="clear" w:color="auto" w:fill="auto"/>
          </w:tcPr>
          <w:p w:rsidR="002B2DD5" w:rsidRPr="00603777" w:rsidRDefault="002B2DD5" w:rsidP="002B2DD5">
            <w:pPr>
              <w:pStyle w:val="Default"/>
              <w:rPr>
                <w:color w:val="auto"/>
                <w:sz w:val="28"/>
                <w:szCs w:val="28"/>
              </w:rPr>
            </w:pPr>
            <w:r w:rsidRPr="00603777">
              <w:rPr>
                <w:sz w:val="28"/>
                <w:szCs w:val="28"/>
              </w:rPr>
              <w:t>Наименование Программы:</w:t>
            </w:r>
          </w:p>
        </w:tc>
        <w:tc>
          <w:tcPr>
            <w:tcW w:w="7089" w:type="dxa"/>
            <w:gridSpan w:val="9"/>
            <w:shd w:val="clear" w:color="auto" w:fill="auto"/>
          </w:tcPr>
          <w:p w:rsidR="002B2DD5" w:rsidRPr="00603777" w:rsidRDefault="002B2DD5" w:rsidP="003346C0">
            <w:pPr>
              <w:pStyle w:val="Default"/>
              <w:jc w:val="both"/>
              <w:rPr>
                <w:color w:val="auto"/>
                <w:sz w:val="28"/>
                <w:szCs w:val="28"/>
              </w:rPr>
            </w:pPr>
            <w:r w:rsidRPr="00603777">
              <w:rPr>
                <w:sz w:val="28"/>
                <w:szCs w:val="28"/>
              </w:rPr>
              <w:t xml:space="preserve">программа комплексного развития транспортной инфраструктуры муниципального образования города Невинномысска </w:t>
            </w:r>
            <w:r w:rsidR="00BE49B9">
              <w:rPr>
                <w:color w:val="auto"/>
                <w:sz w:val="28"/>
                <w:szCs w:val="28"/>
              </w:rPr>
              <w:t>Ставропольского края</w:t>
            </w:r>
            <w:r w:rsidR="00BE49B9" w:rsidRPr="00603777">
              <w:rPr>
                <w:sz w:val="28"/>
                <w:szCs w:val="28"/>
              </w:rPr>
              <w:t xml:space="preserve"> </w:t>
            </w:r>
            <w:r w:rsidR="00180C98">
              <w:rPr>
                <w:sz w:val="28"/>
                <w:szCs w:val="28"/>
              </w:rPr>
              <w:t>на 2020</w:t>
            </w:r>
            <w:r w:rsidRPr="00603777">
              <w:rPr>
                <w:sz w:val="28"/>
                <w:szCs w:val="28"/>
              </w:rPr>
              <w:t>-203</w:t>
            </w:r>
            <w:r w:rsidR="003346C0">
              <w:rPr>
                <w:sz w:val="28"/>
                <w:szCs w:val="28"/>
              </w:rPr>
              <w:t>7</w:t>
            </w:r>
            <w:r w:rsidRPr="00603777">
              <w:rPr>
                <w:sz w:val="28"/>
                <w:szCs w:val="28"/>
              </w:rPr>
              <w:t xml:space="preserve"> годы (далее соответственно – Программа, город Невинномысск)</w:t>
            </w:r>
          </w:p>
        </w:tc>
      </w:tr>
      <w:tr w:rsidR="003C77E2" w:rsidRPr="00603777" w:rsidTr="00180C98">
        <w:tc>
          <w:tcPr>
            <w:tcW w:w="2267" w:type="dxa"/>
            <w:shd w:val="clear" w:color="auto" w:fill="auto"/>
          </w:tcPr>
          <w:p w:rsidR="002B2DD5" w:rsidRPr="00603777" w:rsidRDefault="002B2DD5" w:rsidP="002B2DD5">
            <w:pPr>
              <w:pStyle w:val="Default"/>
              <w:rPr>
                <w:color w:val="auto"/>
                <w:sz w:val="28"/>
                <w:szCs w:val="28"/>
              </w:rPr>
            </w:pPr>
            <w:r w:rsidRPr="00603777">
              <w:rPr>
                <w:sz w:val="28"/>
                <w:szCs w:val="28"/>
              </w:rPr>
              <w:t>Основание для разработки Программы:</w:t>
            </w:r>
          </w:p>
        </w:tc>
        <w:tc>
          <w:tcPr>
            <w:tcW w:w="7089" w:type="dxa"/>
            <w:gridSpan w:val="9"/>
            <w:shd w:val="clear" w:color="auto" w:fill="auto"/>
          </w:tcPr>
          <w:p w:rsidR="002B2DD5" w:rsidRPr="00603777" w:rsidRDefault="002B2DD5" w:rsidP="00603777">
            <w:pPr>
              <w:pStyle w:val="Default"/>
              <w:jc w:val="both"/>
              <w:rPr>
                <w:sz w:val="28"/>
                <w:szCs w:val="28"/>
              </w:rPr>
            </w:pPr>
            <w:r w:rsidRPr="00603777">
              <w:rPr>
                <w:sz w:val="28"/>
                <w:szCs w:val="28"/>
              </w:rPr>
              <w:t>правовыми основаниями для разработки Программы являются:</w:t>
            </w:r>
          </w:p>
          <w:p w:rsidR="006B7051" w:rsidRPr="00603777" w:rsidRDefault="006B7051" w:rsidP="00603777">
            <w:pPr>
              <w:pStyle w:val="Default"/>
              <w:jc w:val="both"/>
              <w:rPr>
                <w:sz w:val="28"/>
                <w:szCs w:val="28"/>
              </w:rPr>
            </w:pPr>
            <w:r w:rsidRPr="00603777">
              <w:rPr>
                <w:sz w:val="28"/>
                <w:szCs w:val="28"/>
              </w:rPr>
              <w:t>Градостроительный кодекс Российской Федерации;</w:t>
            </w:r>
          </w:p>
          <w:p w:rsidR="006B7051" w:rsidRPr="00603777" w:rsidRDefault="006B7051" w:rsidP="00603777">
            <w:pPr>
              <w:pStyle w:val="Default"/>
              <w:jc w:val="both"/>
              <w:rPr>
                <w:sz w:val="28"/>
                <w:szCs w:val="28"/>
              </w:rPr>
            </w:pPr>
            <w:r w:rsidRPr="00603777">
              <w:rPr>
                <w:sz w:val="28"/>
                <w:szCs w:val="28"/>
              </w:rPr>
              <w:t>Земельный кодекс Российской Федерации;</w:t>
            </w:r>
          </w:p>
          <w:p w:rsidR="006B7051" w:rsidRPr="00603777" w:rsidRDefault="006B7051" w:rsidP="00603777">
            <w:pPr>
              <w:pStyle w:val="Default"/>
              <w:jc w:val="both"/>
              <w:rPr>
                <w:sz w:val="28"/>
                <w:szCs w:val="28"/>
              </w:rPr>
            </w:pPr>
            <w:r w:rsidRPr="00603777">
              <w:rPr>
                <w:sz w:val="28"/>
                <w:szCs w:val="28"/>
              </w:rPr>
              <w:t xml:space="preserve">Федеральный закон от </w:t>
            </w:r>
            <w:r w:rsidR="002E4F62">
              <w:rPr>
                <w:sz w:val="28"/>
                <w:szCs w:val="28"/>
              </w:rPr>
              <w:t>06 октября 2003 года</w:t>
            </w:r>
            <w:r w:rsidRPr="00603777">
              <w:rPr>
                <w:sz w:val="28"/>
                <w:szCs w:val="28"/>
              </w:rPr>
              <w:t xml:space="preserve"> № 131-ФЗ «Об общих принципах организации местного самоуправления в Российской Федерации»;</w:t>
            </w:r>
          </w:p>
          <w:p w:rsidR="006B7051" w:rsidRPr="00603777" w:rsidRDefault="006B7051" w:rsidP="00603777">
            <w:pPr>
              <w:pStyle w:val="Default"/>
              <w:jc w:val="both"/>
              <w:rPr>
                <w:sz w:val="28"/>
                <w:szCs w:val="28"/>
              </w:rPr>
            </w:pPr>
            <w:r w:rsidRPr="00603777">
              <w:rPr>
                <w:sz w:val="28"/>
                <w:szCs w:val="28"/>
              </w:rPr>
              <w:t xml:space="preserve">Федеральный закон от </w:t>
            </w:r>
            <w:r w:rsidR="002E4F62">
              <w:rPr>
                <w:sz w:val="28"/>
                <w:szCs w:val="28"/>
              </w:rPr>
              <w:t>08 ноября 2007 года</w:t>
            </w:r>
            <w:r w:rsidRPr="00603777">
              <w:rPr>
                <w:sz w:val="28"/>
                <w:szCs w:val="28"/>
              </w:rPr>
              <w:t xml:space="preserve"> № 257-ФЗ </w:t>
            </w:r>
            <w:r w:rsidR="002E4F62">
              <w:rPr>
                <w:sz w:val="28"/>
                <w:szCs w:val="28"/>
              </w:rPr>
              <w:t xml:space="preserve">                   </w:t>
            </w:r>
            <w:r w:rsidRPr="0060377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4F62" w:rsidRDefault="002E4F62" w:rsidP="002E4F62">
            <w:pPr>
              <w:pStyle w:val="Default"/>
              <w:jc w:val="both"/>
              <w:rPr>
                <w:sz w:val="28"/>
                <w:szCs w:val="28"/>
              </w:rPr>
            </w:pPr>
            <w:r>
              <w:rPr>
                <w:sz w:val="28"/>
                <w:szCs w:val="28"/>
              </w:rPr>
              <w:t>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6B7051" w:rsidRDefault="006B7051" w:rsidP="00603777">
            <w:pPr>
              <w:pStyle w:val="Default"/>
              <w:jc w:val="both"/>
              <w:rPr>
                <w:sz w:val="28"/>
                <w:szCs w:val="28"/>
              </w:rPr>
            </w:pPr>
            <w:r w:rsidRPr="00603777">
              <w:rPr>
                <w:sz w:val="28"/>
                <w:szCs w:val="28"/>
              </w:rPr>
              <w:t>Приказ Министерства регионального развития Российской Федерации от 26</w:t>
            </w:r>
            <w:r w:rsidR="002E4F62">
              <w:rPr>
                <w:sz w:val="28"/>
                <w:szCs w:val="28"/>
              </w:rPr>
              <w:t xml:space="preserve"> мая </w:t>
            </w:r>
            <w:r w:rsidRPr="00603777">
              <w:rPr>
                <w:sz w:val="28"/>
                <w:szCs w:val="28"/>
              </w:rPr>
              <w:t xml:space="preserve">2011 </w:t>
            </w:r>
            <w:r w:rsidR="002E4F62">
              <w:rPr>
                <w:sz w:val="28"/>
                <w:szCs w:val="28"/>
              </w:rPr>
              <w:t xml:space="preserve">года </w:t>
            </w:r>
            <w:r w:rsidRPr="00603777">
              <w:rPr>
                <w:sz w:val="28"/>
                <w:szCs w:val="28"/>
              </w:rPr>
              <w:t>№ 244 «Об утверждении Методических рекомендаций по разработке проектов генеральных планов поселений и городских округов»;</w:t>
            </w:r>
          </w:p>
          <w:p w:rsidR="006B7051" w:rsidRPr="00603777" w:rsidRDefault="006B7051" w:rsidP="002E4F62">
            <w:pPr>
              <w:pStyle w:val="Default"/>
              <w:jc w:val="both"/>
              <w:rPr>
                <w:color w:val="auto"/>
                <w:sz w:val="28"/>
                <w:szCs w:val="28"/>
              </w:rPr>
            </w:pPr>
            <w:r w:rsidRPr="00603777">
              <w:rPr>
                <w:sz w:val="28"/>
                <w:szCs w:val="28"/>
              </w:rPr>
              <w:lastRenderedPageBreak/>
              <w:t xml:space="preserve">генеральный план муниципального образования городского округа - города Невинномысска Ставропольского края, утвержденный решением Думы города Невинномысска от 25.12.2012 № 335-31 </w:t>
            </w:r>
          </w:p>
        </w:tc>
      </w:tr>
      <w:tr w:rsidR="003C77E2" w:rsidRPr="00603777" w:rsidTr="00180C98">
        <w:tc>
          <w:tcPr>
            <w:tcW w:w="2267" w:type="dxa"/>
            <w:shd w:val="clear" w:color="auto" w:fill="auto"/>
          </w:tcPr>
          <w:p w:rsidR="002B2DD5" w:rsidRPr="00603777" w:rsidRDefault="006B7051" w:rsidP="002B2DD5">
            <w:pPr>
              <w:pStyle w:val="Default"/>
              <w:rPr>
                <w:color w:val="auto"/>
                <w:sz w:val="28"/>
                <w:szCs w:val="28"/>
              </w:rPr>
            </w:pPr>
            <w:r w:rsidRPr="00603777">
              <w:rPr>
                <w:sz w:val="28"/>
                <w:szCs w:val="28"/>
              </w:rPr>
              <w:lastRenderedPageBreak/>
              <w:t>Заказчик Программы:</w:t>
            </w:r>
          </w:p>
        </w:tc>
        <w:tc>
          <w:tcPr>
            <w:tcW w:w="7089" w:type="dxa"/>
            <w:gridSpan w:val="9"/>
            <w:shd w:val="clear" w:color="auto" w:fill="auto"/>
          </w:tcPr>
          <w:p w:rsidR="006B7051" w:rsidRPr="00603777" w:rsidRDefault="006B7051" w:rsidP="00603777">
            <w:pPr>
              <w:pStyle w:val="Default"/>
              <w:jc w:val="both"/>
              <w:rPr>
                <w:sz w:val="28"/>
                <w:szCs w:val="28"/>
              </w:rPr>
            </w:pPr>
            <w:r w:rsidRPr="00603777">
              <w:rPr>
                <w:sz w:val="28"/>
                <w:szCs w:val="28"/>
              </w:rPr>
              <w:t>администраци</w:t>
            </w:r>
            <w:r w:rsidR="00911D97">
              <w:rPr>
                <w:sz w:val="28"/>
                <w:szCs w:val="28"/>
              </w:rPr>
              <w:t>я</w:t>
            </w:r>
            <w:r w:rsidRPr="00603777">
              <w:rPr>
                <w:sz w:val="28"/>
                <w:szCs w:val="28"/>
              </w:rPr>
              <w:t xml:space="preserve"> города Невинномысска.</w:t>
            </w:r>
          </w:p>
          <w:p w:rsidR="002B2DD5" w:rsidRPr="00603777" w:rsidRDefault="006B7051" w:rsidP="00603777">
            <w:pPr>
              <w:pStyle w:val="Default"/>
              <w:jc w:val="both"/>
              <w:rPr>
                <w:sz w:val="28"/>
                <w:szCs w:val="28"/>
              </w:rPr>
            </w:pPr>
            <w:r w:rsidRPr="00603777">
              <w:rPr>
                <w:sz w:val="28"/>
                <w:szCs w:val="28"/>
              </w:rPr>
              <w:t xml:space="preserve">Ставропольский край, город Невинномысск, </w:t>
            </w:r>
            <w:r w:rsidR="00AF20A4">
              <w:rPr>
                <w:sz w:val="28"/>
                <w:szCs w:val="28"/>
              </w:rPr>
              <w:t xml:space="preserve">                 улица Гагарина, 59</w:t>
            </w:r>
          </w:p>
          <w:p w:rsidR="006B7051" w:rsidRPr="00681202" w:rsidRDefault="006B7051" w:rsidP="00603777">
            <w:pPr>
              <w:pStyle w:val="Default"/>
              <w:jc w:val="both"/>
              <w:rPr>
                <w:sz w:val="28"/>
                <w:szCs w:val="28"/>
              </w:rPr>
            </w:pPr>
            <w:r w:rsidRPr="00603777">
              <w:rPr>
                <w:sz w:val="28"/>
                <w:szCs w:val="28"/>
              </w:rPr>
              <w:t>телефон 8 (86554) 2-88-</w:t>
            </w:r>
            <w:r w:rsidR="00097141" w:rsidRPr="00681202">
              <w:rPr>
                <w:sz w:val="28"/>
                <w:szCs w:val="28"/>
              </w:rPr>
              <w:t>55</w:t>
            </w:r>
          </w:p>
          <w:p w:rsidR="006B7051" w:rsidRPr="00603777" w:rsidRDefault="006B7051" w:rsidP="00911D97">
            <w:pPr>
              <w:pStyle w:val="Default"/>
              <w:jc w:val="both"/>
              <w:rPr>
                <w:color w:val="auto"/>
                <w:sz w:val="28"/>
                <w:szCs w:val="28"/>
              </w:rPr>
            </w:pPr>
            <w:r w:rsidRPr="00603777">
              <w:rPr>
                <w:sz w:val="28"/>
                <w:szCs w:val="28"/>
              </w:rPr>
              <w:t xml:space="preserve">электронная почта: </w:t>
            </w:r>
            <w:proofErr w:type="spellStart"/>
            <w:r w:rsidR="00911D97">
              <w:rPr>
                <w:sz w:val="28"/>
                <w:szCs w:val="28"/>
                <w:lang w:val="en-US"/>
              </w:rPr>
              <w:t>adm</w:t>
            </w:r>
            <w:proofErr w:type="spellEnd"/>
            <w:r w:rsidRPr="00603777">
              <w:rPr>
                <w:sz w:val="28"/>
                <w:szCs w:val="28"/>
              </w:rPr>
              <w:t>@</w:t>
            </w:r>
            <w:proofErr w:type="spellStart"/>
            <w:r w:rsidRPr="00603777">
              <w:rPr>
                <w:sz w:val="28"/>
                <w:szCs w:val="28"/>
                <w:lang w:val="en-US"/>
              </w:rPr>
              <w:t>nevadm</w:t>
            </w:r>
            <w:proofErr w:type="spellEnd"/>
            <w:r w:rsidRPr="00603777">
              <w:rPr>
                <w:sz w:val="28"/>
                <w:szCs w:val="28"/>
              </w:rPr>
              <w:t>.</w:t>
            </w:r>
            <w:proofErr w:type="spellStart"/>
            <w:r w:rsidRPr="00603777">
              <w:rPr>
                <w:sz w:val="28"/>
                <w:szCs w:val="28"/>
                <w:lang w:val="en-US"/>
              </w:rPr>
              <w:t>ru</w:t>
            </w:r>
            <w:proofErr w:type="spellEnd"/>
          </w:p>
        </w:tc>
      </w:tr>
      <w:tr w:rsidR="003C77E2" w:rsidRPr="00603777" w:rsidTr="00180C98">
        <w:tc>
          <w:tcPr>
            <w:tcW w:w="2267" w:type="dxa"/>
            <w:shd w:val="clear" w:color="auto" w:fill="auto"/>
          </w:tcPr>
          <w:p w:rsidR="002B2DD5" w:rsidRPr="00603777" w:rsidRDefault="006B7051" w:rsidP="002B2DD5">
            <w:pPr>
              <w:pStyle w:val="Default"/>
              <w:rPr>
                <w:color w:val="auto"/>
                <w:sz w:val="28"/>
                <w:szCs w:val="28"/>
              </w:rPr>
            </w:pPr>
            <w:r w:rsidRPr="00603777">
              <w:rPr>
                <w:sz w:val="28"/>
                <w:szCs w:val="28"/>
              </w:rPr>
              <w:t>Разработчик Программы:</w:t>
            </w:r>
          </w:p>
        </w:tc>
        <w:tc>
          <w:tcPr>
            <w:tcW w:w="7089" w:type="dxa"/>
            <w:gridSpan w:val="9"/>
            <w:shd w:val="clear" w:color="auto" w:fill="auto"/>
          </w:tcPr>
          <w:p w:rsidR="002B2DD5" w:rsidRPr="00603777" w:rsidRDefault="006B7051" w:rsidP="00603777">
            <w:pPr>
              <w:pStyle w:val="Default"/>
              <w:jc w:val="both"/>
              <w:rPr>
                <w:sz w:val="28"/>
                <w:szCs w:val="28"/>
              </w:rPr>
            </w:pPr>
            <w:r w:rsidRPr="00603777">
              <w:rPr>
                <w:sz w:val="28"/>
                <w:szCs w:val="28"/>
              </w:rPr>
              <w:t>управление жилищно-коммунального хозяйства администрации города Невинномысска</w:t>
            </w:r>
          </w:p>
          <w:p w:rsidR="006B7051" w:rsidRPr="00603777" w:rsidRDefault="006B7051" w:rsidP="00603777">
            <w:pPr>
              <w:pStyle w:val="Default"/>
              <w:jc w:val="both"/>
              <w:rPr>
                <w:sz w:val="28"/>
                <w:szCs w:val="28"/>
              </w:rPr>
            </w:pPr>
            <w:r w:rsidRPr="00603777">
              <w:rPr>
                <w:sz w:val="28"/>
                <w:szCs w:val="28"/>
              </w:rPr>
              <w:t xml:space="preserve">Ставропольский край, город Невинномысск, </w:t>
            </w:r>
            <w:r w:rsidR="00FF28D5">
              <w:rPr>
                <w:sz w:val="28"/>
                <w:szCs w:val="28"/>
              </w:rPr>
              <w:t xml:space="preserve">                        </w:t>
            </w:r>
            <w:r w:rsidRPr="00603777">
              <w:rPr>
                <w:sz w:val="28"/>
                <w:szCs w:val="28"/>
              </w:rPr>
              <w:t>улица Гагарина, 59</w:t>
            </w:r>
          </w:p>
          <w:p w:rsidR="006B7051" w:rsidRPr="00603777" w:rsidRDefault="006B7051" w:rsidP="00603777">
            <w:pPr>
              <w:pStyle w:val="Default"/>
              <w:jc w:val="both"/>
              <w:rPr>
                <w:sz w:val="28"/>
                <w:szCs w:val="28"/>
              </w:rPr>
            </w:pPr>
            <w:r w:rsidRPr="00603777">
              <w:rPr>
                <w:sz w:val="28"/>
                <w:szCs w:val="28"/>
              </w:rPr>
              <w:t>телефон 8 (86554) 2-88-37</w:t>
            </w:r>
          </w:p>
          <w:p w:rsidR="006B7051" w:rsidRPr="00603777" w:rsidRDefault="006B7051" w:rsidP="00603777">
            <w:pPr>
              <w:pStyle w:val="Default"/>
              <w:jc w:val="both"/>
              <w:rPr>
                <w:color w:val="auto"/>
                <w:sz w:val="28"/>
                <w:szCs w:val="28"/>
              </w:rPr>
            </w:pPr>
            <w:r w:rsidRPr="00603777">
              <w:rPr>
                <w:sz w:val="28"/>
                <w:szCs w:val="28"/>
              </w:rPr>
              <w:t xml:space="preserve">электронная почта: </w:t>
            </w:r>
            <w:hyperlink r:id="rId9" w:history="1">
              <w:r w:rsidRPr="00603777">
                <w:rPr>
                  <w:rStyle w:val="a6"/>
                  <w:color w:val="auto"/>
                  <w:sz w:val="28"/>
                  <w:szCs w:val="28"/>
                  <w:u w:val="none"/>
                  <w:lang w:val="en-US"/>
                </w:rPr>
                <w:t>ujkh</w:t>
              </w:r>
              <w:r w:rsidRPr="00603777">
                <w:rPr>
                  <w:rStyle w:val="a6"/>
                  <w:color w:val="auto"/>
                  <w:sz w:val="28"/>
                  <w:szCs w:val="28"/>
                  <w:u w:val="none"/>
                </w:rPr>
                <w:t>@</w:t>
              </w:r>
              <w:r w:rsidRPr="00603777">
                <w:rPr>
                  <w:rStyle w:val="a6"/>
                  <w:color w:val="auto"/>
                  <w:sz w:val="28"/>
                  <w:szCs w:val="28"/>
                  <w:u w:val="none"/>
                  <w:lang w:val="en-US"/>
                </w:rPr>
                <w:t>nevadm</w:t>
              </w:r>
              <w:r w:rsidRPr="00603777">
                <w:rPr>
                  <w:rStyle w:val="a6"/>
                  <w:color w:val="auto"/>
                  <w:sz w:val="28"/>
                  <w:szCs w:val="28"/>
                  <w:u w:val="none"/>
                </w:rPr>
                <w:t>.</w:t>
              </w:r>
              <w:proofErr w:type="spellStart"/>
              <w:r w:rsidRPr="00603777">
                <w:rPr>
                  <w:rStyle w:val="a6"/>
                  <w:color w:val="auto"/>
                  <w:sz w:val="28"/>
                  <w:szCs w:val="28"/>
                  <w:u w:val="none"/>
                  <w:lang w:val="en-US"/>
                </w:rPr>
                <w:t>ru</w:t>
              </w:r>
              <w:proofErr w:type="spellEnd"/>
            </w:hyperlink>
          </w:p>
        </w:tc>
      </w:tr>
      <w:tr w:rsidR="003C77E2" w:rsidRPr="00603777" w:rsidTr="00180C98">
        <w:tc>
          <w:tcPr>
            <w:tcW w:w="2267" w:type="dxa"/>
            <w:shd w:val="clear" w:color="auto" w:fill="auto"/>
          </w:tcPr>
          <w:p w:rsidR="002B2DD5" w:rsidRPr="00603777" w:rsidRDefault="006B7051" w:rsidP="001911AC">
            <w:pPr>
              <w:pStyle w:val="Default"/>
              <w:rPr>
                <w:color w:val="auto"/>
                <w:sz w:val="28"/>
                <w:szCs w:val="28"/>
              </w:rPr>
            </w:pPr>
            <w:r w:rsidRPr="00603777">
              <w:rPr>
                <w:sz w:val="28"/>
                <w:szCs w:val="28"/>
              </w:rPr>
              <w:t>Цел</w:t>
            </w:r>
            <w:r w:rsidR="001911AC">
              <w:rPr>
                <w:sz w:val="28"/>
                <w:szCs w:val="28"/>
              </w:rPr>
              <w:t>ь</w:t>
            </w:r>
            <w:r w:rsidRPr="00603777">
              <w:rPr>
                <w:sz w:val="28"/>
                <w:szCs w:val="28"/>
              </w:rPr>
              <w:t xml:space="preserve"> Программы:</w:t>
            </w:r>
          </w:p>
        </w:tc>
        <w:tc>
          <w:tcPr>
            <w:tcW w:w="7089" w:type="dxa"/>
            <w:gridSpan w:val="9"/>
            <w:shd w:val="clear" w:color="auto" w:fill="auto"/>
          </w:tcPr>
          <w:p w:rsidR="00A07D0F" w:rsidRPr="000925E5" w:rsidRDefault="001911AC" w:rsidP="000925E5">
            <w:pPr>
              <w:pStyle w:val="Default"/>
              <w:jc w:val="both"/>
              <w:rPr>
                <w:sz w:val="28"/>
                <w:szCs w:val="28"/>
              </w:rPr>
            </w:pPr>
            <w:r>
              <w:rPr>
                <w:sz w:val="28"/>
                <w:szCs w:val="28"/>
              </w:rPr>
              <w:t>обеспечение безопасного, качественного и эффективного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города Невинномысска</w:t>
            </w:r>
          </w:p>
        </w:tc>
      </w:tr>
      <w:tr w:rsidR="003C77E2" w:rsidRPr="00603777" w:rsidTr="00180C98">
        <w:tc>
          <w:tcPr>
            <w:tcW w:w="2267" w:type="dxa"/>
            <w:shd w:val="clear" w:color="auto" w:fill="auto"/>
          </w:tcPr>
          <w:p w:rsidR="002B2DD5" w:rsidRPr="00603777" w:rsidRDefault="006B7051" w:rsidP="002B2DD5">
            <w:pPr>
              <w:pStyle w:val="Default"/>
              <w:rPr>
                <w:color w:val="auto"/>
                <w:sz w:val="28"/>
                <w:szCs w:val="28"/>
              </w:rPr>
            </w:pPr>
            <w:r w:rsidRPr="00603777">
              <w:rPr>
                <w:sz w:val="28"/>
                <w:szCs w:val="28"/>
              </w:rPr>
              <w:t>Задачи Программы:</w:t>
            </w:r>
          </w:p>
        </w:tc>
        <w:tc>
          <w:tcPr>
            <w:tcW w:w="7089" w:type="dxa"/>
            <w:gridSpan w:val="9"/>
            <w:shd w:val="clear" w:color="auto" w:fill="auto"/>
          </w:tcPr>
          <w:p w:rsidR="00B90834" w:rsidRPr="00B90834" w:rsidRDefault="00B90834" w:rsidP="00B90834">
            <w:pPr>
              <w:pStyle w:val="Default"/>
              <w:jc w:val="both"/>
              <w:rPr>
                <w:sz w:val="28"/>
                <w:szCs w:val="28"/>
              </w:rPr>
            </w:pPr>
            <w:r w:rsidRPr="00B90834">
              <w:rPr>
                <w:sz w:val="28"/>
                <w:szCs w:val="28"/>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D836E8">
              <w:rPr>
                <w:sz w:val="28"/>
                <w:szCs w:val="28"/>
              </w:rPr>
              <w:t>города</w:t>
            </w:r>
            <w:r w:rsidRPr="00B90834">
              <w:rPr>
                <w:sz w:val="28"/>
                <w:szCs w:val="28"/>
              </w:rPr>
              <w:t>;</w:t>
            </w:r>
          </w:p>
          <w:p w:rsidR="00B90834" w:rsidRPr="00B90834" w:rsidRDefault="00B90834" w:rsidP="00B90834">
            <w:pPr>
              <w:pStyle w:val="Default"/>
              <w:jc w:val="both"/>
              <w:rPr>
                <w:sz w:val="28"/>
                <w:szCs w:val="28"/>
              </w:rPr>
            </w:pPr>
            <w:r w:rsidRPr="00B90834">
              <w:rPr>
                <w:sz w:val="28"/>
                <w:szCs w:val="28"/>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w:t>
            </w:r>
            <w:r w:rsidR="00D836E8">
              <w:rPr>
                <w:sz w:val="28"/>
                <w:szCs w:val="28"/>
              </w:rPr>
              <w:t>города</w:t>
            </w:r>
            <w:r w:rsidRPr="00B90834">
              <w:rPr>
                <w:sz w:val="28"/>
                <w:szCs w:val="28"/>
              </w:rPr>
              <w:t>;</w:t>
            </w:r>
          </w:p>
          <w:p w:rsidR="00B90834" w:rsidRPr="00B90834" w:rsidRDefault="00B90834" w:rsidP="00B90834">
            <w:pPr>
              <w:pStyle w:val="Default"/>
              <w:jc w:val="both"/>
              <w:rPr>
                <w:sz w:val="28"/>
                <w:szCs w:val="28"/>
              </w:rPr>
            </w:pPr>
            <w:r w:rsidRPr="00B90834">
              <w:rPr>
                <w:sz w:val="28"/>
                <w:szCs w:val="28"/>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D836E8">
              <w:rPr>
                <w:sz w:val="28"/>
                <w:szCs w:val="28"/>
              </w:rPr>
              <w:t>города</w:t>
            </w:r>
            <w:r w:rsidRPr="00B90834">
              <w:rPr>
                <w:sz w:val="28"/>
                <w:szCs w:val="28"/>
              </w:rPr>
              <w:t xml:space="preserve"> (далее - транспортный спрос);</w:t>
            </w:r>
          </w:p>
          <w:p w:rsidR="00B90834" w:rsidRPr="00B90834" w:rsidRDefault="00B90834" w:rsidP="00B90834">
            <w:pPr>
              <w:pStyle w:val="Default"/>
              <w:jc w:val="both"/>
              <w:rPr>
                <w:sz w:val="28"/>
                <w:szCs w:val="28"/>
              </w:rPr>
            </w:pPr>
            <w:r w:rsidRPr="00B90834">
              <w:rPr>
                <w:sz w:val="28"/>
                <w:szCs w:val="28"/>
              </w:rPr>
              <w:t xml:space="preserve">развитие транспортной инфраструктуры, сбалансированное с градостроительной деятельностью в </w:t>
            </w:r>
            <w:r w:rsidR="00D836E8">
              <w:rPr>
                <w:sz w:val="28"/>
                <w:szCs w:val="28"/>
              </w:rPr>
              <w:t>городе</w:t>
            </w:r>
            <w:r w:rsidRPr="00B90834">
              <w:rPr>
                <w:sz w:val="28"/>
                <w:szCs w:val="28"/>
              </w:rPr>
              <w:t>;</w:t>
            </w:r>
          </w:p>
          <w:p w:rsidR="00B90834" w:rsidRPr="00B90834" w:rsidRDefault="00B90834" w:rsidP="00B90834">
            <w:pPr>
              <w:pStyle w:val="Default"/>
              <w:jc w:val="both"/>
              <w:rPr>
                <w:sz w:val="28"/>
                <w:szCs w:val="28"/>
              </w:rPr>
            </w:pPr>
            <w:r w:rsidRPr="00B90834">
              <w:rPr>
                <w:sz w:val="28"/>
                <w:szCs w:val="28"/>
              </w:rPr>
              <w:t>условия для управления транспортным спросом;</w:t>
            </w:r>
          </w:p>
          <w:p w:rsidR="00B90834" w:rsidRPr="00B90834" w:rsidRDefault="00B90834" w:rsidP="00B90834">
            <w:pPr>
              <w:pStyle w:val="Default"/>
              <w:jc w:val="both"/>
              <w:rPr>
                <w:sz w:val="28"/>
                <w:szCs w:val="28"/>
              </w:rPr>
            </w:pPr>
            <w:r w:rsidRPr="00B90834">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90834" w:rsidRPr="00B90834" w:rsidRDefault="00B90834" w:rsidP="00B90834">
            <w:pPr>
              <w:pStyle w:val="Default"/>
              <w:jc w:val="both"/>
              <w:rPr>
                <w:sz w:val="28"/>
                <w:szCs w:val="28"/>
              </w:rPr>
            </w:pPr>
            <w:r w:rsidRPr="00B90834">
              <w:rPr>
                <w:sz w:val="28"/>
                <w:szCs w:val="28"/>
              </w:rPr>
              <w:t xml:space="preserve">создание приоритетных условий движения </w:t>
            </w:r>
            <w:r w:rsidRPr="00B90834">
              <w:rPr>
                <w:sz w:val="28"/>
                <w:szCs w:val="28"/>
              </w:rPr>
              <w:lastRenderedPageBreak/>
              <w:t>транспортных средств общего пользования по отношению к иным транспортным средствам;</w:t>
            </w:r>
          </w:p>
          <w:p w:rsidR="00B90834" w:rsidRPr="00B90834" w:rsidRDefault="00B90834" w:rsidP="00B90834">
            <w:pPr>
              <w:pStyle w:val="Default"/>
              <w:jc w:val="both"/>
              <w:rPr>
                <w:sz w:val="28"/>
                <w:szCs w:val="28"/>
              </w:rPr>
            </w:pPr>
            <w:r w:rsidRPr="00B90834">
              <w:rPr>
                <w:sz w:val="28"/>
                <w:szCs w:val="28"/>
              </w:rPr>
              <w:t>условия для пешеходного и велосипедного передвижения населения;</w:t>
            </w:r>
          </w:p>
          <w:p w:rsidR="00CC4541" w:rsidRPr="000925E5" w:rsidRDefault="00B90834" w:rsidP="00CC4541">
            <w:pPr>
              <w:pStyle w:val="Default"/>
              <w:jc w:val="both"/>
              <w:rPr>
                <w:sz w:val="28"/>
                <w:szCs w:val="28"/>
              </w:rPr>
            </w:pPr>
            <w:r w:rsidRPr="00B90834">
              <w:rPr>
                <w:sz w:val="28"/>
                <w:szCs w:val="28"/>
              </w:rPr>
              <w:t>эффективность функционирования действующей транспортной инфраструктуры.</w:t>
            </w:r>
          </w:p>
        </w:tc>
      </w:tr>
      <w:tr w:rsidR="003C77E2" w:rsidRPr="00603777" w:rsidTr="00180C98">
        <w:trPr>
          <w:trHeight w:val="137"/>
        </w:trPr>
        <w:tc>
          <w:tcPr>
            <w:tcW w:w="2267" w:type="dxa"/>
            <w:vMerge w:val="restart"/>
            <w:shd w:val="clear" w:color="auto" w:fill="auto"/>
          </w:tcPr>
          <w:p w:rsidR="00516C2E" w:rsidRPr="00603777" w:rsidRDefault="00516C2E" w:rsidP="007969E1">
            <w:pPr>
              <w:pStyle w:val="Default"/>
              <w:rPr>
                <w:color w:val="auto"/>
                <w:sz w:val="28"/>
                <w:szCs w:val="28"/>
              </w:rPr>
            </w:pPr>
            <w:r w:rsidRPr="0065451B">
              <w:rPr>
                <w:sz w:val="28"/>
                <w:szCs w:val="28"/>
              </w:rPr>
              <w:lastRenderedPageBreak/>
              <w:t xml:space="preserve">Целевые </w:t>
            </w:r>
            <w:r w:rsidR="007969E1">
              <w:rPr>
                <w:sz w:val="28"/>
                <w:szCs w:val="28"/>
              </w:rPr>
              <w:t>индикаторы</w:t>
            </w:r>
            <w:r w:rsidRPr="0065451B">
              <w:rPr>
                <w:sz w:val="28"/>
                <w:szCs w:val="28"/>
              </w:rPr>
              <w:t xml:space="preserve"> </w:t>
            </w:r>
            <w:r w:rsidRPr="00405A9B">
              <w:rPr>
                <w:sz w:val="28"/>
                <w:szCs w:val="28"/>
              </w:rPr>
              <w:t>реализации Программы:</w:t>
            </w:r>
          </w:p>
        </w:tc>
        <w:tc>
          <w:tcPr>
            <w:tcW w:w="303" w:type="dxa"/>
            <w:vMerge w:val="restart"/>
            <w:shd w:val="clear" w:color="auto" w:fill="auto"/>
          </w:tcPr>
          <w:p w:rsidR="00516C2E" w:rsidRPr="003C77E2" w:rsidRDefault="007969E1" w:rsidP="003B033C">
            <w:pPr>
              <w:pStyle w:val="ConsPlusNormal"/>
              <w:suppressAutoHyphens w:val="0"/>
              <w:autoSpaceDN w:val="0"/>
              <w:ind w:firstLine="0"/>
              <w:rPr>
                <w:rFonts w:ascii="Times New Roman" w:hAnsi="Times New Roman"/>
                <w:sz w:val="18"/>
                <w:szCs w:val="18"/>
              </w:rPr>
            </w:pPr>
            <w:r>
              <w:rPr>
                <w:rFonts w:ascii="Times New Roman" w:hAnsi="Times New Roman"/>
                <w:sz w:val="18"/>
                <w:szCs w:val="18"/>
              </w:rPr>
              <w:t>№</w:t>
            </w:r>
          </w:p>
          <w:p w:rsidR="00516C2E" w:rsidRPr="003C77E2" w:rsidRDefault="00516C2E" w:rsidP="009E203C">
            <w:pPr>
              <w:pStyle w:val="ConsPlusNormal"/>
              <w:suppressAutoHyphens w:val="0"/>
              <w:autoSpaceDN w:val="0"/>
              <w:ind w:left="-88" w:right="-108" w:firstLine="0"/>
              <w:rPr>
                <w:rFonts w:ascii="Times New Roman" w:hAnsi="Times New Roman"/>
                <w:sz w:val="18"/>
                <w:szCs w:val="18"/>
              </w:rPr>
            </w:pPr>
            <w:r w:rsidRPr="003C77E2">
              <w:rPr>
                <w:rFonts w:ascii="Times New Roman" w:hAnsi="Times New Roman"/>
                <w:sz w:val="18"/>
                <w:szCs w:val="18"/>
              </w:rPr>
              <w:t>п/п</w:t>
            </w:r>
          </w:p>
        </w:tc>
        <w:tc>
          <w:tcPr>
            <w:tcW w:w="1682" w:type="dxa"/>
            <w:vMerge w:val="restart"/>
            <w:shd w:val="clear" w:color="auto" w:fill="auto"/>
          </w:tcPr>
          <w:p w:rsidR="00516C2E" w:rsidRPr="003C77E2" w:rsidRDefault="00516C2E" w:rsidP="007969E1">
            <w:pPr>
              <w:spacing w:after="0" w:line="240" w:lineRule="auto"/>
              <w:jc w:val="center"/>
              <w:rPr>
                <w:rFonts w:ascii="Times New Roman" w:hAnsi="Times New Roman"/>
                <w:sz w:val="18"/>
                <w:szCs w:val="18"/>
                <w:lang w:eastAsia="ar-SA"/>
              </w:rPr>
            </w:pPr>
            <w:r w:rsidRPr="003C77E2">
              <w:rPr>
                <w:rFonts w:ascii="Times New Roman" w:hAnsi="Times New Roman"/>
                <w:color w:val="000000"/>
                <w:sz w:val="18"/>
                <w:szCs w:val="18"/>
              </w:rPr>
              <w:t>Наименование целевого индикатора</w:t>
            </w:r>
          </w:p>
        </w:tc>
        <w:tc>
          <w:tcPr>
            <w:tcW w:w="425" w:type="dxa"/>
            <w:vMerge w:val="restart"/>
            <w:shd w:val="clear" w:color="auto" w:fill="auto"/>
          </w:tcPr>
          <w:p w:rsidR="00516C2E" w:rsidRPr="003C77E2" w:rsidRDefault="00516C2E" w:rsidP="004973D9">
            <w:pPr>
              <w:spacing w:after="0" w:line="240" w:lineRule="auto"/>
              <w:ind w:left="-108" w:right="-108"/>
              <w:rPr>
                <w:rFonts w:ascii="Times New Roman" w:hAnsi="Times New Roman"/>
                <w:sz w:val="18"/>
                <w:szCs w:val="18"/>
                <w:lang w:eastAsia="ar-SA"/>
              </w:rPr>
            </w:pPr>
            <w:r w:rsidRPr="003C77E2">
              <w:rPr>
                <w:rFonts w:ascii="Times New Roman" w:hAnsi="Times New Roman"/>
                <w:color w:val="000000"/>
                <w:sz w:val="18"/>
                <w:szCs w:val="18"/>
              </w:rPr>
              <w:t xml:space="preserve">Ед. </w:t>
            </w:r>
            <w:proofErr w:type="spellStart"/>
            <w:r w:rsidRPr="003C77E2">
              <w:rPr>
                <w:rFonts w:ascii="Times New Roman" w:hAnsi="Times New Roman"/>
                <w:color w:val="000000"/>
                <w:sz w:val="18"/>
                <w:szCs w:val="18"/>
              </w:rPr>
              <w:t>изм</w:t>
            </w:r>
            <w:proofErr w:type="spellEnd"/>
          </w:p>
          <w:p w:rsidR="00516C2E" w:rsidRPr="003C77E2" w:rsidRDefault="00516C2E" w:rsidP="004973D9">
            <w:pPr>
              <w:pStyle w:val="ConsPlusNormal"/>
              <w:suppressAutoHyphens w:val="0"/>
              <w:autoSpaceDN w:val="0"/>
              <w:ind w:left="-121" w:right="-108" w:firstLine="0"/>
              <w:rPr>
                <w:rFonts w:ascii="Times New Roman" w:hAnsi="Times New Roman"/>
                <w:sz w:val="18"/>
                <w:szCs w:val="18"/>
              </w:rPr>
            </w:pPr>
          </w:p>
        </w:tc>
        <w:tc>
          <w:tcPr>
            <w:tcW w:w="4679" w:type="dxa"/>
            <w:gridSpan w:val="6"/>
            <w:shd w:val="clear" w:color="auto" w:fill="auto"/>
          </w:tcPr>
          <w:p w:rsidR="00516C2E" w:rsidRPr="003C77E2" w:rsidRDefault="000C5EF2" w:rsidP="000C5EF2">
            <w:pPr>
              <w:pStyle w:val="ConsPlusNormal"/>
              <w:suppressAutoHyphens w:val="0"/>
              <w:autoSpaceDN w:val="0"/>
              <w:ind w:firstLine="0"/>
              <w:jc w:val="center"/>
              <w:rPr>
                <w:rFonts w:ascii="Times New Roman" w:hAnsi="Times New Roman"/>
                <w:sz w:val="18"/>
                <w:szCs w:val="18"/>
              </w:rPr>
            </w:pPr>
            <w:r>
              <w:rPr>
                <w:rFonts w:ascii="Times New Roman" w:hAnsi="Times New Roman"/>
                <w:sz w:val="18"/>
                <w:szCs w:val="18"/>
              </w:rPr>
              <w:t>Значение показателей</w:t>
            </w:r>
          </w:p>
        </w:tc>
      </w:tr>
      <w:tr w:rsidR="00180C98" w:rsidRPr="00603777" w:rsidTr="00277977">
        <w:trPr>
          <w:trHeight w:val="285"/>
        </w:trPr>
        <w:tc>
          <w:tcPr>
            <w:tcW w:w="2267" w:type="dxa"/>
            <w:vMerge/>
            <w:shd w:val="clear" w:color="auto" w:fill="auto"/>
          </w:tcPr>
          <w:p w:rsidR="00180C98" w:rsidRPr="00405A9B" w:rsidRDefault="00180C98" w:rsidP="002B2DD5">
            <w:pPr>
              <w:pStyle w:val="Default"/>
              <w:rPr>
                <w:sz w:val="28"/>
                <w:szCs w:val="28"/>
              </w:rPr>
            </w:pPr>
          </w:p>
        </w:tc>
        <w:tc>
          <w:tcPr>
            <w:tcW w:w="303" w:type="dxa"/>
            <w:vMerge/>
            <w:shd w:val="clear" w:color="auto" w:fill="auto"/>
          </w:tcPr>
          <w:p w:rsidR="00180C98" w:rsidRPr="003C77E2" w:rsidRDefault="00180C98" w:rsidP="003B033C">
            <w:pPr>
              <w:pStyle w:val="ConsPlusNormal"/>
              <w:suppressAutoHyphens w:val="0"/>
              <w:autoSpaceDN w:val="0"/>
              <w:ind w:firstLine="0"/>
              <w:rPr>
                <w:rFonts w:ascii="Times New Roman" w:hAnsi="Times New Roman"/>
                <w:sz w:val="18"/>
                <w:szCs w:val="18"/>
              </w:rPr>
            </w:pPr>
          </w:p>
        </w:tc>
        <w:tc>
          <w:tcPr>
            <w:tcW w:w="1682" w:type="dxa"/>
            <w:vMerge/>
            <w:shd w:val="clear" w:color="auto" w:fill="auto"/>
          </w:tcPr>
          <w:p w:rsidR="00180C98" w:rsidRPr="003C77E2" w:rsidRDefault="00180C98" w:rsidP="00516C2E">
            <w:pPr>
              <w:spacing w:after="0" w:line="240" w:lineRule="auto"/>
              <w:rPr>
                <w:rFonts w:ascii="Times New Roman" w:hAnsi="Times New Roman"/>
                <w:color w:val="000000"/>
                <w:sz w:val="18"/>
                <w:szCs w:val="18"/>
              </w:rPr>
            </w:pPr>
          </w:p>
        </w:tc>
        <w:tc>
          <w:tcPr>
            <w:tcW w:w="425" w:type="dxa"/>
            <w:vMerge/>
            <w:shd w:val="clear" w:color="auto" w:fill="auto"/>
          </w:tcPr>
          <w:p w:rsidR="00180C98" w:rsidRPr="003C77E2" w:rsidRDefault="00180C98">
            <w:pPr>
              <w:spacing w:after="0" w:line="240" w:lineRule="auto"/>
              <w:rPr>
                <w:rFonts w:ascii="Times New Roman" w:hAnsi="Times New Roman"/>
                <w:color w:val="000000"/>
                <w:sz w:val="18"/>
                <w:szCs w:val="18"/>
              </w:rPr>
            </w:pPr>
          </w:p>
        </w:tc>
        <w:tc>
          <w:tcPr>
            <w:tcW w:w="852" w:type="dxa"/>
            <w:shd w:val="clear" w:color="auto" w:fill="auto"/>
          </w:tcPr>
          <w:p w:rsidR="00180C98" w:rsidRPr="003C77E2" w:rsidRDefault="00180C98" w:rsidP="00516C2E">
            <w:pPr>
              <w:spacing w:after="0" w:line="240" w:lineRule="auto"/>
              <w:rPr>
                <w:rFonts w:ascii="Times New Roman" w:hAnsi="Times New Roman"/>
                <w:sz w:val="18"/>
                <w:szCs w:val="18"/>
              </w:rPr>
            </w:pPr>
            <w:r w:rsidRPr="003C77E2">
              <w:rPr>
                <w:rFonts w:ascii="Times New Roman" w:hAnsi="Times New Roman"/>
                <w:sz w:val="18"/>
                <w:szCs w:val="18"/>
              </w:rPr>
              <w:t>2020</w:t>
            </w:r>
          </w:p>
        </w:tc>
        <w:tc>
          <w:tcPr>
            <w:tcW w:w="708" w:type="dxa"/>
            <w:shd w:val="clear" w:color="auto" w:fill="auto"/>
          </w:tcPr>
          <w:p w:rsidR="00180C98" w:rsidRPr="003C77E2" w:rsidRDefault="00180C98" w:rsidP="00516C2E">
            <w:pPr>
              <w:pStyle w:val="ConsPlusNormal"/>
              <w:suppressAutoHyphens w:val="0"/>
              <w:autoSpaceDN w:val="0"/>
              <w:ind w:firstLine="0"/>
              <w:rPr>
                <w:rFonts w:ascii="Times New Roman" w:hAnsi="Times New Roman"/>
                <w:sz w:val="18"/>
                <w:szCs w:val="18"/>
              </w:rPr>
            </w:pPr>
            <w:r w:rsidRPr="003C77E2">
              <w:rPr>
                <w:rFonts w:ascii="Times New Roman" w:hAnsi="Times New Roman"/>
                <w:sz w:val="18"/>
                <w:szCs w:val="18"/>
              </w:rPr>
              <w:t>2021</w:t>
            </w:r>
          </w:p>
        </w:tc>
        <w:tc>
          <w:tcPr>
            <w:tcW w:w="709" w:type="dxa"/>
            <w:shd w:val="clear" w:color="auto" w:fill="auto"/>
          </w:tcPr>
          <w:p w:rsidR="00180C98" w:rsidRPr="003C77E2" w:rsidRDefault="00180C98" w:rsidP="00516C2E">
            <w:pPr>
              <w:pStyle w:val="ConsPlusNormal"/>
              <w:suppressAutoHyphens w:val="0"/>
              <w:autoSpaceDN w:val="0"/>
              <w:ind w:firstLine="0"/>
              <w:rPr>
                <w:rFonts w:ascii="Times New Roman" w:hAnsi="Times New Roman"/>
                <w:sz w:val="18"/>
                <w:szCs w:val="18"/>
              </w:rPr>
            </w:pPr>
            <w:r w:rsidRPr="003C77E2">
              <w:rPr>
                <w:rFonts w:ascii="Times New Roman" w:hAnsi="Times New Roman"/>
                <w:sz w:val="18"/>
                <w:szCs w:val="18"/>
              </w:rPr>
              <w:t>2022</w:t>
            </w:r>
          </w:p>
        </w:tc>
        <w:tc>
          <w:tcPr>
            <w:tcW w:w="709" w:type="dxa"/>
            <w:shd w:val="clear" w:color="auto" w:fill="auto"/>
          </w:tcPr>
          <w:p w:rsidR="00180C98" w:rsidRPr="003C77E2" w:rsidRDefault="00180C98" w:rsidP="00516C2E">
            <w:pPr>
              <w:pStyle w:val="ConsPlusNormal"/>
              <w:suppressAutoHyphens w:val="0"/>
              <w:autoSpaceDN w:val="0"/>
              <w:ind w:firstLine="0"/>
              <w:rPr>
                <w:rFonts w:ascii="Times New Roman" w:hAnsi="Times New Roman"/>
                <w:sz w:val="18"/>
                <w:szCs w:val="18"/>
              </w:rPr>
            </w:pPr>
            <w:r w:rsidRPr="003C77E2">
              <w:rPr>
                <w:rFonts w:ascii="Times New Roman" w:hAnsi="Times New Roman"/>
                <w:sz w:val="18"/>
                <w:szCs w:val="18"/>
              </w:rPr>
              <w:t>2023</w:t>
            </w:r>
          </w:p>
        </w:tc>
        <w:tc>
          <w:tcPr>
            <w:tcW w:w="709" w:type="dxa"/>
            <w:shd w:val="clear" w:color="auto" w:fill="auto"/>
          </w:tcPr>
          <w:p w:rsidR="00180C98" w:rsidRPr="003C77E2" w:rsidRDefault="00180C98" w:rsidP="0080164A">
            <w:pPr>
              <w:pStyle w:val="ConsPlusNormal"/>
              <w:suppressAutoHyphens w:val="0"/>
              <w:autoSpaceDN w:val="0"/>
              <w:ind w:left="-23" w:right="-108" w:firstLine="0"/>
              <w:rPr>
                <w:rFonts w:ascii="Times New Roman" w:hAnsi="Times New Roman"/>
                <w:sz w:val="18"/>
                <w:szCs w:val="18"/>
              </w:rPr>
            </w:pPr>
            <w:r w:rsidRPr="003C77E2">
              <w:rPr>
                <w:rFonts w:ascii="Times New Roman" w:hAnsi="Times New Roman"/>
                <w:sz w:val="18"/>
                <w:szCs w:val="18"/>
              </w:rPr>
              <w:t>2024</w:t>
            </w:r>
          </w:p>
        </w:tc>
        <w:tc>
          <w:tcPr>
            <w:tcW w:w="992" w:type="dxa"/>
            <w:shd w:val="clear" w:color="auto" w:fill="auto"/>
          </w:tcPr>
          <w:p w:rsidR="00180C98" w:rsidRPr="003C77E2" w:rsidRDefault="00180C98" w:rsidP="00277977">
            <w:pPr>
              <w:pStyle w:val="ConsPlusNormal"/>
              <w:suppressAutoHyphens w:val="0"/>
              <w:autoSpaceDN w:val="0"/>
              <w:ind w:left="-108" w:right="-108" w:firstLine="0"/>
              <w:jc w:val="center"/>
              <w:rPr>
                <w:rFonts w:ascii="Times New Roman" w:hAnsi="Times New Roman"/>
                <w:sz w:val="18"/>
                <w:szCs w:val="18"/>
              </w:rPr>
            </w:pPr>
            <w:r>
              <w:rPr>
                <w:rFonts w:ascii="Times New Roman" w:hAnsi="Times New Roman"/>
                <w:sz w:val="18"/>
                <w:szCs w:val="18"/>
              </w:rPr>
              <w:t>2025-2037</w:t>
            </w:r>
          </w:p>
        </w:tc>
      </w:tr>
      <w:tr w:rsidR="00180C98" w:rsidRPr="00603777" w:rsidTr="00277977">
        <w:trPr>
          <w:trHeight w:val="209"/>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sidRPr="00401B89">
              <w:rPr>
                <w:rFonts w:ascii="Times New Roman" w:hAnsi="Times New Roman"/>
                <w:sz w:val="18"/>
                <w:szCs w:val="18"/>
              </w:rPr>
              <w:t>1</w:t>
            </w:r>
          </w:p>
        </w:tc>
        <w:tc>
          <w:tcPr>
            <w:tcW w:w="1682" w:type="dxa"/>
            <w:shd w:val="clear" w:color="auto" w:fill="auto"/>
          </w:tcPr>
          <w:p w:rsidR="00180C98" w:rsidRPr="00401B89" w:rsidRDefault="00180C98" w:rsidP="00401B89">
            <w:pPr>
              <w:pStyle w:val="ConsPlusNormal"/>
              <w:autoSpaceDN w:val="0"/>
              <w:ind w:firstLine="0"/>
              <w:jc w:val="center"/>
              <w:rPr>
                <w:rFonts w:ascii="Times New Roman" w:eastAsia="Calibri" w:hAnsi="Times New Roman"/>
                <w:sz w:val="18"/>
                <w:szCs w:val="18"/>
                <w:lang w:eastAsia="en-US"/>
              </w:rPr>
            </w:pPr>
            <w:r>
              <w:rPr>
                <w:rFonts w:ascii="Times New Roman" w:eastAsia="Calibri" w:hAnsi="Times New Roman"/>
                <w:sz w:val="18"/>
                <w:szCs w:val="18"/>
                <w:lang w:eastAsia="en-US"/>
              </w:rPr>
              <w:t>2</w:t>
            </w:r>
          </w:p>
        </w:tc>
        <w:tc>
          <w:tcPr>
            <w:tcW w:w="425"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3</w:t>
            </w:r>
          </w:p>
        </w:tc>
        <w:tc>
          <w:tcPr>
            <w:tcW w:w="852"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4</w:t>
            </w:r>
          </w:p>
        </w:tc>
        <w:tc>
          <w:tcPr>
            <w:tcW w:w="708"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5</w:t>
            </w:r>
          </w:p>
        </w:tc>
        <w:tc>
          <w:tcPr>
            <w:tcW w:w="709"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6</w:t>
            </w:r>
          </w:p>
        </w:tc>
        <w:tc>
          <w:tcPr>
            <w:tcW w:w="709"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7</w:t>
            </w:r>
          </w:p>
        </w:tc>
        <w:tc>
          <w:tcPr>
            <w:tcW w:w="709"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8</w:t>
            </w:r>
          </w:p>
        </w:tc>
        <w:tc>
          <w:tcPr>
            <w:tcW w:w="992" w:type="dxa"/>
            <w:shd w:val="clear" w:color="auto" w:fill="auto"/>
          </w:tcPr>
          <w:p w:rsidR="00180C98" w:rsidRPr="00401B89"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9</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3C77E2" w:rsidRDefault="00180C98" w:rsidP="004973D9">
            <w:pPr>
              <w:pStyle w:val="ConsPlusNormal"/>
              <w:autoSpaceDN w:val="0"/>
              <w:rPr>
                <w:rFonts w:ascii="Times New Roman" w:hAnsi="Times New Roman"/>
                <w:sz w:val="18"/>
                <w:szCs w:val="18"/>
              </w:rPr>
            </w:pPr>
            <w:r>
              <w:t>2</w:t>
            </w:r>
            <w:r>
              <w:rPr>
                <w:rFonts w:ascii="Times New Roman" w:hAnsi="Times New Roman"/>
                <w:sz w:val="18"/>
                <w:szCs w:val="18"/>
              </w:rPr>
              <w:t>1</w:t>
            </w:r>
          </w:p>
        </w:tc>
        <w:tc>
          <w:tcPr>
            <w:tcW w:w="1682" w:type="dxa"/>
            <w:shd w:val="clear" w:color="auto" w:fill="auto"/>
          </w:tcPr>
          <w:p w:rsidR="00180C98" w:rsidRPr="003C77E2" w:rsidRDefault="00180C98" w:rsidP="00401B89">
            <w:pPr>
              <w:pStyle w:val="ConsPlusNormal"/>
              <w:autoSpaceDN w:val="0"/>
              <w:ind w:right="-108" w:firstLine="0"/>
              <w:rPr>
                <w:rFonts w:ascii="Times New Roman" w:hAnsi="Times New Roman"/>
                <w:sz w:val="18"/>
                <w:szCs w:val="18"/>
              </w:rPr>
            </w:pPr>
            <w:r w:rsidRPr="003C77E2">
              <w:rPr>
                <w:rFonts w:ascii="Times New Roman" w:eastAsia="Calibri" w:hAnsi="Times New Roman"/>
                <w:sz w:val="18"/>
                <w:szCs w:val="18"/>
                <w:lang w:eastAsia="en-US"/>
              </w:rPr>
              <w:t>доля протяженности автомобильных дорог общего пользования местного значения, соответствующих нормативным требования</w:t>
            </w:r>
            <w:r>
              <w:rPr>
                <w:rFonts w:ascii="Times New Roman" w:eastAsia="Calibri" w:hAnsi="Times New Roman"/>
                <w:sz w:val="18"/>
                <w:szCs w:val="18"/>
                <w:lang w:eastAsia="en-US"/>
              </w:rPr>
              <w:t>м к транспортно-эксплуатационны</w:t>
            </w:r>
            <w:r w:rsidRPr="003C77E2">
              <w:rPr>
                <w:rFonts w:ascii="Times New Roman" w:eastAsia="Calibri" w:hAnsi="Times New Roman"/>
                <w:sz w:val="18"/>
                <w:szCs w:val="18"/>
                <w:lang w:eastAsia="en-US"/>
              </w:rPr>
              <w:t>м показателям</w:t>
            </w:r>
          </w:p>
        </w:tc>
        <w:tc>
          <w:tcPr>
            <w:tcW w:w="425" w:type="dxa"/>
            <w:shd w:val="clear" w:color="auto" w:fill="auto"/>
          </w:tcPr>
          <w:p w:rsidR="00180C98" w:rsidRDefault="00180C98" w:rsidP="0003469B">
            <w:pPr>
              <w:pStyle w:val="ConsPlusNormal"/>
              <w:autoSpaceDN w:val="0"/>
              <w:rPr>
                <w:rFonts w:ascii="Times New Roman" w:hAnsi="Times New Roman"/>
                <w:sz w:val="18"/>
                <w:szCs w:val="18"/>
              </w:rPr>
            </w:pPr>
          </w:p>
          <w:p w:rsidR="00180C98" w:rsidRPr="000C5EF2" w:rsidRDefault="00180C98" w:rsidP="0003469B">
            <w:pPr>
              <w:spacing w:after="0" w:line="240" w:lineRule="auto"/>
              <w:rPr>
                <w:rFonts w:ascii="Times New Roman" w:hAnsi="Times New Roman"/>
                <w:sz w:val="18"/>
                <w:szCs w:val="18"/>
                <w:lang w:eastAsia="ar-SA"/>
              </w:rPr>
            </w:pPr>
            <w:r w:rsidRPr="000C5EF2">
              <w:rPr>
                <w:rFonts w:ascii="Times New Roman" w:hAnsi="Times New Roman"/>
                <w:sz w:val="18"/>
                <w:szCs w:val="18"/>
                <w:lang w:eastAsia="ar-SA"/>
              </w:rPr>
              <w:t>%</w:t>
            </w:r>
          </w:p>
        </w:tc>
        <w:tc>
          <w:tcPr>
            <w:tcW w:w="852" w:type="dxa"/>
            <w:shd w:val="clear" w:color="auto" w:fill="auto"/>
          </w:tcPr>
          <w:p w:rsidR="00180C98" w:rsidRPr="0003469B" w:rsidRDefault="00180C98" w:rsidP="00277977">
            <w:pPr>
              <w:pStyle w:val="ConsPlusNormal"/>
              <w:autoSpaceDN w:val="0"/>
              <w:jc w:val="center"/>
              <w:rPr>
                <w:rFonts w:ascii="Times New Roman" w:hAnsi="Times New Roman"/>
                <w:sz w:val="18"/>
                <w:szCs w:val="18"/>
              </w:rPr>
            </w:pPr>
            <w:r w:rsidRPr="0003469B">
              <w:rPr>
                <w:rFonts w:ascii="Times New Roman" w:hAnsi="Times New Roman"/>
                <w:sz w:val="18"/>
                <w:szCs w:val="18"/>
              </w:rPr>
              <w:t>882,8</w:t>
            </w:r>
          </w:p>
        </w:tc>
        <w:tc>
          <w:tcPr>
            <w:tcW w:w="708" w:type="dxa"/>
            <w:shd w:val="clear" w:color="auto" w:fill="auto"/>
          </w:tcPr>
          <w:p w:rsidR="00180C98" w:rsidRPr="0003469B" w:rsidRDefault="00180C98" w:rsidP="00277977">
            <w:pPr>
              <w:pStyle w:val="ConsPlusNormal"/>
              <w:autoSpaceDN w:val="0"/>
              <w:jc w:val="center"/>
              <w:rPr>
                <w:rFonts w:ascii="Times New Roman" w:hAnsi="Times New Roman"/>
                <w:sz w:val="18"/>
                <w:szCs w:val="18"/>
              </w:rPr>
            </w:pPr>
          </w:p>
          <w:p w:rsidR="00180C98" w:rsidRPr="0003469B" w:rsidRDefault="00180C98" w:rsidP="00277977">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83,9</w:t>
            </w:r>
          </w:p>
        </w:tc>
        <w:tc>
          <w:tcPr>
            <w:tcW w:w="709" w:type="dxa"/>
            <w:shd w:val="clear" w:color="auto" w:fill="auto"/>
          </w:tcPr>
          <w:p w:rsidR="00180C98" w:rsidRPr="0003469B" w:rsidRDefault="00180C98" w:rsidP="00277977">
            <w:pPr>
              <w:pStyle w:val="ConsPlusNormal"/>
              <w:autoSpaceDN w:val="0"/>
              <w:jc w:val="center"/>
              <w:rPr>
                <w:rFonts w:ascii="Times New Roman" w:hAnsi="Times New Roman"/>
                <w:sz w:val="18"/>
                <w:szCs w:val="18"/>
              </w:rPr>
            </w:pPr>
          </w:p>
          <w:p w:rsidR="00180C98" w:rsidRPr="0003469B" w:rsidRDefault="00180C98" w:rsidP="00277977">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84,5</w:t>
            </w:r>
          </w:p>
        </w:tc>
        <w:tc>
          <w:tcPr>
            <w:tcW w:w="709" w:type="dxa"/>
            <w:shd w:val="clear" w:color="auto" w:fill="auto"/>
          </w:tcPr>
          <w:p w:rsidR="00180C98" w:rsidRPr="0003469B" w:rsidRDefault="00180C98" w:rsidP="00277977">
            <w:pPr>
              <w:pStyle w:val="ConsPlusNormal"/>
              <w:autoSpaceDN w:val="0"/>
              <w:jc w:val="center"/>
              <w:rPr>
                <w:rFonts w:ascii="Times New Roman" w:hAnsi="Times New Roman"/>
                <w:sz w:val="18"/>
                <w:szCs w:val="18"/>
              </w:rPr>
            </w:pPr>
          </w:p>
          <w:p w:rsidR="00180C98" w:rsidRPr="0003469B" w:rsidRDefault="00180C98" w:rsidP="00277977">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86,2</w:t>
            </w:r>
          </w:p>
        </w:tc>
        <w:tc>
          <w:tcPr>
            <w:tcW w:w="709" w:type="dxa"/>
            <w:shd w:val="clear" w:color="auto" w:fill="auto"/>
          </w:tcPr>
          <w:p w:rsidR="00180C98" w:rsidRPr="0003469B" w:rsidRDefault="00180C98" w:rsidP="00277977">
            <w:pPr>
              <w:pStyle w:val="ConsPlusNormal"/>
              <w:autoSpaceDN w:val="0"/>
              <w:jc w:val="center"/>
              <w:rPr>
                <w:rFonts w:ascii="Times New Roman" w:hAnsi="Times New Roman"/>
                <w:sz w:val="18"/>
                <w:szCs w:val="18"/>
              </w:rPr>
            </w:pPr>
          </w:p>
          <w:p w:rsidR="00180C98" w:rsidRPr="0003469B" w:rsidRDefault="00180C98" w:rsidP="00277977">
            <w:pPr>
              <w:spacing w:after="0" w:line="240" w:lineRule="auto"/>
              <w:ind w:left="-7"/>
              <w:jc w:val="center"/>
              <w:rPr>
                <w:rFonts w:ascii="Times New Roman" w:hAnsi="Times New Roman"/>
                <w:sz w:val="18"/>
                <w:szCs w:val="18"/>
                <w:lang w:eastAsia="ar-SA"/>
              </w:rPr>
            </w:pPr>
            <w:r w:rsidRPr="0003469B">
              <w:rPr>
                <w:rFonts w:ascii="Times New Roman" w:hAnsi="Times New Roman"/>
                <w:sz w:val="18"/>
                <w:szCs w:val="18"/>
                <w:lang w:eastAsia="ar-SA"/>
              </w:rPr>
              <w:t>87,5</w:t>
            </w:r>
          </w:p>
        </w:tc>
        <w:tc>
          <w:tcPr>
            <w:tcW w:w="992" w:type="dxa"/>
            <w:shd w:val="clear" w:color="auto" w:fill="auto"/>
          </w:tcPr>
          <w:p w:rsidR="00180C98" w:rsidRPr="0003469B" w:rsidRDefault="00180C98" w:rsidP="0003469B">
            <w:pPr>
              <w:pStyle w:val="ConsPlusNormal"/>
              <w:autoSpaceDN w:val="0"/>
              <w:rPr>
                <w:rFonts w:ascii="Times New Roman" w:hAnsi="Times New Roman"/>
                <w:sz w:val="18"/>
                <w:szCs w:val="18"/>
              </w:rPr>
            </w:pPr>
          </w:p>
          <w:p w:rsidR="00180C98" w:rsidRPr="0003469B" w:rsidRDefault="00180C98" w:rsidP="00277977">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100</w:t>
            </w:r>
          </w:p>
        </w:tc>
      </w:tr>
      <w:tr w:rsidR="00180C98" w:rsidRPr="00603777" w:rsidTr="00277977">
        <w:trPr>
          <w:trHeight w:val="360"/>
        </w:trPr>
        <w:tc>
          <w:tcPr>
            <w:tcW w:w="2267" w:type="dxa"/>
            <w:vMerge/>
            <w:shd w:val="clear" w:color="auto" w:fill="auto"/>
          </w:tcPr>
          <w:p w:rsidR="00180C98" w:rsidRPr="00405A9B" w:rsidRDefault="00180C98" w:rsidP="0065451B">
            <w:pPr>
              <w:pStyle w:val="Default"/>
              <w:rPr>
                <w:sz w:val="28"/>
                <w:szCs w:val="28"/>
              </w:rPr>
            </w:pPr>
          </w:p>
        </w:tc>
        <w:tc>
          <w:tcPr>
            <w:tcW w:w="303" w:type="dxa"/>
            <w:shd w:val="clear" w:color="auto" w:fill="auto"/>
          </w:tcPr>
          <w:p w:rsidR="00180C98" w:rsidRPr="003C77E2" w:rsidRDefault="00180C98" w:rsidP="0065451B">
            <w:pPr>
              <w:rPr>
                <w:rFonts w:ascii="Times New Roman" w:hAnsi="Times New Roman"/>
                <w:sz w:val="18"/>
                <w:szCs w:val="18"/>
                <w:lang w:eastAsia="ar-SA"/>
              </w:rPr>
            </w:pPr>
            <w:r>
              <w:rPr>
                <w:rFonts w:ascii="Times New Roman" w:hAnsi="Times New Roman"/>
                <w:sz w:val="18"/>
                <w:szCs w:val="18"/>
                <w:lang w:eastAsia="ar-SA"/>
              </w:rPr>
              <w:t>2</w:t>
            </w:r>
          </w:p>
        </w:tc>
        <w:tc>
          <w:tcPr>
            <w:tcW w:w="1682" w:type="dxa"/>
            <w:shd w:val="clear" w:color="auto" w:fill="auto"/>
          </w:tcPr>
          <w:p w:rsidR="00180C98" w:rsidRPr="007969E1" w:rsidRDefault="00180C98" w:rsidP="00401B89">
            <w:pPr>
              <w:pStyle w:val="ConsPlusNormal"/>
              <w:autoSpaceDN w:val="0"/>
              <w:ind w:firstLine="0"/>
              <w:rPr>
                <w:rFonts w:ascii="Times New Roman" w:hAnsi="Times New Roman"/>
                <w:sz w:val="18"/>
                <w:szCs w:val="18"/>
                <w:lang w:eastAsia="ru-RU"/>
              </w:rPr>
            </w:pPr>
            <w:r w:rsidRPr="0065451B">
              <w:rPr>
                <w:rFonts w:ascii="Times New Roman" w:hAnsi="Times New Roman"/>
                <w:sz w:val="18"/>
                <w:szCs w:val="18"/>
                <w:lang w:eastAsia="ru-RU"/>
              </w:rPr>
              <w:t>количество мест концентрации дорожно-транспортных происшествий, на конец года</w:t>
            </w:r>
          </w:p>
        </w:tc>
        <w:tc>
          <w:tcPr>
            <w:tcW w:w="425" w:type="dxa"/>
            <w:shd w:val="clear" w:color="auto" w:fill="auto"/>
          </w:tcPr>
          <w:p w:rsidR="00180C98" w:rsidRDefault="00180C98" w:rsidP="0065451B">
            <w:pPr>
              <w:pStyle w:val="ConsPlusNormal"/>
              <w:autoSpaceDN w:val="0"/>
              <w:rPr>
                <w:rFonts w:ascii="Times New Roman" w:hAnsi="Times New Roman"/>
                <w:sz w:val="18"/>
                <w:szCs w:val="18"/>
              </w:rPr>
            </w:pPr>
          </w:p>
          <w:p w:rsidR="00180C98" w:rsidRPr="0065451B" w:rsidRDefault="00180C98" w:rsidP="0065451B">
            <w:pPr>
              <w:rPr>
                <w:rFonts w:ascii="Times New Roman" w:hAnsi="Times New Roman"/>
                <w:sz w:val="18"/>
                <w:szCs w:val="18"/>
                <w:lang w:eastAsia="ar-SA"/>
              </w:rPr>
            </w:pPr>
            <w:r>
              <w:rPr>
                <w:rFonts w:ascii="Times New Roman" w:hAnsi="Times New Roman"/>
                <w:sz w:val="18"/>
                <w:szCs w:val="18"/>
                <w:lang w:eastAsia="ar-SA"/>
              </w:rPr>
              <w:t>%</w:t>
            </w:r>
          </w:p>
        </w:tc>
        <w:tc>
          <w:tcPr>
            <w:tcW w:w="852" w:type="dxa"/>
            <w:shd w:val="clear" w:color="auto" w:fill="auto"/>
          </w:tcPr>
          <w:p w:rsidR="00180C98" w:rsidRPr="0065451B" w:rsidRDefault="00180C98" w:rsidP="0065451B">
            <w:pPr>
              <w:pStyle w:val="afe"/>
              <w:jc w:val="center"/>
              <w:rPr>
                <w:rFonts w:ascii="Times New Roman" w:hAnsi="Times New Roman"/>
                <w:sz w:val="18"/>
                <w:szCs w:val="18"/>
              </w:rPr>
            </w:pPr>
            <w:r w:rsidRPr="0065451B">
              <w:rPr>
                <w:rFonts w:ascii="Times New Roman" w:hAnsi="Times New Roman"/>
                <w:sz w:val="18"/>
                <w:szCs w:val="18"/>
              </w:rPr>
              <w:t>95</w:t>
            </w:r>
          </w:p>
        </w:tc>
        <w:tc>
          <w:tcPr>
            <w:tcW w:w="708" w:type="dxa"/>
            <w:shd w:val="clear" w:color="auto" w:fill="auto"/>
          </w:tcPr>
          <w:p w:rsidR="00180C98" w:rsidRPr="0065451B" w:rsidRDefault="00180C98" w:rsidP="0065451B">
            <w:pPr>
              <w:pStyle w:val="afe"/>
              <w:jc w:val="center"/>
              <w:rPr>
                <w:rFonts w:ascii="Times New Roman" w:hAnsi="Times New Roman"/>
                <w:sz w:val="18"/>
                <w:szCs w:val="18"/>
              </w:rPr>
            </w:pPr>
            <w:r w:rsidRPr="0065451B">
              <w:rPr>
                <w:rFonts w:ascii="Times New Roman" w:hAnsi="Times New Roman"/>
                <w:sz w:val="18"/>
                <w:szCs w:val="18"/>
              </w:rPr>
              <w:t>85</w:t>
            </w:r>
          </w:p>
        </w:tc>
        <w:tc>
          <w:tcPr>
            <w:tcW w:w="709" w:type="dxa"/>
            <w:shd w:val="clear" w:color="auto" w:fill="auto"/>
          </w:tcPr>
          <w:p w:rsidR="00180C98" w:rsidRPr="0065451B" w:rsidRDefault="00180C98" w:rsidP="0065451B">
            <w:pPr>
              <w:pStyle w:val="afe"/>
              <w:jc w:val="center"/>
              <w:rPr>
                <w:rFonts w:ascii="Times New Roman" w:hAnsi="Times New Roman"/>
                <w:sz w:val="18"/>
                <w:szCs w:val="18"/>
              </w:rPr>
            </w:pPr>
            <w:r w:rsidRPr="0065451B">
              <w:rPr>
                <w:rFonts w:ascii="Times New Roman" w:hAnsi="Times New Roman"/>
                <w:sz w:val="18"/>
                <w:szCs w:val="18"/>
              </w:rPr>
              <w:t>80</w:t>
            </w:r>
          </w:p>
        </w:tc>
        <w:tc>
          <w:tcPr>
            <w:tcW w:w="709" w:type="dxa"/>
            <w:shd w:val="clear" w:color="auto" w:fill="auto"/>
          </w:tcPr>
          <w:p w:rsidR="00180C98" w:rsidRPr="0065451B" w:rsidRDefault="00180C98" w:rsidP="0065451B">
            <w:pPr>
              <w:pStyle w:val="afe"/>
              <w:jc w:val="center"/>
              <w:rPr>
                <w:rFonts w:ascii="Times New Roman" w:hAnsi="Times New Roman"/>
                <w:sz w:val="18"/>
                <w:szCs w:val="18"/>
              </w:rPr>
            </w:pPr>
            <w:r w:rsidRPr="0065451B">
              <w:rPr>
                <w:rFonts w:ascii="Times New Roman" w:hAnsi="Times New Roman"/>
                <w:sz w:val="18"/>
                <w:szCs w:val="18"/>
              </w:rPr>
              <w:t>70</w:t>
            </w:r>
          </w:p>
        </w:tc>
        <w:tc>
          <w:tcPr>
            <w:tcW w:w="709" w:type="dxa"/>
            <w:shd w:val="clear" w:color="auto" w:fill="auto"/>
          </w:tcPr>
          <w:p w:rsidR="00180C98" w:rsidRPr="0065451B" w:rsidRDefault="00180C98" w:rsidP="0065451B">
            <w:pPr>
              <w:pStyle w:val="afe"/>
              <w:jc w:val="center"/>
              <w:rPr>
                <w:rFonts w:ascii="Times New Roman" w:hAnsi="Times New Roman"/>
                <w:sz w:val="18"/>
                <w:szCs w:val="18"/>
              </w:rPr>
            </w:pPr>
            <w:r w:rsidRPr="0065451B">
              <w:rPr>
                <w:rFonts w:ascii="Times New Roman" w:hAnsi="Times New Roman"/>
                <w:sz w:val="18"/>
                <w:szCs w:val="18"/>
              </w:rPr>
              <w:t>60</w:t>
            </w:r>
          </w:p>
        </w:tc>
        <w:tc>
          <w:tcPr>
            <w:tcW w:w="992" w:type="dxa"/>
            <w:shd w:val="clear" w:color="auto" w:fill="auto"/>
          </w:tcPr>
          <w:p w:rsidR="00180C98" w:rsidRPr="0065451B" w:rsidRDefault="00180C98" w:rsidP="0065451B">
            <w:pPr>
              <w:pStyle w:val="afe"/>
              <w:jc w:val="center"/>
              <w:rPr>
                <w:rFonts w:ascii="Times New Roman" w:hAnsi="Times New Roman"/>
                <w:sz w:val="18"/>
                <w:szCs w:val="18"/>
              </w:rPr>
            </w:pPr>
            <w:r w:rsidRPr="0065451B">
              <w:rPr>
                <w:rFonts w:ascii="Times New Roman" w:hAnsi="Times New Roman"/>
                <w:sz w:val="18"/>
                <w:szCs w:val="18"/>
              </w:rPr>
              <w:t>50</w:t>
            </w:r>
          </w:p>
        </w:tc>
      </w:tr>
      <w:tr w:rsidR="007969E1" w:rsidRPr="00603777" w:rsidTr="00180C98">
        <w:trPr>
          <w:trHeight w:val="211"/>
        </w:trPr>
        <w:tc>
          <w:tcPr>
            <w:tcW w:w="2267" w:type="dxa"/>
            <w:vMerge w:val="restart"/>
            <w:shd w:val="clear" w:color="auto" w:fill="auto"/>
          </w:tcPr>
          <w:p w:rsidR="007969E1" w:rsidRPr="00405A9B" w:rsidRDefault="005E7195" w:rsidP="007969E1">
            <w:pPr>
              <w:pStyle w:val="Default"/>
              <w:rPr>
                <w:sz w:val="28"/>
                <w:szCs w:val="28"/>
              </w:rPr>
            </w:pPr>
            <w:r>
              <w:rPr>
                <w:sz w:val="28"/>
                <w:szCs w:val="28"/>
              </w:rPr>
              <w:t>П</w:t>
            </w:r>
            <w:r w:rsidR="007969E1">
              <w:rPr>
                <w:sz w:val="28"/>
                <w:szCs w:val="28"/>
              </w:rPr>
              <w:t>оказатели</w:t>
            </w:r>
            <w:r w:rsidR="007969E1" w:rsidRPr="0065451B">
              <w:rPr>
                <w:sz w:val="28"/>
                <w:szCs w:val="28"/>
              </w:rPr>
              <w:t xml:space="preserve"> </w:t>
            </w:r>
            <w:r w:rsidR="007969E1" w:rsidRPr="00405A9B">
              <w:rPr>
                <w:sz w:val="28"/>
                <w:szCs w:val="28"/>
              </w:rPr>
              <w:t>реализации Программы:</w:t>
            </w:r>
          </w:p>
        </w:tc>
        <w:tc>
          <w:tcPr>
            <w:tcW w:w="303" w:type="dxa"/>
            <w:vMerge w:val="restart"/>
            <w:shd w:val="clear" w:color="auto" w:fill="auto"/>
          </w:tcPr>
          <w:p w:rsidR="007969E1" w:rsidRPr="003C77E2" w:rsidRDefault="007969E1" w:rsidP="007969E1">
            <w:pPr>
              <w:pStyle w:val="ConsPlusNormal"/>
              <w:suppressAutoHyphens w:val="0"/>
              <w:autoSpaceDN w:val="0"/>
              <w:ind w:firstLine="0"/>
              <w:jc w:val="center"/>
              <w:rPr>
                <w:rFonts w:ascii="Times New Roman" w:hAnsi="Times New Roman"/>
                <w:sz w:val="18"/>
                <w:szCs w:val="18"/>
              </w:rPr>
            </w:pPr>
            <w:r>
              <w:rPr>
                <w:rFonts w:ascii="Times New Roman" w:hAnsi="Times New Roman"/>
                <w:sz w:val="18"/>
                <w:szCs w:val="18"/>
              </w:rPr>
              <w:t>№</w:t>
            </w:r>
          </w:p>
          <w:p w:rsidR="007969E1" w:rsidRPr="003C77E2" w:rsidRDefault="007969E1" w:rsidP="007969E1">
            <w:pPr>
              <w:pStyle w:val="ConsPlusNormal"/>
              <w:suppressAutoHyphens w:val="0"/>
              <w:autoSpaceDN w:val="0"/>
              <w:ind w:left="-88" w:right="-108" w:firstLine="0"/>
              <w:jc w:val="center"/>
              <w:rPr>
                <w:rFonts w:ascii="Times New Roman" w:hAnsi="Times New Roman"/>
                <w:sz w:val="18"/>
                <w:szCs w:val="18"/>
              </w:rPr>
            </w:pPr>
            <w:r w:rsidRPr="003C77E2">
              <w:rPr>
                <w:rFonts w:ascii="Times New Roman" w:hAnsi="Times New Roman"/>
                <w:sz w:val="18"/>
                <w:szCs w:val="18"/>
              </w:rPr>
              <w:t>п/п</w:t>
            </w:r>
          </w:p>
        </w:tc>
        <w:tc>
          <w:tcPr>
            <w:tcW w:w="1682" w:type="dxa"/>
            <w:vMerge w:val="restart"/>
            <w:shd w:val="clear" w:color="auto" w:fill="auto"/>
          </w:tcPr>
          <w:p w:rsidR="007969E1" w:rsidRPr="003C77E2" w:rsidRDefault="007969E1" w:rsidP="005E7195">
            <w:pPr>
              <w:spacing w:after="0" w:line="240" w:lineRule="auto"/>
              <w:jc w:val="center"/>
              <w:rPr>
                <w:rFonts w:ascii="Times New Roman" w:hAnsi="Times New Roman"/>
                <w:sz w:val="18"/>
                <w:szCs w:val="18"/>
                <w:lang w:eastAsia="ar-SA"/>
              </w:rPr>
            </w:pPr>
            <w:r w:rsidRPr="003C77E2">
              <w:rPr>
                <w:rFonts w:ascii="Times New Roman" w:hAnsi="Times New Roman"/>
                <w:color w:val="000000"/>
                <w:sz w:val="18"/>
                <w:szCs w:val="18"/>
              </w:rPr>
              <w:t xml:space="preserve">Наименование показателя </w:t>
            </w:r>
          </w:p>
        </w:tc>
        <w:tc>
          <w:tcPr>
            <w:tcW w:w="425" w:type="dxa"/>
            <w:vMerge w:val="restart"/>
            <w:shd w:val="clear" w:color="auto" w:fill="auto"/>
          </w:tcPr>
          <w:p w:rsidR="007969E1" w:rsidRPr="003C77E2" w:rsidRDefault="007969E1" w:rsidP="007969E1">
            <w:pPr>
              <w:spacing w:after="0" w:line="240" w:lineRule="auto"/>
              <w:ind w:left="-108" w:right="-108"/>
              <w:jc w:val="center"/>
              <w:rPr>
                <w:rFonts w:ascii="Times New Roman" w:hAnsi="Times New Roman"/>
                <w:sz w:val="18"/>
                <w:szCs w:val="18"/>
                <w:lang w:eastAsia="ar-SA"/>
              </w:rPr>
            </w:pPr>
            <w:r w:rsidRPr="003C77E2">
              <w:rPr>
                <w:rFonts w:ascii="Times New Roman" w:hAnsi="Times New Roman"/>
                <w:color w:val="000000"/>
                <w:sz w:val="18"/>
                <w:szCs w:val="18"/>
              </w:rPr>
              <w:t xml:space="preserve">Ед. </w:t>
            </w:r>
            <w:proofErr w:type="spellStart"/>
            <w:r w:rsidRPr="003C77E2">
              <w:rPr>
                <w:rFonts w:ascii="Times New Roman" w:hAnsi="Times New Roman"/>
                <w:color w:val="000000"/>
                <w:sz w:val="18"/>
                <w:szCs w:val="18"/>
              </w:rPr>
              <w:t>изм</w:t>
            </w:r>
            <w:proofErr w:type="spellEnd"/>
          </w:p>
          <w:p w:rsidR="007969E1" w:rsidRPr="003C77E2" w:rsidRDefault="007969E1" w:rsidP="007969E1">
            <w:pPr>
              <w:pStyle w:val="ConsPlusNormal"/>
              <w:suppressAutoHyphens w:val="0"/>
              <w:autoSpaceDN w:val="0"/>
              <w:ind w:left="-121" w:right="-108" w:firstLine="0"/>
              <w:jc w:val="center"/>
              <w:rPr>
                <w:rFonts w:ascii="Times New Roman" w:hAnsi="Times New Roman"/>
                <w:sz w:val="18"/>
                <w:szCs w:val="18"/>
              </w:rPr>
            </w:pPr>
          </w:p>
        </w:tc>
        <w:tc>
          <w:tcPr>
            <w:tcW w:w="4679" w:type="dxa"/>
            <w:gridSpan w:val="6"/>
            <w:shd w:val="clear" w:color="auto" w:fill="auto"/>
          </w:tcPr>
          <w:p w:rsidR="007969E1" w:rsidRPr="003C77E2" w:rsidRDefault="007969E1" w:rsidP="007969E1">
            <w:pPr>
              <w:spacing w:after="0" w:line="240" w:lineRule="auto"/>
              <w:jc w:val="center"/>
              <w:rPr>
                <w:rFonts w:ascii="Times New Roman" w:hAnsi="Times New Roman"/>
                <w:sz w:val="18"/>
                <w:szCs w:val="18"/>
              </w:rPr>
            </w:pPr>
            <w:r>
              <w:rPr>
                <w:rFonts w:ascii="Times New Roman" w:hAnsi="Times New Roman"/>
                <w:sz w:val="18"/>
                <w:szCs w:val="18"/>
              </w:rPr>
              <w:t>Значение показателей</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vMerge/>
            <w:shd w:val="clear" w:color="auto" w:fill="auto"/>
          </w:tcPr>
          <w:p w:rsidR="00180C98" w:rsidRDefault="00180C98" w:rsidP="007969E1">
            <w:pPr>
              <w:jc w:val="center"/>
              <w:rPr>
                <w:rFonts w:ascii="Times New Roman" w:hAnsi="Times New Roman"/>
                <w:sz w:val="18"/>
                <w:szCs w:val="18"/>
                <w:lang w:eastAsia="ar-SA"/>
              </w:rPr>
            </w:pPr>
          </w:p>
        </w:tc>
        <w:tc>
          <w:tcPr>
            <w:tcW w:w="1682" w:type="dxa"/>
            <w:vMerge/>
            <w:shd w:val="clear" w:color="auto" w:fill="auto"/>
          </w:tcPr>
          <w:p w:rsidR="00180C98" w:rsidRPr="003C77E2" w:rsidRDefault="00180C98" w:rsidP="007969E1">
            <w:pPr>
              <w:pStyle w:val="ConsPlusNormal"/>
              <w:autoSpaceDN w:val="0"/>
              <w:ind w:firstLine="0"/>
              <w:jc w:val="center"/>
              <w:rPr>
                <w:rFonts w:ascii="Times New Roman" w:eastAsia="Calibri" w:hAnsi="Times New Roman"/>
                <w:sz w:val="18"/>
                <w:szCs w:val="18"/>
                <w:lang w:eastAsia="en-US"/>
              </w:rPr>
            </w:pPr>
          </w:p>
        </w:tc>
        <w:tc>
          <w:tcPr>
            <w:tcW w:w="425" w:type="dxa"/>
            <w:vMerge/>
            <w:shd w:val="clear" w:color="auto" w:fill="auto"/>
          </w:tcPr>
          <w:p w:rsidR="00180C98" w:rsidRDefault="00180C98" w:rsidP="007969E1">
            <w:pPr>
              <w:pStyle w:val="ConsPlusNormal"/>
              <w:autoSpaceDN w:val="0"/>
              <w:jc w:val="center"/>
              <w:rPr>
                <w:rFonts w:ascii="Times New Roman" w:hAnsi="Times New Roman"/>
                <w:sz w:val="18"/>
                <w:szCs w:val="18"/>
              </w:rPr>
            </w:pPr>
          </w:p>
        </w:tc>
        <w:tc>
          <w:tcPr>
            <w:tcW w:w="852" w:type="dxa"/>
            <w:shd w:val="clear" w:color="auto" w:fill="auto"/>
          </w:tcPr>
          <w:p w:rsidR="00180C98" w:rsidRPr="003C77E2" w:rsidRDefault="00180C98" w:rsidP="00277977">
            <w:pPr>
              <w:spacing w:after="0" w:line="240" w:lineRule="auto"/>
              <w:jc w:val="center"/>
              <w:rPr>
                <w:rFonts w:ascii="Times New Roman" w:hAnsi="Times New Roman"/>
                <w:sz w:val="18"/>
                <w:szCs w:val="18"/>
              </w:rPr>
            </w:pPr>
            <w:r w:rsidRPr="003C77E2">
              <w:rPr>
                <w:rFonts w:ascii="Times New Roman" w:hAnsi="Times New Roman"/>
                <w:sz w:val="18"/>
                <w:szCs w:val="18"/>
              </w:rPr>
              <w:t>2020</w:t>
            </w:r>
          </w:p>
        </w:tc>
        <w:tc>
          <w:tcPr>
            <w:tcW w:w="708" w:type="dxa"/>
            <w:shd w:val="clear" w:color="auto" w:fill="auto"/>
          </w:tcPr>
          <w:p w:rsidR="00180C98" w:rsidRPr="003C77E2" w:rsidRDefault="00180C98" w:rsidP="00277977">
            <w:pPr>
              <w:pStyle w:val="ConsPlusNormal"/>
              <w:suppressAutoHyphens w:val="0"/>
              <w:autoSpaceDN w:val="0"/>
              <w:ind w:firstLine="0"/>
              <w:jc w:val="center"/>
              <w:rPr>
                <w:rFonts w:ascii="Times New Roman" w:hAnsi="Times New Roman"/>
                <w:sz w:val="18"/>
                <w:szCs w:val="18"/>
              </w:rPr>
            </w:pPr>
            <w:r w:rsidRPr="003C77E2">
              <w:rPr>
                <w:rFonts w:ascii="Times New Roman" w:hAnsi="Times New Roman"/>
                <w:sz w:val="18"/>
                <w:szCs w:val="18"/>
              </w:rPr>
              <w:t>2021</w:t>
            </w:r>
          </w:p>
        </w:tc>
        <w:tc>
          <w:tcPr>
            <w:tcW w:w="709" w:type="dxa"/>
            <w:shd w:val="clear" w:color="auto" w:fill="auto"/>
          </w:tcPr>
          <w:p w:rsidR="00180C98" w:rsidRPr="003C77E2" w:rsidRDefault="00180C98" w:rsidP="00277977">
            <w:pPr>
              <w:pStyle w:val="ConsPlusNormal"/>
              <w:suppressAutoHyphens w:val="0"/>
              <w:autoSpaceDN w:val="0"/>
              <w:ind w:firstLine="0"/>
              <w:jc w:val="center"/>
              <w:rPr>
                <w:rFonts w:ascii="Times New Roman" w:hAnsi="Times New Roman"/>
                <w:sz w:val="18"/>
                <w:szCs w:val="18"/>
              </w:rPr>
            </w:pPr>
            <w:r w:rsidRPr="003C77E2">
              <w:rPr>
                <w:rFonts w:ascii="Times New Roman" w:hAnsi="Times New Roman"/>
                <w:sz w:val="18"/>
                <w:szCs w:val="18"/>
              </w:rPr>
              <w:t>2022</w:t>
            </w:r>
          </w:p>
        </w:tc>
        <w:tc>
          <w:tcPr>
            <w:tcW w:w="709" w:type="dxa"/>
            <w:shd w:val="clear" w:color="auto" w:fill="auto"/>
          </w:tcPr>
          <w:p w:rsidR="00180C98" w:rsidRPr="003C77E2" w:rsidRDefault="00180C98" w:rsidP="00277977">
            <w:pPr>
              <w:pStyle w:val="ConsPlusNormal"/>
              <w:suppressAutoHyphens w:val="0"/>
              <w:autoSpaceDN w:val="0"/>
              <w:ind w:firstLine="0"/>
              <w:jc w:val="center"/>
              <w:rPr>
                <w:rFonts w:ascii="Times New Roman" w:hAnsi="Times New Roman"/>
                <w:sz w:val="18"/>
                <w:szCs w:val="18"/>
              </w:rPr>
            </w:pPr>
            <w:r w:rsidRPr="003C77E2">
              <w:rPr>
                <w:rFonts w:ascii="Times New Roman" w:hAnsi="Times New Roman"/>
                <w:sz w:val="18"/>
                <w:szCs w:val="18"/>
              </w:rPr>
              <w:t>2023</w:t>
            </w:r>
          </w:p>
        </w:tc>
        <w:tc>
          <w:tcPr>
            <w:tcW w:w="709" w:type="dxa"/>
            <w:shd w:val="clear" w:color="auto" w:fill="auto"/>
          </w:tcPr>
          <w:p w:rsidR="00180C98" w:rsidRPr="003C77E2" w:rsidRDefault="00180C98" w:rsidP="00277977">
            <w:pPr>
              <w:pStyle w:val="ConsPlusNormal"/>
              <w:suppressAutoHyphens w:val="0"/>
              <w:autoSpaceDN w:val="0"/>
              <w:ind w:right="-108" w:firstLine="0"/>
              <w:jc w:val="center"/>
              <w:rPr>
                <w:rFonts w:ascii="Times New Roman" w:hAnsi="Times New Roman"/>
                <w:sz w:val="18"/>
                <w:szCs w:val="18"/>
              </w:rPr>
            </w:pPr>
            <w:r w:rsidRPr="003C77E2">
              <w:rPr>
                <w:rFonts w:ascii="Times New Roman" w:hAnsi="Times New Roman"/>
                <w:sz w:val="18"/>
                <w:szCs w:val="18"/>
              </w:rPr>
              <w:t>2024</w:t>
            </w:r>
          </w:p>
        </w:tc>
        <w:tc>
          <w:tcPr>
            <w:tcW w:w="992" w:type="dxa"/>
            <w:shd w:val="clear" w:color="auto" w:fill="auto"/>
          </w:tcPr>
          <w:p w:rsidR="00180C98" w:rsidRPr="003C77E2" w:rsidRDefault="00180C98" w:rsidP="00277977">
            <w:pPr>
              <w:pStyle w:val="ConsPlusNormal"/>
              <w:suppressAutoHyphens w:val="0"/>
              <w:autoSpaceDN w:val="0"/>
              <w:ind w:left="-108" w:right="-108" w:firstLine="0"/>
              <w:jc w:val="center"/>
              <w:rPr>
                <w:rFonts w:ascii="Times New Roman" w:hAnsi="Times New Roman"/>
                <w:sz w:val="18"/>
                <w:szCs w:val="18"/>
              </w:rPr>
            </w:pPr>
            <w:r w:rsidRPr="003C77E2">
              <w:rPr>
                <w:rFonts w:ascii="Times New Roman" w:hAnsi="Times New Roman"/>
                <w:sz w:val="18"/>
                <w:szCs w:val="18"/>
              </w:rPr>
              <w:t>2025-203</w:t>
            </w:r>
            <w:r>
              <w:rPr>
                <w:rFonts w:ascii="Times New Roman" w:hAnsi="Times New Roman"/>
                <w:sz w:val="18"/>
                <w:szCs w:val="18"/>
              </w:rPr>
              <w:t>7</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3C77E2" w:rsidRDefault="00180C98" w:rsidP="00F43F0B">
            <w:pPr>
              <w:rPr>
                <w:rFonts w:ascii="Times New Roman" w:hAnsi="Times New Roman"/>
                <w:sz w:val="18"/>
                <w:szCs w:val="18"/>
                <w:lang w:eastAsia="ar-SA"/>
              </w:rPr>
            </w:pPr>
            <w:r>
              <w:rPr>
                <w:rFonts w:ascii="Times New Roman" w:hAnsi="Times New Roman"/>
                <w:sz w:val="18"/>
                <w:szCs w:val="18"/>
                <w:lang w:eastAsia="ar-SA"/>
              </w:rPr>
              <w:t>1</w:t>
            </w:r>
          </w:p>
        </w:tc>
        <w:tc>
          <w:tcPr>
            <w:tcW w:w="1682" w:type="dxa"/>
            <w:shd w:val="clear" w:color="auto" w:fill="auto"/>
          </w:tcPr>
          <w:p w:rsidR="00180C98" w:rsidRPr="003C77E2" w:rsidRDefault="00180C98" w:rsidP="00401B89">
            <w:pPr>
              <w:pStyle w:val="ConsPlusNormal"/>
              <w:autoSpaceDN w:val="0"/>
              <w:ind w:firstLine="0"/>
              <w:rPr>
                <w:rFonts w:ascii="Times New Roman" w:hAnsi="Times New Roman"/>
                <w:sz w:val="18"/>
                <w:szCs w:val="18"/>
              </w:rPr>
            </w:pPr>
            <w:r w:rsidRPr="003C77E2">
              <w:rPr>
                <w:rFonts w:ascii="Times New Roman" w:eastAsia="Calibri" w:hAnsi="Times New Roman"/>
                <w:sz w:val="18"/>
                <w:szCs w:val="18"/>
                <w:lang w:eastAsia="en-US"/>
              </w:rPr>
              <w:t>доля муниципальных автомобильных дорог, в отношении, которых проводятся мероприятия по содержанию</w:t>
            </w:r>
          </w:p>
        </w:tc>
        <w:tc>
          <w:tcPr>
            <w:tcW w:w="425" w:type="dxa"/>
            <w:shd w:val="clear" w:color="auto" w:fill="auto"/>
          </w:tcPr>
          <w:p w:rsidR="00180C98" w:rsidRPr="000C5EF2" w:rsidRDefault="00180C98" w:rsidP="0003469B">
            <w:pPr>
              <w:pStyle w:val="ConsPlusNormal"/>
              <w:autoSpaceDN w:val="0"/>
              <w:rPr>
                <w:rFonts w:ascii="Times New Roman" w:hAnsi="Times New Roman"/>
                <w:sz w:val="18"/>
                <w:szCs w:val="18"/>
              </w:rPr>
            </w:pPr>
            <w:r>
              <w:rPr>
                <w:rFonts w:ascii="Times New Roman" w:hAnsi="Times New Roman"/>
                <w:sz w:val="18"/>
                <w:szCs w:val="18"/>
              </w:rPr>
              <w:t>%</w:t>
            </w:r>
            <w:r w:rsidRPr="000C5EF2">
              <w:rPr>
                <w:rFonts w:ascii="Times New Roman" w:hAnsi="Times New Roman"/>
                <w:sz w:val="18"/>
                <w:szCs w:val="18"/>
              </w:rPr>
              <w:t>%</w:t>
            </w:r>
          </w:p>
        </w:tc>
        <w:tc>
          <w:tcPr>
            <w:tcW w:w="852"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60</w:t>
            </w:r>
          </w:p>
        </w:tc>
        <w:tc>
          <w:tcPr>
            <w:tcW w:w="708"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65</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70</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75</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80</w:t>
            </w:r>
          </w:p>
        </w:tc>
        <w:tc>
          <w:tcPr>
            <w:tcW w:w="992"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100</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3C77E2" w:rsidRDefault="00180C98" w:rsidP="00F43F0B">
            <w:pPr>
              <w:rPr>
                <w:rFonts w:ascii="Times New Roman" w:hAnsi="Times New Roman"/>
                <w:sz w:val="18"/>
                <w:szCs w:val="18"/>
                <w:lang w:eastAsia="ar-SA"/>
              </w:rPr>
            </w:pPr>
            <w:r>
              <w:rPr>
                <w:rFonts w:ascii="Times New Roman" w:hAnsi="Times New Roman"/>
                <w:sz w:val="18"/>
                <w:szCs w:val="18"/>
                <w:lang w:eastAsia="ar-SA"/>
              </w:rPr>
              <w:t>2</w:t>
            </w:r>
          </w:p>
        </w:tc>
        <w:tc>
          <w:tcPr>
            <w:tcW w:w="1682" w:type="dxa"/>
            <w:shd w:val="clear" w:color="auto" w:fill="auto"/>
          </w:tcPr>
          <w:p w:rsidR="00180C98" w:rsidRPr="000C5EF2" w:rsidRDefault="00180C98" w:rsidP="00401B89">
            <w:pPr>
              <w:pStyle w:val="ConsPlusNormal"/>
              <w:autoSpaceDN w:val="0"/>
              <w:ind w:firstLine="0"/>
              <w:rPr>
                <w:rFonts w:ascii="Times New Roman" w:hAnsi="Times New Roman"/>
                <w:sz w:val="18"/>
                <w:szCs w:val="18"/>
              </w:rPr>
            </w:pPr>
            <w:r w:rsidRPr="000C5EF2">
              <w:rPr>
                <w:rFonts w:ascii="Times New Roman" w:hAnsi="Times New Roman"/>
                <w:sz w:val="18"/>
                <w:szCs w:val="18"/>
              </w:rPr>
              <w:t>доля пешеходных переходов, оборудованных элементами повышения безопасности дорожного движения</w:t>
            </w:r>
          </w:p>
        </w:tc>
        <w:tc>
          <w:tcPr>
            <w:tcW w:w="425" w:type="dxa"/>
            <w:shd w:val="clear" w:color="auto" w:fill="auto"/>
          </w:tcPr>
          <w:p w:rsidR="00180C98" w:rsidRDefault="00180C98" w:rsidP="0003469B">
            <w:pPr>
              <w:spacing w:after="0" w:line="240" w:lineRule="auto"/>
              <w:rPr>
                <w:rFonts w:ascii="Times New Roman" w:hAnsi="Times New Roman"/>
                <w:sz w:val="18"/>
                <w:szCs w:val="18"/>
                <w:lang w:eastAsia="ar-SA"/>
              </w:rPr>
            </w:pPr>
          </w:p>
          <w:p w:rsidR="00180C98" w:rsidRPr="000C5EF2" w:rsidRDefault="00180C98" w:rsidP="0003469B">
            <w:pPr>
              <w:spacing w:after="0" w:line="240" w:lineRule="auto"/>
              <w:rPr>
                <w:rFonts w:ascii="Times New Roman" w:hAnsi="Times New Roman"/>
                <w:sz w:val="18"/>
                <w:szCs w:val="18"/>
                <w:lang w:eastAsia="ar-SA"/>
              </w:rPr>
            </w:pPr>
            <w:r w:rsidRPr="000C5EF2">
              <w:rPr>
                <w:rFonts w:ascii="Times New Roman" w:hAnsi="Times New Roman"/>
                <w:sz w:val="18"/>
                <w:szCs w:val="18"/>
                <w:lang w:eastAsia="ar-SA"/>
              </w:rPr>
              <w:t>%</w:t>
            </w:r>
          </w:p>
        </w:tc>
        <w:tc>
          <w:tcPr>
            <w:tcW w:w="852"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60</w:t>
            </w:r>
          </w:p>
        </w:tc>
        <w:tc>
          <w:tcPr>
            <w:tcW w:w="708"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65</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70</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75</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80</w:t>
            </w:r>
          </w:p>
        </w:tc>
        <w:tc>
          <w:tcPr>
            <w:tcW w:w="992" w:type="dxa"/>
            <w:shd w:val="clear" w:color="auto" w:fill="auto"/>
          </w:tcPr>
          <w:p w:rsidR="00180C98" w:rsidRPr="0003469B" w:rsidRDefault="00180C98" w:rsidP="00401B89">
            <w:pPr>
              <w:spacing w:after="0" w:line="240" w:lineRule="auto"/>
              <w:jc w:val="center"/>
              <w:rPr>
                <w:rFonts w:ascii="Times New Roman" w:hAnsi="Times New Roman"/>
                <w:sz w:val="18"/>
                <w:szCs w:val="18"/>
                <w:lang w:eastAsia="ar-SA"/>
              </w:rPr>
            </w:pPr>
            <w:r w:rsidRPr="0003469B">
              <w:rPr>
                <w:rFonts w:ascii="Times New Roman" w:hAnsi="Times New Roman"/>
                <w:sz w:val="18"/>
                <w:szCs w:val="18"/>
                <w:lang w:eastAsia="ar-SA"/>
              </w:rPr>
              <w:t>100</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3C77E2" w:rsidRDefault="00180C98" w:rsidP="003C77E2">
            <w:pPr>
              <w:rPr>
                <w:rFonts w:ascii="Times New Roman" w:hAnsi="Times New Roman"/>
                <w:sz w:val="18"/>
                <w:szCs w:val="18"/>
                <w:lang w:eastAsia="ar-SA"/>
              </w:rPr>
            </w:pPr>
            <w:r>
              <w:rPr>
                <w:rFonts w:ascii="Times New Roman" w:hAnsi="Times New Roman"/>
                <w:sz w:val="18"/>
                <w:szCs w:val="18"/>
                <w:lang w:eastAsia="ar-SA"/>
              </w:rPr>
              <w:t>3</w:t>
            </w:r>
          </w:p>
        </w:tc>
        <w:tc>
          <w:tcPr>
            <w:tcW w:w="1682" w:type="dxa"/>
            <w:shd w:val="clear" w:color="auto" w:fill="auto"/>
          </w:tcPr>
          <w:p w:rsidR="00180C98" w:rsidRPr="000C5EF2" w:rsidRDefault="00180C98" w:rsidP="00401B89">
            <w:pPr>
              <w:pStyle w:val="ConsPlusNormal"/>
              <w:autoSpaceDN w:val="0"/>
              <w:ind w:firstLine="0"/>
              <w:rPr>
                <w:rFonts w:ascii="Times New Roman" w:hAnsi="Times New Roman"/>
                <w:sz w:val="18"/>
                <w:szCs w:val="18"/>
              </w:rPr>
            </w:pPr>
            <w:r w:rsidRPr="000C5EF2">
              <w:rPr>
                <w:rFonts w:ascii="Times New Roman" w:hAnsi="Times New Roman"/>
                <w:sz w:val="18"/>
                <w:szCs w:val="18"/>
              </w:rPr>
              <w:t>доля остановок общественного транспорта, оборудованных остановочными павильонами в общем числе остановок</w:t>
            </w:r>
          </w:p>
        </w:tc>
        <w:tc>
          <w:tcPr>
            <w:tcW w:w="425" w:type="dxa"/>
            <w:shd w:val="clear" w:color="auto" w:fill="auto"/>
          </w:tcPr>
          <w:p w:rsidR="00180C98" w:rsidRDefault="00180C98" w:rsidP="0003469B">
            <w:pPr>
              <w:spacing w:after="0" w:line="240" w:lineRule="auto"/>
              <w:rPr>
                <w:rFonts w:ascii="Times New Roman" w:hAnsi="Times New Roman"/>
                <w:sz w:val="18"/>
                <w:szCs w:val="18"/>
                <w:lang w:eastAsia="ar-SA"/>
              </w:rPr>
            </w:pPr>
          </w:p>
          <w:p w:rsidR="00180C98" w:rsidRPr="000C5EF2" w:rsidRDefault="00180C98" w:rsidP="0003469B">
            <w:pPr>
              <w:spacing w:after="0" w:line="240" w:lineRule="auto"/>
              <w:rPr>
                <w:rFonts w:ascii="Times New Roman" w:hAnsi="Times New Roman"/>
                <w:sz w:val="18"/>
                <w:szCs w:val="18"/>
                <w:lang w:eastAsia="ar-SA"/>
              </w:rPr>
            </w:pPr>
            <w:r w:rsidRPr="000C5EF2">
              <w:rPr>
                <w:rFonts w:ascii="Times New Roman" w:hAnsi="Times New Roman"/>
                <w:sz w:val="18"/>
                <w:szCs w:val="18"/>
                <w:lang w:eastAsia="ar-SA"/>
              </w:rPr>
              <w:t>%</w:t>
            </w:r>
          </w:p>
        </w:tc>
        <w:tc>
          <w:tcPr>
            <w:tcW w:w="852" w:type="dxa"/>
            <w:shd w:val="clear" w:color="auto" w:fill="auto"/>
          </w:tcPr>
          <w:p w:rsidR="00180C98" w:rsidRPr="0003469B" w:rsidRDefault="00180C98" w:rsidP="00401B89">
            <w:pPr>
              <w:spacing w:after="0" w:line="240" w:lineRule="auto"/>
              <w:jc w:val="center"/>
              <w:rPr>
                <w:rFonts w:ascii="Times New Roman" w:hAnsi="Times New Roman"/>
                <w:color w:val="000000"/>
                <w:sz w:val="18"/>
                <w:szCs w:val="18"/>
              </w:rPr>
            </w:pPr>
            <w:r w:rsidRPr="0003469B">
              <w:rPr>
                <w:rFonts w:ascii="Times New Roman" w:hAnsi="Times New Roman"/>
                <w:color w:val="000000"/>
                <w:sz w:val="18"/>
                <w:szCs w:val="18"/>
              </w:rPr>
              <w:t>85</w:t>
            </w:r>
          </w:p>
        </w:tc>
        <w:tc>
          <w:tcPr>
            <w:tcW w:w="708" w:type="dxa"/>
            <w:shd w:val="clear" w:color="auto" w:fill="auto"/>
          </w:tcPr>
          <w:p w:rsidR="00180C98" w:rsidRPr="0003469B" w:rsidRDefault="00180C98" w:rsidP="00401B89">
            <w:pPr>
              <w:spacing w:after="0" w:line="240" w:lineRule="auto"/>
              <w:jc w:val="center"/>
              <w:rPr>
                <w:rFonts w:ascii="Times New Roman" w:hAnsi="Times New Roman"/>
                <w:color w:val="000000"/>
                <w:sz w:val="18"/>
                <w:szCs w:val="18"/>
              </w:rPr>
            </w:pPr>
            <w:r w:rsidRPr="0003469B">
              <w:rPr>
                <w:rFonts w:ascii="Times New Roman" w:hAnsi="Times New Roman"/>
                <w:color w:val="000000"/>
                <w:sz w:val="18"/>
                <w:szCs w:val="18"/>
              </w:rPr>
              <w:t>90</w:t>
            </w:r>
          </w:p>
        </w:tc>
        <w:tc>
          <w:tcPr>
            <w:tcW w:w="709" w:type="dxa"/>
            <w:shd w:val="clear" w:color="auto" w:fill="auto"/>
          </w:tcPr>
          <w:p w:rsidR="00180C98" w:rsidRPr="0003469B" w:rsidRDefault="00180C98" w:rsidP="00401B89">
            <w:pPr>
              <w:spacing w:after="0" w:line="240" w:lineRule="auto"/>
              <w:jc w:val="center"/>
              <w:rPr>
                <w:rFonts w:ascii="Times New Roman" w:hAnsi="Times New Roman"/>
                <w:color w:val="000000"/>
                <w:sz w:val="18"/>
                <w:szCs w:val="18"/>
              </w:rPr>
            </w:pPr>
            <w:r w:rsidRPr="0003469B">
              <w:rPr>
                <w:rFonts w:ascii="Times New Roman" w:hAnsi="Times New Roman"/>
                <w:color w:val="000000"/>
                <w:sz w:val="18"/>
                <w:szCs w:val="18"/>
              </w:rPr>
              <w:t>95</w:t>
            </w:r>
          </w:p>
        </w:tc>
        <w:tc>
          <w:tcPr>
            <w:tcW w:w="709" w:type="dxa"/>
            <w:shd w:val="clear" w:color="auto" w:fill="auto"/>
          </w:tcPr>
          <w:p w:rsidR="00180C98" w:rsidRPr="0003469B" w:rsidRDefault="00180C98" w:rsidP="00401B89">
            <w:pPr>
              <w:spacing w:after="0" w:line="240" w:lineRule="auto"/>
              <w:jc w:val="center"/>
              <w:rPr>
                <w:rFonts w:ascii="Times New Roman" w:hAnsi="Times New Roman"/>
                <w:color w:val="000000"/>
                <w:sz w:val="18"/>
                <w:szCs w:val="18"/>
              </w:rPr>
            </w:pPr>
            <w:r w:rsidRPr="0003469B">
              <w:rPr>
                <w:rFonts w:ascii="Times New Roman" w:hAnsi="Times New Roman"/>
                <w:color w:val="000000"/>
                <w:sz w:val="18"/>
                <w:szCs w:val="18"/>
              </w:rPr>
              <w:t>100</w:t>
            </w:r>
          </w:p>
        </w:tc>
        <w:tc>
          <w:tcPr>
            <w:tcW w:w="709" w:type="dxa"/>
            <w:shd w:val="clear" w:color="auto" w:fill="auto"/>
          </w:tcPr>
          <w:p w:rsidR="00180C98" w:rsidRPr="0003469B" w:rsidRDefault="00180C98" w:rsidP="00401B89">
            <w:pPr>
              <w:spacing w:after="0" w:line="240" w:lineRule="auto"/>
              <w:jc w:val="center"/>
              <w:rPr>
                <w:rFonts w:ascii="Times New Roman" w:hAnsi="Times New Roman"/>
                <w:color w:val="000000"/>
                <w:sz w:val="18"/>
                <w:szCs w:val="18"/>
              </w:rPr>
            </w:pPr>
            <w:r w:rsidRPr="0003469B">
              <w:rPr>
                <w:rFonts w:ascii="Times New Roman" w:hAnsi="Times New Roman"/>
                <w:color w:val="000000"/>
                <w:sz w:val="18"/>
                <w:szCs w:val="18"/>
              </w:rPr>
              <w:t>100</w:t>
            </w:r>
          </w:p>
        </w:tc>
        <w:tc>
          <w:tcPr>
            <w:tcW w:w="992" w:type="dxa"/>
            <w:shd w:val="clear" w:color="auto" w:fill="auto"/>
          </w:tcPr>
          <w:p w:rsidR="00180C98" w:rsidRPr="0003469B" w:rsidRDefault="00180C98" w:rsidP="00401B89">
            <w:pPr>
              <w:spacing w:after="0" w:line="240" w:lineRule="auto"/>
              <w:jc w:val="center"/>
              <w:rPr>
                <w:rFonts w:ascii="Times New Roman" w:hAnsi="Times New Roman"/>
                <w:color w:val="000000"/>
                <w:sz w:val="18"/>
                <w:szCs w:val="18"/>
              </w:rPr>
            </w:pPr>
            <w:r w:rsidRPr="0003469B">
              <w:rPr>
                <w:rFonts w:ascii="Times New Roman" w:hAnsi="Times New Roman"/>
                <w:color w:val="000000"/>
                <w:sz w:val="18"/>
                <w:szCs w:val="18"/>
              </w:rPr>
              <w:t>100</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3C77E2" w:rsidRDefault="00180C98" w:rsidP="00F43F0B">
            <w:pPr>
              <w:rPr>
                <w:rFonts w:ascii="Times New Roman" w:hAnsi="Times New Roman"/>
                <w:sz w:val="18"/>
                <w:szCs w:val="18"/>
                <w:lang w:eastAsia="ar-SA"/>
              </w:rPr>
            </w:pPr>
            <w:r>
              <w:rPr>
                <w:rFonts w:ascii="Times New Roman" w:hAnsi="Times New Roman"/>
                <w:sz w:val="18"/>
                <w:szCs w:val="18"/>
                <w:lang w:eastAsia="ar-SA"/>
              </w:rPr>
              <w:t>4</w:t>
            </w:r>
          </w:p>
        </w:tc>
        <w:tc>
          <w:tcPr>
            <w:tcW w:w="1682" w:type="dxa"/>
            <w:shd w:val="clear" w:color="auto" w:fill="auto"/>
          </w:tcPr>
          <w:p w:rsidR="00180C98" w:rsidRDefault="00180C98" w:rsidP="00401B89">
            <w:pPr>
              <w:spacing w:after="0" w:line="240" w:lineRule="auto"/>
              <w:rPr>
                <w:rFonts w:ascii="Times New Roman" w:hAnsi="Times New Roman"/>
                <w:sz w:val="18"/>
                <w:szCs w:val="18"/>
              </w:rPr>
            </w:pPr>
            <w:r w:rsidRPr="000C5EF2">
              <w:rPr>
                <w:rFonts w:ascii="Times New Roman" w:hAnsi="Times New Roman"/>
                <w:sz w:val="18"/>
                <w:szCs w:val="18"/>
              </w:rPr>
              <w:t>количество транспортных средств, осуществляющих общественные пассажирские перевозки</w:t>
            </w:r>
          </w:p>
          <w:p w:rsidR="00180C98" w:rsidRDefault="00180C98" w:rsidP="00401B89">
            <w:pPr>
              <w:spacing w:after="0" w:line="240" w:lineRule="auto"/>
              <w:rPr>
                <w:rFonts w:ascii="Times New Roman" w:hAnsi="Times New Roman"/>
                <w:color w:val="000000"/>
                <w:sz w:val="18"/>
                <w:szCs w:val="18"/>
              </w:rPr>
            </w:pPr>
          </w:p>
          <w:p w:rsidR="00277977" w:rsidRPr="000C5EF2" w:rsidRDefault="00277977" w:rsidP="00401B89">
            <w:pPr>
              <w:spacing w:after="0" w:line="240" w:lineRule="auto"/>
              <w:rPr>
                <w:rFonts w:ascii="Times New Roman" w:hAnsi="Times New Roman"/>
                <w:color w:val="000000"/>
                <w:sz w:val="18"/>
                <w:szCs w:val="18"/>
              </w:rPr>
            </w:pPr>
          </w:p>
        </w:tc>
        <w:tc>
          <w:tcPr>
            <w:tcW w:w="425" w:type="dxa"/>
            <w:shd w:val="clear" w:color="auto" w:fill="auto"/>
          </w:tcPr>
          <w:p w:rsidR="00180C98" w:rsidRPr="003C77E2" w:rsidRDefault="00180C98" w:rsidP="00F43F0B">
            <w:pPr>
              <w:pStyle w:val="ConsPlusNormal"/>
              <w:autoSpaceDN w:val="0"/>
              <w:rPr>
                <w:rFonts w:ascii="Times New Roman" w:hAnsi="Times New Roman"/>
                <w:sz w:val="18"/>
                <w:szCs w:val="18"/>
              </w:rPr>
            </w:pPr>
            <w:proofErr w:type="spellStart"/>
            <w:r>
              <w:rPr>
                <w:rFonts w:ascii="Times New Roman" w:hAnsi="Times New Roman"/>
                <w:sz w:val="18"/>
                <w:szCs w:val="18"/>
              </w:rPr>
              <w:t>еед</w:t>
            </w:r>
            <w:proofErr w:type="spellEnd"/>
          </w:p>
        </w:tc>
        <w:tc>
          <w:tcPr>
            <w:tcW w:w="852"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sidRPr="0003469B">
              <w:rPr>
                <w:rFonts w:ascii="Times New Roman" w:hAnsi="Times New Roman"/>
                <w:sz w:val="18"/>
                <w:szCs w:val="18"/>
              </w:rPr>
              <w:t>76</w:t>
            </w:r>
          </w:p>
        </w:tc>
        <w:tc>
          <w:tcPr>
            <w:tcW w:w="708"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sidRPr="0003469B">
              <w:rPr>
                <w:rFonts w:ascii="Times New Roman" w:hAnsi="Times New Roman"/>
                <w:sz w:val="18"/>
                <w:szCs w:val="18"/>
              </w:rPr>
              <w:t>76</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sidRPr="0003469B">
              <w:rPr>
                <w:rFonts w:ascii="Times New Roman" w:hAnsi="Times New Roman"/>
                <w:sz w:val="18"/>
                <w:szCs w:val="18"/>
              </w:rPr>
              <w:t>76</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sidRPr="0003469B">
              <w:rPr>
                <w:rFonts w:ascii="Times New Roman" w:hAnsi="Times New Roman"/>
                <w:sz w:val="18"/>
                <w:szCs w:val="18"/>
              </w:rPr>
              <w:t>76</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sidRPr="0003469B">
              <w:rPr>
                <w:rFonts w:ascii="Times New Roman" w:hAnsi="Times New Roman"/>
                <w:sz w:val="18"/>
                <w:szCs w:val="18"/>
              </w:rPr>
              <w:t>76</w:t>
            </w:r>
          </w:p>
        </w:tc>
        <w:tc>
          <w:tcPr>
            <w:tcW w:w="992"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sidRPr="0003469B">
              <w:rPr>
                <w:rFonts w:ascii="Times New Roman" w:hAnsi="Times New Roman"/>
                <w:sz w:val="18"/>
                <w:szCs w:val="18"/>
              </w:rPr>
              <w:t>76</w:t>
            </w:r>
          </w:p>
        </w:tc>
      </w:tr>
      <w:tr w:rsidR="00180C98" w:rsidRPr="00603777" w:rsidTr="00277977">
        <w:trPr>
          <w:trHeight w:val="167"/>
        </w:trPr>
        <w:tc>
          <w:tcPr>
            <w:tcW w:w="2267" w:type="dxa"/>
            <w:vMerge w:val="restart"/>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Default="00180C98" w:rsidP="00401B89">
            <w:pPr>
              <w:spacing w:after="0" w:line="240" w:lineRule="auto"/>
              <w:jc w:val="center"/>
              <w:rPr>
                <w:rFonts w:ascii="Times New Roman" w:hAnsi="Times New Roman"/>
                <w:sz w:val="18"/>
                <w:szCs w:val="18"/>
                <w:lang w:eastAsia="ar-SA"/>
              </w:rPr>
            </w:pPr>
            <w:r>
              <w:rPr>
                <w:rFonts w:ascii="Times New Roman" w:hAnsi="Times New Roman"/>
                <w:sz w:val="18"/>
                <w:szCs w:val="18"/>
                <w:lang w:eastAsia="ar-SA"/>
              </w:rPr>
              <w:t>1</w:t>
            </w:r>
          </w:p>
        </w:tc>
        <w:tc>
          <w:tcPr>
            <w:tcW w:w="1682" w:type="dxa"/>
            <w:shd w:val="clear" w:color="auto" w:fill="auto"/>
          </w:tcPr>
          <w:p w:rsidR="00180C98" w:rsidRPr="001F1B6D" w:rsidRDefault="00180C98" w:rsidP="00401B89">
            <w:pPr>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w:t>
            </w:r>
          </w:p>
        </w:tc>
        <w:tc>
          <w:tcPr>
            <w:tcW w:w="425" w:type="dxa"/>
            <w:shd w:val="clear" w:color="auto" w:fill="auto"/>
          </w:tcPr>
          <w:p w:rsidR="00180C98" w:rsidRDefault="00180C98" w:rsidP="00401B89">
            <w:pPr>
              <w:pStyle w:val="ConsPlusNormal"/>
              <w:widowControl/>
              <w:autoSpaceDN w:val="0"/>
              <w:ind w:firstLine="0"/>
              <w:jc w:val="center"/>
              <w:rPr>
                <w:rFonts w:ascii="Times New Roman" w:hAnsi="Times New Roman"/>
                <w:sz w:val="18"/>
                <w:szCs w:val="18"/>
              </w:rPr>
            </w:pPr>
            <w:r>
              <w:rPr>
                <w:rFonts w:ascii="Times New Roman" w:hAnsi="Times New Roman"/>
                <w:sz w:val="18"/>
                <w:szCs w:val="18"/>
              </w:rPr>
              <w:t>3</w:t>
            </w:r>
          </w:p>
        </w:tc>
        <w:tc>
          <w:tcPr>
            <w:tcW w:w="852" w:type="dxa"/>
            <w:shd w:val="clear" w:color="auto" w:fill="auto"/>
          </w:tcPr>
          <w:p w:rsidR="00180C98" w:rsidRDefault="00180C98" w:rsidP="00401B89">
            <w:pPr>
              <w:pStyle w:val="ConsPlusNormal"/>
              <w:autoSpaceDN w:val="0"/>
              <w:ind w:firstLine="0"/>
              <w:jc w:val="center"/>
              <w:rPr>
                <w:rFonts w:ascii="Times New Roman" w:hAnsi="Times New Roman"/>
                <w:sz w:val="18"/>
                <w:szCs w:val="18"/>
              </w:rPr>
            </w:pPr>
            <w:r>
              <w:rPr>
                <w:rFonts w:ascii="Times New Roman" w:hAnsi="Times New Roman"/>
                <w:sz w:val="18"/>
                <w:szCs w:val="18"/>
              </w:rPr>
              <w:t>4</w:t>
            </w:r>
          </w:p>
        </w:tc>
        <w:tc>
          <w:tcPr>
            <w:tcW w:w="708" w:type="dxa"/>
            <w:shd w:val="clear" w:color="auto" w:fill="auto"/>
          </w:tcPr>
          <w:p w:rsidR="00180C98"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5</w:t>
            </w:r>
          </w:p>
        </w:tc>
        <w:tc>
          <w:tcPr>
            <w:tcW w:w="709" w:type="dxa"/>
            <w:shd w:val="clear" w:color="auto" w:fill="auto"/>
          </w:tcPr>
          <w:p w:rsidR="00180C98"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shd w:val="clear" w:color="auto" w:fill="auto"/>
          </w:tcPr>
          <w:p w:rsidR="00180C98"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7</w:t>
            </w:r>
          </w:p>
        </w:tc>
        <w:tc>
          <w:tcPr>
            <w:tcW w:w="709" w:type="dxa"/>
            <w:shd w:val="clear" w:color="auto" w:fill="auto"/>
          </w:tcPr>
          <w:p w:rsidR="00180C98"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shd w:val="clear" w:color="auto" w:fill="auto"/>
          </w:tcPr>
          <w:p w:rsidR="00180C98"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9</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3C77E2" w:rsidRDefault="00180C98" w:rsidP="003C77E2">
            <w:pPr>
              <w:rPr>
                <w:rFonts w:ascii="Times New Roman" w:hAnsi="Times New Roman"/>
                <w:sz w:val="18"/>
                <w:szCs w:val="18"/>
                <w:lang w:eastAsia="ar-SA"/>
              </w:rPr>
            </w:pPr>
            <w:r>
              <w:rPr>
                <w:rFonts w:ascii="Times New Roman" w:hAnsi="Times New Roman"/>
                <w:sz w:val="18"/>
                <w:szCs w:val="18"/>
                <w:lang w:eastAsia="ar-SA"/>
              </w:rPr>
              <w:t>5</w:t>
            </w:r>
          </w:p>
        </w:tc>
        <w:tc>
          <w:tcPr>
            <w:tcW w:w="1682" w:type="dxa"/>
            <w:shd w:val="clear" w:color="auto" w:fill="auto"/>
          </w:tcPr>
          <w:p w:rsidR="00180C98" w:rsidRPr="001F1B6D" w:rsidRDefault="00180C98" w:rsidP="00401B89">
            <w:pPr>
              <w:spacing w:after="0" w:line="240" w:lineRule="auto"/>
              <w:rPr>
                <w:rFonts w:ascii="Times New Roman" w:hAnsi="Times New Roman"/>
                <w:sz w:val="18"/>
                <w:szCs w:val="18"/>
              </w:rPr>
            </w:pPr>
            <w:r w:rsidRPr="001F1B6D">
              <w:rPr>
                <w:rFonts w:ascii="Times New Roman" w:eastAsia="Calibri" w:hAnsi="Times New Roman"/>
                <w:sz w:val="18"/>
                <w:szCs w:val="18"/>
                <w:lang w:eastAsia="en-US"/>
              </w:rPr>
              <w:t>доля протяженности автомобильных дорог обеспеченных пешеходными тротуарами</w:t>
            </w:r>
          </w:p>
        </w:tc>
        <w:tc>
          <w:tcPr>
            <w:tcW w:w="425" w:type="dxa"/>
            <w:shd w:val="clear" w:color="auto" w:fill="auto"/>
          </w:tcPr>
          <w:p w:rsidR="00180C98" w:rsidRDefault="00180C98" w:rsidP="00120C69">
            <w:pPr>
              <w:pStyle w:val="ConsPlusNormal"/>
              <w:widowControl/>
              <w:autoSpaceDN w:val="0"/>
              <w:rPr>
                <w:rFonts w:ascii="Times New Roman" w:hAnsi="Times New Roman"/>
                <w:sz w:val="18"/>
                <w:szCs w:val="18"/>
              </w:rPr>
            </w:pPr>
            <w:r>
              <w:rPr>
                <w:rFonts w:ascii="Times New Roman" w:hAnsi="Times New Roman"/>
                <w:sz w:val="18"/>
                <w:szCs w:val="18"/>
              </w:rPr>
              <w:t>К%</w:t>
            </w:r>
          </w:p>
        </w:tc>
        <w:tc>
          <w:tcPr>
            <w:tcW w:w="852"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55</w:t>
            </w:r>
          </w:p>
        </w:tc>
        <w:tc>
          <w:tcPr>
            <w:tcW w:w="708"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60</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65</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70</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75</w:t>
            </w:r>
          </w:p>
        </w:tc>
        <w:tc>
          <w:tcPr>
            <w:tcW w:w="992"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80</w:t>
            </w:r>
          </w:p>
        </w:tc>
      </w:tr>
      <w:tr w:rsidR="00180C98" w:rsidRPr="00603777" w:rsidTr="00277977">
        <w:trPr>
          <w:trHeight w:val="360"/>
        </w:trPr>
        <w:tc>
          <w:tcPr>
            <w:tcW w:w="2267" w:type="dxa"/>
            <w:vMerge/>
            <w:shd w:val="clear" w:color="auto" w:fill="auto"/>
          </w:tcPr>
          <w:p w:rsidR="00180C98" w:rsidRPr="00405A9B" w:rsidRDefault="00180C98" w:rsidP="002B2DD5">
            <w:pPr>
              <w:pStyle w:val="Default"/>
              <w:rPr>
                <w:sz w:val="28"/>
                <w:szCs w:val="28"/>
              </w:rPr>
            </w:pPr>
          </w:p>
        </w:tc>
        <w:tc>
          <w:tcPr>
            <w:tcW w:w="303" w:type="dxa"/>
            <w:shd w:val="clear" w:color="auto" w:fill="auto"/>
          </w:tcPr>
          <w:p w:rsidR="00180C98" w:rsidRPr="003C77E2" w:rsidRDefault="00180C98" w:rsidP="003C77E2">
            <w:pPr>
              <w:rPr>
                <w:rFonts w:ascii="Times New Roman" w:hAnsi="Times New Roman"/>
                <w:sz w:val="18"/>
                <w:szCs w:val="18"/>
                <w:lang w:eastAsia="ar-SA"/>
              </w:rPr>
            </w:pPr>
            <w:r>
              <w:rPr>
                <w:rFonts w:ascii="Times New Roman" w:hAnsi="Times New Roman"/>
                <w:sz w:val="18"/>
                <w:szCs w:val="18"/>
                <w:lang w:eastAsia="ar-SA"/>
              </w:rPr>
              <w:t>6</w:t>
            </w:r>
          </w:p>
        </w:tc>
        <w:tc>
          <w:tcPr>
            <w:tcW w:w="1682" w:type="dxa"/>
            <w:shd w:val="clear" w:color="auto" w:fill="auto"/>
          </w:tcPr>
          <w:p w:rsidR="00180C98" w:rsidRPr="001F1B6D" w:rsidRDefault="00180C98" w:rsidP="00401B89">
            <w:pPr>
              <w:spacing w:after="0" w:line="240" w:lineRule="auto"/>
              <w:rPr>
                <w:rFonts w:ascii="Times New Roman" w:hAnsi="Times New Roman"/>
                <w:color w:val="000000"/>
                <w:sz w:val="18"/>
                <w:szCs w:val="18"/>
              </w:rPr>
            </w:pPr>
            <w:r w:rsidRPr="001F1B6D">
              <w:rPr>
                <w:rFonts w:ascii="Times New Roman" w:hAnsi="Times New Roman"/>
                <w:color w:val="000000"/>
                <w:sz w:val="18"/>
                <w:szCs w:val="18"/>
              </w:rPr>
              <w:t xml:space="preserve">доля площади </w:t>
            </w:r>
            <w:r>
              <w:rPr>
                <w:rFonts w:ascii="Times New Roman" w:hAnsi="Times New Roman"/>
                <w:color w:val="000000"/>
                <w:sz w:val="18"/>
                <w:szCs w:val="18"/>
              </w:rPr>
              <w:t>автомобильных дорог</w:t>
            </w:r>
            <w:r w:rsidRPr="001F1B6D">
              <w:rPr>
                <w:rFonts w:ascii="Times New Roman" w:hAnsi="Times New Roman"/>
                <w:color w:val="000000"/>
                <w:sz w:val="18"/>
                <w:szCs w:val="18"/>
              </w:rPr>
              <w:t xml:space="preserve"> </w:t>
            </w:r>
            <w:r>
              <w:rPr>
                <w:rFonts w:ascii="Times New Roman" w:hAnsi="Times New Roman"/>
                <w:color w:val="000000"/>
                <w:sz w:val="18"/>
                <w:szCs w:val="18"/>
              </w:rPr>
              <w:t>обеспеченной</w:t>
            </w:r>
            <w:r w:rsidRPr="001F1B6D">
              <w:rPr>
                <w:rFonts w:ascii="Times New Roman" w:hAnsi="Times New Roman"/>
                <w:color w:val="000000"/>
                <w:sz w:val="18"/>
                <w:szCs w:val="18"/>
              </w:rPr>
              <w:t xml:space="preserve"> парковочными местами</w:t>
            </w:r>
          </w:p>
        </w:tc>
        <w:tc>
          <w:tcPr>
            <w:tcW w:w="425" w:type="dxa"/>
            <w:shd w:val="clear" w:color="auto" w:fill="auto"/>
          </w:tcPr>
          <w:p w:rsidR="00180C98" w:rsidRPr="004973D9" w:rsidRDefault="00180C98" w:rsidP="00120C69">
            <w:pPr>
              <w:pStyle w:val="ConsPlusNormal"/>
              <w:widowControl/>
              <w:autoSpaceDN w:val="0"/>
              <w:rPr>
                <w:rFonts w:ascii="Times New Roman" w:hAnsi="Times New Roman"/>
                <w:sz w:val="18"/>
                <w:szCs w:val="18"/>
              </w:rPr>
            </w:pPr>
            <w:r>
              <w:rPr>
                <w:rFonts w:ascii="Times New Roman" w:hAnsi="Times New Roman"/>
                <w:sz w:val="18"/>
                <w:szCs w:val="18"/>
              </w:rPr>
              <w:t>%%</w:t>
            </w:r>
          </w:p>
        </w:tc>
        <w:tc>
          <w:tcPr>
            <w:tcW w:w="852"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1,87</w:t>
            </w:r>
          </w:p>
        </w:tc>
        <w:tc>
          <w:tcPr>
            <w:tcW w:w="708"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2,24</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2,80</w:t>
            </w:r>
          </w:p>
        </w:tc>
        <w:tc>
          <w:tcPr>
            <w:tcW w:w="709"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3,36</w:t>
            </w:r>
          </w:p>
        </w:tc>
        <w:tc>
          <w:tcPr>
            <w:tcW w:w="709" w:type="dxa"/>
            <w:shd w:val="clear" w:color="auto" w:fill="auto"/>
          </w:tcPr>
          <w:p w:rsidR="00180C98" w:rsidRPr="0003469B" w:rsidRDefault="00180C98" w:rsidP="00401B89">
            <w:pPr>
              <w:spacing w:after="0" w:line="240" w:lineRule="auto"/>
              <w:ind w:right="-108"/>
              <w:jc w:val="center"/>
              <w:rPr>
                <w:rFonts w:ascii="Times New Roman" w:hAnsi="Times New Roman"/>
                <w:sz w:val="18"/>
                <w:szCs w:val="18"/>
              </w:rPr>
            </w:pPr>
            <w:r>
              <w:rPr>
                <w:rFonts w:ascii="Times New Roman" w:hAnsi="Times New Roman"/>
                <w:sz w:val="18"/>
                <w:szCs w:val="18"/>
              </w:rPr>
              <w:t>4,11</w:t>
            </w:r>
          </w:p>
        </w:tc>
        <w:tc>
          <w:tcPr>
            <w:tcW w:w="992" w:type="dxa"/>
            <w:shd w:val="clear" w:color="auto" w:fill="auto"/>
          </w:tcPr>
          <w:p w:rsidR="00180C98" w:rsidRPr="0003469B" w:rsidRDefault="00180C98" w:rsidP="00401B89">
            <w:pPr>
              <w:spacing w:after="0" w:line="240" w:lineRule="auto"/>
              <w:jc w:val="center"/>
              <w:rPr>
                <w:rFonts w:ascii="Times New Roman" w:hAnsi="Times New Roman"/>
                <w:sz w:val="18"/>
                <w:szCs w:val="18"/>
              </w:rPr>
            </w:pPr>
            <w:r>
              <w:rPr>
                <w:rFonts w:ascii="Times New Roman" w:hAnsi="Times New Roman"/>
                <w:sz w:val="18"/>
                <w:szCs w:val="18"/>
              </w:rPr>
              <w:t>5,42</w:t>
            </w:r>
          </w:p>
        </w:tc>
      </w:tr>
      <w:tr w:rsidR="004973D9" w:rsidRPr="00603777" w:rsidTr="00180C98">
        <w:tc>
          <w:tcPr>
            <w:tcW w:w="2267" w:type="dxa"/>
            <w:shd w:val="clear" w:color="auto" w:fill="auto"/>
          </w:tcPr>
          <w:p w:rsidR="004973D9" w:rsidRPr="00CC6378" w:rsidRDefault="004973D9" w:rsidP="002B2DD5">
            <w:pPr>
              <w:pStyle w:val="Default"/>
              <w:rPr>
                <w:color w:val="auto"/>
                <w:sz w:val="28"/>
                <w:szCs w:val="28"/>
              </w:rPr>
            </w:pPr>
            <w:r w:rsidRPr="00CC6378">
              <w:rPr>
                <w:sz w:val="28"/>
                <w:szCs w:val="28"/>
              </w:rPr>
              <w:t>Сроки и этапы реализации Программы:</w:t>
            </w:r>
          </w:p>
        </w:tc>
        <w:tc>
          <w:tcPr>
            <w:tcW w:w="7089" w:type="dxa"/>
            <w:gridSpan w:val="9"/>
            <w:shd w:val="clear" w:color="auto" w:fill="auto"/>
          </w:tcPr>
          <w:p w:rsidR="00DF62F1" w:rsidRPr="00603777" w:rsidRDefault="00180C98" w:rsidP="00DF62F1">
            <w:pPr>
              <w:pStyle w:val="Default"/>
              <w:jc w:val="both"/>
              <w:rPr>
                <w:sz w:val="28"/>
                <w:szCs w:val="28"/>
              </w:rPr>
            </w:pPr>
            <w:r>
              <w:rPr>
                <w:sz w:val="28"/>
                <w:szCs w:val="28"/>
              </w:rPr>
              <w:t>срок реализации Программы: 2020</w:t>
            </w:r>
            <w:r w:rsidR="00DF62F1" w:rsidRPr="00603777">
              <w:rPr>
                <w:sz w:val="28"/>
                <w:szCs w:val="28"/>
              </w:rPr>
              <w:t xml:space="preserve"> – 203</w:t>
            </w:r>
            <w:r w:rsidR="00DF62F1">
              <w:rPr>
                <w:sz w:val="28"/>
                <w:szCs w:val="28"/>
              </w:rPr>
              <w:t>7</w:t>
            </w:r>
            <w:r w:rsidR="00DF62F1" w:rsidRPr="00603777">
              <w:rPr>
                <w:sz w:val="28"/>
                <w:szCs w:val="28"/>
              </w:rPr>
              <w:t xml:space="preserve"> годы</w:t>
            </w:r>
          </w:p>
          <w:p w:rsidR="00DF62F1" w:rsidRPr="00603777" w:rsidRDefault="00DF62F1" w:rsidP="00DF62F1">
            <w:pPr>
              <w:pStyle w:val="Default"/>
              <w:jc w:val="both"/>
              <w:rPr>
                <w:sz w:val="28"/>
                <w:szCs w:val="28"/>
              </w:rPr>
            </w:pPr>
            <w:r w:rsidRPr="00603777">
              <w:rPr>
                <w:sz w:val="28"/>
                <w:szCs w:val="28"/>
              </w:rPr>
              <w:t>этапы реализации:</w:t>
            </w:r>
          </w:p>
          <w:p w:rsidR="00DF62F1" w:rsidRPr="00603777" w:rsidRDefault="00DF62F1" w:rsidP="00DF62F1">
            <w:pPr>
              <w:pStyle w:val="Default"/>
              <w:jc w:val="both"/>
              <w:rPr>
                <w:sz w:val="28"/>
                <w:szCs w:val="28"/>
              </w:rPr>
            </w:pPr>
            <w:r>
              <w:rPr>
                <w:sz w:val="28"/>
                <w:szCs w:val="28"/>
              </w:rPr>
              <w:t xml:space="preserve">первый этап </w:t>
            </w:r>
            <w:r w:rsidR="00180C98">
              <w:rPr>
                <w:sz w:val="28"/>
                <w:szCs w:val="28"/>
              </w:rPr>
              <w:t>– с 2020</w:t>
            </w:r>
            <w:r w:rsidR="00B66485">
              <w:rPr>
                <w:sz w:val="28"/>
                <w:szCs w:val="28"/>
              </w:rPr>
              <w:t xml:space="preserve"> года по 2024</w:t>
            </w:r>
            <w:r w:rsidRPr="00603777">
              <w:rPr>
                <w:sz w:val="28"/>
                <w:szCs w:val="28"/>
              </w:rPr>
              <w:t xml:space="preserve"> год;</w:t>
            </w:r>
          </w:p>
          <w:p w:rsidR="00DF62F1" w:rsidRPr="00603777" w:rsidRDefault="00DF62F1" w:rsidP="00DF62F1">
            <w:pPr>
              <w:pStyle w:val="Default"/>
              <w:jc w:val="both"/>
              <w:rPr>
                <w:sz w:val="28"/>
                <w:szCs w:val="28"/>
              </w:rPr>
            </w:pPr>
            <w:r w:rsidRPr="00603777">
              <w:rPr>
                <w:sz w:val="28"/>
                <w:szCs w:val="28"/>
              </w:rPr>
              <w:t>второй этап</w:t>
            </w:r>
            <w:r>
              <w:rPr>
                <w:sz w:val="28"/>
                <w:szCs w:val="28"/>
              </w:rPr>
              <w:t xml:space="preserve"> </w:t>
            </w:r>
            <w:r w:rsidR="00B66485">
              <w:rPr>
                <w:sz w:val="28"/>
                <w:szCs w:val="28"/>
              </w:rPr>
              <w:t>– с 2025 года по 2029</w:t>
            </w:r>
            <w:r w:rsidRPr="00603777">
              <w:rPr>
                <w:sz w:val="28"/>
                <w:szCs w:val="28"/>
              </w:rPr>
              <w:t xml:space="preserve"> год;</w:t>
            </w:r>
          </w:p>
          <w:p w:rsidR="004973D9" w:rsidRPr="00CC6378" w:rsidRDefault="00DF62F1" w:rsidP="00DF62F1">
            <w:pPr>
              <w:pStyle w:val="Default"/>
              <w:jc w:val="both"/>
              <w:rPr>
                <w:color w:val="auto"/>
                <w:sz w:val="28"/>
                <w:szCs w:val="28"/>
              </w:rPr>
            </w:pPr>
            <w:r>
              <w:rPr>
                <w:sz w:val="28"/>
                <w:szCs w:val="28"/>
              </w:rPr>
              <w:t xml:space="preserve">третий этап – с </w:t>
            </w:r>
            <w:r w:rsidR="00B66485">
              <w:rPr>
                <w:sz w:val="28"/>
                <w:szCs w:val="28"/>
              </w:rPr>
              <w:t>2030</w:t>
            </w:r>
            <w:r w:rsidRPr="00603777">
              <w:rPr>
                <w:sz w:val="28"/>
                <w:szCs w:val="28"/>
              </w:rPr>
              <w:t xml:space="preserve"> года по 203</w:t>
            </w:r>
            <w:r>
              <w:rPr>
                <w:sz w:val="28"/>
                <w:szCs w:val="28"/>
              </w:rPr>
              <w:t>7</w:t>
            </w:r>
            <w:r w:rsidRPr="00603777">
              <w:rPr>
                <w:sz w:val="28"/>
                <w:szCs w:val="28"/>
              </w:rPr>
              <w:t xml:space="preserve"> год.</w:t>
            </w:r>
          </w:p>
        </w:tc>
      </w:tr>
      <w:tr w:rsidR="004973D9" w:rsidRPr="00603777" w:rsidTr="00180C98">
        <w:tc>
          <w:tcPr>
            <w:tcW w:w="2267" w:type="dxa"/>
            <w:shd w:val="clear" w:color="auto" w:fill="auto"/>
          </w:tcPr>
          <w:p w:rsidR="004973D9" w:rsidRPr="00CC6378" w:rsidRDefault="004973D9" w:rsidP="00CC6378">
            <w:pPr>
              <w:pStyle w:val="Default"/>
              <w:rPr>
                <w:sz w:val="28"/>
                <w:szCs w:val="28"/>
              </w:rPr>
            </w:pPr>
            <w:r w:rsidRPr="00CC6378">
              <w:rPr>
                <w:sz w:val="28"/>
                <w:szCs w:val="28"/>
              </w:rPr>
              <w:t>Основные мероприятия Программы</w:t>
            </w:r>
          </w:p>
        </w:tc>
        <w:tc>
          <w:tcPr>
            <w:tcW w:w="7089" w:type="dxa"/>
            <w:gridSpan w:val="9"/>
            <w:shd w:val="clear" w:color="auto" w:fill="auto"/>
          </w:tcPr>
          <w:p w:rsidR="002845B0" w:rsidRDefault="00B66485" w:rsidP="00B66485">
            <w:pPr>
              <w:pStyle w:val="Default"/>
              <w:jc w:val="both"/>
              <w:rPr>
                <w:sz w:val="28"/>
                <w:szCs w:val="28"/>
              </w:rPr>
            </w:pPr>
            <w:r w:rsidRPr="002845B0">
              <w:rPr>
                <w:sz w:val="28"/>
                <w:szCs w:val="28"/>
              </w:rPr>
              <w:t>мероприятия по развитию транспортной инфраструктуры по видам транспорта</w:t>
            </w:r>
            <w:r w:rsidR="002845B0" w:rsidRPr="002845B0">
              <w:rPr>
                <w:sz w:val="28"/>
                <w:szCs w:val="28"/>
              </w:rPr>
              <w:t>;</w:t>
            </w:r>
          </w:p>
          <w:p w:rsidR="002845B0" w:rsidRDefault="00B66485" w:rsidP="00B66485">
            <w:pPr>
              <w:pStyle w:val="Default"/>
              <w:jc w:val="both"/>
              <w:rPr>
                <w:sz w:val="28"/>
                <w:szCs w:val="28"/>
              </w:rPr>
            </w:pPr>
            <w:r w:rsidRPr="002845B0">
              <w:rPr>
                <w:sz w:val="28"/>
                <w:szCs w:val="28"/>
              </w:rPr>
              <w:t>мероприятия по развитию транспорта общего пользования, созданию транспортно-пересадочных узлов</w:t>
            </w:r>
            <w:r w:rsidR="002845B0" w:rsidRPr="002845B0">
              <w:rPr>
                <w:sz w:val="28"/>
                <w:szCs w:val="28"/>
              </w:rPr>
              <w:t>;</w:t>
            </w:r>
            <w:r w:rsidRPr="002845B0">
              <w:rPr>
                <w:sz w:val="28"/>
                <w:szCs w:val="28"/>
              </w:rPr>
              <w:t xml:space="preserve"> </w:t>
            </w:r>
          </w:p>
          <w:p w:rsidR="002845B0" w:rsidRDefault="00B66485" w:rsidP="00B66485">
            <w:pPr>
              <w:pStyle w:val="Default"/>
              <w:jc w:val="both"/>
              <w:rPr>
                <w:sz w:val="28"/>
                <w:szCs w:val="28"/>
              </w:rPr>
            </w:pPr>
            <w:r w:rsidRPr="002845B0">
              <w:rPr>
                <w:sz w:val="28"/>
                <w:szCs w:val="28"/>
              </w:rPr>
              <w:t>мероприятия по развити</w:t>
            </w:r>
            <w:r w:rsidR="002845B0">
              <w:rPr>
                <w:sz w:val="28"/>
                <w:szCs w:val="28"/>
              </w:rPr>
              <w:t xml:space="preserve">ю инфраструктуры для легкового </w:t>
            </w:r>
            <w:r w:rsidRPr="002845B0">
              <w:rPr>
                <w:sz w:val="28"/>
                <w:szCs w:val="28"/>
              </w:rPr>
              <w:t>автомобильного транспорта, включая развитие ед</w:t>
            </w:r>
            <w:r w:rsidR="002845B0" w:rsidRPr="002845B0">
              <w:rPr>
                <w:sz w:val="28"/>
                <w:szCs w:val="28"/>
              </w:rPr>
              <w:t>иного парковочного пространства;</w:t>
            </w:r>
          </w:p>
          <w:p w:rsidR="002845B0" w:rsidRDefault="00B66485" w:rsidP="00B66485">
            <w:pPr>
              <w:pStyle w:val="Default"/>
              <w:jc w:val="both"/>
              <w:rPr>
                <w:sz w:val="28"/>
                <w:szCs w:val="28"/>
              </w:rPr>
            </w:pPr>
            <w:r w:rsidRPr="002845B0">
              <w:rPr>
                <w:sz w:val="28"/>
                <w:szCs w:val="28"/>
              </w:rPr>
              <w:t>мероприятия по развитию инфраструктуры пешеходно</w:t>
            </w:r>
            <w:r w:rsidR="002845B0" w:rsidRPr="002845B0">
              <w:rPr>
                <w:sz w:val="28"/>
                <w:szCs w:val="28"/>
              </w:rPr>
              <w:t>го и велосипедного передвижения;</w:t>
            </w:r>
          </w:p>
          <w:p w:rsidR="002845B0" w:rsidRDefault="00B66485" w:rsidP="00B66485">
            <w:pPr>
              <w:pStyle w:val="Default"/>
              <w:jc w:val="both"/>
              <w:rPr>
                <w:sz w:val="28"/>
                <w:szCs w:val="28"/>
              </w:rPr>
            </w:pPr>
            <w:r w:rsidRPr="002845B0">
              <w:rPr>
                <w:sz w:val="28"/>
                <w:szCs w:val="28"/>
              </w:rPr>
              <w:t>мероприятия по развитию инфраструктуры для грузового транспорта, транспортных средств коммунальных и дорожных служб</w:t>
            </w:r>
            <w:r w:rsidR="002845B0" w:rsidRPr="002845B0">
              <w:rPr>
                <w:sz w:val="28"/>
                <w:szCs w:val="28"/>
              </w:rPr>
              <w:t>;</w:t>
            </w:r>
            <w:r w:rsidRPr="002845B0">
              <w:rPr>
                <w:sz w:val="28"/>
                <w:szCs w:val="28"/>
              </w:rPr>
              <w:t xml:space="preserve"> </w:t>
            </w:r>
          </w:p>
          <w:p w:rsidR="004973D9" w:rsidRPr="002845B0" w:rsidRDefault="00B66485" w:rsidP="00B66485">
            <w:pPr>
              <w:pStyle w:val="Default"/>
              <w:jc w:val="both"/>
              <w:rPr>
                <w:sz w:val="28"/>
                <w:szCs w:val="28"/>
              </w:rPr>
            </w:pPr>
            <w:r w:rsidRPr="002845B0">
              <w:rPr>
                <w:sz w:val="28"/>
                <w:szCs w:val="28"/>
              </w:rPr>
              <w:t>мероприятия по развитию сети городских дорог.</w:t>
            </w:r>
          </w:p>
        </w:tc>
      </w:tr>
      <w:tr w:rsidR="0028653D" w:rsidRPr="00603777" w:rsidTr="00180C98">
        <w:tc>
          <w:tcPr>
            <w:tcW w:w="2267" w:type="dxa"/>
            <w:shd w:val="clear" w:color="auto" w:fill="auto"/>
          </w:tcPr>
          <w:p w:rsidR="0028653D" w:rsidRPr="0080164A" w:rsidRDefault="0028653D" w:rsidP="0080164A">
            <w:pPr>
              <w:pStyle w:val="Default"/>
              <w:ind w:right="-108"/>
              <w:rPr>
                <w:sz w:val="28"/>
                <w:szCs w:val="28"/>
              </w:rPr>
            </w:pPr>
            <w:r w:rsidRPr="0080164A">
              <w:rPr>
                <w:sz w:val="28"/>
                <w:szCs w:val="28"/>
              </w:rPr>
              <w:t xml:space="preserve">Укрупненное описание запланированных мероприятий (инвестиционных проектов) по проектированию, </w:t>
            </w:r>
          </w:p>
          <w:p w:rsidR="0028653D" w:rsidRPr="003346C0" w:rsidRDefault="0028653D" w:rsidP="0080164A">
            <w:pPr>
              <w:pStyle w:val="Default"/>
              <w:ind w:right="-108"/>
              <w:rPr>
                <w:sz w:val="28"/>
                <w:szCs w:val="28"/>
                <w:highlight w:val="yellow"/>
              </w:rPr>
            </w:pPr>
            <w:r w:rsidRPr="0080164A">
              <w:rPr>
                <w:sz w:val="28"/>
                <w:szCs w:val="28"/>
              </w:rPr>
              <w:t>строительству, реконструкции объектов транспортной инфраструктуры</w:t>
            </w:r>
          </w:p>
        </w:tc>
        <w:tc>
          <w:tcPr>
            <w:tcW w:w="7089" w:type="dxa"/>
            <w:gridSpan w:val="9"/>
            <w:shd w:val="clear" w:color="auto" w:fill="auto"/>
          </w:tcPr>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мероприятия по развитию транспортной инфраструктуры по видам транспорта; </w:t>
            </w:r>
          </w:p>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мероприятия по развитию транспорта общего пользования, созданию транспортно-пересадочных узлов; </w:t>
            </w:r>
          </w:p>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мероприятия по развитию инфраструктуры для легкового автомобильного транспорта, включая развитие единого парковочного пространства; </w:t>
            </w:r>
          </w:p>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мероприятия по развитию инфраструктуры пешеходного и велосипедного передвижения; </w:t>
            </w:r>
          </w:p>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мероприятия по развитию инфраструктуры для грузового транспорта, транспортных средств коммунальных и дорожных служб; </w:t>
            </w:r>
          </w:p>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мероприятия по развитию сети дорог </w:t>
            </w:r>
            <w:r w:rsidR="00D836E8">
              <w:rPr>
                <w:rFonts w:ascii="Times New Roman" w:hAnsi="Times New Roman"/>
                <w:sz w:val="28"/>
                <w:szCs w:val="28"/>
              </w:rPr>
              <w:t>города;</w:t>
            </w:r>
            <w:r w:rsidRPr="004A107E">
              <w:rPr>
                <w:rFonts w:ascii="Times New Roman" w:hAnsi="Times New Roman"/>
                <w:sz w:val="28"/>
                <w:szCs w:val="28"/>
              </w:rPr>
              <w:t xml:space="preserve"> </w:t>
            </w:r>
          </w:p>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комплексные мероприятия по организации дорожного движения, в том числе мероприятия по повышению </w:t>
            </w:r>
            <w:r w:rsidRPr="004A107E">
              <w:rPr>
                <w:rFonts w:ascii="Times New Roman" w:hAnsi="Times New Roman"/>
                <w:sz w:val="28"/>
                <w:szCs w:val="28"/>
              </w:rPr>
              <w:lastRenderedPageBreak/>
              <w:t xml:space="preserve">безопасности дорожного движения, снижению перегруженности дорог и (или) их участков; </w:t>
            </w:r>
          </w:p>
          <w:p w:rsidR="0028653D" w:rsidRPr="004A107E" w:rsidRDefault="0028653D" w:rsidP="0028653D">
            <w:pPr>
              <w:pStyle w:val="afe"/>
              <w:jc w:val="both"/>
              <w:rPr>
                <w:rFonts w:ascii="Times New Roman" w:hAnsi="Times New Roman"/>
                <w:sz w:val="28"/>
                <w:szCs w:val="28"/>
              </w:rPr>
            </w:pPr>
            <w:r>
              <w:rPr>
                <w:rFonts w:ascii="Times New Roman" w:hAnsi="Times New Roman"/>
                <w:sz w:val="28"/>
                <w:szCs w:val="28"/>
              </w:rPr>
              <w:t xml:space="preserve">мероприятия по </w:t>
            </w:r>
            <w:r w:rsidRPr="004A107E">
              <w:rPr>
                <w:rFonts w:ascii="Times New Roman" w:hAnsi="Times New Roman"/>
                <w:sz w:val="28"/>
                <w:szCs w:val="28"/>
              </w:rPr>
              <w:t xml:space="preserve">внедрению интеллектуальных транспортных систем; </w:t>
            </w:r>
          </w:p>
          <w:p w:rsidR="0028653D" w:rsidRPr="004A107E" w:rsidRDefault="0028653D" w:rsidP="0028653D">
            <w:pPr>
              <w:pStyle w:val="afe"/>
              <w:jc w:val="both"/>
              <w:rPr>
                <w:rFonts w:ascii="Times New Roman" w:hAnsi="Times New Roman"/>
                <w:sz w:val="28"/>
                <w:szCs w:val="28"/>
              </w:rPr>
            </w:pPr>
            <w:r w:rsidRPr="004A107E">
              <w:rPr>
                <w:rFonts w:ascii="Times New Roman" w:hAnsi="Times New Roman"/>
                <w:sz w:val="28"/>
                <w:szCs w:val="28"/>
              </w:rPr>
              <w:t xml:space="preserve">мероприятия по снижению негативного воздействия транспорта на окружающую среду и здоровье населения; </w:t>
            </w:r>
          </w:p>
          <w:p w:rsidR="0028653D" w:rsidRDefault="0028653D" w:rsidP="0028653D">
            <w:pPr>
              <w:pStyle w:val="afe"/>
              <w:jc w:val="both"/>
              <w:rPr>
                <w:rFonts w:ascii="Times New Roman" w:hAnsi="Times New Roman"/>
                <w:sz w:val="28"/>
                <w:szCs w:val="28"/>
              </w:rPr>
            </w:pPr>
            <w:r w:rsidRPr="004A107E">
              <w:rPr>
                <w:rFonts w:ascii="Times New Roman" w:hAnsi="Times New Roman"/>
                <w:sz w:val="28"/>
                <w:szCs w:val="28"/>
              </w:rPr>
              <w:t>мероприятия по мониторингу и контролю за работой транспортной инфраструктуры и</w:t>
            </w:r>
            <w:r>
              <w:t xml:space="preserve"> </w:t>
            </w:r>
            <w:r w:rsidRPr="004A107E">
              <w:rPr>
                <w:rFonts w:ascii="Times New Roman" w:hAnsi="Times New Roman"/>
                <w:sz w:val="28"/>
                <w:szCs w:val="28"/>
              </w:rPr>
              <w:t>качеством транспортного обслуживания населения и субъектов экономической деятельности</w:t>
            </w:r>
            <w:r w:rsidR="00D836E8">
              <w:rPr>
                <w:rFonts w:ascii="Times New Roman" w:hAnsi="Times New Roman"/>
                <w:sz w:val="28"/>
                <w:szCs w:val="28"/>
              </w:rPr>
              <w:t>.</w:t>
            </w:r>
          </w:p>
          <w:p w:rsidR="00D836E8" w:rsidRDefault="00D836E8" w:rsidP="0028653D">
            <w:pPr>
              <w:pStyle w:val="afe"/>
              <w:jc w:val="both"/>
              <w:rPr>
                <w:rFonts w:ascii="Times New Roman" w:hAnsi="Times New Roman"/>
                <w:sz w:val="28"/>
                <w:szCs w:val="28"/>
              </w:rPr>
            </w:pPr>
          </w:p>
        </w:tc>
      </w:tr>
      <w:tr w:rsidR="004973D9" w:rsidRPr="00603777" w:rsidTr="00180C98">
        <w:tc>
          <w:tcPr>
            <w:tcW w:w="2267" w:type="dxa"/>
            <w:shd w:val="clear" w:color="auto" w:fill="auto"/>
          </w:tcPr>
          <w:p w:rsidR="004973D9" w:rsidRPr="003346C0" w:rsidRDefault="004973D9" w:rsidP="002B2DD5">
            <w:pPr>
              <w:pStyle w:val="Default"/>
              <w:rPr>
                <w:color w:val="auto"/>
                <w:sz w:val="28"/>
                <w:szCs w:val="28"/>
                <w:highlight w:val="yellow"/>
              </w:rPr>
            </w:pPr>
            <w:r w:rsidRPr="001A2ABF">
              <w:rPr>
                <w:sz w:val="28"/>
                <w:szCs w:val="28"/>
              </w:rPr>
              <w:lastRenderedPageBreak/>
              <w:t>Объемы и источники финансового обеспечения Программы:</w:t>
            </w:r>
          </w:p>
        </w:tc>
        <w:tc>
          <w:tcPr>
            <w:tcW w:w="7089" w:type="dxa"/>
            <w:gridSpan w:val="9"/>
            <w:shd w:val="clear" w:color="auto" w:fill="auto"/>
          </w:tcPr>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финансирование </w:t>
            </w:r>
            <w:r w:rsidR="0080164A" w:rsidRPr="006F3C3A">
              <w:rPr>
                <w:rFonts w:ascii="Times New Roman" w:hAnsi="Times New Roman"/>
                <w:sz w:val="28"/>
                <w:szCs w:val="28"/>
              </w:rPr>
              <w:t xml:space="preserve">Программы </w:t>
            </w:r>
            <w:r w:rsidRPr="006F3C3A">
              <w:rPr>
                <w:rFonts w:ascii="Times New Roman" w:hAnsi="Times New Roman"/>
                <w:sz w:val="28"/>
                <w:szCs w:val="28"/>
              </w:rPr>
              <w:t xml:space="preserve">на 2020-2024 годы составит </w:t>
            </w:r>
            <w:r w:rsidR="00B450CD" w:rsidRPr="006F3C3A">
              <w:rPr>
                <w:rFonts w:ascii="Times New Roman" w:hAnsi="Times New Roman"/>
                <w:sz w:val="28"/>
                <w:szCs w:val="28"/>
              </w:rPr>
              <w:t>1 328 555,58</w:t>
            </w:r>
            <w:r w:rsidRPr="006F3C3A">
              <w:rPr>
                <w:rFonts w:ascii="Times New Roman" w:hAnsi="Times New Roman"/>
                <w:sz w:val="28"/>
                <w:szCs w:val="28"/>
              </w:rPr>
              <w:t xml:space="preserve"> тыс. рублей, в том числе по источникам финансирования:</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федерального бюджета – 230 495,34 тыс. рублей, в том числе по годам: </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2020 год – 115 416,63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2021 год – 115 078,71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2022 год – 0,00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2023 год – 0,00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2024 год – 0,00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бюджета Ставропольского края – </w:t>
            </w:r>
            <w:r w:rsidR="00B300AA" w:rsidRPr="006F3C3A">
              <w:rPr>
                <w:rFonts w:ascii="Times New Roman" w:hAnsi="Times New Roman"/>
                <w:sz w:val="28"/>
                <w:szCs w:val="28"/>
              </w:rPr>
              <w:t>965 783,77</w:t>
            </w:r>
            <w:r w:rsidRPr="006F3C3A">
              <w:rPr>
                <w:rFonts w:ascii="Times New Roman" w:hAnsi="Times New Roman"/>
                <w:sz w:val="28"/>
                <w:szCs w:val="28"/>
              </w:rPr>
              <w:t xml:space="preserve"> тыс. рублей, в том числе по годам:</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2020 год – </w:t>
            </w:r>
            <w:r w:rsidR="00B300AA" w:rsidRPr="006F3C3A">
              <w:rPr>
                <w:rFonts w:ascii="Times New Roman" w:hAnsi="Times New Roman"/>
                <w:sz w:val="28"/>
                <w:szCs w:val="28"/>
              </w:rPr>
              <w:t>888 608,16</w:t>
            </w:r>
            <w:r w:rsidRPr="006F3C3A">
              <w:rPr>
                <w:rFonts w:ascii="Times New Roman" w:hAnsi="Times New Roman"/>
                <w:sz w:val="28"/>
                <w:szCs w:val="28"/>
              </w:rPr>
              <w:t xml:space="preserve">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2021 год – 77 175,61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2022 год – 0,00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2023 год – 0,00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2024 год – 0,00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бюджета города – </w:t>
            </w:r>
            <w:r w:rsidR="00B450CD" w:rsidRPr="006F3C3A">
              <w:rPr>
                <w:rFonts w:ascii="Times New Roman" w:hAnsi="Times New Roman"/>
                <w:sz w:val="28"/>
                <w:szCs w:val="28"/>
              </w:rPr>
              <w:t>132 276,47</w:t>
            </w:r>
            <w:r w:rsidRPr="006F3C3A">
              <w:rPr>
                <w:rFonts w:ascii="Times New Roman" w:hAnsi="Times New Roman"/>
                <w:sz w:val="28"/>
                <w:szCs w:val="28"/>
              </w:rPr>
              <w:t xml:space="preserve"> тыс. рублей, в том числе по годам:</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2020 год – </w:t>
            </w:r>
            <w:r w:rsidR="00B300AA" w:rsidRPr="006F3C3A">
              <w:rPr>
                <w:rFonts w:ascii="Times New Roman" w:hAnsi="Times New Roman"/>
                <w:sz w:val="28"/>
                <w:szCs w:val="28"/>
              </w:rPr>
              <w:t>64 483,67</w:t>
            </w:r>
            <w:r w:rsidRPr="006F3C3A">
              <w:rPr>
                <w:rFonts w:ascii="Times New Roman" w:hAnsi="Times New Roman"/>
                <w:sz w:val="28"/>
                <w:szCs w:val="28"/>
              </w:rPr>
              <w:t xml:space="preserve">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2021 год – </w:t>
            </w:r>
            <w:r w:rsidR="00CE5839" w:rsidRPr="006F3C3A">
              <w:rPr>
                <w:rFonts w:ascii="Times New Roman" w:hAnsi="Times New Roman"/>
                <w:sz w:val="28"/>
                <w:szCs w:val="28"/>
              </w:rPr>
              <w:t>40 315,40</w:t>
            </w:r>
            <w:r w:rsidRPr="006F3C3A">
              <w:rPr>
                <w:rFonts w:ascii="Times New Roman" w:hAnsi="Times New Roman"/>
                <w:sz w:val="28"/>
                <w:szCs w:val="28"/>
              </w:rPr>
              <w:t xml:space="preserve">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 xml:space="preserve">2022 год – </w:t>
            </w:r>
            <w:r w:rsidR="00CE5839" w:rsidRPr="006F3C3A">
              <w:rPr>
                <w:rFonts w:ascii="Times New Roman" w:hAnsi="Times New Roman"/>
                <w:sz w:val="28"/>
                <w:szCs w:val="28"/>
              </w:rPr>
              <w:t>27 477,40</w:t>
            </w:r>
            <w:r w:rsidRPr="006F3C3A">
              <w:rPr>
                <w:rFonts w:ascii="Times New Roman" w:hAnsi="Times New Roman"/>
                <w:sz w:val="28"/>
                <w:szCs w:val="28"/>
              </w:rPr>
              <w:t xml:space="preserve"> тыс. рублей;</w:t>
            </w:r>
          </w:p>
          <w:p w:rsidR="00A623A6"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2023 год – 0,00 тыс. рублей;</w:t>
            </w:r>
          </w:p>
          <w:p w:rsidR="004973D9" w:rsidRPr="006F3C3A" w:rsidRDefault="00A623A6" w:rsidP="00A623A6">
            <w:pPr>
              <w:pStyle w:val="afe"/>
              <w:jc w:val="both"/>
              <w:rPr>
                <w:rFonts w:ascii="Times New Roman" w:hAnsi="Times New Roman"/>
                <w:sz w:val="28"/>
                <w:szCs w:val="28"/>
              </w:rPr>
            </w:pPr>
            <w:r w:rsidRPr="006F3C3A">
              <w:rPr>
                <w:rFonts w:ascii="Times New Roman" w:hAnsi="Times New Roman"/>
                <w:sz w:val="28"/>
                <w:szCs w:val="28"/>
              </w:rPr>
              <w:t>2024 год – 0,00 тыс. рублей.</w:t>
            </w:r>
          </w:p>
        </w:tc>
      </w:tr>
    </w:tbl>
    <w:p w:rsidR="00401B89" w:rsidRDefault="00401B89" w:rsidP="0070646E">
      <w:pPr>
        <w:pStyle w:val="Default"/>
        <w:rPr>
          <w:color w:val="auto"/>
          <w:sz w:val="28"/>
          <w:szCs w:val="28"/>
        </w:rPr>
      </w:pPr>
    </w:p>
    <w:p w:rsidR="0022017C" w:rsidRDefault="00D66DF0" w:rsidP="00B579B8">
      <w:pPr>
        <w:spacing w:after="0" w:line="240" w:lineRule="auto"/>
        <w:jc w:val="center"/>
        <w:rPr>
          <w:rFonts w:ascii="Times New Roman" w:hAnsi="Times New Roman"/>
          <w:bCs/>
          <w:sz w:val="28"/>
          <w:szCs w:val="28"/>
        </w:rPr>
      </w:pPr>
      <w:r>
        <w:rPr>
          <w:rFonts w:ascii="Times New Roman" w:hAnsi="Times New Roman"/>
          <w:bCs/>
          <w:sz w:val="28"/>
          <w:szCs w:val="28"/>
        </w:rPr>
        <w:t xml:space="preserve">1. </w:t>
      </w:r>
      <w:r w:rsidR="0022017C" w:rsidRPr="002962B9">
        <w:rPr>
          <w:rFonts w:ascii="Times New Roman" w:hAnsi="Times New Roman"/>
          <w:bCs/>
          <w:sz w:val="28"/>
          <w:szCs w:val="28"/>
        </w:rPr>
        <w:t xml:space="preserve">Характеристика существующего состояния транспортной инфраструктуры города Невинномысска </w:t>
      </w:r>
    </w:p>
    <w:p w:rsidR="0071770D" w:rsidRPr="002962B9" w:rsidRDefault="0071770D" w:rsidP="00B579B8">
      <w:pPr>
        <w:spacing w:after="0" w:line="240" w:lineRule="auto"/>
        <w:jc w:val="center"/>
        <w:rPr>
          <w:rFonts w:ascii="Times New Roman" w:hAnsi="Times New Roman"/>
          <w:bCs/>
          <w:sz w:val="28"/>
          <w:szCs w:val="28"/>
        </w:rPr>
      </w:pPr>
    </w:p>
    <w:p w:rsidR="0095108D" w:rsidRDefault="0022017C" w:rsidP="0095108D">
      <w:pPr>
        <w:pStyle w:val="ad"/>
        <w:spacing w:after="0" w:line="240" w:lineRule="auto"/>
        <w:ind w:left="0"/>
        <w:jc w:val="center"/>
        <w:rPr>
          <w:rFonts w:ascii="Times New Roman" w:hAnsi="Times New Roman"/>
          <w:bCs/>
          <w:sz w:val="28"/>
          <w:szCs w:val="28"/>
        </w:rPr>
      </w:pPr>
      <w:r w:rsidRPr="002962B9">
        <w:rPr>
          <w:rFonts w:ascii="Times New Roman" w:hAnsi="Times New Roman"/>
          <w:bCs/>
          <w:sz w:val="28"/>
          <w:szCs w:val="28"/>
        </w:rPr>
        <w:t xml:space="preserve">1.1. Анализ положения Ставропольского края в структуре </w:t>
      </w:r>
    </w:p>
    <w:p w:rsidR="0022017C" w:rsidRPr="002962B9" w:rsidRDefault="0022017C" w:rsidP="0095108D">
      <w:pPr>
        <w:pStyle w:val="ad"/>
        <w:spacing w:after="0" w:line="240" w:lineRule="auto"/>
        <w:ind w:left="0"/>
        <w:jc w:val="center"/>
        <w:rPr>
          <w:rFonts w:ascii="Times New Roman" w:hAnsi="Times New Roman"/>
          <w:bCs/>
          <w:sz w:val="28"/>
          <w:szCs w:val="28"/>
        </w:rPr>
      </w:pPr>
      <w:r w:rsidRPr="002962B9">
        <w:rPr>
          <w:rFonts w:ascii="Times New Roman" w:hAnsi="Times New Roman"/>
          <w:bCs/>
          <w:sz w:val="28"/>
          <w:szCs w:val="28"/>
        </w:rPr>
        <w:t>пространственной организации Российской Федерации</w:t>
      </w:r>
    </w:p>
    <w:p w:rsidR="0022017C" w:rsidRPr="00B579B8" w:rsidRDefault="0022017C" w:rsidP="00C766CC">
      <w:pPr>
        <w:pStyle w:val="ad"/>
        <w:spacing w:after="0" w:line="240" w:lineRule="auto"/>
        <w:ind w:left="0"/>
        <w:rPr>
          <w:rFonts w:ascii="Times New Roman" w:hAnsi="Times New Roman"/>
          <w:bCs/>
          <w:sz w:val="28"/>
          <w:szCs w:val="28"/>
        </w:rPr>
      </w:pP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bCs/>
          <w:sz w:val="28"/>
          <w:szCs w:val="28"/>
        </w:rPr>
        <w:lastRenderedPageBreak/>
        <w:t xml:space="preserve">Ставропольский край </w:t>
      </w:r>
      <w:r w:rsidRPr="00C766CC">
        <w:rPr>
          <w:rFonts w:ascii="Times New Roman" w:hAnsi="Times New Roman"/>
          <w:sz w:val="28"/>
          <w:szCs w:val="28"/>
        </w:rPr>
        <w:t xml:space="preserve">расположен в восточной части Северо-Кавказского экономического района </w:t>
      </w:r>
      <w:r w:rsidR="00D66DF0" w:rsidRPr="00C766CC">
        <w:rPr>
          <w:rFonts w:ascii="Times New Roman" w:hAnsi="Times New Roman"/>
          <w:sz w:val="28"/>
          <w:szCs w:val="28"/>
        </w:rPr>
        <w:t>Росси</w:t>
      </w:r>
      <w:r w:rsidR="00D66DF0">
        <w:rPr>
          <w:rFonts w:ascii="Times New Roman" w:hAnsi="Times New Roman"/>
          <w:sz w:val="28"/>
          <w:szCs w:val="28"/>
        </w:rPr>
        <w:t>йской Федерации</w:t>
      </w:r>
      <w:r w:rsidRPr="00C766CC">
        <w:rPr>
          <w:rFonts w:ascii="Times New Roman" w:hAnsi="Times New Roman"/>
          <w:sz w:val="28"/>
          <w:szCs w:val="28"/>
        </w:rPr>
        <w:t xml:space="preserve"> и граничит с Республикой Калмыкия Поволжского экономического района. </w:t>
      </w:r>
    </w:p>
    <w:p w:rsidR="0022017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Ставропольский край находится в зоне основных международных транспортных коридоров южной части Росси</w:t>
      </w:r>
      <w:r w:rsidR="00D66DF0">
        <w:rPr>
          <w:rFonts w:ascii="Times New Roman" w:hAnsi="Times New Roman"/>
          <w:sz w:val="28"/>
          <w:szCs w:val="28"/>
        </w:rPr>
        <w:t>йской Федерации</w:t>
      </w:r>
      <w:r w:rsidRPr="00C766CC">
        <w:rPr>
          <w:rFonts w:ascii="Times New Roman" w:hAnsi="Times New Roman"/>
          <w:sz w:val="28"/>
          <w:szCs w:val="28"/>
        </w:rPr>
        <w:t>. На территории края расположены основные транспортные узлы – Ставрополь, Невинномысск, Пятигорск, Минеральные Воды.</w:t>
      </w: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Территори</w:t>
      </w:r>
      <w:r w:rsidR="00D66DF0">
        <w:rPr>
          <w:rFonts w:ascii="Times New Roman" w:hAnsi="Times New Roman"/>
          <w:sz w:val="28"/>
          <w:szCs w:val="28"/>
        </w:rPr>
        <w:t>я</w:t>
      </w:r>
      <w:r w:rsidRPr="00C766CC">
        <w:rPr>
          <w:rFonts w:ascii="Times New Roman" w:hAnsi="Times New Roman"/>
          <w:sz w:val="28"/>
          <w:szCs w:val="28"/>
        </w:rPr>
        <w:t xml:space="preserve"> Ставропольского края расположен</w:t>
      </w:r>
      <w:r w:rsidR="00D66DF0">
        <w:rPr>
          <w:rFonts w:ascii="Times New Roman" w:hAnsi="Times New Roman"/>
          <w:sz w:val="28"/>
          <w:szCs w:val="28"/>
        </w:rPr>
        <w:t>а</w:t>
      </w:r>
      <w:r w:rsidRPr="00C766CC">
        <w:rPr>
          <w:rFonts w:ascii="Times New Roman" w:hAnsi="Times New Roman"/>
          <w:sz w:val="28"/>
          <w:szCs w:val="28"/>
        </w:rPr>
        <w:t xml:space="preserve"> между транспортным коридором – «Север-Юг» и автомагистралями «Дон» и «Кавказ», что позволяет осуществлять эффективные связи с субъектами </w:t>
      </w:r>
      <w:r>
        <w:rPr>
          <w:rFonts w:ascii="Times New Roman" w:hAnsi="Times New Roman"/>
          <w:sz w:val="28"/>
          <w:szCs w:val="28"/>
        </w:rPr>
        <w:t xml:space="preserve">Северо-Кавказского федерального округа </w:t>
      </w:r>
      <w:r w:rsidRPr="00C766CC">
        <w:rPr>
          <w:rFonts w:ascii="Times New Roman" w:hAnsi="Times New Roman"/>
          <w:sz w:val="28"/>
          <w:szCs w:val="28"/>
        </w:rPr>
        <w:t>и Ю</w:t>
      </w:r>
      <w:r>
        <w:rPr>
          <w:rFonts w:ascii="Times New Roman" w:hAnsi="Times New Roman"/>
          <w:sz w:val="28"/>
          <w:szCs w:val="28"/>
        </w:rPr>
        <w:t>жного федерального округа.</w:t>
      </w:r>
    </w:p>
    <w:p w:rsidR="0022017C" w:rsidRPr="00C766CC" w:rsidRDefault="002957B4" w:rsidP="00FD1CA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Основная трасса транспортного </w:t>
      </w:r>
      <w:r w:rsidR="0022017C" w:rsidRPr="00C766CC">
        <w:rPr>
          <w:rFonts w:ascii="Times New Roman" w:hAnsi="Times New Roman"/>
          <w:sz w:val="28"/>
          <w:szCs w:val="28"/>
        </w:rPr>
        <w:t>коридора «Север – Юг» проходит от ж</w:t>
      </w:r>
      <w:r w:rsidR="0022017C">
        <w:rPr>
          <w:rFonts w:ascii="Times New Roman" w:hAnsi="Times New Roman"/>
          <w:sz w:val="28"/>
          <w:szCs w:val="28"/>
        </w:rPr>
        <w:t xml:space="preserve">елезнодорожной </w:t>
      </w:r>
      <w:r w:rsidR="0022017C" w:rsidRPr="00C766CC">
        <w:rPr>
          <w:rFonts w:ascii="Times New Roman" w:hAnsi="Times New Roman"/>
          <w:sz w:val="28"/>
          <w:szCs w:val="28"/>
        </w:rPr>
        <w:t xml:space="preserve">станции </w:t>
      </w:r>
      <w:proofErr w:type="spellStart"/>
      <w:r w:rsidR="0022017C" w:rsidRPr="00C766CC">
        <w:rPr>
          <w:rFonts w:ascii="Times New Roman" w:hAnsi="Times New Roman"/>
          <w:sz w:val="28"/>
          <w:szCs w:val="28"/>
        </w:rPr>
        <w:t>Бусловская</w:t>
      </w:r>
      <w:proofErr w:type="spellEnd"/>
      <w:r w:rsidR="0022017C" w:rsidRPr="00C766CC">
        <w:rPr>
          <w:rFonts w:ascii="Times New Roman" w:hAnsi="Times New Roman"/>
          <w:sz w:val="28"/>
          <w:szCs w:val="28"/>
        </w:rPr>
        <w:t xml:space="preserve"> в Ленинградской области на границе с Финляндией по линии Санкт-Петербург – Москва – Рязань – Саратов – Волгоград – Астрахань и насчитывает по территории России 2513 км.</w:t>
      </w:r>
      <w:r w:rsidR="004259D5">
        <w:rPr>
          <w:rFonts w:ascii="Times New Roman" w:hAnsi="Times New Roman"/>
          <w:sz w:val="28"/>
          <w:szCs w:val="28"/>
        </w:rPr>
        <w:t xml:space="preserve"> </w:t>
      </w:r>
      <w:r w:rsidR="0022017C" w:rsidRPr="00C766CC">
        <w:rPr>
          <w:rFonts w:ascii="Times New Roman" w:hAnsi="Times New Roman"/>
          <w:sz w:val="28"/>
          <w:szCs w:val="28"/>
        </w:rPr>
        <w:t>железнодорожных путей. Ответвление на Юг России начинается от г</w:t>
      </w:r>
      <w:r w:rsidR="0022017C">
        <w:rPr>
          <w:rFonts w:ascii="Times New Roman" w:hAnsi="Times New Roman"/>
          <w:sz w:val="28"/>
          <w:szCs w:val="28"/>
        </w:rPr>
        <w:t>орода</w:t>
      </w:r>
      <w:r w:rsidR="0022017C" w:rsidRPr="00C766CC">
        <w:rPr>
          <w:rFonts w:ascii="Times New Roman" w:hAnsi="Times New Roman"/>
          <w:sz w:val="28"/>
          <w:szCs w:val="28"/>
        </w:rPr>
        <w:t xml:space="preserve"> Мичуринск в Тамбовской области и следует до города Ростова-на-Дону и далее раздваивается на Новороссийск и Владикавказ. Владикавказская ветвь </w:t>
      </w:r>
      <w:r w:rsidR="00F55DF0" w:rsidRPr="00C766CC">
        <w:rPr>
          <w:rFonts w:ascii="Times New Roman" w:hAnsi="Times New Roman"/>
          <w:sz w:val="28"/>
          <w:szCs w:val="28"/>
        </w:rPr>
        <w:t xml:space="preserve">между транспортным коридором – </w:t>
      </w:r>
      <w:r w:rsidR="0022017C" w:rsidRPr="00C766CC">
        <w:rPr>
          <w:rFonts w:ascii="Times New Roman" w:hAnsi="Times New Roman"/>
          <w:sz w:val="28"/>
          <w:szCs w:val="28"/>
        </w:rPr>
        <w:t xml:space="preserve">«Север-Юг» продолжается на территории Грузии, где сопрягается с транспортно-логистической сетью Закавказья и Ближнего Востока. </w:t>
      </w:r>
    </w:p>
    <w:p w:rsidR="0022017C" w:rsidRDefault="0022017C" w:rsidP="00FD1CAF">
      <w:pPr>
        <w:spacing w:after="0" w:line="240" w:lineRule="auto"/>
        <w:ind w:firstLine="709"/>
        <w:jc w:val="right"/>
        <w:rPr>
          <w:rFonts w:ascii="Times New Roman" w:hAnsi="Times New Roman"/>
          <w:sz w:val="28"/>
          <w:szCs w:val="28"/>
        </w:rPr>
      </w:pPr>
      <w:r w:rsidRPr="006C11BE">
        <w:rPr>
          <w:rFonts w:ascii="Times New Roman" w:hAnsi="Times New Roman"/>
          <w:sz w:val="28"/>
          <w:szCs w:val="28"/>
        </w:rPr>
        <w:t xml:space="preserve">Рисунок 1 </w:t>
      </w:r>
    </w:p>
    <w:p w:rsidR="00F02F9E" w:rsidRPr="00480877" w:rsidRDefault="00F02F9E" w:rsidP="00FD1CAF">
      <w:pPr>
        <w:spacing w:after="0" w:line="240" w:lineRule="auto"/>
        <w:ind w:firstLine="709"/>
        <w:jc w:val="right"/>
        <w:rPr>
          <w:rFonts w:ascii="Times New Roman" w:hAnsi="Times New Roman"/>
          <w:sz w:val="24"/>
          <w:szCs w:val="24"/>
        </w:rPr>
      </w:pPr>
    </w:p>
    <w:p w:rsidR="0022017C" w:rsidRDefault="0022017C" w:rsidP="00FD1CAF">
      <w:pPr>
        <w:spacing w:after="0" w:line="240" w:lineRule="auto"/>
        <w:ind w:firstLine="709"/>
        <w:jc w:val="center"/>
        <w:rPr>
          <w:rFonts w:ascii="Times New Roman" w:hAnsi="Times New Roman"/>
          <w:sz w:val="28"/>
          <w:szCs w:val="28"/>
        </w:rPr>
      </w:pPr>
      <w:r w:rsidRPr="002962B9">
        <w:rPr>
          <w:rFonts w:ascii="Times New Roman" w:hAnsi="Times New Roman"/>
          <w:sz w:val="28"/>
          <w:szCs w:val="28"/>
        </w:rPr>
        <w:t>Основные транспортные коридоры и рекреационные центры юго-западной части Северо-Кавказского экономического района</w:t>
      </w:r>
    </w:p>
    <w:p w:rsidR="005D4506" w:rsidRDefault="005D4506" w:rsidP="00FD1CAF">
      <w:pPr>
        <w:spacing w:after="0" w:line="240" w:lineRule="auto"/>
        <w:ind w:firstLine="709"/>
        <w:jc w:val="center"/>
        <w:rPr>
          <w:rFonts w:ascii="Times New Roman" w:hAnsi="Times New Roman"/>
          <w:sz w:val="28"/>
          <w:szCs w:val="28"/>
        </w:rPr>
      </w:pPr>
    </w:p>
    <w:p w:rsidR="0022017C" w:rsidRPr="004259D5" w:rsidRDefault="00134E3C" w:rsidP="00480877">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427345" cy="2319655"/>
            <wp:effectExtent l="0" t="0" r="1905" b="4445"/>
            <wp:docPr id="1" name="Рисунок 12" descr="КЧР в ЮФО осн чертёж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ЧР в ЮФО осн чертёж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345" cy="2319655"/>
                    </a:xfrm>
                    <a:prstGeom prst="rect">
                      <a:avLst/>
                    </a:prstGeom>
                    <a:noFill/>
                    <a:ln>
                      <a:noFill/>
                    </a:ln>
                  </pic:spPr>
                </pic:pic>
              </a:graphicData>
            </a:graphic>
          </wp:inline>
        </w:drawing>
      </w: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Ставропольский край граничит: на юге — с Республикой Северная Осетия, Кабардино-Балкарской Республикой, Чеченской Республикой, на западе — с Краснодарским краем, на севере — с Ростовской областью и Республикой Калмыкия, на востоке — с Республикой Дагестан.</w:t>
      </w: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Таким образом, относительно выгодное транспортно-географическое положение региона и близость мощных магистралей, наличие крупных транспортных узлов благоприятно сказывается на развитии территории края. </w:t>
      </w:r>
    </w:p>
    <w:p w:rsidR="0022017C" w:rsidRPr="004259D5" w:rsidRDefault="0022017C" w:rsidP="00FD1CAF">
      <w:pPr>
        <w:spacing w:after="0" w:line="240" w:lineRule="auto"/>
        <w:ind w:firstLine="709"/>
        <w:jc w:val="center"/>
        <w:rPr>
          <w:rFonts w:ascii="Times New Roman" w:hAnsi="Times New Roman"/>
          <w:bCs/>
          <w:iCs/>
          <w:sz w:val="28"/>
          <w:szCs w:val="28"/>
        </w:rPr>
      </w:pPr>
    </w:p>
    <w:p w:rsidR="005D4506" w:rsidRDefault="0022017C" w:rsidP="005D4506">
      <w:pPr>
        <w:pStyle w:val="ad"/>
        <w:spacing w:after="0" w:line="240" w:lineRule="auto"/>
        <w:ind w:left="0"/>
        <w:jc w:val="center"/>
        <w:rPr>
          <w:rFonts w:ascii="Times New Roman" w:hAnsi="Times New Roman"/>
          <w:bCs/>
          <w:sz w:val="28"/>
          <w:szCs w:val="28"/>
        </w:rPr>
      </w:pPr>
      <w:r w:rsidRPr="002962B9">
        <w:rPr>
          <w:rFonts w:ascii="Times New Roman" w:hAnsi="Times New Roman"/>
          <w:bCs/>
          <w:iCs/>
          <w:sz w:val="28"/>
          <w:szCs w:val="28"/>
        </w:rPr>
        <w:t xml:space="preserve">1.2. </w:t>
      </w:r>
      <w:r w:rsidR="005D4506" w:rsidRPr="002962B9">
        <w:rPr>
          <w:rFonts w:ascii="Times New Roman" w:hAnsi="Times New Roman"/>
          <w:bCs/>
          <w:sz w:val="28"/>
          <w:szCs w:val="28"/>
        </w:rPr>
        <w:t xml:space="preserve">Анализ положения </w:t>
      </w:r>
      <w:r w:rsidR="005D4506">
        <w:rPr>
          <w:rFonts w:ascii="Times New Roman" w:hAnsi="Times New Roman"/>
          <w:bCs/>
          <w:sz w:val="28"/>
          <w:szCs w:val="28"/>
        </w:rPr>
        <w:t xml:space="preserve">города Невинномысска </w:t>
      </w:r>
      <w:r w:rsidR="005D4506" w:rsidRPr="002962B9">
        <w:rPr>
          <w:rFonts w:ascii="Times New Roman" w:hAnsi="Times New Roman"/>
          <w:bCs/>
          <w:sz w:val="28"/>
          <w:szCs w:val="28"/>
        </w:rPr>
        <w:t xml:space="preserve">в структуре </w:t>
      </w:r>
    </w:p>
    <w:p w:rsidR="0022017C" w:rsidRPr="002962B9" w:rsidRDefault="005D4506" w:rsidP="005D4506">
      <w:pPr>
        <w:pStyle w:val="ad"/>
        <w:spacing w:after="0" w:line="240" w:lineRule="auto"/>
        <w:ind w:left="0"/>
        <w:jc w:val="center"/>
        <w:rPr>
          <w:rFonts w:ascii="Times New Roman" w:hAnsi="Times New Roman"/>
          <w:bCs/>
          <w:iCs/>
          <w:sz w:val="28"/>
          <w:szCs w:val="28"/>
        </w:rPr>
      </w:pPr>
      <w:r w:rsidRPr="002962B9">
        <w:rPr>
          <w:rFonts w:ascii="Times New Roman" w:hAnsi="Times New Roman"/>
          <w:bCs/>
          <w:sz w:val="28"/>
          <w:szCs w:val="28"/>
        </w:rPr>
        <w:t xml:space="preserve">пространственной организации Ставропольского края </w:t>
      </w:r>
    </w:p>
    <w:p w:rsidR="0022017C" w:rsidRPr="004259D5" w:rsidRDefault="0022017C" w:rsidP="00FD1CAF">
      <w:pPr>
        <w:spacing w:after="0" w:line="240" w:lineRule="auto"/>
        <w:ind w:firstLine="709"/>
        <w:jc w:val="center"/>
        <w:rPr>
          <w:rFonts w:ascii="Times New Roman" w:hAnsi="Times New Roman"/>
          <w:sz w:val="28"/>
          <w:szCs w:val="28"/>
        </w:rPr>
      </w:pPr>
    </w:p>
    <w:p w:rsidR="004259D5" w:rsidRDefault="004259D5" w:rsidP="00FD1CAF">
      <w:pPr>
        <w:widowControl w:val="0"/>
        <w:spacing w:after="0" w:line="240" w:lineRule="auto"/>
        <w:ind w:firstLine="709"/>
        <w:jc w:val="both"/>
        <w:rPr>
          <w:rFonts w:ascii="Times New Roman" w:hAnsi="Times New Roman"/>
          <w:color w:val="000000"/>
          <w:sz w:val="28"/>
          <w:szCs w:val="28"/>
        </w:rPr>
      </w:pPr>
      <w:r>
        <w:rPr>
          <w:rFonts w:ascii="Times New Roman" w:hAnsi="Times New Roman"/>
          <w:bCs/>
          <w:iCs/>
          <w:sz w:val="28"/>
          <w:szCs w:val="28"/>
        </w:rPr>
        <w:t>Г</w:t>
      </w:r>
      <w:r w:rsidR="0022017C" w:rsidRPr="006C11BE">
        <w:rPr>
          <w:rFonts w:ascii="Times New Roman" w:hAnsi="Times New Roman"/>
          <w:bCs/>
          <w:iCs/>
          <w:sz w:val="28"/>
          <w:szCs w:val="28"/>
        </w:rPr>
        <w:t>ород Невинномысск</w:t>
      </w:r>
      <w:r w:rsidR="0022017C" w:rsidRPr="00F27109">
        <w:rPr>
          <w:rFonts w:ascii="Times New Roman" w:hAnsi="Times New Roman"/>
          <w:color w:val="000000"/>
          <w:sz w:val="28"/>
          <w:szCs w:val="28"/>
        </w:rPr>
        <w:t xml:space="preserve"> находится в </w:t>
      </w:r>
      <w:proofErr w:type="spellStart"/>
      <w:r w:rsidR="0022017C" w:rsidRPr="00F27109">
        <w:rPr>
          <w:rFonts w:ascii="Times New Roman" w:hAnsi="Times New Roman"/>
          <w:color w:val="000000"/>
          <w:sz w:val="28"/>
          <w:szCs w:val="28"/>
        </w:rPr>
        <w:t>Предкавказье</w:t>
      </w:r>
      <w:proofErr w:type="spellEnd"/>
      <w:r w:rsidR="0022017C" w:rsidRPr="00F27109">
        <w:rPr>
          <w:rFonts w:ascii="Times New Roman" w:hAnsi="Times New Roman"/>
          <w:color w:val="000000"/>
          <w:sz w:val="28"/>
          <w:szCs w:val="28"/>
        </w:rPr>
        <w:t xml:space="preserve"> на Ставропольской возвышенности по берегам реки Кубань при впадении в нее реки Большой Зеленчук. В</w:t>
      </w:r>
      <w:r w:rsidR="0022017C">
        <w:rPr>
          <w:rFonts w:ascii="Times New Roman" w:hAnsi="Times New Roman"/>
          <w:color w:val="000000"/>
          <w:sz w:val="28"/>
          <w:szCs w:val="28"/>
        </w:rPr>
        <w:t xml:space="preserve"> городе</w:t>
      </w:r>
      <w:r w:rsidR="0022017C" w:rsidRPr="00F27109">
        <w:rPr>
          <w:rFonts w:ascii="Times New Roman" w:hAnsi="Times New Roman"/>
          <w:color w:val="000000"/>
          <w:sz w:val="28"/>
          <w:szCs w:val="28"/>
        </w:rPr>
        <w:t xml:space="preserve"> Невинномысске начинается Невинномысский канал, подающий воду из реки Кубань в реку Егорлык.</w:t>
      </w:r>
    </w:p>
    <w:p w:rsidR="009566D1" w:rsidRPr="000B52ED" w:rsidRDefault="009566D1" w:rsidP="009566D1">
      <w:pPr>
        <w:pStyle w:val="a4"/>
        <w:ind w:right="-1" w:firstLine="720"/>
        <w:jc w:val="both"/>
        <w:rPr>
          <w:b w:val="0"/>
          <w:spacing w:val="-4"/>
          <w:sz w:val="28"/>
          <w:szCs w:val="28"/>
        </w:rPr>
      </w:pPr>
      <w:r w:rsidRPr="00DD4E6B">
        <w:rPr>
          <w:b w:val="0"/>
          <w:sz w:val="28"/>
          <w:szCs w:val="28"/>
        </w:rPr>
        <w:t xml:space="preserve">Город Невинномысск (ранее станица) основан в 1825 </w:t>
      </w:r>
      <w:r w:rsidRPr="000B52ED">
        <w:rPr>
          <w:b w:val="0"/>
          <w:spacing w:val="-4"/>
          <w:sz w:val="28"/>
          <w:szCs w:val="28"/>
        </w:rPr>
        <w:t xml:space="preserve">году. Территория </w:t>
      </w:r>
      <w:r>
        <w:rPr>
          <w:b w:val="0"/>
          <w:spacing w:val="-4"/>
          <w:sz w:val="28"/>
          <w:szCs w:val="28"/>
        </w:rPr>
        <w:t xml:space="preserve">города </w:t>
      </w:r>
      <w:r w:rsidRPr="000B52ED">
        <w:rPr>
          <w:b w:val="0"/>
          <w:spacing w:val="-4"/>
          <w:sz w:val="28"/>
          <w:szCs w:val="28"/>
        </w:rPr>
        <w:t>расчленена железной дорогой, а также автомобильной дорогой федерального значения Р-217 «Кавказ» и рекой Кубань на 4 основных планировочных района: Западный (заречный - Рождественское, Фабрика), Центральный (между железной дорогой и автодорогой), Северный (промышленный) и Южный.</w:t>
      </w:r>
    </w:p>
    <w:p w:rsidR="0022017C" w:rsidRPr="00F27109" w:rsidRDefault="0022017C" w:rsidP="00FD1CAF">
      <w:pPr>
        <w:widowControl w:val="0"/>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 xml:space="preserve">Территория города в пределах городских муниципальных земель составляет 8010 гектар, численность населения на </w:t>
      </w:r>
      <w:r w:rsidRPr="00A955C1">
        <w:rPr>
          <w:rFonts w:ascii="Times New Roman" w:hAnsi="Times New Roman"/>
          <w:color w:val="000000"/>
          <w:sz w:val="28"/>
          <w:szCs w:val="28"/>
        </w:rPr>
        <w:t>01.01.201</w:t>
      </w:r>
      <w:r w:rsidR="002C075B">
        <w:rPr>
          <w:rFonts w:ascii="Times New Roman" w:hAnsi="Times New Roman"/>
          <w:color w:val="000000"/>
          <w:sz w:val="28"/>
          <w:szCs w:val="28"/>
        </w:rPr>
        <w:t>9</w:t>
      </w:r>
      <w:r w:rsidRPr="00A955C1">
        <w:rPr>
          <w:rFonts w:ascii="Times New Roman" w:hAnsi="Times New Roman"/>
          <w:color w:val="000000"/>
          <w:sz w:val="28"/>
          <w:szCs w:val="28"/>
        </w:rPr>
        <w:t xml:space="preserve"> </w:t>
      </w:r>
      <w:r w:rsidR="002C075B">
        <w:rPr>
          <w:rFonts w:ascii="Times New Roman" w:hAnsi="Times New Roman"/>
          <w:color w:val="000000"/>
          <w:sz w:val="28"/>
          <w:szCs w:val="28"/>
        </w:rPr>
        <w:t>–</w:t>
      </w:r>
      <w:r w:rsidRPr="00A955C1">
        <w:rPr>
          <w:rFonts w:ascii="Times New Roman" w:hAnsi="Times New Roman"/>
          <w:color w:val="000000"/>
          <w:sz w:val="28"/>
          <w:szCs w:val="28"/>
        </w:rPr>
        <w:t xml:space="preserve"> </w:t>
      </w:r>
      <w:r w:rsidR="002C075B">
        <w:rPr>
          <w:rFonts w:ascii="Times New Roman" w:hAnsi="Times New Roman"/>
          <w:color w:val="000000"/>
          <w:sz w:val="28"/>
          <w:szCs w:val="28"/>
        </w:rPr>
        <w:t>116,88</w:t>
      </w:r>
      <w:r w:rsidRPr="00A955C1">
        <w:rPr>
          <w:rFonts w:ascii="Times New Roman" w:hAnsi="Times New Roman"/>
          <w:color w:val="000000"/>
          <w:sz w:val="28"/>
          <w:szCs w:val="28"/>
        </w:rPr>
        <w:t xml:space="preserve"> тыс</w:t>
      </w:r>
      <w:r w:rsidRPr="00F27109">
        <w:rPr>
          <w:rFonts w:ascii="Times New Roman" w:hAnsi="Times New Roman"/>
          <w:color w:val="000000"/>
          <w:sz w:val="28"/>
          <w:szCs w:val="28"/>
        </w:rPr>
        <w:t>. человек.</w:t>
      </w:r>
    </w:p>
    <w:p w:rsidR="0022017C" w:rsidRDefault="0022017C" w:rsidP="00480877">
      <w:pPr>
        <w:widowControl w:val="0"/>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Селитебная территория города простирается с юго-востока на северо-запад. Территория расчленена железной дорогой, а также автомобильной дорогой федерального значения Р-217 «Кавказ»</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 xml:space="preserve">и рекой Кубань на </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4 основных планировочных района: Западный (заречный - Рождественское, Фабрика), Центральный (между железной дорогой и автодорогой), Северный (промышленный) и Южный.</w:t>
      </w:r>
    </w:p>
    <w:p w:rsidR="009566D1" w:rsidRDefault="009566D1" w:rsidP="00480877">
      <w:pPr>
        <w:widowControl w:val="0"/>
        <w:spacing w:after="0" w:line="240" w:lineRule="auto"/>
        <w:ind w:firstLine="709"/>
        <w:jc w:val="both"/>
        <w:rPr>
          <w:rFonts w:ascii="Times New Roman" w:hAnsi="Times New Roman"/>
          <w:color w:val="000000"/>
          <w:sz w:val="28"/>
          <w:szCs w:val="28"/>
        </w:rPr>
      </w:pPr>
      <w:r w:rsidRPr="00B171DD">
        <w:rPr>
          <w:rFonts w:ascii="Times New Roman" w:hAnsi="Times New Roman"/>
          <w:sz w:val="28"/>
          <w:szCs w:val="28"/>
        </w:rPr>
        <w:t xml:space="preserve">Особенность расположения города Невинномысска заключается в его близости к административному центру </w:t>
      </w:r>
      <w:r>
        <w:rPr>
          <w:rFonts w:ascii="Times New Roman" w:hAnsi="Times New Roman"/>
          <w:sz w:val="28"/>
          <w:szCs w:val="28"/>
        </w:rPr>
        <w:t>Ставропольского края</w:t>
      </w:r>
      <w:r w:rsidRPr="00B171DD">
        <w:rPr>
          <w:rFonts w:ascii="Times New Roman" w:hAnsi="Times New Roman"/>
          <w:sz w:val="28"/>
          <w:szCs w:val="28"/>
        </w:rPr>
        <w:t xml:space="preserve"> - городу Ставрополю, </w:t>
      </w:r>
      <w:r w:rsidRPr="000B52ED">
        <w:rPr>
          <w:rFonts w:ascii="Times New Roman" w:hAnsi="Times New Roman"/>
          <w:sz w:val="28"/>
          <w:szCs w:val="28"/>
        </w:rPr>
        <w:t xml:space="preserve">расстояние - </w:t>
      </w:r>
      <w:smartTag w:uri="urn:schemas-microsoft-com:office:smarttags" w:element="metricconverter">
        <w:smartTagPr>
          <w:attr w:name="ProductID" w:val="50 км"/>
        </w:smartTagPr>
        <w:r w:rsidRPr="000B52ED">
          <w:rPr>
            <w:rFonts w:ascii="Times New Roman" w:hAnsi="Times New Roman"/>
            <w:sz w:val="28"/>
            <w:szCs w:val="28"/>
          </w:rPr>
          <w:t>50 км</w:t>
        </w:r>
      </w:smartTag>
      <w:r w:rsidRPr="000B52ED">
        <w:rPr>
          <w:rFonts w:ascii="Times New Roman" w:hAnsi="Times New Roman"/>
          <w:sz w:val="28"/>
          <w:szCs w:val="28"/>
        </w:rPr>
        <w:t>.</w:t>
      </w:r>
    </w:p>
    <w:p w:rsidR="009566D1" w:rsidRDefault="009566D1" w:rsidP="009566D1">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Климат в городе Невинномысске умеренно континентальный, характеризуется мягкой зимой и жарким летом, что благоприятно сказывается на продолжительности строительного сезона и умеренной энергоемкости инфраструктуры.</w:t>
      </w:r>
      <w:r>
        <w:rPr>
          <w:rFonts w:ascii="Times New Roman" w:hAnsi="Times New Roman"/>
          <w:color w:val="000000"/>
          <w:sz w:val="28"/>
          <w:szCs w:val="28"/>
        </w:rPr>
        <w:t xml:space="preserve"> </w:t>
      </w:r>
      <w:r w:rsidRPr="00F27109">
        <w:rPr>
          <w:rFonts w:ascii="Times New Roman" w:hAnsi="Times New Roman"/>
          <w:color w:val="000000"/>
          <w:sz w:val="28"/>
          <w:szCs w:val="28"/>
        </w:rPr>
        <w:t>Город обладает огромным потенциалом для дальнейшего развития.</w:t>
      </w:r>
    </w:p>
    <w:p w:rsidR="009566D1" w:rsidRDefault="009566D1" w:rsidP="009566D1">
      <w:pPr>
        <w:spacing w:after="0" w:line="240" w:lineRule="auto"/>
        <w:ind w:firstLine="709"/>
        <w:jc w:val="both"/>
        <w:rPr>
          <w:rFonts w:ascii="Times New Roman" w:hAnsi="Times New Roman"/>
          <w:color w:val="000000"/>
          <w:sz w:val="28"/>
          <w:szCs w:val="28"/>
        </w:rPr>
      </w:pPr>
    </w:p>
    <w:p w:rsidR="00860C63" w:rsidRDefault="009566D1" w:rsidP="009566D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1.3. </w:t>
      </w:r>
      <w:r w:rsidR="00860C63" w:rsidRPr="00860C63">
        <w:rPr>
          <w:rFonts w:ascii="Times New Roman" w:hAnsi="Times New Roman"/>
          <w:sz w:val="28"/>
          <w:szCs w:val="28"/>
        </w:rPr>
        <w:t xml:space="preserve">Социально-экономическая характеристика города Невинномысска, характеристика градостроительной деятельности, включая деятельность в сфере транспорта, </w:t>
      </w:r>
      <w:r w:rsidR="00860C63" w:rsidRPr="003816BF">
        <w:rPr>
          <w:rFonts w:ascii="Times New Roman" w:hAnsi="Times New Roman"/>
          <w:sz w:val="28"/>
          <w:szCs w:val="28"/>
        </w:rPr>
        <w:t>оценка транспортного спроса</w:t>
      </w:r>
    </w:p>
    <w:p w:rsidR="00860C63" w:rsidRDefault="00860C63" w:rsidP="009566D1">
      <w:pPr>
        <w:spacing w:after="0" w:line="240" w:lineRule="auto"/>
        <w:ind w:firstLine="709"/>
        <w:jc w:val="both"/>
        <w:rPr>
          <w:rFonts w:ascii="Times New Roman" w:hAnsi="Times New Roman"/>
          <w:color w:val="000000"/>
          <w:sz w:val="28"/>
          <w:szCs w:val="28"/>
        </w:rPr>
      </w:pPr>
    </w:p>
    <w:p w:rsidR="002D2887" w:rsidRPr="005E7195" w:rsidRDefault="002D2887" w:rsidP="00B82BD6">
      <w:pPr>
        <w:pStyle w:val="ConsNormal"/>
        <w:widowControl/>
        <w:suppressAutoHyphens/>
        <w:ind w:right="0" w:firstLine="709"/>
        <w:jc w:val="both"/>
        <w:rPr>
          <w:rFonts w:ascii="Times New Roman" w:hAnsi="Times New Roman" w:cs="Times New Roman"/>
          <w:sz w:val="28"/>
          <w:szCs w:val="28"/>
        </w:rPr>
      </w:pPr>
      <w:r w:rsidRPr="005E7195">
        <w:rPr>
          <w:rFonts w:ascii="Times New Roman" w:hAnsi="Times New Roman" w:cs="Times New Roman"/>
          <w:sz w:val="28"/>
          <w:szCs w:val="28"/>
        </w:rPr>
        <w:t xml:space="preserve">Невинномысск – город краевого подчинения, находящийся в юго-западной части Ставропольского края (далее – город). Город традиционно является центром химической промышленности края и в 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2015 года № 668-Р городу присвоена 2 категория </w:t>
      </w:r>
      <w:r w:rsidRPr="005E7195">
        <w:rPr>
          <w:rFonts w:ascii="Times New Roman" w:hAnsi="Times New Roman" w:cs="Times New Roman"/>
          <w:sz w:val="28"/>
          <w:szCs w:val="28"/>
        </w:rPr>
        <w:lastRenderedPageBreak/>
        <w:t>(моногорода, в которых имеются риски ухудшения социально-экономического положения).</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Социально-экономическое положение моногорода Невинномысска можно охарактеризовать как устойчивое. Градообразующие предприятия, несмотря на санкции, функционируют в штатном режиме. Планируется дальнейшая устойчивая производственная деятельность с наращиванием объемов отгрузки продукции, реализация инвестиционных проектов. Заработная плата работников стабильно растет.</w:t>
      </w:r>
    </w:p>
    <w:p w:rsidR="002D2887" w:rsidRPr="005E7195" w:rsidRDefault="002D2887" w:rsidP="00B82BD6">
      <w:pPr>
        <w:pStyle w:val="ConsNormal"/>
        <w:widowControl/>
        <w:suppressAutoHyphens/>
        <w:ind w:right="0" w:firstLine="709"/>
        <w:jc w:val="both"/>
        <w:rPr>
          <w:rFonts w:ascii="Times New Roman" w:hAnsi="Times New Roman" w:cs="Times New Roman"/>
          <w:sz w:val="28"/>
          <w:szCs w:val="28"/>
        </w:rPr>
      </w:pPr>
      <w:r w:rsidRPr="005E7195">
        <w:rPr>
          <w:rFonts w:ascii="Times New Roman" w:hAnsi="Times New Roman" w:cs="Times New Roman"/>
          <w:sz w:val="28"/>
          <w:szCs w:val="28"/>
        </w:rPr>
        <w:t xml:space="preserve">Современный Невинномысск – крупнейший промышленный город Ставропольского края, который уверенно лидирует среди других городов по объему промышленного производства (27,74 % в </w:t>
      </w:r>
      <w:proofErr w:type="spellStart"/>
      <w:r w:rsidRPr="005E7195">
        <w:rPr>
          <w:rFonts w:ascii="Times New Roman" w:hAnsi="Times New Roman" w:cs="Times New Roman"/>
          <w:sz w:val="28"/>
          <w:szCs w:val="28"/>
        </w:rPr>
        <w:t>общекраевой</w:t>
      </w:r>
      <w:proofErr w:type="spellEnd"/>
      <w:r w:rsidRPr="005E7195">
        <w:rPr>
          <w:rFonts w:ascii="Times New Roman" w:hAnsi="Times New Roman" w:cs="Times New Roman"/>
          <w:sz w:val="28"/>
          <w:szCs w:val="28"/>
        </w:rPr>
        <w:t xml:space="preserve"> отгрузке промышленной продукции по итогам 8 месяцев 2019 года). </w:t>
      </w:r>
    </w:p>
    <w:p w:rsidR="002D2887" w:rsidRPr="005E7195" w:rsidRDefault="002D2887" w:rsidP="00B82BD6">
      <w:pPr>
        <w:pStyle w:val="ConsNormal"/>
        <w:widowControl/>
        <w:suppressAutoHyphens/>
        <w:ind w:right="0" w:firstLine="709"/>
        <w:jc w:val="both"/>
        <w:rPr>
          <w:rFonts w:ascii="Times New Roman" w:hAnsi="Times New Roman" w:cs="Times New Roman"/>
          <w:sz w:val="28"/>
          <w:szCs w:val="28"/>
        </w:rPr>
      </w:pPr>
      <w:r w:rsidRPr="005E7195">
        <w:rPr>
          <w:rFonts w:ascii="Times New Roman" w:hAnsi="Times New Roman" w:cs="Times New Roman"/>
          <w:sz w:val="28"/>
          <w:szCs w:val="28"/>
        </w:rPr>
        <w:t xml:space="preserve">Согласно статистическим сведениям, среднегодовая численность населения города за 2018 год составила 117,2 тыс. человек, что на 0,34 % меньше среднегодовой численности населения за 2017 год. За 2018 год на         84 единицы снизилось число хозяйствующих субъектов: на 01 января                      2019 года на территории города осуществляли свою деятельность                  5109 хозяйствующих субъектов, в том числе: 3296 субъектов без образования юридического лица и 1813 юридических лиц. За январь-сентябрь 2019 года число хозяйствующих субъектов снизилось на 113 единиц по сравнению с началом года: на 01 октября на территории города осуществляли свою деятельность 4996 хозяйствующих субъектов, в том числе: 3243 субъекта без образования юридического лица и 1753 юридических лица. </w:t>
      </w:r>
    </w:p>
    <w:p w:rsidR="002D2887" w:rsidRPr="005E7195" w:rsidRDefault="002D2887" w:rsidP="00B82BD6">
      <w:pPr>
        <w:suppressAutoHyphens/>
        <w:spacing w:after="0" w:line="240" w:lineRule="auto"/>
        <w:ind w:firstLine="686"/>
        <w:jc w:val="both"/>
        <w:rPr>
          <w:rFonts w:ascii="Times New Roman" w:hAnsi="Times New Roman"/>
          <w:sz w:val="28"/>
          <w:szCs w:val="28"/>
        </w:rPr>
      </w:pPr>
      <w:r w:rsidRPr="005E7195">
        <w:rPr>
          <w:rFonts w:ascii="Times New Roman" w:hAnsi="Times New Roman"/>
          <w:sz w:val="28"/>
          <w:szCs w:val="28"/>
        </w:rPr>
        <w:t>За 2018 год на 63 % увеличилась прибыль предприятий и организаций города - это первое место среди муниципалитетов края (17,63</w:t>
      </w:r>
      <w:r w:rsidRPr="005E7195">
        <w:rPr>
          <w:rFonts w:ascii="Times New Roman" w:hAnsi="Times New Roman"/>
        </w:rPr>
        <w:t xml:space="preserve"> млрд. рублей), доля</w:t>
      </w:r>
      <w:r w:rsidRPr="005E7195">
        <w:rPr>
          <w:rFonts w:ascii="Times New Roman" w:hAnsi="Times New Roman"/>
          <w:sz w:val="28"/>
          <w:szCs w:val="28"/>
        </w:rPr>
        <w:t xml:space="preserve"> города в общем объеме финансового результата края составила                     20,34 %. Доля прибыльных организаций составила 61,2 % (на конец                       2017 года – 68,4 %). За январь-август 2019 года прибыль увеличилась на         0,42 % - первое место среди городов края. Предприятиями города получена прибыль в сумме 10208,5 млн. рублей, доля города в общем объеме финансового результата края составила 15,74 %. Доля прибыльных организаций составила 69,6 % (на конец аналогичного периода 2018 года – 58,0 %). </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 xml:space="preserve">За 2018 год достигнут прирост производства в реальном секторе экономики на 13,7 % (это третье место среди городов края), доля города составила более четверти </w:t>
      </w:r>
      <w:proofErr w:type="spellStart"/>
      <w:r w:rsidRPr="005E7195">
        <w:rPr>
          <w:rFonts w:ascii="Times New Roman" w:hAnsi="Times New Roman"/>
          <w:sz w:val="28"/>
          <w:szCs w:val="28"/>
        </w:rPr>
        <w:t>общекраевого</w:t>
      </w:r>
      <w:proofErr w:type="spellEnd"/>
      <w:r w:rsidRPr="005E7195">
        <w:rPr>
          <w:rFonts w:ascii="Times New Roman" w:hAnsi="Times New Roman"/>
          <w:sz w:val="28"/>
          <w:szCs w:val="28"/>
        </w:rPr>
        <w:t xml:space="preserve"> объема промышленной продукции (26,78 %). За 2018 год предприятиями города отгружено промышленной продукции на 104,44 млрд. рублей. Рост наблюдался в металлургическом производстве (на 8,2 %), в химической промышленности (на 14,83 %), в пищевой промышленности (на 16,3 %), в электроэнергетике (6,2 %). Всего по всем отраслям экономики отгружено товаров, работ, услуг на                                  110,33 млрд. рублей с динамикой прироста на 12,4 % к уровню 2017 года.</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 xml:space="preserve">За январь-август 2019 года прирост в реальном секторе экономики составил 9,2 %, доля города составила 27,74 % </w:t>
      </w:r>
      <w:proofErr w:type="spellStart"/>
      <w:r w:rsidRPr="005E7195">
        <w:rPr>
          <w:rFonts w:ascii="Times New Roman" w:hAnsi="Times New Roman"/>
          <w:sz w:val="28"/>
          <w:szCs w:val="28"/>
        </w:rPr>
        <w:t>общекраевого</w:t>
      </w:r>
      <w:proofErr w:type="spellEnd"/>
      <w:r w:rsidRPr="005E7195">
        <w:rPr>
          <w:rFonts w:ascii="Times New Roman" w:hAnsi="Times New Roman"/>
          <w:sz w:val="28"/>
          <w:szCs w:val="28"/>
        </w:rPr>
        <w:t xml:space="preserve"> объема </w:t>
      </w:r>
      <w:r w:rsidRPr="005E7195">
        <w:rPr>
          <w:rFonts w:ascii="Times New Roman" w:hAnsi="Times New Roman"/>
          <w:sz w:val="28"/>
          <w:szCs w:val="28"/>
        </w:rPr>
        <w:lastRenderedPageBreak/>
        <w:t>промышленной продукции. Предприятиями города отгружено промышленной продукции на 70,84 млрд. рублей. Прирост наблюдался в металлургическом производстве (на 11,5 %), в химической промышленности (на 13,32 %), в пищевой промышленности (на 43,1 %). Всего по всем отраслям экономики отгружено товаров, работ, услуг на 74,16 млрд. рублей, с динамикой прироста на 8 % к уровню аналогичного периода 2018 года.</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 xml:space="preserve">За 2018 год существенно снизился объем строительных работ:                                   2034,91 млн. рублей, что на 29 % ниже уровня 2017 года. За январь - август 2019 года объем строительных работ снизился на 39 % по сравнению с аналогичным периодом 2018 года и составил 690,93 млн. рублей. </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За 2018 год оборот розничной торговли по крупным и средним организациям города вырос на 8 % (6774,29 млн. рублей). За январь-август 2019 года оборот вырос на 0,7 % (3877,58 млн. рублей).</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 xml:space="preserve">На развитие экономики и социальной сферы города за 2018 год крупными и средними предприятиями города инвестировано                                       11,09 млрд. рублей, что на 8,49 % больше 2017 года. За январь-сентябрь                       2019 года в экономику города инвестировано 8,59 млрд. рублей, что на      44,97 % больше аналогичного периода 2018 года (2 место среди муниципалитетов Ставропольского края). </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 xml:space="preserve">Среднесписочная численность работников крупных и средних организаций города за 2018 год сократилась на 0,9 % по сравнению                        с 2017 год (23557 человек). За январь-август 2019 года показатель составил 23105 человек, что соответствует уровню аналогичного периода 2018 года. </w:t>
      </w:r>
    </w:p>
    <w:p w:rsidR="002D2887" w:rsidRPr="005E7195"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Размер среднемесячной номинальной начисленной заработной платы работников крупных и средних организаций города за 2018 год составил 36905,1 тыс. рублей (темп роста – 106,06 %). Коэффициент напряженности на рынке труда составил 0,44, что на 0,16 пункта ниже уровня показателя по состоянию на 01 января 2018 года. Уровень безработицы - 0,59 %, что на        0,21 пункта ниже уровня показателя по состоянию на 01 января 2018 года и на 0,11 пункта ниже уровня показателя по Ставропольскому краю.</w:t>
      </w:r>
    </w:p>
    <w:p w:rsidR="002D2887" w:rsidRPr="00B82BD6" w:rsidRDefault="002D2887" w:rsidP="00B82BD6">
      <w:pPr>
        <w:suppressAutoHyphens/>
        <w:spacing w:after="0" w:line="240" w:lineRule="auto"/>
        <w:ind w:firstLine="709"/>
        <w:jc w:val="both"/>
        <w:rPr>
          <w:rFonts w:ascii="Times New Roman" w:hAnsi="Times New Roman"/>
          <w:sz w:val="28"/>
          <w:szCs w:val="28"/>
        </w:rPr>
      </w:pPr>
      <w:r w:rsidRPr="005E7195">
        <w:rPr>
          <w:rFonts w:ascii="Times New Roman" w:hAnsi="Times New Roman"/>
          <w:sz w:val="28"/>
          <w:szCs w:val="28"/>
        </w:rPr>
        <w:t>За январь-август 2019 года средняя заработная плата по крупным и средним предприятиям города увеличилась на 5,4 % и составила                           39140,4 рубля, что является самым высоким показателем в крае.                            На 01 октября 2019 года коэффициент напряженности на рынке труда составил 0,45, что на 0,03 пункта ниже уровня показателя на начало                        2019 года. Уровень безработицы - 0,66 %, что на 0,07 пункта выше уровня показателя на начало 2019 года.</w:t>
      </w:r>
      <w:r w:rsidRPr="00B82BD6">
        <w:rPr>
          <w:rFonts w:ascii="Times New Roman" w:hAnsi="Times New Roman"/>
          <w:sz w:val="28"/>
          <w:szCs w:val="28"/>
        </w:rPr>
        <w:t xml:space="preserve"> </w:t>
      </w:r>
    </w:p>
    <w:p w:rsidR="00BA0F55" w:rsidRPr="00541950" w:rsidRDefault="00BA0F55" w:rsidP="00B82BD6">
      <w:pPr>
        <w:widowControl w:val="0"/>
        <w:spacing w:after="0" w:line="240" w:lineRule="auto"/>
        <w:ind w:firstLine="709"/>
        <w:jc w:val="both"/>
        <w:rPr>
          <w:rFonts w:ascii="Times New Roman" w:hAnsi="Times New Roman"/>
          <w:sz w:val="28"/>
          <w:szCs w:val="28"/>
        </w:rPr>
      </w:pPr>
      <w:r w:rsidRPr="0010557F">
        <w:rPr>
          <w:rFonts w:ascii="Times New Roman" w:hAnsi="Times New Roman"/>
          <w:sz w:val="28"/>
          <w:szCs w:val="28"/>
        </w:rPr>
        <w:t xml:space="preserve">Исходя из существующего положения муниципалитета в пространственной организации </w:t>
      </w:r>
      <w:r w:rsidR="00541950" w:rsidRPr="0010557F">
        <w:rPr>
          <w:rFonts w:ascii="Times New Roman" w:hAnsi="Times New Roman"/>
          <w:sz w:val="28"/>
          <w:szCs w:val="28"/>
        </w:rPr>
        <w:t>Ставропольского края</w:t>
      </w:r>
      <w:r w:rsidRPr="0010557F">
        <w:rPr>
          <w:rFonts w:ascii="Times New Roman" w:hAnsi="Times New Roman"/>
          <w:sz w:val="28"/>
          <w:szCs w:val="28"/>
        </w:rPr>
        <w:t xml:space="preserve">, а также на основании </w:t>
      </w:r>
      <w:r w:rsidR="00541950" w:rsidRPr="0010557F">
        <w:rPr>
          <w:rFonts w:ascii="Times New Roman" w:hAnsi="Times New Roman"/>
          <w:sz w:val="28"/>
          <w:szCs w:val="28"/>
        </w:rPr>
        <w:t xml:space="preserve">генерального плана муниципального образования городского округа - города Невинномысска </w:t>
      </w:r>
      <w:r w:rsidRPr="0010557F">
        <w:rPr>
          <w:rFonts w:ascii="Times New Roman" w:hAnsi="Times New Roman"/>
          <w:sz w:val="28"/>
          <w:szCs w:val="28"/>
        </w:rPr>
        <w:t xml:space="preserve">можно сделать вывод, что в настоящее время на территории </w:t>
      </w:r>
      <w:r w:rsidR="00541950" w:rsidRPr="0010557F">
        <w:rPr>
          <w:rFonts w:ascii="Times New Roman" w:hAnsi="Times New Roman"/>
          <w:sz w:val="28"/>
          <w:szCs w:val="28"/>
        </w:rPr>
        <w:t xml:space="preserve">города </w:t>
      </w:r>
      <w:r w:rsidRPr="0010557F">
        <w:rPr>
          <w:rFonts w:ascii="Times New Roman" w:hAnsi="Times New Roman"/>
          <w:sz w:val="28"/>
          <w:szCs w:val="28"/>
        </w:rPr>
        <w:t xml:space="preserve">средне-высокий уровень спроса на транспортные услуги. Связано это с </w:t>
      </w:r>
      <w:r w:rsidR="00541950" w:rsidRPr="0010557F">
        <w:rPr>
          <w:rFonts w:ascii="Times New Roman" w:hAnsi="Times New Roman"/>
          <w:sz w:val="28"/>
          <w:szCs w:val="28"/>
        </w:rPr>
        <w:t>проходящей по территории города</w:t>
      </w:r>
      <w:r w:rsidRPr="0010557F">
        <w:rPr>
          <w:rFonts w:ascii="Times New Roman" w:hAnsi="Times New Roman"/>
          <w:sz w:val="28"/>
          <w:szCs w:val="28"/>
        </w:rPr>
        <w:t xml:space="preserve"> федеральной </w:t>
      </w:r>
      <w:r w:rsidR="00541950" w:rsidRPr="0010557F">
        <w:rPr>
          <w:rFonts w:ascii="Times New Roman" w:hAnsi="Times New Roman"/>
          <w:sz w:val="28"/>
          <w:szCs w:val="28"/>
        </w:rPr>
        <w:t>автомобильной дороги              Р-217 «Кавказ»</w:t>
      </w:r>
      <w:r w:rsidRPr="0010557F">
        <w:rPr>
          <w:rFonts w:ascii="Times New Roman" w:hAnsi="Times New Roman"/>
          <w:sz w:val="28"/>
          <w:szCs w:val="28"/>
        </w:rPr>
        <w:t xml:space="preserve"> и наличием </w:t>
      </w:r>
      <w:r w:rsidR="00541950" w:rsidRPr="0010557F">
        <w:rPr>
          <w:rFonts w:ascii="Times New Roman" w:hAnsi="Times New Roman"/>
          <w:sz w:val="28"/>
          <w:szCs w:val="28"/>
        </w:rPr>
        <w:t xml:space="preserve">промышленных </w:t>
      </w:r>
      <w:r w:rsidRPr="0010557F">
        <w:rPr>
          <w:rFonts w:ascii="Times New Roman" w:hAnsi="Times New Roman"/>
          <w:sz w:val="28"/>
          <w:szCs w:val="28"/>
        </w:rPr>
        <w:t xml:space="preserve">организаций, осуществляющих </w:t>
      </w:r>
      <w:r w:rsidRPr="0010557F">
        <w:rPr>
          <w:rFonts w:ascii="Times New Roman" w:hAnsi="Times New Roman"/>
          <w:sz w:val="28"/>
          <w:szCs w:val="28"/>
        </w:rPr>
        <w:lastRenderedPageBreak/>
        <w:t xml:space="preserve">транспортировку грузов железнодорожным и автомобильным транспортом, а также высоким уровнем мобильности населения по причине </w:t>
      </w:r>
      <w:r w:rsidR="00541950" w:rsidRPr="0010557F">
        <w:rPr>
          <w:rFonts w:ascii="Times New Roman" w:hAnsi="Times New Roman"/>
          <w:sz w:val="28"/>
          <w:szCs w:val="28"/>
        </w:rPr>
        <w:t>близкого расположения к административному центу Ставропольского края – городу Ставрополю.</w:t>
      </w:r>
      <w:r w:rsidR="00541950" w:rsidRPr="00541950">
        <w:rPr>
          <w:rFonts w:ascii="Times New Roman" w:hAnsi="Times New Roman"/>
          <w:sz w:val="28"/>
          <w:szCs w:val="28"/>
        </w:rPr>
        <w:t xml:space="preserve"> </w:t>
      </w:r>
    </w:p>
    <w:p w:rsidR="006D41B1" w:rsidRDefault="006D41B1" w:rsidP="00305481">
      <w:pPr>
        <w:widowControl w:val="0"/>
        <w:spacing w:after="0" w:line="240" w:lineRule="auto"/>
        <w:ind w:firstLine="709"/>
        <w:jc w:val="both"/>
        <w:rPr>
          <w:rFonts w:ascii="Times New Roman" w:hAnsi="Times New Roman"/>
          <w:color w:val="000000"/>
          <w:sz w:val="28"/>
          <w:szCs w:val="28"/>
        </w:rPr>
      </w:pPr>
    </w:p>
    <w:p w:rsidR="00786568" w:rsidRDefault="00786568" w:rsidP="00786568">
      <w:pPr>
        <w:widowControl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1.4. Характеристика функционирования и показатели работы </w:t>
      </w:r>
    </w:p>
    <w:p w:rsidR="00786568" w:rsidRDefault="00786568" w:rsidP="00786568">
      <w:pPr>
        <w:widowControl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транспортной инфраструктуры по видам транспорта</w:t>
      </w:r>
    </w:p>
    <w:p w:rsidR="001F7574" w:rsidRDefault="001F7574" w:rsidP="00305481">
      <w:pPr>
        <w:widowControl w:val="0"/>
        <w:spacing w:after="0" w:line="240" w:lineRule="auto"/>
        <w:ind w:firstLine="709"/>
        <w:jc w:val="both"/>
        <w:rPr>
          <w:rFonts w:ascii="Times New Roman" w:hAnsi="Times New Roman"/>
          <w:color w:val="000000"/>
          <w:sz w:val="28"/>
          <w:szCs w:val="28"/>
        </w:rPr>
      </w:pPr>
    </w:p>
    <w:p w:rsidR="00786568" w:rsidRPr="000707E3" w:rsidRDefault="00786568" w:rsidP="00786568">
      <w:pPr>
        <w:pStyle w:val="ListParagraph1"/>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Город </w:t>
      </w:r>
      <w:r w:rsidRPr="000707E3">
        <w:rPr>
          <w:rFonts w:ascii="Times New Roman" w:hAnsi="Times New Roman"/>
          <w:color w:val="000000"/>
          <w:sz w:val="28"/>
          <w:szCs w:val="28"/>
        </w:rPr>
        <w:t xml:space="preserve">Невинномысск расположен на </w:t>
      </w:r>
      <w:proofErr w:type="spellStart"/>
      <w:r w:rsidRPr="000707E3">
        <w:rPr>
          <w:rFonts w:ascii="Times New Roman" w:hAnsi="Times New Roman"/>
          <w:color w:val="000000"/>
          <w:sz w:val="28"/>
          <w:szCs w:val="28"/>
        </w:rPr>
        <w:t>грузонапряженной</w:t>
      </w:r>
      <w:proofErr w:type="spellEnd"/>
      <w:r w:rsidRPr="000707E3">
        <w:rPr>
          <w:rFonts w:ascii="Times New Roman" w:hAnsi="Times New Roman"/>
          <w:color w:val="000000"/>
          <w:sz w:val="28"/>
          <w:szCs w:val="28"/>
        </w:rPr>
        <w:t xml:space="preserve"> двухпутной железнодорожной магистрали Ростов-Баку, осуществляющей межрайонные корреспонденции Цент</w:t>
      </w:r>
      <w:r>
        <w:rPr>
          <w:rFonts w:ascii="Times New Roman" w:hAnsi="Times New Roman"/>
          <w:color w:val="000000"/>
          <w:sz w:val="28"/>
          <w:szCs w:val="28"/>
        </w:rPr>
        <w:t xml:space="preserve">ральных районов и Закавказья. </w:t>
      </w:r>
      <w:r w:rsidRPr="000707E3">
        <w:rPr>
          <w:rFonts w:ascii="Times New Roman" w:hAnsi="Times New Roman"/>
          <w:color w:val="000000"/>
          <w:sz w:val="28"/>
          <w:szCs w:val="28"/>
        </w:rPr>
        <w:t xml:space="preserve">В районе города к ней примыкает однопутная линия Зеленчук – </w:t>
      </w:r>
      <w:proofErr w:type="spellStart"/>
      <w:r w:rsidRPr="000707E3">
        <w:rPr>
          <w:rFonts w:ascii="Times New Roman" w:hAnsi="Times New Roman"/>
          <w:color w:val="000000"/>
          <w:sz w:val="28"/>
          <w:szCs w:val="28"/>
        </w:rPr>
        <w:t>Усть-Джегута</w:t>
      </w:r>
      <w:proofErr w:type="spellEnd"/>
      <w:r w:rsidRPr="000707E3">
        <w:rPr>
          <w:rFonts w:ascii="Times New Roman" w:hAnsi="Times New Roman"/>
          <w:color w:val="000000"/>
          <w:sz w:val="28"/>
          <w:szCs w:val="28"/>
        </w:rPr>
        <w:t>, обеспечивающая перевозки Карачаево-Черкесской Республики, протяжением 66 км.</w:t>
      </w:r>
    </w:p>
    <w:p w:rsidR="00786568" w:rsidRDefault="00786568" w:rsidP="00786568">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Железнодорожные линии обслуживает Минераловодское отделение Северо-Кавказской железной дороги</w:t>
      </w:r>
      <w:r>
        <w:rPr>
          <w:rFonts w:ascii="Times New Roman" w:hAnsi="Times New Roman"/>
          <w:color w:val="000000"/>
          <w:sz w:val="28"/>
          <w:szCs w:val="28"/>
        </w:rPr>
        <w:t xml:space="preserve">, которое также </w:t>
      </w:r>
      <w:r w:rsidRPr="000707E3">
        <w:rPr>
          <w:rFonts w:ascii="Times New Roman" w:hAnsi="Times New Roman"/>
          <w:color w:val="000000"/>
          <w:sz w:val="28"/>
          <w:szCs w:val="28"/>
        </w:rPr>
        <w:t xml:space="preserve">обслуживает весь регион Кавказских Минеральных Вод, ряд районов Ставропольского края и республик Северного Кавказа на 14 маршрутах дальнего следования и </w:t>
      </w:r>
      <w:r>
        <w:rPr>
          <w:rFonts w:ascii="Times New Roman" w:hAnsi="Times New Roman"/>
          <w:color w:val="000000"/>
          <w:sz w:val="28"/>
          <w:szCs w:val="28"/>
        </w:rPr>
        <w:t xml:space="preserve">                     </w:t>
      </w:r>
      <w:r w:rsidRPr="000707E3">
        <w:rPr>
          <w:rFonts w:ascii="Times New Roman" w:hAnsi="Times New Roman"/>
          <w:color w:val="000000"/>
          <w:sz w:val="28"/>
          <w:szCs w:val="28"/>
        </w:rPr>
        <w:t>6 пригородного сообщения.</w:t>
      </w:r>
    </w:p>
    <w:p w:rsidR="00786568" w:rsidRDefault="00786568" w:rsidP="00786568">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Минераловодское отделение Северо-Кавказской железной дороги является структурным подразделением ОАО «Российские железные дороги». ОАО «</w:t>
      </w:r>
      <w:r w:rsidR="00FA5E18" w:rsidRPr="000707E3">
        <w:rPr>
          <w:rFonts w:ascii="Times New Roman" w:hAnsi="Times New Roman"/>
          <w:color w:val="000000"/>
          <w:sz w:val="28"/>
          <w:szCs w:val="28"/>
        </w:rPr>
        <w:t>Российские железные дороги</w:t>
      </w:r>
      <w:r w:rsidRPr="000707E3">
        <w:rPr>
          <w:rFonts w:ascii="Times New Roman" w:hAnsi="Times New Roman"/>
          <w:color w:val="000000"/>
          <w:sz w:val="28"/>
          <w:szCs w:val="28"/>
        </w:rPr>
        <w:t>» филиал «Северо-Кавказская железная дорога» является крупным перевозчиком грузов: цемента, химикатов, зерна, различной сельскохозяйственной продукции и продовольственных товаров.</w:t>
      </w:r>
    </w:p>
    <w:p w:rsidR="00786568" w:rsidRPr="000707E3" w:rsidRDefault="00786568" w:rsidP="00786568">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sz w:val="28"/>
          <w:szCs w:val="28"/>
        </w:rPr>
        <w:t>Железнодорожный транспорт имеет большое значение, так как обслуживает не только внешние грузовые и пассажирские перевозки, но на него приходится значительная доля трудовых и культурно-бытовых поездок постоянного населения и культурно-бытовых поездок временного населения</w:t>
      </w:r>
      <w:r>
        <w:rPr>
          <w:rFonts w:ascii="Times New Roman" w:hAnsi="Times New Roman"/>
          <w:sz w:val="28"/>
          <w:szCs w:val="28"/>
        </w:rPr>
        <w:t>.</w:t>
      </w:r>
    </w:p>
    <w:p w:rsidR="00786568" w:rsidRPr="000707E3" w:rsidRDefault="00786568" w:rsidP="00786568">
      <w:pPr>
        <w:pStyle w:val="ListParagraph1"/>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На территории города Невинномысска расположена</w:t>
      </w:r>
      <w:r w:rsidRPr="00377233">
        <w:rPr>
          <w:rFonts w:ascii="Times New Roman" w:hAnsi="Times New Roman"/>
          <w:sz w:val="28"/>
          <w:szCs w:val="28"/>
        </w:rPr>
        <w:t xml:space="preserve"> станция «Невинномысская»</w:t>
      </w:r>
      <w:r w:rsidR="00FE563F">
        <w:rPr>
          <w:rFonts w:ascii="Times New Roman" w:hAnsi="Times New Roman"/>
          <w:sz w:val="28"/>
          <w:szCs w:val="28"/>
        </w:rPr>
        <w:t xml:space="preserve"> </w:t>
      </w:r>
      <w:r w:rsidRPr="000707E3">
        <w:rPr>
          <w:rFonts w:ascii="Times New Roman" w:hAnsi="Times New Roman"/>
          <w:color w:val="000000"/>
          <w:sz w:val="28"/>
          <w:szCs w:val="28"/>
        </w:rPr>
        <w:t xml:space="preserve">– I класса, путевое развитие станции состоит из трех парков, два из них – парк «А» и парк «В», расположены параллельно. Путевое развитие парка «А» состоит из 24 путей, из которых два главных, семь – приемоотправочных и 15 погрузочно-разгрузочных                                            и сортировочных. Путевое развитие парка «В» состоит из 17 путей, 8 </w:t>
      </w:r>
      <w:r w:rsidR="006A6302">
        <w:rPr>
          <w:rFonts w:ascii="Times New Roman" w:hAnsi="Times New Roman"/>
          <w:color w:val="000000"/>
          <w:sz w:val="28"/>
          <w:szCs w:val="28"/>
        </w:rPr>
        <w:t>из которых приемоотправочные, 2</w:t>
      </w:r>
      <w:r w:rsidRPr="000707E3">
        <w:rPr>
          <w:rFonts w:ascii="Times New Roman" w:hAnsi="Times New Roman"/>
          <w:color w:val="000000"/>
          <w:sz w:val="28"/>
          <w:szCs w:val="28"/>
        </w:rPr>
        <w:t xml:space="preserve"> отправочные и 7 специализированных.</w:t>
      </w:r>
    </w:p>
    <w:p w:rsidR="00786568" w:rsidRPr="000707E3" w:rsidRDefault="00786568" w:rsidP="00786568">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К станции Невинномысская в восточной горловине примыкает путь к парку «К», который состоит из 22 путей, по характеру работы является сортировочным, и обслуживает северный пром</w:t>
      </w:r>
      <w:r w:rsidR="00DD3BF5">
        <w:rPr>
          <w:rFonts w:ascii="Times New Roman" w:hAnsi="Times New Roman"/>
          <w:color w:val="000000"/>
          <w:sz w:val="28"/>
          <w:szCs w:val="28"/>
        </w:rPr>
        <w:t xml:space="preserve">ышленный </w:t>
      </w:r>
      <w:r w:rsidRPr="000707E3">
        <w:rPr>
          <w:rFonts w:ascii="Times New Roman" w:hAnsi="Times New Roman"/>
          <w:color w:val="000000"/>
          <w:sz w:val="28"/>
          <w:szCs w:val="28"/>
        </w:rPr>
        <w:t>район.</w:t>
      </w:r>
    </w:p>
    <w:p w:rsidR="00786568" w:rsidRPr="000707E3" w:rsidRDefault="00786568" w:rsidP="00786568">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 xml:space="preserve">На станции </w:t>
      </w:r>
      <w:r>
        <w:rPr>
          <w:rFonts w:ascii="Times New Roman" w:hAnsi="Times New Roman"/>
          <w:color w:val="000000"/>
          <w:sz w:val="28"/>
          <w:szCs w:val="28"/>
        </w:rPr>
        <w:t>«</w:t>
      </w:r>
      <w:r w:rsidRPr="000707E3">
        <w:rPr>
          <w:rFonts w:ascii="Times New Roman" w:hAnsi="Times New Roman"/>
          <w:color w:val="000000"/>
          <w:sz w:val="28"/>
          <w:szCs w:val="28"/>
        </w:rPr>
        <w:t>Невинномысская</w:t>
      </w:r>
      <w:r>
        <w:rPr>
          <w:rFonts w:ascii="Times New Roman" w:hAnsi="Times New Roman"/>
          <w:color w:val="000000"/>
          <w:sz w:val="28"/>
          <w:szCs w:val="28"/>
        </w:rPr>
        <w:t>»</w:t>
      </w:r>
      <w:r w:rsidRPr="000707E3">
        <w:rPr>
          <w:rFonts w:ascii="Times New Roman" w:hAnsi="Times New Roman"/>
          <w:color w:val="000000"/>
          <w:sz w:val="28"/>
          <w:szCs w:val="28"/>
        </w:rPr>
        <w:t xml:space="preserve"> имеется грузовой двор, развивающийся в настоящее время. К станции </w:t>
      </w:r>
      <w:r>
        <w:rPr>
          <w:rFonts w:ascii="Times New Roman" w:hAnsi="Times New Roman"/>
          <w:color w:val="000000"/>
          <w:sz w:val="28"/>
          <w:szCs w:val="28"/>
        </w:rPr>
        <w:t>«</w:t>
      </w:r>
      <w:r w:rsidRPr="000707E3">
        <w:rPr>
          <w:rFonts w:ascii="Times New Roman" w:hAnsi="Times New Roman"/>
          <w:color w:val="000000"/>
          <w:sz w:val="28"/>
          <w:szCs w:val="28"/>
        </w:rPr>
        <w:t>Невинномысская</w:t>
      </w:r>
      <w:r>
        <w:rPr>
          <w:rFonts w:ascii="Times New Roman" w:hAnsi="Times New Roman"/>
          <w:color w:val="000000"/>
          <w:sz w:val="28"/>
          <w:szCs w:val="28"/>
        </w:rPr>
        <w:t xml:space="preserve">» </w:t>
      </w:r>
      <w:r w:rsidRPr="000707E3">
        <w:rPr>
          <w:rFonts w:ascii="Times New Roman" w:hAnsi="Times New Roman"/>
          <w:color w:val="000000"/>
          <w:sz w:val="28"/>
          <w:szCs w:val="28"/>
        </w:rPr>
        <w:t xml:space="preserve">примыкают подъездные пути газораздаточной станции, управления </w:t>
      </w:r>
      <w:proofErr w:type="spellStart"/>
      <w:r w:rsidR="00DD3BF5">
        <w:rPr>
          <w:rFonts w:ascii="Times New Roman" w:hAnsi="Times New Roman"/>
          <w:color w:val="000000"/>
          <w:sz w:val="28"/>
          <w:szCs w:val="28"/>
        </w:rPr>
        <w:t>Севкавэнергомонтаж</w:t>
      </w:r>
      <w:proofErr w:type="spellEnd"/>
      <w:r w:rsidRPr="000707E3">
        <w:rPr>
          <w:rFonts w:ascii="Times New Roman" w:hAnsi="Times New Roman"/>
          <w:color w:val="000000"/>
          <w:sz w:val="28"/>
          <w:szCs w:val="28"/>
        </w:rPr>
        <w:t>.</w:t>
      </w:r>
    </w:p>
    <w:p w:rsidR="00786568" w:rsidRPr="000707E3" w:rsidRDefault="00786568" w:rsidP="00786568">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 xml:space="preserve">Подъездные пути </w:t>
      </w:r>
      <w:r>
        <w:rPr>
          <w:rFonts w:ascii="Times New Roman" w:hAnsi="Times New Roman"/>
          <w:color w:val="000000"/>
          <w:sz w:val="28"/>
          <w:szCs w:val="28"/>
        </w:rPr>
        <w:t xml:space="preserve">АО «Невинномысский Азот», </w:t>
      </w:r>
      <w:r w:rsidRPr="000707E3">
        <w:rPr>
          <w:rFonts w:ascii="Times New Roman" w:hAnsi="Times New Roman"/>
          <w:color w:val="000000"/>
          <w:sz w:val="28"/>
          <w:szCs w:val="28"/>
        </w:rPr>
        <w:t>Невинномысская ГРЭС, АО «</w:t>
      </w:r>
      <w:proofErr w:type="spellStart"/>
      <w:r w:rsidRPr="000707E3">
        <w:rPr>
          <w:rFonts w:ascii="Times New Roman" w:hAnsi="Times New Roman"/>
          <w:color w:val="000000"/>
          <w:sz w:val="28"/>
          <w:szCs w:val="28"/>
        </w:rPr>
        <w:t>Арнест</w:t>
      </w:r>
      <w:proofErr w:type="spellEnd"/>
      <w:r w:rsidRPr="000707E3">
        <w:rPr>
          <w:rFonts w:ascii="Times New Roman" w:hAnsi="Times New Roman"/>
          <w:color w:val="000000"/>
          <w:sz w:val="28"/>
          <w:szCs w:val="28"/>
        </w:rPr>
        <w:t>» примыкают к парку «К».</w:t>
      </w:r>
    </w:p>
    <w:p w:rsidR="00786568" w:rsidRPr="000707E3" w:rsidRDefault="00786568" w:rsidP="00786568">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lastRenderedPageBreak/>
        <w:t xml:space="preserve">Группа предприятий </w:t>
      </w:r>
      <w:proofErr w:type="spellStart"/>
      <w:r w:rsidRPr="000707E3">
        <w:rPr>
          <w:rFonts w:ascii="Times New Roman" w:hAnsi="Times New Roman"/>
          <w:color w:val="000000"/>
          <w:sz w:val="28"/>
          <w:szCs w:val="28"/>
        </w:rPr>
        <w:t>Закубанского</w:t>
      </w:r>
      <w:proofErr w:type="spellEnd"/>
      <w:r w:rsidRPr="000707E3">
        <w:rPr>
          <w:rFonts w:ascii="Times New Roman" w:hAnsi="Times New Roman"/>
          <w:color w:val="000000"/>
          <w:sz w:val="28"/>
          <w:szCs w:val="28"/>
        </w:rPr>
        <w:t xml:space="preserve"> района обслуживается станцией </w:t>
      </w:r>
      <w:r>
        <w:rPr>
          <w:rFonts w:ascii="Times New Roman" w:hAnsi="Times New Roman"/>
          <w:color w:val="000000"/>
          <w:sz w:val="28"/>
          <w:szCs w:val="28"/>
        </w:rPr>
        <w:t>«</w:t>
      </w:r>
      <w:r w:rsidRPr="000707E3">
        <w:rPr>
          <w:rFonts w:ascii="Times New Roman" w:hAnsi="Times New Roman"/>
          <w:color w:val="000000"/>
          <w:sz w:val="28"/>
          <w:szCs w:val="28"/>
        </w:rPr>
        <w:t>Зеленчук</w:t>
      </w:r>
      <w:r>
        <w:rPr>
          <w:rFonts w:ascii="Times New Roman" w:hAnsi="Times New Roman"/>
          <w:color w:val="000000"/>
          <w:sz w:val="28"/>
          <w:szCs w:val="28"/>
        </w:rPr>
        <w:t>»</w:t>
      </w:r>
      <w:r w:rsidRPr="000707E3">
        <w:rPr>
          <w:rFonts w:ascii="Times New Roman" w:hAnsi="Times New Roman"/>
          <w:color w:val="000000"/>
          <w:sz w:val="28"/>
          <w:szCs w:val="28"/>
        </w:rPr>
        <w:t>, расположенной от станции Невинномысская в 4 км</w:t>
      </w:r>
      <w:r>
        <w:rPr>
          <w:rFonts w:ascii="Times New Roman" w:hAnsi="Times New Roman"/>
          <w:color w:val="000000"/>
          <w:sz w:val="28"/>
          <w:szCs w:val="28"/>
        </w:rPr>
        <w:t xml:space="preserve">. </w:t>
      </w:r>
      <w:r w:rsidRPr="000707E3">
        <w:rPr>
          <w:rFonts w:ascii="Times New Roman" w:hAnsi="Times New Roman"/>
          <w:color w:val="000000"/>
          <w:sz w:val="28"/>
          <w:szCs w:val="28"/>
        </w:rPr>
        <w:t xml:space="preserve">в сторону </w:t>
      </w:r>
      <w:r>
        <w:rPr>
          <w:rFonts w:ascii="Times New Roman" w:hAnsi="Times New Roman"/>
          <w:color w:val="000000"/>
          <w:sz w:val="28"/>
          <w:szCs w:val="28"/>
        </w:rPr>
        <w:t xml:space="preserve">города </w:t>
      </w:r>
      <w:r w:rsidR="00DD3BF5">
        <w:rPr>
          <w:rFonts w:ascii="Times New Roman" w:hAnsi="Times New Roman"/>
          <w:color w:val="000000"/>
          <w:sz w:val="28"/>
          <w:szCs w:val="28"/>
        </w:rPr>
        <w:t>Армавира</w:t>
      </w:r>
      <w:r w:rsidRPr="000707E3">
        <w:rPr>
          <w:rFonts w:ascii="Times New Roman" w:hAnsi="Times New Roman"/>
          <w:color w:val="000000"/>
          <w:sz w:val="28"/>
          <w:szCs w:val="28"/>
        </w:rPr>
        <w:t>.</w:t>
      </w:r>
    </w:p>
    <w:p w:rsidR="009B1784" w:rsidRPr="00CC6378" w:rsidRDefault="00A8612A" w:rsidP="00A8612A">
      <w:pPr>
        <w:spacing w:after="0" w:line="240" w:lineRule="auto"/>
        <w:ind w:firstLine="709"/>
        <w:jc w:val="both"/>
        <w:rPr>
          <w:rFonts w:ascii="Times New Roman" w:hAnsi="Times New Roman"/>
          <w:color w:val="000000"/>
          <w:sz w:val="28"/>
          <w:szCs w:val="28"/>
        </w:rPr>
      </w:pPr>
      <w:r w:rsidRPr="00CC6378">
        <w:rPr>
          <w:rFonts w:ascii="Times New Roman" w:hAnsi="Times New Roman"/>
          <w:color w:val="000000"/>
          <w:sz w:val="28"/>
          <w:szCs w:val="28"/>
        </w:rPr>
        <w:t xml:space="preserve">На территории города Невинномысска расположена автостанция ОАО «Автовокзал». </w:t>
      </w:r>
      <w:r w:rsidR="00C2744C" w:rsidRPr="00CC6378">
        <w:rPr>
          <w:rFonts w:ascii="Times New Roman" w:hAnsi="Times New Roman"/>
          <w:color w:val="000000"/>
          <w:sz w:val="28"/>
          <w:szCs w:val="28"/>
        </w:rPr>
        <w:t xml:space="preserve">С </w:t>
      </w:r>
      <w:r w:rsidRPr="00CC6378">
        <w:rPr>
          <w:rFonts w:ascii="Times New Roman" w:hAnsi="Times New Roman"/>
          <w:color w:val="000000"/>
          <w:sz w:val="28"/>
          <w:szCs w:val="28"/>
        </w:rPr>
        <w:t>автостанции</w:t>
      </w:r>
      <w:r w:rsidR="00C2744C" w:rsidRPr="00CC6378">
        <w:rPr>
          <w:rFonts w:ascii="Times New Roman" w:hAnsi="Times New Roman"/>
          <w:color w:val="000000"/>
          <w:sz w:val="28"/>
          <w:szCs w:val="28"/>
        </w:rPr>
        <w:t xml:space="preserve"> города осуществляются автобусные рейсы в </w:t>
      </w:r>
      <w:r w:rsidRPr="00CC6378">
        <w:rPr>
          <w:rFonts w:ascii="Times New Roman" w:hAnsi="Times New Roman"/>
          <w:color w:val="000000"/>
          <w:sz w:val="28"/>
          <w:szCs w:val="28"/>
        </w:rPr>
        <w:t xml:space="preserve">следующих направлениях: </w:t>
      </w:r>
      <w:r w:rsidR="00C2744C" w:rsidRPr="00CC6378">
        <w:rPr>
          <w:rFonts w:ascii="Times New Roman" w:hAnsi="Times New Roman"/>
          <w:color w:val="000000"/>
          <w:sz w:val="28"/>
          <w:szCs w:val="28"/>
        </w:rPr>
        <w:t>Краснодар, Буденновск, Ессентуки, Ипатово, Кисловодск, Нефтекумск, Махачкалу, Лермонтов.</w:t>
      </w:r>
      <w:r w:rsidRPr="00CC6378">
        <w:rPr>
          <w:rFonts w:ascii="Times New Roman" w:hAnsi="Times New Roman"/>
          <w:color w:val="000000"/>
          <w:sz w:val="28"/>
          <w:szCs w:val="28"/>
        </w:rPr>
        <w:t xml:space="preserve"> Перрон автостанции рассчитан на одновременный прием 6 автобусов. Среднесуточный пассажиропоток Невинномысской автостанции составляет 560 человек. В кассовом зале автостанции оборудованы две билетные кассы. </w:t>
      </w:r>
    </w:p>
    <w:p w:rsidR="00A8612A" w:rsidRPr="00CC6378" w:rsidRDefault="00A8612A" w:rsidP="00A8612A">
      <w:pPr>
        <w:spacing w:after="0" w:line="240" w:lineRule="auto"/>
        <w:ind w:firstLine="709"/>
        <w:jc w:val="both"/>
        <w:rPr>
          <w:rFonts w:ascii="Times New Roman" w:hAnsi="Times New Roman"/>
          <w:color w:val="000000"/>
          <w:sz w:val="28"/>
          <w:szCs w:val="28"/>
        </w:rPr>
      </w:pPr>
      <w:r w:rsidRPr="00CC6378">
        <w:rPr>
          <w:rFonts w:ascii="Times New Roman" w:hAnsi="Times New Roman"/>
          <w:color w:val="000000"/>
          <w:sz w:val="28"/>
          <w:szCs w:val="28"/>
        </w:rPr>
        <w:t>Свободная парковка личного автотранспорта на территории автостанции не производится по требованиям законодательства Российской Федерации о транспортной безопасности.</w:t>
      </w:r>
    </w:p>
    <w:p w:rsidR="00947F8E" w:rsidRDefault="00947F8E" w:rsidP="00947F8E">
      <w:pPr>
        <w:tabs>
          <w:tab w:val="left" w:pos="0"/>
        </w:tabs>
        <w:spacing w:after="0" w:line="240" w:lineRule="auto"/>
        <w:ind w:firstLine="709"/>
        <w:jc w:val="both"/>
        <w:rPr>
          <w:rFonts w:ascii="Times New Roman" w:hAnsi="Times New Roman"/>
          <w:sz w:val="28"/>
          <w:szCs w:val="28"/>
        </w:rPr>
      </w:pPr>
      <w:r w:rsidRPr="002F735A">
        <w:rPr>
          <w:rFonts w:ascii="Times New Roman" w:hAnsi="Times New Roman"/>
          <w:sz w:val="28"/>
          <w:szCs w:val="28"/>
        </w:rPr>
        <w:t>Пассажирские перевозки по муниципальным маршрутам города Невинномысска осуществляют 4 предприятия (ООО «Данко»,                                    ООО «</w:t>
      </w:r>
      <w:proofErr w:type="spellStart"/>
      <w:r w:rsidRPr="002F735A">
        <w:rPr>
          <w:rFonts w:ascii="Times New Roman" w:hAnsi="Times New Roman"/>
          <w:sz w:val="28"/>
          <w:szCs w:val="28"/>
        </w:rPr>
        <w:t>ТрейдАвто</w:t>
      </w:r>
      <w:proofErr w:type="spellEnd"/>
      <w:r w:rsidRPr="002F735A">
        <w:rPr>
          <w:rFonts w:ascii="Times New Roman" w:hAnsi="Times New Roman"/>
          <w:sz w:val="28"/>
          <w:szCs w:val="28"/>
        </w:rPr>
        <w:t>», ООО «</w:t>
      </w:r>
      <w:proofErr w:type="spellStart"/>
      <w:r w:rsidRPr="002F735A">
        <w:rPr>
          <w:rFonts w:ascii="Times New Roman" w:hAnsi="Times New Roman"/>
          <w:sz w:val="28"/>
          <w:szCs w:val="28"/>
        </w:rPr>
        <w:t>НикаАвтоТранс</w:t>
      </w:r>
      <w:proofErr w:type="spellEnd"/>
      <w:r w:rsidRPr="002F735A">
        <w:rPr>
          <w:rFonts w:ascii="Times New Roman" w:hAnsi="Times New Roman"/>
          <w:sz w:val="28"/>
          <w:szCs w:val="28"/>
        </w:rPr>
        <w:t xml:space="preserve">», ООО «Автолайн») и                                     2 индивидуальных предпринимателя (ИП Романчук И.А., ИП </w:t>
      </w:r>
      <w:proofErr w:type="spellStart"/>
      <w:r w:rsidRPr="002F735A">
        <w:rPr>
          <w:rFonts w:ascii="Times New Roman" w:hAnsi="Times New Roman"/>
          <w:sz w:val="28"/>
          <w:szCs w:val="28"/>
        </w:rPr>
        <w:t>Коцкиев</w:t>
      </w:r>
      <w:proofErr w:type="spellEnd"/>
      <w:r w:rsidRPr="002F735A">
        <w:rPr>
          <w:rFonts w:ascii="Times New Roman" w:hAnsi="Times New Roman"/>
          <w:sz w:val="28"/>
          <w:szCs w:val="28"/>
        </w:rPr>
        <w:t xml:space="preserve"> А.Ю.).</w:t>
      </w:r>
    </w:p>
    <w:p w:rsidR="00271DD1" w:rsidRPr="00947F8E" w:rsidRDefault="00947F8E" w:rsidP="00947F8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C766CC">
        <w:rPr>
          <w:rFonts w:ascii="Times New Roman" w:hAnsi="Times New Roman"/>
          <w:sz w:val="28"/>
          <w:szCs w:val="28"/>
        </w:rPr>
        <w:t xml:space="preserve"> соответствии с реестром маршрутов городского сообщения города Невинномысска на территории города </w:t>
      </w:r>
      <w:r w:rsidRPr="00FF1596">
        <w:rPr>
          <w:rFonts w:ascii="Times New Roman" w:hAnsi="Times New Roman"/>
          <w:sz w:val="28"/>
          <w:szCs w:val="28"/>
        </w:rPr>
        <w:t xml:space="preserve">осуществляются пассажирские перевозки по 28 маршрутам из которых 6 сезонных (маршруты в садовые общества) включающие в себя 117 графиков обслуживания, в том числе: категории М2 – 51 единица (автобусы типа «Газель»), из них с возможностью перевозить стоящих пассажиров </w:t>
      </w:r>
      <w:r>
        <w:rPr>
          <w:rFonts w:ascii="Times New Roman" w:hAnsi="Times New Roman"/>
          <w:sz w:val="28"/>
          <w:szCs w:val="28"/>
        </w:rPr>
        <w:t>–</w:t>
      </w:r>
      <w:r w:rsidRPr="00FF1596">
        <w:rPr>
          <w:rFonts w:ascii="Times New Roman" w:hAnsi="Times New Roman"/>
          <w:sz w:val="28"/>
          <w:szCs w:val="28"/>
        </w:rPr>
        <w:t xml:space="preserve"> 25 единиц; категории М3</w:t>
      </w:r>
      <w:r>
        <w:rPr>
          <w:rFonts w:ascii="Times New Roman" w:hAnsi="Times New Roman"/>
          <w:sz w:val="28"/>
          <w:szCs w:val="28"/>
        </w:rPr>
        <w:t xml:space="preserve"> </w:t>
      </w:r>
      <w:r w:rsidRPr="00FF1596">
        <w:rPr>
          <w:rFonts w:ascii="Times New Roman" w:hAnsi="Times New Roman"/>
          <w:sz w:val="28"/>
          <w:szCs w:val="28"/>
        </w:rPr>
        <w:t>(автобусы типа «ПАЗ») – 66 единиц.</w:t>
      </w:r>
      <w:r w:rsidRPr="00E7161B">
        <w:t xml:space="preserve"> </w:t>
      </w:r>
      <w:r>
        <w:rPr>
          <w:rFonts w:ascii="Times New Roman" w:hAnsi="Times New Roman"/>
          <w:sz w:val="28"/>
          <w:szCs w:val="28"/>
        </w:rPr>
        <w:t>Маршруты</w:t>
      </w:r>
      <w:r w:rsidRPr="00E7161B">
        <w:rPr>
          <w:rFonts w:ascii="Times New Roman" w:hAnsi="Times New Roman"/>
          <w:sz w:val="28"/>
          <w:szCs w:val="28"/>
        </w:rPr>
        <w:t xml:space="preserve"> охватывают все районы города и соединяют социально значимые объекты, предприятия и торговые центры, находящиеся на территории города, а также обеспечивают перевозки пассажиров на дачные участки, находящиеся за территорией города Невинномысска (сезонные).</w:t>
      </w:r>
    </w:p>
    <w:p w:rsidR="00271DD1" w:rsidRDefault="00271DD1" w:rsidP="00FD1CAF">
      <w:pPr>
        <w:spacing w:after="0" w:line="240" w:lineRule="auto"/>
        <w:ind w:firstLine="709"/>
        <w:jc w:val="both"/>
        <w:rPr>
          <w:rFonts w:ascii="Times New Roman" w:hAnsi="Times New Roman"/>
          <w:color w:val="000000"/>
          <w:sz w:val="28"/>
          <w:szCs w:val="28"/>
        </w:rPr>
      </w:pPr>
    </w:p>
    <w:p w:rsidR="004310BE" w:rsidRDefault="004310BE" w:rsidP="004310B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1.5. Характеристика сети дорог города Невинномысска, </w:t>
      </w:r>
    </w:p>
    <w:p w:rsidR="00786568" w:rsidRDefault="004310BE" w:rsidP="004310B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параметры дорожного движения, оценка качества содержания дорог</w:t>
      </w:r>
    </w:p>
    <w:p w:rsidR="00786568" w:rsidRDefault="00786568" w:rsidP="00FD1CAF">
      <w:pPr>
        <w:spacing w:after="0" w:line="240" w:lineRule="auto"/>
        <w:ind w:firstLine="709"/>
        <w:jc w:val="both"/>
        <w:rPr>
          <w:rFonts w:ascii="Times New Roman" w:hAnsi="Times New Roman"/>
          <w:color w:val="000000"/>
          <w:sz w:val="28"/>
          <w:szCs w:val="28"/>
        </w:rPr>
      </w:pPr>
    </w:p>
    <w:p w:rsidR="004310BE" w:rsidRPr="00C766CC" w:rsidRDefault="004310BE" w:rsidP="004310BE">
      <w:pPr>
        <w:pStyle w:val="ConsPlusNormal"/>
        <w:ind w:firstLine="709"/>
        <w:jc w:val="both"/>
        <w:rPr>
          <w:rFonts w:ascii="Times New Roman" w:hAnsi="Times New Roman"/>
          <w:sz w:val="28"/>
          <w:szCs w:val="28"/>
        </w:rPr>
      </w:pPr>
      <w:r w:rsidRPr="00C766CC">
        <w:rPr>
          <w:rFonts w:ascii="Times New Roman" w:hAnsi="Times New Roman"/>
          <w:sz w:val="28"/>
          <w:szCs w:val="28"/>
        </w:rPr>
        <w:t>Основная цель функционирования транспортной инфраструктуры - обеспечение безопасности, оперативности и комфорта передвижения в условиях постоянно увеличивающейся нагрузки автотранспорта на внутригородскую сеть. Несмотря на то, что город Невинномысск занимает крайне выгодное географическое положение, его преимущества практически не используются.</w:t>
      </w:r>
    </w:p>
    <w:p w:rsidR="004310BE" w:rsidRPr="00C766CC" w:rsidRDefault="004310BE" w:rsidP="004310BE">
      <w:pPr>
        <w:pStyle w:val="ConsPlusNormal"/>
        <w:ind w:firstLine="709"/>
        <w:jc w:val="both"/>
        <w:rPr>
          <w:rFonts w:ascii="Times New Roman" w:hAnsi="Times New Roman"/>
          <w:sz w:val="28"/>
          <w:szCs w:val="28"/>
        </w:rPr>
      </w:pPr>
      <w:r w:rsidRPr="00C766CC">
        <w:rPr>
          <w:rFonts w:ascii="Times New Roman" w:hAnsi="Times New Roman"/>
          <w:sz w:val="28"/>
          <w:szCs w:val="28"/>
        </w:rPr>
        <w:t>Обеспечение качественного транспортного режима и сопутствующего ему сервиса является важнейшей задачей в развитии всех отраслей хозяйства города и уровня роста жизни горожан.</w:t>
      </w:r>
    </w:p>
    <w:p w:rsidR="004310BE" w:rsidRDefault="004310BE" w:rsidP="004310BE">
      <w:pPr>
        <w:pStyle w:val="ConsPlusNormal"/>
        <w:ind w:firstLine="709"/>
        <w:jc w:val="both"/>
        <w:rPr>
          <w:rFonts w:ascii="Times New Roman" w:hAnsi="Times New Roman"/>
          <w:sz w:val="28"/>
          <w:szCs w:val="28"/>
        </w:rPr>
      </w:pPr>
      <w:r w:rsidRPr="00C766CC">
        <w:rPr>
          <w:rFonts w:ascii="Times New Roman" w:hAnsi="Times New Roman"/>
          <w:sz w:val="28"/>
          <w:szCs w:val="28"/>
        </w:rPr>
        <w:t xml:space="preserve">Уличная сеть города в настоящее время состоит из </w:t>
      </w:r>
      <w:r>
        <w:rPr>
          <w:rFonts w:ascii="Times New Roman" w:hAnsi="Times New Roman"/>
          <w:sz w:val="28"/>
          <w:szCs w:val="28"/>
        </w:rPr>
        <w:t xml:space="preserve">278 автомобильных дорог общего пользования местного значения, </w:t>
      </w:r>
      <w:r w:rsidRPr="00C766CC">
        <w:rPr>
          <w:rFonts w:ascii="Times New Roman" w:hAnsi="Times New Roman"/>
          <w:sz w:val="28"/>
          <w:szCs w:val="28"/>
        </w:rPr>
        <w:t>тр</w:t>
      </w:r>
      <w:r>
        <w:rPr>
          <w:rFonts w:ascii="Times New Roman" w:hAnsi="Times New Roman"/>
          <w:sz w:val="28"/>
          <w:szCs w:val="28"/>
        </w:rPr>
        <w:t>и из которых</w:t>
      </w:r>
      <w:r w:rsidRPr="00C766CC">
        <w:rPr>
          <w:rFonts w:ascii="Times New Roman" w:hAnsi="Times New Roman"/>
          <w:sz w:val="28"/>
          <w:szCs w:val="28"/>
        </w:rPr>
        <w:t xml:space="preserve"> благоустроенны</w:t>
      </w:r>
      <w:r>
        <w:rPr>
          <w:rFonts w:ascii="Times New Roman" w:hAnsi="Times New Roman"/>
          <w:sz w:val="28"/>
          <w:szCs w:val="28"/>
        </w:rPr>
        <w:t>е</w:t>
      </w:r>
      <w:r w:rsidRPr="00C766CC">
        <w:rPr>
          <w:rFonts w:ascii="Times New Roman" w:hAnsi="Times New Roman"/>
          <w:sz w:val="28"/>
          <w:szCs w:val="28"/>
        </w:rPr>
        <w:t xml:space="preserve"> магистральны</w:t>
      </w:r>
      <w:r>
        <w:rPr>
          <w:rFonts w:ascii="Times New Roman" w:hAnsi="Times New Roman"/>
          <w:sz w:val="28"/>
          <w:szCs w:val="28"/>
        </w:rPr>
        <w:t>е</w:t>
      </w:r>
      <w:r w:rsidRPr="00C766CC">
        <w:rPr>
          <w:rFonts w:ascii="Times New Roman" w:hAnsi="Times New Roman"/>
          <w:sz w:val="28"/>
          <w:szCs w:val="28"/>
        </w:rPr>
        <w:t xml:space="preserve"> улиц</w:t>
      </w:r>
      <w:r>
        <w:rPr>
          <w:rFonts w:ascii="Times New Roman" w:hAnsi="Times New Roman"/>
          <w:sz w:val="28"/>
          <w:szCs w:val="28"/>
        </w:rPr>
        <w:t>ы</w:t>
      </w:r>
      <w:r w:rsidRPr="00C766CC">
        <w:rPr>
          <w:rFonts w:ascii="Times New Roman" w:hAnsi="Times New Roman"/>
          <w:sz w:val="28"/>
          <w:szCs w:val="28"/>
        </w:rPr>
        <w:t xml:space="preserve"> - Гагарина, Менделеева и Матросова</w:t>
      </w:r>
      <w:r>
        <w:rPr>
          <w:rFonts w:ascii="Times New Roman" w:hAnsi="Times New Roman"/>
          <w:sz w:val="28"/>
          <w:szCs w:val="28"/>
        </w:rPr>
        <w:t>.</w:t>
      </w:r>
    </w:p>
    <w:p w:rsidR="00550791" w:rsidRPr="00550791" w:rsidRDefault="00550791" w:rsidP="00550791">
      <w:pPr>
        <w:shd w:val="clear" w:color="auto" w:fill="FFFFFF"/>
        <w:spacing w:after="0" w:line="240" w:lineRule="auto"/>
        <w:ind w:firstLine="658"/>
        <w:contextualSpacing/>
        <w:jc w:val="both"/>
        <w:rPr>
          <w:rFonts w:ascii="Times New Roman" w:hAnsi="Times New Roman"/>
          <w:color w:val="000000"/>
          <w:sz w:val="28"/>
          <w:szCs w:val="28"/>
        </w:rPr>
      </w:pPr>
      <w:r w:rsidRPr="000B5968">
        <w:rPr>
          <w:rFonts w:ascii="Times New Roman" w:hAnsi="Times New Roman"/>
          <w:color w:val="000000"/>
          <w:sz w:val="28"/>
          <w:szCs w:val="28"/>
        </w:rPr>
        <w:lastRenderedPageBreak/>
        <w:t>Основные внешние выходы городской транспортной с</w:t>
      </w:r>
      <w:r>
        <w:rPr>
          <w:rFonts w:ascii="Times New Roman" w:hAnsi="Times New Roman"/>
          <w:color w:val="000000"/>
          <w:sz w:val="28"/>
          <w:szCs w:val="28"/>
        </w:rPr>
        <w:t>ети осуществляются на автодороги федерального и краевого значения.</w:t>
      </w:r>
    </w:p>
    <w:p w:rsidR="00B0274B" w:rsidRDefault="00B0274B" w:rsidP="004310BE">
      <w:pPr>
        <w:pStyle w:val="ConsPlusNormal"/>
        <w:ind w:firstLine="0"/>
        <w:jc w:val="right"/>
        <w:rPr>
          <w:rFonts w:ascii="Times New Roman" w:hAnsi="Times New Roman"/>
          <w:sz w:val="28"/>
          <w:szCs w:val="28"/>
        </w:rPr>
      </w:pPr>
    </w:p>
    <w:p w:rsidR="004310BE" w:rsidRDefault="004310BE" w:rsidP="004310BE">
      <w:pPr>
        <w:pStyle w:val="ConsPlusNormal"/>
        <w:ind w:firstLine="0"/>
        <w:jc w:val="right"/>
        <w:rPr>
          <w:rFonts w:ascii="Times New Roman" w:hAnsi="Times New Roman"/>
          <w:sz w:val="28"/>
          <w:szCs w:val="28"/>
        </w:rPr>
      </w:pPr>
      <w:r w:rsidRPr="0070646E">
        <w:rPr>
          <w:rFonts w:ascii="Times New Roman" w:hAnsi="Times New Roman"/>
          <w:sz w:val="28"/>
          <w:szCs w:val="28"/>
        </w:rPr>
        <w:t xml:space="preserve">Таблица </w:t>
      </w:r>
      <w:r w:rsidR="006E7C84" w:rsidRPr="0070646E">
        <w:rPr>
          <w:rFonts w:ascii="Times New Roman" w:hAnsi="Times New Roman"/>
          <w:sz w:val="28"/>
          <w:szCs w:val="28"/>
        </w:rPr>
        <w:t>3</w:t>
      </w:r>
      <w:r w:rsidRPr="00903AAA">
        <w:rPr>
          <w:rFonts w:ascii="Times New Roman" w:hAnsi="Times New Roman"/>
          <w:sz w:val="28"/>
          <w:szCs w:val="28"/>
        </w:rPr>
        <w:t xml:space="preserve"> </w:t>
      </w:r>
    </w:p>
    <w:p w:rsidR="004310BE" w:rsidRDefault="004310BE" w:rsidP="004310BE">
      <w:pPr>
        <w:pStyle w:val="ConsPlusNormal"/>
        <w:ind w:firstLine="0"/>
        <w:jc w:val="center"/>
        <w:rPr>
          <w:rFonts w:ascii="Times New Roman" w:hAnsi="Times New Roman"/>
          <w:sz w:val="28"/>
          <w:szCs w:val="28"/>
        </w:rPr>
      </w:pPr>
      <w:r w:rsidRPr="002962B9">
        <w:rPr>
          <w:rFonts w:ascii="Times New Roman" w:hAnsi="Times New Roman"/>
          <w:sz w:val="28"/>
          <w:szCs w:val="28"/>
        </w:rPr>
        <w:t>Протяженность автомобильных дорог общего пользования местного значения города Невинномысска</w:t>
      </w:r>
    </w:p>
    <w:p w:rsidR="009E203C" w:rsidRDefault="009E203C" w:rsidP="004310BE">
      <w:pPr>
        <w:pStyle w:val="ConsPlusNormal"/>
        <w:ind w:firstLine="0"/>
        <w:jc w:val="center"/>
        <w:rPr>
          <w:rFonts w:ascii="Times New Roman" w:hAnsi="Times New Roman"/>
          <w:sz w:val="28"/>
          <w:szCs w:val="28"/>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67"/>
        <w:gridCol w:w="709"/>
        <w:gridCol w:w="567"/>
        <w:gridCol w:w="1276"/>
        <w:gridCol w:w="1276"/>
        <w:gridCol w:w="1041"/>
        <w:gridCol w:w="1229"/>
        <w:gridCol w:w="914"/>
        <w:gridCol w:w="1163"/>
      </w:tblGrid>
      <w:tr w:rsidR="004310BE" w:rsidRPr="00EA55C8" w:rsidTr="003816BF">
        <w:trPr>
          <w:trHeight w:val="531"/>
          <w:jc w:val="center"/>
        </w:trPr>
        <w:tc>
          <w:tcPr>
            <w:tcW w:w="2385" w:type="dxa"/>
            <w:gridSpan w:val="4"/>
            <w:vAlign w:val="center"/>
          </w:tcPr>
          <w:p w:rsidR="004310BE" w:rsidRPr="00EA55C8" w:rsidRDefault="004310BE" w:rsidP="00A8612A">
            <w:pPr>
              <w:pStyle w:val="ConsPlusNormal"/>
              <w:ind w:firstLine="0"/>
              <w:jc w:val="center"/>
              <w:rPr>
                <w:rFonts w:ascii="Times New Roman" w:hAnsi="Times New Roman"/>
                <w:sz w:val="16"/>
                <w:szCs w:val="16"/>
              </w:rPr>
            </w:pPr>
            <w:r w:rsidRPr="00EA55C8">
              <w:rPr>
                <w:rFonts w:ascii="Times New Roman" w:hAnsi="Times New Roman"/>
                <w:sz w:val="16"/>
                <w:szCs w:val="16"/>
              </w:rPr>
              <w:t>Протяженность автомобильных дорог, км</w:t>
            </w:r>
          </w:p>
        </w:tc>
        <w:tc>
          <w:tcPr>
            <w:tcW w:w="1276" w:type="dxa"/>
            <w:vMerge w:val="restart"/>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Удельный вес дорог с твердым покрытием в общей протяженности дорог, %</w:t>
            </w:r>
          </w:p>
        </w:tc>
        <w:tc>
          <w:tcPr>
            <w:tcW w:w="1276" w:type="dxa"/>
            <w:vMerge w:val="restart"/>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Удельный вес дорог с усовершенствованным покрытием в протяженности дорог с твердым покрытием, %</w:t>
            </w:r>
          </w:p>
        </w:tc>
        <w:tc>
          <w:tcPr>
            <w:tcW w:w="4347" w:type="dxa"/>
            <w:gridSpan w:val="4"/>
            <w:vAlign w:val="center"/>
          </w:tcPr>
          <w:p w:rsidR="004310BE" w:rsidRPr="00EA55C8" w:rsidRDefault="004310BE" w:rsidP="00A8612A">
            <w:pPr>
              <w:pStyle w:val="ConsPlusNormal"/>
              <w:ind w:firstLine="0"/>
              <w:jc w:val="center"/>
              <w:rPr>
                <w:rFonts w:ascii="Times New Roman" w:hAnsi="Times New Roman"/>
                <w:sz w:val="16"/>
                <w:szCs w:val="16"/>
              </w:rPr>
            </w:pPr>
            <w:r w:rsidRPr="00EA55C8">
              <w:rPr>
                <w:rFonts w:ascii="Times New Roman" w:hAnsi="Times New Roman"/>
                <w:sz w:val="16"/>
                <w:szCs w:val="16"/>
              </w:rPr>
              <w:t>Из общей протяженности автомобильных дорог</w:t>
            </w:r>
          </w:p>
        </w:tc>
      </w:tr>
      <w:tr w:rsidR="004310BE" w:rsidRPr="00EA55C8" w:rsidTr="009E203C">
        <w:trPr>
          <w:cantSplit/>
          <w:trHeight w:val="1721"/>
          <w:jc w:val="center"/>
        </w:trPr>
        <w:tc>
          <w:tcPr>
            <w:tcW w:w="542" w:type="dxa"/>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всего</w:t>
            </w:r>
          </w:p>
        </w:tc>
        <w:tc>
          <w:tcPr>
            <w:tcW w:w="567" w:type="dxa"/>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в том числе с твердым покрытием</w:t>
            </w:r>
          </w:p>
        </w:tc>
        <w:tc>
          <w:tcPr>
            <w:tcW w:w="709" w:type="dxa"/>
            <w:textDirection w:val="btLr"/>
            <w:vAlign w:val="center"/>
          </w:tcPr>
          <w:p w:rsidR="004310BE" w:rsidRPr="00EA55C8" w:rsidRDefault="004310BE" w:rsidP="00A8612A">
            <w:pPr>
              <w:spacing w:after="0" w:line="240" w:lineRule="auto"/>
              <w:ind w:left="113" w:right="113"/>
              <w:jc w:val="center"/>
              <w:rPr>
                <w:rFonts w:ascii="Times New Roman" w:hAnsi="Times New Roman"/>
                <w:sz w:val="16"/>
                <w:szCs w:val="16"/>
                <w:lang w:eastAsia="ar-SA"/>
              </w:rPr>
            </w:pPr>
            <w:r w:rsidRPr="00EA55C8">
              <w:rPr>
                <w:rFonts w:ascii="Times New Roman" w:hAnsi="Times New Roman"/>
                <w:sz w:val="16"/>
                <w:szCs w:val="16"/>
                <w:lang w:eastAsia="ar-SA"/>
              </w:rPr>
              <w:t>из них с усовершенствованным покрытием</w:t>
            </w:r>
          </w:p>
        </w:tc>
        <w:tc>
          <w:tcPr>
            <w:tcW w:w="567" w:type="dxa"/>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грунтовые</w:t>
            </w:r>
          </w:p>
        </w:tc>
        <w:tc>
          <w:tcPr>
            <w:tcW w:w="1276" w:type="dxa"/>
            <w:vMerge/>
            <w:vAlign w:val="center"/>
          </w:tcPr>
          <w:p w:rsidR="004310BE" w:rsidRPr="00EA55C8" w:rsidRDefault="004310BE" w:rsidP="00A8612A">
            <w:pPr>
              <w:pStyle w:val="ConsPlusNormal"/>
              <w:jc w:val="center"/>
              <w:rPr>
                <w:rFonts w:ascii="Times New Roman" w:hAnsi="Times New Roman"/>
                <w:sz w:val="16"/>
                <w:szCs w:val="16"/>
              </w:rPr>
            </w:pPr>
          </w:p>
        </w:tc>
        <w:tc>
          <w:tcPr>
            <w:tcW w:w="1276" w:type="dxa"/>
            <w:vMerge/>
            <w:vAlign w:val="center"/>
          </w:tcPr>
          <w:p w:rsidR="004310BE" w:rsidRPr="00EA55C8" w:rsidRDefault="004310BE" w:rsidP="00A8612A">
            <w:pPr>
              <w:pStyle w:val="ConsPlusNormal"/>
              <w:jc w:val="center"/>
              <w:rPr>
                <w:rFonts w:ascii="Times New Roman" w:hAnsi="Times New Roman"/>
                <w:sz w:val="16"/>
                <w:szCs w:val="16"/>
              </w:rPr>
            </w:pPr>
          </w:p>
        </w:tc>
        <w:tc>
          <w:tcPr>
            <w:tcW w:w="1041" w:type="dxa"/>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протяженность дорог, не отвечающих нормативным требованиям, км</w:t>
            </w:r>
          </w:p>
        </w:tc>
        <w:tc>
          <w:tcPr>
            <w:tcW w:w="1229" w:type="dxa"/>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удельный вес дорог не отвечающих нормативным требованиям в общей протяженности дорог, %</w:t>
            </w:r>
          </w:p>
        </w:tc>
        <w:tc>
          <w:tcPr>
            <w:tcW w:w="914" w:type="dxa"/>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протяженность дорог, отвечающих нормативным требованиям, км</w:t>
            </w:r>
          </w:p>
        </w:tc>
        <w:tc>
          <w:tcPr>
            <w:tcW w:w="1163" w:type="dxa"/>
            <w:textDirection w:val="btLr"/>
            <w:vAlign w:val="center"/>
          </w:tcPr>
          <w:p w:rsidR="004310BE" w:rsidRPr="00EA55C8" w:rsidRDefault="004310BE" w:rsidP="00A8612A">
            <w:pPr>
              <w:pStyle w:val="ConsPlusNormal"/>
              <w:ind w:left="113" w:right="113" w:firstLine="0"/>
              <w:jc w:val="center"/>
              <w:rPr>
                <w:rFonts w:ascii="Times New Roman" w:hAnsi="Times New Roman"/>
                <w:sz w:val="16"/>
                <w:szCs w:val="16"/>
              </w:rPr>
            </w:pPr>
            <w:r w:rsidRPr="00EA55C8">
              <w:rPr>
                <w:rFonts w:ascii="Times New Roman" w:hAnsi="Times New Roman"/>
                <w:sz w:val="16"/>
                <w:szCs w:val="16"/>
              </w:rPr>
              <w:t>удельный вес дорог, отвечающих нормативным требованиям в общей протяженности дорог, %</w:t>
            </w:r>
          </w:p>
        </w:tc>
      </w:tr>
      <w:tr w:rsidR="004310BE" w:rsidRPr="009E203C" w:rsidTr="003816BF">
        <w:trPr>
          <w:trHeight w:val="280"/>
          <w:jc w:val="center"/>
        </w:trPr>
        <w:tc>
          <w:tcPr>
            <w:tcW w:w="542" w:type="dxa"/>
            <w:vAlign w:val="center"/>
          </w:tcPr>
          <w:p w:rsidR="004310BE" w:rsidRPr="00EA55C8"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244</w:t>
            </w:r>
          </w:p>
        </w:tc>
        <w:tc>
          <w:tcPr>
            <w:tcW w:w="567" w:type="dxa"/>
            <w:vAlign w:val="center"/>
          </w:tcPr>
          <w:p w:rsidR="004310BE" w:rsidRPr="00EA55C8"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244</w:t>
            </w:r>
          </w:p>
        </w:tc>
        <w:tc>
          <w:tcPr>
            <w:tcW w:w="709" w:type="dxa"/>
            <w:vAlign w:val="center"/>
          </w:tcPr>
          <w:p w:rsidR="004310BE" w:rsidRPr="00EA55C8" w:rsidRDefault="004310BE" w:rsidP="00A8612A">
            <w:pPr>
              <w:tabs>
                <w:tab w:val="center" w:pos="252"/>
              </w:tabs>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128</w:t>
            </w:r>
          </w:p>
        </w:tc>
        <w:tc>
          <w:tcPr>
            <w:tcW w:w="567" w:type="dxa"/>
            <w:vAlign w:val="center"/>
          </w:tcPr>
          <w:p w:rsidR="004310BE" w:rsidRPr="00EA55C8"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0</w:t>
            </w:r>
          </w:p>
        </w:tc>
        <w:tc>
          <w:tcPr>
            <w:tcW w:w="1276" w:type="dxa"/>
            <w:vAlign w:val="center"/>
          </w:tcPr>
          <w:p w:rsidR="004310BE" w:rsidRPr="00EA55C8"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100</w:t>
            </w:r>
          </w:p>
        </w:tc>
        <w:tc>
          <w:tcPr>
            <w:tcW w:w="1276" w:type="dxa"/>
            <w:vAlign w:val="center"/>
          </w:tcPr>
          <w:p w:rsidR="004310BE" w:rsidRPr="00EA55C8"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52,5</w:t>
            </w:r>
          </w:p>
        </w:tc>
        <w:tc>
          <w:tcPr>
            <w:tcW w:w="1041" w:type="dxa"/>
            <w:vAlign w:val="center"/>
          </w:tcPr>
          <w:p w:rsidR="004310BE" w:rsidRPr="00EA55C8"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33</w:t>
            </w:r>
          </w:p>
        </w:tc>
        <w:tc>
          <w:tcPr>
            <w:tcW w:w="1229" w:type="dxa"/>
            <w:vAlign w:val="center"/>
          </w:tcPr>
          <w:p w:rsidR="004310BE" w:rsidRPr="00EA55C8" w:rsidRDefault="00541950"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21,6</w:t>
            </w:r>
          </w:p>
        </w:tc>
        <w:tc>
          <w:tcPr>
            <w:tcW w:w="914" w:type="dxa"/>
            <w:vAlign w:val="center"/>
          </w:tcPr>
          <w:p w:rsidR="004310BE" w:rsidRPr="00EA55C8"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211</w:t>
            </w:r>
          </w:p>
        </w:tc>
        <w:tc>
          <w:tcPr>
            <w:tcW w:w="1163" w:type="dxa"/>
            <w:vAlign w:val="center"/>
          </w:tcPr>
          <w:p w:rsidR="004310BE" w:rsidRPr="009E203C" w:rsidRDefault="004310BE" w:rsidP="00A8612A">
            <w:pPr>
              <w:spacing w:after="0" w:line="240" w:lineRule="auto"/>
              <w:jc w:val="center"/>
              <w:rPr>
                <w:rFonts w:ascii="Times New Roman" w:hAnsi="Times New Roman"/>
                <w:sz w:val="16"/>
                <w:szCs w:val="16"/>
                <w:lang w:eastAsia="ar-SA"/>
              </w:rPr>
            </w:pPr>
            <w:r w:rsidRPr="00EA55C8">
              <w:rPr>
                <w:rFonts w:ascii="Times New Roman" w:hAnsi="Times New Roman"/>
                <w:sz w:val="16"/>
                <w:szCs w:val="16"/>
                <w:lang w:eastAsia="ar-SA"/>
              </w:rPr>
              <w:t>86,5</w:t>
            </w:r>
          </w:p>
        </w:tc>
      </w:tr>
    </w:tbl>
    <w:p w:rsidR="008F6FCF" w:rsidRDefault="008F6FCF" w:rsidP="004310BE">
      <w:pPr>
        <w:pStyle w:val="ConsPlusNormal"/>
        <w:ind w:firstLine="709"/>
        <w:jc w:val="right"/>
        <w:rPr>
          <w:rFonts w:ascii="Times New Roman" w:hAnsi="Times New Roman"/>
          <w:sz w:val="28"/>
          <w:szCs w:val="28"/>
        </w:rPr>
      </w:pPr>
    </w:p>
    <w:p w:rsidR="004310BE" w:rsidRDefault="004310BE" w:rsidP="004310BE">
      <w:pPr>
        <w:pStyle w:val="ConsPlusNormal"/>
        <w:ind w:firstLine="709"/>
        <w:jc w:val="right"/>
        <w:rPr>
          <w:rFonts w:ascii="Times New Roman" w:hAnsi="Times New Roman"/>
          <w:sz w:val="28"/>
          <w:szCs w:val="28"/>
        </w:rPr>
      </w:pPr>
      <w:r w:rsidRPr="0070646E">
        <w:rPr>
          <w:rFonts w:ascii="Times New Roman" w:hAnsi="Times New Roman"/>
          <w:sz w:val="28"/>
          <w:szCs w:val="28"/>
        </w:rPr>
        <w:t>Таблица</w:t>
      </w:r>
      <w:r>
        <w:rPr>
          <w:rFonts w:ascii="Times New Roman" w:hAnsi="Times New Roman"/>
          <w:sz w:val="28"/>
          <w:szCs w:val="28"/>
        </w:rPr>
        <w:t xml:space="preserve"> </w:t>
      </w:r>
      <w:r w:rsidR="006E7C84">
        <w:rPr>
          <w:rFonts w:ascii="Times New Roman" w:hAnsi="Times New Roman"/>
          <w:sz w:val="28"/>
          <w:szCs w:val="28"/>
        </w:rPr>
        <w:t>4</w:t>
      </w:r>
    </w:p>
    <w:p w:rsidR="004310BE" w:rsidRPr="002962B9" w:rsidRDefault="004310BE" w:rsidP="004310BE">
      <w:pPr>
        <w:pStyle w:val="ConsPlusNormal"/>
        <w:ind w:firstLine="709"/>
        <w:jc w:val="center"/>
        <w:rPr>
          <w:rFonts w:ascii="Times New Roman" w:hAnsi="Times New Roman"/>
          <w:sz w:val="28"/>
          <w:szCs w:val="28"/>
        </w:rPr>
      </w:pPr>
      <w:r w:rsidRPr="002962B9">
        <w:rPr>
          <w:rFonts w:ascii="Times New Roman" w:hAnsi="Times New Roman"/>
          <w:sz w:val="28"/>
          <w:szCs w:val="28"/>
        </w:rPr>
        <w:t>ПЕРЕЧЕНЬ</w:t>
      </w:r>
    </w:p>
    <w:p w:rsidR="004310BE" w:rsidRDefault="004310BE" w:rsidP="004310BE">
      <w:pPr>
        <w:pStyle w:val="ConsPlusNormal"/>
        <w:ind w:firstLine="0"/>
        <w:jc w:val="center"/>
        <w:rPr>
          <w:rFonts w:ascii="Times New Roman" w:hAnsi="Times New Roman"/>
          <w:sz w:val="28"/>
          <w:szCs w:val="28"/>
        </w:rPr>
      </w:pPr>
      <w:r w:rsidRPr="002962B9">
        <w:rPr>
          <w:rFonts w:ascii="Times New Roman" w:hAnsi="Times New Roman"/>
          <w:sz w:val="28"/>
          <w:szCs w:val="28"/>
        </w:rPr>
        <w:t>автомобильных дорог общего пользования местного значения города Невинномысска</w:t>
      </w:r>
    </w:p>
    <w:p w:rsidR="00550791" w:rsidRPr="002962B9" w:rsidRDefault="00550791" w:rsidP="004310BE">
      <w:pPr>
        <w:pStyle w:val="ConsPlusNormal"/>
        <w:ind w:firstLine="0"/>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275"/>
        <w:gridCol w:w="1289"/>
        <w:gridCol w:w="2397"/>
        <w:gridCol w:w="1134"/>
      </w:tblGrid>
      <w:tr w:rsidR="00295463" w:rsidRPr="002908E8" w:rsidTr="004E5D85">
        <w:trPr>
          <w:trHeight w:val="493"/>
        </w:trPr>
        <w:tc>
          <w:tcPr>
            <w:tcW w:w="567" w:type="dxa"/>
          </w:tcPr>
          <w:p w:rsidR="00295463" w:rsidRPr="002908E8" w:rsidRDefault="00295463" w:rsidP="002908E8">
            <w:pPr>
              <w:spacing w:after="0" w:line="240" w:lineRule="auto"/>
              <w:jc w:val="center"/>
              <w:rPr>
                <w:rFonts w:ascii="Times New Roman" w:hAnsi="Times New Roman"/>
                <w:sz w:val="20"/>
                <w:szCs w:val="20"/>
              </w:rPr>
            </w:pPr>
            <w:r w:rsidRPr="002908E8">
              <w:rPr>
                <w:rFonts w:ascii="Times New Roman" w:hAnsi="Times New Roman"/>
                <w:sz w:val="20"/>
                <w:szCs w:val="20"/>
              </w:rPr>
              <w:t>№ п\п</w:t>
            </w:r>
          </w:p>
        </w:tc>
        <w:tc>
          <w:tcPr>
            <w:tcW w:w="2694" w:type="dxa"/>
          </w:tcPr>
          <w:p w:rsidR="00295463" w:rsidRPr="002908E8" w:rsidRDefault="00295463" w:rsidP="002908E8">
            <w:pPr>
              <w:spacing w:after="0" w:line="240" w:lineRule="auto"/>
              <w:jc w:val="center"/>
              <w:rPr>
                <w:rFonts w:ascii="Times New Roman" w:hAnsi="Times New Roman"/>
                <w:sz w:val="20"/>
                <w:szCs w:val="20"/>
              </w:rPr>
            </w:pPr>
            <w:r w:rsidRPr="002908E8">
              <w:rPr>
                <w:rFonts w:ascii="Times New Roman" w:hAnsi="Times New Roman"/>
                <w:sz w:val="20"/>
                <w:szCs w:val="20"/>
              </w:rPr>
              <w:t>Наименование автомобильной дороги</w:t>
            </w:r>
          </w:p>
        </w:tc>
        <w:tc>
          <w:tcPr>
            <w:tcW w:w="1275" w:type="dxa"/>
          </w:tcPr>
          <w:p w:rsidR="00295463" w:rsidRDefault="00295463"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Протяжен</w:t>
            </w:r>
            <w:r>
              <w:rPr>
                <w:rFonts w:ascii="Times New Roman" w:hAnsi="Times New Roman"/>
                <w:sz w:val="20"/>
                <w:szCs w:val="20"/>
              </w:rPr>
              <w:t>-</w:t>
            </w:r>
          </w:p>
          <w:p w:rsidR="00295463" w:rsidRPr="002908E8" w:rsidRDefault="00295463" w:rsidP="002908E8">
            <w:pPr>
              <w:spacing w:after="0" w:line="240" w:lineRule="auto"/>
              <w:jc w:val="center"/>
              <w:rPr>
                <w:rFonts w:ascii="Times New Roman" w:hAnsi="Times New Roman"/>
                <w:sz w:val="20"/>
                <w:szCs w:val="20"/>
              </w:rPr>
            </w:pPr>
            <w:proofErr w:type="spellStart"/>
            <w:r w:rsidRPr="002908E8">
              <w:rPr>
                <w:rFonts w:ascii="Times New Roman" w:hAnsi="Times New Roman"/>
                <w:sz w:val="20"/>
                <w:szCs w:val="20"/>
              </w:rPr>
              <w:t>ность</w:t>
            </w:r>
            <w:proofErr w:type="spellEnd"/>
            <w:r w:rsidRPr="002908E8">
              <w:rPr>
                <w:rFonts w:ascii="Times New Roman" w:hAnsi="Times New Roman"/>
                <w:sz w:val="20"/>
                <w:szCs w:val="20"/>
              </w:rPr>
              <w:t xml:space="preserve"> (м)</w:t>
            </w:r>
          </w:p>
        </w:tc>
        <w:tc>
          <w:tcPr>
            <w:tcW w:w="1289" w:type="dxa"/>
          </w:tcPr>
          <w:p w:rsidR="00295463" w:rsidRPr="002908E8" w:rsidRDefault="00295463" w:rsidP="002908E8">
            <w:pPr>
              <w:spacing w:after="0" w:line="240" w:lineRule="auto"/>
              <w:jc w:val="center"/>
              <w:rPr>
                <w:rFonts w:ascii="Times New Roman" w:hAnsi="Times New Roman"/>
                <w:sz w:val="20"/>
                <w:szCs w:val="20"/>
              </w:rPr>
            </w:pPr>
            <w:r w:rsidRPr="002908E8">
              <w:rPr>
                <w:rFonts w:ascii="Times New Roman" w:hAnsi="Times New Roman"/>
                <w:sz w:val="20"/>
                <w:szCs w:val="20"/>
              </w:rPr>
              <w:t>Общая площадь (</w:t>
            </w:r>
            <w:proofErr w:type="spellStart"/>
            <w:r w:rsidRPr="002908E8">
              <w:rPr>
                <w:rFonts w:ascii="Times New Roman" w:hAnsi="Times New Roman"/>
                <w:sz w:val="20"/>
                <w:szCs w:val="20"/>
              </w:rPr>
              <w:t>кв.м</w:t>
            </w:r>
            <w:proofErr w:type="spellEnd"/>
            <w:r w:rsidRPr="002908E8">
              <w:rPr>
                <w:rFonts w:ascii="Times New Roman" w:hAnsi="Times New Roman"/>
                <w:sz w:val="20"/>
                <w:szCs w:val="20"/>
              </w:rPr>
              <w:t>.)</w:t>
            </w:r>
          </w:p>
        </w:tc>
        <w:tc>
          <w:tcPr>
            <w:tcW w:w="2397" w:type="dxa"/>
          </w:tcPr>
          <w:p w:rsidR="00295463" w:rsidRPr="002908E8" w:rsidRDefault="00295463" w:rsidP="002908E8">
            <w:pPr>
              <w:spacing w:after="0" w:line="240" w:lineRule="auto"/>
              <w:jc w:val="center"/>
              <w:rPr>
                <w:rFonts w:ascii="Times New Roman" w:hAnsi="Times New Roman"/>
                <w:sz w:val="20"/>
                <w:szCs w:val="20"/>
              </w:rPr>
            </w:pPr>
            <w:r w:rsidRPr="002908E8">
              <w:rPr>
                <w:rFonts w:ascii="Times New Roman" w:hAnsi="Times New Roman"/>
                <w:sz w:val="20"/>
                <w:szCs w:val="20"/>
              </w:rPr>
              <w:t>Иное описание местоположения</w:t>
            </w:r>
          </w:p>
        </w:tc>
        <w:tc>
          <w:tcPr>
            <w:tcW w:w="1134" w:type="dxa"/>
            <w:noWrap/>
          </w:tcPr>
          <w:p w:rsidR="00295463"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Скорость движения (км/ч)</w:t>
            </w:r>
          </w:p>
        </w:tc>
      </w:tr>
      <w:tr w:rsidR="00295463" w:rsidRPr="002908E8" w:rsidTr="004E5D85">
        <w:tc>
          <w:tcPr>
            <w:tcW w:w="567" w:type="dxa"/>
            <w:vAlign w:val="center"/>
          </w:tcPr>
          <w:p w:rsidR="00295463" w:rsidRPr="002908E8" w:rsidRDefault="00295463" w:rsidP="002908E8">
            <w:pPr>
              <w:spacing w:after="0" w:line="240" w:lineRule="auto"/>
              <w:jc w:val="center"/>
              <w:rPr>
                <w:rFonts w:ascii="Times New Roman" w:hAnsi="Times New Roman"/>
                <w:sz w:val="20"/>
                <w:szCs w:val="20"/>
              </w:rPr>
            </w:pPr>
            <w:r>
              <w:rPr>
                <w:rFonts w:ascii="Times New Roman" w:hAnsi="Times New Roman"/>
                <w:sz w:val="20"/>
                <w:szCs w:val="20"/>
              </w:rPr>
              <w:t>1</w:t>
            </w:r>
          </w:p>
        </w:tc>
        <w:tc>
          <w:tcPr>
            <w:tcW w:w="2694" w:type="dxa"/>
            <w:vAlign w:val="center"/>
          </w:tcPr>
          <w:p w:rsidR="00295463" w:rsidRPr="002908E8" w:rsidRDefault="00295463" w:rsidP="002908E8">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295463" w:rsidRPr="002908E8" w:rsidRDefault="00295463" w:rsidP="002908E8">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295463" w:rsidRPr="002908E8" w:rsidRDefault="00295463" w:rsidP="002908E8">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295463" w:rsidRPr="002908E8" w:rsidRDefault="00295463" w:rsidP="002908E8">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Pr>
          <w:p w:rsidR="00295463" w:rsidRPr="00194341" w:rsidRDefault="00295463" w:rsidP="00295463">
            <w:pPr>
              <w:spacing w:after="0" w:line="240" w:lineRule="auto"/>
              <w:ind w:left="708" w:right="1657"/>
              <w:jc w:val="center"/>
              <w:rPr>
                <w:rFonts w:ascii="Times New Roman" w:hAnsi="Times New Roman"/>
                <w:sz w:val="20"/>
                <w:szCs w:val="20"/>
              </w:rPr>
            </w:pPr>
            <w:r w:rsidRPr="00194341">
              <w:rPr>
                <w:rFonts w:ascii="Times New Roman" w:hAnsi="Times New Roman"/>
                <w:sz w:val="20"/>
                <w:szCs w:val="20"/>
              </w:rPr>
              <w:t>6</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683,0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3064,6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Азовская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5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2137,5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Айвазовского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291,0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1187,6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Алтайская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439,0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2386,4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Анджиевского</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3279,0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41477,4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Апанасенко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327,0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1097,5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Армавирская</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1009,0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3942,4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Атамана Платова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319,5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969,1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Бабушкина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03"/>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689,8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5007,2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Базарная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53"/>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w:t>
            </w:r>
          </w:p>
        </w:tc>
        <w:tc>
          <w:tcPr>
            <w:tcW w:w="2694" w:type="dxa"/>
            <w:vAlign w:val="center"/>
          </w:tcPr>
          <w:p w:rsidR="003E5CED"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531,9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3199,4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Балахонова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50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887,9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10633,3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Баумана от 30 лет Победы до улицы </w:t>
            </w:r>
            <w:proofErr w:type="spellStart"/>
            <w:r w:rsidRPr="002908E8">
              <w:rPr>
                <w:rFonts w:ascii="Times New Roman" w:hAnsi="Times New Roman"/>
                <w:sz w:val="20"/>
                <w:szCs w:val="20"/>
              </w:rPr>
              <w:t>Низяева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0"/>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1118,3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4806,6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Безвыходная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140"/>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950,0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Безымянная от</w:t>
            </w:r>
            <w:r>
              <w:rPr>
                <w:rFonts w:ascii="Times New Roman" w:hAnsi="Times New Roman"/>
                <w:sz w:val="20"/>
                <w:szCs w:val="20"/>
              </w:rPr>
              <w:t xml:space="preserve"> </w:t>
            </w:r>
            <w:r w:rsidRPr="002908E8">
              <w:rPr>
                <w:rFonts w:ascii="Times New Roman" w:hAnsi="Times New Roman"/>
                <w:sz w:val="20"/>
                <w:szCs w:val="20"/>
              </w:rPr>
              <w:t>улицы Рождественской до улицы Луначарского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9A32B2">
        <w:trPr>
          <w:trHeight w:val="126"/>
        </w:trPr>
        <w:tc>
          <w:tcPr>
            <w:tcW w:w="567" w:type="dxa"/>
            <w:vAlign w:val="center"/>
          </w:tcPr>
          <w:p w:rsidR="009A32B2" w:rsidRPr="002908E8" w:rsidRDefault="009A32B2" w:rsidP="002908E8">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2908E8">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2908E8">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2908E8">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2908E8">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B66485">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rPr>
          <w:trHeight w:val="976"/>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875,7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10277,4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Белово (дорога по Набережной от улицы Линейной до улицы 50 лет Октября)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936,5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5643,7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Береговой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470,8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2564,8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Березовая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861,54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15288,0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Больничный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241,3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4719,60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Бородина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419,2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1219,5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Братский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361,0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1253,7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Вавилова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332,8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1987,9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 Васильевский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w:t>
            </w:r>
          </w:p>
        </w:tc>
        <w:tc>
          <w:tcPr>
            <w:tcW w:w="2694" w:type="dxa"/>
            <w:vAlign w:val="center"/>
          </w:tcPr>
          <w:p w:rsidR="003E5CED" w:rsidRPr="002908E8" w:rsidRDefault="003E5CED" w:rsidP="00366EF4">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1193,1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8870,6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Ватутина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72"/>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Проезжая часть</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4700,00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переулок </w:t>
            </w:r>
            <w:proofErr w:type="spellStart"/>
            <w:r w:rsidRPr="002908E8">
              <w:rPr>
                <w:rFonts w:ascii="Times New Roman" w:hAnsi="Times New Roman"/>
                <w:sz w:val="20"/>
                <w:szCs w:val="20"/>
              </w:rPr>
              <w:t>Величаевский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1080,0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4478,9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Верхняя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395,9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1921,2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Веселый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311,5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1283,8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Весенняя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364,9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1939,4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Виноградный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3367,0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104110,9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Водопроводная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264,9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1546,4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Вокзальный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335,4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2297,1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Волгоградская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465,5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2338,3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Высокая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Дорога</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4867,0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231607,20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Гагарина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380,8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1876,3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Гайдара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112,9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579,9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Гастелло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368,4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4463,1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Герцена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290,4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2715,6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Глинки</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171,1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2149,7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Глухой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424,0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1986,5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Гоголя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505,6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2849,9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Горького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767,4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5375,8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Грибоедова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41.</w:t>
            </w:r>
          </w:p>
        </w:tc>
        <w:tc>
          <w:tcPr>
            <w:tcW w:w="2694" w:type="dxa"/>
            <w:vAlign w:val="center"/>
          </w:tcPr>
          <w:p w:rsidR="00194341"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589,0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3895,0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Громовой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622,5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3285,4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Дачная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43.</w:t>
            </w:r>
          </w:p>
        </w:tc>
        <w:tc>
          <w:tcPr>
            <w:tcW w:w="2694" w:type="dxa"/>
            <w:vAlign w:val="center"/>
          </w:tcPr>
          <w:p w:rsidR="003E5CED"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p w:rsidR="009A32B2" w:rsidRPr="002908E8" w:rsidRDefault="009A32B2" w:rsidP="002908E8">
            <w:pPr>
              <w:spacing w:after="0" w:line="240" w:lineRule="auto"/>
              <w:jc w:val="center"/>
              <w:rPr>
                <w:rFonts w:ascii="Times New Roman" w:hAnsi="Times New Roman"/>
                <w:sz w:val="20"/>
                <w:szCs w:val="20"/>
              </w:rPr>
            </w:pP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955,3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8507,9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Демьяна Бедного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9A32B2">
        <w:trPr>
          <w:trHeight w:val="126"/>
        </w:trPr>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rPr>
          <w:trHeight w:val="475"/>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659,4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2946,3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Дзержинского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57"/>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1071,0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30236,6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Докучаева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503"/>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1027,0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4711,8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Донская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135,2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867,3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Дорожный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878,0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5599,5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Достоевского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1872,3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10334,4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Дружбы</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1539,9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14479,6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Дунаевского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50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425,5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2700,6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переулок </w:t>
            </w:r>
            <w:proofErr w:type="spellStart"/>
            <w:r w:rsidRPr="002908E8">
              <w:rPr>
                <w:rFonts w:ascii="Times New Roman" w:hAnsi="Times New Roman"/>
                <w:sz w:val="20"/>
                <w:szCs w:val="20"/>
              </w:rPr>
              <w:t>Ейский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1986,8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12184,2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шоссе </w:t>
            </w:r>
            <w:proofErr w:type="spellStart"/>
            <w:r w:rsidRPr="002908E8">
              <w:rPr>
                <w:rFonts w:ascii="Times New Roman" w:hAnsi="Times New Roman"/>
                <w:sz w:val="20"/>
                <w:szCs w:val="20"/>
              </w:rPr>
              <w:t>Екатериновское</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53.</w:t>
            </w:r>
          </w:p>
        </w:tc>
        <w:tc>
          <w:tcPr>
            <w:tcW w:w="2694" w:type="dxa"/>
            <w:vAlign w:val="center"/>
          </w:tcPr>
          <w:p w:rsidR="003E5CED" w:rsidRPr="002908E8" w:rsidRDefault="003E5CED" w:rsidP="00366EF4">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322,3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2686,3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Есенина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6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733,2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4679,2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Жданова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8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445,2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2118,3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Железноводская</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1486,5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11892,0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Железнодорожная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1194,3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7213,4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Жукова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862,2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6472,2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Жуковского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1351,6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6738,1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Заводская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501,0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1733,9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Загородная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2229,4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15344,5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Западная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428,4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1549,0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Заречная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489,4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2615,7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Зеленчукская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1149,3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Зеленый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Зеленый Гай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175,2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878,9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Зои Космодемьянской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2011,9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10564,5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Зорге</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423,7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2691,4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Ивановский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93"/>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w:t>
            </w:r>
          </w:p>
        </w:tc>
        <w:tc>
          <w:tcPr>
            <w:tcW w:w="2694" w:type="dxa"/>
            <w:vAlign w:val="center"/>
          </w:tcPr>
          <w:p w:rsidR="003E5CED" w:rsidRPr="002908E8" w:rsidRDefault="003E5CED" w:rsidP="00366EF4">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163,4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510,8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 Изобильный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2175,2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15753,2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3 Интернационала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71.</w:t>
            </w:r>
          </w:p>
        </w:tc>
        <w:tc>
          <w:tcPr>
            <w:tcW w:w="2694" w:type="dxa"/>
            <w:vAlign w:val="center"/>
          </w:tcPr>
          <w:p w:rsidR="00194341"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978,3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5974,8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Кавказская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700,0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17659,50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Казачья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3165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135102,6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Калинина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74.</w:t>
            </w:r>
          </w:p>
        </w:tc>
        <w:tc>
          <w:tcPr>
            <w:tcW w:w="2694" w:type="dxa"/>
            <w:vAlign w:val="center"/>
          </w:tcPr>
          <w:p w:rsidR="003E5CED"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p w:rsidR="009A32B2" w:rsidRPr="002908E8" w:rsidRDefault="009A32B2" w:rsidP="002908E8">
            <w:pPr>
              <w:spacing w:after="0" w:line="240" w:lineRule="auto"/>
              <w:jc w:val="center"/>
              <w:rPr>
                <w:rFonts w:ascii="Times New Roman" w:hAnsi="Times New Roman"/>
                <w:sz w:val="20"/>
                <w:szCs w:val="20"/>
              </w:rPr>
            </w:pP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2777,2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Карамзина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4E5D85">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401,3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2387,4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Каштановая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235,8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965,3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Киевский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1127,4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5463,8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Кирова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1541,5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11280,6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Кисловодская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626,1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5301,9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Клубный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277,4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1817,9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Кожедуба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131,7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423,9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Колхозный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2319,1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14759,6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Комарова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83.</w:t>
            </w:r>
          </w:p>
        </w:tc>
        <w:tc>
          <w:tcPr>
            <w:tcW w:w="2694" w:type="dxa"/>
            <w:vAlign w:val="center"/>
          </w:tcPr>
          <w:p w:rsidR="003E5CED" w:rsidRPr="002908E8" w:rsidRDefault="003E5CED" w:rsidP="00366EF4">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2207,0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22905,0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Комбинатская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779,1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4857,6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Коминтерна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1485,0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8505,2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Коммунистическая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665,25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11141,7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Комсомольская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1590,0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11749,3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Кооперативная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315,8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2095,9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Космонавтов</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993,4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5126,4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Котовского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2769,0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12749,0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Кочубея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2227,5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Крайний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1108,4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10755,7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Красноармейская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338,4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2095,1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Краснодарская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185,7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2025,2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переулок </w:t>
            </w:r>
            <w:proofErr w:type="spellStart"/>
            <w:r w:rsidRPr="002908E8">
              <w:rPr>
                <w:rFonts w:ascii="Times New Roman" w:hAnsi="Times New Roman"/>
                <w:sz w:val="20"/>
                <w:szCs w:val="20"/>
              </w:rPr>
              <w:t>Краснокубанский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358,4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6186,8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Краснопартизанская</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296,1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1501,4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Краснофлотская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386,89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5565,2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Красный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1765,7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16694,5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Крестьянская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50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794,5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3992,8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Круговая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100.</w:t>
            </w:r>
          </w:p>
        </w:tc>
        <w:tc>
          <w:tcPr>
            <w:tcW w:w="2694" w:type="dxa"/>
            <w:vAlign w:val="center"/>
          </w:tcPr>
          <w:p w:rsidR="003E5CED" w:rsidRPr="002908E8" w:rsidRDefault="003E5CED" w:rsidP="00FF41E7">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933,4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4554,1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Крупской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552"/>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101.</w:t>
            </w:r>
          </w:p>
        </w:tc>
        <w:tc>
          <w:tcPr>
            <w:tcW w:w="2694" w:type="dxa"/>
            <w:vAlign w:val="center"/>
          </w:tcPr>
          <w:p w:rsidR="003E5CED"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266,2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6404,0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Крымский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32"/>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102.</w:t>
            </w:r>
          </w:p>
        </w:tc>
        <w:tc>
          <w:tcPr>
            <w:tcW w:w="2694" w:type="dxa"/>
            <w:vAlign w:val="center"/>
          </w:tcPr>
          <w:p w:rsidR="00194341"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915,4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5512,8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Кубанская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287,8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1827,6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 Кузнецкий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146,4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805,7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Куйбышева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4E5D85">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351,5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3046,2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переулок </w:t>
            </w:r>
            <w:proofErr w:type="spellStart"/>
            <w:r w:rsidRPr="002908E8">
              <w:rPr>
                <w:rFonts w:ascii="Times New Roman" w:hAnsi="Times New Roman"/>
                <w:sz w:val="20"/>
                <w:szCs w:val="20"/>
              </w:rPr>
              <w:t>Курсавский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296,6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3935,9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Курчатова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107.</w:t>
            </w:r>
          </w:p>
        </w:tc>
        <w:tc>
          <w:tcPr>
            <w:tcW w:w="2694" w:type="dxa"/>
            <w:vAlign w:val="center"/>
          </w:tcPr>
          <w:p w:rsidR="003E5CED"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p w:rsidR="004E5D85" w:rsidRPr="002908E8" w:rsidRDefault="004E5D85" w:rsidP="002908E8">
            <w:pPr>
              <w:spacing w:after="0" w:line="240" w:lineRule="auto"/>
              <w:jc w:val="center"/>
              <w:rPr>
                <w:rFonts w:ascii="Times New Roman" w:hAnsi="Times New Roman"/>
                <w:sz w:val="20"/>
                <w:szCs w:val="20"/>
              </w:rPr>
            </w:pP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769,7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4422,7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Кутузова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1009,0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3514,7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Лабинская</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1050,0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5754,5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Лазо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1697,3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5097,2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Лазурная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1352,1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9128,7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Лаара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2238,1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19402,5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Ленина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772,6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12439,1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Лермонтова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134,6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676,8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Лесная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997,3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15186,0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Линейная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116.</w:t>
            </w:r>
          </w:p>
        </w:tc>
        <w:tc>
          <w:tcPr>
            <w:tcW w:w="2694" w:type="dxa"/>
            <w:vAlign w:val="center"/>
          </w:tcPr>
          <w:p w:rsidR="003E5CED" w:rsidRPr="002908E8" w:rsidRDefault="003E5CED" w:rsidP="00780F26">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370,5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2380,1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Липецкий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117.</w:t>
            </w:r>
          </w:p>
        </w:tc>
        <w:tc>
          <w:tcPr>
            <w:tcW w:w="2694" w:type="dxa"/>
            <w:vAlign w:val="center"/>
          </w:tcPr>
          <w:p w:rsidR="003E5CED" w:rsidRPr="002908E8" w:rsidRDefault="003E5CED" w:rsidP="005E719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314,3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1846,3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Лихачева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05"/>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151,4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1225,1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Ломоносова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06"/>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552,5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2242,8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Луговая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70"/>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3762,0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39030,1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Луначарского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1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1310,4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8 Марта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73"/>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3818,6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47456,7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бульвар Мира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75"/>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1069,0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3818,8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Магистральная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183"/>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274,2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1684,3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Майкопская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2249,4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12121,9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Малиновского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987,0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4411,4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Маркова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3712,0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152771,2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Матросова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787,0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21579,7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Маяковского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1937,1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10063,9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Междуреченская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751,8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4518,3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Мельничный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3899,6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172562,4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Менделеева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2370,9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Мещерякова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440,6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1943,8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Мирный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770,0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11249,30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Мичурина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135.</w:t>
            </w:r>
          </w:p>
        </w:tc>
        <w:tc>
          <w:tcPr>
            <w:tcW w:w="2694" w:type="dxa"/>
            <w:vAlign w:val="center"/>
          </w:tcPr>
          <w:p w:rsidR="00194341"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2163,7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15988,3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Молодежная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136.</w:t>
            </w:r>
          </w:p>
        </w:tc>
        <w:tc>
          <w:tcPr>
            <w:tcW w:w="2694" w:type="dxa"/>
            <w:vAlign w:val="center"/>
          </w:tcPr>
          <w:p w:rsidR="003E5CED"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p w:rsidR="009A32B2" w:rsidRPr="002908E8" w:rsidRDefault="009A32B2" w:rsidP="002908E8">
            <w:pPr>
              <w:spacing w:after="0" w:line="240" w:lineRule="auto"/>
              <w:jc w:val="center"/>
              <w:rPr>
                <w:rFonts w:ascii="Times New Roman" w:hAnsi="Times New Roman"/>
                <w:sz w:val="20"/>
                <w:szCs w:val="20"/>
              </w:rPr>
            </w:pP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2400,0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29736,4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Монтажная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4E5D85">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363,3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1704,9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Морозова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724,3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17456,7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Московская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275,5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2053,6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Мостовой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19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140.</w:t>
            </w:r>
          </w:p>
        </w:tc>
        <w:tc>
          <w:tcPr>
            <w:tcW w:w="2694" w:type="dxa"/>
            <w:vAlign w:val="center"/>
          </w:tcPr>
          <w:p w:rsidR="004E5D85" w:rsidRPr="002908E8" w:rsidRDefault="003E5CED" w:rsidP="009A32B2">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6614,50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Нахимова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1659,0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7058,4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Невинномысская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65"/>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384,8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1920,9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Некрасова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981,0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4577,6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Нестеровская</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Автодорога №1. Тротуар от автострады до поворота ТЭЦ</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982,0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12835,3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Низяева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145.</w:t>
            </w:r>
          </w:p>
        </w:tc>
        <w:tc>
          <w:tcPr>
            <w:tcW w:w="2694" w:type="dxa"/>
            <w:vAlign w:val="center"/>
          </w:tcPr>
          <w:p w:rsidR="003E5CED" w:rsidRPr="002908E8" w:rsidRDefault="003E5CED" w:rsidP="00366EF4">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577,0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4509,0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Новая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2787,0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площадь 50 лет Октября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147.</w:t>
            </w:r>
          </w:p>
        </w:tc>
        <w:tc>
          <w:tcPr>
            <w:tcW w:w="2694" w:type="dxa"/>
            <w:vAlign w:val="center"/>
          </w:tcPr>
          <w:p w:rsidR="003E5CED" w:rsidRPr="002908E8" w:rsidRDefault="003E5CED" w:rsidP="00780F26">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474,4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1897,6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Одесский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1721,6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13893,8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Октябрьская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720,7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3874,3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Олега Кошевого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928,0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10155,0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Орджоникидзе</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469,4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2963,1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Островского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281,1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1831,3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Отрадная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245,2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1595,8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Офицерский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839,6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5895,5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30 лет Победы</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820,6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12336,0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Павлова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720,8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4999,2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Пантелеева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595,1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3025,6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Парковая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158.</w:t>
            </w:r>
          </w:p>
        </w:tc>
        <w:tc>
          <w:tcPr>
            <w:tcW w:w="2694" w:type="dxa"/>
            <w:vAlign w:val="center"/>
          </w:tcPr>
          <w:p w:rsidR="003E5CED" w:rsidRPr="002908E8" w:rsidRDefault="003E5CED" w:rsidP="00B0274B">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1781,1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16057,2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Партизанская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510,0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3023,4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Пархоменко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1504,7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12729,3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Первомайская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673,1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3984,2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Пионерский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415,4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2300,3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Писарева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520,0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2293,1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Плеханова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164.</w:t>
            </w:r>
          </w:p>
        </w:tc>
        <w:tc>
          <w:tcPr>
            <w:tcW w:w="2694" w:type="dxa"/>
            <w:vAlign w:val="center"/>
          </w:tcPr>
          <w:p w:rsidR="003E5CED"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465,0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2160,8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Победы</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165.</w:t>
            </w:r>
          </w:p>
        </w:tc>
        <w:tc>
          <w:tcPr>
            <w:tcW w:w="2694" w:type="dxa"/>
            <w:vAlign w:val="center"/>
          </w:tcPr>
          <w:p w:rsidR="00194341"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1250,4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8380,1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Пограничная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166.</w:t>
            </w:r>
          </w:p>
        </w:tc>
        <w:tc>
          <w:tcPr>
            <w:tcW w:w="2694" w:type="dxa"/>
            <w:vAlign w:val="center"/>
          </w:tcPr>
          <w:p w:rsidR="003E5CED"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p w:rsidR="009A32B2" w:rsidRPr="002908E8" w:rsidRDefault="009A32B2" w:rsidP="002908E8">
            <w:pPr>
              <w:spacing w:after="0" w:line="240" w:lineRule="auto"/>
              <w:jc w:val="center"/>
              <w:rPr>
                <w:rFonts w:ascii="Times New Roman" w:hAnsi="Times New Roman"/>
                <w:sz w:val="20"/>
                <w:szCs w:val="20"/>
              </w:rPr>
            </w:pP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860,0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4730,0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Подгорного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4E5D85">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636,5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3369,7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Покрышкина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1227,0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6471,0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Полевая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935,5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4649,3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Постышева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1056,1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Почтовый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1254,3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9729,8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Правокубанская</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1235,2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1-й проезд </w:t>
            </w:r>
            <w:proofErr w:type="spellStart"/>
            <w:r w:rsidRPr="002908E8">
              <w:rPr>
                <w:rFonts w:ascii="Times New Roman" w:hAnsi="Times New Roman"/>
                <w:sz w:val="20"/>
                <w:szCs w:val="20"/>
              </w:rPr>
              <w:t>Правокубанский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1235,2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2-й проезд </w:t>
            </w:r>
            <w:proofErr w:type="spellStart"/>
            <w:r w:rsidRPr="002908E8">
              <w:rPr>
                <w:rFonts w:ascii="Times New Roman" w:hAnsi="Times New Roman"/>
                <w:sz w:val="20"/>
                <w:szCs w:val="20"/>
              </w:rPr>
              <w:t>Правокубанский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1235,2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3-й проезд </w:t>
            </w:r>
            <w:proofErr w:type="spellStart"/>
            <w:r w:rsidRPr="002908E8">
              <w:rPr>
                <w:rFonts w:ascii="Times New Roman" w:hAnsi="Times New Roman"/>
                <w:sz w:val="20"/>
                <w:szCs w:val="20"/>
              </w:rPr>
              <w:t>Правокубанский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1235,2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4-й проезд </w:t>
            </w:r>
            <w:proofErr w:type="spellStart"/>
            <w:r w:rsidRPr="002908E8">
              <w:rPr>
                <w:rFonts w:ascii="Times New Roman" w:hAnsi="Times New Roman"/>
                <w:sz w:val="20"/>
                <w:szCs w:val="20"/>
              </w:rPr>
              <w:t>Правокубанский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154,4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1235,2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5-й проезд </w:t>
            </w:r>
            <w:proofErr w:type="spellStart"/>
            <w:r w:rsidRPr="002908E8">
              <w:rPr>
                <w:rFonts w:ascii="Times New Roman" w:hAnsi="Times New Roman"/>
                <w:sz w:val="20"/>
                <w:szCs w:val="20"/>
              </w:rPr>
              <w:t>Правокубанский</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699,0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10813,2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Приборостроительная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928,6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5682,4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Привокзальный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960,0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4664,0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Пригородная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24"/>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773,6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3474,8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Приозерная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890,0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4895,0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Пролетарская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526,0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3350,3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Проточная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57"/>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248,55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3777,4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Профессиональный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813,0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7929,4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Пугачева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55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390,8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2777,5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Пушкина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775,6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4714,9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Пятигорская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2376,0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37175,0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шоссе Пятигорское</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1480,0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8140,0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Рабочая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6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407,2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2483,4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Радужная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55"/>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425,4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2779,2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Раздольная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35"/>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191.</w:t>
            </w:r>
          </w:p>
        </w:tc>
        <w:tc>
          <w:tcPr>
            <w:tcW w:w="2694" w:type="dxa"/>
            <w:vAlign w:val="center"/>
          </w:tcPr>
          <w:p w:rsidR="003E5CED" w:rsidRPr="002908E8" w:rsidRDefault="003E5CED" w:rsidP="00366EF4">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2619,7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34182,6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Революционная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10"/>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432,4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2310,9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Репина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36"/>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193.</w:t>
            </w:r>
          </w:p>
        </w:tc>
        <w:tc>
          <w:tcPr>
            <w:tcW w:w="2694" w:type="dxa"/>
            <w:vAlign w:val="center"/>
          </w:tcPr>
          <w:p w:rsidR="003E5CED" w:rsidRPr="002908E8" w:rsidRDefault="003E5CED" w:rsidP="005E7195">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485,6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5287,50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Речная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24"/>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384,1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1884,1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Рождественская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195.</w:t>
            </w:r>
          </w:p>
        </w:tc>
        <w:tc>
          <w:tcPr>
            <w:tcW w:w="2694" w:type="dxa"/>
            <w:vAlign w:val="center"/>
          </w:tcPr>
          <w:p w:rsidR="00194341" w:rsidRPr="002908E8" w:rsidRDefault="003E5CED" w:rsidP="004E5D8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905,6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5687,6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Розы Люксембург</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297,9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1923,6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Ростовский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4E5D85">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448,9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6919,8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Руставели</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901,6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7212,8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Русская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713,0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4337,2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Рыбацкая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202,0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758,3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Рыбацкий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215,1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10588,6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Рылеева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1328,1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Рябиновая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226,8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1461,8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Рядовой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204.</w:t>
            </w:r>
          </w:p>
        </w:tc>
        <w:tc>
          <w:tcPr>
            <w:tcW w:w="2694" w:type="dxa"/>
            <w:vAlign w:val="center"/>
          </w:tcPr>
          <w:p w:rsidR="003E5CED" w:rsidRPr="002908E8" w:rsidRDefault="003E5CED" w:rsidP="00366EF4">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1443,3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8217,1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Садовая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575,0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2650,7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Свердлова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303,4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1318,5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Светлый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207.</w:t>
            </w:r>
          </w:p>
        </w:tc>
        <w:tc>
          <w:tcPr>
            <w:tcW w:w="2694" w:type="dxa"/>
            <w:vAlign w:val="center"/>
          </w:tcPr>
          <w:p w:rsidR="003E5CED" w:rsidRPr="002908E8" w:rsidRDefault="003E5CED" w:rsidP="00780F26">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1014,0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3968,1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Свободы</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984,0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4036,8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Севастопольская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209.</w:t>
            </w:r>
          </w:p>
        </w:tc>
        <w:tc>
          <w:tcPr>
            <w:tcW w:w="2694" w:type="dxa"/>
            <w:vAlign w:val="center"/>
          </w:tcPr>
          <w:p w:rsidR="003E5CED" w:rsidRPr="002908E8" w:rsidRDefault="003E5CED" w:rsidP="007E103F">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962,8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7102,6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Северная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751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5257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Северный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693,6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4098,6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Скачковая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692,1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4030,8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Советская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718,2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18961,8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Совхозная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433,1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2417,2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Солнечный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2289,3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60403,1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Социалистическая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386,0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1260,1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Спартака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1270,0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6363,5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Спортивный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282,0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1029,4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Ставропольская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515,5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3214,8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Станционный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386,1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2328,7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Степана Разина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2190,0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16511,3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Степана Разина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2421,3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21292,0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Степная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836,7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5515,7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Строительная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667,2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3271,5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Суворова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20"/>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225.</w:t>
            </w:r>
          </w:p>
        </w:tc>
        <w:tc>
          <w:tcPr>
            <w:tcW w:w="2694" w:type="dxa"/>
            <w:vAlign w:val="center"/>
          </w:tcPr>
          <w:p w:rsidR="003E5CED" w:rsidRPr="002908E8" w:rsidRDefault="003E5CED" w:rsidP="00F16010">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486,8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3012,8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Таманская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72"/>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67,8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354,1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Театральный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4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1170,1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7068,9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Тельмана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699,1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7992,6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Тимирязева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4E5D85">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699,1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1694,5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Тимирязева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1518,1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8245,9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Тимофеева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842,9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5470,3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Титова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1193,6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19848,3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Толстого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977,5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6480,5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Торговая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1137,0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36498,3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Трудовая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162,8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1206,1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Тупиковая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763,0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3052,1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Тургенева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247,4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1278,4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Тюленина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243,2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1219,5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Уральский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2281,6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12704,4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Урожайная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485,3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2240,9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Урицкого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438,2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2478,1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Фабричный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1860,4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13022,3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Федько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783,9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6271,2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Фермерская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2218,9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14419,8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Фрунзе</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357,5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1819,2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Фурманова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699,8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3314,7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Химиков</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176,8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890,2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Хмельницкого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3854,2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30094,3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улица </w:t>
            </w:r>
            <w:proofErr w:type="spellStart"/>
            <w:r w:rsidRPr="002908E8">
              <w:rPr>
                <w:rFonts w:ascii="Times New Roman" w:hAnsi="Times New Roman"/>
                <w:sz w:val="20"/>
                <w:szCs w:val="20"/>
              </w:rPr>
              <w:t>Хоперская</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358,3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1512,4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Центральный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605,2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3710,7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 xml:space="preserve">переулок </w:t>
            </w:r>
            <w:proofErr w:type="spellStart"/>
            <w:r w:rsidRPr="002908E8">
              <w:rPr>
                <w:rFonts w:ascii="Times New Roman" w:hAnsi="Times New Roman"/>
                <w:sz w:val="20"/>
                <w:szCs w:val="20"/>
              </w:rPr>
              <w:t>Циглера</w:t>
            </w:r>
            <w:proofErr w:type="spellEnd"/>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461,2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2512,5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Циолковского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183,2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3613,3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Чаадаева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198,2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1374,1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Лизы Чайкиной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254.</w:t>
            </w:r>
          </w:p>
        </w:tc>
        <w:tc>
          <w:tcPr>
            <w:tcW w:w="2694" w:type="dxa"/>
            <w:vAlign w:val="center"/>
          </w:tcPr>
          <w:p w:rsidR="003E5CED" w:rsidRPr="002908E8" w:rsidRDefault="003E5CED" w:rsidP="00B96075">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896,0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10349,8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Чайковского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27"/>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787,8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3944,5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Чапаева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256.</w:t>
            </w:r>
          </w:p>
        </w:tc>
        <w:tc>
          <w:tcPr>
            <w:tcW w:w="2694" w:type="dxa"/>
            <w:vAlign w:val="center"/>
          </w:tcPr>
          <w:p w:rsidR="003E5CED" w:rsidRPr="002908E8" w:rsidRDefault="003E5CED" w:rsidP="00F16010">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142,9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874,7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Чекистов</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6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257.</w:t>
            </w:r>
          </w:p>
        </w:tc>
        <w:tc>
          <w:tcPr>
            <w:tcW w:w="2694" w:type="dxa"/>
            <w:vAlign w:val="center"/>
          </w:tcPr>
          <w:p w:rsidR="00194341" w:rsidRPr="002908E8" w:rsidRDefault="003E5CED" w:rsidP="00F16010">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155,5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737,2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Чернышевского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241,8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1486,7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Черняховского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259.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330,6</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1728,4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Чехова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9A32B2" w:rsidRPr="002908E8" w:rsidTr="009A32B2">
        <w:trPr>
          <w:trHeight w:val="126"/>
        </w:trPr>
        <w:tc>
          <w:tcPr>
            <w:tcW w:w="56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94"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2</w:t>
            </w:r>
          </w:p>
        </w:tc>
        <w:tc>
          <w:tcPr>
            <w:tcW w:w="1275"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3</w:t>
            </w:r>
          </w:p>
        </w:tc>
        <w:tc>
          <w:tcPr>
            <w:tcW w:w="1289"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4</w:t>
            </w:r>
          </w:p>
        </w:tc>
        <w:tc>
          <w:tcPr>
            <w:tcW w:w="2397" w:type="dxa"/>
            <w:vAlign w:val="center"/>
          </w:tcPr>
          <w:p w:rsidR="009A32B2" w:rsidRPr="002908E8"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vAlign w:val="center"/>
          </w:tcPr>
          <w:p w:rsidR="009A32B2" w:rsidRPr="00194341" w:rsidRDefault="009A32B2" w:rsidP="009A32B2">
            <w:pPr>
              <w:spacing w:after="0" w:line="240" w:lineRule="auto"/>
              <w:jc w:val="center"/>
              <w:rPr>
                <w:rFonts w:ascii="Times New Roman" w:hAnsi="Times New Roman"/>
                <w:sz w:val="20"/>
                <w:szCs w:val="20"/>
              </w:rPr>
            </w:pPr>
            <w:r>
              <w:rPr>
                <w:rFonts w:ascii="Times New Roman" w:hAnsi="Times New Roman"/>
                <w:sz w:val="20"/>
                <w:szCs w:val="20"/>
              </w:rPr>
              <w:t>6</w:t>
            </w:r>
          </w:p>
        </w:tc>
      </w:tr>
      <w:tr w:rsidR="003E5CED" w:rsidRPr="002908E8" w:rsidTr="004E5D85">
        <w:trPr>
          <w:trHeight w:val="52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1520,3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5444,1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Чкалова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6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440,0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2663,2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Шаумяна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148,4</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762,8</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Любови Шевцовой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1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1146,2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6859,3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Шевченко</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85"/>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411,3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2627,1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переулок Шерстяников</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77"/>
        </w:trPr>
        <w:tc>
          <w:tcPr>
            <w:tcW w:w="567" w:type="dxa"/>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265.</w:t>
            </w:r>
          </w:p>
        </w:tc>
        <w:tc>
          <w:tcPr>
            <w:tcW w:w="2694" w:type="dxa"/>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1256,0</w:t>
            </w:r>
          </w:p>
        </w:tc>
        <w:tc>
          <w:tcPr>
            <w:tcW w:w="1289" w:type="dxa"/>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23630,0</w:t>
            </w:r>
          </w:p>
        </w:tc>
        <w:tc>
          <w:tcPr>
            <w:tcW w:w="2397" w:type="dxa"/>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Школьная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18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508,1</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3064,6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Шоссейная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2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366,2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1899,7</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Щорса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1704,3</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19051,2</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Энгельса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519"/>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269.</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873,0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11293,0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Энергетиков</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140"/>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270.</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841,7</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11149,5</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Юбилейная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401"/>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271.</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1314,9</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2404,9</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улица Южная</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272.</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66,8</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428,1</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 Южный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247"/>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273.</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741,25</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10916,4</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от трассы Ростов - Баку до АТП и поселка РЭС</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274.</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Проезд</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1893,2</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22765,6</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на городское кладбище</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384"/>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275.</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Проезжая часть</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505,0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21838,0</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дорога объездная микрорайон 100</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632"/>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276.</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2940,0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24467,7</w:t>
            </w:r>
          </w:p>
        </w:tc>
        <w:tc>
          <w:tcPr>
            <w:tcW w:w="2397" w:type="dxa"/>
            <w:vAlign w:val="center"/>
          </w:tcPr>
          <w:p w:rsidR="003E5CED" w:rsidRPr="006F3C3A" w:rsidRDefault="003E5CED" w:rsidP="002908E8">
            <w:pPr>
              <w:spacing w:after="0" w:line="240" w:lineRule="auto"/>
              <w:jc w:val="center"/>
              <w:rPr>
                <w:rFonts w:ascii="Times New Roman" w:hAnsi="Times New Roman"/>
                <w:sz w:val="20"/>
                <w:szCs w:val="20"/>
              </w:rPr>
            </w:pPr>
            <w:r w:rsidRPr="006F3C3A">
              <w:rPr>
                <w:rFonts w:ascii="Times New Roman" w:hAnsi="Times New Roman"/>
                <w:sz w:val="20"/>
                <w:szCs w:val="20"/>
              </w:rPr>
              <w:t>объездная дорога от улицы Калинина до улицы Апанасенко</w:t>
            </w:r>
          </w:p>
        </w:tc>
        <w:tc>
          <w:tcPr>
            <w:tcW w:w="1134" w:type="dxa"/>
            <w:vAlign w:val="center"/>
          </w:tcPr>
          <w:p w:rsidR="003E5CED" w:rsidRPr="006F3C3A" w:rsidRDefault="00194341" w:rsidP="00B66485">
            <w:pPr>
              <w:spacing w:after="0" w:line="240" w:lineRule="auto"/>
              <w:jc w:val="center"/>
              <w:rPr>
                <w:rFonts w:ascii="Times New Roman" w:hAnsi="Times New Roman"/>
                <w:sz w:val="20"/>
                <w:szCs w:val="20"/>
              </w:rPr>
            </w:pPr>
            <w:r w:rsidRPr="006F3C3A">
              <w:rPr>
                <w:rFonts w:ascii="Times New Roman" w:hAnsi="Times New Roman"/>
                <w:sz w:val="20"/>
                <w:szCs w:val="20"/>
              </w:rPr>
              <w:t>60</w:t>
            </w:r>
          </w:p>
        </w:tc>
      </w:tr>
      <w:tr w:rsidR="003E5CED" w:rsidRPr="002908E8" w:rsidTr="004E5D85">
        <w:trPr>
          <w:trHeight w:val="784"/>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277.</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1754,0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12891,3</w:t>
            </w:r>
          </w:p>
        </w:tc>
        <w:tc>
          <w:tcPr>
            <w:tcW w:w="239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участок объездной дороги от шоссе Пятигорское до улицы Водопроводной</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r w:rsidR="003E5CED" w:rsidRPr="002908E8" w:rsidTr="004E5D85">
        <w:trPr>
          <w:trHeight w:val="980"/>
        </w:trPr>
        <w:tc>
          <w:tcPr>
            <w:tcW w:w="567"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278.</w:t>
            </w:r>
          </w:p>
        </w:tc>
        <w:tc>
          <w:tcPr>
            <w:tcW w:w="2694"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Автомобильная дорога общего пользования</w:t>
            </w:r>
          </w:p>
        </w:tc>
        <w:tc>
          <w:tcPr>
            <w:tcW w:w="1275"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1063,0</w:t>
            </w:r>
          </w:p>
        </w:tc>
        <w:tc>
          <w:tcPr>
            <w:tcW w:w="1289" w:type="dxa"/>
            <w:vAlign w:val="center"/>
          </w:tcPr>
          <w:p w:rsidR="003E5CED" w:rsidRPr="002908E8" w:rsidRDefault="003E5CED" w:rsidP="002908E8">
            <w:pPr>
              <w:spacing w:after="0" w:line="240" w:lineRule="auto"/>
              <w:jc w:val="center"/>
              <w:rPr>
                <w:rFonts w:ascii="Times New Roman" w:hAnsi="Times New Roman"/>
                <w:sz w:val="20"/>
                <w:szCs w:val="20"/>
              </w:rPr>
            </w:pPr>
            <w:r w:rsidRPr="002908E8">
              <w:rPr>
                <w:rFonts w:ascii="Times New Roman" w:hAnsi="Times New Roman"/>
                <w:sz w:val="20"/>
                <w:szCs w:val="20"/>
              </w:rPr>
              <w:t>8504,0</w:t>
            </w:r>
          </w:p>
        </w:tc>
        <w:tc>
          <w:tcPr>
            <w:tcW w:w="2397" w:type="dxa"/>
            <w:vAlign w:val="center"/>
          </w:tcPr>
          <w:p w:rsidR="003E5CED" w:rsidRPr="002908E8" w:rsidRDefault="003E5CED" w:rsidP="00D269BE">
            <w:pPr>
              <w:spacing w:after="0" w:line="240" w:lineRule="auto"/>
              <w:jc w:val="center"/>
              <w:rPr>
                <w:rFonts w:ascii="Times New Roman" w:hAnsi="Times New Roman"/>
                <w:sz w:val="20"/>
                <w:szCs w:val="20"/>
              </w:rPr>
            </w:pPr>
            <w:r w:rsidRPr="002908E8">
              <w:rPr>
                <w:rFonts w:ascii="Times New Roman" w:hAnsi="Times New Roman"/>
                <w:sz w:val="20"/>
                <w:szCs w:val="20"/>
              </w:rPr>
              <w:t>устройство развязки по улице Революционной на участке от улицы Гагарина до улицы Ленина</w:t>
            </w:r>
          </w:p>
        </w:tc>
        <w:tc>
          <w:tcPr>
            <w:tcW w:w="1134" w:type="dxa"/>
            <w:vAlign w:val="center"/>
          </w:tcPr>
          <w:p w:rsidR="003E5CED" w:rsidRPr="00194341" w:rsidRDefault="003E5CED" w:rsidP="00B66485">
            <w:pPr>
              <w:spacing w:after="0" w:line="240" w:lineRule="auto"/>
              <w:jc w:val="center"/>
              <w:rPr>
                <w:rFonts w:ascii="Times New Roman" w:hAnsi="Times New Roman"/>
                <w:sz w:val="20"/>
                <w:szCs w:val="20"/>
              </w:rPr>
            </w:pPr>
            <w:r w:rsidRPr="00194341">
              <w:rPr>
                <w:rFonts w:ascii="Times New Roman" w:hAnsi="Times New Roman"/>
                <w:sz w:val="20"/>
                <w:szCs w:val="20"/>
              </w:rPr>
              <w:t xml:space="preserve">40 </w:t>
            </w:r>
          </w:p>
        </w:tc>
      </w:tr>
    </w:tbl>
    <w:p w:rsidR="001B1D62" w:rsidRDefault="001B1D62" w:rsidP="004310BE">
      <w:pPr>
        <w:pStyle w:val="ConsPlusNormal"/>
        <w:ind w:firstLine="709"/>
        <w:jc w:val="both"/>
        <w:rPr>
          <w:rFonts w:ascii="Times New Roman" w:hAnsi="Times New Roman"/>
          <w:sz w:val="28"/>
          <w:szCs w:val="28"/>
        </w:rPr>
      </w:pPr>
    </w:p>
    <w:p w:rsidR="004310BE" w:rsidRPr="00C766CC" w:rsidRDefault="004310BE" w:rsidP="004310BE">
      <w:pPr>
        <w:pStyle w:val="ConsPlusNormal"/>
        <w:ind w:firstLine="709"/>
        <w:jc w:val="both"/>
        <w:rPr>
          <w:rFonts w:ascii="Times New Roman" w:hAnsi="Times New Roman"/>
          <w:sz w:val="28"/>
          <w:szCs w:val="28"/>
        </w:rPr>
      </w:pPr>
      <w:r w:rsidRPr="00C766CC">
        <w:rPr>
          <w:rFonts w:ascii="Times New Roman" w:hAnsi="Times New Roman"/>
          <w:sz w:val="28"/>
          <w:szCs w:val="28"/>
        </w:rPr>
        <w:t xml:space="preserve">Система </w:t>
      </w:r>
      <w:r>
        <w:rPr>
          <w:rFonts w:ascii="Times New Roman" w:hAnsi="Times New Roman"/>
          <w:sz w:val="28"/>
          <w:szCs w:val="28"/>
        </w:rPr>
        <w:t>дорог общего пользования местного значения города Невинномысска</w:t>
      </w:r>
      <w:r w:rsidRPr="00C766CC">
        <w:rPr>
          <w:rFonts w:ascii="Times New Roman" w:hAnsi="Times New Roman"/>
          <w:sz w:val="28"/>
          <w:szCs w:val="28"/>
        </w:rPr>
        <w:t xml:space="preserve"> построена таким образом, чтобы удобно связать все жилые районы с районами приложения труда, объектами внешнего транспорта и внешними автомагистралями.</w:t>
      </w:r>
    </w:p>
    <w:p w:rsidR="004310BE" w:rsidRPr="00C766CC" w:rsidRDefault="004310BE" w:rsidP="004310BE">
      <w:pPr>
        <w:pStyle w:val="ConsPlusNormal"/>
        <w:ind w:firstLine="709"/>
        <w:jc w:val="both"/>
        <w:rPr>
          <w:rFonts w:ascii="Times New Roman" w:hAnsi="Times New Roman"/>
          <w:sz w:val="28"/>
          <w:szCs w:val="28"/>
        </w:rPr>
      </w:pPr>
      <w:r w:rsidRPr="00C766CC">
        <w:rPr>
          <w:rFonts w:ascii="Times New Roman" w:hAnsi="Times New Roman"/>
          <w:sz w:val="28"/>
          <w:szCs w:val="28"/>
        </w:rPr>
        <w:t>Годовой объем транспортировки грузов составляет 2,4 млн</w:t>
      </w:r>
      <w:r>
        <w:rPr>
          <w:rFonts w:ascii="Times New Roman" w:hAnsi="Times New Roman"/>
          <w:sz w:val="28"/>
          <w:szCs w:val="28"/>
        </w:rPr>
        <w:t>.</w:t>
      </w:r>
      <w:r w:rsidRPr="00C766CC">
        <w:rPr>
          <w:rFonts w:ascii="Times New Roman" w:hAnsi="Times New Roman"/>
          <w:sz w:val="28"/>
          <w:szCs w:val="28"/>
        </w:rPr>
        <w:t xml:space="preserve"> тонн, перевозка пассажиров - </w:t>
      </w:r>
      <w:r w:rsidRPr="002D4C5C">
        <w:rPr>
          <w:rFonts w:ascii="Times New Roman" w:hAnsi="Times New Roman"/>
          <w:sz w:val="28"/>
          <w:szCs w:val="28"/>
        </w:rPr>
        <w:t xml:space="preserve">до </w:t>
      </w:r>
      <w:r w:rsidR="001F6639">
        <w:rPr>
          <w:rFonts w:ascii="Times New Roman" w:hAnsi="Times New Roman"/>
          <w:sz w:val="28"/>
          <w:szCs w:val="28"/>
        </w:rPr>
        <w:t>9</w:t>
      </w:r>
      <w:r w:rsidRPr="002D4C5C">
        <w:rPr>
          <w:rFonts w:ascii="Times New Roman" w:hAnsi="Times New Roman"/>
          <w:sz w:val="28"/>
          <w:szCs w:val="28"/>
        </w:rPr>
        <w:t xml:space="preserve"> млн</w:t>
      </w:r>
      <w:r>
        <w:rPr>
          <w:rFonts w:ascii="Times New Roman" w:hAnsi="Times New Roman"/>
          <w:sz w:val="28"/>
          <w:szCs w:val="28"/>
        </w:rPr>
        <w:t>.</w:t>
      </w:r>
      <w:r w:rsidRPr="00C766CC">
        <w:rPr>
          <w:rFonts w:ascii="Times New Roman" w:hAnsi="Times New Roman"/>
          <w:sz w:val="28"/>
          <w:szCs w:val="28"/>
        </w:rPr>
        <w:t xml:space="preserve"> человек. Кроме дорог </w:t>
      </w:r>
      <w:r>
        <w:rPr>
          <w:rFonts w:ascii="Times New Roman" w:hAnsi="Times New Roman"/>
          <w:sz w:val="28"/>
          <w:szCs w:val="28"/>
        </w:rPr>
        <w:t xml:space="preserve">федерального значения </w:t>
      </w:r>
      <w:r w:rsidRPr="00C766CC">
        <w:rPr>
          <w:rFonts w:ascii="Times New Roman" w:hAnsi="Times New Roman"/>
          <w:sz w:val="28"/>
          <w:szCs w:val="28"/>
        </w:rPr>
        <w:t xml:space="preserve">к городу подходит ряд автомобильных дорог </w:t>
      </w:r>
      <w:r>
        <w:rPr>
          <w:rFonts w:ascii="Times New Roman" w:hAnsi="Times New Roman"/>
          <w:sz w:val="28"/>
          <w:szCs w:val="28"/>
        </w:rPr>
        <w:t>межмуниципального значения</w:t>
      </w:r>
      <w:r w:rsidRPr="00C766CC">
        <w:rPr>
          <w:rFonts w:ascii="Times New Roman" w:hAnsi="Times New Roman"/>
          <w:sz w:val="28"/>
          <w:szCs w:val="28"/>
        </w:rPr>
        <w:t>, связывающих его с районными центрами и поселками.</w:t>
      </w:r>
    </w:p>
    <w:p w:rsidR="004310BE" w:rsidRPr="00C766CC" w:rsidRDefault="004310BE" w:rsidP="004310BE">
      <w:pPr>
        <w:pStyle w:val="ConsPlusNormal"/>
        <w:ind w:firstLine="709"/>
        <w:jc w:val="both"/>
        <w:rPr>
          <w:rFonts w:ascii="Times New Roman" w:hAnsi="Times New Roman"/>
          <w:sz w:val="28"/>
          <w:szCs w:val="28"/>
        </w:rPr>
      </w:pPr>
      <w:r w:rsidRPr="00E04E0A">
        <w:rPr>
          <w:rFonts w:ascii="Times New Roman" w:hAnsi="Times New Roman"/>
          <w:sz w:val="28"/>
          <w:szCs w:val="28"/>
        </w:rPr>
        <w:t xml:space="preserve">Из искусственных сооружений в городе имеются: 13 </w:t>
      </w:r>
      <w:proofErr w:type="spellStart"/>
      <w:r w:rsidRPr="00E04E0A">
        <w:rPr>
          <w:rFonts w:ascii="Times New Roman" w:hAnsi="Times New Roman"/>
          <w:sz w:val="28"/>
          <w:szCs w:val="28"/>
        </w:rPr>
        <w:t>автопешеходных</w:t>
      </w:r>
      <w:proofErr w:type="spellEnd"/>
      <w:r w:rsidRPr="00E04E0A">
        <w:rPr>
          <w:rFonts w:ascii="Times New Roman" w:hAnsi="Times New Roman"/>
          <w:sz w:val="28"/>
          <w:szCs w:val="28"/>
        </w:rPr>
        <w:t xml:space="preserve"> мостов и 11 пешеходных мостов.</w:t>
      </w:r>
    </w:p>
    <w:p w:rsidR="002955AD" w:rsidRDefault="002955AD" w:rsidP="004310BE">
      <w:pPr>
        <w:pStyle w:val="ConsPlusNormal"/>
        <w:ind w:firstLine="709"/>
        <w:jc w:val="right"/>
        <w:rPr>
          <w:rFonts w:ascii="Times New Roman" w:hAnsi="Times New Roman"/>
          <w:sz w:val="28"/>
          <w:szCs w:val="28"/>
        </w:rPr>
      </w:pPr>
    </w:p>
    <w:p w:rsidR="002955AD" w:rsidRDefault="002955AD" w:rsidP="004310BE">
      <w:pPr>
        <w:pStyle w:val="ConsPlusNormal"/>
        <w:ind w:firstLine="709"/>
        <w:jc w:val="right"/>
        <w:rPr>
          <w:rFonts w:ascii="Times New Roman" w:hAnsi="Times New Roman"/>
          <w:sz w:val="28"/>
          <w:szCs w:val="28"/>
        </w:rPr>
      </w:pPr>
    </w:p>
    <w:p w:rsidR="004310BE" w:rsidRDefault="004310BE" w:rsidP="004310BE">
      <w:pPr>
        <w:pStyle w:val="ConsPlusNormal"/>
        <w:ind w:firstLine="709"/>
        <w:jc w:val="right"/>
        <w:rPr>
          <w:rFonts w:ascii="Times New Roman" w:hAnsi="Times New Roman"/>
          <w:b/>
          <w:sz w:val="28"/>
          <w:szCs w:val="28"/>
        </w:rPr>
      </w:pPr>
      <w:r w:rsidRPr="0070646E">
        <w:rPr>
          <w:rFonts w:ascii="Times New Roman" w:hAnsi="Times New Roman"/>
          <w:sz w:val="28"/>
          <w:szCs w:val="28"/>
        </w:rPr>
        <w:lastRenderedPageBreak/>
        <w:t xml:space="preserve">Таблица </w:t>
      </w:r>
      <w:r w:rsidR="001B1D62" w:rsidRPr="0070646E">
        <w:rPr>
          <w:rFonts w:ascii="Times New Roman" w:hAnsi="Times New Roman"/>
          <w:sz w:val="28"/>
          <w:szCs w:val="28"/>
        </w:rPr>
        <w:t>5</w:t>
      </w:r>
    </w:p>
    <w:p w:rsidR="002955AD" w:rsidRDefault="002955AD" w:rsidP="002955AD">
      <w:pPr>
        <w:pStyle w:val="ConsPlusNormal"/>
        <w:ind w:firstLine="0"/>
        <w:jc w:val="center"/>
        <w:rPr>
          <w:rFonts w:ascii="Times New Roman" w:hAnsi="Times New Roman"/>
          <w:sz w:val="28"/>
          <w:szCs w:val="28"/>
        </w:rPr>
      </w:pPr>
    </w:p>
    <w:p w:rsidR="004310BE" w:rsidRPr="00CA107E" w:rsidRDefault="004310BE" w:rsidP="002955AD">
      <w:pPr>
        <w:pStyle w:val="ConsPlusNormal"/>
        <w:ind w:firstLine="0"/>
        <w:jc w:val="center"/>
        <w:rPr>
          <w:rFonts w:ascii="Times New Roman" w:hAnsi="Times New Roman"/>
          <w:sz w:val="28"/>
          <w:szCs w:val="28"/>
        </w:rPr>
      </w:pPr>
      <w:r w:rsidRPr="00CA107E">
        <w:rPr>
          <w:rFonts w:ascii="Times New Roman" w:hAnsi="Times New Roman"/>
          <w:sz w:val="28"/>
          <w:szCs w:val="28"/>
        </w:rPr>
        <w:t>Перечень искусственных сооружений города Невинномысска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990"/>
        <w:gridCol w:w="2009"/>
        <w:gridCol w:w="1448"/>
        <w:gridCol w:w="1610"/>
      </w:tblGrid>
      <w:tr w:rsidR="00194341" w:rsidRPr="002955AD" w:rsidTr="00601830">
        <w:trPr>
          <w:trHeight w:val="247"/>
        </w:trPr>
        <w:tc>
          <w:tcPr>
            <w:tcW w:w="513" w:type="dxa"/>
          </w:tcPr>
          <w:p w:rsidR="00194341" w:rsidRPr="002955AD" w:rsidRDefault="00194341"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п/п</w:t>
            </w:r>
          </w:p>
        </w:tc>
        <w:tc>
          <w:tcPr>
            <w:tcW w:w="3990" w:type="dxa"/>
          </w:tcPr>
          <w:p w:rsidR="00194341" w:rsidRPr="002955AD" w:rsidRDefault="00194341"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Наименование и место нахождения</w:t>
            </w:r>
          </w:p>
        </w:tc>
        <w:tc>
          <w:tcPr>
            <w:tcW w:w="2009" w:type="dxa"/>
          </w:tcPr>
          <w:p w:rsidR="00194341" w:rsidRPr="002955AD" w:rsidRDefault="00194341"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Площадь проезжей части, м²</w:t>
            </w:r>
          </w:p>
        </w:tc>
        <w:tc>
          <w:tcPr>
            <w:tcW w:w="1448" w:type="dxa"/>
          </w:tcPr>
          <w:p w:rsidR="00194341" w:rsidRPr="002955AD" w:rsidRDefault="00194341" w:rsidP="00A8612A">
            <w:pPr>
              <w:widowControl w:val="0"/>
              <w:autoSpaceDE w:val="0"/>
              <w:autoSpaceDN w:val="0"/>
              <w:adjustRightInd w:val="0"/>
              <w:spacing w:after="0" w:line="240" w:lineRule="auto"/>
              <w:ind w:left="-108" w:firstLine="108"/>
              <w:jc w:val="center"/>
              <w:rPr>
                <w:rFonts w:ascii="Times New Roman" w:hAnsi="Times New Roman"/>
                <w:sz w:val="20"/>
                <w:szCs w:val="20"/>
              </w:rPr>
            </w:pPr>
            <w:r w:rsidRPr="002955AD">
              <w:rPr>
                <w:rFonts w:ascii="Times New Roman" w:hAnsi="Times New Roman"/>
                <w:sz w:val="20"/>
                <w:szCs w:val="20"/>
              </w:rPr>
              <w:t>Размеры (м)</w:t>
            </w:r>
          </w:p>
        </w:tc>
        <w:tc>
          <w:tcPr>
            <w:tcW w:w="1610" w:type="dxa"/>
          </w:tcPr>
          <w:p w:rsidR="00194341" w:rsidRPr="002955AD" w:rsidRDefault="00601830" w:rsidP="00601830">
            <w:pPr>
              <w:widowControl w:val="0"/>
              <w:autoSpaceDE w:val="0"/>
              <w:autoSpaceDN w:val="0"/>
              <w:adjustRightInd w:val="0"/>
              <w:spacing w:after="0" w:line="240" w:lineRule="auto"/>
              <w:ind w:left="-108" w:right="-144" w:firstLine="108"/>
              <w:jc w:val="center"/>
              <w:rPr>
                <w:rFonts w:ascii="Times New Roman" w:hAnsi="Times New Roman"/>
                <w:sz w:val="20"/>
                <w:szCs w:val="20"/>
              </w:rPr>
            </w:pPr>
            <w:r w:rsidRPr="002955AD">
              <w:rPr>
                <w:rFonts w:ascii="Times New Roman" w:hAnsi="Times New Roman"/>
                <w:sz w:val="20"/>
                <w:szCs w:val="20"/>
              </w:rPr>
              <w:t>Скорость движения (км/ч)</w:t>
            </w:r>
          </w:p>
        </w:tc>
      </w:tr>
      <w:tr w:rsidR="00194341" w:rsidRPr="002955AD" w:rsidTr="00601830">
        <w:tc>
          <w:tcPr>
            <w:tcW w:w="513" w:type="dxa"/>
          </w:tcPr>
          <w:p w:rsidR="00194341" w:rsidRPr="002955AD" w:rsidRDefault="00194341"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w:t>
            </w:r>
          </w:p>
        </w:tc>
        <w:tc>
          <w:tcPr>
            <w:tcW w:w="3990" w:type="dxa"/>
          </w:tcPr>
          <w:p w:rsidR="00194341" w:rsidRPr="002955AD" w:rsidRDefault="00194341"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w:t>
            </w:r>
          </w:p>
        </w:tc>
        <w:tc>
          <w:tcPr>
            <w:tcW w:w="2009" w:type="dxa"/>
          </w:tcPr>
          <w:p w:rsidR="00194341" w:rsidRPr="002955AD" w:rsidRDefault="00194341"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3</w:t>
            </w:r>
          </w:p>
        </w:tc>
        <w:tc>
          <w:tcPr>
            <w:tcW w:w="1448" w:type="dxa"/>
          </w:tcPr>
          <w:p w:rsidR="00194341" w:rsidRPr="002955AD" w:rsidRDefault="00194341"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4</w:t>
            </w:r>
          </w:p>
        </w:tc>
        <w:tc>
          <w:tcPr>
            <w:tcW w:w="1610" w:type="dxa"/>
          </w:tcPr>
          <w:p w:rsidR="00194341" w:rsidRPr="002955AD" w:rsidRDefault="00601830" w:rsidP="002955AD">
            <w:pPr>
              <w:widowControl w:val="0"/>
              <w:autoSpaceDE w:val="0"/>
              <w:autoSpaceDN w:val="0"/>
              <w:adjustRightInd w:val="0"/>
              <w:spacing w:after="0" w:line="240" w:lineRule="auto"/>
              <w:ind w:right="-2"/>
              <w:jc w:val="center"/>
              <w:rPr>
                <w:rFonts w:ascii="Times New Roman" w:hAnsi="Times New Roman"/>
                <w:sz w:val="20"/>
                <w:szCs w:val="20"/>
              </w:rPr>
            </w:pPr>
            <w:r w:rsidRPr="002955AD">
              <w:rPr>
                <w:rFonts w:ascii="Times New Roman" w:hAnsi="Times New Roman"/>
                <w:sz w:val="20"/>
                <w:szCs w:val="20"/>
              </w:rPr>
              <w:t>5</w:t>
            </w:r>
          </w:p>
        </w:tc>
      </w:tr>
      <w:tr w:rsidR="002955AD" w:rsidRPr="002955AD" w:rsidTr="00601830">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Мост № 1 через канал </w:t>
            </w:r>
          </w:p>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Апанасенко (ЗИП)</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152,28</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18,8*8,1</w:t>
            </w:r>
          </w:p>
        </w:tc>
        <w:tc>
          <w:tcPr>
            <w:tcW w:w="1610" w:type="dxa"/>
          </w:tcPr>
          <w:p w:rsidR="002955AD" w:rsidRDefault="002955AD" w:rsidP="002955AD">
            <w:pPr>
              <w:jc w:val="center"/>
            </w:pPr>
            <w:r w:rsidRPr="00A37B85">
              <w:rPr>
                <w:rFonts w:ascii="Times New Roman" w:hAnsi="Times New Roman"/>
                <w:sz w:val="20"/>
                <w:szCs w:val="20"/>
              </w:rPr>
              <w:t>40</w:t>
            </w:r>
          </w:p>
        </w:tc>
      </w:tr>
      <w:tr w:rsidR="002955AD" w:rsidRPr="002955AD" w:rsidTr="00601830">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Мост № 2 через канал </w:t>
            </w:r>
            <w:proofErr w:type="spellStart"/>
            <w:r w:rsidRPr="002955AD">
              <w:rPr>
                <w:rFonts w:ascii="Times New Roman" w:hAnsi="Times New Roman"/>
                <w:sz w:val="20"/>
                <w:szCs w:val="20"/>
              </w:rPr>
              <w:t>ливнезащиты</w:t>
            </w:r>
            <w:proofErr w:type="spellEnd"/>
            <w:r w:rsidRPr="002955AD">
              <w:rPr>
                <w:rFonts w:ascii="Times New Roman" w:hAnsi="Times New Roman"/>
                <w:sz w:val="20"/>
                <w:szCs w:val="20"/>
              </w:rPr>
              <w:t xml:space="preserve"> </w:t>
            </w:r>
          </w:p>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Апанасенко</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158,25</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15*10,55</w:t>
            </w:r>
          </w:p>
        </w:tc>
        <w:tc>
          <w:tcPr>
            <w:tcW w:w="1610" w:type="dxa"/>
          </w:tcPr>
          <w:p w:rsidR="002955AD" w:rsidRDefault="002955AD" w:rsidP="002955AD">
            <w:pPr>
              <w:jc w:val="center"/>
            </w:pPr>
            <w:r w:rsidRPr="00A37B85">
              <w:rPr>
                <w:rFonts w:ascii="Times New Roman" w:hAnsi="Times New Roman"/>
                <w:sz w:val="20"/>
                <w:szCs w:val="20"/>
              </w:rPr>
              <w:t>40</w:t>
            </w:r>
          </w:p>
        </w:tc>
      </w:tr>
      <w:tr w:rsidR="002955AD" w:rsidRPr="002955AD" w:rsidTr="00601830">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3</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proofErr w:type="spellStart"/>
            <w:r w:rsidRPr="002955AD">
              <w:rPr>
                <w:rFonts w:ascii="Times New Roman" w:hAnsi="Times New Roman"/>
                <w:sz w:val="20"/>
                <w:szCs w:val="20"/>
              </w:rPr>
              <w:t>Автопешеходный</w:t>
            </w:r>
            <w:proofErr w:type="spellEnd"/>
            <w:r w:rsidRPr="002955AD">
              <w:rPr>
                <w:rFonts w:ascii="Times New Roman" w:hAnsi="Times New Roman"/>
                <w:sz w:val="20"/>
                <w:szCs w:val="20"/>
              </w:rPr>
              <w:t xml:space="preserve"> мост через водоотводную канаву по ул. Луначарского</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62,79</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9,1*6,9</w:t>
            </w:r>
          </w:p>
        </w:tc>
        <w:tc>
          <w:tcPr>
            <w:tcW w:w="1610" w:type="dxa"/>
          </w:tcPr>
          <w:p w:rsidR="002955AD" w:rsidRDefault="002955AD" w:rsidP="002955AD">
            <w:pPr>
              <w:jc w:val="center"/>
            </w:pPr>
            <w:r w:rsidRPr="00A37B85">
              <w:rPr>
                <w:rFonts w:ascii="Times New Roman" w:hAnsi="Times New Roman"/>
                <w:sz w:val="20"/>
                <w:szCs w:val="20"/>
              </w:rPr>
              <w:t>40</w:t>
            </w:r>
          </w:p>
        </w:tc>
      </w:tr>
      <w:tr w:rsidR="002955AD" w:rsidRPr="002955AD" w:rsidTr="00601830">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4</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proofErr w:type="spellStart"/>
            <w:r w:rsidRPr="002955AD">
              <w:rPr>
                <w:rFonts w:ascii="Times New Roman" w:hAnsi="Times New Roman"/>
                <w:sz w:val="20"/>
                <w:szCs w:val="20"/>
              </w:rPr>
              <w:t>Автопешеходный</w:t>
            </w:r>
            <w:proofErr w:type="spellEnd"/>
            <w:r w:rsidRPr="002955AD">
              <w:rPr>
                <w:rFonts w:ascii="Times New Roman" w:hAnsi="Times New Roman"/>
                <w:sz w:val="20"/>
                <w:szCs w:val="20"/>
              </w:rPr>
              <w:t xml:space="preserve"> мост через водоотводную канаву по ул. Комарова</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62,62</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10,1*6,2</w:t>
            </w:r>
          </w:p>
        </w:tc>
        <w:tc>
          <w:tcPr>
            <w:tcW w:w="1610" w:type="dxa"/>
          </w:tcPr>
          <w:p w:rsidR="002955AD" w:rsidRDefault="002955AD" w:rsidP="002955AD">
            <w:pPr>
              <w:jc w:val="center"/>
            </w:pPr>
            <w:r w:rsidRPr="00A37B85">
              <w:rPr>
                <w:rFonts w:ascii="Times New Roman" w:hAnsi="Times New Roman"/>
                <w:sz w:val="20"/>
                <w:szCs w:val="20"/>
              </w:rPr>
              <w:t>40</w:t>
            </w:r>
          </w:p>
        </w:tc>
      </w:tr>
      <w:tr w:rsidR="002955AD" w:rsidRPr="002955AD" w:rsidTr="00601830">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5</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proofErr w:type="spellStart"/>
            <w:r w:rsidRPr="002955AD">
              <w:rPr>
                <w:rFonts w:ascii="Times New Roman" w:hAnsi="Times New Roman"/>
                <w:sz w:val="20"/>
                <w:szCs w:val="20"/>
              </w:rPr>
              <w:t>Автопешеходный</w:t>
            </w:r>
            <w:proofErr w:type="spellEnd"/>
            <w:r w:rsidRPr="002955AD">
              <w:rPr>
                <w:rFonts w:ascii="Times New Roman" w:hAnsi="Times New Roman"/>
                <w:sz w:val="20"/>
                <w:szCs w:val="20"/>
              </w:rPr>
              <w:t xml:space="preserve"> мост через канал </w:t>
            </w:r>
          </w:p>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Пугачева</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102</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12*8,5</w:t>
            </w:r>
          </w:p>
        </w:tc>
        <w:tc>
          <w:tcPr>
            <w:tcW w:w="1610" w:type="dxa"/>
          </w:tcPr>
          <w:p w:rsidR="002955AD" w:rsidRDefault="002955AD" w:rsidP="002955AD">
            <w:pPr>
              <w:jc w:val="center"/>
            </w:pPr>
            <w:r w:rsidRPr="00A37B85">
              <w:rPr>
                <w:rFonts w:ascii="Times New Roman" w:hAnsi="Times New Roman"/>
                <w:sz w:val="20"/>
                <w:szCs w:val="20"/>
              </w:rPr>
              <w:t>40</w:t>
            </w:r>
          </w:p>
        </w:tc>
      </w:tr>
      <w:tr w:rsidR="002955AD" w:rsidRPr="002955AD" w:rsidTr="00601830">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6</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proofErr w:type="spellStart"/>
            <w:r w:rsidRPr="002955AD">
              <w:rPr>
                <w:rFonts w:ascii="Times New Roman" w:hAnsi="Times New Roman"/>
                <w:sz w:val="20"/>
                <w:szCs w:val="20"/>
              </w:rPr>
              <w:t>Автопешеходный</w:t>
            </w:r>
            <w:proofErr w:type="spellEnd"/>
            <w:r w:rsidRPr="002955AD">
              <w:rPr>
                <w:rFonts w:ascii="Times New Roman" w:hAnsi="Times New Roman"/>
                <w:sz w:val="20"/>
                <w:szCs w:val="20"/>
              </w:rPr>
              <w:t xml:space="preserve"> мост через канал </w:t>
            </w:r>
          </w:p>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Менделеева</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148,63</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14,5*10,25</w:t>
            </w:r>
          </w:p>
        </w:tc>
        <w:tc>
          <w:tcPr>
            <w:tcW w:w="1610" w:type="dxa"/>
          </w:tcPr>
          <w:p w:rsidR="002955AD" w:rsidRDefault="002955AD" w:rsidP="002955AD">
            <w:pPr>
              <w:spacing w:after="0" w:line="240" w:lineRule="auto"/>
              <w:jc w:val="center"/>
            </w:pPr>
            <w:r w:rsidRPr="00A37B85">
              <w:rPr>
                <w:rFonts w:ascii="Times New Roman" w:hAnsi="Times New Roman"/>
                <w:sz w:val="20"/>
                <w:szCs w:val="20"/>
              </w:rPr>
              <w:t>40</w:t>
            </w:r>
          </w:p>
        </w:tc>
      </w:tr>
      <w:tr w:rsidR="002955AD" w:rsidRPr="002955AD" w:rsidTr="00601830">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7</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proofErr w:type="spellStart"/>
            <w:r w:rsidRPr="002955AD">
              <w:rPr>
                <w:rFonts w:ascii="Times New Roman" w:hAnsi="Times New Roman"/>
                <w:sz w:val="20"/>
                <w:szCs w:val="20"/>
              </w:rPr>
              <w:t>Автопешеходный</w:t>
            </w:r>
            <w:proofErr w:type="spellEnd"/>
            <w:r w:rsidRPr="002955AD">
              <w:rPr>
                <w:rFonts w:ascii="Times New Roman" w:hAnsi="Times New Roman"/>
                <w:sz w:val="20"/>
                <w:szCs w:val="20"/>
              </w:rPr>
              <w:t xml:space="preserve"> мост через ручей </w:t>
            </w:r>
          </w:p>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Первомайской</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274,16</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29,8*9,2</w:t>
            </w:r>
          </w:p>
        </w:tc>
        <w:tc>
          <w:tcPr>
            <w:tcW w:w="1610" w:type="dxa"/>
          </w:tcPr>
          <w:p w:rsidR="002955AD" w:rsidRDefault="002955AD" w:rsidP="002955AD">
            <w:pPr>
              <w:jc w:val="center"/>
            </w:pPr>
            <w:r w:rsidRPr="00A37B85">
              <w:rPr>
                <w:rFonts w:ascii="Times New Roman" w:hAnsi="Times New Roman"/>
                <w:sz w:val="20"/>
                <w:szCs w:val="20"/>
              </w:rPr>
              <w:t>40</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8</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proofErr w:type="spellStart"/>
            <w:r w:rsidRPr="002955AD">
              <w:rPr>
                <w:rFonts w:ascii="Times New Roman" w:hAnsi="Times New Roman"/>
                <w:sz w:val="20"/>
                <w:szCs w:val="20"/>
              </w:rPr>
              <w:t>Автопешеходный</w:t>
            </w:r>
            <w:proofErr w:type="spellEnd"/>
            <w:r w:rsidRPr="002955AD">
              <w:rPr>
                <w:rFonts w:ascii="Times New Roman" w:hAnsi="Times New Roman"/>
                <w:sz w:val="20"/>
                <w:szCs w:val="20"/>
              </w:rPr>
              <w:t xml:space="preserve"> мост </w:t>
            </w:r>
          </w:p>
          <w:p w:rsidR="00601830" w:rsidRPr="002955AD" w:rsidRDefault="00601830" w:rsidP="001B1D62">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Степная – ул. Калинина</w:t>
            </w:r>
          </w:p>
        </w:tc>
        <w:tc>
          <w:tcPr>
            <w:tcW w:w="2009"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129,42</w:t>
            </w:r>
          </w:p>
        </w:tc>
        <w:tc>
          <w:tcPr>
            <w:tcW w:w="1448"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18*7,19</w:t>
            </w:r>
          </w:p>
        </w:tc>
        <w:tc>
          <w:tcPr>
            <w:tcW w:w="1610" w:type="dxa"/>
          </w:tcPr>
          <w:p w:rsidR="00601830" w:rsidRPr="002955AD" w:rsidRDefault="002955AD" w:rsidP="002955AD">
            <w:pPr>
              <w:spacing w:after="0" w:line="240" w:lineRule="auto"/>
              <w:jc w:val="center"/>
              <w:rPr>
                <w:rFonts w:ascii="Times New Roman" w:hAnsi="Times New Roman"/>
                <w:sz w:val="20"/>
                <w:szCs w:val="20"/>
              </w:rPr>
            </w:pPr>
            <w:r>
              <w:rPr>
                <w:rFonts w:ascii="Times New Roman" w:hAnsi="Times New Roman"/>
                <w:sz w:val="20"/>
                <w:szCs w:val="20"/>
              </w:rPr>
              <w:t>4</w:t>
            </w:r>
            <w:r w:rsidR="00601830" w:rsidRPr="002955AD">
              <w:rPr>
                <w:rFonts w:ascii="Times New Roman" w:hAnsi="Times New Roman"/>
                <w:sz w:val="20"/>
                <w:szCs w:val="20"/>
              </w:rPr>
              <w:t>0</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9</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Путепровод по ул. Гагарина</w:t>
            </w:r>
          </w:p>
        </w:tc>
        <w:tc>
          <w:tcPr>
            <w:tcW w:w="2009"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8134,5</w:t>
            </w:r>
          </w:p>
        </w:tc>
        <w:tc>
          <w:tcPr>
            <w:tcW w:w="1448"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493*16,5</w:t>
            </w:r>
          </w:p>
        </w:tc>
        <w:tc>
          <w:tcPr>
            <w:tcW w:w="1610" w:type="dxa"/>
          </w:tcPr>
          <w:p w:rsidR="00601830" w:rsidRPr="002955AD" w:rsidRDefault="002955AD" w:rsidP="002955AD">
            <w:pPr>
              <w:spacing w:after="0" w:line="240" w:lineRule="auto"/>
              <w:jc w:val="center"/>
              <w:rPr>
                <w:rFonts w:ascii="Times New Roman" w:hAnsi="Times New Roman"/>
                <w:sz w:val="20"/>
                <w:szCs w:val="20"/>
              </w:rPr>
            </w:pPr>
            <w:r>
              <w:rPr>
                <w:rFonts w:ascii="Times New Roman" w:hAnsi="Times New Roman"/>
                <w:sz w:val="20"/>
                <w:szCs w:val="20"/>
              </w:rPr>
              <w:t>20</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10</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proofErr w:type="spellStart"/>
            <w:r w:rsidRPr="002955AD">
              <w:rPr>
                <w:rFonts w:ascii="Times New Roman" w:hAnsi="Times New Roman"/>
                <w:sz w:val="20"/>
                <w:szCs w:val="20"/>
              </w:rPr>
              <w:t>Автопешеходный</w:t>
            </w:r>
            <w:proofErr w:type="spellEnd"/>
            <w:r w:rsidRPr="002955AD">
              <w:rPr>
                <w:rFonts w:ascii="Times New Roman" w:hAnsi="Times New Roman"/>
                <w:sz w:val="20"/>
                <w:szCs w:val="20"/>
              </w:rPr>
              <w:t xml:space="preserve"> мост через ручей </w:t>
            </w:r>
          </w:p>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Торговая</w:t>
            </w:r>
          </w:p>
        </w:tc>
        <w:tc>
          <w:tcPr>
            <w:tcW w:w="2009"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140</w:t>
            </w:r>
          </w:p>
        </w:tc>
        <w:tc>
          <w:tcPr>
            <w:tcW w:w="1448"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7*20,0</w:t>
            </w:r>
          </w:p>
        </w:tc>
        <w:tc>
          <w:tcPr>
            <w:tcW w:w="1610" w:type="dxa"/>
          </w:tcPr>
          <w:p w:rsidR="00601830" w:rsidRPr="002955AD" w:rsidRDefault="002955AD" w:rsidP="002955AD">
            <w:pPr>
              <w:jc w:val="center"/>
              <w:rPr>
                <w:rFonts w:ascii="Times New Roman" w:hAnsi="Times New Roman"/>
                <w:sz w:val="20"/>
                <w:szCs w:val="20"/>
              </w:rPr>
            </w:pPr>
            <w:r>
              <w:rPr>
                <w:rFonts w:ascii="Times New Roman" w:hAnsi="Times New Roman"/>
                <w:sz w:val="20"/>
                <w:szCs w:val="20"/>
              </w:rPr>
              <w:t>40</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11</w:t>
            </w:r>
            <w:r w:rsidR="002955AD">
              <w:rPr>
                <w:rFonts w:ascii="Times New Roman" w:hAnsi="Times New Roman"/>
                <w:sz w:val="20"/>
                <w:szCs w:val="20"/>
              </w:rPr>
              <w:t>.</w:t>
            </w:r>
          </w:p>
        </w:tc>
        <w:tc>
          <w:tcPr>
            <w:tcW w:w="3990"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Мост по ул. Линейная</w:t>
            </w:r>
          </w:p>
        </w:tc>
        <w:tc>
          <w:tcPr>
            <w:tcW w:w="2009"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15752,2</w:t>
            </w:r>
          </w:p>
        </w:tc>
        <w:tc>
          <w:tcPr>
            <w:tcW w:w="1448"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768,4*20,5</w:t>
            </w:r>
          </w:p>
        </w:tc>
        <w:tc>
          <w:tcPr>
            <w:tcW w:w="1610" w:type="dxa"/>
          </w:tcPr>
          <w:p w:rsidR="00601830" w:rsidRPr="002955AD" w:rsidRDefault="002955AD" w:rsidP="002955AD">
            <w:pPr>
              <w:spacing w:after="0" w:line="240" w:lineRule="auto"/>
              <w:jc w:val="center"/>
              <w:rPr>
                <w:rFonts w:ascii="Times New Roman" w:hAnsi="Times New Roman"/>
                <w:sz w:val="20"/>
                <w:szCs w:val="20"/>
              </w:rPr>
            </w:pPr>
            <w:r>
              <w:rPr>
                <w:rFonts w:ascii="Times New Roman" w:hAnsi="Times New Roman"/>
                <w:sz w:val="20"/>
                <w:szCs w:val="20"/>
              </w:rPr>
              <w:t>40</w:t>
            </w:r>
          </w:p>
        </w:tc>
      </w:tr>
      <w:tr w:rsidR="00601830" w:rsidRPr="002955AD" w:rsidTr="00F16010">
        <w:trPr>
          <w:trHeight w:val="215"/>
        </w:trPr>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12</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Мост по ул. Ст. Разина</w:t>
            </w:r>
          </w:p>
        </w:tc>
        <w:tc>
          <w:tcPr>
            <w:tcW w:w="2009"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1828,96</w:t>
            </w:r>
          </w:p>
        </w:tc>
        <w:tc>
          <w:tcPr>
            <w:tcW w:w="1448"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128,8*14,2</w:t>
            </w:r>
          </w:p>
        </w:tc>
        <w:tc>
          <w:tcPr>
            <w:tcW w:w="1610" w:type="dxa"/>
          </w:tcPr>
          <w:p w:rsidR="00601830" w:rsidRPr="002955AD" w:rsidRDefault="002955AD" w:rsidP="002955AD">
            <w:pPr>
              <w:spacing w:after="0" w:line="240" w:lineRule="auto"/>
              <w:jc w:val="center"/>
              <w:rPr>
                <w:rFonts w:ascii="Times New Roman" w:hAnsi="Times New Roman"/>
                <w:sz w:val="20"/>
                <w:szCs w:val="20"/>
              </w:rPr>
            </w:pPr>
            <w:r>
              <w:rPr>
                <w:rFonts w:ascii="Times New Roman" w:hAnsi="Times New Roman"/>
                <w:sz w:val="20"/>
                <w:szCs w:val="20"/>
              </w:rPr>
              <w:t>40</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13</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Мост по ул. Революционная </w:t>
            </w:r>
          </w:p>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(с подходными путями)</w:t>
            </w:r>
          </w:p>
        </w:tc>
        <w:tc>
          <w:tcPr>
            <w:tcW w:w="2009"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3103,77</w:t>
            </w:r>
          </w:p>
        </w:tc>
        <w:tc>
          <w:tcPr>
            <w:tcW w:w="1448"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505,5*6,14</w:t>
            </w:r>
          </w:p>
        </w:tc>
        <w:tc>
          <w:tcPr>
            <w:tcW w:w="1610" w:type="dxa"/>
          </w:tcPr>
          <w:p w:rsidR="00601830" w:rsidRPr="002955AD" w:rsidRDefault="002955AD" w:rsidP="002955AD">
            <w:pPr>
              <w:jc w:val="center"/>
              <w:rPr>
                <w:rFonts w:ascii="Times New Roman" w:hAnsi="Times New Roman"/>
                <w:sz w:val="20"/>
                <w:szCs w:val="20"/>
              </w:rPr>
            </w:pPr>
            <w:r>
              <w:rPr>
                <w:rFonts w:ascii="Times New Roman" w:hAnsi="Times New Roman"/>
                <w:sz w:val="20"/>
                <w:szCs w:val="20"/>
              </w:rPr>
              <w:t>40</w:t>
            </w:r>
          </w:p>
        </w:tc>
      </w:tr>
      <w:tr w:rsidR="00601830" w:rsidRPr="002955AD" w:rsidTr="00601830">
        <w:trPr>
          <w:trHeight w:val="301"/>
        </w:trPr>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14</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Пешеходный мост </w:t>
            </w:r>
          </w:p>
          <w:p w:rsidR="00601830" w:rsidRPr="002955AD" w:rsidRDefault="00601830" w:rsidP="0038457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по ул. </w:t>
            </w:r>
            <w:proofErr w:type="spellStart"/>
            <w:r w:rsidRPr="002955AD">
              <w:rPr>
                <w:rFonts w:ascii="Times New Roman" w:hAnsi="Times New Roman"/>
                <w:sz w:val="20"/>
                <w:szCs w:val="20"/>
              </w:rPr>
              <w:t>Балахонова</w:t>
            </w:r>
            <w:proofErr w:type="spellEnd"/>
          </w:p>
        </w:tc>
        <w:tc>
          <w:tcPr>
            <w:tcW w:w="2009"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31,2</w:t>
            </w:r>
          </w:p>
        </w:tc>
        <w:tc>
          <w:tcPr>
            <w:tcW w:w="1448"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6*5,2</w:t>
            </w:r>
          </w:p>
        </w:tc>
        <w:tc>
          <w:tcPr>
            <w:tcW w:w="1610" w:type="dxa"/>
          </w:tcPr>
          <w:p w:rsidR="00601830" w:rsidRPr="002955AD" w:rsidRDefault="002955AD" w:rsidP="002955AD">
            <w:pPr>
              <w:jc w:val="center"/>
              <w:rPr>
                <w:rFonts w:ascii="Times New Roman" w:hAnsi="Times New Roman"/>
                <w:sz w:val="20"/>
                <w:szCs w:val="20"/>
              </w:rPr>
            </w:pPr>
            <w:r>
              <w:rPr>
                <w:rFonts w:ascii="Times New Roman" w:hAnsi="Times New Roman"/>
                <w:sz w:val="20"/>
                <w:szCs w:val="20"/>
              </w:rPr>
              <w:t>-</w:t>
            </w:r>
          </w:p>
        </w:tc>
      </w:tr>
      <w:tr w:rsidR="00601830" w:rsidRPr="002955AD" w:rsidTr="00601830">
        <w:trPr>
          <w:trHeight w:val="407"/>
        </w:trPr>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15</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Пешеходный мост </w:t>
            </w:r>
          </w:p>
          <w:p w:rsidR="00601830" w:rsidRPr="002955AD" w:rsidRDefault="00601830" w:rsidP="0038457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Маркова</w:t>
            </w:r>
          </w:p>
        </w:tc>
        <w:tc>
          <w:tcPr>
            <w:tcW w:w="2009"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22,2</w:t>
            </w:r>
          </w:p>
        </w:tc>
        <w:tc>
          <w:tcPr>
            <w:tcW w:w="1448"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18,5*1,2</w:t>
            </w:r>
          </w:p>
        </w:tc>
        <w:tc>
          <w:tcPr>
            <w:tcW w:w="1610" w:type="dxa"/>
          </w:tcPr>
          <w:p w:rsidR="00601830" w:rsidRPr="002955AD" w:rsidRDefault="002955AD" w:rsidP="002955AD">
            <w:pPr>
              <w:jc w:val="center"/>
              <w:rPr>
                <w:rFonts w:ascii="Times New Roman" w:hAnsi="Times New Roman"/>
                <w:sz w:val="20"/>
                <w:szCs w:val="20"/>
              </w:rPr>
            </w:pPr>
            <w:r>
              <w:rPr>
                <w:rFonts w:ascii="Times New Roman" w:hAnsi="Times New Roman"/>
                <w:sz w:val="20"/>
                <w:szCs w:val="20"/>
              </w:rPr>
              <w:t>-</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16</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Пешеходный мост </w:t>
            </w:r>
          </w:p>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Таманская</w:t>
            </w:r>
          </w:p>
        </w:tc>
        <w:tc>
          <w:tcPr>
            <w:tcW w:w="2009"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10,4</w:t>
            </w:r>
          </w:p>
        </w:tc>
        <w:tc>
          <w:tcPr>
            <w:tcW w:w="1448"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6,5*1,6</w:t>
            </w:r>
          </w:p>
        </w:tc>
        <w:tc>
          <w:tcPr>
            <w:tcW w:w="1610" w:type="dxa"/>
          </w:tcPr>
          <w:p w:rsidR="00601830" w:rsidRPr="002955AD" w:rsidRDefault="002955AD" w:rsidP="002955AD">
            <w:pPr>
              <w:jc w:val="center"/>
              <w:rPr>
                <w:rFonts w:ascii="Times New Roman" w:hAnsi="Times New Roman"/>
                <w:sz w:val="20"/>
                <w:szCs w:val="20"/>
              </w:rPr>
            </w:pPr>
            <w:r>
              <w:rPr>
                <w:rFonts w:ascii="Times New Roman" w:hAnsi="Times New Roman"/>
                <w:sz w:val="20"/>
                <w:szCs w:val="20"/>
              </w:rPr>
              <w:t>-</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17</w:t>
            </w:r>
            <w:r w:rsidR="002955AD">
              <w:rPr>
                <w:rFonts w:ascii="Times New Roman" w:hAnsi="Times New Roman"/>
                <w:sz w:val="20"/>
                <w:szCs w:val="20"/>
              </w:rPr>
              <w:t>.</w:t>
            </w:r>
          </w:p>
        </w:tc>
        <w:tc>
          <w:tcPr>
            <w:tcW w:w="3990"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Пешеходный мост </w:t>
            </w:r>
          </w:p>
          <w:p w:rsidR="00601830" w:rsidRPr="002955AD" w:rsidRDefault="00601830" w:rsidP="0038457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Чайковского (Зона отдыха)</w:t>
            </w:r>
          </w:p>
        </w:tc>
        <w:tc>
          <w:tcPr>
            <w:tcW w:w="2009"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166,85</w:t>
            </w:r>
          </w:p>
        </w:tc>
        <w:tc>
          <w:tcPr>
            <w:tcW w:w="1448"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36,75*4,54</w:t>
            </w:r>
          </w:p>
        </w:tc>
        <w:tc>
          <w:tcPr>
            <w:tcW w:w="1610" w:type="dxa"/>
          </w:tcPr>
          <w:p w:rsidR="00601830" w:rsidRPr="002955AD" w:rsidRDefault="002955AD" w:rsidP="002955AD">
            <w:pPr>
              <w:jc w:val="center"/>
              <w:rPr>
                <w:rFonts w:ascii="Times New Roman" w:hAnsi="Times New Roman"/>
                <w:sz w:val="20"/>
                <w:szCs w:val="20"/>
              </w:rPr>
            </w:pPr>
            <w:r w:rsidRPr="002955AD">
              <w:rPr>
                <w:rFonts w:ascii="Times New Roman" w:hAnsi="Times New Roman"/>
                <w:sz w:val="20"/>
                <w:szCs w:val="20"/>
              </w:rPr>
              <w:t>-</w:t>
            </w:r>
          </w:p>
        </w:tc>
      </w:tr>
      <w:tr w:rsidR="00601830" w:rsidRPr="002955AD" w:rsidTr="00601830">
        <w:trPr>
          <w:trHeight w:val="149"/>
        </w:trPr>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18</w:t>
            </w:r>
            <w:r w:rsidR="002955AD">
              <w:rPr>
                <w:rFonts w:ascii="Times New Roman" w:hAnsi="Times New Roman"/>
                <w:sz w:val="20"/>
                <w:szCs w:val="20"/>
              </w:rPr>
              <w:t>.</w:t>
            </w:r>
          </w:p>
        </w:tc>
        <w:tc>
          <w:tcPr>
            <w:tcW w:w="3990"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Мостик через ручей </w:t>
            </w:r>
          </w:p>
        </w:tc>
        <w:tc>
          <w:tcPr>
            <w:tcW w:w="2009"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7,8</w:t>
            </w:r>
          </w:p>
        </w:tc>
        <w:tc>
          <w:tcPr>
            <w:tcW w:w="1448"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6,0*1,3</w:t>
            </w:r>
          </w:p>
        </w:tc>
        <w:tc>
          <w:tcPr>
            <w:tcW w:w="1610" w:type="dxa"/>
          </w:tcPr>
          <w:p w:rsidR="00601830" w:rsidRPr="002955AD" w:rsidRDefault="002955AD" w:rsidP="002955AD">
            <w:pPr>
              <w:spacing w:after="0" w:line="240" w:lineRule="auto"/>
              <w:jc w:val="center"/>
              <w:rPr>
                <w:rFonts w:ascii="Times New Roman" w:hAnsi="Times New Roman"/>
                <w:sz w:val="20"/>
                <w:szCs w:val="20"/>
              </w:rPr>
            </w:pPr>
            <w:r>
              <w:rPr>
                <w:rFonts w:ascii="Times New Roman" w:hAnsi="Times New Roman"/>
                <w:sz w:val="20"/>
                <w:szCs w:val="20"/>
              </w:rPr>
              <w:t>40</w:t>
            </w:r>
          </w:p>
        </w:tc>
      </w:tr>
      <w:tr w:rsidR="00601830" w:rsidRPr="002955AD" w:rsidTr="00601830">
        <w:trPr>
          <w:trHeight w:val="318"/>
        </w:trPr>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19</w:t>
            </w:r>
            <w:r w:rsidR="002955AD">
              <w:rPr>
                <w:rFonts w:ascii="Times New Roman" w:hAnsi="Times New Roman"/>
                <w:sz w:val="20"/>
                <w:szCs w:val="20"/>
              </w:rPr>
              <w:t>.</w:t>
            </w:r>
          </w:p>
        </w:tc>
        <w:tc>
          <w:tcPr>
            <w:tcW w:w="3990"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Мост через ручей </w:t>
            </w:r>
          </w:p>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Первомайская</w:t>
            </w:r>
          </w:p>
        </w:tc>
        <w:tc>
          <w:tcPr>
            <w:tcW w:w="2009"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27</w:t>
            </w:r>
          </w:p>
        </w:tc>
        <w:tc>
          <w:tcPr>
            <w:tcW w:w="1448"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18*1,5</w:t>
            </w:r>
          </w:p>
        </w:tc>
        <w:tc>
          <w:tcPr>
            <w:tcW w:w="1610" w:type="dxa"/>
          </w:tcPr>
          <w:p w:rsidR="00601830" w:rsidRPr="002955AD" w:rsidRDefault="002955AD" w:rsidP="002955AD">
            <w:pPr>
              <w:jc w:val="center"/>
              <w:rPr>
                <w:rFonts w:ascii="Times New Roman" w:hAnsi="Times New Roman"/>
                <w:sz w:val="20"/>
                <w:szCs w:val="20"/>
              </w:rPr>
            </w:pPr>
            <w:r>
              <w:rPr>
                <w:rFonts w:ascii="Times New Roman" w:hAnsi="Times New Roman"/>
                <w:sz w:val="20"/>
                <w:szCs w:val="20"/>
              </w:rPr>
              <w:t>40</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20</w:t>
            </w:r>
            <w:r w:rsidR="002955AD">
              <w:rPr>
                <w:rFonts w:ascii="Times New Roman" w:hAnsi="Times New Roman"/>
                <w:sz w:val="20"/>
                <w:szCs w:val="20"/>
              </w:rPr>
              <w:t>.</w:t>
            </w:r>
          </w:p>
        </w:tc>
        <w:tc>
          <w:tcPr>
            <w:tcW w:w="3990"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Пешеходный мост </w:t>
            </w:r>
          </w:p>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Коммунистическая</w:t>
            </w:r>
          </w:p>
        </w:tc>
        <w:tc>
          <w:tcPr>
            <w:tcW w:w="2009"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26,46</w:t>
            </w:r>
          </w:p>
        </w:tc>
        <w:tc>
          <w:tcPr>
            <w:tcW w:w="1448"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4,2*6,3</w:t>
            </w:r>
          </w:p>
        </w:tc>
        <w:tc>
          <w:tcPr>
            <w:tcW w:w="1610" w:type="dxa"/>
          </w:tcPr>
          <w:p w:rsidR="00601830" w:rsidRPr="002955AD" w:rsidRDefault="002955AD" w:rsidP="002955AD">
            <w:pPr>
              <w:jc w:val="center"/>
              <w:rPr>
                <w:rFonts w:ascii="Times New Roman" w:hAnsi="Times New Roman"/>
                <w:sz w:val="20"/>
                <w:szCs w:val="20"/>
              </w:rPr>
            </w:pPr>
            <w:r w:rsidRPr="002955AD">
              <w:rPr>
                <w:rFonts w:ascii="Times New Roman" w:hAnsi="Times New Roman"/>
                <w:sz w:val="20"/>
                <w:szCs w:val="20"/>
              </w:rPr>
              <w:t>-</w:t>
            </w:r>
          </w:p>
        </w:tc>
      </w:tr>
      <w:tr w:rsidR="00601830" w:rsidRPr="002955AD" w:rsidTr="00601830">
        <w:tc>
          <w:tcPr>
            <w:tcW w:w="513" w:type="dxa"/>
          </w:tcPr>
          <w:p w:rsidR="00601830" w:rsidRPr="002955AD" w:rsidRDefault="00601830" w:rsidP="00A8612A">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21</w:t>
            </w:r>
            <w:r w:rsidR="002955AD">
              <w:rPr>
                <w:rFonts w:ascii="Times New Roman" w:hAnsi="Times New Roman"/>
                <w:sz w:val="20"/>
                <w:szCs w:val="20"/>
              </w:rPr>
              <w:t>.</w:t>
            </w:r>
          </w:p>
        </w:tc>
        <w:tc>
          <w:tcPr>
            <w:tcW w:w="3990"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Мост сборный ч/з канал ГРЭС</w:t>
            </w:r>
          </w:p>
        </w:tc>
        <w:tc>
          <w:tcPr>
            <w:tcW w:w="2009" w:type="dxa"/>
          </w:tcPr>
          <w:p w:rsidR="00601830" w:rsidRPr="002955AD" w:rsidRDefault="00601830" w:rsidP="004F6FF9">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119</w:t>
            </w:r>
          </w:p>
        </w:tc>
        <w:tc>
          <w:tcPr>
            <w:tcW w:w="1448" w:type="dxa"/>
          </w:tcPr>
          <w:p w:rsidR="00601830" w:rsidRPr="002955AD" w:rsidRDefault="00601830" w:rsidP="00F16010">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14*8,5</w:t>
            </w:r>
          </w:p>
        </w:tc>
        <w:tc>
          <w:tcPr>
            <w:tcW w:w="1610" w:type="dxa"/>
          </w:tcPr>
          <w:p w:rsidR="00601830" w:rsidRPr="002955AD" w:rsidRDefault="002955AD" w:rsidP="002955AD">
            <w:pPr>
              <w:spacing w:after="0" w:line="240" w:lineRule="auto"/>
              <w:jc w:val="center"/>
              <w:rPr>
                <w:rFonts w:ascii="Times New Roman" w:hAnsi="Times New Roman"/>
                <w:sz w:val="20"/>
                <w:szCs w:val="20"/>
              </w:rPr>
            </w:pPr>
            <w:r>
              <w:rPr>
                <w:rFonts w:ascii="Times New Roman" w:hAnsi="Times New Roman"/>
                <w:sz w:val="20"/>
                <w:szCs w:val="20"/>
              </w:rPr>
              <w:t>40</w:t>
            </w:r>
          </w:p>
        </w:tc>
      </w:tr>
      <w:tr w:rsidR="002955AD" w:rsidRPr="002955AD" w:rsidTr="00601830">
        <w:trPr>
          <w:trHeight w:val="219"/>
        </w:trPr>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22</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Пешеходный мост по ул. Кочубея</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9,45</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p>
        </w:tc>
        <w:tc>
          <w:tcPr>
            <w:tcW w:w="1610" w:type="dxa"/>
          </w:tcPr>
          <w:p w:rsidR="002955AD" w:rsidRDefault="002955AD" w:rsidP="002955AD">
            <w:pPr>
              <w:spacing w:after="0" w:line="240" w:lineRule="auto"/>
              <w:jc w:val="center"/>
            </w:pPr>
            <w:r w:rsidRPr="00CF317B">
              <w:rPr>
                <w:rFonts w:ascii="Times New Roman" w:hAnsi="Times New Roman"/>
                <w:sz w:val="20"/>
                <w:szCs w:val="20"/>
              </w:rPr>
              <w:t>40</w:t>
            </w:r>
          </w:p>
        </w:tc>
      </w:tr>
      <w:tr w:rsidR="002955AD" w:rsidRPr="002955AD" w:rsidTr="00601830">
        <w:trPr>
          <w:trHeight w:val="140"/>
        </w:trPr>
        <w:tc>
          <w:tcPr>
            <w:tcW w:w="513"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23</w:t>
            </w:r>
            <w:r>
              <w:rPr>
                <w:rFonts w:ascii="Times New Roman" w:hAnsi="Times New Roman"/>
                <w:sz w:val="20"/>
                <w:szCs w:val="20"/>
              </w:rPr>
              <w:t>.</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Мост через ручей по ул. Тимофеева</w:t>
            </w:r>
          </w:p>
        </w:tc>
        <w:tc>
          <w:tcPr>
            <w:tcW w:w="2009"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12</w:t>
            </w:r>
          </w:p>
        </w:tc>
        <w:tc>
          <w:tcPr>
            <w:tcW w:w="1448"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12*1</w:t>
            </w:r>
          </w:p>
        </w:tc>
        <w:tc>
          <w:tcPr>
            <w:tcW w:w="1610" w:type="dxa"/>
          </w:tcPr>
          <w:p w:rsidR="002955AD" w:rsidRDefault="002955AD" w:rsidP="002955AD">
            <w:pPr>
              <w:spacing w:after="0" w:line="240" w:lineRule="auto"/>
              <w:jc w:val="center"/>
            </w:pPr>
            <w:r w:rsidRPr="00CF317B">
              <w:rPr>
                <w:rFonts w:ascii="Times New Roman" w:hAnsi="Times New Roman"/>
                <w:sz w:val="20"/>
                <w:szCs w:val="20"/>
              </w:rPr>
              <w:t>40</w:t>
            </w:r>
          </w:p>
        </w:tc>
      </w:tr>
      <w:tr w:rsidR="002955AD" w:rsidRPr="002955AD" w:rsidTr="00601830">
        <w:trPr>
          <w:trHeight w:val="140"/>
        </w:trPr>
        <w:tc>
          <w:tcPr>
            <w:tcW w:w="513" w:type="dxa"/>
          </w:tcPr>
          <w:p w:rsidR="002955AD" w:rsidRPr="002955AD" w:rsidRDefault="002955AD" w:rsidP="00A8612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3990" w:type="dxa"/>
          </w:tcPr>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 xml:space="preserve">Пешеходный мост </w:t>
            </w:r>
          </w:p>
          <w:p w:rsidR="002955AD" w:rsidRPr="002955AD" w:rsidRDefault="002955AD" w:rsidP="002955AD">
            <w:pPr>
              <w:widowControl w:val="0"/>
              <w:autoSpaceDE w:val="0"/>
              <w:autoSpaceDN w:val="0"/>
              <w:adjustRightInd w:val="0"/>
              <w:spacing w:after="0" w:line="240" w:lineRule="auto"/>
              <w:jc w:val="center"/>
              <w:rPr>
                <w:rFonts w:ascii="Times New Roman" w:hAnsi="Times New Roman"/>
                <w:sz w:val="20"/>
                <w:szCs w:val="20"/>
              </w:rPr>
            </w:pPr>
            <w:r w:rsidRPr="002955AD">
              <w:rPr>
                <w:rFonts w:ascii="Times New Roman" w:hAnsi="Times New Roman"/>
                <w:sz w:val="20"/>
                <w:szCs w:val="20"/>
              </w:rPr>
              <w:t>по ул. Кочубея</w:t>
            </w:r>
          </w:p>
        </w:tc>
        <w:tc>
          <w:tcPr>
            <w:tcW w:w="2009" w:type="dxa"/>
          </w:tcPr>
          <w:p w:rsidR="002955AD" w:rsidRPr="002955AD" w:rsidRDefault="002955AD" w:rsidP="004F6FF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37,8</w:t>
            </w:r>
          </w:p>
        </w:tc>
        <w:tc>
          <w:tcPr>
            <w:tcW w:w="1448" w:type="dxa"/>
          </w:tcPr>
          <w:p w:rsidR="002955AD" w:rsidRPr="002955AD" w:rsidRDefault="002955AD" w:rsidP="004F6FF9">
            <w:pPr>
              <w:widowControl w:val="0"/>
              <w:autoSpaceDE w:val="0"/>
              <w:autoSpaceDN w:val="0"/>
              <w:adjustRightInd w:val="0"/>
              <w:spacing w:after="0" w:line="240" w:lineRule="auto"/>
              <w:jc w:val="center"/>
              <w:rPr>
                <w:rFonts w:ascii="Times New Roman" w:hAnsi="Times New Roman"/>
                <w:sz w:val="20"/>
                <w:szCs w:val="20"/>
              </w:rPr>
            </w:pPr>
          </w:p>
        </w:tc>
        <w:tc>
          <w:tcPr>
            <w:tcW w:w="1610" w:type="dxa"/>
          </w:tcPr>
          <w:p w:rsidR="002955AD" w:rsidRPr="002955AD" w:rsidRDefault="002955AD" w:rsidP="002955AD">
            <w:pPr>
              <w:spacing w:after="0" w:line="240" w:lineRule="auto"/>
              <w:jc w:val="center"/>
              <w:rPr>
                <w:rFonts w:ascii="Times New Roman" w:hAnsi="Times New Roman"/>
                <w:sz w:val="20"/>
                <w:szCs w:val="20"/>
              </w:rPr>
            </w:pPr>
            <w:r>
              <w:rPr>
                <w:rFonts w:ascii="Times New Roman" w:hAnsi="Times New Roman"/>
                <w:sz w:val="20"/>
                <w:szCs w:val="20"/>
              </w:rPr>
              <w:t>-</w:t>
            </w:r>
          </w:p>
        </w:tc>
      </w:tr>
    </w:tbl>
    <w:p w:rsidR="00CC6378" w:rsidRDefault="00CC6378" w:rsidP="004310BE">
      <w:pPr>
        <w:autoSpaceDE w:val="0"/>
        <w:autoSpaceDN w:val="0"/>
        <w:adjustRightInd w:val="0"/>
        <w:spacing w:line="240" w:lineRule="auto"/>
        <w:ind w:firstLine="708"/>
        <w:contextualSpacing/>
        <w:jc w:val="both"/>
        <w:rPr>
          <w:rFonts w:ascii="Times New Roman" w:hAnsi="Times New Roman"/>
          <w:color w:val="000000"/>
          <w:sz w:val="28"/>
          <w:szCs w:val="28"/>
        </w:rPr>
      </w:pPr>
    </w:p>
    <w:p w:rsidR="004310BE" w:rsidRDefault="004310BE" w:rsidP="004310BE">
      <w:pPr>
        <w:autoSpaceDE w:val="0"/>
        <w:autoSpaceDN w:val="0"/>
        <w:adjustRightInd w:val="0"/>
        <w:spacing w:line="240" w:lineRule="auto"/>
        <w:ind w:firstLine="708"/>
        <w:contextualSpacing/>
        <w:jc w:val="both"/>
        <w:rPr>
          <w:rFonts w:ascii="Times New Roman" w:hAnsi="Times New Roman"/>
          <w:color w:val="000000"/>
          <w:sz w:val="28"/>
          <w:szCs w:val="28"/>
        </w:rPr>
      </w:pPr>
      <w:r w:rsidRPr="000B5968">
        <w:rPr>
          <w:rFonts w:ascii="Times New Roman" w:hAnsi="Times New Roman"/>
          <w:color w:val="000000"/>
          <w:sz w:val="28"/>
          <w:szCs w:val="28"/>
        </w:rPr>
        <w:t>Транспортно-эксплуатационное состояние автомобильных дорог</w:t>
      </w:r>
      <w:r>
        <w:rPr>
          <w:rFonts w:ascii="Times New Roman" w:hAnsi="Times New Roman"/>
          <w:color w:val="000000"/>
          <w:sz w:val="28"/>
          <w:szCs w:val="28"/>
        </w:rPr>
        <w:t xml:space="preserve"> в некоторых моментах</w:t>
      </w:r>
      <w:r w:rsidRPr="000B5968">
        <w:rPr>
          <w:rFonts w:ascii="Times New Roman" w:hAnsi="Times New Roman"/>
          <w:color w:val="000000"/>
          <w:sz w:val="28"/>
          <w:szCs w:val="28"/>
        </w:rPr>
        <w:t xml:space="preserve"> не соответствует требованиям возросшей интенсивности движения.</w:t>
      </w:r>
    </w:p>
    <w:p w:rsidR="004310BE" w:rsidRPr="00237F56" w:rsidRDefault="004310BE" w:rsidP="00237F5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0B5968">
        <w:rPr>
          <w:rFonts w:ascii="Times New Roman" w:hAnsi="Times New Roman"/>
          <w:color w:val="000000"/>
          <w:sz w:val="28"/>
          <w:szCs w:val="28"/>
        </w:rPr>
        <w:t xml:space="preserve">Существующая </w:t>
      </w:r>
      <w:r w:rsidR="00237F56" w:rsidRPr="000B5968">
        <w:rPr>
          <w:rFonts w:ascii="Times New Roman" w:hAnsi="Times New Roman"/>
          <w:color w:val="000000"/>
          <w:sz w:val="28"/>
          <w:szCs w:val="28"/>
        </w:rPr>
        <w:t>улично</w:t>
      </w:r>
      <w:r w:rsidR="00237F56">
        <w:rPr>
          <w:rFonts w:ascii="Times New Roman" w:hAnsi="Times New Roman"/>
          <w:color w:val="000000"/>
          <w:sz w:val="28"/>
          <w:szCs w:val="28"/>
        </w:rPr>
        <w:t>-дорожная</w:t>
      </w:r>
      <w:r w:rsidR="00237F56" w:rsidRPr="000B5968">
        <w:rPr>
          <w:rFonts w:ascii="Times New Roman" w:hAnsi="Times New Roman"/>
          <w:color w:val="000000"/>
          <w:sz w:val="28"/>
          <w:szCs w:val="28"/>
        </w:rPr>
        <w:t xml:space="preserve"> сет</w:t>
      </w:r>
      <w:r w:rsidR="00237F56">
        <w:rPr>
          <w:rFonts w:ascii="Times New Roman" w:hAnsi="Times New Roman"/>
          <w:color w:val="000000"/>
          <w:sz w:val="28"/>
          <w:szCs w:val="28"/>
        </w:rPr>
        <w:t>ь</w:t>
      </w:r>
      <w:r w:rsidR="00237F56" w:rsidRPr="000B5968">
        <w:rPr>
          <w:rFonts w:ascii="Times New Roman" w:hAnsi="Times New Roman"/>
          <w:color w:val="000000"/>
          <w:sz w:val="28"/>
          <w:szCs w:val="28"/>
        </w:rPr>
        <w:t xml:space="preserve"> </w:t>
      </w:r>
      <w:r w:rsidR="00237F56">
        <w:rPr>
          <w:rFonts w:ascii="Times New Roman" w:hAnsi="Times New Roman"/>
          <w:color w:val="000000"/>
          <w:sz w:val="28"/>
          <w:szCs w:val="28"/>
        </w:rPr>
        <w:t xml:space="preserve">(далее - УДС) </w:t>
      </w:r>
      <w:r>
        <w:rPr>
          <w:rFonts w:ascii="Times New Roman" w:hAnsi="Times New Roman"/>
          <w:color w:val="000000"/>
          <w:sz w:val="28"/>
          <w:szCs w:val="28"/>
        </w:rPr>
        <w:t xml:space="preserve">города Невинномысска </w:t>
      </w:r>
      <w:r w:rsidRPr="000B5968">
        <w:rPr>
          <w:rFonts w:ascii="Times New Roman" w:hAnsi="Times New Roman"/>
          <w:color w:val="000000"/>
          <w:sz w:val="28"/>
          <w:szCs w:val="28"/>
        </w:rPr>
        <w:t>имеет ряд недостатков: пропускная способность автодорог ограничена шириной проезжей части и качеством ее покрытия</w:t>
      </w:r>
      <w:r>
        <w:rPr>
          <w:rFonts w:ascii="Times New Roman" w:hAnsi="Times New Roman"/>
          <w:color w:val="000000"/>
          <w:sz w:val="28"/>
          <w:szCs w:val="28"/>
        </w:rPr>
        <w:t>.</w:t>
      </w:r>
      <w:r w:rsidR="00237F56">
        <w:rPr>
          <w:rFonts w:ascii="Times New Roman" w:hAnsi="Times New Roman"/>
          <w:color w:val="000000"/>
          <w:sz w:val="28"/>
          <w:szCs w:val="28"/>
        </w:rPr>
        <w:t xml:space="preserve"> </w:t>
      </w:r>
      <w:r w:rsidRPr="000B5968">
        <w:rPr>
          <w:rFonts w:ascii="Times New Roman" w:hAnsi="Times New Roman"/>
          <w:bCs/>
          <w:color w:val="000000"/>
          <w:sz w:val="28"/>
          <w:szCs w:val="28"/>
        </w:rPr>
        <w:t>В основном, дороги построены б</w:t>
      </w:r>
      <w:r w:rsidR="00237F56">
        <w:rPr>
          <w:rFonts w:ascii="Times New Roman" w:hAnsi="Times New Roman"/>
          <w:bCs/>
          <w:color w:val="000000"/>
          <w:sz w:val="28"/>
          <w:szCs w:val="28"/>
        </w:rPr>
        <w:t xml:space="preserve">олее 30-ти лет назад и требуют </w:t>
      </w:r>
      <w:r w:rsidRPr="000B5968">
        <w:rPr>
          <w:rFonts w:ascii="Times New Roman" w:hAnsi="Times New Roman"/>
          <w:bCs/>
          <w:color w:val="000000"/>
          <w:sz w:val="28"/>
          <w:szCs w:val="28"/>
        </w:rPr>
        <w:t xml:space="preserve">капитальных вложений. </w:t>
      </w:r>
    </w:p>
    <w:p w:rsidR="004310BE" w:rsidRPr="00D541D3" w:rsidRDefault="004310BE" w:rsidP="00A80440">
      <w:pPr>
        <w:pStyle w:val="ConsPlusNormal"/>
        <w:ind w:firstLine="709"/>
        <w:jc w:val="both"/>
        <w:rPr>
          <w:rFonts w:ascii="Times New Roman" w:hAnsi="Times New Roman"/>
          <w:sz w:val="28"/>
          <w:szCs w:val="28"/>
        </w:rPr>
      </w:pPr>
      <w:r w:rsidRPr="00D541D3">
        <w:rPr>
          <w:rFonts w:ascii="Times New Roman" w:hAnsi="Times New Roman"/>
          <w:sz w:val="28"/>
          <w:szCs w:val="28"/>
        </w:rPr>
        <w:lastRenderedPageBreak/>
        <w:t xml:space="preserve">Город разделен на части водными артериями и железнодорожным полотном. </w:t>
      </w:r>
      <w:r w:rsidR="000D434C">
        <w:rPr>
          <w:rFonts w:ascii="Times New Roman" w:hAnsi="Times New Roman"/>
          <w:sz w:val="28"/>
          <w:szCs w:val="28"/>
        </w:rPr>
        <w:t>Осмотр мостовых сооружений города осуществляется ежеквартально. Мостовые сооружения, за исключением путепровода расположенного по улице Гагарина, находятся в удовлетворительном состоянии. Рассматривается вопрос о проведении мероприятий направленных на реконструкцию путепровод</w:t>
      </w:r>
      <w:r w:rsidR="00A80440">
        <w:rPr>
          <w:rFonts w:ascii="Times New Roman" w:hAnsi="Times New Roman"/>
          <w:sz w:val="28"/>
          <w:szCs w:val="28"/>
        </w:rPr>
        <w:t>а по улице Гагарина. Д</w:t>
      </w:r>
      <w:r w:rsidRPr="00D541D3">
        <w:rPr>
          <w:rFonts w:ascii="Times New Roman" w:hAnsi="Times New Roman"/>
          <w:sz w:val="28"/>
          <w:szCs w:val="28"/>
        </w:rPr>
        <w:t xml:space="preserve">ля восстановления и поддержания мостов в функциональном состоянии требуются </w:t>
      </w:r>
      <w:r w:rsidR="00A80440">
        <w:rPr>
          <w:rFonts w:ascii="Times New Roman" w:hAnsi="Times New Roman"/>
          <w:sz w:val="28"/>
          <w:szCs w:val="28"/>
        </w:rPr>
        <w:t xml:space="preserve">денежные </w:t>
      </w:r>
      <w:r w:rsidRPr="00D541D3">
        <w:rPr>
          <w:rFonts w:ascii="Times New Roman" w:hAnsi="Times New Roman"/>
          <w:sz w:val="28"/>
          <w:szCs w:val="28"/>
        </w:rPr>
        <w:t>средства.</w:t>
      </w:r>
    </w:p>
    <w:p w:rsidR="004310BE" w:rsidRPr="006F3C3A" w:rsidRDefault="004310BE" w:rsidP="004310BE">
      <w:pPr>
        <w:pStyle w:val="Default"/>
        <w:ind w:firstLine="709"/>
        <w:jc w:val="both"/>
        <w:rPr>
          <w:color w:val="auto"/>
          <w:sz w:val="28"/>
          <w:szCs w:val="28"/>
        </w:rPr>
      </w:pPr>
      <w:r w:rsidRPr="00D541D3">
        <w:rPr>
          <w:color w:val="auto"/>
          <w:sz w:val="28"/>
          <w:szCs w:val="28"/>
        </w:rPr>
        <w:t xml:space="preserve">Объектами </w:t>
      </w:r>
      <w:proofErr w:type="spellStart"/>
      <w:r w:rsidRPr="00D541D3">
        <w:rPr>
          <w:color w:val="auto"/>
          <w:sz w:val="28"/>
          <w:szCs w:val="28"/>
        </w:rPr>
        <w:t>автогазозаправо</w:t>
      </w:r>
      <w:r w:rsidR="003E5CED">
        <w:rPr>
          <w:color w:val="auto"/>
          <w:sz w:val="28"/>
          <w:szCs w:val="28"/>
        </w:rPr>
        <w:t>ч</w:t>
      </w:r>
      <w:r w:rsidRPr="00D541D3">
        <w:rPr>
          <w:color w:val="auto"/>
          <w:sz w:val="28"/>
          <w:szCs w:val="28"/>
        </w:rPr>
        <w:t>ной</w:t>
      </w:r>
      <w:proofErr w:type="spellEnd"/>
      <w:r w:rsidRPr="00D541D3">
        <w:rPr>
          <w:color w:val="auto"/>
          <w:sz w:val="28"/>
          <w:szCs w:val="28"/>
        </w:rPr>
        <w:t xml:space="preserve"> инфраструктуры на автомобильных дорогах общего пользования местного значения являются автозаправочные станции в количестве 21 </w:t>
      </w:r>
      <w:r w:rsidR="00880745">
        <w:rPr>
          <w:color w:val="auto"/>
          <w:sz w:val="28"/>
          <w:szCs w:val="28"/>
        </w:rPr>
        <w:t>ед.</w:t>
      </w:r>
      <w:r w:rsidRPr="00D541D3">
        <w:rPr>
          <w:color w:val="auto"/>
          <w:sz w:val="28"/>
          <w:szCs w:val="28"/>
        </w:rPr>
        <w:t>, из них 20 многотопливны</w:t>
      </w:r>
      <w:r w:rsidR="00880745">
        <w:rPr>
          <w:color w:val="auto"/>
          <w:sz w:val="28"/>
          <w:szCs w:val="28"/>
        </w:rPr>
        <w:t>х</w:t>
      </w:r>
      <w:r w:rsidRPr="00D541D3">
        <w:rPr>
          <w:color w:val="auto"/>
          <w:sz w:val="28"/>
          <w:szCs w:val="28"/>
        </w:rPr>
        <w:t xml:space="preserve"> заправочны</w:t>
      </w:r>
      <w:r w:rsidR="00880745">
        <w:rPr>
          <w:color w:val="auto"/>
          <w:sz w:val="28"/>
          <w:szCs w:val="28"/>
        </w:rPr>
        <w:t>х</w:t>
      </w:r>
      <w:r w:rsidRPr="00D541D3">
        <w:rPr>
          <w:color w:val="auto"/>
          <w:sz w:val="28"/>
          <w:szCs w:val="28"/>
        </w:rPr>
        <w:t xml:space="preserve"> станции и </w:t>
      </w:r>
      <w:r w:rsidRPr="006F3C3A">
        <w:rPr>
          <w:color w:val="auto"/>
          <w:sz w:val="28"/>
          <w:szCs w:val="28"/>
        </w:rPr>
        <w:t>1 автомобильная газонаполнительная компрессионная станция.</w:t>
      </w:r>
    </w:p>
    <w:p w:rsidR="00F16010" w:rsidRPr="006F3C3A" w:rsidRDefault="003E5CED" w:rsidP="000D41FA">
      <w:pPr>
        <w:pStyle w:val="Default"/>
        <w:ind w:firstLine="709"/>
        <w:jc w:val="both"/>
        <w:rPr>
          <w:color w:val="auto"/>
          <w:sz w:val="28"/>
          <w:szCs w:val="28"/>
        </w:rPr>
      </w:pPr>
      <w:r w:rsidRPr="006F3C3A">
        <w:rPr>
          <w:color w:val="auto"/>
          <w:sz w:val="28"/>
          <w:szCs w:val="28"/>
        </w:rPr>
        <w:t xml:space="preserve">Интенсивность движения транспортных средств увеличивается в утренние и вечерние часы, в связи с чем, создаются заторы. </w:t>
      </w:r>
      <w:r w:rsidR="00F16010" w:rsidRPr="006F3C3A">
        <w:rPr>
          <w:color w:val="auto"/>
          <w:sz w:val="28"/>
          <w:szCs w:val="28"/>
        </w:rPr>
        <w:t>В основном на автомобильных дорогах города ограничение скоростного режима составляет 40 км/ч</w:t>
      </w:r>
      <w:r w:rsidR="000D41FA" w:rsidRPr="006F3C3A">
        <w:rPr>
          <w:color w:val="auto"/>
          <w:sz w:val="28"/>
          <w:szCs w:val="28"/>
        </w:rPr>
        <w:t>.</w:t>
      </w:r>
    </w:p>
    <w:p w:rsidR="00237F56" w:rsidRPr="00D541D3" w:rsidRDefault="00237F56" w:rsidP="004310BE">
      <w:pPr>
        <w:pStyle w:val="Default"/>
        <w:ind w:firstLine="709"/>
        <w:jc w:val="both"/>
        <w:rPr>
          <w:color w:val="auto"/>
          <w:sz w:val="28"/>
          <w:szCs w:val="28"/>
        </w:rPr>
      </w:pPr>
      <w:r w:rsidRPr="006F3C3A">
        <w:rPr>
          <w:color w:val="auto"/>
          <w:sz w:val="28"/>
          <w:szCs w:val="28"/>
        </w:rPr>
        <w:t>Проведение</w:t>
      </w:r>
      <w:r w:rsidRPr="00CB40CC">
        <w:rPr>
          <w:color w:val="auto"/>
          <w:sz w:val="28"/>
          <w:szCs w:val="28"/>
        </w:rPr>
        <w:t xml:space="preserve"> анализа и расчетов характеристики движения транспортных потоков по </w:t>
      </w:r>
      <w:r w:rsidR="00A80440" w:rsidRPr="00CB40CC">
        <w:rPr>
          <w:color w:val="auto"/>
          <w:sz w:val="28"/>
          <w:szCs w:val="28"/>
        </w:rPr>
        <w:t>УДС</w:t>
      </w:r>
      <w:r w:rsidRPr="00CB40CC">
        <w:rPr>
          <w:color w:val="auto"/>
          <w:sz w:val="28"/>
          <w:szCs w:val="28"/>
        </w:rPr>
        <w:t xml:space="preserve"> (скорость, плотность, коэффициент загрузки дорог</w:t>
      </w:r>
      <w:r w:rsidR="00A26197" w:rsidRPr="00CB40CC">
        <w:rPr>
          <w:color w:val="auto"/>
          <w:sz w:val="28"/>
          <w:szCs w:val="28"/>
        </w:rPr>
        <w:t xml:space="preserve"> движением</w:t>
      </w:r>
      <w:r w:rsidRPr="00CB40CC">
        <w:rPr>
          <w:color w:val="auto"/>
          <w:sz w:val="28"/>
          <w:szCs w:val="28"/>
        </w:rPr>
        <w:t>)</w:t>
      </w:r>
      <w:r w:rsidR="00A26197" w:rsidRPr="00CB40CC">
        <w:rPr>
          <w:color w:val="auto"/>
          <w:sz w:val="28"/>
          <w:szCs w:val="28"/>
        </w:rPr>
        <w:t>, экологической нагрузки на окружающую среду</w:t>
      </w:r>
      <w:r w:rsidRPr="00CB40CC">
        <w:rPr>
          <w:color w:val="auto"/>
          <w:sz w:val="28"/>
          <w:szCs w:val="28"/>
        </w:rPr>
        <w:t xml:space="preserve"> не выполнялось</w:t>
      </w:r>
      <w:r w:rsidR="00A26197" w:rsidRPr="00CB40CC">
        <w:rPr>
          <w:color w:val="auto"/>
          <w:sz w:val="28"/>
          <w:szCs w:val="28"/>
        </w:rPr>
        <w:t>.</w:t>
      </w:r>
    </w:p>
    <w:p w:rsidR="00CB481F" w:rsidRPr="00AD656D" w:rsidRDefault="00CB481F" w:rsidP="000C49CC">
      <w:pPr>
        <w:spacing w:after="0" w:line="240" w:lineRule="auto"/>
        <w:jc w:val="center"/>
        <w:rPr>
          <w:rFonts w:ascii="Times New Roman" w:hAnsi="Times New Roman"/>
          <w:sz w:val="28"/>
          <w:szCs w:val="28"/>
        </w:rPr>
      </w:pPr>
    </w:p>
    <w:p w:rsidR="000C49CC" w:rsidRDefault="000C49CC" w:rsidP="000C49C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1.6. Анализ состава парка транспортных средств и уровня </w:t>
      </w:r>
    </w:p>
    <w:p w:rsidR="000C49CC" w:rsidRDefault="000C49CC" w:rsidP="000C49C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автомобилизации города Невинномысска, </w:t>
      </w:r>
    </w:p>
    <w:p w:rsidR="00786568" w:rsidRDefault="000C49CC" w:rsidP="000C49C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обеспеченность парковками (парковочными местами)</w:t>
      </w:r>
    </w:p>
    <w:p w:rsidR="007E103F" w:rsidRDefault="007E103F" w:rsidP="000C49CC">
      <w:pPr>
        <w:spacing w:after="0" w:line="240" w:lineRule="auto"/>
        <w:jc w:val="center"/>
        <w:rPr>
          <w:rFonts w:ascii="Times New Roman" w:hAnsi="Times New Roman"/>
          <w:color w:val="000000"/>
          <w:sz w:val="28"/>
          <w:szCs w:val="28"/>
        </w:rPr>
      </w:pPr>
    </w:p>
    <w:p w:rsidR="00771862" w:rsidRPr="00DE73E5" w:rsidRDefault="006B7926" w:rsidP="00771862">
      <w:pPr>
        <w:pStyle w:val="ConsPlusNormal"/>
        <w:ind w:firstLine="709"/>
        <w:jc w:val="both"/>
        <w:rPr>
          <w:rFonts w:ascii="Times New Roman" w:hAnsi="Times New Roman"/>
          <w:sz w:val="28"/>
          <w:szCs w:val="28"/>
        </w:rPr>
      </w:pPr>
      <w:r>
        <w:rPr>
          <w:rFonts w:ascii="Times New Roman" w:hAnsi="Times New Roman"/>
          <w:color w:val="000000"/>
          <w:sz w:val="28"/>
          <w:szCs w:val="28"/>
        </w:rPr>
        <w:t>Уровень автомобилизации жителей города Невинномысска</w:t>
      </w:r>
      <w:r w:rsidR="00771862" w:rsidRPr="00771862">
        <w:rPr>
          <w:rFonts w:ascii="Times New Roman" w:hAnsi="Times New Roman"/>
          <w:sz w:val="28"/>
          <w:szCs w:val="28"/>
        </w:rPr>
        <w:t xml:space="preserve"> </w:t>
      </w:r>
      <w:r w:rsidR="00771862">
        <w:rPr>
          <w:rFonts w:ascii="Times New Roman" w:hAnsi="Times New Roman"/>
          <w:sz w:val="28"/>
          <w:szCs w:val="28"/>
        </w:rPr>
        <w:t xml:space="preserve">                    на 01 января 2019 года составляет 300</w:t>
      </w:r>
      <w:r w:rsidR="00771862" w:rsidRPr="00771862">
        <w:rPr>
          <w:rFonts w:ascii="Times New Roman" w:hAnsi="Times New Roman"/>
          <w:sz w:val="28"/>
          <w:szCs w:val="28"/>
        </w:rPr>
        <w:t xml:space="preserve"> </w:t>
      </w:r>
      <w:r w:rsidR="00771862" w:rsidRPr="006F44CA">
        <w:rPr>
          <w:rFonts w:ascii="Times New Roman" w:hAnsi="Times New Roman"/>
          <w:sz w:val="28"/>
          <w:szCs w:val="28"/>
        </w:rPr>
        <w:t>автомобилей на 1000 жителей</w:t>
      </w:r>
      <w:r w:rsidR="00771862">
        <w:rPr>
          <w:rFonts w:ascii="Times New Roman" w:hAnsi="Times New Roman"/>
          <w:sz w:val="28"/>
          <w:szCs w:val="28"/>
        </w:rPr>
        <w:t xml:space="preserve">, а именно 35 355 </w:t>
      </w:r>
      <w:r w:rsidR="00771862" w:rsidRPr="00DE73E5">
        <w:rPr>
          <w:rFonts w:ascii="Times New Roman" w:hAnsi="Times New Roman"/>
          <w:sz w:val="28"/>
          <w:szCs w:val="28"/>
        </w:rPr>
        <w:t>единиц, в том числе:</w:t>
      </w:r>
    </w:p>
    <w:p w:rsidR="00771862" w:rsidRPr="00EF1297" w:rsidRDefault="00771862" w:rsidP="00771862">
      <w:pPr>
        <w:pStyle w:val="ConsPlusNormal"/>
        <w:ind w:firstLine="709"/>
        <w:jc w:val="both"/>
        <w:rPr>
          <w:rFonts w:ascii="Times New Roman" w:hAnsi="Times New Roman"/>
          <w:sz w:val="28"/>
          <w:szCs w:val="28"/>
        </w:rPr>
      </w:pPr>
      <w:proofErr w:type="spellStart"/>
      <w:r w:rsidRPr="00EF1297">
        <w:rPr>
          <w:rFonts w:ascii="Times New Roman" w:hAnsi="Times New Roman"/>
          <w:sz w:val="28"/>
          <w:szCs w:val="28"/>
        </w:rPr>
        <w:t>мото</w:t>
      </w:r>
      <w:proofErr w:type="spellEnd"/>
      <w:r w:rsidRPr="00EF1297">
        <w:rPr>
          <w:rFonts w:ascii="Times New Roman" w:hAnsi="Times New Roman"/>
          <w:sz w:val="28"/>
          <w:szCs w:val="28"/>
        </w:rPr>
        <w:t xml:space="preserve"> – </w:t>
      </w:r>
      <w:r>
        <w:rPr>
          <w:rFonts w:ascii="Times New Roman" w:hAnsi="Times New Roman"/>
          <w:sz w:val="28"/>
          <w:szCs w:val="28"/>
        </w:rPr>
        <w:t>752</w:t>
      </w:r>
      <w:r w:rsidRPr="00EF1297">
        <w:rPr>
          <w:rFonts w:ascii="Times New Roman" w:hAnsi="Times New Roman"/>
          <w:sz w:val="28"/>
          <w:szCs w:val="28"/>
        </w:rPr>
        <w:t xml:space="preserve"> единиц</w:t>
      </w:r>
      <w:r>
        <w:rPr>
          <w:rFonts w:ascii="Times New Roman" w:hAnsi="Times New Roman"/>
          <w:sz w:val="28"/>
          <w:szCs w:val="28"/>
        </w:rPr>
        <w:t>ы</w:t>
      </w:r>
      <w:r w:rsidRPr="00EF1297">
        <w:rPr>
          <w:rFonts w:ascii="Times New Roman" w:hAnsi="Times New Roman"/>
          <w:sz w:val="28"/>
          <w:szCs w:val="28"/>
        </w:rPr>
        <w:t>;</w:t>
      </w:r>
    </w:p>
    <w:p w:rsidR="00771862" w:rsidRPr="00EF1297" w:rsidRDefault="00771862" w:rsidP="00771862">
      <w:pPr>
        <w:pStyle w:val="ConsPlusNormal"/>
        <w:ind w:firstLine="709"/>
        <w:jc w:val="both"/>
        <w:rPr>
          <w:rFonts w:ascii="Times New Roman" w:hAnsi="Times New Roman"/>
          <w:sz w:val="28"/>
          <w:szCs w:val="28"/>
        </w:rPr>
      </w:pPr>
      <w:r w:rsidRPr="00EF1297">
        <w:rPr>
          <w:rFonts w:ascii="Times New Roman" w:hAnsi="Times New Roman"/>
          <w:sz w:val="28"/>
          <w:szCs w:val="28"/>
        </w:rPr>
        <w:t xml:space="preserve">легковые – </w:t>
      </w:r>
      <w:r>
        <w:rPr>
          <w:rFonts w:ascii="Times New Roman" w:hAnsi="Times New Roman"/>
          <w:sz w:val="28"/>
          <w:szCs w:val="28"/>
        </w:rPr>
        <w:t>32 368</w:t>
      </w:r>
      <w:r w:rsidRPr="00EF1297">
        <w:rPr>
          <w:rFonts w:ascii="Times New Roman" w:hAnsi="Times New Roman"/>
          <w:sz w:val="28"/>
          <w:szCs w:val="28"/>
        </w:rPr>
        <w:t xml:space="preserve"> единиц;</w:t>
      </w:r>
    </w:p>
    <w:p w:rsidR="00771862" w:rsidRPr="00EF1297" w:rsidRDefault="00771862" w:rsidP="00771862">
      <w:pPr>
        <w:pStyle w:val="ConsPlusNormal"/>
        <w:ind w:firstLine="709"/>
        <w:jc w:val="both"/>
        <w:rPr>
          <w:rFonts w:ascii="Times New Roman" w:hAnsi="Times New Roman"/>
          <w:sz w:val="28"/>
          <w:szCs w:val="28"/>
        </w:rPr>
      </w:pPr>
      <w:r w:rsidRPr="00EF1297">
        <w:rPr>
          <w:rFonts w:ascii="Times New Roman" w:hAnsi="Times New Roman"/>
          <w:sz w:val="28"/>
          <w:szCs w:val="28"/>
        </w:rPr>
        <w:t xml:space="preserve">грузовые – </w:t>
      </w:r>
      <w:r>
        <w:rPr>
          <w:rFonts w:ascii="Times New Roman" w:hAnsi="Times New Roman"/>
          <w:sz w:val="28"/>
          <w:szCs w:val="28"/>
        </w:rPr>
        <w:t>2 093</w:t>
      </w:r>
      <w:r w:rsidRPr="00EF1297">
        <w:rPr>
          <w:rFonts w:ascii="Times New Roman" w:hAnsi="Times New Roman"/>
          <w:sz w:val="28"/>
          <w:szCs w:val="28"/>
        </w:rPr>
        <w:t xml:space="preserve"> единиц;</w:t>
      </w:r>
    </w:p>
    <w:p w:rsidR="00771862" w:rsidRPr="00EF1297" w:rsidRDefault="00771862" w:rsidP="00771862">
      <w:pPr>
        <w:pStyle w:val="ConsPlusNormal"/>
        <w:ind w:firstLine="709"/>
        <w:jc w:val="both"/>
        <w:rPr>
          <w:rFonts w:ascii="Times New Roman" w:hAnsi="Times New Roman"/>
          <w:sz w:val="28"/>
          <w:szCs w:val="28"/>
        </w:rPr>
      </w:pPr>
      <w:r w:rsidRPr="00EF1297">
        <w:rPr>
          <w:rFonts w:ascii="Times New Roman" w:hAnsi="Times New Roman"/>
          <w:sz w:val="28"/>
          <w:szCs w:val="28"/>
        </w:rPr>
        <w:t xml:space="preserve">автобусы – </w:t>
      </w:r>
      <w:r>
        <w:rPr>
          <w:rFonts w:ascii="Times New Roman" w:hAnsi="Times New Roman"/>
          <w:sz w:val="28"/>
          <w:szCs w:val="28"/>
        </w:rPr>
        <w:t>142</w:t>
      </w:r>
      <w:r w:rsidRPr="00EF1297">
        <w:rPr>
          <w:rFonts w:ascii="Times New Roman" w:hAnsi="Times New Roman"/>
          <w:sz w:val="28"/>
          <w:szCs w:val="28"/>
        </w:rPr>
        <w:t xml:space="preserve"> единицы. </w:t>
      </w:r>
    </w:p>
    <w:p w:rsidR="000F3E16" w:rsidRPr="0056519C" w:rsidRDefault="009D44B3" w:rsidP="000F3E1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0F3E16" w:rsidRPr="0056519C">
        <w:rPr>
          <w:rFonts w:ascii="Times New Roman" w:hAnsi="Times New Roman"/>
          <w:sz w:val="28"/>
          <w:szCs w:val="28"/>
        </w:rPr>
        <w:t>а территории города</w:t>
      </w:r>
      <w:r w:rsidR="0056519C">
        <w:rPr>
          <w:rFonts w:ascii="Times New Roman" w:hAnsi="Times New Roman"/>
          <w:sz w:val="28"/>
          <w:szCs w:val="28"/>
        </w:rPr>
        <w:t xml:space="preserve"> Невинномысска</w:t>
      </w:r>
      <w:r w:rsidR="000F3E16" w:rsidRPr="0056519C">
        <w:rPr>
          <w:rFonts w:ascii="Times New Roman" w:hAnsi="Times New Roman"/>
          <w:sz w:val="28"/>
          <w:szCs w:val="28"/>
        </w:rPr>
        <w:t xml:space="preserve"> сложилась ситуация, при которой наблюдается ежегодное увеличение автомобильного транспортного парка, сопровождающееся резким увеличением интенсивности движения на городских улицах. Транспортные заторы стали повседневным явлением, с каждым годом их число и продолжительность неуклонно увеличиваются.</w:t>
      </w:r>
    </w:p>
    <w:p w:rsidR="000F3E16" w:rsidRPr="0056519C" w:rsidRDefault="000F3E16" w:rsidP="000F3E16">
      <w:pPr>
        <w:pStyle w:val="ConsPlusNormal"/>
        <w:ind w:firstLine="709"/>
        <w:jc w:val="both"/>
        <w:rPr>
          <w:rFonts w:ascii="Times New Roman" w:hAnsi="Times New Roman"/>
          <w:sz w:val="28"/>
          <w:szCs w:val="28"/>
        </w:rPr>
      </w:pPr>
      <w:r w:rsidRPr="0056519C">
        <w:rPr>
          <w:rFonts w:ascii="Times New Roman" w:hAnsi="Times New Roman"/>
          <w:sz w:val="28"/>
          <w:szCs w:val="28"/>
        </w:rPr>
        <w:t>При этом дорожная инфраструктура города практически не меняется.</w:t>
      </w:r>
    </w:p>
    <w:p w:rsidR="000F3E16" w:rsidRDefault="000F3E16" w:rsidP="000F3E16">
      <w:pPr>
        <w:pStyle w:val="ConsPlusNormal"/>
        <w:ind w:firstLine="709"/>
        <w:jc w:val="both"/>
        <w:rPr>
          <w:rFonts w:ascii="Times New Roman" w:hAnsi="Times New Roman"/>
          <w:sz w:val="28"/>
          <w:szCs w:val="28"/>
        </w:rPr>
      </w:pPr>
      <w:r w:rsidRPr="0056519C">
        <w:rPr>
          <w:rFonts w:ascii="Times New Roman" w:hAnsi="Times New Roman"/>
          <w:sz w:val="28"/>
          <w:szCs w:val="28"/>
        </w:rPr>
        <w:t xml:space="preserve">В </w:t>
      </w:r>
      <w:r w:rsidR="00CB4923">
        <w:rPr>
          <w:rFonts w:ascii="Times New Roman" w:hAnsi="Times New Roman"/>
          <w:sz w:val="28"/>
          <w:szCs w:val="28"/>
        </w:rPr>
        <w:t xml:space="preserve">центральной части </w:t>
      </w:r>
      <w:r w:rsidRPr="0056519C">
        <w:rPr>
          <w:rFonts w:ascii="Times New Roman" w:hAnsi="Times New Roman"/>
          <w:sz w:val="28"/>
          <w:szCs w:val="28"/>
        </w:rPr>
        <w:t>город</w:t>
      </w:r>
      <w:r w:rsidR="00CB4923">
        <w:rPr>
          <w:rFonts w:ascii="Times New Roman" w:hAnsi="Times New Roman"/>
          <w:sz w:val="28"/>
          <w:szCs w:val="28"/>
        </w:rPr>
        <w:t>а</w:t>
      </w:r>
      <w:r w:rsidRPr="0056519C">
        <w:rPr>
          <w:rFonts w:ascii="Times New Roman" w:hAnsi="Times New Roman"/>
          <w:sz w:val="28"/>
          <w:szCs w:val="28"/>
        </w:rPr>
        <w:t xml:space="preserve"> </w:t>
      </w:r>
      <w:r w:rsidR="002957B4">
        <w:rPr>
          <w:rFonts w:ascii="Times New Roman" w:hAnsi="Times New Roman"/>
          <w:sz w:val="28"/>
          <w:szCs w:val="28"/>
        </w:rPr>
        <w:t xml:space="preserve">наблюдался </w:t>
      </w:r>
      <w:r w:rsidRPr="0056519C">
        <w:rPr>
          <w:rFonts w:ascii="Times New Roman" w:hAnsi="Times New Roman"/>
          <w:sz w:val="28"/>
          <w:szCs w:val="28"/>
        </w:rPr>
        <w:t>недостат</w:t>
      </w:r>
      <w:r w:rsidR="002957B4">
        <w:rPr>
          <w:rFonts w:ascii="Times New Roman" w:hAnsi="Times New Roman"/>
          <w:sz w:val="28"/>
          <w:szCs w:val="28"/>
        </w:rPr>
        <w:t>ок</w:t>
      </w:r>
      <w:r w:rsidRPr="0056519C">
        <w:rPr>
          <w:rFonts w:ascii="Times New Roman" w:hAnsi="Times New Roman"/>
          <w:sz w:val="28"/>
          <w:szCs w:val="28"/>
        </w:rPr>
        <w:t xml:space="preserve"> </w:t>
      </w:r>
      <w:r w:rsidR="0084250C">
        <w:rPr>
          <w:rFonts w:ascii="Times New Roman" w:hAnsi="Times New Roman"/>
          <w:sz w:val="28"/>
          <w:szCs w:val="28"/>
        </w:rPr>
        <w:t>парковочных мест</w:t>
      </w:r>
      <w:r w:rsidRPr="0056519C">
        <w:rPr>
          <w:rFonts w:ascii="Times New Roman" w:hAnsi="Times New Roman"/>
          <w:sz w:val="28"/>
          <w:szCs w:val="28"/>
        </w:rPr>
        <w:t xml:space="preserve"> для автомобильного транспорта. Неправильно припаркованные автомобили созда</w:t>
      </w:r>
      <w:r w:rsidR="0084250C">
        <w:rPr>
          <w:rFonts w:ascii="Times New Roman" w:hAnsi="Times New Roman"/>
          <w:sz w:val="28"/>
          <w:szCs w:val="28"/>
        </w:rPr>
        <w:t>вали</w:t>
      </w:r>
      <w:r w:rsidRPr="0056519C">
        <w:rPr>
          <w:rFonts w:ascii="Times New Roman" w:hAnsi="Times New Roman"/>
          <w:sz w:val="28"/>
          <w:szCs w:val="28"/>
        </w:rPr>
        <w:t xml:space="preserve"> помехи для движения транспорта, в том числе и транспорта общего пользования. Автомобильный транспорт, как правило, парк</w:t>
      </w:r>
      <w:r w:rsidR="0084250C">
        <w:rPr>
          <w:rFonts w:ascii="Times New Roman" w:hAnsi="Times New Roman"/>
          <w:sz w:val="28"/>
          <w:szCs w:val="28"/>
        </w:rPr>
        <w:t>овался</w:t>
      </w:r>
      <w:r w:rsidRPr="0056519C">
        <w:rPr>
          <w:rFonts w:ascii="Times New Roman" w:hAnsi="Times New Roman"/>
          <w:sz w:val="28"/>
          <w:szCs w:val="28"/>
        </w:rPr>
        <w:t xml:space="preserve"> на примыкающей к тротуару полосе движения транспорта либо на зеленых зонах.</w:t>
      </w:r>
    </w:p>
    <w:p w:rsidR="0084250C" w:rsidRDefault="0084250C" w:rsidP="000F3E16">
      <w:pPr>
        <w:pStyle w:val="ConsPlusNormal"/>
        <w:ind w:firstLine="709"/>
        <w:jc w:val="both"/>
        <w:rPr>
          <w:rFonts w:ascii="Times New Roman" w:hAnsi="Times New Roman"/>
          <w:sz w:val="28"/>
          <w:szCs w:val="28"/>
        </w:rPr>
      </w:pPr>
      <w:r>
        <w:rPr>
          <w:rFonts w:ascii="Times New Roman" w:hAnsi="Times New Roman"/>
          <w:sz w:val="28"/>
          <w:szCs w:val="28"/>
        </w:rPr>
        <w:lastRenderedPageBreak/>
        <w:t>В период проведения с 2017 по 2019 годы работ по капитальному ремонту дорог общего пользования местного значения в центральной части города увеличено количество парково</w:t>
      </w:r>
      <w:r w:rsidR="00F94F1A">
        <w:rPr>
          <w:rFonts w:ascii="Times New Roman" w:hAnsi="Times New Roman"/>
          <w:sz w:val="28"/>
          <w:szCs w:val="28"/>
        </w:rPr>
        <w:t>чных мест</w:t>
      </w:r>
      <w:r>
        <w:rPr>
          <w:rFonts w:ascii="Times New Roman" w:hAnsi="Times New Roman"/>
          <w:sz w:val="28"/>
          <w:szCs w:val="28"/>
        </w:rPr>
        <w:t xml:space="preserve"> </w:t>
      </w:r>
      <w:r w:rsidRPr="0056519C">
        <w:rPr>
          <w:rFonts w:ascii="Times New Roman" w:hAnsi="Times New Roman"/>
          <w:sz w:val="28"/>
          <w:szCs w:val="28"/>
        </w:rPr>
        <w:t>для автомобильного транспорта</w:t>
      </w:r>
      <w:r>
        <w:rPr>
          <w:rFonts w:ascii="Times New Roman" w:hAnsi="Times New Roman"/>
          <w:sz w:val="28"/>
          <w:szCs w:val="28"/>
        </w:rPr>
        <w:t>.</w:t>
      </w:r>
      <w:r w:rsidR="00F94F1A">
        <w:rPr>
          <w:rFonts w:ascii="Times New Roman" w:hAnsi="Times New Roman"/>
          <w:sz w:val="28"/>
          <w:szCs w:val="28"/>
        </w:rPr>
        <w:t xml:space="preserve"> Данные мероприятия привели к уменьшению дорожных заторов.</w:t>
      </w:r>
    </w:p>
    <w:p w:rsidR="00F16440" w:rsidRDefault="00F16440" w:rsidP="000F3E16">
      <w:pPr>
        <w:pStyle w:val="ConsPlusNormal"/>
        <w:ind w:firstLine="709"/>
        <w:jc w:val="both"/>
        <w:rPr>
          <w:rFonts w:ascii="Times New Roman" w:hAnsi="Times New Roman"/>
          <w:sz w:val="28"/>
          <w:szCs w:val="28"/>
        </w:rPr>
      </w:pPr>
    </w:p>
    <w:p w:rsidR="00273A94" w:rsidRDefault="00F94F1A" w:rsidP="00273A94">
      <w:pPr>
        <w:pStyle w:val="ConsPlusNormal"/>
        <w:ind w:firstLine="0"/>
        <w:jc w:val="center"/>
        <w:rPr>
          <w:rFonts w:ascii="Times New Roman" w:hAnsi="Times New Roman"/>
          <w:sz w:val="28"/>
          <w:szCs w:val="28"/>
        </w:rPr>
      </w:pPr>
      <w:r>
        <w:rPr>
          <w:rFonts w:ascii="Times New Roman" w:hAnsi="Times New Roman"/>
          <w:sz w:val="28"/>
          <w:szCs w:val="28"/>
        </w:rPr>
        <w:t xml:space="preserve">1.7. Характеристика работы транспортных средств общего </w:t>
      </w:r>
    </w:p>
    <w:p w:rsidR="00F94F1A" w:rsidRPr="00E21BDE" w:rsidRDefault="00F94F1A" w:rsidP="00273A94">
      <w:pPr>
        <w:pStyle w:val="ConsPlusNormal"/>
        <w:ind w:firstLine="0"/>
        <w:jc w:val="center"/>
        <w:rPr>
          <w:rFonts w:ascii="Times New Roman" w:hAnsi="Times New Roman"/>
          <w:sz w:val="28"/>
          <w:szCs w:val="28"/>
        </w:rPr>
      </w:pPr>
      <w:r>
        <w:rPr>
          <w:rFonts w:ascii="Times New Roman" w:hAnsi="Times New Roman"/>
          <w:sz w:val="28"/>
          <w:szCs w:val="28"/>
        </w:rPr>
        <w:t>пользования, анализ пассажиропотока.</w:t>
      </w:r>
    </w:p>
    <w:p w:rsidR="00993B25" w:rsidRDefault="00993B25" w:rsidP="00273A94">
      <w:pPr>
        <w:suppressAutoHyphens/>
        <w:autoSpaceDE w:val="0"/>
        <w:spacing w:after="0" w:line="240" w:lineRule="auto"/>
        <w:ind w:right="169" w:firstLine="709"/>
        <w:jc w:val="both"/>
        <w:rPr>
          <w:rFonts w:ascii="Times New Roman" w:hAnsi="Times New Roman"/>
          <w:color w:val="000000"/>
          <w:sz w:val="28"/>
          <w:szCs w:val="28"/>
          <w:lang w:eastAsia="ar-SA"/>
        </w:rPr>
      </w:pPr>
    </w:p>
    <w:p w:rsidR="00273A94" w:rsidRPr="00543092" w:rsidRDefault="00273A94" w:rsidP="00273A94">
      <w:pPr>
        <w:suppressAutoHyphens/>
        <w:autoSpaceDE w:val="0"/>
        <w:spacing w:after="0" w:line="240" w:lineRule="auto"/>
        <w:ind w:right="169" w:firstLine="708"/>
        <w:jc w:val="both"/>
        <w:rPr>
          <w:rFonts w:ascii="Times New Roman" w:hAnsi="Times New Roman"/>
          <w:color w:val="000000"/>
          <w:sz w:val="28"/>
          <w:szCs w:val="28"/>
          <w:lang w:eastAsia="ar-SA"/>
        </w:rPr>
      </w:pPr>
      <w:r w:rsidRPr="00543092">
        <w:rPr>
          <w:rFonts w:ascii="Times New Roman" w:hAnsi="Times New Roman"/>
          <w:color w:val="000000"/>
          <w:sz w:val="28"/>
          <w:szCs w:val="28"/>
          <w:lang w:eastAsia="ar-SA"/>
        </w:rPr>
        <w:t xml:space="preserve">Существующие регулярные маршруты движения, организованные в </w:t>
      </w:r>
      <w:r w:rsidRPr="00FF1596">
        <w:rPr>
          <w:rFonts w:ascii="Times New Roman" w:hAnsi="Times New Roman"/>
          <w:bCs/>
          <w:color w:val="000000"/>
          <w:sz w:val="28"/>
          <w:szCs w:val="28"/>
          <w:lang w:eastAsia="ar-SA"/>
        </w:rPr>
        <w:t xml:space="preserve"> город</w:t>
      </w:r>
      <w:r>
        <w:rPr>
          <w:rFonts w:ascii="Times New Roman" w:hAnsi="Times New Roman"/>
          <w:bCs/>
          <w:color w:val="000000"/>
          <w:sz w:val="28"/>
          <w:szCs w:val="28"/>
          <w:lang w:eastAsia="ar-SA"/>
        </w:rPr>
        <w:t>е</w:t>
      </w:r>
      <w:r w:rsidRPr="00FF1596">
        <w:rPr>
          <w:rFonts w:ascii="Times New Roman" w:hAnsi="Times New Roman"/>
          <w:bCs/>
          <w:color w:val="000000"/>
          <w:sz w:val="28"/>
          <w:szCs w:val="28"/>
          <w:lang w:eastAsia="ar-SA"/>
        </w:rPr>
        <w:t xml:space="preserve"> Невинномысск</w:t>
      </w:r>
      <w:r>
        <w:rPr>
          <w:rFonts w:ascii="Times New Roman" w:hAnsi="Times New Roman"/>
          <w:bCs/>
          <w:color w:val="000000"/>
          <w:sz w:val="28"/>
          <w:szCs w:val="28"/>
          <w:lang w:eastAsia="ar-SA"/>
        </w:rPr>
        <w:t>е</w:t>
      </w:r>
      <w:r w:rsidRPr="00543092">
        <w:rPr>
          <w:rFonts w:ascii="Times New Roman" w:hAnsi="Times New Roman"/>
          <w:color w:val="000000"/>
          <w:sz w:val="28"/>
          <w:szCs w:val="28"/>
          <w:lang w:eastAsia="ar-SA"/>
        </w:rPr>
        <w:t xml:space="preserve">, имеют многофункциональный характер: один и тот же маршрут, как правило, обеспечивает многофункциональные связи, ориентированные на обеспечение реализации трудовых, учебных и культурно-бытовых потребностей населения. </w:t>
      </w:r>
      <w:r>
        <w:rPr>
          <w:rFonts w:ascii="Times New Roman" w:hAnsi="Times New Roman"/>
          <w:color w:val="000000"/>
          <w:sz w:val="28"/>
          <w:szCs w:val="28"/>
          <w:lang w:eastAsia="ar-SA"/>
        </w:rPr>
        <w:t>Все</w:t>
      </w:r>
      <w:r w:rsidRPr="00543092">
        <w:rPr>
          <w:rFonts w:ascii="Times New Roman" w:hAnsi="Times New Roman"/>
          <w:color w:val="000000"/>
          <w:sz w:val="28"/>
          <w:szCs w:val="28"/>
          <w:lang w:eastAsia="ar-SA"/>
        </w:rPr>
        <w:t xml:space="preserve"> перевозчик</w:t>
      </w:r>
      <w:r>
        <w:rPr>
          <w:rFonts w:ascii="Times New Roman" w:hAnsi="Times New Roman"/>
          <w:color w:val="000000"/>
          <w:sz w:val="28"/>
          <w:szCs w:val="28"/>
          <w:lang w:eastAsia="ar-SA"/>
        </w:rPr>
        <w:t>и</w:t>
      </w:r>
      <w:r w:rsidRPr="00543092">
        <w:rPr>
          <w:rFonts w:ascii="Times New Roman" w:hAnsi="Times New Roman"/>
          <w:color w:val="000000"/>
          <w:sz w:val="28"/>
          <w:szCs w:val="28"/>
          <w:lang w:eastAsia="ar-SA"/>
        </w:rPr>
        <w:t xml:space="preserve"> в </w:t>
      </w:r>
      <w:r w:rsidRPr="00FF1596">
        <w:rPr>
          <w:rFonts w:ascii="Times New Roman" w:hAnsi="Times New Roman"/>
          <w:bCs/>
          <w:color w:val="000000"/>
          <w:sz w:val="28"/>
          <w:szCs w:val="28"/>
          <w:lang w:eastAsia="ar-SA"/>
        </w:rPr>
        <w:t>город</w:t>
      </w:r>
      <w:r>
        <w:rPr>
          <w:rFonts w:ascii="Times New Roman" w:hAnsi="Times New Roman"/>
          <w:bCs/>
          <w:color w:val="000000"/>
          <w:sz w:val="28"/>
          <w:szCs w:val="28"/>
          <w:lang w:eastAsia="ar-SA"/>
        </w:rPr>
        <w:t>е</w:t>
      </w:r>
      <w:r w:rsidRPr="00FF1596">
        <w:rPr>
          <w:rFonts w:ascii="Times New Roman" w:hAnsi="Times New Roman"/>
          <w:bCs/>
          <w:color w:val="000000"/>
          <w:sz w:val="28"/>
          <w:szCs w:val="28"/>
          <w:lang w:eastAsia="ar-SA"/>
        </w:rPr>
        <w:t xml:space="preserve"> Невинномысск</w:t>
      </w:r>
      <w:r>
        <w:rPr>
          <w:rFonts w:ascii="Times New Roman" w:hAnsi="Times New Roman"/>
          <w:bCs/>
          <w:color w:val="000000"/>
          <w:sz w:val="28"/>
          <w:szCs w:val="28"/>
          <w:lang w:eastAsia="ar-SA"/>
        </w:rPr>
        <w:t xml:space="preserve">е </w:t>
      </w:r>
      <w:r w:rsidRPr="00543092">
        <w:rPr>
          <w:rFonts w:ascii="Times New Roman" w:hAnsi="Times New Roman"/>
          <w:color w:val="000000"/>
          <w:sz w:val="28"/>
          <w:szCs w:val="28"/>
          <w:lang w:eastAsia="ar-SA"/>
        </w:rPr>
        <w:t>– коммерческие организации.</w:t>
      </w:r>
    </w:p>
    <w:p w:rsidR="00273A94" w:rsidRPr="00543092" w:rsidRDefault="00273A94" w:rsidP="00273A94">
      <w:pPr>
        <w:suppressAutoHyphens/>
        <w:autoSpaceDE w:val="0"/>
        <w:spacing w:after="0" w:line="240" w:lineRule="auto"/>
        <w:ind w:right="170" w:firstLine="708"/>
        <w:jc w:val="both"/>
        <w:rPr>
          <w:rFonts w:ascii="Times New Roman" w:hAnsi="Times New Roman"/>
          <w:color w:val="000000"/>
          <w:sz w:val="28"/>
          <w:szCs w:val="28"/>
          <w:lang w:eastAsia="ar-SA"/>
        </w:rPr>
      </w:pPr>
      <w:r w:rsidRPr="00543092">
        <w:rPr>
          <w:rFonts w:ascii="Times New Roman" w:hAnsi="Times New Roman"/>
          <w:color w:val="000000"/>
          <w:sz w:val="28"/>
          <w:szCs w:val="28"/>
          <w:lang w:eastAsia="ar-SA"/>
        </w:rPr>
        <w:t xml:space="preserve">Пассажирские перевозки на территории </w:t>
      </w:r>
      <w:r w:rsidRPr="00FF1596">
        <w:rPr>
          <w:rFonts w:ascii="Times New Roman" w:hAnsi="Times New Roman"/>
          <w:color w:val="000000"/>
          <w:sz w:val="28"/>
          <w:szCs w:val="28"/>
          <w:lang w:eastAsia="ar-SA"/>
        </w:rPr>
        <w:t>города Невинномысска</w:t>
      </w:r>
      <w:r w:rsidRPr="00543092">
        <w:rPr>
          <w:rFonts w:ascii="Times New Roman" w:hAnsi="Times New Roman"/>
          <w:color w:val="000000"/>
          <w:sz w:val="28"/>
          <w:szCs w:val="28"/>
          <w:lang w:eastAsia="ar-SA"/>
        </w:rPr>
        <w:t xml:space="preserve"> осуществляют автотранспортные предприятия, допущенные к оказанию транспортных услуг в соответствии с требованиями действующего законодательства</w:t>
      </w:r>
      <w:r>
        <w:rPr>
          <w:rFonts w:ascii="Times New Roman" w:hAnsi="Times New Roman"/>
          <w:color w:val="000000"/>
          <w:sz w:val="28"/>
          <w:szCs w:val="28"/>
          <w:lang w:eastAsia="ar-SA"/>
        </w:rPr>
        <w:t xml:space="preserve"> Российской Федерации</w:t>
      </w:r>
      <w:r w:rsidRPr="00543092">
        <w:rPr>
          <w:rFonts w:ascii="Times New Roman" w:hAnsi="Times New Roman"/>
          <w:color w:val="000000"/>
          <w:sz w:val="28"/>
          <w:szCs w:val="28"/>
          <w:lang w:eastAsia="ar-SA"/>
        </w:rPr>
        <w:t xml:space="preserve"> в области организации перевозок на конкурсной основе, безопасности и т.д.</w:t>
      </w:r>
    </w:p>
    <w:p w:rsidR="002F735A" w:rsidRDefault="002F735A" w:rsidP="00AD1A33">
      <w:pPr>
        <w:tabs>
          <w:tab w:val="left" w:pos="0"/>
          <w:tab w:val="left" w:pos="8931"/>
        </w:tabs>
        <w:spacing w:after="0" w:line="240" w:lineRule="auto"/>
        <w:ind w:firstLine="709"/>
        <w:jc w:val="both"/>
        <w:rPr>
          <w:rFonts w:ascii="Times New Roman" w:hAnsi="Times New Roman"/>
          <w:sz w:val="28"/>
          <w:szCs w:val="28"/>
        </w:rPr>
      </w:pPr>
      <w:r w:rsidRPr="002F735A">
        <w:rPr>
          <w:rFonts w:ascii="Times New Roman" w:hAnsi="Times New Roman"/>
          <w:sz w:val="28"/>
          <w:szCs w:val="28"/>
        </w:rPr>
        <w:t>Пассажирские перевозки по муниципальным маршрутам города Невинномысска осуществляют 4 предприятия (ООО «Данко»,                                    ООО «</w:t>
      </w:r>
      <w:proofErr w:type="spellStart"/>
      <w:r w:rsidRPr="002F735A">
        <w:rPr>
          <w:rFonts w:ascii="Times New Roman" w:hAnsi="Times New Roman"/>
          <w:sz w:val="28"/>
          <w:szCs w:val="28"/>
        </w:rPr>
        <w:t>ТрейдАвто</w:t>
      </w:r>
      <w:proofErr w:type="spellEnd"/>
      <w:r w:rsidRPr="002F735A">
        <w:rPr>
          <w:rFonts w:ascii="Times New Roman" w:hAnsi="Times New Roman"/>
          <w:sz w:val="28"/>
          <w:szCs w:val="28"/>
        </w:rPr>
        <w:t>», ООО «</w:t>
      </w:r>
      <w:proofErr w:type="spellStart"/>
      <w:r w:rsidRPr="002F735A">
        <w:rPr>
          <w:rFonts w:ascii="Times New Roman" w:hAnsi="Times New Roman"/>
          <w:sz w:val="28"/>
          <w:szCs w:val="28"/>
        </w:rPr>
        <w:t>НикаАвтоТранс</w:t>
      </w:r>
      <w:proofErr w:type="spellEnd"/>
      <w:r w:rsidRPr="002F735A">
        <w:rPr>
          <w:rFonts w:ascii="Times New Roman" w:hAnsi="Times New Roman"/>
          <w:sz w:val="28"/>
          <w:szCs w:val="28"/>
        </w:rPr>
        <w:t xml:space="preserve">», ООО «Автолайн») и                                     2 индивидуальных предпринимателя (ИП Романчук И.А., ИП </w:t>
      </w:r>
      <w:proofErr w:type="spellStart"/>
      <w:r w:rsidRPr="002F735A">
        <w:rPr>
          <w:rFonts w:ascii="Times New Roman" w:hAnsi="Times New Roman"/>
          <w:sz w:val="28"/>
          <w:szCs w:val="28"/>
        </w:rPr>
        <w:t>Коцкиев</w:t>
      </w:r>
      <w:proofErr w:type="spellEnd"/>
      <w:r w:rsidRPr="002F735A">
        <w:rPr>
          <w:rFonts w:ascii="Times New Roman" w:hAnsi="Times New Roman"/>
          <w:sz w:val="28"/>
          <w:szCs w:val="28"/>
        </w:rPr>
        <w:t xml:space="preserve"> А.Ю.).</w:t>
      </w:r>
    </w:p>
    <w:p w:rsidR="00273A94" w:rsidRDefault="00273A94" w:rsidP="00B65BB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C766CC">
        <w:rPr>
          <w:rFonts w:ascii="Times New Roman" w:hAnsi="Times New Roman"/>
          <w:sz w:val="28"/>
          <w:szCs w:val="28"/>
        </w:rPr>
        <w:t xml:space="preserve"> соответствии с реестром маршрутов городского сообщения города Невинномысска на территории города </w:t>
      </w:r>
      <w:r w:rsidRPr="00FF1596">
        <w:rPr>
          <w:rFonts w:ascii="Times New Roman" w:hAnsi="Times New Roman"/>
          <w:sz w:val="28"/>
          <w:szCs w:val="28"/>
        </w:rPr>
        <w:t xml:space="preserve">осуществляются пассажирские перевозки по 28 маршрутам из которых 6 сезонных (маршруты в садовые общества) включающие в себя 117 графиков обслуживания, в том числе: категории М2 – 51 единица (автобусы типа «Газель»), из них с возможностью перевозить стоящих пассажиров </w:t>
      </w:r>
      <w:r w:rsidR="00EA6130">
        <w:rPr>
          <w:rFonts w:ascii="Times New Roman" w:hAnsi="Times New Roman"/>
          <w:sz w:val="28"/>
          <w:szCs w:val="28"/>
        </w:rPr>
        <w:t>–</w:t>
      </w:r>
      <w:r w:rsidRPr="00FF1596">
        <w:rPr>
          <w:rFonts w:ascii="Times New Roman" w:hAnsi="Times New Roman"/>
          <w:sz w:val="28"/>
          <w:szCs w:val="28"/>
        </w:rPr>
        <w:t xml:space="preserve"> 25 единиц; категории М3</w:t>
      </w:r>
      <w:r>
        <w:rPr>
          <w:rFonts w:ascii="Times New Roman" w:hAnsi="Times New Roman"/>
          <w:sz w:val="28"/>
          <w:szCs w:val="28"/>
        </w:rPr>
        <w:t xml:space="preserve"> </w:t>
      </w:r>
      <w:r w:rsidRPr="00FF1596">
        <w:rPr>
          <w:rFonts w:ascii="Times New Roman" w:hAnsi="Times New Roman"/>
          <w:sz w:val="28"/>
          <w:szCs w:val="28"/>
        </w:rPr>
        <w:t>(автобусы типа «ПАЗ») – 66 единиц.</w:t>
      </w:r>
      <w:r w:rsidR="00E7161B" w:rsidRPr="00E7161B">
        <w:t xml:space="preserve"> </w:t>
      </w:r>
      <w:r w:rsidR="00E7161B">
        <w:rPr>
          <w:rFonts w:ascii="Times New Roman" w:hAnsi="Times New Roman"/>
          <w:sz w:val="28"/>
          <w:szCs w:val="28"/>
        </w:rPr>
        <w:t>Маршруты</w:t>
      </w:r>
      <w:r w:rsidR="00E7161B" w:rsidRPr="00E7161B">
        <w:rPr>
          <w:rFonts w:ascii="Times New Roman" w:hAnsi="Times New Roman"/>
          <w:sz w:val="28"/>
          <w:szCs w:val="28"/>
        </w:rPr>
        <w:t xml:space="preserve"> охватывают все районы города и соединяют социально значимые объекты, предприятия и торговые центры, находящиеся на территории города, а также обеспечивают перевозки пассажиров на дачные участки, находящиеся за территорией города Невинномысска (сезонные).</w:t>
      </w:r>
    </w:p>
    <w:p w:rsidR="00273A94" w:rsidRDefault="00273A94" w:rsidP="00273A94">
      <w:pPr>
        <w:spacing w:after="0" w:line="240" w:lineRule="auto"/>
        <w:jc w:val="right"/>
        <w:rPr>
          <w:rFonts w:ascii="Times New Roman" w:hAnsi="Times New Roman"/>
          <w:sz w:val="28"/>
          <w:szCs w:val="28"/>
        </w:rPr>
      </w:pPr>
      <w:r w:rsidRPr="0070646E">
        <w:rPr>
          <w:rFonts w:ascii="Times New Roman" w:hAnsi="Times New Roman"/>
          <w:sz w:val="28"/>
          <w:szCs w:val="28"/>
        </w:rPr>
        <w:t>Таблица 6</w:t>
      </w:r>
    </w:p>
    <w:p w:rsidR="00273A94" w:rsidRDefault="00273A94" w:rsidP="00B65BBD">
      <w:pPr>
        <w:tabs>
          <w:tab w:val="left" w:pos="0"/>
        </w:tabs>
        <w:spacing w:after="0" w:line="240" w:lineRule="auto"/>
        <w:jc w:val="center"/>
        <w:rPr>
          <w:rFonts w:ascii="Times New Roman" w:hAnsi="Times New Roman"/>
          <w:sz w:val="28"/>
          <w:szCs w:val="28"/>
        </w:rPr>
      </w:pPr>
      <w:r w:rsidRPr="002962B9">
        <w:rPr>
          <w:rFonts w:ascii="Times New Roman" w:hAnsi="Times New Roman"/>
          <w:sz w:val="28"/>
          <w:szCs w:val="28"/>
        </w:rPr>
        <w:t>Маршруты городского сообщения города Невинномысска</w:t>
      </w:r>
    </w:p>
    <w:p w:rsidR="00B65BBD" w:rsidRPr="002962B9" w:rsidRDefault="00B65BBD" w:rsidP="00AD1A33">
      <w:pPr>
        <w:tabs>
          <w:tab w:val="left" w:pos="0"/>
        </w:tabs>
        <w:spacing w:after="0" w:line="240" w:lineRule="auto"/>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51"/>
        <w:gridCol w:w="2182"/>
        <w:gridCol w:w="5756"/>
      </w:tblGrid>
      <w:tr w:rsidR="00AD1A33" w:rsidRPr="00273A94" w:rsidTr="001A5C03">
        <w:tc>
          <w:tcPr>
            <w:tcW w:w="567" w:type="dxa"/>
          </w:tcPr>
          <w:p w:rsidR="00AD1A33" w:rsidRDefault="00AD1A33" w:rsidP="00265962">
            <w:pPr>
              <w:spacing w:after="0" w:line="240" w:lineRule="auto"/>
              <w:jc w:val="center"/>
              <w:rPr>
                <w:rFonts w:ascii="Times New Roman" w:hAnsi="Times New Roman"/>
                <w:sz w:val="20"/>
                <w:szCs w:val="20"/>
              </w:rPr>
            </w:pPr>
            <w:r>
              <w:rPr>
                <w:rFonts w:ascii="Times New Roman" w:hAnsi="Times New Roman"/>
                <w:sz w:val="20"/>
                <w:szCs w:val="20"/>
              </w:rPr>
              <w:t>№ п/п</w:t>
            </w:r>
          </w:p>
        </w:tc>
        <w:tc>
          <w:tcPr>
            <w:tcW w:w="851" w:type="dxa"/>
            <w:vAlign w:val="center"/>
          </w:tcPr>
          <w:p w:rsidR="00AD1A33" w:rsidRPr="00273A94" w:rsidRDefault="00AD1A33" w:rsidP="001A5C03">
            <w:pPr>
              <w:spacing w:after="0" w:line="240" w:lineRule="auto"/>
              <w:ind w:left="-108" w:right="-108"/>
              <w:jc w:val="center"/>
              <w:rPr>
                <w:rFonts w:ascii="Times New Roman" w:hAnsi="Times New Roman"/>
                <w:sz w:val="20"/>
                <w:szCs w:val="20"/>
              </w:rPr>
            </w:pPr>
            <w:r>
              <w:rPr>
                <w:rFonts w:ascii="Times New Roman" w:hAnsi="Times New Roman"/>
                <w:sz w:val="20"/>
                <w:szCs w:val="20"/>
              </w:rPr>
              <w:t>Номер марш</w:t>
            </w:r>
            <w:r w:rsidRPr="00273A94">
              <w:rPr>
                <w:rFonts w:ascii="Times New Roman" w:hAnsi="Times New Roman"/>
                <w:sz w:val="20"/>
                <w:szCs w:val="20"/>
              </w:rPr>
              <w:t>рута</w:t>
            </w:r>
          </w:p>
        </w:tc>
        <w:tc>
          <w:tcPr>
            <w:tcW w:w="2182" w:type="dxa"/>
            <w:vAlign w:val="center"/>
          </w:tcPr>
          <w:p w:rsidR="00AD1A33" w:rsidRPr="00273A94" w:rsidRDefault="00AD1A33" w:rsidP="00265962">
            <w:pPr>
              <w:spacing w:after="0" w:line="240" w:lineRule="auto"/>
              <w:jc w:val="center"/>
              <w:rPr>
                <w:rFonts w:ascii="Times New Roman" w:hAnsi="Times New Roman"/>
                <w:sz w:val="20"/>
                <w:szCs w:val="20"/>
              </w:rPr>
            </w:pPr>
            <w:r w:rsidRPr="00273A94">
              <w:rPr>
                <w:rFonts w:ascii="Times New Roman" w:hAnsi="Times New Roman"/>
                <w:sz w:val="20"/>
                <w:szCs w:val="20"/>
              </w:rPr>
              <w:t>Наименование</w:t>
            </w:r>
          </w:p>
          <w:p w:rsidR="00AD1A33" w:rsidRPr="00273A94" w:rsidRDefault="00AD1A33" w:rsidP="00265962">
            <w:pPr>
              <w:spacing w:after="0" w:line="240" w:lineRule="auto"/>
              <w:jc w:val="center"/>
              <w:rPr>
                <w:rFonts w:ascii="Times New Roman" w:hAnsi="Times New Roman"/>
                <w:sz w:val="20"/>
                <w:szCs w:val="20"/>
              </w:rPr>
            </w:pPr>
            <w:r w:rsidRPr="00273A94">
              <w:rPr>
                <w:rFonts w:ascii="Times New Roman" w:hAnsi="Times New Roman"/>
                <w:sz w:val="20"/>
                <w:szCs w:val="20"/>
              </w:rPr>
              <w:t>маршрута</w:t>
            </w:r>
          </w:p>
        </w:tc>
        <w:tc>
          <w:tcPr>
            <w:tcW w:w="5756" w:type="dxa"/>
            <w:vAlign w:val="center"/>
          </w:tcPr>
          <w:p w:rsidR="00AD1A33" w:rsidRPr="00273A94" w:rsidRDefault="00AD1A33" w:rsidP="00265962">
            <w:pPr>
              <w:spacing w:after="0" w:line="240" w:lineRule="auto"/>
              <w:ind w:left="-107" w:right="-85" w:firstLine="3"/>
              <w:jc w:val="center"/>
              <w:rPr>
                <w:rFonts w:ascii="Times New Roman" w:hAnsi="Times New Roman"/>
                <w:sz w:val="20"/>
                <w:szCs w:val="20"/>
              </w:rPr>
            </w:pPr>
            <w:r w:rsidRPr="00273A94">
              <w:rPr>
                <w:rFonts w:ascii="Times New Roman" w:hAnsi="Times New Roman"/>
                <w:sz w:val="20"/>
                <w:szCs w:val="20"/>
              </w:rPr>
              <w:t>Промежуточные остановочные пункты</w:t>
            </w:r>
          </w:p>
        </w:tc>
      </w:tr>
      <w:tr w:rsidR="00AD1A33" w:rsidRPr="00273A94" w:rsidTr="001A5C03">
        <w:trPr>
          <w:trHeight w:val="77"/>
        </w:trPr>
        <w:tc>
          <w:tcPr>
            <w:tcW w:w="567"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1</w:t>
            </w:r>
          </w:p>
        </w:tc>
        <w:tc>
          <w:tcPr>
            <w:tcW w:w="851"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2</w:t>
            </w:r>
          </w:p>
        </w:tc>
        <w:tc>
          <w:tcPr>
            <w:tcW w:w="2182"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3</w:t>
            </w:r>
          </w:p>
        </w:tc>
        <w:tc>
          <w:tcPr>
            <w:tcW w:w="5756"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4</w:t>
            </w:r>
          </w:p>
        </w:tc>
      </w:tr>
      <w:tr w:rsidR="00AD1A33" w:rsidRPr="00273A94" w:rsidTr="001A5C03">
        <w:trPr>
          <w:trHeight w:val="920"/>
        </w:trPr>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1а</w:t>
            </w:r>
          </w:p>
        </w:tc>
        <w:tc>
          <w:tcPr>
            <w:tcW w:w="2182"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101-микрорайон – Мелькомбинат</w:t>
            </w:r>
          </w:p>
        </w:tc>
        <w:tc>
          <w:tcPr>
            <w:tcW w:w="5756"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101-микрорайон –20 школа – МЖК – Московская – Севастопольская – Калинина – Казачий рынок – Т</w:t>
            </w:r>
            <w:r>
              <w:rPr>
                <w:rFonts w:ascii="Times New Roman" w:hAnsi="Times New Roman"/>
                <w:sz w:val="20"/>
                <w:szCs w:val="20"/>
              </w:rPr>
              <w:t>орговый центр – Путепро</w:t>
            </w:r>
            <w:r w:rsidRPr="00273A94">
              <w:rPr>
                <w:rFonts w:ascii="Times New Roman" w:hAnsi="Times New Roman"/>
                <w:sz w:val="20"/>
                <w:szCs w:val="20"/>
              </w:rPr>
              <w:t>вод – Линейная (по требованию) – Пенсионный фонд – Рождественский – КПФ – Птицефабрика – Суворова – НШК – Православный дет. сад – Мелькомбинат</w:t>
            </w:r>
          </w:p>
          <w:p w:rsidR="00AD1A33" w:rsidRDefault="00AD1A33" w:rsidP="00AD1A33">
            <w:pPr>
              <w:spacing w:after="0" w:line="240" w:lineRule="auto"/>
              <w:jc w:val="center"/>
              <w:rPr>
                <w:rFonts w:ascii="Times New Roman" w:hAnsi="Times New Roman"/>
                <w:sz w:val="20"/>
                <w:szCs w:val="20"/>
              </w:rPr>
            </w:pPr>
          </w:p>
          <w:p w:rsidR="00AD1A33" w:rsidRPr="00273A94" w:rsidRDefault="00AD1A33" w:rsidP="00AD1A33">
            <w:pPr>
              <w:spacing w:after="0" w:line="240" w:lineRule="auto"/>
              <w:jc w:val="center"/>
              <w:rPr>
                <w:rFonts w:ascii="Times New Roman" w:hAnsi="Times New Roman"/>
                <w:sz w:val="20"/>
                <w:szCs w:val="20"/>
              </w:rPr>
            </w:pPr>
          </w:p>
        </w:tc>
      </w:tr>
      <w:tr w:rsidR="00AD1A33" w:rsidRPr="00273A94" w:rsidTr="001A5C03">
        <w:trPr>
          <w:trHeight w:val="126"/>
        </w:trPr>
        <w:tc>
          <w:tcPr>
            <w:tcW w:w="567"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lastRenderedPageBreak/>
              <w:t>1</w:t>
            </w:r>
          </w:p>
        </w:tc>
        <w:tc>
          <w:tcPr>
            <w:tcW w:w="851"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2</w:t>
            </w:r>
          </w:p>
        </w:tc>
        <w:tc>
          <w:tcPr>
            <w:tcW w:w="2182"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3</w:t>
            </w:r>
          </w:p>
        </w:tc>
        <w:tc>
          <w:tcPr>
            <w:tcW w:w="5756"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4</w:t>
            </w:r>
          </w:p>
        </w:tc>
      </w:tr>
      <w:tr w:rsidR="00AD1A33" w:rsidRPr="00273A94" w:rsidTr="001A5C03">
        <w:trPr>
          <w:trHeight w:val="991"/>
        </w:trPr>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2</w:t>
            </w:r>
          </w:p>
        </w:tc>
        <w:tc>
          <w:tcPr>
            <w:tcW w:w="2182" w:type="dxa"/>
            <w:vAlign w:val="center"/>
          </w:tcPr>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101-микрорайон – совхоз «</w:t>
            </w:r>
            <w:proofErr w:type="spellStart"/>
            <w:r w:rsidRPr="00273A94">
              <w:rPr>
                <w:rFonts w:ascii="Times New Roman" w:hAnsi="Times New Roman"/>
                <w:sz w:val="20"/>
                <w:szCs w:val="20"/>
              </w:rPr>
              <w:t>Правокубанский</w:t>
            </w:r>
            <w:proofErr w:type="spellEnd"/>
            <w:r w:rsidRPr="00273A94">
              <w:rPr>
                <w:rFonts w:ascii="Times New Roman" w:hAnsi="Times New Roman"/>
                <w:sz w:val="20"/>
                <w:szCs w:val="20"/>
              </w:rPr>
              <w:t>»</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 xml:space="preserve">101-микрорайон – магазин «Елена» – ПРП – Водопроводная – ж/д вокзал – Ленина – ЦДС–Путепровод – Линейная (по требованию) – гостиница Кубань –20 училище – Павлова – </w:t>
            </w:r>
            <w:proofErr w:type="spellStart"/>
            <w:r w:rsidRPr="00273A94">
              <w:rPr>
                <w:rFonts w:ascii="Times New Roman" w:hAnsi="Times New Roman"/>
                <w:sz w:val="20"/>
                <w:szCs w:val="20"/>
              </w:rPr>
              <w:t>Авторемз</w:t>
            </w:r>
            <w:r>
              <w:rPr>
                <w:rFonts w:ascii="Times New Roman" w:hAnsi="Times New Roman"/>
                <w:sz w:val="20"/>
                <w:szCs w:val="20"/>
              </w:rPr>
              <w:t>авод</w:t>
            </w:r>
            <w:proofErr w:type="spellEnd"/>
            <w:r>
              <w:rPr>
                <w:rFonts w:ascii="Times New Roman" w:hAnsi="Times New Roman"/>
                <w:sz w:val="20"/>
                <w:szCs w:val="20"/>
              </w:rPr>
              <w:t xml:space="preserve"> – п. Северный – Садовая – </w:t>
            </w:r>
            <w:r w:rsidRPr="00273A94">
              <w:rPr>
                <w:rFonts w:ascii="Times New Roman" w:hAnsi="Times New Roman"/>
                <w:sz w:val="20"/>
                <w:szCs w:val="20"/>
              </w:rPr>
              <w:t>Архив – Го</w:t>
            </w:r>
            <w:r>
              <w:rPr>
                <w:rFonts w:ascii="Times New Roman" w:hAnsi="Times New Roman"/>
                <w:sz w:val="20"/>
                <w:szCs w:val="20"/>
              </w:rPr>
              <w:t>ловное – Зеленый мыс – Автомоби</w:t>
            </w:r>
            <w:r w:rsidRPr="00273A94">
              <w:rPr>
                <w:rFonts w:ascii="Times New Roman" w:hAnsi="Times New Roman"/>
                <w:sz w:val="20"/>
                <w:szCs w:val="20"/>
              </w:rPr>
              <w:t>лист – Автобаза – совхоз «</w:t>
            </w:r>
            <w:proofErr w:type="spellStart"/>
            <w:r w:rsidRPr="00273A94">
              <w:rPr>
                <w:rFonts w:ascii="Times New Roman" w:hAnsi="Times New Roman"/>
                <w:sz w:val="20"/>
                <w:szCs w:val="20"/>
              </w:rPr>
              <w:t>Правокубанский</w:t>
            </w:r>
            <w:proofErr w:type="spellEnd"/>
            <w:r w:rsidRPr="00273A94">
              <w:rPr>
                <w:rFonts w:ascii="Times New Roman" w:hAnsi="Times New Roman"/>
                <w:sz w:val="20"/>
                <w:szCs w:val="20"/>
              </w:rPr>
              <w:t>»</w:t>
            </w:r>
          </w:p>
        </w:tc>
      </w:tr>
      <w:tr w:rsidR="00AD1A33" w:rsidRPr="00273A94" w:rsidTr="001A5C03">
        <w:trPr>
          <w:trHeight w:val="830"/>
        </w:trPr>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3</w:t>
            </w:r>
          </w:p>
        </w:tc>
        <w:tc>
          <w:tcPr>
            <w:tcW w:w="2182" w:type="dxa"/>
            <w:vAlign w:val="center"/>
          </w:tcPr>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 xml:space="preserve">ОАО «Невинномысский Азот» </w:t>
            </w:r>
            <w:r w:rsidRPr="00273A94">
              <w:rPr>
                <w:rFonts w:ascii="Times New Roman" w:hAnsi="Times New Roman"/>
                <w:bCs/>
                <w:sz w:val="20"/>
                <w:szCs w:val="20"/>
              </w:rPr>
              <w:t>–</w:t>
            </w:r>
          </w:p>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101-микрорайон</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Невинномысский Азот» – РМП – Строительная поликлиника – Центральный рынок – училище Химиков – 10 школа – ЦДС – Ленина – ж/д вокзал – Водопроводная – ПРП – магазин «Елена» – 101-микрорайон</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4.</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3а</w:t>
            </w:r>
          </w:p>
        </w:tc>
        <w:tc>
          <w:tcPr>
            <w:tcW w:w="2182" w:type="dxa"/>
            <w:vAlign w:val="center"/>
          </w:tcPr>
          <w:p w:rsidR="00AD1A33" w:rsidRDefault="001A5C03" w:rsidP="001A5C03">
            <w:pPr>
              <w:spacing w:after="0" w:line="240" w:lineRule="auto"/>
              <w:ind w:left="-108" w:right="-52"/>
              <w:jc w:val="center"/>
              <w:rPr>
                <w:rFonts w:ascii="Times New Roman" w:hAnsi="Times New Roman"/>
                <w:sz w:val="20"/>
                <w:szCs w:val="20"/>
              </w:rPr>
            </w:pPr>
            <w:r>
              <w:rPr>
                <w:rFonts w:ascii="Times New Roman" w:hAnsi="Times New Roman"/>
                <w:sz w:val="20"/>
                <w:szCs w:val="20"/>
              </w:rPr>
              <w:t xml:space="preserve">ОАО </w:t>
            </w:r>
            <w:r w:rsidR="00AD1A33" w:rsidRPr="00273A94">
              <w:rPr>
                <w:rFonts w:ascii="Times New Roman" w:hAnsi="Times New Roman"/>
                <w:sz w:val="20"/>
                <w:szCs w:val="20"/>
              </w:rPr>
              <w:t xml:space="preserve">Невинномысский Азот» </w:t>
            </w:r>
            <w:r w:rsidR="00AD1A33" w:rsidRPr="00273A94">
              <w:rPr>
                <w:rFonts w:ascii="Times New Roman" w:hAnsi="Times New Roman"/>
                <w:bCs/>
                <w:sz w:val="20"/>
                <w:szCs w:val="20"/>
              </w:rPr>
              <w:t>–</w:t>
            </w:r>
            <w:r w:rsidR="00AD1A33" w:rsidRPr="00273A94">
              <w:rPr>
                <w:rFonts w:ascii="Times New Roman" w:hAnsi="Times New Roman"/>
                <w:sz w:val="20"/>
                <w:szCs w:val="20"/>
              </w:rPr>
              <w:t xml:space="preserve"> </w:t>
            </w:r>
          </w:p>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ул. Коммунистическая</w:t>
            </w:r>
          </w:p>
        </w:tc>
        <w:tc>
          <w:tcPr>
            <w:tcW w:w="5756"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Невинномысский Азот» – РМП – Строительная поликлиника</w:t>
            </w:r>
            <w:r>
              <w:rPr>
                <w:rFonts w:ascii="Times New Roman" w:hAnsi="Times New Roman"/>
                <w:sz w:val="20"/>
                <w:szCs w:val="20"/>
              </w:rPr>
              <w:t xml:space="preserve"> – Центральный рынок – училище </w:t>
            </w:r>
            <w:r w:rsidRPr="00273A94">
              <w:rPr>
                <w:rFonts w:ascii="Times New Roman" w:hAnsi="Times New Roman"/>
                <w:sz w:val="20"/>
                <w:szCs w:val="20"/>
              </w:rPr>
              <w:t xml:space="preserve">Химиков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Океан – Автовокзал  – Сельхозтехника</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4</w:t>
            </w:r>
          </w:p>
        </w:tc>
        <w:tc>
          <w:tcPr>
            <w:tcW w:w="2182" w:type="dxa"/>
            <w:vAlign w:val="center"/>
          </w:tcPr>
          <w:p w:rsidR="00AD1A33" w:rsidRDefault="00AD1A33" w:rsidP="001A5C03">
            <w:pPr>
              <w:spacing w:after="0" w:line="240" w:lineRule="auto"/>
              <w:ind w:left="-108" w:right="-52"/>
              <w:jc w:val="center"/>
              <w:rPr>
                <w:rFonts w:ascii="Times New Roman" w:hAnsi="Times New Roman"/>
                <w:sz w:val="20"/>
                <w:szCs w:val="20"/>
              </w:rPr>
            </w:pPr>
            <w:r>
              <w:rPr>
                <w:rFonts w:ascii="Times New Roman" w:hAnsi="Times New Roman"/>
                <w:sz w:val="20"/>
                <w:szCs w:val="20"/>
              </w:rPr>
              <w:t>ОАО «Невинно</w:t>
            </w:r>
            <w:r w:rsidRPr="00273A94">
              <w:rPr>
                <w:rFonts w:ascii="Times New Roman" w:hAnsi="Times New Roman"/>
                <w:sz w:val="20"/>
                <w:szCs w:val="20"/>
              </w:rPr>
              <w:t xml:space="preserve">мысский Азот» </w:t>
            </w:r>
            <w:r>
              <w:rPr>
                <w:rFonts w:ascii="Times New Roman" w:hAnsi="Times New Roman"/>
                <w:sz w:val="20"/>
                <w:szCs w:val="20"/>
              </w:rPr>
              <w:t xml:space="preserve">– </w:t>
            </w:r>
          </w:p>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Детская больница</w:t>
            </w:r>
          </w:p>
        </w:tc>
        <w:tc>
          <w:tcPr>
            <w:tcW w:w="5756"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Невинномысский Азот» – РМП – Строительная поликлиника – Центральный рынок – училище Химиков – 10 школа – Торгов</w:t>
            </w:r>
            <w:r>
              <w:rPr>
                <w:rFonts w:ascii="Times New Roman" w:hAnsi="Times New Roman"/>
                <w:sz w:val="20"/>
                <w:szCs w:val="20"/>
              </w:rPr>
              <w:t xml:space="preserve">ый  центр – Казачий рынок – </w:t>
            </w:r>
            <w:proofErr w:type="spellStart"/>
            <w:r>
              <w:rPr>
                <w:rFonts w:ascii="Times New Roman" w:hAnsi="Times New Roman"/>
                <w:sz w:val="20"/>
                <w:szCs w:val="20"/>
              </w:rPr>
              <w:t>Гор</w:t>
            </w:r>
            <w:r w:rsidRPr="00273A94">
              <w:rPr>
                <w:rFonts w:ascii="Times New Roman" w:hAnsi="Times New Roman"/>
                <w:sz w:val="20"/>
                <w:szCs w:val="20"/>
              </w:rPr>
              <w:t>парк</w:t>
            </w:r>
            <w:proofErr w:type="spellEnd"/>
            <w:r w:rsidRPr="00273A94">
              <w:rPr>
                <w:rFonts w:ascii="Times New Roman" w:hAnsi="Times New Roman"/>
                <w:sz w:val="20"/>
                <w:szCs w:val="20"/>
              </w:rPr>
              <w:t xml:space="preserve"> – НЭМЗ – Институт – Квант – Водоканал – Разина – Проточная – Мельничная – 7 школа – Совхозная – Детская больница – Казачья – Трудовая</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6.</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5</w:t>
            </w:r>
          </w:p>
        </w:tc>
        <w:tc>
          <w:tcPr>
            <w:tcW w:w="2182" w:type="dxa"/>
            <w:vAlign w:val="center"/>
          </w:tcPr>
          <w:p w:rsidR="00AD1A33" w:rsidRPr="00273A94" w:rsidRDefault="001A5C03" w:rsidP="001A5C03">
            <w:pPr>
              <w:spacing w:after="0" w:line="240" w:lineRule="auto"/>
              <w:ind w:left="-108" w:right="-52"/>
              <w:jc w:val="center"/>
              <w:rPr>
                <w:rFonts w:ascii="Times New Roman" w:hAnsi="Times New Roman"/>
                <w:sz w:val="20"/>
                <w:szCs w:val="20"/>
              </w:rPr>
            </w:pPr>
            <w:r>
              <w:rPr>
                <w:rFonts w:ascii="Times New Roman" w:hAnsi="Times New Roman"/>
                <w:sz w:val="20"/>
                <w:szCs w:val="20"/>
              </w:rPr>
              <w:t xml:space="preserve">ОАО </w:t>
            </w:r>
            <w:r w:rsidR="00AD1A33">
              <w:rPr>
                <w:rFonts w:ascii="Times New Roman" w:hAnsi="Times New Roman"/>
                <w:sz w:val="20"/>
                <w:szCs w:val="20"/>
              </w:rPr>
              <w:t>«Невинно</w:t>
            </w:r>
            <w:r w:rsidR="00AD1A33" w:rsidRPr="00273A94">
              <w:rPr>
                <w:rFonts w:ascii="Times New Roman" w:hAnsi="Times New Roman"/>
                <w:sz w:val="20"/>
                <w:szCs w:val="20"/>
              </w:rPr>
              <w:t>мысский Азот» – Мелькомбинат</w:t>
            </w:r>
          </w:p>
        </w:tc>
        <w:tc>
          <w:tcPr>
            <w:tcW w:w="5756" w:type="dxa"/>
            <w:vAlign w:val="center"/>
          </w:tcPr>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sz w:val="20"/>
                <w:szCs w:val="20"/>
              </w:rPr>
              <w:t xml:space="preserve">ОАО Невинномысский Азот»  –  РМП – </w:t>
            </w:r>
          </w:p>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sz w:val="20"/>
                <w:szCs w:val="20"/>
              </w:rPr>
              <w:t xml:space="preserve">Баумана – </w:t>
            </w:r>
            <w:proofErr w:type="spellStart"/>
            <w:r w:rsidRPr="00273A94">
              <w:rPr>
                <w:rFonts w:ascii="Times New Roman" w:hAnsi="Times New Roman"/>
                <w:sz w:val="20"/>
                <w:szCs w:val="20"/>
              </w:rPr>
              <w:t>Авторемзавод</w:t>
            </w:r>
            <w:proofErr w:type="spellEnd"/>
            <w:r w:rsidRPr="00273A94">
              <w:rPr>
                <w:rFonts w:ascii="Times New Roman" w:hAnsi="Times New Roman"/>
                <w:sz w:val="20"/>
                <w:szCs w:val="20"/>
              </w:rPr>
              <w:t xml:space="preserve"> – Павлова –</w:t>
            </w:r>
          </w:p>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sz w:val="20"/>
                <w:szCs w:val="20"/>
              </w:rPr>
              <w:t>20 училище – гостиница Кубань – Пен</w:t>
            </w:r>
            <w:r>
              <w:rPr>
                <w:rFonts w:ascii="Times New Roman" w:hAnsi="Times New Roman"/>
                <w:sz w:val="20"/>
                <w:szCs w:val="20"/>
              </w:rPr>
              <w:t xml:space="preserve">сионный фонд – Рождественский – </w:t>
            </w:r>
            <w:r w:rsidRPr="00273A94">
              <w:rPr>
                <w:rFonts w:ascii="Times New Roman" w:hAnsi="Times New Roman"/>
                <w:sz w:val="20"/>
                <w:szCs w:val="20"/>
              </w:rPr>
              <w:t xml:space="preserve">КПФ – Птицефабрика – Суворова – </w:t>
            </w:r>
          </w:p>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sz w:val="20"/>
                <w:szCs w:val="20"/>
              </w:rPr>
              <w:t>НШК  – Православный дет.</w:t>
            </w:r>
            <w:r>
              <w:rPr>
                <w:rFonts w:ascii="Times New Roman" w:hAnsi="Times New Roman"/>
                <w:sz w:val="20"/>
                <w:szCs w:val="20"/>
              </w:rPr>
              <w:t xml:space="preserve"> </w:t>
            </w:r>
            <w:r w:rsidRPr="00273A94">
              <w:rPr>
                <w:rFonts w:ascii="Times New Roman" w:hAnsi="Times New Roman"/>
                <w:sz w:val="20"/>
                <w:szCs w:val="20"/>
              </w:rPr>
              <w:t>сад – Мелькомбинат</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7.</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6</w:t>
            </w:r>
          </w:p>
        </w:tc>
        <w:tc>
          <w:tcPr>
            <w:tcW w:w="2182" w:type="dxa"/>
            <w:vAlign w:val="center"/>
          </w:tcPr>
          <w:p w:rsidR="00AD1A33" w:rsidRPr="00273A94" w:rsidRDefault="00AD1A33" w:rsidP="001A5C03">
            <w:pPr>
              <w:spacing w:after="0" w:line="240" w:lineRule="auto"/>
              <w:ind w:right="-52"/>
              <w:jc w:val="center"/>
              <w:rPr>
                <w:rFonts w:ascii="Times New Roman" w:hAnsi="Times New Roman"/>
                <w:sz w:val="20"/>
                <w:szCs w:val="20"/>
              </w:rPr>
            </w:pPr>
            <w:r>
              <w:rPr>
                <w:rFonts w:ascii="Times New Roman" w:hAnsi="Times New Roman"/>
                <w:sz w:val="20"/>
                <w:szCs w:val="20"/>
              </w:rPr>
              <w:t>ОАО «Невинно</w:t>
            </w:r>
            <w:r w:rsidRPr="00273A94">
              <w:rPr>
                <w:rFonts w:ascii="Times New Roman" w:hAnsi="Times New Roman"/>
                <w:sz w:val="20"/>
                <w:szCs w:val="20"/>
              </w:rPr>
              <w:t>мысский Азот» –</w:t>
            </w:r>
          </w:p>
          <w:p w:rsidR="00AD1A33" w:rsidRPr="00273A94" w:rsidRDefault="00AD1A33" w:rsidP="001A5C03">
            <w:pPr>
              <w:spacing w:after="0" w:line="240" w:lineRule="auto"/>
              <w:ind w:right="-52"/>
              <w:jc w:val="center"/>
              <w:rPr>
                <w:rFonts w:ascii="Times New Roman" w:hAnsi="Times New Roman"/>
                <w:sz w:val="20"/>
                <w:szCs w:val="20"/>
              </w:rPr>
            </w:pPr>
            <w:r w:rsidRPr="00273A94">
              <w:rPr>
                <w:rFonts w:ascii="Times New Roman" w:hAnsi="Times New Roman"/>
                <w:sz w:val="20"/>
                <w:szCs w:val="20"/>
              </w:rPr>
              <w:t>6-микро-район</w:t>
            </w:r>
          </w:p>
        </w:tc>
        <w:tc>
          <w:tcPr>
            <w:tcW w:w="5756"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Невинномысский Азот» - РМП – Строительная поликлиника – Центральный рынок – училище Химиков – 10 школа – ЦДС - Ленина – Дом Быта – Калинина – Севастопольская – Скачковая – Восточный рынок - Первомайская – Храм – Автомагазин – автошкола РОСТО – 6 микрорайон – Новая – магазин – Почта – Приборостроительная (заезд на рынок «Восточный» по выходным)</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7</w:t>
            </w:r>
          </w:p>
        </w:tc>
        <w:tc>
          <w:tcPr>
            <w:tcW w:w="2182"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w:t>
            </w:r>
            <w:proofErr w:type="spellStart"/>
            <w:r w:rsidRPr="00273A94">
              <w:rPr>
                <w:rFonts w:ascii="Times New Roman" w:hAnsi="Times New Roman"/>
                <w:sz w:val="20"/>
                <w:szCs w:val="20"/>
              </w:rPr>
              <w:t>Арнест</w:t>
            </w:r>
            <w:proofErr w:type="spellEnd"/>
            <w:r w:rsidRPr="00273A94">
              <w:rPr>
                <w:rFonts w:ascii="Times New Roman" w:hAnsi="Times New Roman"/>
                <w:sz w:val="20"/>
                <w:szCs w:val="20"/>
              </w:rPr>
              <w:t>» – Мелькомбинат</w:t>
            </w:r>
          </w:p>
        </w:tc>
        <w:tc>
          <w:tcPr>
            <w:tcW w:w="5756"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w:t>
            </w:r>
            <w:proofErr w:type="spellStart"/>
            <w:r w:rsidRPr="00273A94">
              <w:rPr>
                <w:rFonts w:ascii="Times New Roman" w:hAnsi="Times New Roman"/>
                <w:sz w:val="20"/>
                <w:szCs w:val="20"/>
              </w:rPr>
              <w:t>Арнест</w:t>
            </w:r>
            <w:proofErr w:type="spellEnd"/>
            <w:r w:rsidRPr="00273A94">
              <w:rPr>
                <w:rFonts w:ascii="Times New Roman" w:hAnsi="Times New Roman"/>
                <w:sz w:val="20"/>
                <w:szCs w:val="20"/>
              </w:rPr>
              <w:t xml:space="preserve">» - УПТК – КЭМ – </w:t>
            </w:r>
            <w:proofErr w:type="spellStart"/>
            <w:r w:rsidRPr="00273A94">
              <w:rPr>
                <w:rFonts w:ascii="Times New Roman" w:hAnsi="Times New Roman"/>
                <w:sz w:val="20"/>
                <w:szCs w:val="20"/>
              </w:rPr>
              <w:t>Невинномыссктехмонтаж</w:t>
            </w:r>
            <w:proofErr w:type="spellEnd"/>
            <w:r w:rsidRPr="00273A94">
              <w:rPr>
                <w:rFonts w:ascii="Times New Roman" w:hAnsi="Times New Roman"/>
                <w:sz w:val="20"/>
                <w:szCs w:val="20"/>
              </w:rPr>
              <w:t xml:space="preserve"> – СМУ- 2 (по требованию) – Строительная поликлиника –</w:t>
            </w:r>
          </w:p>
          <w:p w:rsidR="00AD1A33" w:rsidRPr="00273A94" w:rsidRDefault="00AD1A33" w:rsidP="00AD1A33">
            <w:pPr>
              <w:spacing w:after="0" w:line="240" w:lineRule="auto"/>
              <w:ind w:left="-9"/>
              <w:jc w:val="center"/>
              <w:rPr>
                <w:rFonts w:ascii="Times New Roman" w:hAnsi="Times New Roman"/>
                <w:sz w:val="20"/>
                <w:szCs w:val="20"/>
              </w:rPr>
            </w:pPr>
            <w:r w:rsidRPr="00273A94">
              <w:rPr>
                <w:rFonts w:ascii="Times New Roman" w:hAnsi="Times New Roman"/>
                <w:sz w:val="20"/>
                <w:szCs w:val="20"/>
              </w:rPr>
              <w:t>Баума</w:t>
            </w:r>
            <w:r>
              <w:rPr>
                <w:rFonts w:ascii="Times New Roman" w:hAnsi="Times New Roman"/>
                <w:sz w:val="20"/>
                <w:szCs w:val="20"/>
              </w:rPr>
              <w:t xml:space="preserve">на –  </w:t>
            </w:r>
            <w:proofErr w:type="spellStart"/>
            <w:r>
              <w:rPr>
                <w:rFonts w:ascii="Times New Roman" w:hAnsi="Times New Roman"/>
                <w:sz w:val="20"/>
                <w:szCs w:val="20"/>
              </w:rPr>
              <w:t>Авторемзавод</w:t>
            </w:r>
            <w:proofErr w:type="spellEnd"/>
            <w:r>
              <w:rPr>
                <w:rFonts w:ascii="Times New Roman" w:hAnsi="Times New Roman"/>
                <w:sz w:val="20"/>
                <w:szCs w:val="20"/>
              </w:rPr>
              <w:t xml:space="preserve"> – Павлова –  </w:t>
            </w:r>
            <w:r w:rsidRPr="00273A94">
              <w:rPr>
                <w:rFonts w:ascii="Times New Roman" w:hAnsi="Times New Roman"/>
                <w:sz w:val="20"/>
                <w:szCs w:val="20"/>
              </w:rPr>
              <w:t>20 училище – гостиница Кубань – Пенсионный фонд – Р</w:t>
            </w:r>
            <w:r>
              <w:rPr>
                <w:rFonts w:ascii="Times New Roman" w:hAnsi="Times New Roman"/>
                <w:sz w:val="20"/>
                <w:szCs w:val="20"/>
              </w:rPr>
              <w:t>ождественский–КПФ – Птицефабри</w:t>
            </w:r>
            <w:r w:rsidRPr="00273A94">
              <w:rPr>
                <w:rFonts w:ascii="Times New Roman" w:hAnsi="Times New Roman"/>
                <w:sz w:val="20"/>
                <w:szCs w:val="20"/>
              </w:rPr>
              <w:t>ка – Суво</w:t>
            </w:r>
            <w:r>
              <w:rPr>
                <w:rFonts w:ascii="Times New Roman" w:hAnsi="Times New Roman"/>
                <w:sz w:val="20"/>
                <w:szCs w:val="20"/>
              </w:rPr>
              <w:t xml:space="preserve">рова – НШК – Православный дет. </w:t>
            </w:r>
            <w:r w:rsidRPr="00273A94">
              <w:rPr>
                <w:rFonts w:ascii="Times New Roman" w:hAnsi="Times New Roman"/>
                <w:sz w:val="20"/>
                <w:szCs w:val="20"/>
              </w:rPr>
              <w:t>сад – Мелькомбинат</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9.</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8</w:t>
            </w:r>
          </w:p>
        </w:tc>
        <w:tc>
          <w:tcPr>
            <w:tcW w:w="2182" w:type="dxa"/>
            <w:vAlign w:val="center"/>
          </w:tcPr>
          <w:p w:rsidR="00AD1A33" w:rsidRDefault="00AD1A33" w:rsidP="00AD1A33">
            <w:pPr>
              <w:spacing w:after="0" w:line="240" w:lineRule="auto"/>
              <w:ind w:left="-109"/>
              <w:jc w:val="center"/>
              <w:rPr>
                <w:rFonts w:ascii="Times New Roman" w:hAnsi="Times New Roman"/>
                <w:bCs/>
                <w:sz w:val="20"/>
                <w:szCs w:val="20"/>
              </w:rPr>
            </w:pPr>
            <w:r w:rsidRPr="00273A94">
              <w:rPr>
                <w:rFonts w:ascii="Times New Roman" w:hAnsi="Times New Roman"/>
                <w:bCs/>
                <w:sz w:val="20"/>
                <w:szCs w:val="20"/>
              </w:rPr>
              <w:t xml:space="preserve">ул. Пугачева – </w:t>
            </w:r>
          </w:p>
          <w:p w:rsidR="00AD1A33" w:rsidRPr="00273A94" w:rsidRDefault="00AD1A33" w:rsidP="00AD1A33">
            <w:pPr>
              <w:spacing w:after="0" w:line="240" w:lineRule="auto"/>
              <w:ind w:left="-109"/>
              <w:jc w:val="center"/>
              <w:rPr>
                <w:rFonts w:ascii="Times New Roman" w:hAnsi="Times New Roman"/>
                <w:bCs/>
                <w:sz w:val="20"/>
                <w:szCs w:val="20"/>
              </w:rPr>
            </w:pPr>
            <w:r w:rsidRPr="00273A94">
              <w:rPr>
                <w:rFonts w:ascii="Times New Roman" w:hAnsi="Times New Roman"/>
                <w:bCs/>
                <w:sz w:val="20"/>
                <w:szCs w:val="20"/>
              </w:rPr>
              <w:t>6–микрорайон</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 xml:space="preserve">Пугачева – Головное – Архив – Садовая – </w:t>
            </w:r>
          </w:p>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sz w:val="20"/>
                <w:szCs w:val="20"/>
              </w:rPr>
              <w:t xml:space="preserve">п. Северный – </w:t>
            </w:r>
            <w:proofErr w:type="spellStart"/>
            <w:r w:rsidRPr="00273A94">
              <w:rPr>
                <w:rFonts w:ascii="Times New Roman" w:hAnsi="Times New Roman"/>
                <w:sz w:val="20"/>
                <w:szCs w:val="20"/>
              </w:rPr>
              <w:t>Авторемзавод</w:t>
            </w:r>
            <w:proofErr w:type="spellEnd"/>
            <w:r w:rsidRPr="00273A94">
              <w:rPr>
                <w:rFonts w:ascii="Times New Roman" w:hAnsi="Times New Roman"/>
                <w:sz w:val="20"/>
                <w:szCs w:val="20"/>
              </w:rPr>
              <w:t xml:space="preserve"> – Павлова – 20 училище – гостиница Кубань - Путепровод – Торговый центр – Казачий рынок – </w:t>
            </w:r>
            <w:proofErr w:type="spellStart"/>
            <w:r w:rsidRPr="00273A94">
              <w:rPr>
                <w:rFonts w:ascii="Times New Roman" w:hAnsi="Times New Roman"/>
                <w:sz w:val="20"/>
                <w:szCs w:val="20"/>
              </w:rPr>
              <w:t>Горпарк</w:t>
            </w:r>
            <w:proofErr w:type="spellEnd"/>
            <w:r w:rsidRPr="00273A94">
              <w:rPr>
                <w:rFonts w:ascii="Times New Roman" w:hAnsi="Times New Roman"/>
                <w:sz w:val="20"/>
                <w:szCs w:val="20"/>
              </w:rPr>
              <w:t xml:space="preserve"> – НЭМЗ – Институт – Квант – Водоканал – Приборостроительная –6 микрорайон – </w:t>
            </w:r>
          </w:p>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sz w:val="20"/>
                <w:szCs w:val="20"/>
              </w:rPr>
              <w:t>Новая – Почта – по требованию – Разина – Проточная – Мел</w:t>
            </w:r>
            <w:r>
              <w:rPr>
                <w:rFonts w:ascii="Times New Roman" w:hAnsi="Times New Roman"/>
                <w:sz w:val="20"/>
                <w:szCs w:val="20"/>
              </w:rPr>
              <w:t>ьничная – 7 школа – Совхоз</w:t>
            </w:r>
            <w:r w:rsidRPr="00273A94">
              <w:rPr>
                <w:rFonts w:ascii="Times New Roman" w:hAnsi="Times New Roman"/>
                <w:sz w:val="20"/>
                <w:szCs w:val="20"/>
              </w:rPr>
              <w:t>ная - Детская больница – Казачья – Трудовая (Низки по отдельным графикам)</w:t>
            </w:r>
          </w:p>
        </w:tc>
      </w:tr>
      <w:tr w:rsidR="00AD1A33" w:rsidRPr="00273A94" w:rsidTr="001A5C03">
        <w:trPr>
          <w:trHeight w:val="952"/>
        </w:trPr>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9</w:t>
            </w:r>
          </w:p>
        </w:tc>
        <w:tc>
          <w:tcPr>
            <w:tcW w:w="2182" w:type="dxa"/>
            <w:vAlign w:val="center"/>
          </w:tcPr>
          <w:p w:rsidR="00AD1A33" w:rsidRPr="00273A94" w:rsidRDefault="00AD1A33" w:rsidP="001A5C03">
            <w:pPr>
              <w:spacing w:after="0" w:line="240" w:lineRule="auto"/>
              <w:ind w:left="-108" w:right="-52"/>
              <w:jc w:val="center"/>
              <w:rPr>
                <w:rFonts w:ascii="Times New Roman" w:hAnsi="Times New Roman"/>
                <w:bCs/>
                <w:sz w:val="20"/>
                <w:szCs w:val="20"/>
              </w:rPr>
            </w:pPr>
            <w:r>
              <w:rPr>
                <w:rFonts w:ascii="Times New Roman" w:hAnsi="Times New Roman"/>
                <w:sz w:val="20"/>
                <w:szCs w:val="20"/>
              </w:rPr>
              <w:t>ОАО «Невинно</w:t>
            </w:r>
            <w:r w:rsidRPr="00273A94">
              <w:rPr>
                <w:rFonts w:ascii="Times New Roman" w:hAnsi="Times New Roman"/>
                <w:sz w:val="20"/>
                <w:szCs w:val="20"/>
              </w:rPr>
              <w:t>мысский Азот» – ул. Западная</w:t>
            </w:r>
          </w:p>
        </w:tc>
        <w:tc>
          <w:tcPr>
            <w:tcW w:w="5756" w:type="dxa"/>
            <w:vAlign w:val="center"/>
          </w:tcPr>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sz w:val="20"/>
                <w:szCs w:val="20"/>
              </w:rPr>
              <w:t>ОАО Невинномысский Азот» - РМП – Строительная поликлиника – Центральный рынок – Павлова – 20 училище – гостиница Кубань – Пенсионный фонд – Рождественский – 14 школа – Пограничная – Интернат – Западная</w:t>
            </w:r>
          </w:p>
        </w:tc>
      </w:tr>
      <w:tr w:rsidR="00AD1A33" w:rsidRPr="00273A94" w:rsidTr="001A5C03">
        <w:trPr>
          <w:trHeight w:val="892"/>
        </w:trPr>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10</w:t>
            </w:r>
          </w:p>
        </w:tc>
        <w:tc>
          <w:tcPr>
            <w:tcW w:w="2182" w:type="dxa"/>
            <w:vAlign w:val="center"/>
          </w:tcPr>
          <w:p w:rsidR="00AD1A33" w:rsidRPr="00273A94" w:rsidRDefault="00AD1A33" w:rsidP="001A5C03">
            <w:pPr>
              <w:spacing w:after="0" w:line="240" w:lineRule="auto"/>
              <w:ind w:left="-108" w:right="-52"/>
              <w:jc w:val="center"/>
              <w:rPr>
                <w:rFonts w:ascii="Times New Roman" w:hAnsi="Times New Roman"/>
                <w:sz w:val="20"/>
                <w:szCs w:val="20"/>
              </w:rPr>
            </w:pPr>
            <w:r>
              <w:rPr>
                <w:rFonts w:ascii="Times New Roman" w:hAnsi="Times New Roman"/>
                <w:sz w:val="20"/>
                <w:szCs w:val="20"/>
              </w:rPr>
              <w:t>ОАО «Невинно</w:t>
            </w:r>
            <w:r w:rsidRPr="00273A94">
              <w:rPr>
                <w:rFonts w:ascii="Times New Roman" w:hAnsi="Times New Roman"/>
                <w:sz w:val="20"/>
                <w:szCs w:val="20"/>
              </w:rPr>
              <w:t xml:space="preserve">мысский Азот» </w:t>
            </w:r>
            <w:r w:rsidRPr="00273A94">
              <w:rPr>
                <w:rFonts w:ascii="Times New Roman" w:hAnsi="Times New Roman"/>
                <w:bCs/>
                <w:sz w:val="20"/>
                <w:szCs w:val="20"/>
              </w:rPr>
              <w:t>–</w:t>
            </w:r>
          </w:p>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101-микрорайон</w:t>
            </w:r>
          </w:p>
        </w:tc>
        <w:tc>
          <w:tcPr>
            <w:tcW w:w="5756" w:type="dxa"/>
            <w:vAlign w:val="center"/>
          </w:tcPr>
          <w:p w:rsidR="00AD1A33" w:rsidRPr="00273A94" w:rsidRDefault="00AD1A33" w:rsidP="001A5C03">
            <w:pPr>
              <w:spacing w:after="0" w:line="240" w:lineRule="auto"/>
              <w:jc w:val="center"/>
              <w:rPr>
                <w:rFonts w:ascii="Times New Roman" w:hAnsi="Times New Roman"/>
                <w:sz w:val="20"/>
                <w:szCs w:val="20"/>
              </w:rPr>
            </w:pPr>
            <w:r w:rsidRPr="00273A94">
              <w:rPr>
                <w:rFonts w:ascii="Times New Roman" w:hAnsi="Times New Roman"/>
                <w:sz w:val="20"/>
                <w:szCs w:val="20"/>
              </w:rPr>
              <w:t>ОАО Невинномысский Азот» - РМП – Строительная поликлиника – Центральный рынок – училище Химиков – 10 школа – Торговый центр – Казачий рынок – Калинина – Севаст</w:t>
            </w:r>
            <w:r>
              <w:rPr>
                <w:rFonts w:ascii="Times New Roman" w:hAnsi="Times New Roman"/>
                <w:sz w:val="20"/>
                <w:szCs w:val="20"/>
              </w:rPr>
              <w:t xml:space="preserve">опольская – Московская – МЖК – </w:t>
            </w:r>
            <w:r w:rsidRPr="00273A94">
              <w:rPr>
                <w:rFonts w:ascii="Times New Roman" w:hAnsi="Times New Roman"/>
                <w:sz w:val="20"/>
                <w:szCs w:val="20"/>
              </w:rPr>
              <w:t>20 школа – 101-микрорайон</w:t>
            </w:r>
          </w:p>
        </w:tc>
      </w:tr>
      <w:tr w:rsidR="00AD1A33" w:rsidRPr="00273A94" w:rsidTr="001A5C03">
        <w:trPr>
          <w:trHeight w:val="70"/>
        </w:trPr>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11а</w:t>
            </w:r>
          </w:p>
        </w:tc>
        <w:tc>
          <w:tcPr>
            <w:tcW w:w="2182" w:type="dxa"/>
            <w:vAlign w:val="center"/>
          </w:tcPr>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 xml:space="preserve">ОАО «Невинномысский </w:t>
            </w:r>
          </w:p>
          <w:p w:rsidR="00AD1A33" w:rsidRPr="00273A94" w:rsidRDefault="00AD1A33" w:rsidP="001A5C03">
            <w:pPr>
              <w:spacing w:after="0" w:line="240" w:lineRule="auto"/>
              <w:ind w:left="-108" w:right="-52"/>
              <w:jc w:val="center"/>
              <w:rPr>
                <w:rFonts w:ascii="Times New Roman" w:hAnsi="Times New Roman"/>
                <w:sz w:val="20"/>
                <w:szCs w:val="20"/>
              </w:rPr>
            </w:pPr>
            <w:r w:rsidRPr="00273A94">
              <w:rPr>
                <w:rFonts w:ascii="Times New Roman" w:hAnsi="Times New Roman"/>
                <w:sz w:val="20"/>
                <w:szCs w:val="20"/>
              </w:rPr>
              <w:t>Азот» – пос. Рабочий</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 xml:space="preserve">ОАО Невинномысский Азот» - РМП – Строительная поликлиника – Центральный рынок – училище Химиков – 10 школа – Торговый центр – Казачий рынок – Калинина – Степная – Первомайская – </w:t>
            </w:r>
            <w:r>
              <w:rPr>
                <w:rFonts w:ascii="Times New Roman" w:hAnsi="Times New Roman"/>
                <w:sz w:val="20"/>
                <w:szCs w:val="20"/>
              </w:rPr>
              <w:t>Храм – Автомага</w:t>
            </w:r>
            <w:r w:rsidRPr="00273A94">
              <w:rPr>
                <w:rFonts w:ascii="Times New Roman" w:hAnsi="Times New Roman"/>
                <w:sz w:val="20"/>
                <w:szCs w:val="20"/>
              </w:rPr>
              <w:t>зин – Приборостроительная – по требованию –</w:t>
            </w:r>
            <w:r>
              <w:rPr>
                <w:rFonts w:ascii="Times New Roman" w:hAnsi="Times New Roman"/>
                <w:sz w:val="20"/>
                <w:szCs w:val="20"/>
              </w:rPr>
              <w:t xml:space="preserve"> </w:t>
            </w:r>
            <w:r w:rsidRPr="00273A94">
              <w:rPr>
                <w:rFonts w:ascii="Times New Roman" w:hAnsi="Times New Roman"/>
                <w:sz w:val="20"/>
                <w:szCs w:val="20"/>
              </w:rPr>
              <w:t>Разина – мост – Социалистическая –</w:t>
            </w:r>
            <w:r>
              <w:rPr>
                <w:rFonts w:ascii="Times New Roman" w:hAnsi="Times New Roman"/>
                <w:sz w:val="20"/>
                <w:szCs w:val="20"/>
              </w:rPr>
              <w:t xml:space="preserve"> </w:t>
            </w:r>
            <w:r w:rsidRPr="00273A94">
              <w:rPr>
                <w:rFonts w:ascii="Times New Roman" w:hAnsi="Times New Roman"/>
                <w:sz w:val="20"/>
                <w:szCs w:val="20"/>
              </w:rPr>
              <w:t>13 школа – п. Рабочий</w:t>
            </w:r>
          </w:p>
        </w:tc>
      </w:tr>
      <w:tr w:rsidR="001A5C03" w:rsidRPr="00273A94" w:rsidTr="001A5C03">
        <w:trPr>
          <w:trHeight w:val="70"/>
        </w:trPr>
        <w:tc>
          <w:tcPr>
            <w:tcW w:w="567" w:type="dxa"/>
          </w:tcPr>
          <w:p w:rsidR="001A5C03" w:rsidRPr="00273A94" w:rsidRDefault="001A5C03" w:rsidP="001A5C03">
            <w:pPr>
              <w:spacing w:after="0" w:line="240" w:lineRule="auto"/>
              <w:jc w:val="center"/>
              <w:rPr>
                <w:rFonts w:ascii="Times New Roman" w:hAnsi="Times New Roman"/>
                <w:sz w:val="20"/>
                <w:szCs w:val="20"/>
              </w:rPr>
            </w:pPr>
            <w:r w:rsidRPr="00273A94">
              <w:rPr>
                <w:rFonts w:ascii="Times New Roman" w:hAnsi="Times New Roman"/>
                <w:sz w:val="20"/>
                <w:szCs w:val="20"/>
              </w:rPr>
              <w:lastRenderedPageBreak/>
              <w:t>1</w:t>
            </w:r>
          </w:p>
        </w:tc>
        <w:tc>
          <w:tcPr>
            <w:tcW w:w="851" w:type="dxa"/>
          </w:tcPr>
          <w:p w:rsidR="001A5C03" w:rsidRPr="00273A94" w:rsidRDefault="001A5C03" w:rsidP="001A5C03">
            <w:pPr>
              <w:spacing w:after="0" w:line="240" w:lineRule="auto"/>
              <w:jc w:val="center"/>
              <w:rPr>
                <w:rFonts w:ascii="Times New Roman" w:hAnsi="Times New Roman"/>
                <w:sz w:val="20"/>
                <w:szCs w:val="20"/>
              </w:rPr>
            </w:pPr>
            <w:r w:rsidRPr="00273A94">
              <w:rPr>
                <w:rFonts w:ascii="Times New Roman" w:hAnsi="Times New Roman"/>
                <w:sz w:val="20"/>
                <w:szCs w:val="20"/>
              </w:rPr>
              <w:t>2</w:t>
            </w:r>
          </w:p>
        </w:tc>
        <w:tc>
          <w:tcPr>
            <w:tcW w:w="2182" w:type="dxa"/>
          </w:tcPr>
          <w:p w:rsidR="001A5C03" w:rsidRPr="00273A94" w:rsidRDefault="001A5C03" w:rsidP="001A5C03">
            <w:pPr>
              <w:spacing w:after="0" w:line="240" w:lineRule="auto"/>
              <w:jc w:val="center"/>
              <w:rPr>
                <w:rFonts w:ascii="Times New Roman" w:hAnsi="Times New Roman"/>
                <w:sz w:val="20"/>
                <w:szCs w:val="20"/>
              </w:rPr>
            </w:pPr>
            <w:r w:rsidRPr="00273A94">
              <w:rPr>
                <w:rFonts w:ascii="Times New Roman" w:hAnsi="Times New Roman"/>
                <w:sz w:val="20"/>
                <w:szCs w:val="20"/>
              </w:rPr>
              <w:t>3</w:t>
            </w:r>
          </w:p>
        </w:tc>
        <w:tc>
          <w:tcPr>
            <w:tcW w:w="5756" w:type="dxa"/>
          </w:tcPr>
          <w:p w:rsidR="001A5C03" w:rsidRPr="00273A94" w:rsidRDefault="001A5C03" w:rsidP="001A5C03">
            <w:pPr>
              <w:spacing w:after="0" w:line="240" w:lineRule="auto"/>
              <w:jc w:val="center"/>
              <w:rPr>
                <w:rFonts w:ascii="Times New Roman" w:hAnsi="Times New Roman"/>
                <w:sz w:val="20"/>
                <w:szCs w:val="20"/>
              </w:rPr>
            </w:pPr>
            <w:r>
              <w:rPr>
                <w:rFonts w:ascii="Times New Roman" w:hAnsi="Times New Roman"/>
                <w:sz w:val="20"/>
                <w:szCs w:val="20"/>
              </w:rPr>
              <w:t>4</w:t>
            </w:r>
          </w:p>
        </w:tc>
      </w:tr>
      <w:tr w:rsidR="00AD1A33" w:rsidRPr="00273A94" w:rsidTr="001A5C03">
        <w:trPr>
          <w:trHeight w:val="1685"/>
        </w:trPr>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12</w:t>
            </w:r>
          </w:p>
        </w:tc>
        <w:tc>
          <w:tcPr>
            <w:tcW w:w="2182"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Автовокзал – совхоз «</w:t>
            </w:r>
            <w:proofErr w:type="spellStart"/>
            <w:r w:rsidRPr="00273A94">
              <w:rPr>
                <w:rFonts w:ascii="Times New Roman" w:hAnsi="Times New Roman"/>
                <w:bCs/>
                <w:sz w:val="20"/>
                <w:szCs w:val="20"/>
              </w:rPr>
              <w:t>Правокубанский</w:t>
            </w:r>
            <w:proofErr w:type="spellEnd"/>
            <w:r w:rsidRPr="00273A94">
              <w:rPr>
                <w:rFonts w:ascii="Times New Roman" w:hAnsi="Times New Roman"/>
                <w:bCs/>
                <w:sz w:val="20"/>
                <w:szCs w:val="20"/>
              </w:rPr>
              <w:t>»</w:t>
            </w:r>
          </w:p>
        </w:tc>
        <w:tc>
          <w:tcPr>
            <w:tcW w:w="5756"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Автовокзал - ОАО с/к «Олимп» – училище Химиков –</w:t>
            </w:r>
            <w:r>
              <w:rPr>
                <w:rFonts w:ascii="Times New Roman" w:hAnsi="Times New Roman"/>
                <w:sz w:val="20"/>
                <w:szCs w:val="20"/>
              </w:rPr>
              <w:t xml:space="preserve"> Центральный  рынок – Строитель</w:t>
            </w:r>
            <w:r w:rsidRPr="00273A94">
              <w:rPr>
                <w:rFonts w:ascii="Times New Roman" w:hAnsi="Times New Roman"/>
                <w:sz w:val="20"/>
                <w:szCs w:val="20"/>
              </w:rPr>
              <w:t>ная поликлиника –</w:t>
            </w:r>
          </w:p>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Баумана – п.</w:t>
            </w:r>
            <w:r>
              <w:rPr>
                <w:rFonts w:ascii="Times New Roman" w:hAnsi="Times New Roman"/>
                <w:sz w:val="20"/>
                <w:szCs w:val="20"/>
              </w:rPr>
              <w:t xml:space="preserve"> Северный – </w:t>
            </w:r>
            <w:r w:rsidRPr="00273A94">
              <w:rPr>
                <w:rFonts w:ascii="Times New Roman" w:hAnsi="Times New Roman"/>
                <w:sz w:val="20"/>
                <w:szCs w:val="20"/>
              </w:rPr>
              <w:t>Садовая – Головное –</w:t>
            </w:r>
            <w:r>
              <w:rPr>
                <w:rFonts w:ascii="Times New Roman" w:hAnsi="Times New Roman"/>
                <w:sz w:val="20"/>
                <w:szCs w:val="20"/>
              </w:rPr>
              <w:t xml:space="preserve"> </w:t>
            </w:r>
            <w:r w:rsidRPr="00273A94">
              <w:rPr>
                <w:rFonts w:ascii="Times New Roman" w:hAnsi="Times New Roman"/>
                <w:sz w:val="20"/>
                <w:szCs w:val="20"/>
              </w:rPr>
              <w:t>Зеленый мыс–Автомобилист – СМУ «Невинномысский» – ОАО «</w:t>
            </w:r>
            <w:proofErr w:type="spellStart"/>
            <w:r w:rsidRPr="00273A94">
              <w:rPr>
                <w:rFonts w:ascii="Times New Roman" w:hAnsi="Times New Roman"/>
                <w:sz w:val="20"/>
                <w:szCs w:val="20"/>
              </w:rPr>
              <w:t>Птицекомплекс</w:t>
            </w:r>
            <w:proofErr w:type="spellEnd"/>
            <w:r w:rsidRPr="00273A94">
              <w:rPr>
                <w:rFonts w:ascii="Times New Roman" w:hAnsi="Times New Roman"/>
                <w:sz w:val="20"/>
                <w:szCs w:val="20"/>
              </w:rPr>
              <w:t>» –</w:t>
            </w:r>
            <w:r>
              <w:rPr>
                <w:rFonts w:ascii="Times New Roman" w:hAnsi="Times New Roman"/>
                <w:sz w:val="20"/>
                <w:szCs w:val="20"/>
              </w:rPr>
              <w:t xml:space="preserve"> </w:t>
            </w:r>
            <w:r w:rsidRPr="00273A94">
              <w:rPr>
                <w:rFonts w:ascii="Times New Roman" w:hAnsi="Times New Roman"/>
                <w:sz w:val="20"/>
                <w:szCs w:val="20"/>
              </w:rPr>
              <w:t>СНТ «Водник» –</w:t>
            </w:r>
            <w:r>
              <w:rPr>
                <w:rFonts w:ascii="Times New Roman" w:hAnsi="Times New Roman"/>
                <w:sz w:val="20"/>
                <w:szCs w:val="20"/>
              </w:rPr>
              <w:t xml:space="preserve"> </w:t>
            </w:r>
            <w:r w:rsidRPr="00273A94">
              <w:rPr>
                <w:rFonts w:ascii="Times New Roman" w:hAnsi="Times New Roman"/>
                <w:sz w:val="20"/>
                <w:szCs w:val="20"/>
              </w:rPr>
              <w:t>совхоз «</w:t>
            </w:r>
            <w:proofErr w:type="spellStart"/>
            <w:r w:rsidRPr="00273A94">
              <w:rPr>
                <w:rFonts w:ascii="Times New Roman" w:hAnsi="Times New Roman"/>
                <w:sz w:val="20"/>
                <w:szCs w:val="20"/>
              </w:rPr>
              <w:t>Правокубанский</w:t>
            </w:r>
            <w:proofErr w:type="spellEnd"/>
            <w:r w:rsidRPr="00273A94">
              <w:rPr>
                <w:rFonts w:ascii="Times New Roman" w:hAnsi="Times New Roman"/>
                <w:sz w:val="20"/>
                <w:szCs w:val="20"/>
              </w:rPr>
              <w:t xml:space="preserve">» – Автобаза – </w:t>
            </w:r>
            <w:proofErr w:type="spellStart"/>
            <w:r w:rsidRPr="00273A94">
              <w:rPr>
                <w:rFonts w:ascii="Times New Roman" w:hAnsi="Times New Roman"/>
                <w:sz w:val="20"/>
                <w:szCs w:val="20"/>
              </w:rPr>
              <w:t>Авторемзавод</w:t>
            </w:r>
            <w:proofErr w:type="spellEnd"/>
            <w:r w:rsidRPr="00273A94">
              <w:rPr>
                <w:rFonts w:ascii="Times New Roman" w:hAnsi="Times New Roman"/>
                <w:sz w:val="20"/>
                <w:szCs w:val="20"/>
              </w:rPr>
              <w:t xml:space="preserve">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20 училище – к/т «Мир» (по требованию)</w:t>
            </w:r>
          </w:p>
        </w:tc>
      </w:tr>
      <w:tr w:rsidR="00AD1A33" w:rsidRPr="00273A94" w:rsidTr="001A5C03">
        <w:trPr>
          <w:trHeight w:val="267"/>
        </w:trPr>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174.</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12а</w:t>
            </w:r>
          </w:p>
        </w:tc>
        <w:tc>
          <w:tcPr>
            <w:tcW w:w="2182" w:type="dxa"/>
            <w:vAlign w:val="center"/>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совхоз «</w:t>
            </w:r>
            <w:proofErr w:type="spellStart"/>
            <w:r>
              <w:rPr>
                <w:rFonts w:ascii="Times New Roman" w:hAnsi="Times New Roman"/>
                <w:bCs/>
                <w:sz w:val="20"/>
                <w:szCs w:val="20"/>
              </w:rPr>
              <w:t>Правоку</w:t>
            </w:r>
            <w:r w:rsidRPr="00273A94">
              <w:rPr>
                <w:rFonts w:ascii="Times New Roman" w:hAnsi="Times New Roman"/>
                <w:bCs/>
                <w:sz w:val="20"/>
                <w:szCs w:val="20"/>
              </w:rPr>
              <w:t>банский</w:t>
            </w:r>
            <w:proofErr w:type="spellEnd"/>
            <w:r w:rsidRPr="00273A94">
              <w:rPr>
                <w:rFonts w:ascii="Times New Roman" w:hAnsi="Times New Roman"/>
                <w:bCs/>
                <w:sz w:val="20"/>
                <w:szCs w:val="20"/>
              </w:rPr>
              <w:t>» – Красная Деревня</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совхоз «</w:t>
            </w:r>
            <w:proofErr w:type="spellStart"/>
            <w:r w:rsidRPr="00273A94">
              <w:rPr>
                <w:rFonts w:ascii="Times New Roman" w:hAnsi="Times New Roman"/>
                <w:sz w:val="20"/>
                <w:szCs w:val="20"/>
              </w:rPr>
              <w:t>Правокубанский</w:t>
            </w:r>
            <w:proofErr w:type="spellEnd"/>
            <w:r w:rsidRPr="00273A94">
              <w:rPr>
                <w:rFonts w:ascii="Times New Roman" w:hAnsi="Times New Roman"/>
                <w:sz w:val="20"/>
                <w:szCs w:val="20"/>
              </w:rPr>
              <w:t>»</w:t>
            </w:r>
            <w:r>
              <w:rPr>
                <w:rFonts w:ascii="Times New Roman" w:hAnsi="Times New Roman"/>
                <w:sz w:val="20"/>
                <w:szCs w:val="20"/>
              </w:rPr>
              <w:t xml:space="preserve"> </w:t>
            </w:r>
            <w:r w:rsidRPr="00273A94">
              <w:rPr>
                <w:rFonts w:ascii="Times New Roman" w:hAnsi="Times New Roman"/>
                <w:sz w:val="20"/>
                <w:szCs w:val="20"/>
              </w:rPr>
              <w:t>–Урожайная – ОАО «</w:t>
            </w:r>
            <w:proofErr w:type="spellStart"/>
            <w:r w:rsidRPr="00273A94">
              <w:rPr>
                <w:rFonts w:ascii="Times New Roman" w:hAnsi="Times New Roman"/>
                <w:sz w:val="20"/>
                <w:szCs w:val="20"/>
              </w:rPr>
              <w:t>Птицекомплекс</w:t>
            </w:r>
            <w:proofErr w:type="spellEnd"/>
            <w:r w:rsidRPr="00273A94">
              <w:rPr>
                <w:rFonts w:ascii="Times New Roman" w:hAnsi="Times New Roman"/>
                <w:sz w:val="20"/>
                <w:szCs w:val="20"/>
              </w:rPr>
              <w:t>» – СМУ «Невинномысский» – Автобаза – Автомобилист – Зеленый мыс – Головное – Садовая – п.</w:t>
            </w:r>
            <w:r>
              <w:rPr>
                <w:rFonts w:ascii="Times New Roman" w:hAnsi="Times New Roman"/>
                <w:sz w:val="20"/>
                <w:szCs w:val="20"/>
              </w:rPr>
              <w:t xml:space="preserve"> </w:t>
            </w:r>
            <w:r w:rsidRPr="00273A94">
              <w:rPr>
                <w:rFonts w:ascii="Times New Roman" w:hAnsi="Times New Roman"/>
                <w:sz w:val="20"/>
                <w:szCs w:val="20"/>
              </w:rPr>
              <w:t>Северный – Баумана –Строительная поликлиника –Центральный рынок – училище Химиков – ОАО с/к «Олимп» – Автовокзал – Сельхозтехника – Консервный завод – Северная –Путепровод – Торговый центр – Казачий</w:t>
            </w:r>
            <w:r>
              <w:rPr>
                <w:rFonts w:ascii="Times New Roman" w:hAnsi="Times New Roman"/>
                <w:sz w:val="20"/>
                <w:szCs w:val="20"/>
              </w:rPr>
              <w:t xml:space="preserve"> </w:t>
            </w:r>
            <w:r w:rsidRPr="00273A94">
              <w:rPr>
                <w:rFonts w:ascii="Times New Roman" w:hAnsi="Times New Roman"/>
                <w:sz w:val="20"/>
                <w:szCs w:val="20"/>
              </w:rPr>
              <w:t xml:space="preserve">рынок – </w:t>
            </w:r>
            <w:proofErr w:type="spellStart"/>
            <w:r w:rsidRPr="00273A94">
              <w:rPr>
                <w:rFonts w:ascii="Times New Roman" w:hAnsi="Times New Roman"/>
                <w:sz w:val="20"/>
                <w:szCs w:val="20"/>
              </w:rPr>
              <w:t>Горпарк</w:t>
            </w:r>
            <w:proofErr w:type="spellEnd"/>
            <w:r w:rsidRPr="00273A94">
              <w:rPr>
                <w:rFonts w:ascii="Times New Roman" w:hAnsi="Times New Roman"/>
                <w:sz w:val="20"/>
                <w:szCs w:val="20"/>
              </w:rPr>
              <w:t xml:space="preserve"> – НЭМЗ – Институт – Квант – Водоканал – Разина – мост – Социалистическая – 13 школа - (пос. РЭС – ЗАО «</w:t>
            </w:r>
            <w:proofErr w:type="spellStart"/>
            <w:r w:rsidRPr="00273A94">
              <w:rPr>
                <w:rFonts w:ascii="Times New Roman" w:hAnsi="Times New Roman"/>
                <w:sz w:val="20"/>
                <w:szCs w:val="20"/>
              </w:rPr>
              <w:t>Эрбитек</w:t>
            </w:r>
            <w:proofErr w:type="spellEnd"/>
            <w:r w:rsidRPr="00273A94">
              <w:rPr>
                <w:rFonts w:ascii="Times New Roman" w:hAnsi="Times New Roman"/>
                <w:sz w:val="20"/>
                <w:szCs w:val="20"/>
              </w:rPr>
              <w:t>» по отдельным графикам)</w:t>
            </w:r>
          </w:p>
        </w:tc>
      </w:tr>
      <w:tr w:rsidR="00AD1A33" w:rsidRPr="00273A94" w:rsidTr="001A5C03">
        <w:trPr>
          <w:trHeight w:val="1561"/>
        </w:trPr>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15.</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14</w:t>
            </w:r>
          </w:p>
        </w:tc>
        <w:tc>
          <w:tcPr>
            <w:tcW w:w="2182"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Мелькомбинат</w:t>
            </w:r>
            <w:r>
              <w:rPr>
                <w:rFonts w:ascii="Times New Roman" w:hAnsi="Times New Roman"/>
                <w:sz w:val="20"/>
                <w:szCs w:val="20"/>
              </w:rPr>
              <w:t xml:space="preserve"> </w:t>
            </w:r>
            <w:r w:rsidRPr="00273A94">
              <w:rPr>
                <w:rFonts w:ascii="Times New Roman" w:hAnsi="Times New Roman"/>
                <w:sz w:val="20"/>
                <w:szCs w:val="20"/>
              </w:rPr>
              <w:t>–</w:t>
            </w:r>
          </w:p>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sz w:val="20"/>
                <w:szCs w:val="20"/>
              </w:rPr>
              <w:t>6-микрорайон</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Мелькомбинат – Православный дет.</w:t>
            </w:r>
            <w:r>
              <w:rPr>
                <w:rFonts w:ascii="Times New Roman" w:hAnsi="Times New Roman"/>
                <w:sz w:val="20"/>
                <w:szCs w:val="20"/>
              </w:rPr>
              <w:t xml:space="preserve"> </w:t>
            </w:r>
            <w:r w:rsidRPr="00273A94">
              <w:rPr>
                <w:rFonts w:ascii="Times New Roman" w:hAnsi="Times New Roman"/>
                <w:sz w:val="20"/>
                <w:szCs w:val="20"/>
              </w:rPr>
              <w:t xml:space="preserve">сад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НШК – Суворова – Птицефабрика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КПФ – Рождественский – Пенсионный фонд – Линейная (по требованию)</w:t>
            </w:r>
            <w:r>
              <w:rPr>
                <w:rFonts w:ascii="Times New Roman" w:hAnsi="Times New Roman"/>
                <w:sz w:val="20"/>
                <w:szCs w:val="20"/>
              </w:rPr>
              <w:t xml:space="preserve"> </w:t>
            </w:r>
            <w:r w:rsidRPr="00273A94">
              <w:rPr>
                <w:rFonts w:ascii="Times New Roman" w:hAnsi="Times New Roman"/>
                <w:sz w:val="20"/>
                <w:szCs w:val="20"/>
              </w:rPr>
              <w:t xml:space="preserve">– Путепровод – Торговый центр – Казачий рынок – </w:t>
            </w:r>
            <w:proofErr w:type="spellStart"/>
            <w:r w:rsidRPr="00273A94">
              <w:rPr>
                <w:rFonts w:ascii="Times New Roman" w:hAnsi="Times New Roman"/>
                <w:sz w:val="20"/>
                <w:szCs w:val="20"/>
              </w:rPr>
              <w:t>Горпарк</w:t>
            </w:r>
            <w:proofErr w:type="spellEnd"/>
            <w:r w:rsidRPr="00273A94">
              <w:rPr>
                <w:rFonts w:ascii="Times New Roman" w:hAnsi="Times New Roman"/>
                <w:sz w:val="20"/>
                <w:szCs w:val="20"/>
              </w:rPr>
              <w:t xml:space="preserve"> – НЭМЗ – Институт – Квант – Водоканал – по требованию – Приборостроительная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6-микрорайон – Новая – магазин – Почта</w:t>
            </w:r>
          </w:p>
        </w:tc>
      </w:tr>
      <w:tr w:rsidR="00AD1A33" w:rsidRPr="00273A94" w:rsidTr="001A5C03">
        <w:trPr>
          <w:trHeight w:val="1357"/>
        </w:trPr>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16.</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15</w:t>
            </w:r>
          </w:p>
        </w:tc>
        <w:tc>
          <w:tcPr>
            <w:tcW w:w="2182"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Мелькомбинат</w:t>
            </w:r>
            <w:r>
              <w:rPr>
                <w:rFonts w:ascii="Times New Roman" w:hAnsi="Times New Roman"/>
                <w:sz w:val="20"/>
                <w:szCs w:val="20"/>
              </w:rPr>
              <w:t xml:space="preserve"> </w:t>
            </w:r>
            <w:r w:rsidRPr="00273A94">
              <w:rPr>
                <w:rFonts w:ascii="Times New Roman" w:hAnsi="Times New Roman"/>
                <w:sz w:val="20"/>
                <w:szCs w:val="20"/>
              </w:rPr>
              <w:t>–</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Автовокзал</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Мелькомбинат – Православный дет.</w:t>
            </w:r>
            <w:r>
              <w:rPr>
                <w:rFonts w:ascii="Times New Roman" w:hAnsi="Times New Roman"/>
                <w:sz w:val="20"/>
                <w:szCs w:val="20"/>
              </w:rPr>
              <w:t xml:space="preserve"> </w:t>
            </w:r>
            <w:r w:rsidRPr="00273A94">
              <w:rPr>
                <w:rFonts w:ascii="Times New Roman" w:hAnsi="Times New Roman"/>
                <w:sz w:val="20"/>
                <w:szCs w:val="20"/>
              </w:rPr>
              <w:t xml:space="preserve">сад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НШК – Суворова – Птицефабрика – КПФ – Рождественский – Пенсионный фонд –  гостиница Кубань – 20 училище – училище Химиков – ОАО с/к «Олимп» – Автовокзал – Сельхозтехника – Консервный завод – Северная – Путепровод– 10школа – училище Химиков</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17.</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16</w:t>
            </w:r>
          </w:p>
        </w:tc>
        <w:tc>
          <w:tcPr>
            <w:tcW w:w="2182"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МЖК –</w:t>
            </w:r>
            <w:r w:rsidRPr="00273A94">
              <w:rPr>
                <w:rFonts w:ascii="Times New Roman" w:hAnsi="Times New Roman"/>
                <w:bCs/>
                <w:sz w:val="20"/>
                <w:szCs w:val="20"/>
              </w:rPr>
              <w:t xml:space="preserve"> совхоз «</w:t>
            </w:r>
            <w:proofErr w:type="spellStart"/>
            <w:r w:rsidRPr="00273A94">
              <w:rPr>
                <w:rFonts w:ascii="Times New Roman" w:hAnsi="Times New Roman"/>
                <w:bCs/>
                <w:sz w:val="20"/>
                <w:szCs w:val="20"/>
              </w:rPr>
              <w:t>Правокубанский</w:t>
            </w:r>
            <w:proofErr w:type="spellEnd"/>
            <w:r w:rsidRPr="00273A94">
              <w:rPr>
                <w:rFonts w:ascii="Times New Roman" w:hAnsi="Times New Roman"/>
                <w:bCs/>
                <w:sz w:val="20"/>
                <w:szCs w:val="20"/>
              </w:rPr>
              <w:t>»</w:t>
            </w:r>
          </w:p>
        </w:tc>
        <w:tc>
          <w:tcPr>
            <w:tcW w:w="5756" w:type="dxa"/>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МЖК – Водопроводная – ж/д вокзал – Ленина – ЦДС –  Путепровод</w:t>
            </w:r>
            <w:r>
              <w:rPr>
                <w:rFonts w:ascii="Times New Roman" w:hAnsi="Times New Roman"/>
                <w:sz w:val="20"/>
                <w:szCs w:val="20"/>
              </w:rPr>
              <w:t xml:space="preserve"> – Северная – Консервный завод</w:t>
            </w:r>
            <w:r w:rsidRPr="00273A94">
              <w:rPr>
                <w:rFonts w:ascii="Times New Roman" w:hAnsi="Times New Roman"/>
                <w:sz w:val="20"/>
                <w:szCs w:val="20"/>
              </w:rPr>
              <w:t xml:space="preserve"> – Сельхозтехника – Автовокзал </w:t>
            </w:r>
            <w:r>
              <w:rPr>
                <w:rFonts w:ascii="Times New Roman" w:hAnsi="Times New Roman"/>
                <w:sz w:val="20"/>
                <w:szCs w:val="20"/>
              </w:rPr>
              <w:t>–</w:t>
            </w:r>
            <w:r w:rsidRPr="00273A94">
              <w:rPr>
                <w:rFonts w:ascii="Times New Roman" w:hAnsi="Times New Roman"/>
                <w:sz w:val="20"/>
                <w:szCs w:val="20"/>
              </w:rPr>
              <w:t xml:space="preserve"> ОАО с/к «Олимп» – училище Химиков – Центральный рынок – Строительная поликлиника – РМП – ГР</w:t>
            </w:r>
            <w:r>
              <w:rPr>
                <w:rFonts w:ascii="Times New Roman" w:hAnsi="Times New Roman"/>
                <w:sz w:val="20"/>
                <w:szCs w:val="20"/>
              </w:rPr>
              <w:t xml:space="preserve">ЭС – Автомобилист – Автобаза – </w:t>
            </w:r>
            <w:r w:rsidRPr="00273A94">
              <w:rPr>
                <w:rFonts w:ascii="Times New Roman" w:hAnsi="Times New Roman"/>
                <w:sz w:val="20"/>
                <w:szCs w:val="20"/>
              </w:rPr>
              <w:t>совхоз «</w:t>
            </w:r>
            <w:proofErr w:type="spellStart"/>
            <w:r w:rsidRPr="00273A94">
              <w:rPr>
                <w:rFonts w:ascii="Times New Roman" w:hAnsi="Times New Roman"/>
                <w:sz w:val="20"/>
                <w:szCs w:val="20"/>
              </w:rPr>
              <w:t>Правокубанский</w:t>
            </w:r>
            <w:proofErr w:type="spellEnd"/>
            <w:r w:rsidRPr="00273A94">
              <w:rPr>
                <w:rFonts w:ascii="Times New Roman" w:hAnsi="Times New Roman"/>
                <w:sz w:val="20"/>
                <w:szCs w:val="20"/>
              </w:rPr>
              <w:t>»  (Головное по</w:t>
            </w:r>
            <w:r>
              <w:rPr>
                <w:rFonts w:ascii="Times New Roman" w:hAnsi="Times New Roman"/>
                <w:sz w:val="20"/>
                <w:szCs w:val="20"/>
              </w:rPr>
              <w:t xml:space="preserve"> </w:t>
            </w:r>
            <w:r w:rsidRPr="00273A94">
              <w:rPr>
                <w:rFonts w:ascii="Times New Roman" w:hAnsi="Times New Roman"/>
                <w:sz w:val="20"/>
                <w:szCs w:val="20"/>
              </w:rPr>
              <w:t>отдельным графикам)</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18.</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18</w:t>
            </w:r>
          </w:p>
        </w:tc>
        <w:tc>
          <w:tcPr>
            <w:tcW w:w="2182" w:type="dxa"/>
            <w:vAlign w:val="center"/>
          </w:tcPr>
          <w:p w:rsidR="00AD1A33" w:rsidRDefault="00AD1A33" w:rsidP="00AD1A33">
            <w:pPr>
              <w:spacing w:after="0" w:line="240" w:lineRule="auto"/>
              <w:ind w:left="-110"/>
              <w:jc w:val="center"/>
              <w:rPr>
                <w:rFonts w:ascii="Times New Roman" w:hAnsi="Times New Roman"/>
                <w:bCs/>
                <w:sz w:val="20"/>
                <w:szCs w:val="20"/>
              </w:rPr>
            </w:pPr>
            <w:r w:rsidRPr="00273A94">
              <w:rPr>
                <w:rFonts w:ascii="Times New Roman" w:hAnsi="Times New Roman"/>
                <w:bCs/>
                <w:sz w:val="20"/>
                <w:szCs w:val="20"/>
              </w:rPr>
              <w:t xml:space="preserve">ул. Пугачева – </w:t>
            </w:r>
          </w:p>
          <w:p w:rsidR="00AD1A33" w:rsidRPr="00273A94" w:rsidRDefault="00AD1A33" w:rsidP="00AD1A33">
            <w:pPr>
              <w:spacing w:after="0" w:line="240" w:lineRule="auto"/>
              <w:ind w:left="-110"/>
              <w:jc w:val="center"/>
              <w:rPr>
                <w:rFonts w:ascii="Times New Roman" w:hAnsi="Times New Roman"/>
                <w:sz w:val="20"/>
                <w:szCs w:val="20"/>
              </w:rPr>
            </w:pPr>
            <w:r w:rsidRPr="00273A94">
              <w:rPr>
                <w:rFonts w:ascii="Times New Roman" w:hAnsi="Times New Roman"/>
                <w:bCs/>
                <w:sz w:val="20"/>
                <w:szCs w:val="20"/>
              </w:rPr>
              <w:t>101–микрорайон</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Пугачев</w:t>
            </w:r>
            <w:r>
              <w:rPr>
                <w:rFonts w:ascii="Times New Roman" w:hAnsi="Times New Roman"/>
                <w:sz w:val="20"/>
                <w:szCs w:val="20"/>
              </w:rPr>
              <w:t xml:space="preserve">а –Головное – Архив – Садовая – </w:t>
            </w:r>
            <w:r w:rsidRPr="00273A94">
              <w:rPr>
                <w:rFonts w:ascii="Times New Roman" w:hAnsi="Times New Roman"/>
                <w:sz w:val="20"/>
                <w:szCs w:val="20"/>
              </w:rPr>
              <w:t>п. Север</w:t>
            </w:r>
            <w:r>
              <w:rPr>
                <w:rFonts w:ascii="Times New Roman" w:hAnsi="Times New Roman"/>
                <w:sz w:val="20"/>
                <w:szCs w:val="20"/>
              </w:rPr>
              <w:t xml:space="preserve">ный – </w:t>
            </w:r>
            <w:proofErr w:type="spellStart"/>
            <w:r>
              <w:rPr>
                <w:rFonts w:ascii="Times New Roman" w:hAnsi="Times New Roman"/>
                <w:sz w:val="20"/>
                <w:szCs w:val="20"/>
              </w:rPr>
              <w:t>Авторемзавод</w:t>
            </w:r>
            <w:proofErr w:type="spellEnd"/>
            <w:r>
              <w:rPr>
                <w:rFonts w:ascii="Times New Roman" w:hAnsi="Times New Roman"/>
                <w:sz w:val="20"/>
                <w:szCs w:val="20"/>
              </w:rPr>
              <w:t xml:space="preserve"> – Павлова –  </w:t>
            </w:r>
            <w:r w:rsidRPr="00273A94">
              <w:rPr>
                <w:rFonts w:ascii="Times New Roman" w:hAnsi="Times New Roman"/>
                <w:sz w:val="20"/>
                <w:szCs w:val="20"/>
              </w:rPr>
              <w:t>20 училище – гостиница Кубань – Линейна (по требованию) – Путепровод – Торговый центр – Казачий рынок – Калинина – С</w:t>
            </w:r>
            <w:r>
              <w:rPr>
                <w:rFonts w:ascii="Times New Roman" w:hAnsi="Times New Roman"/>
                <w:sz w:val="20"/>
                <w:szCs w:val="20"/>
              </w:rPr>
              <w:t>евастопольс</w:t>
            </w:r>
            <w:r w:rsidRPr="00273A94">
              <w:rPr>
                <w:rFonts w:ascii="Times New Roman" w:hAnsi="Times New Roman"/>
                <w:sz w:val="20"/>
                <w:szCs w:val="20"/>
              </w:rPr>
              <w:t>кая –</w:t>
            </w:r>
            <w:r>
              <w:rPr>
                <w:rFonts w:ascii="Times New Roman" w:hAnsi="Times New Roman"/>
                <w:sz w:val="20"/>
                <w:szCs w:val="20"/>
              </w:rPr>
              <w:t xml:space="preserve"> Московская – МЖК – 20 школа – </w:t>
            </w:r>
            <w:r w:rsidRPr="00273A94">
              <w:rPr>
                <w:rFonts w:ascii="Times New Roman" w:hAnsi="Times New Roman"/>
                <w:sz w:val="20"/>
                <w:szCs w:val="20"/>
              </w:rPr>
              <w:t>101-микрорайон</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19.</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19</w:t>
            </w:r>
          </w:p>
        </w:tc>
        <w:tc>
          <w:tcPr>
            <w:tcW w:w="2182" w:type="dxa"/>
            <w:vAlign w:val="center"/>
          </w:tcPr>
          <w:p w:rsidR="00AD1A33" w:rsidRPr="00273A94" w:rsidRDefault="00AD1A33" w:rsidP="001A5C03">
            <w:pPr>
              <w:spacing w:after="0" w:line="240" w:lineRule="auto"/>
              <w:ind w:left="-108" w:right="-52"/>
              <w:jc w:val="center"/>
              <w:rPr>
                <w:rFonts w:ascii="Times New Roman" w:hAnsi="Times New Roman"/>
                <w:bCs/>
                <w:sz w:val="20"/>
                <w:szCs w:val="20"/>
              </w:rPr>
            </w:pPr>
            <w:r>
              <w:rPr>
                <w:rFonts w:ascii="Times New Roman" w:hAnsi="Times New Roman"/>
                <w:sz w:val="20"/>
                <w:szCs w:val="20"/>
              </w:rPr>
              <w:t xml:space="preserve">ОАО Невинномысский Азот» – Казачий </w:t>
            </w:r>
            <w:r w:rsidRPr="00273A94">
              <w:rPr>
                <w:rFonts w:ascii="Times New Roman" w:hAnsi="Times New Roman"/>
                <w:sz w:val="20"/>
                <w:szCs w:val="20"/>
              </w:rPr>
              <w:t>рынок</w:t>
            </w:r>
          </w:p>
        </w:tc>
        <w:tc>
          <w:tcPr>
            <w:tcW w:w="5756"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Нев</w:t>
            </w:r>
            <w:r>
              <w:rPr>
                <w:rFonts w:ascii="Times New Roman" w:hAnsi="Times New Roman"/>
                <w:sz w:val="20"/>
                <w:szCs w:val="20"/>
              </w:rPr>
              <w:t>инномысский Азот» – РМП – Строи</w:t>
            </w:r>
            <w:r w:rsidRPr="00273A94">
              <w:rPr>
                <w:rFonts w:ascii="Times New Roman" w:hAnsi="Times New Roman"/>
                <w:sz w:val="20"/>
                <w:szCs w:val="20"/>
              </w:rPr>
              <w:t xml:space="preserve">тельная поликлиника – Центральный рынок – училище Химиков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10 школа – центр Занятости – Казачий рынок</w:t>
            </w:r>
          </w:p>
        </w:tc>
      </w:tr>
      <w:tr w:rsidR="00AD1A33" w:rsidRPr="00273A94" w:rsidTr="001A5C03">
        <w:tc>
          <w:tcPr>
            <w:tcW w:w="567" w:type="dxa"/>
          </w:tcPr>
          <w:p w:rsidR="00AD1A33" w:rsidRPr="00273A94" w:rsidRDefault="00AD1A33" w:rsidP="00AD1A33">
            <w:pPr>
              <w:spacing w:after="0" w:line="240" w:lineRule="auto"/>
              <w:jc w:val="center"/>
              <w:rPr>
                <w:rFonts w:ascii="Times New Roman" w:hAnsi="Times New Roman"/>
                <w:bCs/>
                <w:sz w:val="20"/>
                <w:szCs w:val="20"/>
              </w:rPr>
            </w:pPr>
            <w:r>
              <w:rPr>
                <w:rFonts w:ascii="Times New Roman" w:hAnsi="Times New Roman"/>
                <w:bCs/>
                <w:sz w:val="20"/>
                <w:szCs w:val="20"/>
              </w:rPr>
              <w:t>20.</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20</w:t>
            </w:r>
          </w:p>
        </w:tc>
        <w:tc>
          <w:tcPr>
            <w:tcW w:w="2182"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w:t>
            </w:r>
            <w:proofErr w:type="spellStart"/>
            <w:r w:rsidRPr="00273A94">
              <w:rPr>
                <w:rFonts w:ascii="Times New Roman" w:hAnsi="Times New Roman"/>
                <w:sz w:val="20"/>
                <w:szCs w:val="20"/>
              </w:rPr>
              <w:t>Арнест</w:t>
            </w:r>
            <w:proofErr w:type="spellEnd"/>
            <w:r w:rsidRPr="00273A94">
              <w:rPr>
                <w:rFonts w:ascii="Times New Roman" w:hAnsi="Times New Roman"/>
                <w:sz w:val="20"/>
                <w:szCs w:val="20"/>
              </w:rPr>
              <w:t xml:space="preserve">»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101–микрорайон</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w:t>
            </w:r>
            <w:proofErr w:type="spellStart"/>
            <w:r w:rsidRPr="00273A94">
              <w:rPr>
                <w:rFonts w:ascii="Times New Roman" w:hAnsi="Times New Roman"/>
                <w:sz w:val="20"/>
                <w:szCs w:val="20"/>
              </w:rPr>
              <w:t>Арнест</w:t>
            </w:r>
            <w:proofErr w:type="spellEnd"/>
            <w:r w:rsidRPr="00273A94">
              <w:rPr>
                <w:rFonts w:ascii="Times New Roman" w:hAnsi="Times New Roman"/>
                <w:sz w:val="20"/>
                <w:szCs w:val="20"/>
              </w:rPr>
              <w:t xml:space="preserve">» </w:t>
            </w:r>
            <w:r>
              <w:rPr>
                <w:rFonts w:ascii="Times New Roman" w:hAnsi="Times New Roman"/>
                <w:sz w:val="20"/>
                <w:szCs w:val="20"/>
              </w:rPr>
              <w:t xml:space="preserve">– УПТК – КЭМ – </w:t>
            </w:r>
            <w:proofErr w:type="spellStart"/>
            <w:r>
              <w:rPr>
                <w:rFonts w:ascii="Times New Roman" w:hAnsi="Times New Roman"/>
                <w:sz w:val="20"/>
                <w:szCs w:val="20"/>
              </w:rPr>
              <w:t>Невинномыссктех</w:t>
            </w:r>
            <w:r w:rsidRPr="00273A94">
              <w:rPr>
                <w:rFonts w:ascii="Times New Roman" w:hAnsi="Times New Roman"/>
                <w:sz w:val="20"/>
                <w:szCs w:val="20"/>
              </w:rPr>
              <w:t>монтаж</w:t>
            </w:r>
            <w:proofErr w:type="spellEnd"/>
            <w:r w:rsidRPr="00273A94">
              <w:rPr>
                <w:rFonts w:ascii="Times New Roman" w:hAnsi="Times New Roman"/>
                <w:sz w:val="20"/>
                <w:szCs w:val="20"/>
              </w:rPr>
              <w:t xml:space="preserve"> – СМУ-2 (по требованию) </w:t>
            </w:r>
            <w:r>
              <w:rPr>
                <w:rFonts w:ascii="Times New Roman" w:hAnsi="Times New Roman"/>
                <w:sz w:val="20"/>
                <w:szCs w:val="20"/>
              </w:rPr>
              <w:t>–</w:t>
            </w:r>
            <w:r w:rsidRPr="00273A94">
              <w:rPr>
                <w:rFonts w:ascii="Times New Roman" w:hAnsi="Times New Roman"/>
                <w:sz w:val="20"/>
                <w:szCs w:val="20"/>
              </w:rPr>
              <w:t xml:space="preserve"> Центральный рынок – училище   Химиков – 10 школа – Торговый центр – Казачий р</w:t>
            </w:r>
            <w:r>
              <w:rPr>
                <w:rFonts w:ascii="Times New Roman" w:hAnsi="Times New Roman"/>
                <w:sz w:val="20"/>
                <w:szCs w:val="20"/>
              </w:rPr>
              <w:t>ынок – Калинина – Севастопольс</w:t>
            </w:r>
            <w:r w:rsidRPr="00273A94">
              <w:rPr>
                <w:rFonts w:ascii="Times New Roman" w:hAnsi="Times New Roman"/>
                <w:sz w:val="20"/>
                <w:szCs w:val="20"/>
              </w:rPr>
              <w:t>кая – Московская – МЖК – 20 школа – 101-микрорайон</w:t>
            </w:r>
          </w:p>
        </w:tc>
      </w:tr>
      <w:tr w:rsidR="00AD1A33" w:rsidRPr="00273A94" w:rsidTr="001A5C03">
        <w:tc>
          <w:tcPr>
            <w:tcW w:w="567" w:type="dxa"/>
          </w:tcPr>
          <w:p w:rsidR="00AD1A33" w:rsidRPr="00273A94" w:rsidRDefault="001A5C03" w:rsidP="00AD1A33">
            <w:pPr>
              <w:spacing w:after="0" w:line="240" w:lineRule="auto"/>
              <w:jc w:val="center"/>
              <w:rPr>
                <w:rFonts w:ascii="Times New Roman" w:hAnsi="Times New Roman"/>
                <w:bCs/>
                <w:sz w:val="20"/>
                <w:szCs w:val="20"/>
              </w:rPr>
            </w:pPr>
            <w:r>
              <w:rPr>
                <w:rFonts w:ascii="Times New Roman" w:hAnsi="Times New Roman"/>
                <w:bCs/>
                <w:sz w:val="20"/>
                <w:szCs w:val="20"/>
              </w:rPr>
              <w:t>21.</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21</w:t>
            </w:r>
          </w:p>
        </w:tc>
        <w:tc>
          <w:tcPr>
            <w:tcW w:w="2182"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w:t>
            </w:r>
            <w:proofErr w:type="spellStart"/>
            <w:r w:rsidRPr="00273A94">
              <w:rPr>
                <w:rFonts w:ascii="Times New Roman" w:hAnsi="Times New Roman"/>
                <w:sz w:val="20"/>
                <w:szCs w:val="20"/>
              </w:rPr>
              <w:t>Арнест</w:t>
            </w:r>
            <w:proofErr w:type="spellEnd"/>
            <w:r w:rsidRPr="00273A94">
              <w:rPr>
                <w:rFonts w:ascii="Times New Roman" w:hAnsi="Times New Roman"/>
                <w:sz w:val="20"/>
                <w:szCs w:val="20"/>
              </w:rPr>
              <w:t xml:space="preserve">»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6-микрорайон</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ОАО «</w:t>
            </w:r>
            <w:proofErr w:type="spellStart"/>
            <w:r w:rsidRPr="00273A94">
              <w:rPr>
                <w:rFonts w:ascii="Times New Roman" w:hAnsi="Times New Roman"/>
                <w:sz w:val="20"/>
                <w:szCs w:val="20"/>
              </w:rPr>
              <w:t>Арнест</w:t>
            </w:r>
            <w:proofErr w:type="spellEnd"/>
            <w:r w:rsidRPr="00273A94">
              <w:rPr>
                <w:rFonts w:ascii="Times New Roman" w:hAnsi="Times New Roman"/>
                <w:sz w:val="20"/>
                <w:szCs w:val="20"/>
              </w:rPr>
              <w:t xml:space="preserve">» - Автовокзал – ОАО с/к «Олимп»– 10 школа - ЦДС – Ленина – ж/д вокзал –  Водопроводная – ПРП – магазин Елена – 101-микрорайон </w:t>
            </w:r>
            <w:r>
              <w:rPr>
                <w:rFonts w:ascii="Times New Roman" w:hAnsi="Times New Roman"/>
                <w:sz w:val="20"/>
                <w:szCs w:val="20"/>
              </w:rPr>
              <w:t>–</w:t>
            </w:r>
            <w:r w:rsidRPr="00273A94">
              <w:rPr>
                <w:rFonts w:ascii="Times New Roman" w:hAnsi="Times New Roman"/>
                <w:sz w:val="20"/>
                <w:szCs w:val="20"/>
              </w:rPr>
              <w:t xml:space="preserve"> 20 школа – МЖК – Москов</w:t>
            </w:r>
            <w:r>
              <w:rPr>
                <w:rFonts w:ascii="Times New Roman" w:hAnsi="Times New Roman"/>
                <w:sz w:val="20"/>
                <w:szCs w:val="20"/>
              </w:rPr>
              <w:t>ская – Севастопольская – Калини</w:t>
            </w:r>
            <w:r w:rsidRPr="00273A94">
              <w:rPr>
                <w:rFonts w:ascii="Times New Roman" w:hAnsi="Times New Roman"/>
                <w:sz w:val="20"/>
                <w:szCs w:val="20"/>
              </w:rPr>
              <w:t xml:space="preserve">на - </w:t>
            </w:r>
            <w:proofErr w:type="spellStart"/>
            <w:r w:rsidRPr="00273A94">
              <w:rPr>
                <w:rFonts w:ascii="Times New Roman" w:hAnsi="Times New Roman"/>
                <w:sz w:val="20"/>
                <w:szCs w:val="20"/>
              </w:rPr>
              <w:t>Горпарк</w:t>
            </w:r>
            <w:proofErr w:type="spellEnd"/>
            <w:r w:rsidRPr="00273A94">
              <w:rPr>
                <w:rFonts w:ascii="Times New Roman" w:hAnsi="Times New Roman"/>
                <w:sz w:val="20"/>
                <w:szCs w:val="20"/>
              </w:rPr>
              <w:t xml:space="preserve"> – НЭМЗ – Институт </w:t>
            </w:r>
            <w:r>
              <w:rPr>
                <w:rFonts w:ascii="Times New Roman" w:hAnsi="Times New Roman"/>
                <w:sz w:val="20"/>
                <w:szCs w:val="20"/>
              </w:rPr>
              <w:t xml:space="preserve">– Квант – Приборостроительная– </w:t>
            </w:r>
            <w:r w:rsidRPr="00273A94">
              <w:rPr>
                <w:rFonts w:ascii="Times New Roman" w:hAnsi="Times New Roman"/>
                <w:sz w:val="20"/>
                <w:szCs w:val="20"/>
              </w:rPr>
              <w:t>6-микрорайон – Новая – магазин – Почта</w:t>
            </w:r>
          </w:p>
        </w:tc>
      </w:tr>
      <w:tr w:rsidR="00AD1A33" w:rsidRPr="00273A94" w:rsidTr="001A5C03">
        <w:tc>
          <w:tcPr>
            <w:tcW w:w="567" w:type="dxa"/>
          </w:tcPr>
          <w:p w:rsidR="00AD1A33" w:rsidRPr="00273A94" w:rsidRDefault="001A5C03" w:rsidP="00AD1A33">
            <w:pPr>
              <w:spacing w:after="0" w:line="240" w:lineRule="auto"/>
              <w:jc w:val="center"/>
              <w:rPr>
                <w:rFonts w:ascii="Times New Roman" w:hAnsi="Times New Roman"/>
                <w:bCs/>
                <w:sz w:val="20"/>
                <w:szCs w:val="20"/>
              </w:rPr>
            </w:pPr>
            <w:r>
              <w:rPr>
                <w:rFonts w:ascii="Times New Roman" w:hAnsi="Times New Roman"/>
                <w:bCs/>
                <w:sz w:val="20"/>
                <w:szCs w:val="20"/>
              </w:rPr>
              <w:t>22.</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22</w:t>
            </w:r>
          </w:p>
        </w:tc>
        <w:tc>
          <w:tcPr>
            <w:tcW w:w="2182" w:type="dxa"/>
            <w:vAlign w:val="center"/>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bCs/>
                <w:sz w:val="20"/>
                <w:szCs w:val="20"/>
              </w:rPr>
              <w:t>совхоз «</w:t>
            </w:r>
            <w:proofErr w:type="spellStart"/>
            <w:r>
              <w:rPr>
                <w:rFonts w:ascii="Times New Roman" w:hAnsi="Times New Roman"/>
                <w:bCs/>
                <w:sz w:val="20"/>
                <w:szCs w:val="20"/>
              </w:rPr>
              <w:t>Правоку</w:t>
            </w:r>
            <w:r w:rsidRPr="00273A94">
              <w:rPr>
                <w:rFonts w:ascii="Times New Roman" w:hAnsi="Times New Roman"/>
                <w:bCs/>
                <w:sz w:val="20"/>
                <w:szCs w:val="20"/>
              </w:rPr>
              <w:t>банский</w:t>
            </w:r>
            <w:proofErr w:type="spellEnd"/>
            <w:r w:rsidRPr="00273A94">
              <w:rPr>
                <w:rFonts w:ascii="Times New Roman" w:hAnsi="Times New Roman"/>
                <w:bCs/>
                <w:sz w:val="20"/>
                <w:szCs w:val="20"/>
              </w:rPr>
              <w:t>» – Мелькомбинат</w:t>
            </w:r>
          </w:p>
        </w:tc>
        <w:tc>
          <w:tcPr>
            <w:tcW w:w="5756" w:type="dxa"/>
          </w:tcPr>
          <w:p w:rsidR="00AD1A33" w:rsidRPr="00273A94" w:rsidRDefault="00AD1A33" w:rsidP="00AD1A33">
            <w:pPr>
              <w:tabs>
                <w:tab w:val="left" w:pos="836"/>
              </w:tabs>
              <w:spacing w:after="0" w:line="240" w:lineRule="auto"/>
              <w:jc w:val="center"/>
              <w:rPr>
                <w:rFonts w:ascii="Times New Roman" w:hAnsi="Times New Roman"/>
                <w:sz w:val="20"/>
                <w:szCs w:val="20"/>
              </w:rPr>
            </w:pPr>
            <w:r w:rsidRPr="00273A94">
              <w:rPr>
                <w:rFonts w:ascii="Times New Roman" w:hAnsi="Times New Roman"/>
                <w:sz w:val="20"/>
                <w:szCs w:val="20"/>
              </w:rPr>
              <w:t>совхоз «</w:t>
            </w:r>
            <w:proofErr w:type="spellStart"/>
            <w:r w:rsidRPr="00273A94">
              <w:rPr>
                <w:rFonts w:ascii="Times New Roman" w:hAnsi="Times New Roman"/>
                <w:sz w:val="20"/>
                <w:szCs w:val="20"/>
              </w:rPr>
              <w:t>Правокубанский</w:t>
            </w:r>
            <w:proofErr w:type="spellEnd"/>
            <w:r w:rsidRPr="00273A94">
              <w:rPr>
                <w:rFonts w:ascii="Times New Roman" w:hAnsi="Times New Roman"/>
                <w:sz w:val="20"/>
                <w:szCs w:val="20"/>
              </w:rPr>
              <w:t>» – Автобаза – Зе</w:t>
            </w:r>
            <w:r>
              <w:rPr>
                <w:rFonts w:ascii="Times New Roman" w:hAnsi="Times New Roman"/>
                <w:sz w:val="20"/>
                <w:szCs w:val="20"/>
              </w:rPr>
              <w:t xml:space="preserve">леный мыс – Головное – Архив – </w:t>
            </w:r>
            <w:r w:rsidRPr="00273A94">
              <w:rPr>
                <w:rFonts w:ascii="Times New Roman" w:hAnsi="Times New Roman"/>
                <w:sz w:val="20"/>
                <w:szCs w:val="20"/>
              </w:rPr>
              <w:t xml:space="preserve">Садовая – п. Северный – </w:t>
            </w:r>
            <w:proofErr w:type="spellStart"/>
            <w:r w:rsidRPr="00273A94">
              <w:rPr>
                <w:rFonts w:ascii="Times New Roman" w:hAnsi="Times New Roman"/>
                <w:sz w:val="20"/>
                <w:szCs w:val="20"/>
              </w:rPr>
              <w:t>Авторемзавод</w:t>
            </w:r>
            <w:proofErr w:type="spellEnd"/>
            <w:r w:rsidRPr="00273A94">
              <w:rPr>
                <w:rFonts w:ascii="Times New Roman" w:hAnsi="Times New Roman"/>
                <w:sz w:val="20"/>
                <w:szCs w:val="20"/>
              </w:rPr>
              <w:t xml:space="preserve"> – Павлова – </w:t>
            </w:r>
            <w:r>
              <w:rPr>
                <w:rFonts w:ascii="Times New Roman" w:hAnsi="Times New Roman"/>
                <w:sz w:val="20"/>
                <w:szCs w:val="20"/>
              </w:rPr>
              <w:t xml:space="preserve"> </w:t>
            </w:r>
            <w:r w:rsidRPr="00273A94">
              <w:rPr>
                <w:rFonts w:ascii="Times New Roman" w:hAnsi="Times New Roman"/>
                <w:sz w:val="20"/>
                <w:szCs w:val="20"/>
              </w:rPr>
              <w:t xml:space="preserve">20 училище – гостиница Кубань </w:t>
            </w:r>
            <w:r>
              <w:rPr>
                <w:rFonts w:ascii="Times New Roman" w:hAnsi="Times New Roman"/>
                <w:sz w:val="20"/>
                <w:szCs w:val="20"/>
              </w:rPr>
              <w:t>–</w:t>
            </w:r>
            <w:r w:rsidRPr="00273A94">
              <w:rPr>
                <w:rFonts w:ascii="Times New Roman" w:hAnsi="Times New Roman"/>
                <w:sz w:val="20"/>
                <w:szCs w:val="20"/>
              </w:rPr>
              <w:t xml:space="preserve"> Пенс</w:t>
            </w:r>
            <w:r>
              <w:rPr>
                <w:rFonts w:ascii="Times New Roman" w:hAnsi="Times New Roman"/>
                <w:sz w:val="20"/>
                <w:szCs w:val="20"/>
              </w:rPr>
              <w:t xml:space="preserve">ионный фонд – Рождественский – </w:t>
            </w:r>
            <w:r w:rsidRPr="00273A94">
              <w:rPr>
                <w:rFonts w:ascii="Times New Roman" w:hAnsi="Times New Roman"/>
                <w:sz w:val="20"/>
                <w:szCs w:val="20"/>
              </w:rPr>
              <w:t xml:space="preserve">КПФ – Птицефабрика – Суворова </w:t>
            </w:r>
            <w:r>
              <w:rPr>
                <w:rFonts w:ascii="Times New Roman" w:hAnsi="Times New Roman"/>
                <w:sz w:val="20"/>
                <w:szCs w:val="20"/>
              </w:rPr>
              <w:t xml:space="preserve">– НШК – Православный дет. сад – </w:t>
            </w:r>
            <w:r w:rsidRPr="00273A94">
              <w:rPr>
                <w:rFonts w:ascii="Times New Roman" w:hAnsi="Times New Roman"/>
                <w:sz w:val="20"/>
                <w:szCs w:val="20"/>
              </w:rPr>
              <w:t>Мелькомбинат</w:t>
            </w:r>
          </w:p>
        </w:tc>
      </w:tr>
      <w:tr w:rsidR="00AD1A33" w:rsidRPr="00273A94" w:rsidTr="001A5C03">
        <w:trPr>
          <w:trHeight w:val="126"/>
        </w:trPr>
        <w:tc>
          <w:tcPr>
            <w:tcW w:w="567" w:type="dxa"/>
          </w:tcPr>
          <w:p w:rsidR="00AD1A33" w:rsidRDefault="00AD1A33" w:rsidP="00AD1A33">
            <w:pPr>
              <w:spacing w:after="0" w:line="240" w:lineRule="auto"/>
              <w:jc w:val="center"/>
              <w:rPr>
                <w:rFonts w:ascii="Times New Roman" w:hAnsi="Times New Roman"/>
                <w:sz w:val="20"/>
                <w:szCs w:val="20"/>
              </w:rPr>
            </w:pPr>
          </w:p>
        </w:tc>
        <w:tc>
          <w:tcPr>
            <w:tcW w:w="851" w:type="dxa"/>
            <w:vAlign w:val="center"/>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1</w:t>
            </w:r>
          </w:p>
        </w:tc>
        <w:tc>
          <w:tcPr>
            <w:tcW w:w="2182" w:type="dxa"/>
            <w:vAlign w:val="center"/>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2</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3</w:t>
            </w:r>
          </w:p>
        </w:tc>
      </w:tr>
      <w:tr w:rsidR="00AD1A33" w:rsidRPr="00273A94" w:rsidTr="001A5C03">
        <w:trPr>
          <w:trHeight w:val="1022"/>
        </w:trPr>
        <w:tc>
          <w:tcPr>
            <w:tcW w:w="567" w:type="dxa"/>
          </w:tcPr>
          <w:p w:rsidR="00AD1A33" w:rsidRPr="00273A94" w:rsidRDefault="001A5C03" w:rsidP="00AD1A33">
            <w:pPr>
              <w:spacing w:after="0" w:line="240" w:lineRule="auto"/>
              <w:jc w:val="center"/>
              <w:rPr>
                <w:rFonts w:ascii="Times New Roman" w:hAnsi="Times New Roman"/>
                <w:bCs/>
                <w:sz w:val="20"/>
                <w:szCs w:val="20"/>
              </w:rPr>
            </w:pPr>
            <w:r>
              <w:rPr>
                <w:rFonts w:ascii="Times New Roman" w:hAnsi="Times New Roman"/>
                <w:bCs/>
                <w:sz w:val="20"/>
                <w:szCs w:val="20"/>
              </w:rPr>
              <w:t>23.</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23</w:t>
            </w:r>
          </w:p>
        </w:tc>
        <w:tc>
          <w:tcPr>
            <w:tcW w:w="2182"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 xml:space="preserve">101-микро-район – </w:t>
            </w:r>
          </w:p>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sz w:val="20"/>
                <w:szCs w:val="20"/>
              </w:rPr>
              <w:t>ул. Западная</w:t>
            </w:r>
          </w:p>
        </w:tc>
        <w:tc>
          <w:tcPr>
            <w:tcW w:w="5756" w:type="dxa"/>
            <w:vAlign w:val="center"/>
          </w:tcPr>
          <w:p w:rsidR="00AD1A33" w:rsidRPr="00273A94" w:rsidRDefault="00AD1A33" w:rsidP="00AD1A33">
            <w:pPr>
              <w:tabs>
                <w:tab w:val="left" w:pos="836"/>
              </w:tabs>
              <w:spacing w:after="0" w:line="240" w:lineRule="auto"/>
              <w:jc w:val="center"/>
              <w:rPr>
                <w:rFonts w:ascii="Times New Roman" w:hAnsi="Times New Roman"/>
                <w:sz w:val="20"/>
                <w:szCs w:val="20"/>
              </w:rPr>
            </w:pPr>
            <w:r w:rsidRPr="00273A94">
              <w:rPr>
                <w:rFonts w:ascii="Times New Roman" w:hAnsi="Times New Roman"/>
                <w:sz w:val="20"/>
                <w:szCs w:val="20"/>
              </w:rPr>
              <w:t>101-микрорайон – 20 школа – МЖК – Московская – Севастопольская – Калинина – Казачи</w:t>
            </w:r>
            <w:r>
              <w:rPr>
                <w:rFonts w:ascii="Times New Roman" w:hAnsi="Times New Roman"/>
                <w:sz w:val="20"/>
                <w:szCs w:val="20"/>
              </w:rPr>
              <w:t xml:space="preserve">й рынок – Торговый центр – </w:t>
            </w:r>
            <w:r w:rsidRPr="00273A94">
              <w:rPr>
                <w:rFonts w:ascii="Times New Roman" w:hAnsi="Times New Roman"/>
                <w:sz w:val="20"/>
                <w:szCs w:val="20"/>
              </w:rPr>
              <w:t>Путепрово</w:t>
            </w:r>
            <w:r>
              <w:rPr>
                <w:rFonts w:ascii="Times New Roman" w:hAnsi="Times New Roman"/>
                <w:sz w:val="20"/>
                <w:szCs w:val="20"/>
              </w:rPr>
              <w:t xml:space="preserve">д – Линейная (по требованию) – </w:t>
            </w:r>
            <w:r w:rsidRPr="00273A94">
              <w:rPr>
                <w:rFonts w:ascii="Times New Roman" w:hAnsi="Times New Roman"/>
                <w:sz w:val="20"/>
                <w:szCs w:val="20"/>
              </w:rPr>
              <w:t>Пенс</w:t>
            </w:r>
            <w:r>
              <w:rPr>
                <w:rFonts w:ascii="Times New Roman" w:hAnsi="Times New Roman"/>
                <w:sz w:val="20"/>
                <w:szCs w:val="20"/>
              </w:rPr>
              <w:t xml:space="preserve">ионный фонд – Рождественский – </w:t>
            </w:r>
            <w:r w:rsidRPr="00273A94">
              <w:rPr>
                <w:rFonts w:ascii="Times New Roman" w:hAnsi="Times New Roman"/>
                <w:sz w:val="20"/>
                <w:szCs w:val="20"/>
              </w:rPr>
              <w:t>14 школа – Пограничная – Интернат – Западная</w:t>
            </w:r>
          </w:p>
        </w:tc>
      </w:tr>
      <w:tr w:rsidR="00AD1A33" w:rsidRPr="00273A94" w:rsidTr="001A5C03">
        <w:trPr>
          <w:trHeight w:val="698"/>
        </w:trPr>
        <w:tc>
          <w:tcPr>
            <w:tcW w:w="567" w:type="dxa"/>
          </w:tcPr>
          <w:p w:rsidR="00AD1A33" w:rsidRPr="00273A94" w:rsidRDefault="001A5C03" w:rsidP="00AD1A33">
            <w:pPr>
              <w:spacing w:after="0" w:line="240" w:lineRule="auto"/>
              <w:jc w:val="center"/>
              <w:rPr>
                <w:rFonts w:ascii="Times New Roman" w:hAnsi="Times New Roman"/>
                <w:bCs/>
                <w:sz w:val="20"/>
                <w:szCs w:val="20"/>
              </w:rPr>
            </w:pPr>
            <w:r>
              <w:rPr>
                <w:rFonts w:ascii="Times New Roman" w:hAnsi="Times New Roman"/>
                <w:bCs/>
                <w:sz w:val="20"/>
                <w:szCs w:val="20"/>
              </w:rPr>
              <w:t>24.</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24</w:t>
            </w:r>
          </w:p>
        </w:tc>
        <w:tc>
          <w:tcPr>
            <w:tcW w:w="2182" w:type="dxa"/>
            <w:vAlign w:val="center"/>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 xml:space="preserve">«Кинотеатр </w:t>
            </w:r>
            <w:r w:rsidRPr="00273A94">
              <w:rPr>
                <w:rFonts w:ascii="Times New Roman" w:hAnsi="Times New Roman"/>
                <w:sz w:val="20"/>
                <w:szCs w:val="20"/>
              </w:rPr>
              <w:t xml:space="preserve">«Мир» </w:t>
            </w:r>
            <w:r w:rsidRPr="00273A94">
              <w:rPr>
                <w:rFonts w:ascii="Times New Roman" w:hAnsi="Times New Roman"/>
                <w:bCs/>
                <w:sz w:val="20"/>
                <w:szCs w:val="20"/>
              </w:rPr>
              <w:t>–</w:t>
            </w:r>
            <w:r w:rsidRPr="00273A94">
              <w:rPr>
                <w:rFonts w:ascii="Times New Roman" w:hAnsi="Times New Roman"/>
                <w:sz w:val="20"/>
                <w:szCs w:val="20"/>
              </w:rPr>
              <w:t xml:space="preserve"> СНТ «Энергетик»</w:t>
            </w:r>
          </w:p>
        </w:tc>
        <w:tc>
          <w:tcPr>
            <w:tcW w:w="5756" w:type="dxa"/>
            <w:vAlign w:val="center"/>
          </w:tcPr>
          <w:p w:rsidR="00AD1A33" w:rsidRDefault="00AD1A33" w:rsidP="00AD1A33">
            <w:pPr>
              <w:tabs>
                <w:tab w:val="left" w:pos="836"/>
              </w:tabs>
              <w:spacing w:after="0" w:line="240" w:lineRule="auto"/>
              <w:jc w:val="center"/>
              <w:rPr>
                <w:rFonts w:ascii="Times New Roman" w:hAnsi="Times New Roman"/>
                <w:sz w:val="20"/>
                <w:szCs w:val="20"/>
              </w:rPr>
            </w:pPr>
            <w:r>
              <w:rPr>
                <w:rFonts w:ascii="Times New Roman" w:hAnsi="Times New Roman"/>
                <w:sz w:val="20"/>
                <w:szCs w:val="20"/>
              </w:rPr>
              <w:t xml:space="preserve">кинотеатр «Мир» </w:t>
            </w:r>
            <w:r w:rsidRPr="00273A94">
              <w:rPr>
                <w:rFonts w:ascii="Times New Roman" w:hAnsi="Times New Roman"/>
                <w:sz w:val="20"/>
                <w:szCs w:val="20"/>
              </w:rPr>
              <w:t>– ОАО «Невинномысский Азот»</w:t>
            </w:r>
            <w:r>
              <w:rPr>
                <w:rFonts w:ascii="Times New Roman" w:hAnsi="Times New Roman"/>
                <w:sz w:val="20"/>
                <w:szCs w:val="20"/>
              </w:rPr>
              <w:t xml:space="preserve"> </w:t>
            </w:r>
            <w:r w:rsidRPr="00273A94">
              <w:rPr>
                <w:rFonts w:ascii="Times New Roman" w:hAnsi="Times New Roman"/>
                <w:sz w:val="20"/>
                <w:szCs w:val="20"/>
              </w:rPr>
              <w:t xml:space="preserve">– </w:t>
            </w:r>
          </w:p>
          <w:p w:rsidR="00AD1A33" w:rsidRDefault="00AD1A33" w:rsidP="00AD1A33">
            <w:pPr>
              <w:tabs>
                <w:tab w:val="left" w:pos="836"/>
              </w:tabs>
              <w:spacing w:after="0" w:line="240" w:lineRule="auto"/>
              <w:jc w:val="center"/>
              <w:rPr>
                <w:rFonts w:ascii="Times New Roman" w:hAnsi="Times New Roman"/>
                <w:sz w:val="20"/>
                <w:szCs w:val="20"/>
              </w:rPr>
            </w:pPr>
            <w:r w:rsidRPr="00273A94">
              <w:rPr>
                <w:rFonts w:ascii="Times New Roman" w:hAnsi="Times New Roman"/>
                <w:sz w:val="20"/>
                <w:szCs w:val="20"/>
              </w:rPr>
              <w:t>Энергетик-1 – Энергет</w:t>
            </w:r>
            <w:r>
              <w:rPr>
                <w:rFonts w:ascii="Times New Roman" w:hAnsi="Times New Roman"/>
                <w:sz w:val="20"/>
                <w:szCs w:val="20"/>
              </w:rPr>
              <w:t xml:space="preserve">ик – ОАО «Невинномысский Азот» – </w:t>
            </w:r>
          </w:p>
          <w:p w:rsidR="00AD1A33" w:rsidRDefault="00AD1A33" w:rsidP="00AD1A33">
            <w:pPr>
              <w:tabs>
                <w:tab w:val="left" w:pos="836"/>
              </w:tabs>
              <w:spacing w:after="0" w:line="240" w:lineRule="auto"/>
              <w:jc w:val="center"/>
              <w:rPr>
                <w:rFonts w:ascii="Times New Roman" w:hAnsi="Times New Roman"/>
                <w:sz w:val="20"/>
                <w:szCs w:val="20"/>
              </w:rPr>
            </w:pPr>
            <w:r>
              <w:rPr>
                <w:rFonts w:ascii="Times New Roman" w:hAnsi="Times New Roman"/>
                <w:sz w:val="20"/>
                <w:szCs w:val="20"/>
              </w:rPr>
              <w:t xml:space="preserve">Центральный рынок – 10 школа </w:t>
            </w:r>
            <w:r w:rsidRPr="00273A94">
              <w:rPr>
                <w:rFonts w:ascii="Times New Roman" w:hAnsi="Times New Roman"/>
                <w:bCs/>
                <w:sz w:val="20"/>
                <w:szCs w:val="20"/>
              </w:rPr>
              <w:t>–</w:t>
            </w:r>
            <w:r w:rsidRPr="00273A94">
              <w:rPr>
                <w:rFonts w:ascii="Times New Roman" w:hAnsi="Times New Roman"/>
                <w:sz w:val="20"/>
                <w:szCs w:val="20"/>
              </w:rPr>
              <w:t xml:space="preserve"> Линейная – </w:t>
            </w:r>
          </w:p>
          <w:p w:rsidR="00AD1A33" w:rsidRPr="00273A94" w:rsidRDefault="00AD1A33" w:rsidP="00AD1A33">
            <w:pPr>
              <w:tabs>
                <w:tab w:val="left" w:pos="836"/>
              </w:tabs>
              <w:spacing w:after="0" w:line="240" w:lineRule="auto"/>
              <w:jc w:val="center"/>
              <w:rPr>
                <w:rFonts w:ascii="Times New Roman" w:hAnsi="Times New Roman"/>
                <w:sz w:val="20"/>
                <w:szCs w:val="20"/>
              </w:rPr>
            </w:pPr>
            <w:r w:rsidRPr="00273A94">
              <w:rPr>
                <w:rFonts w:ascii="Times New Roman" w:hAnsi="Times New Roman"/>
                <w:sz w:val="20"/>
                <w:szCs w:val="20"/>
              </w:rPr>
              <w:t>гостиница Кубань – кинотеатр «Мир»</w:t>
            </w:r>
          </w:p>
        </w:tc>
      </w:tr>
      <w:tr w:rsidR="00AD1A33" w:rsidRPr="00273A94" w:rsidTr="001A5C03">
        <w:trPr>
          <w:trHeight w:val="835"/>
        </w:trPr>
        <w:tc>
          <w:tcPr>
            <w:tcW w:w="567" w:type="dxa"/>
          </w:tcPr>
          <w:p w:rsidR="00AD1A33" w:rsidRPr="00273A94" w:rsidRDefault="001A5C03" w:rsidP="00AD1A33">
            <w:pPr>
              <w:spacing w:after="0" w:line="240" w:lineRule="auto"/>
              <w:jc w:val="center"/>
              <w:rPr>
                <w:rFonts w:ascii="Times New Roman" w:hAnsi="Times New Roman"/>
                <w:bCs/>
                <w:sz w:val="20"/>
                <w:szCs w:val="20"/>
              </w:rPr>
            </w:pPr>
            <w:r>
              <w:rPr>
                <w:rFonts w:ascii="Times New Roman" w:hAnsi="Times New Roman"/>
                <w:bCs/>
                <w:sz w:val="20"/>
                <w:szCs w:val="20"/>
              </w:rPr>
              <w:t>25.</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25</w:t>
            </w:r>
          </w:p>
        </w:tc>
        <w:tc>
          <w:tcPr>
            <w:tcW w:w="2182" w:type="dxa"/>
            <w:vAlign w:val="center"/>
          </w:tcPr>
          <w:p w:rsidR="00AD1A33"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 xml:space="preserve">«Кинотеатр </w:t>
            </w:r>
            <w:r w:rsidRPr="00273A94">
              <w:rPr>
                <w:rFonts w:ascii="Times New Roman" w:hAnsi="Times New Roman"/>
                <w:sz w:val="20"/>
                <w:szCs w:val="20"/>
              </w:rPr>
              <w:t xml:space="preserve">«Мир» </w:t>
            </w:r>
            <w:r w:rsidRPr="00273A94">
              <w:rPr>
                <w:rFonts w:ascii="Times New Roman" w:hAnsi="Times New Roman"/>
                <w:bCs/>
                <w:sz w:val="20"/>
                <w:szCs w:val="20"/>
              </w:rPr>
              <w:t>–</w:t>
            </w:r>
            <w:r w:rsidRPr="00273A94">
              <w:rPr>
                <w:rFonts w:ascii="Times New Roman" w:hAnsi="Times New Roman"/>
                <w:sz w:val="20"/>
                <w:szCs w:val="20"/>
              </w:rPr>
              <w:t xml:space="preserve">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СНТ «Барсучки-2»</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 xml:space="preserve">кинотеатр «Мир» </w:t>
            </w:r>
            <w:r w:rsidRPr="00273A94">
              <w:rPr>
                <w:rFonts w:ascii="Times New Roman" w:hAnsi="Times New Roman"/>
                <w:sz w:val="20"/>
                <w:szCs w:val="20"/>
              </w:rPr>
              <w:t xml:space="preserve">– ОАО Невинномысский Азот» – Мост – Барсучки-2 – Центральный рынок – училище Химиков – ОАО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с/к «Олимп» – Автовокзал – Сельхозтехника – Консервный завод– Линейная – гостиница Кубань – кинотеатр «Мир»</w:t>
            </w:r>
          </w:p>
        </w:tc>
      </w:tr>
      <w:tr w:rsidR="00AD1A33" w:rsidRPr="00273A94" w:rsidTr="001A5C03">
        <w:trPr>
          <w:trHeight w:val="693"/>
        </w:trPr>
        <w:tc>
          <w:tcPr>
            <w:tcW w:w="567" w:type="dxa"/>
          </w:tcPr>
          <w:p w:rsidR="00AD1A33" w:rsidRPr="00273A94" w:rsidRDefault="001A5C03" w:rsidP="00AD1A33">
            <w:pPr>
              <w:spacing w:after="0" w:line="240" w:lineRule="auto"/>
              <w:jc w:val="center"/>
              <w:rPr>
                <w:rFonts w:ascii="Times New Roman" w:hAnsi="Times New Roman"/>
                <w:bCs/>
                <w:sz w:val="20"/>
                <w:szCs w:val="20"/>
              </w:rPr>
            </w:pPr>
            <w:r>
              <w:rPr>
                <w:rFonts w:ascii="Times New Roman" w:hAnsi="Times New Roman"/>
                <w:bCs/>
                <w:sz w:val="20"/>
                <w:szCs w:val="20"/>
              </w:rPr>
              <w:t>26.</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26</w:t>
            </w:r>
          </w:p>
        </w:tc>
        <w:tc>
          <w:tcPr>
            <w:tcW w:w="2182"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 xml:space="preserve">Невинномысск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лагерь «Салют»</w:t>
            </w:r>
          </w:p>
        </w:tc>
        <w:tc>
          <w:tcPr>
            <w:tcW w:w="5756" w:type="dxa"/>
            <w:vAlign w:val="center"/>
          </w:tcPr>
          <w:p w:rsidR="00AD1A33" w:rsidRPr="00273A94"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Автовокзал – ОАО с/к «Олимп» – 20 учили</w:t>
            </w:r>
            <w:r w:rsidRPr="00273A94">
              <w:rPr>
                <w:rFonts w:ascii="Times New Roman" w:hAnsi="Times New Roman"/>
                <w:sz w:val="20"/>
                <w:szCs w:val="20"/>
              </w:rPr>
              <w:t>ще – Головное – совхоз «</w:t>
            </w:r>
            <w:proofErr w:type="spellStart"/>
            <w:r w:rsidRPr="00273A94">
              <w:rPr>
                <w:rFonts w:ascii="Times New Roman" w:hAnsi="Times New Roman"/>
                <w:sz w:val="20"/>
                <w:szCs w:val="20"/>
              </w:rPr>
              <w:t>Правокубанский</w:t>
            </w:r>
            <w:proofErr w:type="spellEnd"/>
            <w:r w:rsidRPr="00273A94">
              <w:rPr>
                <w:rFonts w:ascii="Times New Roman" w:hAnsi="Times New Roman"/>
                <w:sz w:val="20"/>
                <w:szCs w:val="20"/>
              </w:rPr>
              <w:t>» – Строитель – сады - развилка – Салют</w:t>
            </w:r>
          </w:p>
        </w:tc>
      </w:tr>
      <w:tr w:rsidR="00AD1A33" w:rsidRPr="00273A94" w:rsidTr="001A5C03">
        <w:trPr>
          <w:trHeight w:val="1098"/>
        </w:trPr>
        <w:tc>
          <w:tcPr>
            <w:tcW w:w="567" w:type="dxa"/>
          </w:tcPr>
          <w:p w:rsidR="00AD1A33" w:rsidRPr="00273A94" w:rsidRDefault="001A5C03" w:rsidP="00AD1A33">
            <w:pPr>
              <w:spacing w:after="0" w:line="240" w:lineRule="auto"/>
              <w:jc w:val="center"/>
              <w:rPr>
                <w:rFonts w:ascii="Times New Roman" w:hAnsi="Times New Roman"/>
                <w:bCs/>
                <w:sz w:val="20"/>
                <w:szCs w:val="20"/>
              </w:rPr>
            </w:pPr>
            <w:r>
              <w:rPr>
                <w:rFonts w:ascii="Times New Roman" w:hAnsi="Times New Roman"/>
                <w:bCs/>
                <w:sz w:val="20"/>
                <w:szCs w:val="20"/>
              </w:rPr>
              <w:t>27.</w:t>
            </w:r>
          </w:p>
        </w:tc>
        <w:tc>
          <w:tcPr>
            <w:tcW w:w="851" w:type="dxa"/>
            <w:vAlign w:val="center"/>
          </w:tcPr>
          <w:p w:rsidR="00AD1A33" w:rsidRPr="00273A94" w:rsidRDefault="00AD1A33" w:rsidP="00AD1A33">
            <w:pPr>
              <w:spacing w:after="0" w:line="240" w:lineRule="auto"/>
              <w:jc w:val="center"/>
              <w:rPr>
                <w:rFonts w:ascii="Times New Roman" w:hAnsi="Times New Roman"/>
                <w:bCs/>
                <w:sz w:val="20"/>
                <w:szCs w:val="20"/>
              </w:rPr>
            </w:pPr>
            <w:r w:rsidRPr="00273A94">
              <w:rPr>
                <w:rFonts w:ascii="Times New Roman" w:hAnsi="Times New Roman"/>
                <w:bCs/>
                <w:sz w:val="20"/>
                <w:szCs w:val="20"/>
              </w:rPr>
              <w:t>27</w:t>
            </w:r>
          </w:p>
        </w:tc>
        <w:tc>
          <w:tcPr>
            <w:tcW w:w="2182" w:type="dxa"/>
            <w:vAlign w:val="center"/>
          </w:tcPr>
          <w:p w:rsidR="00AD1A33"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 xml:space="preserve">Невинномысск – </w:t>
            </w:r>
          </w:p>
          <w:p w:rsidR="00AD1A33" w:rsidRPr="00273A94"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СНТ «ГЭС-4»</w:t>
            </w:r>
          </w:p>
        </w:tc>
        <w:tc>
          <w:tcPr>
            <w:tcW w:w="5756" w:type="dxa"/>
            <w:vAlign w:val="center"/>
          </w:tcPr>
          <w:p w:rsidR="00AD1A33" w:rsidRDefault="00AD1A33" w:rsidP="00AD1A33">
            <w:pPr>
              <w:spacing w:after="0" w:line="240" w:lineRule="auto"/>
              <w:jc w:val="center"/>
              <w:rPr>
                <w:rFonts w:ascii="Times New Roman" w:hAnsi="Times New Roman"/>
                <w:sz w:val="20"/>
                <w:szCs w:val="20"/>
              </w:rPr>
            </w:pPr>
            <w:r>
              <w:rPr>
                <w:rFonts w:ascii="Times New Roman" w:hAnsi="Times New Roman"/>
                <w:sz w:val="20"/>
                <w:szCs w:val="20"/>
              </w:rPr>
              <w:t xml:space="preserve">кинотеатр «Мир» </w:t>
            </w:r>
            <w:r w:rsidRPr="00273A94">
              <w:rPr>
                <w:rFonts w:ascii="Times New Roman" w:hAnsi="Times New Roman"/>
                <w:sz w:val="20"/>
                <w:szCs w:val="20"/>
              </w:rPr>
              <w:t>– Автовокз</w:t>
            </w:r>
            <w:r>
              <w:rPr>
                <w:rFonts w:ascii="Times New Roman" w:hAnsi="Times New Roman"/>
                <w:sz w:val="20"/>
                <w:szCs w:val="20"/>
              </w:rPr>
              <w:t xml:space="preserve">ал – </w:t>
            </w:r>
            <w:r w:rsidRPr="00273A94">
              <w:rPr>
                <w:rFonts w:ascii="Times New Roman" w:hAnsi="Times New Roman"/>
                <w:sz w:val="20"/>
                <w:szCs w:val="20"/>
              </w:rPr>
              <w:t>плотина</w:t>
            </w:r>
            <w:r>
              <w:rPr>
                <w:rFonts w:ascii="Times New Roman" w:hAnsi="Times New Roman"/>
                <w:sz w:val="20"/>
                <w:szCs w:val="20"/>
              </w:rPr>
              <w:t xml:space="preserve"> – Садовая-1 – Аврора – Золотое </w:t>
            </w:r>
            <w:r w:rsidRPr="00273A94">
              <w:rPr>
                <w:rFonts w:ascii="Times New Roman" w:hAnsi="Times New Roman"/>
                <w:sz w:val="20"/>
                <w:szCs w:val="20"/>
              </w:rPr>
              <w:t xml:space="preserve">руно – Химик-1 – Химик-2 – Садовая – ГЭС-4 – Садовая – Химик-2 – Химик-1 – Золотое руно – Аврора  – Садовая-1 –  Сельхозтехника – Консервный завод – Линейная – </w:t>
            </w:r>
          </w:p>
          <w:p w:rsidR="00AD1A33" w:rsidRPr="004C1C1D" w:rsidRDefault="00AD1A33" w:rsidP="00AD1A33">
            <w:pPr>
              <w:spacing w:after="0" w:line="240" w:lineRule="auto"/>
              <w:jc w:val="center"/>
              <w:rPr>
                <w:rFonts w:ascii="Times New Roman" w:hAnsi="Times New Roman"/>
                <w:sz w:val="20"/>
                <w:szCs w:val="20"/>
              </w:rPr>
            </w:pPr>
            <w:r w:rsidRPr="00273A94">
              <w:rPr>
                <w:rFonts w:ascii="Times New Roman" w:hAnsi="Times New Roman"/>
                <w:sz w:val="20"/>
                <w:szCs w:val="20"/>
              </w:rPr>
              <w:t>гостиница Кубань – кинотеатр «Мир»</w:t>
            </w:r>
          </w:p>
        </w:tc>
      </w:tr>
      <w:tr w:rsidR="00AD1A33" w:rsidRPr="00273A94" w:rsidTr="001A5C03">
        <w:trPr>
          <w:trHeight w:val="996"/>
        </w:trPr>
        <w:tc>
          <w:tcPr>
            <w:tcW w:w="567" w:type="dxa"/>
          </w:tcPr>
          <w:p w:rsidR="00AD1A33" w:rsidRPr="00273A94" w:rsidRDefault="001A5C03" w:rsidP="00AD1A33">
            <w:pPr>
              <w:widowControl w:val="0"/>
              <w:spacing w:after="0" w:line="240" w:lineRule="auto"/>
              <w:jc w:val="center"/>
              <w:rPr>
                <w:rFonts w:ascii="Times New Roman" w:hAnsi="Times New Roman"/>
                <w:bCs/>
                <w:sz w:val="20"/>
                <w:szCs w:val="20"/>
              </w:rPr>
            </w:pPr>
            <w:r>
              <w:rPr>
                <w:rFonts w:ascii="Times New Roman" w:hAnsi="Times New Roman"/>
                <w:bCs/>
                <w:sz w:val="20"/>
                <w:szCs w:val="20"/>
              </w:rPr>
              <w:t>28.</w:t>
            </w:r>
          </w:p>
        </w:tc>
        <w:tc>
          <w:tcPr>
            <w:tcW w:w="851" w:type="dxa"/>
            <w:vAlign w:val="center"/>
          </w:tcPr>
          <w:p w:rsidR="00AD1A33" w:rsidRPr="00273A94" w:rsidRDefault="00AD1A33" w:rsidP="00AD1A33">
            <w:pPr>
              <w:widowControl w:val="0"/>
              <w:spacing w:after="0" w:line="240" w:lineRule="auto"/>
              <w:jc w:val="center"/>
              <w:rPr>
                <w:rFonts w:ascii="Times New Roman" w:hAnsi="Times New Roman"/>
                <w:bCs/>
                <w:sz w:val="20"/>
                <w:szCs w:val="20"/>
              </w:rPr>
            </w:pPr>
            <w:r w:rsidRPr="00273A94">
              <w:rPr>
                <w:rFonts w:ascii="Times New Roman" w:hAnsi="Times New Roman"/>
                <w:bCs/>
                <w:sz w:val="20"/>
                <w:szCs w:val="20"/>
              </w:rPr>
              <w:t>28</w:t>
            </w:r>
          </w:p>
        </w:tc>
        <w:tc>
          <w:tcPr>
            <w:tcW w:w="2182" w:type="dxa"/>
            <w:vAlign w:val="center"/>
          </w:tcPr>
          <w:p w:rsidR="00AD1A33" w:rsidRDefault="00AD1A33" w:rsidP="00AD1A33">
            <w:pPr>
              <w:widowControl w:val="0"/>
              <w:spacing w:after="0" w:line="240" w:lineRule="auto"/>
              <w:jc w:val="center"/>
              <w:rPr>
                <w:rFonts w:ascii="Times New Roman" w:hAnsi="Times New Roman"/>
                <w:sz w:val="20"/>
                <w:szCs w:val="20"/>
              </w:rPr>
            </w:pPr>
            <w:r w:rsidRPr="00273A94">
              <w:rPr>
                <w:rFonts w:ascii="Times New Roman" w:hAnsi="Times New Roman"/>
                <w:sz w:val="20"/>
                <w:szCs w:val="20"/>
              </w:rPr>
              <w:t xml:space="preserve">Невинномысск – </w:t>
            </w:r>
          </w:p>
          <w:p w:rsidR="00AD1A33" w:rsidRPr="00273A94" w:rsidRDefault="00AD1A33" w:rsidP="00AD1A33">
            <w:pPr>
              <w:widowControl w:val="0"/>
              <w:spacing w:after="0" w:line="240" w:lineRule="auto"/>
              <w:jc w:val="center"/>
              <w:rPr>
                <w:rFonts w:ascii="Times New Roman" w:hAnsi="Times New Roman"/>
                <w:sz w:val="20"/>
                <w:szCs w:val="20"/>
              </w:rPr>
            </w:pPr>
            <w:r w:rsidRPr="00273A94">
              <w:rPr>
                <w:rFonts w:ascii="Times New Roman" w:hAnsi="Times New Roman"/>
                <w:sz w:val="20"/>
                <w:szCs w:val="20"/>
              </w:rPr>
              <w:t>СНТ «Луч», «Надежда»</w:t>
            </w:r>
          </w:p>
        </w:tc>
        <w:tc>
          <w:tcPr>
            <w:tcW w:w="5756" w:type="dxa"/>
            <w:vAlign w:val="center"/>
          </w:tcPr>
          <w:p w:rsidR="00AD1A33" w:rsidRPr="00273A94" w:rsidRDefault="00AD1A33" w:rsidP="00AD1A33">
            <w:pPr>
              <w:widowControl w:val="0"/>
              <w:spacing w:after="0" w:line="240" w:lineRule="auto"/>
              <w:jc w:val="center"/>
              <w:rPr>
                <w:rFonts w:ascii="Times New Roman" w:hAnsi="Times New Roman"/>
                <w:sz w:val="20"/>
                <w:szCs w:val="20"/>
              </w:rPr>
            </w:pPr>
            <w:r w:rsidRPr="00273A94">
              <w:rPr>
                <w:rFonts w:ascii="Times New Roman" w:hAnsi="Times New Roman"/>
                <w:sz w:val="20"/>
                <w:szCs w:val="20"/>
              </w:rPr>
              <w:t xml:space="preserve">кинотеатр «Мир» – Автовокзал – Земледелец-1 – Земледелец-2 – </w:t>
            </w:r>
            <w:proofErr w:type="spellStart"/>
            <w:r w:rsidRPr="00273A94">
              <w:rPr>
                <w:rFonts w:ascii="Times New Roman" w:hAnsi="Times New Roman"/>
                <w:sz w:val="20"/>
                <w:szCs w:val="20"/>
              </w:rPr>
              <w:t>Барсучки</w:t>
            </w:r>
            <w:proofErr w:type="spellEnd"/>
            <w:r w:rsidRPr="00273A94">
              <w:rPr>
                <w:rFonts w:ascii="Times New Roman" w:hAnsi="Times New Roman"/>
                <w:sz w:val="20"/>
                <w:szCs w:val="20"/>
              </w:rPr>
              <w:t xml:space="preserve"> – Надежда-1 –Надежда – Надежда-1 – </w:t>
            </w:r>
            <w:proofErr w:type="spellStart"/>
            <w:r w:rsidRPr="00273A94">
              <w:rPr>
                <w:rFonts w:ascii="Times New Roman" w:hAnsi="Times New Roman"/>
                <w:sz w:val="20"/>
                <w:szCs w:val="20"/>
              </w:rPr>
              <w:t>Барсучки</w:t>
            </w:r>
            <w:proofErr w:type="spellEnd"/>
            <w:r w:rsidRPr="00273A94">
              <w:rPr>
                <w:rFonts w:ascii="Times New Roman" w:hAnsi="Times New Roman"/>
                <w:sz w:val="20"/>
                <w:szCs w:val="20"/>
              </w:rPr>
              <w:t xml:space="preserve"> – Земледелец</w:t>
            </w:r>
            <w:r>
              <w:rPr>
                <w:rFonts w:ascii="Times New Roman" w:hAnsi="Times New Roman"/>
                <w:sz w:val="20"/>
                <w:szCs w:val="20"/>
              </w:rPr>
              <w:t>-2 – Земледелец-1– Сельхозтехни</w:t>
            </w:r>
            <w:r w:rsidRPr="00273A94">
              <w:rPr>
                <w:rFonts w:ascii="Times New Roman" w:hAnsi="Times New Roman"/>
                <w:sz w:val="20"/>
                <w:szCs w:val="20"/>
              </w:rPr>
              <w:t>ка – Консервный завод – Линейная – гостиница Кубань</w:t>
            </w:r>
          </w:p>
        </w:tc>
      </w:tr>
    </w:tbl>
    <w:p w:rsidR="005567CE" w:rsidRDefault="005567CE" w:rsidP="00273A94">
      <w:pPr>
        <w:pStyle w:val="Default"/>
        <w:widowControl w:val="0"/>
        <w:ind w:firstLine="709"/>
        <w:jc w:val="both"/>
        <w:rPr>
          <w:color w:val="auto"/>
          <w:sz w:val="28"/>
          <w:szCs w:val="28"/>
        </w:rPr>
      </w:pPr>
    </w:p>
    <w:p w:rsidR="00273A94" w:rsidRPr="008F3429" w:rsidRDefault="00273A94" w:rsidP="00BA5C1F">
      <w:pPr>
        <w:pStyle w:val="Default"/>
        <w:ind w:firstLine="709"/>
        <w:jc w:val="both"/>
        <w:rPr>
          <w:color w:val="auto"/>
          <w:sz w:val="28"/>
          <w:szCs w:val="28"/>
        </w:rPr>
      </w:pPr>
      <w:r w:rsidRPr="008F3429">
        <w:rPr>
          <w:color w:val="auto"/>
          <w:sz w:val="28"/>
          <w:szCs w:val="28"/>
        </w:rPr>
        <w:t>Преимущественное развитие системы пассажирского транспорта является</w:t>
      </w:r>
      <w:r>
        <w:rPr>
          <w:color w:val="auto"/>
          <w:sz w:val="28"/>
          <w:szCs w:val="28"/>
        </w:rPr>
        <w:t xml:space="preserve"> одним из</w:t>
      </w:r>
      <w:r w:rsidRPr="008F3429">
        <w:rPr>
          <w:color w:val="auto"/>
          <w:sz w:val="28"/>
          <w:szCs w:val="28"/>
        </w:rPr>
        <w:t xml:space="preserve"> главны</w:t>
      </w:r>
      <w:r>
        <w:rPr>
          <w:color w:val="auto"/>
          <w:sz w:val="28"/>
          <w:szCs w:val="28"/>
        </w:rPr>
        <w:t>х</w:t>
      </w:r>
      <w:r w:rsidRPr="008F3429">
        <w:rPr>
          <w:color w:val="auto"/>
          <w:sz w:val="28"/>
          <w:szCs w:val="28"/>
        </w:rPr>
        <w:t xml:space="preserve"> принципо</w:t>
      </w:r>
      <w:r>
        <w:rPr>
          <w:color w:val="auto"/>
          <w:sz w:val="28"/>
          <w:szCs w:val="28"/>
        </w:rPr>
        <w:t>в</w:t>
      </w:r>
      <w:r w:rsidRPr="008F3429">
        <w:rPr>
          <w:color w:val="auto"/>
          <w:sz w:val="28"/>
          <w:szCs w:val="28"/>
        </w:rPr>
        <w:t xml:space="preserve"> развития транспортной системы </w:t>
      </w:r>
      <w:r>
        <w:rPr>
          <w:color w:val="auto"/>
          <w:sz w:val="28"/>
          <w:szCs w:val="28"/>
        </w:rPr>
        <w:t>города Невинномысска</w:t>
      </w:r>
      <w:r w:rsidRPr="008F3429">
        <w:rPr>
          <w:color w:val="auto"/>
          <w:sz w:val="28"/>
          <w:szCs w:val="28"/>
        </w:rPr>
        <w:t xml:space="preserve">. </w:t>
      </w:r>
    </w:p>
    <w:p w:rsidR="00273A94" w:rsidRDefault="00273A94" w:rsidP="00304A14">
      <w:pPr>
        <w:pStyle w:val="Default"/>
        <w:ind w:firstLine="709"/>
        <w:jc w:val="both"/>
        <w:rPr>
          <w:color w:val="auto"/>
          <w:sz w:val="28"/>
          <w:szCs w:val="28"/>
        </w:rPr>
      </w:pPr>
      <w:r w:rsidRPr="008F3429">
        <w:rPr>
          <w:color w:val="auto"/>
          <w:sz w:val="28"/>
          <w:szCs w:val="28"/>
        </w:rPr>
        <w:t xml:space="preserve">Общественный пассажирский транспорт должен стать привлекательной альтернативой личному автомобилю для целевых поездок и одновременно с этим устойчиво и эффективно выполнять базовую функцию поддержания транспортного единства территории </w:t>
      </w:r>
      <w:r>
        <w:rPr>
          <w:color w:val="auto"/>
          <w:sz w:val="28"/>
          <w:szCs w:val="28"/>
        </w:rPr>
        <w:t>города Невинномысска</w:t>
      </w:r>
      <w:r w:rsidRPr="008F3429">
        <w:rPr>
          <w:color w:val="auto"/>
          <w:sz w:val="28"/>
          <w:szCs w:val="28"/>
        </w:rPr>
        <w:t xml:space="preserve">. </w:t>
      </w:r>
    </w:p>
    <w:p w:rsidR="00304A14" w:rsidRDefault="00304A14" w:rsidP="00D0297F">
      <w:pPr>
        <w:pStyle w:val="ConsPlusNormal"/>
        <w:tabs>
          <w:tab w:val="left" w:pos="180"/>
        </w:tabs>
        <w:ind w:firstLine="709"/>
        <w:jc w:val="both"/>
        <w:rPr>
          <w:rFonts w:ascii="Times New Roman" w:hAnsi="Times New Roman"/>
          <w:sz w:val="28"/>
          <w:szCs w:val="28"/>
        </w:rPr>
      </w:pPr>
      <w:r w:rsidRPr="003E645F">
        <w:rPr>
          <w:rFonts w:ascii="Times New Roman" w:hAnsi="Times New Roman"/>
          <w:sz w:val="28"/>
          <w:szCs w:val="28"/>
        </w:rPr>
        <w:t xml:space="preserve">По данным Управления Федеральной службы государственной статистики </w:t>
      </w:r>
      <w:r w:rsidR="00432435">
        <w:rPr>
          <w:rFonts w:ascii="Times New Roman" w:hAnsi="Times New Roman"/>
          <w:sz w:val="28"/>
          <w:szCs w:val="28"/>
        </w:rPr>
        <w:t>в городе Невинномысске</w:t>
      </w:r>
      <w:r w:rsidR="00432435" w:rsidRPr="003E645F">
        <w:rPr>
          <w:rFonts w:ascii="Times New Roman" w:hAnsi="Times New Roman"/>
          <w:sz w:val="28"/>
          <w:szCs w:val="28"/>
        </w:rPr>
        <w:t xml:space="preserve"> </w:t>
      </w:r>
      <w:r w:rsidRPr="003E645F">
        <w:rPr>
          <w:rFonts w:ascii="Times New Roman" w:hAnsi="Times New Roman"/>
          <w:sz w:val="28"/>
          <w:szCs w:val="28"/>
        </w:rPr>
        <w:t>автомобильным транспортом                          общего пользования в 201</w:t>
      </w:r>
      <w:r w:rsidR="00432435">
        <w:rPr>
          <w:rFonts w:ascii="Times New Roman" w:hAnsi="Times New Roman"/>
          <w:sz w:val="28"/>
          <w:szCs w:val="28"/>
        </w:rPr>
        <w:t>8</w:t>
      </w:r>
      <w:r w:rsidRPr="003E645F">
        <w:rPr>
          <w:rFonts w:ascii="Times New Roman" w:hAnsi="Times New Roman"/>
          <w:sz w:val="28"/>
          <w:szCs w:val="28"/>
        </w:rPr>
        <w:t xml:space="preserve"> году перевезено – </w:t>
      </w:r>
      <w:r w:rsidR="00432435">
        <w:rPr>
          <w:rFonts w:ascii="Times New Roman" w:hAnsi="Times New Roman"/>
          <w:sz w:val="28"/>
          <w:szCs w:val="28"/>
        </w:rPr>
        <w:t xml:space="preserve">5 287 500 </w:t>
      </w:r>
      <w:r w:rsidRPr="003E645F">
        <w:rPr>
          <w:rFonts w:ascii="Times New Roman" w:hAnsi="Times New Roman"/>
          <w:sz w:val="28"/>
          <w:szCs w:val="28"/>
        </w:rPr>
        <w:t>чел</w:t>
      </w:r>
      <w:r>
        <w:rPr>
          <w:rFonts w:ascii="Times New Roman" w:hAnsi="Times New Roman"/>
          <w:sz w:val="28"/>
          <w:szCs w:val="28"/>
        </w:rPr>
        <w:t>овек</w:t>
      </w:r>
      <w:r w:rsidRPr="003E645F">
        <w:rPr>
          <w:rFonts w:ascii="Times New Roman" w:hAnsi="Times New Roman"/>
          <w:sz w:val="28"/>
          <w:szCs w:val="28"/>
        </w:rPr>
        <w:t>, в 201</w:t>
      </w:r>
      <w:r w:rsidR="00432435">
        <w:rPr>
          <w:rFonts w:ascii="Times New Roman" w:hAnsi="Times New Roman"/>
          <w:sz w:val="28"/>
          <w:szCs w:val="28"/>
        </w:rPr>
        <w:t>7</w:t>
      </w:r>
      <w:r w:rsidRPr="003E645F">
        <w:rPr>
          <w:rFonts w:ascii="Times New Roman" w:hAnsi="Times New Roman"/>
          <w:sz w:val="28"/>
          <w:szCs w:val="28"/>
        </w:rPr>
        <w:t xml:space="preserve"> году перевезено </w:t>
      </w:r>
      <w:r w:rsidR="00432435">
        <w:rPr>
          <w:rFonts w:ascii="Times New Roman" w:hAnsi="Times New Roman"/>
          <w:sz w:val="28"/>
          <w:szCs w:val="28"/>
        </w:rPr>
        <w:t>5 391 100</w:t>
      </w:r>
      <w:r>
        <w:rPr>
          <w:rFonts w:ascii="Times New Roman" w:hAnsi="Times New Roman"/>
          <w:sz w:val="28"/>
          <w:szCs w:val="28"/>
        </w:rPr>
        <w:t xml:space="preserve"> человек</w:t>
      </w:r>
      <w:r w:rsidRPr="003E645F">
        <w:rPr>
          <w:rFonts w:ascii="Times New Roman" w:hAnsi="Times New Roman"/>
          <w:sz w:val="28"/>
          <w:szCs w:val="28"/>
        </w:rPr>
        <w:t xml:space="preserve">, снижение пассажиропотока произошло                          </w:t>
      </w:r>
      <w:r w:rsidRPr="00AE60B5">
        <w:rPr>
          <w:rFonts w:ascii="Times New Roman" w:hAnsi="Times New Roman"/>
          <w:sz w:val="28"/>
          <w:szCs w:val="28"/>
        </w:rPr>
        <w:t xml:space="preserve">на </w:t>
      </w:r>
      <w:r w:rsidR="00D0297F" w:rsidRPr="00AE60B5">
        <w:rPr>
          <w:rFonts w:ascii="Times New Roman" w:hAnsi="Times New Roman"/>
          <w:sz w:val="28"/>
          <w:szCs w:val="28"/>
        </w:rPr>
        <w:t>1,92</w:t>
      </w:r>
      <w:r w:rsidRPr="00AE60B5">
        <w:rPr>
          <w:rFonts w:ascii="Times New Roman" w:hAnsi="Times New Roman"/>
          <w:sz w:val="28"/>
          <w:szCs w:val="28"/>
        </w:rPr>
        <w:t xml:space="preserve"> %.</w:t>
      </w:r>
      <w:r w:rsidRPr="003E645F">
        <w:rPr>
          <w:rFonts w:ascii="Times New Roman" w:hAnsi="Times New Roman"/>
          <w:sz w:val="28"/>
          <w:szCs w:val="28"/>
        </w:rPr>
        <w:t xml:space="preserve"> </w:t>
      </w:r>
    </w:p>
    <w:p w:rsidR="007D2164" w:rsidRDefault="007D2164" w:rsidP="00BA5C1F">
      <w:pPr>
        <w:pStyle w:val="ConsPlusNormal"/>
        <w:ind w:firstLine="709"/>
        <w:jc w:val="both"/>
        <w:rPr>
          <w:rFonts w:ascii="Times New Roman" w:hAnsi="Times New Roman"/>
          <w:sz w:val="28"/>
          <w:szCs w:val="28"/>
        </w:rPr>
      </w:pPr>
      <w:r w:rsidRPr="007F267D">
        <w:rPr>
          <w:rFonts w:ascii="Times New Roman" w:hAnsi="Times New Roman"/>
          <w:sz w:val="28"/>
          <w:szCs w:val="28"/>
        </w:rPr>
        <w:t>Сложившаяся в городе</w:t>
      </w:r>
      <w:r w:rsidR="003D7585">
        <w:rPr>
          <w:rFonts w:ascii="Times New Roman" w:hAnsi="Times New Roman"/>
          <w:sz w:val="28"/>
          <w:szCs w:val="28"/>
        </w:rPr>
        <w:t xml:space="preserve"> Невинномысске </w:t>
      </w:r>
      <w:r w:rsidRPr="007F267D">
        <w:rPr>
          <w:rFonts w:ascii="Times New Roman" w:hAnsi="Times New Roman"/>
          <w:sz w:val="28"/>
          <w:szCs w:val="28"/>
        </w:rPr>
        <w:t>ситуация в области автомобильного транспорта может характеризоваться как критическая.                      Ее дальнейшее развитие ведет к банкротству большинства предприятий, осуществляющих пассажирские перевозки, вынужденному повышению тарифов и сокращению маршрутной сети.</w:t>
      </w:r>
      <w:r w:rsidRPr="006C145E">
        <w:rPr>
          <w:rFonts w:ascii="Times New Roman" w:hAnsi="Times New Roman"/>
          <w:sz w:val="28"/>
          <w:szCs w:val="28"/>
        </w:rPr>
        <w:t xml:space="preserve"> Ликвидация транспорта общего пользования, как показывает мировой опыт, стимулирует активное использование индивидуального автотранспорта для совершения поездок, </w:t>
      </w:r>
      <w:r>
        <w:rPr>
          <w:rFonts w:ascii="Times New Roman" w:hAnsi="Times New Roman"/>
          <w:sz w:val="28"/>
          <w:szCs w:val="28"/>
        </w:rPr>
        <w:t xml:space="preserve">                      </w:t>
      </w:r>
      <w:r w:rsidRPr="006C145E">
        <w:rPr>
          <w:rFonts w:ascii="Times New Roman" w:hAnsi="Times New Roman"/>
          <w:sz w:val="28"/>
          <w:szCs w:val="28"/>
        </w:rPr>
        <w:t>в конечном итоге приводя к транспортному коллапсу.</w:t>
      </w:r>
    </w:p>
    <w:p w:rsidR="007D2164" w:rsidRPr="00E21BDE" w:rsidRDefault="007D2164" w:rsidP="00BA5C1F">
      <w:pPr>
        <w:pStyle w:val="ConsPlusNormal"/>
        <w:ind w:firstLine="709"/>
        <w:jc w:val="both"/>
        <w:rPr>
          <w:rFonts w:ascii="Times New Roman" w:hAnsi="Times New Roman"/>
          <w:sz w:val="28"/>
          <w:szCs w:val="28"/>
        </w:rPr>
      </w:pPr>
      <w:r w:rsidRPr="00295463">
        <w:rPr>
          <w:rFonts w:ascii="Times New Roman" w:hAnsi="Times New Roman"/>
          <w:sz w:val="28"/>
          <w:szCs w:val="28"/>
        </w:rPr>
        <w:t>Наибольший объем перевозок пассажиров автомобильным транспортом общего пользования приходится в утренние</w:t>
      </w:r>
      <w:r w:rsidR="003D7585" w:rsidRPr="00295463">
        <w:rPr>
          <w:rFonts w:ascii="Times New Roman" w:hAnsi="Times New Roman"/>
          <w:sz w:val="28"/>
          <w:szCs w:val="28"/>
        </w:rPr>
        <w:t xml:space="preserve"> и вечерние</w:t>
      </w:r>
      <w:r w:rsidRPr="00295463">
        <w:rPr>
          <w:rFonts w:ascii="Times New Roman" w:hAnsi="Times New Roman"/>
          <w:sz w:val="28"/>
          <w:szCs w:val="28"/>
        </w:rPr>
        <w:t xml:space="preserve"> часы пик.</w:t>
      </w:r>
      <w:r w:rsidRPr="00E21BDE">
        <w:rPr>
          <w:rFonts w:ascii="Times New Roman" w:hAnsi="Times New Roman"/>
          <w:sz w:val="28"/>
          <w:szCs w:val="28"/>
        </w:rPr>
        <w:t xml:space="preserve"> На эти же часы приходится и наибольшая нагрузка на сеть городского пассажирского транспорта в центральной части города</w:t>
      </w:r>
      <w:r w:rsidR="003D7585">
        <w:rPr>
          <w:rFonts w:ascii="Times New Roman" w:hAnsi="Times New Roman"/>
          <w:sz w:val="28"/>
          <w:szCs w:val="28"/>
        </w:rPr>
        <w:t xml:space="preserve"> Невинномысска </w:t>
      </w:r>
      <w:r w:rsidRPr="00E21BDE">
        <w:rPr>
          <w:rFonts w:ascii="Times New Roman" w:hAnsi="Times New Roman"/>
          <w:sz w:val="28"/>
          <w:szCs w:val="28"/>
        </w:rPr>
        <w:t xml:space="preserve">и на </w:t>
      </w:r>
      <w:r w:rsidRPr="00E21BDE">
        <w:rPr>
          <w:rFonts w:ascii="Times New Roman" w:hAnsi="Times New Roman"/>
          <w:sz w:val="28"/>
          <w:szCs w:val="28"/>
        </w:rPr>
        <w:lastRenderedPageBreak/>
        <w:t>остановочные пункты транспорта общего пользования.</w:t>
      </w:r>
    </w:p>
    <w:p w:rsidR="004031C6" w:rsidRDefault="004031C6" w:rsidP="00583994">
      <w:pPr>
        <w:pStyle w:val="ConsPlusNormal"/>
        <w:ind w:firstLine="709"/>
        <w:jc w:val="center"/>
        <w:rPr>
          <w:rFonts w:ascii="Times New Roman" w:hAnsi="Times New Roman"/>
          <w:sz w:val="28"/>
          <w:szCs w:val="28"/>
        </w:rPr>
      </w:pPr>
    </w:p>
    <w:p w:rsidR="00583994" w:rsidRDefault="00583994" w:rsidP="00583994">
      <w:pPr>
        <w:pStyle w:val="ConsPlusNormal"/>
        <w:ind w:firstLine="709"/>
        <w:jc w:val="center"/>
        <w:rPr>
          <w:rFonts w:ascii="Times New Roman" w:hAnsi="Times New Roman"/>
          <w:sz w:val="28"/>
          <w:szCs w:val="28"/>
        </w:rPr>
      </w:pPr>
      <w:r>
        <w:rPr>
          <w:rFonts w:ascii="Times New Roman" w:hAnsi="Times New Roman"/>
          <w:sz w:val="28"/>
          <w:szCs w:val="28"/>
        </w:rPr>
        <w:t>1.8</w:t>
      </w:r>
      <w:r w:rsidRPr="00E21BDE">
        <w:rPr>
          <w:rFonts w:ascii="Times New Roman" w:hAnsi="Times New Roman"/>
          <w:sz w:val="28"/>
          <w:szCs w:val="28"/>
        </w:rPr>
        <w:t>. Характеристика условий пешеходного и велосипедного передвижения.</w:t>
      </w:r>
    </w:p>
    <w:p w:rsidR="00583994" w:rsidRPr="00E21BDE" w:rsidRDefault="00583994" w:rsidP="00583994">
      <w:pPr>
        <w:pStyle w:val="ConsPlusNormal"/>
        <w:ind w:firstLine="709"/>
        <w:jc w:val="both"/>
        <w:rPr>
          <w:rFonts w:ascii="Times New Roman" w:hAnsi="Times New Roman"/>
          <w:sz w:val="28"/>
          <w:szCs w:val="28"/>
        </w:rPr>
      </w:pPr>
    </w:p>
    <w:p w:rsidR="00583994" w:rsidRPr="00E21BDE" w:rsidRDefault="00583994" w:rsidP="00583994">
      <w:pPr>
        <w:pStyle w:val="ConsPlusNormal"/>
        <w:ind w:firstLine="708"/>
        <w:jc w:val="both"/>
        <w:rPr>
          <w:rFonts w:ascii="Times New Roman" w:hAnsi="Times New Roman"/>
          <w:sz w:val="28"/>
          <w:szCs w:val="28"/>
        </w:rPr>
      </w:pPr>
      <w:r w:rsidRPr="00E21BDE">
        <w:rPr>
          <w:rFonts w:ascii="Times New Roman" w:hAnsi="Times New Roman"/>
          <w:sz w:val="28"/>
          <w:szCs w:val="28"/>
        </w:rPr>
        <w:t>Учитывая рост автомобилизации, особое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городской среде. Строительство транспортных пересечений и пешеходных переходов в разных уровнях, исключение доступа пешеходов на скоростные городские автомагистрали, устройство пешеходных и велосипедных дорожек вдоль автомобильных дорог, проходящих через город</w:t>
      </w:r>
      <w:r w:rsidR="003D0F51">
        <w:rPr>
          <w:rFonts w:ascii="Times New Roman" w:hAnsi="Times New Roman"/>
          <w:sz w:val="28"/>
          <w:szCs w:val="28"/>
        </w:rPr>
        <w:t>.</w:t>
      </w:r>
    </w:p>
    <w:p w:rsidR="00583994" w:rsidRPr="00E21BDE" w:rsidRDefault="00583994" w:rsidP="00BA5C1F">
      <w:pPr>
        <w:pStyle w:val="ConsPlusNormal"/>
        <w:ind w:firstLine="708"/>
        <w:jc w:val="both"/>
        <w:rPr>
          <w:rFonts w:ascii="Times New Roman" w:hAnsi="Times New Roman"/>
          <w:sz w:val="28"/>
          <w:szCs w:val="28"/>
        </w:rPr>
      </w:pPr>
      <w:r w:rsidRPr="00E21BDE">
        <w:rPr>
          <w:rFonts w:ascii="Times New Roman" w:hAnsi="Times New Roman"/>
          <w:sz w:val="28"/>
          <w:szCs w:val="28"/>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w:t>
      </w:r>
    </w:p>
    <w:p w:rsidR="00583994" w:rsidRDefault="00583994" w:rsidP="00BA5C1F">
      <w:pPr>
        <w:pStyle w:val="ConsPlusNormal"/>
        <w:ind w:firstLine="708"/>
        <w:jc w:val="both"/>
        <w:rPr>
          <w:rFonts w:ascii="Times New Roman" w:hAnsi="Times New Roman"/>
          <w:sz w:val="28"/>
          <w:szCs w:val="28"/>
        </w:rPr>
      </w:pPr>
      <w:r w:rsidRPr="00E21BDE">
        <w:rPr>
          <w:rFonts w:ascii="Times New Roman" w:hAnsi="Times New Roman"/>
          <w:sz w:val="28"/>
          <w:szCs w:val="28"/>
        </w:rPr>
        <w:t>В настоящее время</w:t>
      </w:r>
      <w:r>
        <w:rPr>
          <w:rFonts w:ascii="Times New Roman" w:hAnsi="Times New Roman"/>
          <w:sz w:val="28"/>
          <w:szCs w:val="28"/>
        </w:rPr>
        <w:t xml:space="preserve"> </w:t>
      </w:r>
      <w:r w:rsidRPr="00E21BDE">
        <w:rPr>
          <w:rFonts w:ascii="Times New Roman" w:hAnsi="Times New Roman"/>
          <w:sz w:val="28"/>
          <w:szCs w:val="28"/>
        </w:rPr>
        <w:t>при проектировании</w:t>
      </w:r>
      <w:r w:rsidR="006E1A30">
        <w:rPr>
          <w:rFonts w:ascii="Times New Roman" w:hAnsi="Times New Roman"/>
          <w:sz w:val="28"/>
          <w:szCs w:val="28"/>
        </w:rPr>
        <w:t>,</w:t>
      </w:r>
      <w:r w:rsidRPr="00E21BDE">
        <w:rPr>
          <w:rFonts w:ascii="Times New Roman" w:hAnsi="Times New Roman"/>
          <w:sz w:val="28"/>
          <w:szCs w:val="28"/>
        </w:rPr>
        <w:t xml:space="preserve"> реконструкции участков </w:t>
      </w:r>
      <w:r w:rsidR="008D5198">
        <w:rPr>
          <w:rFonts w:ascii="Times New Roman" w:hAnsi="Times New Roman"/>
          <w:sz w:val="28"/>
          <w:szCs w:val="28"/>
        </w:rPr>
        <w:t>УДС</w:t>
      </w:r>
      <w:r w:rsidRPr="00E21BDE">
        <w:rPr>
          <w:rFonts w:ascii="Times New Roman" w:hAnsi="Times New Roman"/>
          <w:sz w:val="28"/>
          <w:szCs w:val="28"/>
        </w:rPr>
        <w:t xml:space="preserve"> в обязательном порядке учитывается строительство пешеходных и велосипедных дорожек.</w:t>
      </w:r>
    </w:p>
    <w:p w:rsidR="00583994" w:rsidRPr="00E21BDE" w:rsidRDefault="00583994" w:rsidP="00BA5C1F">
      <w:pPr>
        <w:pStyle w:val="ConsPlusNormal"/>
        <w:ind w:firstLine="708"/>
        <w:jc w:val="both"/>
        <w:rPr>
          <w:rFonts w:ascii="Times New Roman" w:hAnsi="Times New Roman"/>
          <w:sz w:val="28"/>
          <w:szCs w:val="28"/>
        </w:rPr>
      </w:pPr>
      <w:r w:rsidRPr="00E21BDE">
        <w:rPr>
          <w:rFonts w:ascii="Times New Roman" w:hAnsi="Times New Roman"/>
          <w:sz w:val="28"/>
          <w:szCs w:val="28"/>
        </w:rPr>
        <w:t>Тем не менее, дефицит бюджетных средств не позволяет выполнять работы по реконструкции автодорог в необходимом объеме, поэтому в настоящее время ремонт тротуаров и пешеходных дорожек осуществляется, в основном, при ремонте дорог общего пользования, а также при выполнении мероприятий по обеспечению доступной среды.</w:t>
      </w:r>
    </w:p>
    <w:p w:rsidR="003D0F51" w:rsidRDefault="00583994" w:rsidP="00D17524">
      <w:pPr>
        <w:pStyle w:val="ConsPlusNormal"/>
        <w:ind w:firstLine="708"/>
        <w:jc w:val="both"/>
        <w:rPr>
          <w:rFonts w:ascii="Times New Roman" w:hAnsi="Times New Roman"/>
          <w:sz w:val="28"/>
          <w:szCs w:val="28"/>
        </w:rPr>
      </w:pPr>
      <w:r w:rsidRPr="00E21BDE">
        <w:rPr>
          <w:rFonts w:ascii="Times New Roman" w:hAnsi="Times New Roman"/>
          <w:sz w:val="28"/>
          <w:szCs w:val="28"/>
        </w:rPr>
        <w:t>Велосипедные дорожки проектируются отдельно в спе</w:t>
      </w:r>
      <w:r w:rsidR="00D17524">
        <w:rPr>
          <w:rFonts w:ascii="Times New Roman" w:hAnsi="Times New Roman"/>
          <w:sz w:val="28"/>
          <w:szCs w:val="28"/>
        </w:rPr>
        <w:t xml:space="preserve">циальных зонах отдыха и спорта. </w:t>
      </w:r>
      <w:r w:rsidRPr="00E21BDE">
        <w:rPr>
          <w:rFonts w:ascii="Times New Roman" w:hAnsi="Times New Roman"/>
          <w:sz w:val="28"/>
          <w:szCs w:val="28"/>
        </w:rPr>
        <w:t>Конкретные решения по планировке пешеходных путей сообщения должны определяться на стадии разработки проектов планировки.</w:t>
      </w:r>
      <w:r w:rsidR="003D0F51" w:rsidRPr="003D0F51">
        <w:rPr>
          <w:rFonts w:ascii="Times New Roman" w:hAnsi="Times New Roman"/>
          <w:sz w:val="28"/>
          <w:szCs w:val="28"/>
        </w:rPr>
        <w:t xml:space="preserve"> </w:t>
      </w:r>
    </w:p>
    <w:p w:rsidR="00583994" w:rsidRDefault="003D0F51" w:rsidP="00BA5C1F">
      <w:pPr>
        <w:pStyle w:val="ConsPlusNormal"/>
        <w:ind w:firstLine="708"/>
        <w:jc w:val="both"/>
        <w:rPr>
          <w:rFonts w:ascii="Times New Roman" w:hAnsi="Times New Roman"/>
          <w:sz w:val="28"/>
          <w:szCs w:val="28"/>
        </w:rPr>
      </w:pPr>
      <w:r>
        <w:rPr>
          <w:rFonts w:ascii="Times New Roman" w:hAnsi="Times New Roman"/>
          <w:sz w:val="28"/>
          <w:szCs w:val="28"/>
        </w:rPr>
        <w:t>Впервые на Ставрополье</w:t>
      </w:r>
      <w:r w:rsidRPr="00BA6FBA">
        <w:rPr>
          <w:rFonts w:ascii="Times New Roman" w:hAnsi="Times New Roman"/>
          <w:sz w:val="28"/>
          <w:szCs w:val="28"/>
        </w:rPr>
        <w:t xml:space="preserve"> организована система аренды велосип</w:t>
      </w:r>
      <w:r>
        <w:rPr>
          <w:rFonts w:ascii="Times New Roman" w:hAnsi="Times New Roman"/>
          <w:sz w:val="28"/>
          <w:szCs w:val="28"/>
        </w:rPr>
        <w:t>едов через мобильное приложение</w:t>
      </w:r>
      <w:r w:rsidRPr="00BA6FBA">
        <w:rPr>
          <w:rFonts w:ascii="Times New Roman" w:hAnsi="Times New Roman"/>
          <w:sz w:val="28"/>
          <w:szCs w:val="28"/>
        </w:rPr>
        <w:t xml:space="preserve"> – </w:t>
      </w:r>
      <w:proofErr w:type="spellStart"/>
      <w:r w:rsidRPr="00BA6FBA">
        <w:rPr>
          <w:rFonts w:ascii="Times New Roman" w:hAnsi="Times New Roman"/>
          <w:sz w:val="28"/>
          <w:szCs w:val="28"/>
        </w:rPr>
        <w:t>велошеринг</w:t>
      </w:r>
      <w:proofErr w:type="spellEnd"/>
      <w:r w:rsidRPr="00BA6FBA">
        <w:rPr>
          <w:rFonts w:ascii="Times New Roman" w:hAnsi="Times New Roman"/>
          <w:sz w:val="28"/>
          <w:szCs w:val="28"/>
        </w:rPr>
        <w:t>. Проект старт</w:t>
      </w:r>
      <w:r>
        <w:rPr>
          <w:rFonts w:ascii="Times New Roman" w:hAnsi="Times New Roman"/>
          <w:sz w:val="28"/>
          <w:szCs w:val="28"/>
        </w:rPr>
        <w:t>овал</w:t>
      </w:r>
      <w:r w:rsidRPr="00BA6FBA">
        <w:rPr>
          <w:rFonts w:ascii="Times New Roman" w:hAnsi="Times New Roman"/>
          <w:sz w:val="28"/>
          <w:szCs w:val="28"/>
        </w:rPr>
        <w:t xml:space="preserve"> в </w:t>
      </w:r>
      <w:r>
        <w:rPr>
          <w:rFonts w:ascii="Times New Roman" w:hAnsi="Times New Roman"/>
          <w:sz w:val="28"/>
          <w:szCs w:val="28"/>
        </w:rPr>
        <w:t xml:space="preserve">городе </w:t>
      </w:r>
      <w:r w:rsidRPr="00BA6FBA">
        <w:rPr>
          <w:rFonts w:ascii="Times New Roman" w:hAnsi="Times New Roman"/>
          <w:sz w:val="28"/>
          <w:szCs w:val="28"/>
        </w:rPr>
        <w:t xml:space="preserve">Невинномысске 12 июня в парке «Шерстяник» в рамках мероприятий, посвященных празднованию дня России. </w:t>
      </w:r>
      <w:proofErr w:type="spellStart"/>
      <w:r w:rsidRPr="00BA6FBA">
        <w:rPr>
          <w:rFonts w:ascii="Times New Roman" w:hAnsi="Times New Roman"/>
          <w:sz w:val="28"/>
          <w:szCs w:val="28"/>
        </w:rPr>
        <w:t>Велошеринг</w:t>
      </w:r>
      <w:proofErr w:type="spellEnd"/>
      <w:r w:rsidRPr="00BA6FBA">
        <w:rPr>
          <w:rFonts w:ascii="Times New Roman" w:hAnsi="Times New Roman"/>
          <w:sz w:val="28"/>
          <w:szCs w:val="28"/>
        </w:rPr>
        <w:t xml:space="preserve"> реализован компанией «</w:t>
      </w:r>
      <w:proofErr w:type="spellStart"/>
      <w:r w:rsidRPr="00BA6FBA">
        <w:rPr>
          <w:rFonts w:ascii="Times New Roman" w:hAnsi="Times New Roman"/>
          <w:sz w:val="28"/>
          <w:szCs w:val="28"/>
        </w:rPr>
        <w:t>Рубайк</w:t>
      </w:r>
      <w:proofErr w:type="spellEnd"/>
      <w:r w:rsidRPr="00BA6FBA">
        <w:rPr>
          <w:rFonts w:ascii="Times New Roman" w:hAnsi="Times New Roman"/>
          <w:sz w:val="28"/>
          <w:szCs w:val="28"/>
        </w:rPr>
        <w:t>-Н» - потенциальн</w:t>
      </w:r>
      <w:r>
        <w:rPr>
          <w:rFonts w:ascii="Times New Roman" w:hAnsi="Times New Roman"/>
          <w:sz w:val="28"/>
          <w:szCs w:val="28"/>
        </w:rPr>
        <w:t xml:space="preserve">ым резидентом </w:t>
      </w:r>
      <w:r w:rsidRPr="00BA6FBA">
        <w:rPr>
          <w:rFonts w:ascii="Times New Roman" w:hAnsi="Times New Roman"/>
          <w:sz w:val="28"/>
          <w:szCs w:val="28"/>
        </w:rPr>
        <w:t xml:space="preserve">территории опережающего социально-экономического развития «Невинномысск». Взять велосипед можно в одной точке города и вернуть в любую другую точку, обозначенную </w:t>
      </w:r>
      <w:proofErr w:type="spellStart"/>
      <w:r w:rsidRPr="00BA6FBA">
        <w:rPr>
          <w:rFonts w:ascii="Times New Roman" w:hAnsi="Times New Roman"/>
          <w:sz w:val="28"/>
          <w:szCs w:val="28"/>
        </w:rPr>
        <w:t>велопарковкой</w:t>
      </w:r>
      <w:proofErr w:type="spellEnd"/>
      <w:r w:rsidRPr="00BA6FBA">
        <w:rPr>
          <w:rFonts w:ascii="Times New Roman" w:hAnsi="Times New Roman"/>
          <w:sz w:val="28"/>
          <w:szCs w:val="28"/>
        </w:rPr>
        <w:t>. Поиск велосипеда и управление арендой осуществляется через мобильное приложение RUBIKE</w:t>
      </w:r>
      <w:r>
        <w:rPr>
          <w:rFonts w:ascii="Times New Roman" w:hAnsi="Times New Roman"/>
          <w:sz w:val="28"/>
          <w:szCs w:val="28"/>
        </w:rPr>
        <w:t>.</w:t>
      </w:r>
      <w:r w:rsidRPr="00BA6FBA">
        <w:rPr>
          <w:rFonts w:ascii="Times New Roman" w:hAnsi="Times New Roman"/>
          <w:sz w:val="28"/>
          <w:szCs w:val="28"/>
        </w:rPr>
        <w:t xml:space="preserve"> </w:t>
      </w:r>
      <w:r w:rsidRPr="003D0F51">
        <w:rPr>
          <w:rFonts w:ascii="Times New Roman" w:hAnsi="Times New Roman"/>
          <w:sz w:val="28"/>
          <w:szCs w:val="28"/>
        </w:rPr>
        <w:t xml:space="preserve">Комфортные городские велосипеды </w:t>
      </w:r>
      <w:r>
        <w:rPr>
          <w:rFonts w:ascii="Times New Roman" w:hAnsi="Times New Roman"/>
          <w:sz w:val="28"/>
          <w:szCs w:val="28"/>
        </w:rPr>
        <w:t>стали</w:t>
      </w:r>
      <w:r w:rsidRPr="003D0F51">
        <w:rPr>
          <w:rFonts w:ascii="Times New Roman" w:hAnsi="Times New Roman"/>
          <w:sz w:val="28"/>
          <w:szCs w:val="28"/>
        </w:rPr>
        <w:t xml:space="preserve"> частью городского транспорта. Их удобно комбинировать для быстрого перемещения с общественным транспортом или автомобилем, а также для поездок утро</w:t>
      </w:r>
      <w:r>
        <w:rPr>
          <w:rFonts w:ascii="Times New Roman" w:hAnsi="Times New Roman"/>
          <w:sz w:val="28"/>
          <w:szCs w:val="28"/>
        </w:rPr>
        <w:t>м на работу, а вечером обратно</w:t>
      </w:r>
      <w:r w:rsidRPr="00BA6FBA">
        <w:rPr>
          <w:rFonts w:ascii="Times New Roman" w:hAnsi="Times New Roman"/>
          <w:sz w:val="28"/>
          <w:szCs w:val="28"/>
        </w:rPr>
        <w:t>.</w:t>
      </w:r>
    </w:p>
    <w:p w:rsidR="00583994" w:rsidRPr="00C766CC" w:rsidRDefault="00583994" w:rsidP="00273A94">
      <w:pPr>
        <w:pStyle w:val="Default"/>
        <w:ind w:firstLine="709"/>
        <w:jc w:val="both"/>
        <w:rPr>
          <w:color w:val="auto"/>
          <w:sz w:val="28"/>
          <w:szCs w:val="28"/>
        </w:rPr>
      </w:pPr>
    </w:p>
    <w:p w:rsidR="008E6B61" w:rsidRDefault="008E6B61" w:rsidP="0072078D">
      <w:pPr>
        <w:pStyle w:val="ConsPlusNormal"/>
        <w:ind w:firstLine="709"/>
        <w:jc w:val="center"/>
        <w:rPr>
          <w:rFonts w:ascii="Times New Roman" w:hAnsi="Times New Roman"/>
          <w:sz w:val="28"/>
          <w:szCs w:val="28"/>
        </w:rPr>
      </w:pPr>
      <w:r>
        <w:rPr>
          <w:rFonts w:ascii="Times New Roman" w:hAnsi="Times New Roman"/>
          <w:sz w:val="28"/>
          <w:szCs w:val="28"/>
        </w:rPr>
        <w:t>1.9</w:t>
      </w:r>
      <w:r w:rsidRPr="00E21BDE">
        <w:rPr>
          <w:rFonts w:ascii="Times New Roman" w:hAnsi="Times New Roman"/>
          <w:sz w:val="28"/>
          <w:szCs w:val="28"/>
        </w:rPr>
        <w:t xml:space="preserve">. Характеристика движения грузовых транспортных средств, оценка работы </w:t>
      </w:r>
      <w:r w:rsidR="0072078D">
        <w:rPr>
          <w:rFonts w:ascii="Times New Roman" w:hAnsi="Times New Roman"/>
          <w:sz w:val="28"/>
          <w:szCs w:val="28"/>
        </w:rPr>
        <w:t xml:space="preserve">транспортных средств </w:t>
      </w:r>
      <w:r w:rsidRPr="00E21BDE">
        <w:rPr>
          <w:rFonts w:ascii="Times New Roman" w:hAnsi="Times New Roman"/>
          <w:sz w:val="28"/>
          <w:szCs w:val="28"/>
        </w:rPr>
        <w:t>коммунальных и дорожных служб, состояния инфраструктуры для данных транспортных средств.</w:t>
      </w:r>
    </w:p>
    <w:p w:rsidR="008E6B61" w:rsidRPr="00E21BDE" w:rsidRDefault="008E6B61" w:rsidP="008E6B61">
      <w:pPr>
        <w:pStyle w:val="ConsPlusNormal"/>
        <w:ind w:firstLine="709"/>
        <w:jc w:val="both"/>
        <w:rPr>
          <w:rFonts w:ascii="Times New Roman" w:hAnsi="Times New Roman"/>
          <w:sz w:val="28"/>
          <w:szCs w:val="28"/>
        </w:rPr>
      </w:pPr>
    </w:p>
    <w:p w:rsidR="008E6B61" w:rsidRPr="00E21BDE" w:rsidRDefault="008E6B61" w:rsidP="00BA5C1F">
      <w:pPr>
        <w:pStyle w:val="ConsPlusNormal"/>
        <w:ind w:firstLine="709"/>
        <w:jc w:val="both"/>
        <w:rPr>
          <w:rFonts w:ascii="Times New Roman" w:hAnsi="Times New Roman"/>
          <w:sz w:val="28"/>
          <w:szCs w:val="28"/>
        </w:rPr>
      </w:pPr>
      <w:r w:rsidRPr="00E21BDE">
        <w:rPr>
          <w:rFonts w:ascii="Times New Roman" w:hAnsi="Times New Roman"/>
          <w:sz w:val="28"/>
          <w:szCs w:val="28"/>
        </w:rPr>
        <w:t xml:space="preserve">В настоящее время в связи с общим увеличением объема грузов, </w:t>
      </w:r>
      <w:r w:rsidRPr="00E21BDE">
        <w:rPr>
          <w:rFonts w:ascii="Times New Roman" w:hAnsi="Times New Roman"/>
          <w:sz w:val="28"/>
          <w:szCs w:val="28"/>
        </w:rPr>
        <w:lastRenderedPageBreak/>
        <w:t>перевозимых автомобильным транспортом на значительные расстояния,                   доля крупнотоннажного транзитного транспорта на межрегиональных маршрутах имеет тенденцию к росту. В какой-то мере данное обстоятельство обусловлено увеличением тарифов на грузовые перевозки. Увеличение доли крупнотоннажного транзитного транспорта и интенсивности движения грузового автотранспорта оказывает разрушительное влияние на состояние автомобильных дорог города</w:t>
      </w:r>
      <w:r>
        <w:rPr>
          <w:rFonts w:ascii="Times New Roman" w:hAnsi="Times New Roman"/>
          <w:sz w:val="28"/>
          <w:szCs w:val="28"/>
        </w:rPr>
        <w:t xml:space="preserve"> Невинномысска</w:t>
      </w:r>
      <w:r w:rsidRPr="00E21BDE">
        <w:rPr>
          <w:rFonts w:ascii="Times New Roman" w:hAnsi="Times New Roman"/>
          <w:sz w:val="28"/>
          <w:szCs w:val="28"/>
        </w:rPr>
        <w:t xml:space="preserve">, а также к затруднению движения на </w:t>
      </w:r>
      <w:r w:rsidR="00D21702">
        <w:rPr>
          <w:rFonts w:ascii="Times New Roman" w:hAnsi="Times New Roman"/>
          <w:sz w:val="28"/>
          <w:szCs w:val="28"/>
        </w:rPr>
        <w:t>УДС</w:t>
      </w:r>
      <w:r w:rsidRPr="00E21BDE">
        <w:rPr>
          <w:rFonts w:ascii="Times New Roman" w:hAnsi="Times New Roman"/>
          <w:sz w:val="28"/>
          <w:szCs w:val="28"/>
        </w:rPr>
        <w:t xml:space="preserve">. </w:t>
      </w:r>
    </w:p>
    <w:p w:rsidR="008E6B61" w:rsidRPr="00E21BDE" w:rsidRDefault="008E6B61" w:rsidP="00BA5C1F">
      <w:pPr>
        <w:pStyle w:val="ConsPlusNormal"/>
        <w:ind w:firstLine="709"/>
        <w:jc w:val="both"/>
        <w:rPr>
          <w:rFonts w:ascii="Times New Roman" w:hAnsi="Times New Roman"/>
          <w:sz w:val="28"/>
          <w:szCs w:val="28"/>
        </w:rPr>
      </w:pPr>
      <w:r w:rsidRPr="00E21BDE">
        <w:rPr>
          <w:rFonts w:ascii="Times New Roman" w:hAnsi="Times New Roman"/>
          <w:sz w:val="28"/>
          <w:szCs w:val="28"/>
        </w:rPr>
        <w:t>В связи с тем, что на основных центральных улицах города</w:t>
      </w:r>
      <w:r>
        <w:rPr>
          <w:rFonts w:ascii="Times New Roman" w:hAnsi="Times New Roman"/>
          <w:sz w:val="28"/>
          <w:szCs w:val="28"/>
        </w:rPr>
        <w:t xml:space="preserve"> Невинномысска</w:t>
      </w:r>
      <w:r w:rsidRPr="00E21BDE">
        <w:rPr>
          <w:rFonts w:ascii="Times New Roman" w:hAnsi="Times New Roman"/>
          <w:sz w:val="28"/>
          <w:szCs w:val="28"/>
        </w:rPr>
        <w:t xml:space="preserve"> движение грузового транспорта запрещено, основное количество грузового транспорта проходит по периферийным (объездным) дорогам. </w:t>
      </w:r>
    </w:p>
    <w:p w:rsidR="008E6B61" w:rsidRPr="00E21BDE" w:rsidRDefault="008E6B61" w:rsidP="00BA5C1F">
      <w:pPr>
        <w:pStyle w:val="ConsPlusNormal"/>
        <w:ind w:firstLine="709"/>
        <w:jc w:val="both"/>
        <w:rPr>
          <w:rFonts w:ascii="Times New Roman" w:hAnsi="Times New Roman"/>
          <w:sz w:val="28"/>
          <w:szCs w:val="28"/>
        </w:rPr>
      </w:pPr>
      <w:r w:rsidRPr="00E21BDE">
        <w:rPr>
          <w:rFonts w:ascii="Times New Roman" w:hAnsi="Times New Roman"/>
          <w:sz w:val="28"/>
          <w:szCs w:val="28"/>
        </w:rPr>
        <w:t>Также можно отметить, что большая часть грузовых автомобилей                                      с разрешенной максимальной массой до 3,5 т направляется в город</w:t>
      </w:r>
      <w:r>
        <w:rPr>
          <w:rFonts w:ascii="Times New Roman" w:hAnsi="Times New Roman"/>
          <w:sz w:val="28"/>
          <w:szCs w:val="28"/>
        </w:rPr>
        <w:t xml:space="preserve"> Невинномысск</w:t>
      </w:r>
      <w:r w:rsidRPr="00E21BDE">
        <w:rPr>
          <w:rFonts w:ascii="Times New Roman" w:hAnsi="Times New Roman"/>
          <w:sz w:val="28"/>
          <w:szCs w:val="28"/>
        </w:rPr>
        <w:t>. Это связано в первую очередь с обслуживанием торговой сети города</w:t>
      </w:r>
      <w:r>
        <w:rPr>
          <w:rFonts w:ascii="Times New Roman" w:hAnsi="Times New Roman"/>
          <w:sz w:val="28"/>
          <w:szCs w:val="28"/>
        </w:rPr>
        <w:t xml:space="preserve"> Невинномысска</w:t>
      </w:r>
      <w:r w:rsidRPr="00E21BDE">
        <w:rPr>
          <w:rFonts w:ascii="Times New Roman" w:hAnsi="Times New Roman"/>
          <w:sz w:val="28"/>
          <w:szCs w:val="28"/>
        </w:rPr>
        <w:t>.</w:t>
      </w:r>
    </w:p>
    <w:p w:rsidR="008E6B61" w:rsidRDefault="008E6B61" w:rsidP="00BA5C1F">
      <w:pPr>
        <w:pStyle w:val="ConsPlusNormal"/>
        <w:ind w:firstLine="709"/>
        <w:jc w:val="both"/>
        <w:rPr>
          <w:rFonts w:ascii="Times New Roman" w:hAnsi="Times New Roman"/>
          <w:sz w:val="28"/>
          <w:szCs w:val="28"/>
        </w:rPr>
      </w:pPr>
      <w:r w:rsidRPr="00E21BDE">
        <w:rPr>
          <w:rFonts w:ascii="Times New Roman" w:hAnsi="Times New Roman"/>
          <w:sz w:val="28"/>
          <w:szCs w:val="28"/>
        </w:rPr>
        <w:t>Интенсивность движения грузового транспорта на обходных магистралях города</w:t>
      </w:r>
      <w:r>
        <w:rPr>
          <w:rFonts w:ascii="Times New Roman" w:hAnsi="Times New Roman"/>
          <w:sz w:val="28"/>
          <w:szCs w:val="28"/>
        </w:rPr>
        <w:t xml:space="preserve"> Невинномысска</w:t>
      </w:r>
      <w:r w:rsidRPr="00E21BDE">
        <w:rPr>
          <w:rFonts w:ascii="Times New Roman" w:hAnsi="Times New Roman"/>
          <w:sz w:val="28"/>
          <w:szCs w:val="28"/>
        </w:rPr>
        <w:t xml:space="preserve"> существенно превышает показатели, характерные для внутренних улиц города. В составе всего потока грузовых автомобилей преобладают автомобили с разрешенной максимальной массой до 3,5 тонн.</w:t>
      </w:r>
    </w:p>
    <w:p w:rsidR="0032013B" w:rsidRPr="00A802AD" w:rsidRDefault="00A802AD" w:rsidP="00A802AD">
      <w:pPr>
        <w:pStyle w:val="ConsPlusNormal"/>
        <w:ind w:firstLine="709"/>
        <w:jc w:val="both"/>
        <w:rPr>
          <w:rFonts w:ascii="Times New Roman" w:hAnsi="Times New Roman"/>
          <w:sz w:val="28"/>
          <w:szCs w:val="28"/>
        </w:rPr>
      </w:pPr>
      <w:r>
        <w:rPr>
          <w:rFonts w:ascii="Times New Roman" w:hAnsi="Times New Roman"/>
          <w:sz w:val="28"/>
          <w:szCs w:val="28"/>
        </w:rPr>
        <w:t xml:space="preserve">Работы по содержанию УДС выполняет муниципальное бюджетное учреждение по благоустройству города Невинномысска в рамках муниципального задания. </w:t>
      </w:r>
      <w:r w:rsidR="0032013B" w:rsidRPr="00A802AD">
        <w:rPr>
          <w:rFonts w:ascii="Times New Roman" w:eastAsia="TimesNewRoman" w:hAnsi="Times New Roman"/>
          <w:sz w:val="28"/>
          <w:szCs w:val="28"/>
        </w:rPr>
        <w:t xml:space="preserve">Предприятие располагает необходимой базой, </w:t>
      </w:r>
      <w:r>
        <w:rPr>
          <w:rFonts w:ascii="Times New Roman" w:eastAsia="TimesNewRoman" w:hAnsi="Times New Roman"/>
          <w:sz w:val="28"/>
          <w:szCs w:val="28"/>
        </w:rPr>
        <w:t xml:space="preserve">специальной </w:t>
      </w:r>
      <w:r w:rsidRPr="00A802AD">
        <w:rPr>
          <w:rFonts w:ascii="Times New Roman" w:eastAsia="TimesNewRoman" w:hAnsi="Times New Roman"/>
          <w:sz w:val="28"/>
          <w:szCs w:val="28"/>
        </w:rPr>
        <w:t xml:space="preserve">коммунальной </w:t>
      </w:r>
      <w:r w:rsidRPr="00A802AD">
        <w:rPr>
          <w:rFonts w:ascii="Times New Roman" w:hAnsi="Times New Roman"/>
          <w:sz w:val="28"/>
          <w:szCs w:val="28"/>
        </w:rPr>
        <w:t xml:space="preserve">и дорожной </w:t>
      </w:r>
      <w:r w:rsidRPr="00A802AD">
        <w:rPr>
          <w:rFonts w:ascii="Times New Roman" w:eastAsia="TimesNewRoman" w:hAnsi="Times New Roman"/>
          <w:sz w:val="28"/>
          <w:szCs w:val="28"/>
        </w:rPr>
        <w:t xml:space="preserve">техникой, </w:t>
      </w:r>
      <w:r w:rsidR="0032013B" w:rsidRPr="00A802AD">
        <w:rPr>
          <w:rFonts w:ascii="Times New Roman" w:eastAsia="TimesNewRoman" w:hAnsi="Times New Roman"/>
          <w:sz w:val="28"/>
          <w:szCs w:val="28"/>
        </w:rPr>
        <w:t>квалифицированными кадрами,</w:t>
      </w:r>
      <w:r w:rsidRPr="00A802AD">
        <w:rPr>
          <w:rFonts w:ascii="Times New Roman" w:eastAsia="TimesNewRoman" w:hAnsi="Times New Roman"/>
          <w:sz w:val="28"/>
          <w:szCs w:val="28"/>
        </w:rPr>
        <w:t xml:space="preserve"> </w:t>
      </w:r>
      <w:r w:rsidR="0032013B" w:rsidRPr="00A802AD">
        <w:rPr>
          <w:rFonts w:ascii="Times New Roman" w:eastAsia="TimesNewRoman" w:hAnsi="Times New Roman"/>
          <w:sz w:val="28"/>
          <w:szCs w:val="28"/>
        </w:rPr>
        <w:t xml:space="preserve">опытом работы в данной сфере. </w:t>
      </w:r>
    </w:p>
    <w:p w:rsidR="00A802AD" w:rsidRPr="00A802AD" w:rsidRDefault="00A802AD" w:rsidP="00BA5C1F">
      <w:pPr>
        <w:pStyle w:val="ConsPlusNormal"/>
        <w:ind w:firstLine="709"/>
        <w:jc w:val="both"/>
        <w:rPr>
          <w:rFonts w:ascii="Times New Roman" w:hAnsi="Times New Roman"/>
          <w:sz w:val="28"/>
          <w:szCs w:val="28"/>
          <w:highlight w:val="yellow"/>
        </w:rPr>
      </w:pPr>
      <w:r w:rsidRPr="00A802AD">
        <w:rPr>
          <w:rFonts w:ascii="Times New Roman" w:hAnsi="Times New Roman"/>
          <w:sz w:val="28"/>
          <w:szCs w:val="28"/>
        </w:rPr>
        <w:t xml:space="preserve">На территории города Невинномысска функционирует </w:t>
      </w:r>
      <w:r>
        <w:rPr>
          <w:rFonts w:ascii="Times New Roman" w:hAnsi="Times New Roman"/>
          <w:sz w:val="28"/>
          <w:szCs w:val="28"/>
        </w:rPr>
        <w:t>региональный оператор ООО «ЖКХ»</w:t>
      </w:r>
      <w:r w:rsidRPr="00A802AD">
        <w:rPr>
          <w:rFonts w:ascii="Times New Roman" w:hAnsi="Times New Roman"/>
          <w:sz w:val="28"/>
          <w:szCs w:val="28"/>
        </w:rPr>
        <w:t>, котор</w:t>
      </w:r>
      <w:r>
        <w:rPr>
          <w:rFonts w:ascii="Times New Roman" w:hAnsi="Times New Roman"/>
          <w:sz w:val="28"/>
          <w:szCs w:val="28"/>
        </w:rPr>
        <w:t>ый</w:t>
      </w:r>
      <w:r w:rsidRPr="00A802AD">
        <w:rPr>
          <w:rFonts w:ascii="Times New Roman" w:hAnsi="Times New Roman"/>
          <w:sz w:val="28"/>
          <w:szCs w:val="28"/>
        </w:rPr>
        <w:t xml:space="preserve"> осуществляет сбор и вывоз твердых </w:t>
      </w:r>
      <w:r>
        <w:rPr>
          <w:rFonts w:ascii="Times New Roman" w:hAnsi="Times New Roman"/>
          <w:sz w:val="28"/>
          <w:szCs w:val="28"/>
        </w:rPr>
        <w:t>коммунальных</w:t>
      </w:r>
      <w:r w:rsidRPr="00A802AD">
        <w:rPr>
          <w:rFonts w:ascii="Times New Roman" w:hAnsi="Times New Roman"/>
          <w:sz w:val="28"/>
          <w:szCs w:val="28"/>
        </w:rPr>
        <w:t xml:space="preserve"> отходов от населения и предприятий.</w:t>
      </w:r>
    </w:p>
    <w:p w:rsidR="00273A94" w:rsidRDefault="00273A94" w:rsidP="00FD1CAF">
      <w:pPr>
        <w:spacing w:after="0" w:line="240" w:lineRule="auto"/>
        <w:ind w:firstLine="709"/>
        <w:jc w:val="both"/>
        <w:rPr>
          <w:rFonts w:ascii="Times New Roman" w:hAnsi="Times New Roman"/>
          <w:color w:val="000000"/>
          <w:sz w:val="28"/>
          <w:szCs w:val="28"/>
        </w:rPr>
      </w:pPr>
    </w:p>
    <w:p w:rsidR="00786568" w:rsidRDefault="00110FE3" w:rsidP="00110FE3">
      <w:pPr>
        <w:spacing w:after="0" w:line="240" w:lineRule="auto"/>
        <w:jc w:val="center"/>
        <w:rPr>
          <w:rFonts w:ascii="Times New Roman" w:hAnsi="Times New Roman"/>
          <w:color w:val="000000"/>
          <w:sz w:val="28"/>
          <w:szCs w:val="28"/>
        </w:rPr>
      </w:pPr>
      <w:r w:rsidRPr="0070646E">
        <w:rPr>
          <w:rFonts w:ascii="Times New Roman" w:hAnsi="Times New Roman"/>
          <w:color w:val="000000"/>
          <w:sz w:val="28"/>
          <w:szCs w:val="28"/>
        </w:rPr>
        <w:t>1.10. Анализ уровня безопасности дорожного движения</w:t>
      </w:r>
      <w:r w:rsidR="00790E55">
        <w:rPr>
          <w:rFonts w:ascii="Times New Roman" w:hAnsi="Times New Roman"/>
          <w:color w:val="000000"/>
          <w:sz w:val="28"/>
          <w:szCs w:val="28"/>
        </w:rPr>
        <w:t xml:space="preserve"> </w:t>
      </w:r>
    </w:p>
    <w:p w:rsidR="00786568" w:rsidRDefault="00786568" w:rsidP="00FD1CAF">
      <w:pPr>
        <w:spacing w:after="0" w:line="240" w:lineRule="auto"/>
        <w:ind w:firstLine="709"/>
        <w:jc w:val="both"/>
        <w:rPr>
          <w:rFonts w:ascii="Times New Roman" w:hAnsi="Times New Roman"/>
          <w:color w:val="000000"/>
          <w:sz w:val="28"/>
          <w:szCs w:val="28"/>
        </w:rPr>
      </w:pPr>
    </w:p>
    <w:p w:rsidR="00C469E6" w:rsidRDefault="00537787" w:rsidP="00537787">
      <w:pPr>
        <w:pStyle w:val="32"/>
        <w:spacing w:after="0"/>
        <w:ind w:left="0" w:firstLine="709"/>
        <w:jc w:val="both"/>
        <w:rPr>
          <w:sz w:val="28"/>
          <w:szCs w:val="28"/>
        </w:rPr>
      </w:pPr>
      <w:r w:rsidRPr="00B661C1">
        <w:rPr>
          <w:sz w:val="28"/>
          <w:szCs w:val="28"/>
        </w:rPr>
        <w:t xml:space="preserve">В течение 2018 года на территории города </w:t>
      </w:r>
      <w:r>
        <w:rPr>
          <w:sz w:val="28"/>
          <w:szCs w:val="28"/>
        </w:rPr>
        <w:t xml:space="preserve">Невинномысска </w:t>
      </w:r>
      <w:r w:rsidR="006D74B2">
        <w:rPr>
          <w:sz w:val="28"/>
          <w:szCs w:val="28"/>
        </w:rPr>
        <w:t>зарегистрировано</w:t>
      </w:r>
      <w:r w:rsidR="00C469E6" w:rsidRPr="00B661C1">
        <w:rPr>
          <w:sz w:val="28"/>
          <w:szCs w:val="28"/>
        </w:rPr>
        <w:t xml:space="preserve"> </w:t>
      </w:r>
      <w:r w:rsidR="00C469E6" w:rsidRPr="00537787">
        <w:rPr>
          <w:sz w:val="28"/>
          <w:szCs w:val="28"/>
        </w:rPr>
        <w:t>115</w:t>
      </w:r>
      <w:r w:rsidR="00C469E6" w:rsidRPr="00B661C1">
        <w:rPr>
          <w:sz w:val="28"/>
          <w:szCs w:val="28"/>
        </w:rPr>
        <w:t xml:space="preserve"> </w:t>
      </w:r>
      <w:r w:rsidRPr="00B661C1">
        <w:rPr>
          <w:sz w:val="28"/>
          <w:szCs w:val="28"/>
        </w:rPr>
        <w:t xml:space="preserve">дорожно-транспортных происшествий </w:t>
      </w:r>
      <w:r>
        <w:rPr>
          <w:sz w:val="28"/>
          <w:szCs w:val="28"/>
        </w:rPr>
        <w:t xml:space="preserve">(далее – ДТП) </w:t>
      </w:r>
      <w:r w:rsidR="00C469E6">
        <w:rPr>
          <w:sz w:val="28"/>
          <w:szCs w:val="28"/>
        </w:rPr>
        <w:t xml:space="preserve">из этого </w:t>
      </w:r>
      <w:r w:rsidR="00C469E6" w:rsidRPr="00B661C1">
        <w:rPr>
          <w:sz w:val="28"/>
          <w:szCs w:val="28"/>
        </w:rPr>
        <w:t xml:space="preserve">ДТП, в которых </w:t>
      </w:r>
      <w:r w:rsidR="00C469E6" w:rsidRPr="00537787">
        <w:rPr>
          <w:sz w:val="28"/>
          <w:szCs w:val="28"/>
        </w:rPr>
        <w:t>147</w:t>
      </w:r>
      <w:r w:rsidR="00C469E6" w:rsidRPr="00B661C1">
        <w:rPr>
          <w:sz w:val="28"/>
          <w:szCs w:val="28"/>
        </w:rPr>
        <w:t xml:space="preserve"> человек получили ранения различной степени тяжести, </w:t>
      </w:r>
      <w:r w:rsidR="00C469E6" w:rsidRPr="00537787">
        <w:rPr>
          <w:sz w:val="28"/>
          <w:szCs w:val="28"/>
        </w:rPr>
        <w:t xml:space="preserve">6 </w:t>
      </w:r>
      <w:r w:rsidR="00C469E6" w:rsidRPr="00B661C1">
        <w:rPr>
          <w:sz w:val="28"/>
          <w:szCs w:val="28"/>
        </w:rPr>
        <w:t xml:space="preserve">погибло. Процент тяжести последствий ДТП составил </w:t>
      </w:r>
      <w:r w:rsidR="00C469E6" w:rsidRPr="00537787">
        <w:rPr>
          <w:sz w:val="28"/>
          <w:szCs w:val="28"/>
        </w:rPr>
        <w:t>3,9</w:t>
      </w:r>
      <w:r w:rsidR="00C469E6">
        <w:rPr>
          <w:sz w:val="28"/>
          <w:szCs w:val="28"/>
        </w:rPr>
        <w:t xml:space="preserve"> </w:t>
      </w:r>
      <w:r w:rsidR="00C469E6" w:rsidRPr="00537787">
        <w:rPr>
          <w:sz w:val="28"/>
          <w:szCs w:val="28"/>
        </w:rPr>
        <w:t>%</w:t>
      </w:r>
      <w:r w:rsidR="00C469E6" w:rsidRPr="00B661C1">
        <w:rPr>
          <w:sz w:val="28"/>
          <w:szCs w:val="28"/>
        </w:rPr>
        <w:t xml:space="preserve"> </w:t>
      </w:r>
      <w:r w:rsidR="007E103F">
        <w:rPr>
          <w:sz w:val="28"/>
          <w:szCs w:val="28"/>
        </w:rPr>
        <w:t xml:space="preserve">                  </w:t>
      </w:r>
      <w:r w:rsidR="00C469E6" w:rsidRPr="00B661C1">
        <w:rPr>
          <w:sz w:val="28"/>
          <w:szCs w:val="28"/>
        </w:rPr>
        <w:t>(</w:t>
      </w:r>
      <w:r w:rsidR="00C469E6">
        <w:rPr>
          <w:sz w:val="28"/>
          <w:szCs w:val="28"/>
        </w:rPr>
        <w:t>2017 год</w:t>
      </w:r>
      <w:r w:rsidR="00C469E6" w:rsidRPr="00B661C1">
        <w:rPr>
          <w:sz w:val="28"/>
          <w:szCs w:val="28"/>
        </w:rPr>
        <w:t xml:space="preserve"> – </w:t>
      </w:r>
      <w:r w:rsidR="00C469E6" w:rsidRPr="00537787">
        <w:rPr>
          <w:sz w:val="28"/>
          <w:szCs w:val="28"/>
        </w:rPr>
        <w:t>2,3</w:t>
      </w:r>
      <w:r w:rsidR="00C469E6">
        <w:rPr>
          <w:sz w:val="28"/>
          <w:szCs w:val="28"/>
        </w:rPr>
        <w:t xml:space="preserve"> </w:t>
      </w:r>
      <w:r w:rsidR="00C469E6" w:rsidRPr="00537787">
        <w:rPr>
          <w:sz w:val="28"/>
          <w:szCs w:val="28"/>
        </w:rPr>
        <w:t>%</w:t>
      </w:r>
      <w:r w:rsidR="00C469E6" w:rsidRPr="00B661C1">
        <w:rPr>
          <w:sz w:val="28"/>
          <w:szCs w:val="28"/>
        </w:rPr>
        <w:t>).</w:t>
      </w:r>
    </w:p>
    <w:p w:rsidR="00537787" w:rsidRDefault="00C66F11" w:rsidP="007E103F">
      <w:pPr>
        <w:spacing w:after="0" w:line="240" w:lineRule="auto"/>
        <w:jc w:val="right"/>
        <w:rPr>
          <w:rFonts w:ascii="Times New Roman" w:hAnsi="Times New Roman"/>
          <w:sz w:val="28"/>
          <w:szCs w:val="28"/>
        </w:rPr>
      </w:pPr>
      <w:r w:rsidRPr="0070646E">
        <w:rPr>
          <w:rFonts w:ascii="Times New Roman" w:hAnsi="Times New Roman"/>
          <w:sz w:val="28"/>
          <w:szCs w:val="28"/>
        </w:rPr>
        <w:t>Таблица 7</w:t>
      </w:r>
    </w:p>
    <w:p w:rsidR="007E103F" w:rsidRPr="00B661C1" w:rsidRDefault="007E103F" w:rsidP="007E103F">
      <w:pPr>
        <w:spacing w:after="0" w:line="240" w:lineRule="auto"/>
        <w:jc w:val="right"/>
        <w:rPr>
          <w:rFonts w:ascii="Times New Roman" w:hAnsi="Times New Roman"/>
          <w:sz w:val="28"/>
          <w:szCs w:val="28"/>
        </w:rPr>
      </w:pPr>
    </w:p>
    <w:tbl>
      <w:tblPr>
        <w:tblpPr w:leftFromText="180" w:rightFromText="180" w:vertAnchor="text" w:horzAnchor="margin" w:tblpXSpec="center" w:tblpY="55"/>
        <w:tblOverlap w:val="neve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2"/>
        <w:gridCol w:w="709"/>
        <w:gridCol w:w="992"/>
        <w:gridCol w:w="850"/>
        <w:gridCol w:w="567"/>
        <w:gridCol w:w="981"/>
        <w:gridCol w:w="851"/>
        <w:gridCol w:w="578"/>
        <w:gridCol w:w="992"/>
        <w:gridCol w:w="851"/>
      </w:tblGrid>
      <w:tr w:rsidR="00537787" w:rsidRPr="00300C7E" w:rsidTr="00C66F11">
        <w:trPr>
          <w:cantSplit/>
          <w:trHeight w:val="255"/>
        </w:trPr>
        <w:tc>
          <w:tcPr>
            <w:tcW w:w="2002" w:type="dxa"/>
            <w:vMerge w:val="restart"/>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p>
        </w:tc>
        <w:tc>
          <w:tcPr>
            <w:tcW w:w="2551" w:type="dxa"/>
            <w:gridSpan w:val="3"/>
            <w:shd w:val="clear" w:color="auto" w:fill="auto"/>
            <w:tcMar>
              <w:top w:w="17" w:type="dxa"/>
              <w:left w:w="17" w:type="dxa"/>
              <w:bottom w:w="0" w:type="dxa"/>
              <w:right w:w="17" w:type="dxa"/>
            </w:tcMar>
            <w:vAlign w:val="center"/>
          </w:tcPr>
          <w:p w:rsidR="00537787" w:rsidRPr="00300C7E" w:rsidRDefault="00537787"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2017 г</w:t>
            </w:r>
            <w:r w:rsidR="00C66F11" w:rsidRPr="00300C7E">
              <w:rPr>
                <w:rFonts w:ascii="Times New Roman" w:hAnsi="Times New Roman"/>
                <w:sz w:val="20"/>
                <w:szCs w:val="20"/>
              </w:rPr>
              <w:t>од</w:t>
            </w:r>
          </w:p>
        </w:tc>
        <w:tc>
          <w:tcPr>
            <w:tcW w:w="2399" w:type="dxa"/>
            <w:gridSpan w:val="3"/>
            <w:shd w:val="clear" w:color="auto" w:fill="auto"/>
            <w:noWrap/>
            <w:tcMar>
              <w:top w:w="17" w:type="dxa"/>
              <w:left w:w="17" w:type="dxa"/>
              <w:bottom w:w="0" w:type="dxa"/>
              <w:right w:w="17" w:type="dxa"/>
            </w:tcMar>
            <w:vAlign w:val="center"/>
          </w:tcPr>
          <w:p w:rsidR="00537787" w:rsidRPr="00300C7E" w:rsidRDefault="00C66F11" w:rsidP="00537787">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2018 год</w:t>
            </w:r>
          </w:p>
        </w:tc>
        <w:tc>
          <w:tcPr>
            <w:tcW w:w="2421" w:type="dxa"/>
            <w:gridSpan w:val="3"/>
            <w:shd w:val="clear" w:color="auto" w:fill="auto"/>
            <w:noWrap/>
            <w:tcMar>
              <w:top w:w="17" w:type="dxa"/>
              <w:left w:w="17" w:type="dxa"/>
              <w:bottom w:w="0" w:type="dxa"/>
              <w:right w:w="17" w:type="dxa"/>
            </w:tcMar>
            <w:vAlign w:val="center"/>
          </w:tcPr>
          <w:p w:rsidR="00537787" w:rsidRPr="00300C7E" w:rsidRDefault="00537787"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 к 2017 г</w:t>
            </w:r>
            <w:r w:rsidR="00C66F11" w:rsidRPr="00300C7E">
              <w:rPr>
                <w:rFonts w:ascii="Times New Roman" w:hAnsi="Times New Roman"/>
                <w:sz w:val="20"/>
                <w:szCs w:val="20"/>
              </w:rPr>
              <w:t>оду</w:t>
            </w:r>
          </w:p>
        </w:tc>
      </w:tr>
      <w:tr w:rsidR="00C66F11" w:rsidRPr="00300C7E" w:rsidTr="00C66F11">
        <w:trPr>
          <w:trHeight w:val="270"/>
        </w:trPr>
        <w:tc>
          <w:tcPr>
            <w:tcW w:w="2002" w:type="dxa"/>
            <w:vMerge/>
            <w:shd w:val="clear" w:color="auto" w:fill="auto"/>
            <w:vAlign w:val="center"/>
          </w:tcPr>
          <w:p w:rsidR="00C66F11" w:rsidRPr="00300C7E" w:rsidRDefault="00C66F11" w:rsidP="00C66F11">
            <w:pPr>
              <w:spacing w:after="0" w:line="240" w:lineRule="auto"/>
              <w:jc w:val="center"/>
              <w:rPr>
                <w:rFonts w:ascii="Times New Roman" w:eastAsia="Arial Unicode MS" w:hAnsi="Times New Roman"/>
                <w:sz w:val="20"/>
                <w:szCs w:val="20"/>
              </w:rPr>
            </w:pPr>
          </w:p>
        </w:tc>
        <w:tc>
          <w:tcPr>
            <w:tcW w:w="709" w:type="dxa"/>
            <w:shd w:val="clear" w:color="auto" w:fill="auto"/>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ДТП</w:t>
            </w:r>
          </w:p>
        </w:tc>
        <w:tc>
          <w:tcPr>
            <w:tcW w:w="992" w:type="dxa"/>
            <w:shd w:val="clear" w:color="auto" w:fill="auto"/>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погибшие</w:t>
            </w:r>
          </w:p>
        </w:tc>
        <w:tc>
          <w:tcPr>
            <w:tcW w:w="850" w:type="dxa"/>
            <w:shd w:val="clear" w:color="auto" w:fill="auto"/>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раненые</w:t>
            </w:r>
          </w:p>
        </w:tc>
        <w:tc>
          <w:tcPr>
            <w:tcW w:w="567" w:type="dxa"/>
            <w:shd w:val="clear" w:color="auto" w:fill="auto"/>
            <w:noWrap/>
            <w:tcMar>
              <w:top w:w="17" w:type="dxa"/>
              <w:left w:w="17" w:type="dxa"/>
              <w:bottom w:w="0" w:type="dxa"/>
              <w:right w:w="17" w:type="dxa"/>
            </w:tcMar>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ДТП</w:t>
            </w:r>
          </w:p>
        </w:tc>
        <w:tc>
          <w:tcPr>
            <w:tcW w:w="981" w:type="dxa"/>
            <w:shd w:val="clear" w:color="auto" w:fill="auto"/>
            <w:noWrap/>
            <w:tcMar>
              <w:top w:w="17" w:type="dxa"/>
              <w:left w:w="17" w:type="dxa"/>
              <w:bottom w:w="0" w:type="dxa"/>
              <w:right w:w="17" w:type="dxa"/>
            </w:tcMar>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погибшие</w:t>
            </w:r>
          </w:p>
        </w:tc>
        <w:tc>
          <w:tcPr>
            <w:tcW w:w="851" w:type="dxa"/>
            <w:shd w:val="clear" w:color="auto" w:fill="auto"/>
            <w:noWrap/>
            <w:tcMar>
              <w:top w:w="17" w:type="dxa"/>
              <w:left w:w="17" w:type="dxa"/>
              <w:bottom w:w="0" w:type="dxa"/>
              <w:right w:w="17" w:type="dxa"/>
            </w:tcMar>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раненые</w:t>
            </w:r>
          </w:p>
        </w:tc>
        <w:tc>
          <w:tcPr>
            <w:tcW w:w="578" w:type="dxa"/>
            <w:shd w:val="clear" w:color="auto" w:fill="auto"/>
            <w:noWrap/>
            <w:tcMar>
              <w:top w:w="17" w:type="dxa"/>
              <w:left w:w="17" w:type="dxa"/>
              <w:bottom w:w="0" w:type="dxa"/>
              <w:right w:w="17" w:type="dxa"/>
            </w:tcMar>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ДТП</w:t>
            </w:r>
          </w:p>
        </w:tc>
        <w:tc>
          <w:tcPr>
            <w:tcW w:w="992" w:type="dxa"/>
            <w:shd w:val="clear" w:color="auto" w:fill="auto"/>
            <w:noWrap/>
            <w:tcMar>
              <w:top w:w="17" w:type="dxa"/>
              <w:left w:w="17" w:type="dxa"/>
              <w:bottom w:w="0" w:type="dxa"/>
              <w:right w:w="17" w:type="dxa"/>
            </w:tcMar>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погибшие</w:t>
            </w:r>
          </w:p>
        </w:tc>
        <w:tc>
          <w:tcPr>
            <w:tcW w:w="851" w:type="dxa"/>
            <w:shd w:val="clear" w:color="auto" w:fill="auto"/>
            <w:noWrap/>
            <w:tcMar>
              <w:top w:w="17" w:type="dxa"/>
              <w:left w:w="17" w:type="dxa"/>
              <w:bottom w:w="0" w:type="dxa"/>
              <w:right w:w="17" w:type="dxa"/>
            </w:tcMar>
            <w:vAlign w:val="center"/>
          </w:tcPr>
          <w:p w:rsidR="00C66F11" w:rsidRPr="00300C7E" w:rsidRDefault="00C66F11" w:rsidP="00C66F11">
            <w:pPr>
              <w:spacing w:after="0" w:line="240" w:lineRule="auto"/>
              <w:jc w:val="center"/>
              <w:rPr>
                <w:rFonts w:ascii="Times New Roman" w:eastAsia="Arial Unicode MS" w:hAnsi="Times New Roman"/>
                <w:sz w:val="20"/>
                <w:szCs w:val="20"/>
              </w:rPr>
            </w:pPr>
            <w:r w:rsidRPr="00300C7E">
              <w:rPr>
                <w:rFonts w:ascii="Times New Roman" w:hAnsi="Times New Roman"/>
                <w:sz w:val="20"/>
                <w:szCs w:val="20"/>
              </w:rPr>
              <w:t>раненые</w:t>
            </w:r>
          </w:p>
        </w:tc>
      </w:tr>
      <w:tr w:rsidR="00537787" w:rsidRPr="00300C7E" w:rsidTr="00300C7E">
        <w:trPr>
          <w:trHeight w:val="97"/>
        </w:trPr>
        <w:tc>
          <w:tcPr>
            <w:tcW w:w="2002" w:type="dxa"/>
            <w:shd w:val="clear" w:color="auto" w:fill="auto"/>
            <w:vAlign w:val="center"/>
          </w:tcPr>
          <w:p w:rsidR="00537787" w:rsidRPr="00300C7E" w:rsidRDefault="00537787" w:rsidP="00C66F11">
            <w:pPr>
              <w:spacing w:after="0" w:line="240" w:lineRule="auto"/>
              <w:rPr>
                <w:rFonts w:ascii="Times New Roman" w:eastAsia="Arial Unicode MS" w:hAnsi="Times New Roman"/>
                <w:sz w:val="20"/>
                <w:szCs w:val="20"/>
              </w:rPr>
            </w:pPr>
            <w:r w:rsidRPr="00300C7E">
              <w:rPr>
                <w:rFonts w:ascii="Times New Roman" w:eastAsia="Arial Unicode MS" w:hAnsi="Times New Roman"/>
                <w:sz w:val="20"/>
                <w:szCs w:val="20"/>
              </w:rPr>
              <w:t>Улицы города</w:t>
            </w:r>
          </w:p>
        </w:tc>
        <w:tc>
          <w:tcPr>
            <w:tcW w:w="709" w:type="dxa"/>
            <w:shd w:val="clear" w:color="auto" w:fill="auto"/>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78</w:t>
            </w:r>
          </w:p>
        </w:tc>
        <w:tc>
          <w:tcPr>
            <w:tcW w:w="992" w:type="dxa"/>
            <w:shd w:val="clear" w:color="auto" w:fill="auto"/>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2</w:t>
            </w:r>
          </w:p>
        </w:tc>
        <w:tc>
          <w:tcPr>
            <w:tcW w:w="850" w:type="dxa"/>
            <w:shd w:val="clear" w:color="auto" w:fill="auto"/>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96</w:t>
            </w:r>
          </w:p>
        </w:tc>
        <w:tc>
          <w:tcPr>
            <w:tcW w:w="567"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98</w:t>
            </w:r>
          </w:p>
        </w:tc>
        <w:tc>
          <w:tcPr>
            <w:tcW w:w="98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4</w:t>
            </w:r>
          </w:p>
        </w:tc>
        <w:tc>
          <w:tcPr>
            <w:tcW w:w="85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124</w:t>
            </w:r>
          </w:p>
        </w:tc>
        <w:tc>
          <w:tcPr>
            <w:tcW w:w="578"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+25,6</w:t>
            </w:r>
          </w:p>
        </w:tc>
        <w:tc>
          <w:tcPr>
            <w:tcW w:w="992"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+100</w:t>
            </w:r>
          </w:p>
        </w:tc>
        <w:tc>
          <w:tcPr>
            <w:tcW w:w="85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+29,2</w:t>
            </w:r>
          </w:p>
        </w:tc>
      </w:tr>
      <w:tr w:rsidR="00537787" w:rsidRPr="00300C7E" w:rsidTr="00300C7E">
        <w:trPr>
          <w:trHeight w:val="230"/>
        </w:trPr>
        <w:tc>
          <w:tcPr>
            <w:tcW w:w="2002" w:type="dxa"/>
            <w:shd w:val="clear" w:color="auto" w:fill="auto"/>
            <w:vAlign w:val="center"/>
          </w:tcPr>
          <w:p w:rsidR="00537787" w:rsidRPr="00300C7E" w:rsidRDefault="00537787" w:rsidP="00C66F11">
            <w:pPr>
              <w:spacing w:after="0" w:line="240" w:lineRule="auto"/>
              <w:rPr>
                <w:rFonts w:ascii="Times New Roman" w:eastAsia="Arial Unicode MS" w:hAnsi="Times New Roman"/>
                <w:sz w:val="20"/>
                <w:szCs w:val="20"/>
              </w:rPr>
            </w:pPr>
            <w:r w:rsidRPr="00300C7E">
              <w:rPr>
                <w:rFonts w:ascii="Times New Roman" w:eastAsia="Arial Unicode MS" w:hAnsi="Times New Roman"/>
                <w:sz w:val="20"/>
                <w:szCs w:val="20"/>
              </w:rPr>
              <w:t>ф/д «Кавказ»</w:t>
            </w:r>
          </w:p>
        </w:tc>
        <w:tc>
          <w:tcPr>
            <w:tcW w:w="709" w:type="dxa"/>
            <w:shd w:val="clear" w:color="auto" w:fill="auto"/>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20</w:t>
            </w:r>
          </w:p>
        </w:tc>
        <w:tc>
          <w:tcPr>
            <w:tcW w:w="992" w:type="dxa"/>
            <w:shd w:val="clear" w:color="auto" w:fill="auto"/>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1</w:t>
            </w:r>
          </w:p>
        </w:tc>
        <w:tc>
          <w:tcPr>
            <w:tcW w:w="850" w:type="dxa"/>
            <w:shd w:val="clear" w:color="auto" w:fill="auto"/>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31</w:t>
            </w:r>
          </w:p>
        </w:tc>
        <w:tc>
          <w:tcPr>
            <w:tcW w:w="567"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17</w:t>
            </w:r>
          </w:p>
        </w:tc>
        <w:tc>
          <w:tcPr>
            <w:tcW w:w="98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2</w:t>
            </w:r>
          </w:p>
        </w:tc>
        <w:tc>
          <w:tcPr>
            <w:tcW w:w="85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23</w:t>
            </w:r>
          </w:p>
        </w:tc>
        <w:tc>
          <w:tcPr>
            <w:tcW w:w="578"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-15</w:t>
            </w:r>
          </w:p>
        </w:tc>
        <w:tc>
          <w:tcPr>
            <w:tcW w:w="992"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+100</w:t>
            </w:r>
          </w:p>
        </w:tc>
        <w:tc>
          <w:tcPr>
            <w:tcW w:w="85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hAnsi="Times New Roman"/>
                <w:sz w:val="20"/>
                <w:szCs w:val="20"/>
              </w:rPr>
            </w:pPr>
            <w:r w:rsidRPr="00300C7E">
              <w:rPr>
                <w:rFonts w:ascii="Times New Roman" w:hAnsi="Times New Roman"/>
                <w:sz w:val="20"/>
                <w:szCs w:val="20"/>
              </w:rPr>
              <w:t>-25,8</w:t>
            </w:r>
          </w:p>
        </w:tc>
      </w:tr>
      <w:tr w:rsidR="00537787" w:rsidRPr="00300C7E" w:rsidTr="00300C7E">
        <w:trPr>
          <w:trHeight w:val="219"/>
        </w:trPr>
        <w:tc>
          <w:tcPr>
            <w:tcW w:w="2002" w:type="dxa"/>
            <w:shd w:val="clear" w:color="auto" w:fill="auto"/>
            <w:noWrap/>
            <w:tcMar>
              <w:top w:w="17" w:type="dxa"/>
              <w:left w:w="17" w:type="dxa"/>
              <w:bottom w:w="0" w:type="dxa"/>
              <w:right w:w="17" w:type="dxa"/>
            </w:tcMar>
            <w:vAlign w:val="center"/>
          </w:tcPr>
          <w:p w:rsidR="00537787" w:rsidRPr="00300C7E" w:rsidRDefault="00537787" w:rsidP="00C66F11">
            <w:pPr>
              <w:spacing w:after="0" w:line="240" w:lineRule="auto"/>
              <w:rPr>
                <w:rFonts w:ascii="Times New Roman" w:eastAsia="Arial Unicode MS" w:hAnsi="Times New Roman"/>
                <w:sz w:val="20"/>
                <w:szCs w:val="20"/>
              </w:rPr>
            </w:pPr>
            <w:r w:rsidRPr="00300C7E">
              <w:rPr>
                <w:rFonts w:ascii="Times New Roman" w:hAnsi="Times New Roman"/>
                <w:sz w:val="20"/>
                <w:szCs w:val="20"/>
              </w:rPr>
              <w:t>ВСЕГО</w:t>
            </w:r>
          </w:p>
        </w:tc>
        <w:tc>
          <w:tcPr>
            <w:tcW w:w="709" w:type="dxa"/>
            <w:shd w:val="clear" w:color="auto" w:fill="auto"/>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98</w:t>
            </w:r>
          </w:p>
        </w:tc>
        <w:tc>
          <w:tcPr>
            <w:tcW w:w="992" w:type="dxa"/>
            <w:shd w:val="clear" w:color="auto" w:fill="auto"/>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3</w:t>
            </w:r>
          </w:p>
        </w:tc>
        <w:tc>
          <w:tcPr>
            <w:tcW w:w="850" w:type="dxa"/>
            <w:shd w:val="clear" w:color="auto" w:fill="auto"/>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127</w:t>
            </w:r>
          </w:p>
        </w:tc>
        <w:tc>
          <w:tcPr>
            <w:tcW w:w="567"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115</w:t>
            </w:r>
          </w:p>
        </w:tc>
        <w:tc>
          <w:tcPr>
            <w:tcW w:w="98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6</w:t>
            </w:r>
          </w:p>
        </w:tc>
        <w:tc>
          <w:tcPr>
            <w:tcW w:w="85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147</w:t>
            </w:r>
          </w:p>
        </w:tc>
        <w:tc>
          <w:tcPr>
            <w:tcW w:w="578"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+17,3</w:t>
            </w:r>
          </w:p>
        </w:tc>
        <w:tc>
          <w:tcPr>
            <w:tcW w:w="992"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+100</w:t>
            </w:r>
          </w:p>
        </w:tc>
        <w:tc>
          <w:tcPr>
            <w:tcW w:w="851" w:type="dxa"/>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lang w:val="en-US"/>
              </w:rPr>
            </w:pPr>
            <w:r w:rsidRPr="00300C7E">
              <w:rPr>
                <w:rFonts w:ascii="Times New Roman" w:eastAsia="Arial Unicode MS" w:hAnsi="Times New Roman"/>
                <w:sz w:val="20"/>
                <w:szCs w:val="20"/>
              </w:rPr>
              <w:t>+15,7</w:t>
            </w:r>
          </w:p>
        </w:tc>
      </w:tr>
      <w:tr w:rsidR="00537787" w:rsidRPr="00300C7E" w:rsidTr="00300C7E">
        <w:trPr>
          <w:trHeight w:val="476"/>
        </w:trPr>
        <w:tc>
          <w:tcPr>
            <w:tcW w:w="2002" w:type="dxa"/>
            <w:shd w:val="clear" w:color="auto" w:fill="auto"/>
            <w:noWrap/>
            <w:tcMar>
              <w:top w:w="17" w:type="dxa"/>
              <w:left w:w="17" w:type="dxa"/>
              <w:bottom w:w="0" w:type="dxa"/>
              <w:right w:w="17" w:type="dxa"/>
            </w:tcMar>
            <w:vAlign w:val="center"/>
          </w:tcPr>
          <w:p w:rsidR="00537787" w:rsidRPr="00300C7E" w:rsidRDefault="00537787" w:rsidP="00C66F11">
            <w:pPr>
              <w:spacing w:after="0" w:line="240" w:lineRule="auto"/>
              <w:rPr>
                <w:rFonts w:ascii="Times New Roman" w:hAnsi="Times New Roman"/>
                <w:sz w:val="20"/>
                <w:szCs w:val="20"/>
              </w:rPr>
            </w:pPr>
            <w:r w:rsidRPr="00300C7E">
              <w:rPr>
                <w:rFonts w:ascii="Times New Roman" w:hAnsi="Times New Roman"/>
                <w:sz w:val="20"/>
                <w:szCs w:val="20"/>
              </w:rPr>
              <w:lastRenderedPageBreak/>
              <w:t>Тяжесть последствий на улицах города</w:t>
            </w:r>
          </w:p>
        </w:tc>
        <w:tc>
          <w:tcPr>
            <w:tcW w:w="2551" w:type="dxa"/>
            <w:gridSpan w:val="3"/>
            <w:shd w:val="clear" w:color="auto" w:fill="auto"/>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2</w:t>
            </w:r>
          </w:p>
        </w:tc>
        <w:tc>
          <w:tcPr>
            <w:tcW w:w="2399" w:type="dxa"/>
            <w:gridSpan w:val="3"/>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3,1</w:t>
            </w:r>
          </w:p>
        </w:tc>
        <w:tc>
          <w:tcPr>
            <w:tcW w:w="2421" w:type="dxa"/>
            <w:gridSpan w:val="3"/>
            <w:shd w:val="clear" w:color="auto" w:fill="auto"/>
            <w:noWrap/>
            <w:tcMar>
              <w:top w:w="17" w:type="dxa"/>
              <w:left w:w="17" w:type="dxa"/>
              <w:bottom w:w="0" w:type="dxa"/>
              <w:right w:w="17" w:type="dxa"/>
            </w:tcMa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+55</w:t>
            </w:r>
          </w:p>
        </w:tc>
      </w:tr>
      <w:tr w:rsidR="00537787" w:rsidRPr="00300C7E" w:rsidTr="00300C7E">
        <w:trPr>
          <w:trHeight w:val="385"/>
        </w:trPr>
        <w:tc>
          <w:tcPr>
            <w:tcW w:w="2002" w:type="dxa"/>
            <w:shd w:val="clear" w:color="auto" w:fill="auto"/>
            <w:noWrap/>
            <w:tcMar>
              <w:top w:w="17" w:type="dxa"/>
              <w:left w:w="17" w:type="dxa"/>
              <w:bottom w:w="0" w:type="dxa"/>
              <w:right w:w="17" w:type="dxa"/>
            </w:tcMar>
            <w:vAlign w:val="center"/>
          </w:tcPr>
          <w:p w:rsidR="00537787" w:rsidRPr="00300C7E" w:rsidRDefault="00537787" w:rsidP="00C66F11">
            <w:pPr>
              <w:spacing w:after="0" w:line="240" w:lineRule="auto"/>
              <w:rPr>
                <w:rFonts w:ascii="Times New Roman" w:hAnsi="Times New Roman"/>
                <w:sz w:val="20"/>
                <w:szCs w:val="20"/>
              </w:rPr>
            </w:pPr>
            <w:r w:rsidRPr="00300C7E">
              <w:rPr>
                <w:rFonts w:ascii="Times New Roman" w:hAnsi="Times New Roman"/>
                <w:sz w:val="20"/>
                <w:szCs w:val="20"/>
              </w:rPr>
              <w:t>Тяжесть последствий на ф/д Кавказ</w:t>
            </w:r>
          </w:p>
        </w:tc>
        <w:tc>
          <w:tcPr>
            <w:tcW w:w="2551" w:type="dxa"/>
            <w:gridSpan w:val="3"/>
            <w:shd w:val="clear" w:color="auto" w:fill="auto"/>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3,1</w:t>
            </w:r>
          </w:p>
        </w:tc>
        <w:tc>
          <w:tcPr>
            <w:tcW w:w="2399" w:type="dxa"/>
            <w:gridSpan w:val="3"/>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8</w:t>
            </w:r>
          </w:p>
        </w:tc>
        <w:tc>
          <w:tcPr>
            <w:tcW w:w="2421" w:type="dxa"/>
            <w:gridSpan w:val="3"/>
            <w:shd w:val="clear" w:color="auto" w:fill="auto"/>
            <w:noWrap/>
            <w:tcMar>
              <w:top w:w="17" w:type="dxa"/>
              <w:left w:w="17" w:type="dxa"/>
              <w:bottom w:w="0" w:type="dxa"/>
              <w:right w:w="17" w:type="dxa"/>
            </w:tcMa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+158,1</w:t>
            </w:r>
          </w:p>
        </w:tc>
      </w:tr>
      <w:tr w:rsidR="00537787" w:rsidRPr="00300C7E" w:rsidTr="00C66F11">
        <w:trPr>
          <w:trHeight w:val="484"/>
        </w:trPr>
        <w:tc>
          <w:tcPr>
            <w:tcW w:w="2002" w:type="dxa"/>
            <w:shd w:val="clear" w:color="auto" w:fill="auto"/>
            <w:noWrap/>
            <w:tcMar>
              <w:top w:w="17" w:type="dxa"/>
              <w:left w:w="17" w:type="dxa"/>
              <w:bottom w:w="0" w:type="dxa"/>
              <w:right w:w="17" w:type="dxa"/>
            </w:tcMar>
            <w:vAlign w:val="center"/>
          </w:tcPr>
          <w:p w:rsidR="00537787" w:rsidRPr="00300C7E" w:rsidRDefault="00537787" w:rsidP="00C66F11">
            <w:pPr>
              <w:spacing w:after="0" w:line="240" w:lineRule="auto"/>
              <w:rPr>
                <w:rFonts w:ascii="Times New Roman" w:hAnsi="Times New Roman"/>
                <w:sz w:val="20"/>
                <w:szCs w:val="20"/>
              </w:rPr>
            </w:pPr>
            <w:r w:rsidRPr="00300C7E">
              <w:rPr>
                <w:rFonts w:ascii="Times New Roman" w:hAnsi="Times New Roman"/>
                <w:sz w:val="20"/>
                <w:szCs w:val="20"/>
              </w:rPr>
              <w:t>ИТОГО Тяжесть последствий</w:t>
            </w:r>
          </w:p>
        </w:tc>
        <w:tc>
          <w:tcPr>
            <w:tcW w:w="2551" w:type="dxa"/>
            <w:gridSpan w:val="3"/>
            <w:shd w:val="clear" w:color="auto" w:fill="auto"/>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2,3</w:t>
            </w:r>
          </w:p>
        </w:tc>
        <w:tc>
          <w:tcPr>
            <w:tcW w:w="2399" w:type="dxa"/>
            <w:gridSpan w:val="3"/>
            <w:shd w:val="clear" w:color="auto" w:fill="auto"/>
            <w:noWrap/>
            <w:tcMar>
              <w:top w:w="17" w:type="dxa"/>
              <w:left w:w="17" w:type="dxa"/>
              <w:bottom w:w="0" w:type="dxa"/>
              <w:right w:w="17" w:type="dxa"/>
            </w:tcMar>
            <w:vAlign w:val="cente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3,9</w:t>
            </w:r>
          </w:p>
        </w:tc>
        <w:tc>
          <w:tcPr>
            <w:tcW w:w="2421" w:type="dxa"/>
            <w:gridSpan w:val="3"/>
            <w:shd w:val="clear" w:color="auto" w:fill="auto"/>
            <w:noWrap/>
            <w:tcMar>
              <w:top w:w="17" w:type="dxa"/>
              <w:left w:w="17" w:type="dxa"/>
              <w:bottom w:w="0" w:type="dxa"/>
              <w:right w:w="17" w:type="dxa"/>
            </w:tcMar>
          </w:tcPr>
          <w:p w:rsidR="00537787" w:rsidRPr="00300C7E" w:rsidRDefault="00537787" w:rsidP="00537787">
            <w:pPr>
              <w:spacing w:after="0" w:line="240" w:lineRule="auto"/>
              <w:jc w:val="center"/>
              <w:rPr>
                <w:rFonts w:ascii="Times New Roman" w:eastAsia="Arial Unicode MS" w:hAnsi="Times New Roman"/>
                <w:sz w:val="20"/>
                <w:szCs w:val="20"/>
              </w:rPr>
            </w:pPr>
            <w:r w:rsidRPr="00300C7E">
              <w:rPr>
                <w:rFonts w:ascii="Times New Roman" w:eastAsia="Arial Unicode MS" w:hAnsi="Times New Roman"/>
                <w:sz w:val="20"/>
                <w:szCs w:val="20"/>
              </w:rPr>
              <w:t>+69,6</w:t>
            </w:r>
          </w:p>
        </w:tc>
      </w:tr>
    </w:tbl>
    <w:p w:rsidR="00F434E2" w:rsidRDefault="00F434E2" w:rsidP="00537787">
      <w:pPr>
        <w:spacing w:after="0" w:line="240" w:lineRule="auto"/>
        <w:ind w:firstLine="708"/>
        <w:jc w:val="both"/>
        <w:rPr>
          <w:rFonts w:ascii="Times New Roman" w:hAnsi="Times New Roman"/>
          <w:sz w:val="28"/>
          <w:szCs w:val="28"/>
        </w:rPr>
      </w:pPr>
    </w:p>
    <w:p w:rsidR="00537787" w:rsidRPr="00B661C1" w:rsidRDefault="00537787" w:rsidP="00537787">
      <w:pPr>
        <w:spacing w:after="0" w:line="240" w:lineRule="auto"/>
        <w:ind w:firstLine="708"/>
        <w:jc w:val="both"/>
        <w:rPr>
          <w:rFonts w:ascii="Times New Roman" w:hAnsi="Times New Roman"/>
          <w:sz w:val="28"/>
          <w:szCs w:val="28"/>
        </w:rPr>
      </w:pPr>
      <w:r w:rsidRPr="00B661C1">
        <w:rPr>
          <w:rFonts w:ascii="Times New Roman" w:hAnsi="Times New Roman"/>
          <w:sz w:val="28"/>
          <w:szCs w:val="28"/>
        </w:rPr>
        <w:t xml:space="preserve">Зарегистрировано </w:t>
      </w:r>
      <w:r w:rsidRPr="00C66F11">
        <w:rPr>
          <w:rFonts w:ascii="Times New Roman" w:hAnsi="Times New Roman"/>
          <w:sz w:val="28"/>
          <w:szCs w:val="28"/>
        </w:rPr>
        <w:t>19</w:t>
      </w:r>
      <w:r w:rsidR="00C66F11">
        <w:rPr>
          <w:rFonts w:ascii="Times New Roman" w:hAnsi="Times New Roman"/>
          <w:sz w:val="28"/>
          <w:szCs w:val="28"/>
        </w:rPr>
        <w:t xml:space="preserve"> ДТП (удельный </w:t>
      </w:r>
      <w:r w:rsidRPr="00B661C1">
        <w:rPr>
          <w:rFonts w:ascii="Times New Roman" w:hAnsi="Times New Roman"/>
          <w:sz w:val="28"/>
          <w:szCs w:val="28"/>
        </w:rPr>
        <w:t xml:space="preserve">вес </w:t>
      </w:r>
      <w:r w:rsidRPr="00C66F11">
        <w:rPr>
          <w:rFonts w:ascii="Times New Roman" w:hAnsi="Times New Roman"/>
          <w:sz w:val="28"/>
          <w:szCs w:val="28"/>
        </w:rPr>
        <w:t>16,5</w:t>
      </w:r>
      <w:r w:rsidR="00C66F11">
        <w:rPr>
          <w:rFonts w:ascii="Times New Roman" w:hAnsi="Times New Roman"/>
          <w:sz w:val="28"/>
          <w:szCs w:val="28"/>
        </w:rPr>
        <w:t xml:space="preserve"> </w:t>
      </w:r>
      <w:r w:rsidRPr="00C66F11">
        <w:rPr>
          <w:rFonts w:ascii="Times New Roman" w:hAnsi="Times New Roman"/>
          <w:sz w:val="28"/>
          <w:szCs w:val="28"/>
        </w:rPr>
        <w:t>%)</w:t>
      </w:r>
      <w:r w:rsidRPr="00B661C1">
        <w:rPr>
          <w:rFonts w:ascii="Times New Roman" w:hAnsi="Times New Roman"/>
          <w:sz w:val="28"/>
          <w:szCs w:val="28"/>
        </w:rPr>
        <w:t xml:space="preserve"> с участием несовершеннолетних, ранен </w:t>
      </w:r>
      <w:r w:rsidRPr="00C66F11">
        <w:rPr>
          <w:rFonts w:ascii="Times New Roman" w:hAnsi="Times New Roman"/>
          <w:sz w:val="28"/>
          <w:szCs w:val="28"/>
        </w:rPr>
        <w:t>21</w:t>
      </w:r>
      <w:r w:rsidRPr="00B661C1">
        <w:rPr>
          <w:rFonts w:ascii="Times New Roman" w:hAnsi="Times New Roman"/>
          <w:sz w:val="28"/>
          <w:szCs w:val="28"/>
        </w:rPr>
        <w:t xml:space="preserve"> ребенок. (</w:t>
      </w:r>
      <w:r w:rsidR="00F434E2">
        <w:rPr>
          <w:rFonts w:ascii="Times New Roman" w:hAnsi="Times New Roman"/>
          <w:sz w:val="28"/>
          <w:szCs w:val="28"/>
        </w:rPr>
        <w:t>аналогичный период прошлого года (далее – АППГ)</w:t>
      </w:r>
      <w:r w:rsidRPr="00B661C1">
        <w:rPr>
          <w:rFonts w:ascii="Times New Roman" w:hAnsi="Times New Roman"/>
          <w:sz w:val="28"/>
          <w:szCs w:val="28"/>
        </w:rPr>
        <w:t xml:space="preserve"> 13 ДТП, 14 несовершеннолетних ранено, удельный вес – 13,2</w:t>
      </w:r>
      <w:r w:rsidR="00C66F11">
        <w:rPr>
          <w:rFonts w:ascii="Times New Roman" w:hAnsi="Times New Roman"/>
          <w:sz w:val="28"/>
          <w:szCs w:val="28"/>
        </w:rPr>
        <w:t xml:space="preserve"> </w:t>
      </w:r>
      <w:r w:rsidRPr="00B661C1">
        <w:rPr>
          <w:rFonts w:ascii="Times New Roman" w:hAnsi="Times New Roman"/>
          <w:sz w:val="28"/>
          <w:szCs w:val="28"/>
        </w:rPr>
        <w:t>%). Пострадало 11 детей-пешеходов по вине водителей, 1 ребенок-пешеход по собственной вине, 8 детей-пассажиров (2</w:t>
      </w:r>
      <w:r w:rsidR="00F06048">
        <w:rPr>
          <w:rFonts w:ascii="Times New Roman" w:hAnsi="Times New Roman"/>
          <w:sz w:val="28"/>
          <w:szCs w:val="28"/>
        </w:rPr>
        <w:t xml:space="preserve"> </w:t>
      </w:r>
      <w:r w:rsidR="00A8113D" w:rsidRPr="00B661C1">
        <w:rPr>
          <w:rFonts w:ascii="Times New Roman" w:hAnsi="Times New Roman"/>
          <w:sz w:val="28"/>
          <w:szCs w:val="28"/>
        </w:rPr>
        <w:t>–</w:t>
      </w:r>
      <w:r w:rsidR="00F06048">
        <w:rPr>
          <w:rFonts w:ascii="Times New Roman" w:hAnsi="Times New Roman"/>
          <w:sz w:val="28"/>
          <w:szCs w:val="28"/>
        </w:rPr>
        <w:t xml:space="preserve"> </w:t>
      </w:r>
      <w:r w:rsidRPr="00B661C1">
        <w:rPr>
          <w:rFonts w:ascii="Times New Roman" w:hAnsi="Times New Roman"/>
          <w:sz w:val="28"/>
          <w:szCs w:val="28"/>
        </w:rPr>
        <w:t xml:space="preserve">находились в </w:t>
      </w:r>
      <w:r w:rsidR="00F06048">
        <w:rPr>
          <w:rFonts w:ascii="Times New Roman" w:hAnsi="Times New Roman"/>
          <w:sz w:val="28"/>
          <w:szCs w:val="28"/>
        </w:rPr>
        <w:t>специальном детском удерживающем устройстве</w:t>
      </w:r>
      <w:r w:rsidRPr="00B661C1">
        <w:rPr>
          <w:rFonts w:ascii="Times New Roman" w:hAnsi="Times New Roman"/>
          <w:sz w:val="28"/>
          <w:szCs w:val="28"/>
        </w:rPr>
        <w:t>, 5</w:t>
      </w:r>
      <w:r w:rsidR="00F06048">
        <w:rPr>
          <w:rFonts w:ascii="Times New Roman" w:hAnsi="Times New Roman"/>
          <w:sz w:val="28"/>
          <w:szCs w:val="28"/>
        </w:rPr>
        <w:t xml:space="preserve"> </w:t>
      </w:r>
      <w:r w:rsidR="00A8113D" w:rsidRPr="00B661C1">
        <w:rPr>
          <w:rFonts w:ascii="Times New Roman" w:hAnsi="Times New Roman"/>
          <w:sz w:val="28"/>
          <w:szCs w:val="28"/>
        </w:rPr>
        <w:t>–</w:t>
      </w:r>
      <w:r w:rsidR="00F06048">
        <w:rPr>
          <w:rFonts w:ascii="Times New Roman" w:hAnsi="Times New Roman"/>
          <w:sz w:val="28"/>
          <w:szCs w:val="28"/>
        </w:rPr>
        <w:t xml:space="preserve"> </w:t>
      </w:r>
      <w:r w:rsidRPr="00B661C1">
        <w:rPr>
          <w:rFonts w:ascii="Times New Roman" w:hAnsi="Times New Roman"/>
          <w:sz w:val="28"/>
          <w:szCs w:val="28"/>
        </w:rPr>
        <w:t xml:space="preserve">пристегнуты ремнем, 1 – не пристегнут), 1 – ребенок-велосипедист виновник ДТП. </w:t>
      </w:r>
      <w:r w:rsidR="00F434E2">
        <w:rPr>
          <w:rFonts w:ascii="Times New Roman" w:hAnsi="Times New Roman"/>
          <w:sz w:val="28"/>
          <w:szCs w:val="28"/>
        </w:rPr>
        <w:t xml:space="preserve">                                  </w:t>
      </w:r>
      <w:r w:rsidRPr="00B661C1">
        <w:rPr>
          <w:rFonts w:ascii="Times New Roman" w:hAnsi="Times New Roman"/>
          <w:sz w:val="28"/>
          <w:szCs w:val="28"/>
        </w:rPr>
        <w:t xml:space="preserve">(АППГ 8 детей-пешеходов, в 6 случаях </w:t>
      </w:r>
      <w:r w:rsidR="00A8113D" w:rsidRPr="00B661C1">
        <w:rPr>
          <w:rFonts w:ascii="Times New Roman" w:hAnsi="Times New Roman"/>
          <w:sz w:val="28"/>
          <w:szCs w:val="28"/>
        </w:rPr>
        <w:t>–</w:t>
      </w:r>
      <w:r w:rsidR="003C0EAA">
        <w:rPr>
          <w:rFonts w:ascii="Times New Roman" w:hAnsi="Times New Roman"/>
          <w:sz w:val="28"/>
          <w:szCs w:val="28"/>
        </w:rPr>
        <w:t xml:space="preserve"> </w:t>
      </w:r>
      <w:r w:rsidRPr="00B661C1">
        <w:rPr>
          <w:rFonts w:ascii="Times New Roman" w:hAnsi="Times New Roman"/>
          <w:sz w:val="28"/>
          <w:szCs w:val="28"/>
        </w:rPr>
        <w:t xml:space="preserve">вина несовершеннолетних, </w:t>
      </w:r>
      <w:r w:rsidR="00F434E2">
        <w:rPr>
          <w:rFonts w:ascii="Times New Roman" w:hAnsi="Times New Roman"/>
          <w:sz w:val="28"/>
          <w:szCs w:val="28"/>
        </w:rPr>
        <w:t xml:space="preserve">                   </w:t>
      </w:r>
      <w:r w:rsidRPr="00B661C1">
        <w:rPr>
          <w:rFonts w:ascii="Times New Roman" w:hAnsi="Times New Roman"/>
          <w:sz w:val="28"/>
          <w:szCs w:val="28"/>
        </w:rPr>
        <w:t xml:space="preserve">6 </w:t>
      </w:r>
      <w:r w:rsidR="00A8113D" w:rsidRPr="00B661C1">
        <w:rPr>
          <w:rFonts w:ascii="Times New Roman" w:hAnsi="Times New Roman"/>
          <w:sz w:val="28"/>
          <w:szCs w:val="28"/>
        </w:rPr>
        <w:t>–</w:t>
      </w:r>
      <w:r w:rsidRPr="00B661C1">
        <w:rPr>
          <w:rFonts w:ascii="Times New Roman" w:hAnsi="Times New Roman"/>
          <w:sz w:val="28"/>
          <w:szCs w:val="28"/>
        </w:rPr>
        <w:t xml:space="preserve"> пассажиры).</w:t>
      </w:r>
    </w:p>
    <w:p w:rsidR="00A40D67" w:rsidRDefault="00A40D67" w:rsidP="00F06048">
      <w:pPr>
        <w:spacing w:after="0" w:line="240" w:lineRule="auto"/>
        <w:ind w:firstLine="708"/>
        <w:jc w:val="right"/>
        <w:rPr>
          <w:rFonts w:ascii="Times New Roman" w:hAnsi="Times New Roman"/>
          <w:sz w:val="28"/>
          <w:szCs w:val="28"/>
        </w:rPr>
      </w:pPr>
    </w:p>
    <w:p w:rsidR="00537787" w:rsidRDefault="00F06048" w:rsidP="00F06048">
      <w:pPr>
        <w:spacing w:after="0" w:line="240" w:lineRule="auto"/>
        <w:ind w:firstLine="708"/>
        <w:jc w:val="right"/>
        <w:rPr>
          <w:rFonts w:ascii="Times New Roman" w:hAnsi="Times New Roman"/>
          <w:sz w:val="28"/>
          <w:szCs w:val="28"/>
        </w:rPr>
      </w:pPr>
      <w:r w:rsidRPr="0070646E">
        <w:rPr>
          <w:rFonts w:ascii="Times New Roman" w:hAnsi="Times New Roman"/>
          <w:sz w:val="28"/>
          <w:szCs w:val="28"/>
        </w:rPr>
        <w:t>Таблица 8</w:t>
      </w:r>
    </w:p>
    <w:p w:rsidR="0070646E" w:rsidRPr="00B661C1" w:rsidRDefault="0070646E" w:rsidP="00F06048">
      <w:pPr>
        <w:spacing w:after="0" w:line="240" w:lineRule="auto"/>
        <w:ind w:firstLine="708"/>
        <w:jc w:val="right"/>
        <w:rPr>
          <w:rFonts w:ascii="Times New Roman" w:hAnsi="Times New Roman"/>
          <w:sz w:val="28"/>
          <w:szCs w:val="28"/>
        </w:rPr>
      </w:pPr>
    </w:p>
    <w:tbl>
      <w:tblPr>
        <w:tblpPr w:leftFromText="180" w:rightFromText="180" w:vertAnchor="text" w:horzAnchor="margin" w:tblpXSpec="center" w:tblpY="55"/>
        <w:tblOverlap w:val="neve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8"/>
        <w:gridCol w:w="568"/>
        <w:gridCol w:w="981"/>
        <w:gridCol w:w="850"/>
        <w:gridCol w:w="578"/>
        <w:gridCol w:w="993"/>
        <w:gridCol w:w="850"/>
        <w:gridCol w:w="567"/>
        <w:gridCol w:w="992"/>
        <w:gridCol w:w="1134"/>
      </w:tblGrid>
      <w:tr w:rsidR="00537787" w:rsidRPr="00F06048" w:rsidTr="00F06048">
        <w:trPr>
          <w:cantSplit/>
          <w:trHeight w:val="255"/>
        </w:trPr>
        <w:tc>
          <w:tcPr>
            <w:tcW w:w="1718" w:type="dxa"/>
            <w:vMerge w:val="restart"/>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eastAsia="Arial Unicode MS" w:hAnsi="Times New Roman"/>
                <w:sz w:val="20"/>
                <w:szCs w:val="20"/>
              </w:rPr>
            </w:pPr>
          </w:p>
        </w:tc>
        <w:tc>
          <w:tcPr>
            <w:tcW w:w="2399" w:type="dxa"/>
            <w:gridSpan w:val="3"/>
            <w:shd w:val="clear" w:color="auto" w:fill="auto"/>
            <w:tcMar>
              <w:top w:w="17" w:type="dxa"/>
              <w:left w:w="17" w:type="dxa"/>
              <w:bottom w:w="0" w:type="dxa"/>
              <w:right w:w="17" w:type="dxa"/>
            </w:tcMar>
            <w:vAlign w:val="center"/>
          </w:tcPr>
          <w:p w:rsidR="00537787" w:rsidRPr="00F06048" w:rsidRDefault="00537787"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2017 г</w:t>
            </w:r>
            <w:r w:rsidR="00F06048">
              <w:rPr>
                <w:rFonts w:ascii="Times New Roman" w:hAnsi="Times New Roman"/>
                <w:sz w:val="20"/>
                <w:szCs w:val="20"/>
              </w:rPr>
              <w:t>од</w:t>
            </w:r>
          </w:p>
        </w:tc>
        <w:tc>
          <w:tcPr>
            <w:tcW w:w="2421" w:type="dxa"/>
            <w:gridSpan w:val="3"/>
            <w:shd w:val="clear" w:color="auto" w:fill="auto"/>
            <w:noWrap/>
            <w:tcMar>
              <w:top w:w="17" w:type="dxa"/>
              <w:left w:w="17" w:type="dxa"/>
              <w:bottom w:w="0" w:type="dxa"/>
              <w:right w:w="17" w:type="dxa"/>
            </w:tcMar>
            <w:vAlign w:val="center"/>
          </w:tcPr>
          <w:p w:rsidR="00537787" w:rsidRPr="00F06048" w:rsidRDefault="00537787"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2018 г</w:t>
            </w:r>
            <w:r w:rsidR="00F06048">
              <w:rPr>
                <w:rFonts w:ascii="Times New Roman" w:hAnsi="Times New Roman"/>
                <w:sz w:val="20"/>
                <w:szCs w:val="20"/>
              </w:rPr>
              <w:t>од</w:t>
            </w:r>
          </w:p>
        </w:tc>
        <w:tc>
          <w:tcPr>
            <w:tcW w:w="2693" w:type="dxa"/>
            <w:gridSpan w:val="3"/>
            <w:shd w:val="clear" w:color="auto" w:fill="auto"/>
            <w:noWrap/>
            <w:tcMar>
              <w:top w:w="17" w:type="dxa"/>
              <w:left w:w="17" w:type="dxa"/>
              <w:bottom w:w="0" w:type="dxa"/>
              <w:right w:w="17" w:type="dxa"/>
            </w:tcMar>
            <w:vAlign w:val="center"/>
          </w:tcPr>
          <w:p w:rsidR="00537787" w:rsidRPr="00F06048" w:rsidRDefault="00537787"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 к 2017 г</w:t>
            </w:r>
            <w:r w:rsidR="00F06048">
              <w:rPr>
                <w:rFonts w:ascii="Times New Roman" w:hAnsi="Times New Roman"/>
                <w:sz w:val="20"/>
                <w:szCs w:val="20"/>
              </w:rPr>
              <w:t>оду</w:t>
            </w:r>
          </w:p>
        </w:tc>
      </w:tr>
      <w:tr w:rsidR="00F06048" w:rsidRPr="00F06048" w:rsidTr="00F06048">
        <w:trPr>
          <w:trHeight w:val="270"/>
        </w:trPr>
        <w:tc>
          <w:tcPr>
            <w:tcW w:w="1718" w:type="dxa"/>
            <w:vMerge/>
            <w:shd w:val="clear" w:color="auto" w:fill="auto"/>
            <w:vAlign w:val="center"/>
          </w:tcPr>
          <w:p w:rsidR="00F06048" w:rsidRPr="00F06048" w:rsidRDefault="00F06048" w:rsidP="00F06048">
            <w:pPr>
              <w:spacing w:after="0" w:line="240" w:lineRule="auto"/>
              <w:jc w:val="center"/>
              <w:rPr>
                <w:rFonts w:ascii="Times New Roman" w:eastAsia="Arial Unicode MS" w:hAnsi="Times New Roman"/>
                <w:sz w:val="20"/>
                <w:szCs w:val="20"/>
              </w:rPr>
            </w:pPr>
          </w:p>
        </w:tc>
        <w:tc>
          <w:tcPr>
            <w:tcW w:w="568" w:type="dxa"/>
            <w:shd w:val="clear" w:color="auto" w:fill="auto"/>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ДТП</w:t>
            </w:r>
          </w:p>
        </w:tc>
        <w:tc>
          <w:tcPr>
            <w:tcW w:w="981" w:type="dxa"/>
            <w:shd w:val="clear" w:color="auto" w:fill="auto"/>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пог</w:t>
            </w:r>
            <w:r>
              <w:rPr>
                <w:rFonts w:ascii="Times New Roman" w:hAnsi="Times New Roman"/>
                <w:sz w:val="20"/>
                <w:szCs w:val="20"/>
              </w:rPr>
              <w:t>ибшие</w:t>
            </w:r>
          </w:p>
        </w:tc>
        <w:tc>
          <w:tcPr>
            <w:tcW w:w="850" w:type="dxa"/>
            <w:shd w:val="clear" w:color="auto" w:fill="auto"/>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ран</w:t>
            </w:r>
            <w:r>
              <w:rPr>
                <w:rFonts w:ascii="Times New Roman" w:hAnsi="Times New Roman"/>
                <w:sz w:val="20"/>
                <w:szCs w:val="20"/>
              </w:rPr>
              <w:t>еные</w:t>
            </w:r>
          </w:p>
        </w:tc>
        <w:tc>
          <w:tcPr>
            <w:tcW w:w="578" w:type="dxa"/>
            <w:shd w:val="clear" w:color="auto" w:fill="auto"/>
            <w:noWrap/>
            <w:tcMar>
              <w:top w:w="17" w:type="dxa"/>
              <w:left w:w="17" w:type="dxa"/>
              <w:bottom w:w="0" w:type="dxa"/>
              <w:right w:w="17" w:type="dxa"/>
            </w:tcMar>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ДТП</w:t>
            </w:r>
          </w:p>
        </w:tc>
        <w:tc>
          <w:tcPr>
            <w:tcW w:w="993" w:type="dxa"/>
            <w:shd w:val="clear" w:color="auto" w:fill="auto"/>
            <w:noWrap/>
            <w:tcMar>
              <w:top w:w="17" w:type="dxa"/>
              <w:left w:w="17" w:type="dxa"/>
              <w:bottom w:w="0" w:type="dxa"/>
              <w:right w:w="17" w:type="dxa"/>
            </w:tcMar>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пог</w:t>
            </w:r>
            <w:r>
              <w:rPr>
                <w:rFonts w:ascii="Times New Roman" w:hAnsi="Times New Roman"/>
                <w:sz w:val="20"/>
                <w:szCs w:val="20"/>
              </w:rPr>
              <w:t>ибшие</w:t>
            </w:r>
          </w:p>
        </w:tc>
        <w:tc>
          <w:tcPr>
            <w:tcW w:w="850" w:type="dxa"/>
            <w:shd w:val="clear" w:color="auto" w:fill="auto"/>
            <w:noWrap/>
            <w:tcMar>
              <w:top w:w="17" w:type="dxa"/>
              <w:left w:w="17" w:type="dxa"/>
              <w:bottom w:w="0" w:type="dxa"/>
              <w:right w:w="17" w:type="dxa"/>
            </w:tcMar>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ран</w:t>
            </w:r>
            <w:r>
              <w:rPr>
                <w:rFonts w:ascii="Times New Roman" w:hAnsi="Times New Roman"/>
                <w:sz w:val="20"/>
                <w:szCs w:val="20"/>
              </w:rPr>
              <w:t>еные</w:t>
            </w:r>
          </w:p>
        </w:tc>
        <w:tc>
          <w:tcPr>
            <w:tcW w:w="567" w:type="dxa"/>
            <w:shd w:val="clear" w:color="auto" w:fill="auto"/>
            <w:noWrap/>
            <w:tcMar>
              <w:top w:w="17" w:type="dxa"/>
              <w:left w:w="17" w:type="dxa"/>
              <w:bottom w:w="0" w:type="dxa"/>
              <w:right w:w="17" w:type="dxa"/>
            </w:tcMar>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ДТП</w:t>
            </w:r>
          </w:p>
        </w:tc>
        <w:tc>
          <w:tcPr>
            <w:tcW w:w="992" w:type="dxa"/>
            <w:shd w:val="clear" w:color="auto" w:fill="auto"/>
            <w:noWrap/>
            <w:tcMar>
              <w:top w:w="17" w:type="dxa"/>
              <w:left w:w="17" w:type="dxa"/>
              <w:bottom w:w="0" w:type="dxa"/>
              <w:right w:w="17" w:type="dxa"/>
            </w:tcMar>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пог</w:t>
            </w:r>
            <w:r>
              <w:rPr>
                <w:rFonts w:ascii="Times New Roman" w:hAnsi="Times New Roman"/>
                <w:sz w:val="20"/>
                <w:szCs w:val="20"/>
              </w:rPr>
              <w:t>ибшие</w:t>
            </w:r>
          </w:p>
        </w:tc>
        <w:tc>
          <w:tcPr>
            <w:tcW w:w="1134" w:type="dxa"/>
            <w:shd w:val="clear" w:color="auto" w:fill="auto"/>
            <w:noWrap/>
            <w:tcMar>
              <w:top w:w="17" w:type="dxa"/>
              <w:left w:w="17" w:type="dxa"/>
              <w:bottom w:w="0" w:type="dxa"/>
              <w:right w:w="17" w:type="dxa"/>
            </w:tcMar>
            <w:vAlign w:val="center"/>
          </w:tcPr>
          <w:p w:rsidR="00F06048" w:rsidRPr="00F06048" w:rsidRDefault="00F06048" w:rsidP="00F06048">
            <w:pPr>
              <w:spacing w:after="0" w:line="240" w:lineRule="auto"/>
              <w:jc w:val="center"/>
              <w:rPr>
                <w:rFonts w:ascii="Times New Roman" w:eastAsia="Arial Unicode MS" w:hAnsi="Times New Roman"/>
                <w:sz w:val="20"/>
                <w:szCs w:val="20"/>
              </w:rPr>
            </w:pPr>
            <w:r w:rsidRPr="00F06048">
              <w:rPr>
                <w:rFonts w:ascii="Times New Roman" w:hAnsi="Times New Roman"/>
                <w:sz w:val="20"/>
                <w:szCs w:val="20"/>
              </w:rPr>
              <w:t>ран</w:t>
            </w:r>
            <w:r>
              <w:rPr>
                <w:rFonts w:ascii="Times New Roman" w:hAnsi="Times New Roman"/>
                <w:sz w:val="20"/>
                <w:szCs w:val="20"/>
              </w:rPr>
              <w:t>еные</w:t>
            </w:r>
          </w:p>
        </w:tc>
      </w:tr>
      <w:tr w:rsidR="00537787" w:rsidRPr="00F06048" w:rsidTr="00F06048">
        <w:trPr>
          <w:trHeight w:val="270"/>
        </w:trPr>
        <w:tc>
          <w:tcPr>
            <w:tcW w:w="1718" w:type="dxa"/>
            <w:shd w:val="clear" w:color="auto" w:fill="auto"/>
            <w:vAlign w:val="center"/>
          </w:tcPr>
          <w:p w:rsidR="00537787" w:rsidRPr="00F06048" w:rsidRDefault="00537787" w:rsidP="00F06048">
            <w:pPr>
              <w:spacing w:after="0" w:line="240" w:lineRule="auto"/>
              <w:rPr>
                <w:rFonts w:ascii="Times New Roman" w:eastAsia="Arial Unicode MS" w:hAnsi="Times New Roman"/>
                <w:sz w:val="20"/>
                <w:szCs w:val="20"/>
              </w:rPr>
            </w:pPr>
            <w:r w:rsidRPr="00F06048">
              <w:rPr>
                <w:rFonts w:ascii="Times New Roman" w:eastAsia="Arial Unicode MS" w:hAnsi="Times New Roman"/>
                <w:sz w:val="20"/>
                <w:szCs w:val="20"/>
              </w:rPr>
              <w:t>Улицы города</w:t>
            </w:r>
          </w:p>
        </w:tc>
        <w:tc>
          <w:tcPr>
            <w:tcW w:w="568" w:type="dxa"/>
            <w:shd w:val="clear" w:color="auto" w:fill="auto"/>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13</w:t>
            </w:r>
          </w:p>
        </w:tc>
        <w:tc>
          <w:tcPr>
            <w:tcW w:w="981" w:type="dxa"/>
            <w:shd w:val="clear" w:color="auto" w:fill="auto"/>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850" w:type="dxa"/>
            <w:shd w:val="clear" w:color="auto" w:fill="auto"/>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14</w:t>
            </w:r>
          </w:p>
        </w:tc>
        <w:tc>
          <w:tcPr>
            <w:tcW w:w="578"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17</w:t>
            </w:r>
          </w:p>
        </w:tc>
        <w:tc>
          <w:tcPr>
            <w:tcW w:w="993"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850"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19</w:t>
            </w:r>
          </w:p>
        </w:tc>
        <w:tc>
          <w:tcPr>
            <w:tcW w:w="567"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+30,8</w:t>
            </w:r>
          </w:p>
        </w:tc>
        <w:tc>
          <w:tcPr>
            <w:tcW w:w="992"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w:t>
            </w:r>
          </w:p>
        </w:tc>
        <w:tc>
          <w:tcPr>
            <w:tcW w:w="1134"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+35,7</w:t>
            </w:r>
          </w:p>
        </w:tc>
      </w:tr>
      <w:tr w:rsidR="00537787" w:rsidRPr="00F06048" w:rsidTr="00F06048">
        <w:trPr>
          <w:trHeight w:val="270"/>
        </w:trPr>
        <w:tc>
          <w:tcPr>
            <w:tcW w:w="1718" w:type="dxa"/>
            <w:shd w:val="clear" w:color="auto" w:fill="auto"/>
            <w:vAlign w:val="center"/>
          </w:tcPr>
          <w:p w:rsidR="00537787" w:rsidRPr="00F06048" w:rsidRDefault="00537787" w:rsidP="00F06048">
            <w:pPr>
              <w:spacing w:after="0" w:line="240" w:lineRule="auto"/>
              <w:rPr>
                <w:rFonts w:ascii="Times New Roman" w:eastAsia="Arial Unicode MS" w:hAnsi="Times New Roman"/>
                <w:sz w:val="20"/>
                <w:szCs w:val="20"/>
              </w:rPr>
            </w:pPr>
            <w:r w:rsidRPr="00F06048">
              <w:rPr>
                <w:rFonts w:ascii="Times New Roman" w:eastAsia="Arial Unicode MS" w:hAnsi="Times New Roman"/>
                <w:sz w:val="20"/>
                <w:szCs w:val="20"/>
              </w:rPr>
              <w:t>ф/д «Кавказ»</w:t>
            </w:r>
          </w:p>
        </w:tc>
        <w:tc>
          <w:tcPr>
            <w:tcW w:w="568" w:type="dxa"/>
            <w:shd w:val="clear" w:color="auto" w:fill="auto"/>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981" w:type="dxa"/>
            <w:shd w:val="clear" w:color="auto" w:fill="auto"/>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850" w:type="dxa"/>
            <w:shd w:val="clear" w:color="auto" w:fill="auto"/>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578"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2</w:t>
            </w:r>
          </w:p>
        </w:tc>
        <w:tc>
          <w:tcPr>
            <w:tcW w:w="993"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850"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2</w:t>
            </w:r>
          </w:p>
        </w:tc>
        <w:tc>
          <w:tcPr>
            <w:tcW w:w="567"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w:t>
            </w:r>
          </w:p>
        </w:tc>
        <w:tc>
          <w:tcPr>
            <w:tcW w:w="992"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w:t>
            </w:r>
          </w:p>
        </w:tc>
        <w:tc>
          <w:tcPr>
            <w:tcW w:w="1134"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w:t>
            </w:r>
          </w:p>
        </w:tc>
      </w:tr>
      <w:tr w:rsidR="00537787" w:rsidRPr="00F06048" w:rsidTr="00300C7E">
        <w:trPr>
          <w:trHeight w:val="256"/>
        </w:trPr>
        <w:tc>
          <w:tcPr>
            <w:tcW w:w="1718" w:type="dxa"/>
            <w:shd w:val="clear" w:color="auto" w:fill="auto"/>
            <w:noWrap/>
            <w:tcMar>
              <w:top w:w="17" w:type="dxa"/>
              <w:left w:w="17" w:type="dxa"/>
              <w:bottom w:w="0" w:type="dxa"/>
              <w:right w:w="17" w:type="dxa"/>
            </w:tcMar>
            <w:vAlign w:val="center"/>
          </w:tcPr>
          <w:p w:rsidR="00537787" w:rsidRPr="00F06048" w:rsidRDefault="00537787" w:rsidP="00F06048">
            <w:pPr>
              <w:spacing w:after="0" w:line="240" w:lineRule="auto"/>
              <w:rPr>
                <w:rFonts w:ascii="Times New Roman" w:eastAsia="Arial Unicode MS" w:hAnsi="Times New Roman"/>
                <w:sz w:val="20"/>
                <w:szCs w:val="20"/>
              </w:rPr>
            </w:pPr>
            <w:r w:rsidRPr="00F06048">
              <w:rPr>
                <w:rFonts w:ascii="Times New Roman" w:hAnsi="Times New Roman"/>
                <w:sz w:val="20"/>
                <w:szCs w:val="20"/>
              </w:rPr>
              <w:t>ВСЕГО</w:t>
            </w:r>
          </w:p>
        </w:tc>
        <w:tc>
          <w:tcPr>
            <w:tcW w:w="568" w:type="dxa"/>
            <w:shd w:val="clear" w:color="auto" w:fill="auto"/>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13</w:t>
            </w:r>
          </w:p>
        </w:tc>
        <w:tc>
          <w:tcPr>
            <w:tcW w:w="981" w:type="dxa"/>
            <w:shd w:val="clear" w:color="auto" w:fill="auto"/>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850" w:type="dxa"/>
            <w:shd w:val="clear" w:color="auto" w:fill="auto"/>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14</w:t>
            </w:r>
          </w:p>
        </w:tc>
        <w:tc>
          <w:tcPr>
            <w:tcW w:w="578"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19</w:t>
            </w:r>
          </w:p>
        </w:tc>
        <w:tc>
          <w:tcPr>
            <w:tcW w:w="993"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0</w:t>
            </w:r>
          </w:p>
        </w:tc>
        <w:tc>
          <w:tcPr>
            <w:tcW w:w="850"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21</w:t>
            </w:r>
          </w:p>
        </w:tc>
        <w:tc>
          <w:tcPr>
            <w:tcW w:w="567"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+46,2</w:t>
            </w:r>
          </w:p>
        </w:tc>
        <w:tc>
          <w:tcPr>
            <w:tcW w:w="992"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w:t>
            </w:r>
          </w:p>
        </w:tc>
        <w:tc>
          <w:tcPr>
            <w:tcW w:w="1134" w:type="dxa"/>
            <w:shd w:val="clear" w:color="auto" w:fill="auto"/>
            <w:noWrap/>
            <w:tcMar>
              <w:top w:w="17" w:type="dxa"/>
              <w:left w:w="17" w:type="dxa"/>
              <w:bottom w:w="0" w:type="dxa"/>
              <w:right w:w="17" w:type="dxa"/>
            </w:tcMar>
            <w:vAlign w:val="center"/>
          </w:tcPr>
          <w:p w:rsidR="00537787" w:rsidRPr="00F06048" w:rsidRDefault="00537787" w:rsidP="00537787">
            <w:pPr>
              <w:spacing w:after="0" w:line="240" w:lineRule="auto"/>
              <w:jc w:val="center"/>
              <w:rPr>
                <w:rFonts w:ascii="Times New Roman" w:hAnsi="Times New Roman"/>
                <w:sz w:val="20"/>
                <w:szCs w:val="20"/>
              </w:rPr>
            </w:pPr>
            <w:r w:rsidRPr="00F06048">
              <w:rPr>
                <w:rFonts w:ascii="Times New Roman" w:hAnsi="Times New Roman"/>
                <w:sz w:val="20"/>
                <w:szCs w:val="20"/>
              </w:rPr>
              <w:t>+50</w:t>
            </w:r>
          </w:p>
        </w:tc>
      </w:tr>
    </w:tbl>
    <w:p w:rsidR="008F6FCF" w:rsidRDefault="008F6FCF" w:rsidP="00D628AD">
      <w:pPr>
        <w:spacing w:after="0" w:line="240" w:lineRule="auto"/>
        <w:jc w:val="right"/>
        <w:rPr>
          <w:rFonts w:ascii="Times New Roman" w:hAnsi="Times New Roman"/>
          <w:sz w:val="28"/>
          <w:szCs w:val="28"/>
        </w:rPr>
      </w:pPr>
    </w:p>
    <w:p w:rsidR="00D628AD" w:rsidRDefault="00300C7E" w:rsidP="00D628AD">
      <w:pPr>
        <w:spacing w:after="0" w:line="240" w:lineRule="auto"/>
        <w:jc w:val="right"/>
        <w:rPr>
          <w:rFonts w:ascii="Times New Roman" w:hAnsi="Times New Roman"/>
          <w:b/>
          <w:sz w:val="28"/>
          <w:szCs w:val="28"/>
        </w:rPr>
      </w:pPr>
      <w:r>
        <w:rPr>
          <w:rFonts w:ascii="Times New Roman" w:hAnsi="Times New Roman"/>
          <w:sz w:val="28"/>
          <w:szCs w:val="28"/>
        </w:rPr>
        <w:t xml:space="preserve">Рисунок </w:t>
      </w:r>
      <w:r w:rsidR="00D628AD">
        <w:rPr>
          <w:rFonts w:ascii="Times New Roman" w:hAnsi="Times New Roman"/>
          <w:sz w:val="28"/>
          <w:szCs w:val="28"/>
        </w:rPr>
        <w:t>1</w:t>
      </w:r>
    </w:p>
    <w:p w:rsidR="00D628AD" w:rsidRPr="00151580" w:rsidRDefault="00D628AD" w:rsidP="00D628AD">
      <w:pPr>
        <w:spacing w:after="0" w:line="240" w:lineRule="auto"/>
        <w:jc w:val="center"/>
        <w:rPr>
          <w:rFonts w:ascii="Times New Roman" w:hAnsi="Times New Roman"/>
          <w:sz w:val="28"/>
          <w:szCs w:val="28"/>
        </w:rPr>
      </w:pPr>
      <w:r w:rsidRPr="00151580">
        <w:rPr>
          <w:rFonts w:ascii="Times New Roman" w:hAnsi="Times New Roman"/>
          <w:sz w:val="28"/>
          <w:szCs w:val="28"/>
        </w:rPr>
        <w:t>Показатели аварийности</w:t>
      </w:r>
    </w:p>
    <w:p w:rsidR="00D628AD" w:rsidRPr="0015426D" w:rsidRDefault="00D628AD" w:rsidP="00D628AD">
      <w:pPr>
        <w:spacing w:after="0" w:line="240" w:lineRule="auto"/>
        <w:jc w:val="center"/>
        <w:rPr>
          <w:rFonts w:ascii="Times New Roman" w:hAnsi="Times New Roman"/>
          <w:sz w:val="16"/>
          <w:szCs w:val="16"/>
        </w:rPr>
      </w:pPr>
    </w:p>
    <w:p w:rsidR="00D628AD" w:rsidRPr="00C766CC" w:rsidRDefault="00134E3C" w:rsidP="00D628AD">
      <w:pPr>
        <w:pStyle w:val="af6"/>
        <w:spacing w:after="0" w:line="240" w:lineRule="auto"/>
        <w:ind w:left="0"/>
        <w:jc w:val="center"/>
        <w:rPr>
          <w:rFonts w:ascii="Times New Roman" w:hAnsi="Times New Roman"/>
          <w:sz w:val="28"/>
          <w:szCs w:val="28"/>
        </w:rPr>
      </w:pPr>
      <w:r>
        <w:rPr>
          <w:rFonts w:ascii="Times New Roman" w:hAnsi="Times New Roman"/>
          <w:noProof/>
          <w:sz w:val="28"/>
          <w:szCs w:val="28"/>
        </w:rPr>
        <w:drawing>
          <wp:inline distT="0" distB="0" distL="0" distR="0">
            <wp:extent cx="5097145" cy="19050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7787" w:rsidRPr="00981D94" w:rsidRDefault="00537787" w:rsidP="00537787">
      <w:pPr>
        <w:spacing w:after="0" w:line="240" w:lineRule="auto"/>
        <w:rPr>
          <w:rFonts w:ascii="Times New Roman" w:hAnsi="Times New Roman"/>
          <w:sz w:val="28"/>
          <w:szCs w:val="28"/>
        </w:rPr>
      </w:pPr>
    </w:p>
    <w:p w:rsidR="00537787" w:rsidRDefault="00537787" w:rsidP="00F434E2">
      <w:pPr>
        <w:pStyle w:val="af8"/>
        <w:ind w:right="-2" w:firstLine="709"/>
        <w:rPr>
          <w:rFonts w:ascii="Times New Roman" w:hAnsi="Times New Roman"/>
          <w:sz w:val="28"/>
          <w:szCs w:val="28"/>
        </w:rPr>
      </w:pPr>
      <w:r w:rsidRPr="00F06048">
        <w:rPr>
          <w:rFonts w:ascii="Times New Roman" w:hAnsi="Times New Roman"/>
          <w:sz w:val="28"/>
          <w:szCs w:val="28"/>
        </w:rPr>
        <w:t>Наиболее распространенные виды ДТП в отчетном периоде наезды на пешеходов – 41,7</w:t>
      </w:r>
      <w:r w:rsidR="00F06048">
        <w:rPr>
          <w:rFonts w:ascii="Times New Roman" w:hAnsi="Times New Roman"/>
          <w:sz w:val="28"/>
          <w:szCs w:val="28"/>
        </w:rPr>
        <w:t xml:space="preserve"> </w:t>
      </w:r>
      <w:r w:rsidRPr="00F06048">
        <w:rPr>
          <w:rFonts w:ascii="Times New Roman" w:hAnsi="Times New Roman"/>
          <w:sz w:val="28"/>
          <w:szCs w:val="28"/>
        </w:rPr>
        <w:t>% (48 ДТП) и столкновения транспортных средств – 36,5</w:t>
      </w:r>
      <w:r w:rsidR="00F06048">
        <w:rPr>
          <w:rFonts w:ascii="Times New Roman" w:hAnsi="Times New Roman"/>
          <w:sz w:val="28"/>
          <w:szCs w:val="28"/>
        </w:rPr>
        <w:t xml:space="preserve"> </w:t>
      </w:r>
      <w:r w:rsidRPr="00F06048">
        <w:rPr>
          <w:rFonts w:ascii="Times New Roman" w:hAnsi="Times New Roman"/>
          <w:sz w:val="28"/>
          <w:szCs w:val="28"/>
        </w:rPr>
        <w:t>% (42 ДТП), по 6,9</w:t>
      </w:r>
      <w:r w:rsidR="00F06048">
        <w:rPr>
          <w:rFonts w:ascii="Times New Roman" w:hAnsi="Times New Roman"/>
          <w:sz w:val="28"/>
          <w:szCs w:val="28"/>
        </w:rPr>
        <w:t xml:space="preserve"> </w:t>
      </w:r>
      <w:r w:rsidRPr="00F06048">
        <w:rPr>
          <w:rFonts w:ascii="Times New Roman" w:hAnsi="Times New Roman"/>
          <w:sz w:val="28"/>
          <w:szCs w:val="28"/>
        </w:rPr>
        <w:t>%</w:t>
      </w:r>
      <w:r w:rsidR="00F06048">
        <w:rPr>
          <w:rFonts w:ascii="Times New Roman" w:hAnsi="Times New Roman"/>
          <w:sz w:val="28"/>
          <w:szCs w:val="28"/>
        </w:rPr>
        <w:t xml:space="preserve"> </w:t>
      </w:r>
      <w:r w:rsidR="00300C7E" w:rsidRPr="00B661C1">
        <w:rPr>
          <w:rFonts w:ascii="Times New Roman" w:hAnsi="Times New Roman"/>
          <w:sz w:val="28"/>
          <w:szCs w:val="28"/>
        </w:rPr>
        <w:t>–</w:t>
      </w:r>
      <w:r w:rsidR="00F06048">
        <w:rPr>
          <w:rFonts w:ascii="Times New Roman" w:hAnsi="Times New Roman"/>
          <w:sz w:val="28"/>
          <w:szCs w:val="28"/>
        </w:rPr>
        <w:t xml:space="preserve"> </w:t>
      </w:r>
      <w:r w:rsidRPr="00F06048">
        <w:rPr>
          <w:rFonts w:ascii="Times New Roman" w:hAnsi="Times New Roman"/>
          <w:sz w:val="28"/>
          <w:szCs w:val="28"/>
        </w:rPr>
        <w:t xml:space="preserve">наезды на препятствие и на стоящее </w:t>
      </w:r>
      <w:r w:rsidR="00F06048">
        <w:rPr>
          <w:rFonts w:ascii="Times New Roman" w:hAnsi="Times New Roman"/>
          <w:sz w:val="28"/>
          <w:szCs w:val="28"/>
        </w:rPr>
        <w:t>транспортное средство</w:t>
      </w:r>
      <w:r w:rsidRPr="00F06048">
        <w:rPr>
          <w:rFonts w:ascii="Times New Roman" w:hAnsi="Times New Roman"/>
          <w:sz w:val="28"/>
          <w:szCs w:val="28"/>
        </w:rPr>
        <w:t xml:space="preserve"> (по 8 ДТП), 3,5</w:t>
      </w:r>
      <w:r w:rsidR="00F06048">
        <w:rPr>
          <w:rFonts w:ascii="Times New Roman" w:hAnsi="Times New Roman"/>
          <w:sz w:val="28"/>
          <w:szCs w:val="28"/>
        </w:rPr>
        <w:t xml:space="preserve"> </w:t>
      </w:r>
      <w:r w:rsidRPr="00F06048">
        <w:rPr>
          <w:rFonts w:ascii="Times New Roman" w:hAnsi="Times New Roman"/>
          <w:sz w:val="28"/>
          <w:szCs w:val="28"/>
        </w:rPr>
        <w:t>%</w:t>
      </w:r>
      <w:r w:rsidR="00F06048">
        <w:rPr>
          <w:rFonts w:ascii="Times New Roman" w:hAnsi="Times New Roman"/>
          <w:sz w:val="28"/>
          <w:szCs w:val="28"/>
        </w:rPr>
        <w:t xml:space="preserve"> - </w:t>
      </w:r>
      <w:r w:rsidRPr="00F06048">
        <w:rPr>
          <w:rFonts w:ascii="Times New Roman" w:hAnsi="Times New Roman"/>
          <w:sz w:val="28"/>
          <w:szCs w:val="28"/>
        </w:rPr>
        <w:t>наезд на велосипедиста (4 ДТП), 2,6</w:t>
      </w:r>
      <w:r w:rsidR="00F06048">
        <w:rPr>
          <w:rFonts w:ascii="Times New Roman" w:hAnsi="Times New Roman"/>
          <w:sz w:val="28"/>
          <w:szCs w:val="28"/>
        </w:rPr>
        <w:t xml:space="preserve"> </w:t>
      </w:r>
      <w:r w:rsidRPr="00F06048">
        <w:rPr>
          <w:rFonts w:ascii="Times New Roman" w:hAnsi="Times New Roman"/>
          <w:sz w:val="28"/>
          <w:szCs w:val="28"/>
        </w:rPr>
        <w:t>% – опрокидывание (3 ДТП), 1,7</w:t>
      </w:r>
      <w:r w:rsidR="00F06048">
        <w:rPr>
          <w:rFonts w:ascii="Times New Roman" w:hAnsi="Times New Roman"/>
          <w:sz w:val="28"/>
          <w:szCs w:val="28"/>
        </w:rPr>
        <w:t xml:space="preserve"> </w:t>
      </w:r>
      <w:r w:rsidRPr="00F06048">
        <w:rPr>
          <w:rFonts w:ascii="Times New Roman" w:hAnsi="Times New Roman"/>
          <w:sz w:val="28"/>
          <w:szCs w:val="28"/>
        </w:rPr>
        <w:t>% –</w:t>
      </w:r>
      <w:r w:rsidR="00300C7E">
        <w:rPr>
          <w:rFonts w:ascii="Times New Roman" w:hAnsi="Times New Roman"/>
          <w:sz w:val="28"/>
          <w:szCs w:val="28"/>
        </w:rPr>
        <w:t xml:space="preserve"> </w:t>
      </w:r>
      <w:r w:rsidRPr="00F06048">
        <w:rPr>
          <w:rFonts w:ascii="Times New Roman" w:hAnsi="Times New Roman"/>
          <w:sz w:val="28"/>
          <w:szCs w:val="28"/>
        </w:rPr>
        <w:t xml:space="preserve">иной вид (падение пассажира, падение </w:t>
      </w:r>
      <w:r w:rsidR="00F06048">
        <w:rPr>
          <w:rFonts w:ascii="Times New Roman" w:hAnsi="Times New Roman"/>
          <w:sz w:val="28"/>
          <w:szCs w:val="28"/>
        </w:rPr>
        <w:t>транспортного средства</w:t>
      </w:r>
      <w:r w:rsidRPr="00F06048">
        <w:rPr>
          <w:rFonts w:ascii="Times New Roman" w:hAnsi="Times New Roman"/>
          <w:sz w:val="28"/>
          <w:szCs w:val="28"/>
        </w:rPr>
        <w:t>) (2 ДТП).</w:t>
      </w:r>
    </w:p>
    <w:p w:rsidR="000216E6" w:rsidRPr="000216E6" w:rsidRDefault="000216E6" w:rsidP="00F434E2">
      <w:pPr>
        <w:pStyle w:val="af8"/>
        <w:ind w:right="-2" w:firstLine="709"/>
        <w:rPr>
          <w:rFonts w:ascii="Times New Roman" w:hAnsi="Times New Roman"/>
          <w:sz w:val="28"/>
          <w:szCs w:val="28"/>
        </w:rPr>
      </w:pPr>
      <w:r w:rsidRPr="000216E6">
        <w:rPr>
          <w:rFonts w:ascii="Times New Roman" w:hAnsi="Times New Roman"/>
          <w:sz w:val="28"/>
          <w:szCs w:val="28"/>
        </w:rPr>
        <w:t xml:space="preserve">Самыми распространенными видами нарушений </w:t>
      </w:r>
      <w:r>
        <w:rPr>
          <w:rFonts w:ascii="Times New Roman" w:hAnsi="Times New Roman"/>
          <w:sz w:val="28"/>
          <w:szCs w:val="28"/>
        </w:rPr>
        <w:t>правил дорожного движения</w:t>
      </w:r>
      <w:r w:rsidRPr="000216E6">
        <w:rPr>
          <w:rFonts w:ascii="Times New Roman" w:hAnsi="Times New Roman"/>
          <w:sz w:val="28"/>
          <w:szCs w:val="28"/>
        </w:rPr>
        <w:t xml:space="preserve"> водителями транспортных средств, повлекшими совершение ДТП, </w:t>
      </w:r>
      <w:r w:rsidRPr="000216E6">
        <w:rPr>
          <w:rFonts w:ascii="Times New Roman" w:hAnsi="Times New Roman"/>
          <w:sz w:val="28"/>
          <w:szCs w:val="28"/>
        </w:rPr>
        <w:lastRenderedPageBreak/>
        <w:t>были нарушение правил проезда пешеходного перехода – 30 ДТП (26,1</w:t>
      </w:r>
      <w:r>
        <w:rPr>
          <w:rFonts w:ascii="Times New Roman" w:hAnsi="Times New Roman"/>
          <w:sz w:val="28"/>
          <w:szCs w:val="28"/>
        </w:rPr>
        <w:t xml:space="preserve"> </w:t>
      </w:r>
      <w:r w:rsidRPr="000216E6">
        <w:rPr>
          <w:rFonts w:ascii="Times New Roman" w:hAnsi="Times New Roman"/>
          <w:sz w:val="28"/>
          <w:szCs w:val="28"/>
        </w:rPr>
        <w:t>%) и проезд перекрестка – 20 ДТП (17,4</w:t>
      </w:r>
      <w:r>
        <w:rPr>
          <w:rFonts w:ascii="Times New Roman" w:hAnsi="Times New Roman"/>
          <w:sz w:val="28"/>
          <w:szCs w:val="28"/>
        </w:rPr>
        <w:t xml:space="preserve"> </w:t>
      </w:r>
      <w:r w:rsidR="00823BCB">
        <w:rPr>
          <w:rFonts w:ascii="Times New Roman" w:hAnsi="Times New Roman"/>
          <w:sz w:val="28"/>
          <w:szCs w:val="28"/>
        </w:rPr>
        <w:t>%), Так</w:t>
      </w:r>
      <w:r w:rsidRPr="000216E6">
        <w:rPr>
          <w:rFonts w:ascii="Times New Roman" w:hAnsi="Times New Roman"/>
          <w:sz w:val="28"/>
          <w:szCs w:val="28"/>
        </w:rPr>
        <w:t xml:space="preserve">же причинами ДТП стали несоблюдение дистанции </w:t>
      </w:r>
      <w:r w:rsidR="003A6E8B" w:rsidRPr="00B661C1">
        <w:rPr>
          <w:rFonts w:ascii="Times New Roman" w:hAnsi="Times New Roman"/>
          <w:sz w:val="28"/>
          <w:szCs w:val="28"/>
        </w:rPr>
        <w:t>–</w:t>
      </w:r>
      <w:r w:rsidRPr="000216E6">
        <w:rPr>
          <w:rFonts w:ascii="Times New Roman" w:hAnsi="Times New Roman"/>
          <w:sz w:val="28"/>
          <w:szCs w:val="28"/>
        </w:rPr>
        <w:t xml:space="preserve"> 14 ДТП (12,2</w:t>
      </w:r>
      <w:r>
        <w:rPr>
          <w:rFonts w:ascii="Times New Roman" w:hAnsi="Times New Roman"/>
          <w:sz w:val="28"/>
          <w:szCs w:val="28"/>
        </w:rPr>
        <w:t xml:space="preserve"> </w:t>
      </w:r>
      <w:r w:rsidRPr="000216E6">
        <w:rPr>
          <w:rFonts w:ascii="Times New Roman" w:hAnsi="Times New Roman"/>
          <w:sz w:val="28"/>
          <w:szCs w:val="28"/>
        </w:rPr>
        <w:t xml:space="preserve">%), и очередности движения – </w:t>
      </w:r>
      <w:r>
        <w:rPr>
          <w:rFonts w:ascii="Times New Roman" w:hAnsi="Times New Roman"/>
          <w:sz w:val="28"/>
          <w:szCs w:val="28"/>
        </w:rPr>
        <w:t xml:space="preserve">               </w:t>
      </w:r>
      <w:r w:rsidRPr="000216E6">
        <w:rPr>
          <w:rFonts w:ascii="Times New Roman" w:hAnsi="Times New Roman"/>
          <w:sz w:val="28"/>
          <w:szCs w:val="28"/>
        </w:rPr>
        <w:t>11 ДТП (9,6</w:t>
      </w:r>
      <w:r>
        <w:rPr>
          <w:rFonts w:ascii="Times New Roman" w:hAnsi="Times New Roman"/>
          <w:sz w:val="28"/>
          <w:szCs w:val="28"/>
        </w:rPr>
        <w:t xml:space="preserve"> </w:t>
      </w:r>
      <w:r w:rsidRPr="000216E6">
        <w:rPr>
          <w:rFonts w:ascii="Times New Roman" w:hAnsi="Times New Roman"/>
          <w:sz w:val="28"/>
          <w:szCs w:val="28"/>
        </w:rPr>
        <w:t>%), нарушение безопасности при движении задним ходом и  нарушение расположения – по 4 ДТП (по 3,5</w:t>
      </w:r>
      <w:r>
        <w:rPr>
          <w:rFonts w:ascii="Times New Roman" w:hAnsi="Times New Roman"/>
          <w:sz w:val="28"/>
          <w:szCs w:val="28"/>
        </w:rPr>
        <w:t xml:space="preserve"> </w:t>
      </w:r>
      <w:r w:rsidRPr="000216E6">
        <w:rPr>
          <w:rFonts w:ascii="Times New Roman" w:hAnsi="Times New Roman"/>
          <w:sz w:val="28"/>
          <w:szCs w:val="28"/>
        </w:rPr>
        <w:t xml:space="preserve">%), превышение скорости </w:t>
      </w:r>
      <w:r w:rsidR="001429BF" w:rsidRPr="00B661C1">
        <w:rPr>
          <w:rFonts w:ascii="Times New Roman" w:hAnsi="Times New Roman"/>
          <w:sz w:val="28"/>
          <w:szCs w:val="28"/>
        </w:rPr>
        <w:t>–</w:t>
      </w:r>
      <w:r w:rsidRPr="000216E6">
        <w:rPr>
          <w:rFonts w:ascii="Times New Roman" w:hAnsi="Times New Roman"/>
          <w:sz w:val="28"/>
          <w:szCs w:val="28"/>
        </w:rPr>
        <w:t xml:space="preserve"> </w:t>
      </w:r>
      <w:r>
        <w:rPr>
          <w:rFonts w:ascii="Times New Roman" w:hAnsi="Times New Roman"/>
          <w:sz w:val="28"/>
          <w:szCs w:val="28"/>
        </w:rPr>
        <w:t xml:space="preserve">          </w:t>
      </w:r>
      <w:r w:rsidRPr="000216E6">
        <w:rPr>
          <w:rFonts w:ascii="Times New Roman" w:hAnsi="Times New Roman"/>
          <w:sz w:val="28"/>
          <w:szCs w:val="28"/>
        </w:rPr>
        <w:t>3 ДТП (2,6</w:t>
      </w:r>
      <w:r>
        <w:rPr>
          <w:rFonts w:ascii="Times New Roman" w:hAnsi="Times New Roman"/>
          <w:sz w:val="28"/>
          <w:szCs w:val="28"/>
        </w:rPr>
        <w:t xml:space="preserve"> </w:t>
      </w:r>
      <w:r w:rsidRPr="000216E6">
        <w:rPr>
          <w:rFonts w:ascii="Times New Roman" w:hAnsi="Times New Roman"/>
          <w:sz w:val="28"/>
          <w:szCs w:val="28"/>
        </w:rPr>
        <w:t>%),  выезд на встречную полосу – 2 ДТП (1,7</w:t>
      </w:r>
      <w:r>
        <w:rPr>
          <w:rFonts w:ascii="Times New Roman" w:hAnsi="Times New Roman"/>
          <w:sz w:val="28"/>
          <w:szCs w:val="28"/>
        </w:rPr>
        <w:t xml:space="preserve"> </w:t>
      </w:r>
      <w:r w:rsidRPr="000216E6">
        <w:rPr>
          <w:rFonts w:ascii="Times New Roman" w:hAnsi="Times New Roman"/>
          <w:sz w:val="28"/>
          <w:szCs w:val="28"/>
        </w:rPr>
        <w:t xml:space="preserve">%). </w:t>
      </w:r>
    </w:p>
    <w:p w:rsidR="000216E6" w:rsidRPr="000216E6" w:rsidRDefault="000216E6" w:rsidP="00F434E2">
      <w:pPr>
        <w:pStyle w:val="af8"/>
        <w:ind w:right="-2" w:firstLine="709"/>
        <w:rPr>
          <w:rFonts w:ascii="Times New Roman" w:hAnsi="Times New Roman"/>
          <w:sz w:val="28"/>
          <w:szCs w:val="28"/>
        </w:rPr>
      </w:pPr>
      <w:r w:rsidRPr="000216E6">
        <w:rPr>
          <w:rFonts w:ascii="Times New Roman" w:hAnsi="Times New Roman"/>
          <w:sz w:val="28"/>
          <w:szCs w:val="28"/>
        </w:rPr>
        <w:t xml:space="preserve">В </w:t>
      </w:r>
      <w:r>
        <w:rPr>
          <w:rFonts w:ascii="Times New Roman" w:hAnsi="Times New Roman"/>
          <w:sz w:val="28"/>
          <w:szCs w:val="28"/>
        </w:rPr>
        <w:t>трех</w:t>
      </w:r>
      <w:r w:rsidRPr="000216E6">
        <w:rPr>
          <w:rFonts w:ascii="Times New Roman" w:hAnsi="Times New Roman"/>
          <w:sz w:val="28"/>
          <w:szCs w:val="28"/>
        </w:rPr>
        <w:t xml:space="preserve"> ДТП установлена вина велосипедистов (2,6</w:t>
      </w:r>
      <w:r>
        <w:rPr>
          <w:rFonts w:ascii="Times New Roman" w:hAnsi="Times New Roman"/>
          <w:sz w:val="28"/>
          <w:szCs w:val="28"/>
        </w:rPr>
        <w:t xml:space="preserve"> </w:t>
      </w:r>
      <w:r w:rsidRPr="000216E6">
        <w:rPr>
          <w:rFonts w:ascii="Times New Roman" w:hAnsi="Times New Roman"/>
          <w:sz w:val="28"/>
          <w:szCs w:val="28"/>
        </w:rPr>
        <w:t>%).</w:t>
      </w:r>
    </w:p>
    <w:p w:rsidR="000216E6" w:rsidRPr="000216E6" w:rsidRDefault="000216E6" w:rsidP="00F434E2">
      <w:pPr>
        <w:pStyle w:val="af8"/>
        <w:ind w:right="-2" w:firstLine="709"/>
        <w:rPr>
          <w:rFonts w:ascii="Times New Roman" w:hAnsi="Times New Roman"/>
          <w:sz w:val="28"/>
          <w:szCs w:val="28"/>
        </w:rPr>
      </w:pPr>
      <w:r w:rsidRPr="000216E6">
        <w:rPr>
          <w:rFonts w:ascii="Times New Roman" w:hAnsi="Times New Roman"/>
          <w:sz w:val="28"/>
          <w:szCs w:val="28"/>
        </w:rPr>
        <w:t>Из 48 наездов на пешеходов 10 произошли по вине самих пешеходов (20,8</w:t>
      </w:r>
      <w:r>
        <w:rPr>
          <w:rFonts w:ascii="Times New Roman" w:hAnsi="Times New Roman"/>
          <w:sz w:val="28"/>
          <w:szCs w:val="28"/>
        </w:rPr>
        <w:t xml:space="preserve"> </w:t>
      </w:r>
      <w:r w:rsidRPr="000216E6">
        <w:rPr>
          <w:rFonts w:ascii="Times New Roman" w:hAnsi="Times New Roman"/>
          <w:sz w:val="28"/>
          <w:szCs w:val="28"/>
        </w:rPr>
        <w:t>% от количества наездов на пешеходов, 8,4</w:t>
      </w:r>
      <w:r>
        <w:rPr>
          <w:rFonts w:ascii="Times New Roman" w:hAnsi="Times New Roman"/>
          <w:sz w:val="28"/>
          <w:szCs w:val="28"/>
        </w:rPr>
        <w:t xml:space="preserve"> </w:t>
      </w:r>
      <w:r w:rsidRPr="000216E6">
        <w:rPr>
          <w:rFonts w:ascii="Times New Roman" w:hAnsi="Times New Roman"/>
          <w:sz w:val="28"/>
          <w:szCs w:val="28"/>
        </w:rPr>
        <w:t xml:space="preserve">% </w:t>
      </w:r>
      <w:r w:rsidR="001429BF" w:rsidRPr="00B661C1">
        <w:rPr>
          <w:rFonts w:ascii="Times New Roman" w:hAnsi="Times New Roman"/>
          <w:sz w:val="28"/>
          <w:szCs w:val="28"/>
        </w:rPr>
        <w:t>–</w:t>
      </w:r>
      <w:r w:rsidRPr="000216E6">
        <w:rPr>
          <w:rFonts w:ascii="Times New Roman" w:hAnsi="Times New Roman"/>
          <w:sz w:val="28"/>
          <w:szCs w:val="28"/>
        </w:rPr>
        <w:t xml:space="preserve"> от общего числа ДТП).</w:t>
      </w:r>
    </w:p>
    <w:p w:rsidR="00823BCB" w:rsidRDefault="00C47429" w:rsidP="00F434E2">
      <w:pPr>
        <w:spacing w:after="0" w:line="240" w:lineRule="auto"/>
        <w:ind w:right="-2" w:firstLine="709"/>
        <w:jc w:val="both"/>
        <w:rPr>
          <w:rFonts w:ascii="Times New Roman" w:hAnsi="Times New Roman"/>
          <w:sz w:val="28"/>
          <w:szCs w:val="28"/>
        </w:rPr>
      </w:pPr>
      <w:r w:rsidRPr="00C47429">
        <w:rPr>
          <w:rFonts w:ascii="Times New Roman" w:hAnsi="Times New Roman"/>
          <w:sz w:val="28"/>
          <w:szCs w:val="28"/>
        </w:rPr>
        <w:t>Зарегистрировано 3 ДТП по вине водителей в состоянии опьянения, в результате которых ранено 4 человека (АППГ – 4 ДТП, 13 человек ранено), в 2 ДТП водитель отказался от прохождения мед</w:t>
      </w:r>
      <w:r>
        <w:rPr>
          <w:rFonts w:ascii="Times New Roman" w:hAnsi="Times New Roman"/>
          <w:sz w:val="28"/>
          <w:szCs w:val="28"/>
        </w:rPr>
        <w:t>ицинского</w:t>
      </w:r>
      <w:r w:rsidRPr="00C47429">
        <w:rPr>
          <w:rFonts w:ascii="Times New Roman" w:hAnsi="Times New Roman"/>
          <w:sz w:val="28"/>
          <w:szCs w:val="28"/>
        </w:rPr>
        <w:t xml:space="preserve"> освидетельствования, 2 человека ранено (АППГ</w:t>
      </w:r>
      <w:r w:rsidR="001429BF">
        <w:rPr>
          <w:rFonts w:ascii="Times New Roman" w:hAnsi="Times New Roman"/>
          <w:sz w:val="28"/>
          <w:szCs w:val="28"/>
        </w:rPr>
        <w:t xml:space="preserve"> </w:t>
      </w:r>
      <w:r w:rsidR="001429BF" w:rsidRPr="00B661C1">
        <w:rPr>
          <w:rFonts w:ascii="Times New Roman" w:hAnsi="Times New Roman"/>
          <w:sz w:val="28"/>
          <w:szCs w:val="28"/>
        </w:rPr>
        <w:t>–</w:t>
      </w:r>
      <w:r w:rsidR="001429BF">
        <w:rPr>
          <w:rFonts w:ascii="Times New Roman" w:hAnsi="Times New Roman"/>
          <w:sz w:val="28"/>
          <w:szCs w:val="28"/>
        </w:rPr>
        <w:t xml:space="preserve"> </w:t>
      </w:r>
      <w:r w:rsidRPr="00C47429">
        <w:rPr>
          <w:rFonts w:ascii="Times New Roman" w:hAnsi="Times New Roman"/>
          <w:sz w:val="28"/>
          <w:szCs w:val="28"/>
        </w:rPr>
        <w:t>2</w:t>
      </w:r>
      <w:r w:rsidR="001429BF">
        <w:rPr>
          <w:rFonts w:ascii="Times New Roman" w:hAnsi="Times New Roman"/>
          <w:sz w:val="28"/>
          <w:szCs w:val="28"/>
        </w:rPr>
        <w:t xml:space="preserve"> </w:t>
      </w:r>
      <w:r w:rsidR="001429BF" w:rsidRPr="00B661C1">
        <w:rPr>
          <w:rFonts w:ascii="Times New Roman" w:hAnsi="Times New Roman"/>
          <w:sz w:val="28"/>
          <w:szCs w:val="28"/>
        </w:rPr>
        <w:t>–</w:t>
      </w:r>
      <w:r w:rsidR="001429BF">
        <w:rPr>
          <w:rFonts w:ascii="Times New Roman" w:hAnsi="Times New Roman"/>
          <w:sz w:val="28"/>
          <w:szCs w:val="28"/>
        </w:rPr>
        <w:t xml:space="preserve"> </w:t>
      </w:r>
      <w:r w:rsidRPr="00C47429">
        <w:rPr>
          <w:rFonts w:ascii="Times New Roman" w:hAnsi="Times New Roman"/>
          <w:sz w:val="28"/>
          <w:szCs w:val="28"/>
        </w:rPr>
        <w:t>0</w:t>
      </w:r>
      <w:r w:rsidR="001429BF">
        <w:rPr>
          <w:rFonts w:ascii="Times New Roman" w:hAnsi="Times New Roman"/>
          <w:sz w:val="28"/>
          <w:szCs w:val="28"/>
        </w:rPr>
        <w:t xml:space="preserve"> </w:t>
      </w:r>
      <w:r w:rsidR="001429BF" w:rsidRPr="00B661C1">
        <w:rPr>
          <w:rFonts w:ascii="Times New Roman" w:hAnsi="Times New Roman"/>
          <w:sz w:val="28"/>
          <w:szCs w:val="28"/>
        </w:rPr>
        <w:t>–</w:t>
      </w:r>
      <w:r w:rsidR="001429BF">
        <w:rPr>
          <w:rFonts w:ascii="Times New Roman" w:hAnsi="Times New Roman"/>
          <w:sz w:val="28"/>
          <w:szCs w:val="28"/>
        </w:rPr>
        <w:t xml:space="preserve"> </w:t>
      </w:r>
      <w:r w:rsidRPr="00C47429">
        <w:rPr>
          <w:rFonts w:ascii="Times New Roman" w:hAnsi="Times New Roman"/>
          <w:sz w:val="28"/>
          <w:szCs w:val="28"/>
        </w:rPr>
        <w:t>2).</w:t>
      </w:r>
    </w:p>
    <w:p w:rsidR="00823BCB" w:rsidRDefault="00CB5813" w:rsidP="00823BCB">
      <w:pPr>
        <w:spacing w:after="0" w:line="240" w:lineRule="auto"/>
        <w:jc w:val="right"/>
        <w:rPr>
          <w:rFonts w:ascii="Times New Roman" w:hAnsi="Times New Roman"/>
          <w:sz w:val="28"/>
          <w:szCs w:val="28"/>
        </w:rPr>
      </w:pPr>
      <w:r>
        <w:rPr>
          <w:rFonts w:ascii="Times New Roman" w:hAnsi="Times New Roman"/>
          <w:sz w:val="28"/>
          <w:szCs w:val="28"/>
        </w:rPr>
        <w:t xml:space="preserve">Рисунок </w:t>
      </w:r>
      <w:r w:rsidR="00823BCB">
        <w:rPr>
          <w:rFonts w:ascii="Times New Roman" w:hAnsi="Times New Roman"/>
          <w:sz w:val="28"/>
          <w:szCs w:val="28"/>
        </w:rPr>
        <w:t>2</w:t>
      </w:r>
    </w:p>
    <w:p w:rsidR="00823BCB" w:rsidRPr="00151580" w:rsidRDefault="00823BCB" w:rsidP="00823BCB">
      <w:pPr>
        <w:spacing w:after="0" w:line="240" w:lineRule="auto"/>
        <w:jc w:val="center"/>
        <w:rPr>
          <w:rFonts w:ascii="Times New Roman" w:hAnsi="Times New Roman"/>
          <w:sz w:val="28"/>
          <w:szCs w:val="28"/>
        </w:rPr>
      </w:pPr>
      <w:r w:rsidRPr="00151580">
        <w:rPr>
          <w:rFonts w:ascii="Times New Roman" w:hAnsi="Times New Roman"/>
          <w:sz w:val="28"/>
          <w:szCs w:val="28"/>
        </w:rPr>
        <w:t>ДТП совершенные в нетрезвом состоянии</w:t>
      </w:r>
    </w:p>
    <w:p w:rsidR="00823BCB" w:rsidRPr="003B3187" w:rsidRDefault="00823BCB" w:rsidP="00823BCB">
      <w:pPr>
        <w:spacing w:after="0" w:line="240" w:lineRule="auto"/>
        <w:jc w:val="center"/>
        <w:rPr>
          <w:rFonts w:ascii="Times New Roman" w:hAnsi="Times New Roman"/>
          <w:sz w:val="28"/>
          <w:szCs w:val="28"/>
        </w:rPr>
      </w:pPr>
    </w:p>
    <w:p w:rsidR="00823BCB" w:rsidRDefault="00134E3C" w:rsidP="00823BCB">
      <w:pPr>
        <w:spacing w:after="0" w:line="240" w:lineRule="auto"/>
        <w:jc w:val="center"/>
        <w:rPr>
          <w:rFonts w:ascii="Times New Roman" w:hAnsi="Times New Roman"/>
          <w:noProof/>
          <w:sz w:val="28"/>
          <w:szCs w:val="28"/>
        </w:rPr>
      </w:pPr>
      <w:r>
        <w:rPr>
          <w:rFonts w:ascii="Times New Roman" w:hAnsi="Times New Roman"/>
          <w:noProof/>
          <w:sz w:val="28"/>
          <w:szCs w:val="28"/>
        </w:rPr>
        <w:drawing>
          <wp:inline distT="0" distB="0" distL="0" distR="0">
            <wp:extent cx="5579745" cy="127825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03F" w:rsidRPr="00C766CC" w:rsidRDefault="007E103F" w:rsidP="00823BCB">
      <w:pPr>
        <w:spacing w:after="0" w:line="240" w:lineRule="auto"/>
        <w:jc w:val="center"/>
        <w:rPr>
          <w:rFonts w:ascii="Times New Roman" w:hAnsi="Times New Roman"/>
          <w:sz w:val="28"/>
          <w:szCs w:val="28"/>
        </w:rPr>
      </w:pPr>
    </w:p>
    <w:p w:rsidR="00C47429" w:rsidRDefault="00C47429" w:rsidP="00C47429">
      <w:pPr>
        <w:spacing w:after="0" w:line="240" w:lineRule="auto"/>
        <w:ind w:firstLine="708"/>
        <w:jc w:val="both"/>
        <w:rPr>
          <w:rFonts w:ascii="Times New Roman" w:hAnsi="Times New Roman"/>
          <w:sz w:val="28"/>
          <w:szCs w:val="28"/>
        </w:rPr>
      </w:pPr>
      <w:r w:rsidRPr="00C47429">
        <w:rPr>
          <w:rFonts w:ascii="Times New Roman" w:hAnsi="Times New Roman"/>
          <w:sz w:val="28"/>
          <w:szCs w:val="28"/>
        </w:rPr>
        <w:t xml:space="preserve">56 ДТП сопутствовали неудовлетворительные дорожные условия (АППГ – 62), удельный вес таких </w:t>
      </w:r>
      <w:r w:rsidR="00CB5813">
        <w:rPr>
          <w:rFonts w:ascii="Times New Roman" w:hAnsi="Times New Roman"/>
          <w:sz w:val="28"/>
          <w:szCs w:val="28"/>
        </w:rPr>
        <w:t>ДТП</w:t>
      </w:r>
      <w:r w:rsidRPr="00C47429">
        <w:rPr>
          <w:rFonts w:ascii="Times New Roman" w:hAnsi="Times New Roman"/>
          <w:sz w:val="28"/>
          <w:szCs w:val="28"/>
        </w:rPr>
        <w:t xml:space="preserve"> составляет 48,7</w:t>
      </w:r>
      <w:r>
        <w:rPr>
          <w:rFonts w:ascii="Times New Roman" w:hAnsi="Times New Roman"/>
          <w:sz w:val="28"/>
          <w:szCs w:val="28"/>
        </w:rPr>
        <w:t xml:space="preserve"> </w:t>
      </w:r>
      <w:r w:rsidRPr="00C47429">
        <w:rPr>
          <w:rFonts w:ascii="Times New Roman" w:hAnsi="Times New Roman"/>
          <w:sz w:val="28"/>
          <w:szCs w:val="28"/>
        </w:rPr>
        <w:t>% (АППГ – 63,2</w:t>
      </w:r>
      <w:r>
        <w:rPr>
          <w:rFonts w:ascii="Times New Roman" w:hAnsi="Times New Roman"/>
          <w:sz w:val="28"/>
          <w:szCs w:val="28"/>
        </w:rPr>
        <w:t xml:space="preserve"> </w:t>
      </w:r>
      <w:r w:rsidRPr="00C47429">
        <w:rPr>
          <w:rFonts w:ascii="Times New Roman" w:hAnsi="Times New Roman"/>
          <w:sz w:val="28"/>
          <w:szCs w:val="28"/>
        </w:rPr>
        <w:t>%).</w:t>
      </w:r>
    </w:p>
    <w:p w:rsidR="00C47429" w:rsidRPr="00C47429" w:rsidRDefault="00C47429" w:rsidP="00C47429">
      <w:pPr>
        <w:spacing w:after="0" w:line="240" w:lineRule="auto"/>
        <w:ind w:firstLine="708"/>
        <w:jc w:val="both"/>
        <w:rPr>
          <w:rFonts w:ascii="Times New Roman" w:hAnsi="Times New Roman"/>
          <w:sz w:val="28"/>
          <w:szCs w:val="28"/>
        </w:rPr>
      </w:pPr>
      <w:r w:rsidRPr="00C47429">
        <w:rPr>
          <w:rFonts w:ascii="Times New Roman" w:hAnsi="Times New Roman"/>
          <w:sz w:val="28"/>
          <w:szCs w:val="28"/>
        </w:rPr>
        <w:t xml:space="preserve">Дислокация постов и маршрутов патрулирования нарядов дорожно-патрульной службы ОГИБДД Отдела МВД России по городу Невинномысску переработана и соответствует предъявляемым требованиям. В соответствии с требованиями </w:t>
      </w:r>
      <w:r w:rsidRPr="00C47429">
        <w:rPr>
          <w:rFonts w:ascii="Times New Roman" w:hAnsi="Times New Roman"/>
          <w:spacing w:val="2"/>
          <w:sz w:val="28"/>
          <w:szCs w:val="28"/>
        </w:rPr>
        <w:t xml:space="preserve">ОДМ 218.6.015-2015 </w:t>
      </w:r>
      <w:r>
        <w:rPr>
          <w:rFonts w:ascii="Times New Roman" w:hAnsi="Times New Roman"/>
          <w:spacing w:val="2"/>
          <w:sz w:val="28"/>
          <w:szCs w:val="28"/>
        </w:rPr>
        <w:t>«</w:t>
      </w:r>
      <w:r w:rsidRPr="00C47429">
        <w:rPr>
          <w:rFonts w:ascii="Times New Roman" w:hAnsi="Times New Roman"/>
          <w:spacing w:val="2"/>
          <w:sz w:val="28"/>
          <w:szCs w:val="28"/>
        </w:rPr>
        <w:t>Рекомендации по учету и анализу дорожно-транспортных происшествий на автомобильных дорогах Российской Федерации</w:t>
      </w:r>
      <w:r>
        <w:rPr>
          <w:rFonts w:ascii="Times New Roman" w:hAnsi="Times New Roman"/>
          <w:spacing w:val="2"/>
          <w:sz w:val="28"/>
          <w:szCs w:val="28"/>
        </w:rPr>
        <w:t>»</w:t>
      </w:r>
      <w:r>
        <w:rPr>
          <w:rFonts w:ascii="Times New Roman" w:hAnsi="Times New Roman"/>
          <w:sz w:val="28"/>
          <w:szCs w:val="28"/>
        </w:rPr>
        <w:t xml:space="preserve"> </w:t>
      </w:r>
      <w:r w:rsidRPr="00C47429">
        <w:rPr>
          <w:rFonts w:ascii="Times New Roman" w:hAnsi="Times New Roman"/>
          <w:sz w:val="28"/>
          <w:szCs w:val="28"/>
        </w:rPr>
        <w:t>по итогам 2018 года проведен развернутый анализ причин и условий ДТП по месту и времени их совершения, определены 6 участков концентрации ДТП, а также 4 потенциальных участка концентрации ДТП, на основании анализа переработаны карточки маршрутов патрулирования, в графике маневрирования нарядов ДПС учтены установочные данные топографического анализа.</w:t>
      </w:r>
    </w:p>
    <w:p w:rsidR="000216E6" w:rsidRPr="000216E6" w:rsidRDefault="000216E6" w:rsidP="000216E6">
      <w:pPr>
        <w:pStyle w:val="af8"/>
        <w:ind w:firstLine="709"/>
        <w:rPr>
          <w:rFonts w:ascii="Times New Roman" w:hAnsi="Times New Roman"/>
          <w:sz w:val="28"/>
          <w:szCs w:val="28"/>
        </w:rPr>
      </w:pPr>
    </w:p>
    <w:p w:rsidR="000C469B" w:rsidRDefault="000637C2" w:rsidP="000637C2">
      <w:pPr>
        <w:spacing w:after="0" w:line="240" w:lineRule="auto"/>
        <w:jc w:val="center"/>
        <w:rPr>
          <w:rFonts w:ascii="Times New Roman" w:hAnsi="Times New Roman"/>
          <w:sz w:val="28"/>
          <w:szCs w:val="28"/>
        </w:rPr>
      </w:pPr>
      <w:r>
        <w:rPr>
          <w:rFonts w:ascii="Times New Roman" w:hAnsi="Times New Roman"/>
          <w:noProof/>
          <w:sz w:val="28"/>
          <w:szCs w:val="28"/>
        </w:rPr>
        <w:t xml:space="preserve">1.11. </w:t>
      </w:r>
      <w:r w:rsidRPr="00E21BDE">
        <w:rPr>
          <w:rFonts w:ascii="Times New Roman" w:hAnsi="Times New Roman"/>
          <w:sz w:val="28"/>
          <w:szCs w:val="28"/>
        </w:rPr>
        <w:t xml:space="preserve">Оценка уровня негативного воздействия транспортной </w:t>
      </w:r>
    </w:p>
    <w:p w:rsidR="000C469B" w:rsidRDefault="000637C2" w:rsidP="000637C2">
      <w:pPr>
        <w:spacing w:after="0" w:line="240" w:lineRule="auto"/>
        <w:jc w:val="center"/>
        <w:rPr>
          <w:rFonts w:ascii="Times New Roman" w:hAnsi="Times New Roman"/>
          <w:sz w:val="28"/>
          <w:szCs w:val="28"/>
        </w:rPr>
      </w:pPr>
      <w:r w:rsidRPr="00E21BDE">
        <w:rPr>
          <w:rFonts w:ascii="Times New Roman" w:hAnsi="Times New Roman"/>
          <w:sz w:val="28"/>
          <w:szCs w:val="28"/>
        </w:rPr>
        <w:t xml:space="preserve">инфраструктуры на окружающую среду, </w:t>
      </w:r>
    </w:p>
    <w:p w:rsidR="000637C2" w:rsidRDefault="000637C2" w:rsidP="000637C2">
      <w:pPr>
        <w:spacing w:after="0" w:line="240" w:lineRule="auto"/>
        <w:jc w:val="center"/>
        <w:rPr>
          <w:rFonts w:ascii="Times New Roman" w:hAnsi="Times New Roman"/>
          <w:color w:val="000000"/>
          <w:sz w:val="28"/>
          <w:szCs w:val="28"/>
        </w:rPr>
      </w:pPr>
      <w:r w:rsidRPr="00E21BDE">
        <w:rPr>
          <w:rFonts w:ascii="Times New Roman" w:hAnsi="Times New Roman"/>
          <w:sz w:val="28"/>
          <w:szCs w:val="28"/>
        </w:rPr>
        <w:t>безопасность и здоровье населения</w:t>
      </w:r>
    </w:p>
    <w:p w:rsidR="00110FE3" w:rsidRDefault="00110FE3" w:rsidP="00FD1CAF">
      <w:pPr>
        <w:spacing w:after="0" w:line="240" w:lineRule="auto"/>
        <w:ind w:firstLine="709"/>
        <w:jc w:val="both"/>
        <w:rPr>
          <w:rFonts w:ascii="Times New Roman" w:hAnsi="Times New Roman"/>
          <w:color w:val="000000"/>
          <w:sz w:val="28"/>
          <w:szCs w:val="28"/>
        </w:rPr>
      </w:pPr>
    </w:p>
    <w:p w:rsidR="00063698" w:rsidRPr="00C766CC" w:rsidRDefault="00063698" w:rsidP="003A4BE9">
      <w:pPr>
        <w:tabs>
          <w:tab w:val="left" w:pos="0"/>
        </w:tabs>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Город Невинномысск характеризуется высоким индустриальным потенциалом, а, следовательно, высоким уровнем техногенных нагрузок на окружающую среду. В процессе своей жизнедеятельности город образует </w:t>
      </w:r>
      <w:r w:rsidRPr="00C766CC">
        <w:rPr>
          <w:rFonts w:ascii="Times New Roman" w:hAnsi="Times New Roman"/>
          <w:sz w:val="28"/>
          <w:szCs w:val="28"/>
        </w:rPr>
        <w:lastRenderedPageBreak/>
        <w:t>значительное количество веществ, загрязняющих окружающую среду. Анализ экологической обстановки свидетельствует о ее неблагополучии. В значительной степени именно особенностями промышленного развития города обусловлены существующие проблемы окружающей среды: значительный уровень загрязнения атмосферного воздуха, водных объектов. Обострилась в последние годы ситуация, вызванная ростом количества автотранспортных средств, а также увеличением объемов бытовых отходов и изменением их структуры.</w:t>
      </w:r>
    </w:p>
    <w:p w:rsidR="00063698" w:rsidRPr="00C766CC" w:rsidRDefault="00063698" w:rsidP="003A4BE9">
      <w:pPr>
        <w:tabs>
          <w:tab w:val="left" w:pos="0"/>
        </w:tabs>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В процессе развития города промышленные предприятия размещались на свободных территориях с привязкой к транспортным узлам и городской застройке. Основные промышленные территории, </w:t>
      </w:r>
      <w:r>
        <w:rPr>
          <w:rFonts w:ascii="Times New Roman" w:hAnsi="Times New Roman"/>
          <w:sz w:val="28"/>
          <w:szCs w:val="28"/>
        </w:rPr>
        <w:t>формировались</w:t>
      </w:r>
      <w:r w:rsidRPr="00C766CC">
        <w:rPr>
          <w:rFonts w:ascii="Times New Roman" w:hAnsi="Times New Roman"/>
          <w:sz w:val="28"/>
          <w:szCs w:val="28"/>
        </w:rPr>
        <w:t xml:space="preserve"> в период 1960-1970 гг., в настоящее время в некоторых местах вклинились в жилые городские районы.</w:t>
      </w:r>
    </w:p>
    <w:p w:rsidR="00063698" w:rsidRPr="00C766CC" w:rsidRDefault="00063698" w:rsidP="003A4BE9">
      <w:pPr>
        <w:pStyle w:val="24"/>
        <w:tabs>
          <w:tab w:val="left" w:pos="0"/>
        </w:tabs>
        <w:spacing w:after="0" w:line="240" w:lineRule="auto"/>
        <w:ind w:left="0" w:firstLine="709"/>
        <w:jc w:val="both"/>
        <w:rPr>
          <w:sz w:val="28"/>
          <w:szCs w:val="28"/>
        </w:rPr>
      </w:pPr>
      <w:r w:rsidRPr="00C766CC">
        <w:rPr>
          <w:sz w:val="28"/>
          <w:szCs w:val="28"/>
        </w:rPr>
        <w:t>Сохранение высокого уровня загрязнения атмосферного воздуха стационарными источниками – одна из наиболее острых проблем города Невинномысска. В настоящее время в городе насчитывается более полутора тысяч (1610) источников выбросов загрязняющих атмосферу веществ, из них 1120 организованных.</w:t>
      </w:r>
    </w:p>
    <w:p w:rsidR="00063698" w:rsidRPr="00C766CC" w:rsidRDefault="00063698" w:rsidP="003A4BE9">
      <w:pPr>
        <w:pStyle w:val="24"/>
        <w:tabs>
          <w:tab w:val="left" w:pos="0"/>
        </w:tabs>
        <w:spacing w:after="0" w:line="240" w:lineRule="auto"/>
        <w:ind w:left="0" w:firstLine="709"/>
        <w:jc w:val="both"/>
        <w:rPr>
          <w:sz w:val="28"/>
          <w:szCs w:val="28"/>
        </w:rPr>
      </w:pPr>
      <w:r w:rsidRPr="00C766CC">
        <w:rPr>
          <w:sz w:val="28"/>
          <w:szCs w:val="28"/>
        </w:rPr>
        <w:t>За 2014 год объем выбросов в атмосферу загрязняющих веществ, отходящих от стационарных источников, составил 13,7 тыс. тонн или 17 % от общих выбросов загрязняющих веществ края, что на 3,2 тыс. тонн больше, чем в 2013 году (в 2013 году выброшено 10,5 тыс. тонн или 14 % от общих выбросов вредных веществ края).</w:t>
      </w:r>
    </w:p>
    <w:p w:rsidR="00063698" w:rsidRPr="00C766CC" w:rsidRDefault="00063698" w:rsidP="003A4BE9">
      <w:pPr>
        <w:tabs>
          <w:tab w:val="left" w:pos="0"/>
        </w:tabs>
        <w:spacing w:after="0" w:line="240" w:lineRule="auto"/>
        <w:ind w:firstLine="709"/>
        <w:jc w:val="both"/>
        <w:rPr>
          <w:rFonts w:ascii="Times New Roman" w:hAnsi="Times New Roman"/>
          <w:sz w:val="28"/>
          <w:szCs w:val="28"/>
        </w:rPr>
      </w:pPr>
      <w:r w:rsidRPr="00C766CC">
        <w:rPr>
          <w:rFonts w:ascii="Times New Roman" w:hAnsi="Times New Roman"/>
          <w:sz w:val="28"/>
          <w:szCs w:val="28"/>
        </w:rPr>
        <w:t>Многолетние наблюдения за состоянием атмосферного воздуха показывают, что из вредных веществ, загрязняющих атмосферный воздух города, характерными являются взвешенные вещества, диоксид азота, оксид углерода, диоксид серы, аммиак, фторид водорода и уксусная кислота. Именно эти загрязняющие вещества оказывают основное негативное влияние на качество воздуха.</w:t>
      </w:r>
    </w:p>
    <w:p w:rsidR="00063698" w:rsidRPr="00C766CC" w:rsidRDefault="00063698" w:rsidP="003A4BE9">
      <w:pPr>
        <w:tabs>
          <w:tab w:val="left" w:pos="0"/>
        </w:tabs>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eastAsia="MyriadPro-Cond" w:hAnsi="Times New Roman"/>
          <w:sz w:val="28"/>
          <w:szCs w:val="28"/>
        </w:rPr>
        <w:t>За последние пять лет уровень загрязнения атмосферы диоксидом серы и фтористым водородом снизился. Прослеживается увеличение уровня загрязнения атмосферы по диоксиду азота и аммиаку. По остальным примесям уровень загрязнения атмосферы остается на прежнем уровне.</w:t>
      </w:r>
    </w:p>
    <w:p w:rsidR="00063698" w:rsidRDefault="00063698" w:rsidP="003A4BE9">
      <w:pPr>
        <w:tabs>
          <w:tab w:val="left" w:pos="0"/>
        </w:tabs>
        <w:spacing w:after="0" w:line="240" w:lineRule="auto"/>
        <w:ind w:firstLine="709"/>
        <w:jc w:val="both"/>
        <w:rPr>
          <w:rFonts w:ascii="Times New Roman" w:hAnsi="Times New Roman"/>
          <w:sz w:val="28"/>
          <w:szCs w:val="28"/>
        </w:rPr>
      </w:pPr>
      <w:r w:rsidRPr="00C766CC">
        <w:rPr>
          <w:rFonts w:ascii="Times New Roman" w:hAnsi="Times New Roman"/>
          <w:sz w:val="28"/>
          <w:szCs w:val="28"/>
        </w:rPr>
        <w:t>Наряду с некоторой стабилизацией объемов выбросов промышленных предприятий города наблюдается рост объемов выбросов загрязняющих веществ от автотранспорта. Процессы рассеяния выбросов от автотранспорта существенно отличаются от рассеяния выбросов промышленных предприятий. Поступление загрязняющих веществ от автотранспорта в нижний слой атмосферы определяет высокий уровень их приземных концентраций. Максимальное содержание загрязнений находится в зоне дыхания человека.</w:t>
      </w:r>
    </w:p>
    <w:p w:rsidR="003635B9" w:rsidRPr="00586028" w:rsidRDefault="003635B9" w:rsidP="003A4BE9">
      <w:pPr>
        <w:tabs>
          <w:tab w:val="left" w:pos="0"/>
        </w:tabs>
        <w:spacing w:after="0" w:line="240" w:lineRule="auto"/>
        <w:ind w:firstLine="709"/>
        <w:jc w:val="both"/>
        <w:rPr>
          <w:rFonts w:ascii="Times New Roman" w:hAnsi="Times New Roman"/>
          <w:sz w:val="28"/>
          <w:szCs w:val="28"/>
        </w:rPr>
      </w:pPr>
      <w:r w:rsidRPr="00586028">
        <w:rPr>
          <w:rFonts w:ascii="Times New Roman" w:hAnsi="Times New Roman"/>
          <w:sz w:val="28"/>
          <w:szCs w:val="28"/>
        </w:rPr>
        <w:t xml:space="preserve">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w:t>
      </w:r>
      <w:r w:rsidRPr="00586028">
        <w:rPr>
          <w:rFonts w:ascii="Times New Roman" w:hAnsi="Times New Roman"/>
          <w:sz w:val="28"/>
          <w:szCs w:val="28"/>
        </w:rPr>
        <w:lastRenderedPageBreak/>
        <w:t>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3635B9" w:rsidRDefault="003635B9" w:rsidP="003A4BE9">
      <w:pPr>
        <w:tabs>
          <w:tab w:val="left" w:pos="0"/>
        </w:tabs>
        <w:spacing w:after="0" w:line="240" w:lineRule="auto"/>
        <w:ind w:firstLine="709"/>
        <w:jc w:val="both"/>
        <w:rPr>
          <w:rFonts w:ascii="Times New Roman" w:hAnsi="Times New Roman"/>
          <w:sz w:val="28"/>
          <w:szCs w:val="28"/>
        </w:rPr>
      </w:pPr>
      <w:r w:rsidRPr="00586028">
        <w:rPr>
          <w:rFonts w:ascii="Times New Roman" w:hAnsi="Times New Roman"/>
          <w:sz w:val="28"/>
          <w:szCs w:val="28"/>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7E103F" w:rsidRDefault="007E103F" w:rsidP="003A4BE9">
      <w:pPr>
        <w:tabs>
          <w:tab w:val="left" w:pos="0"/>
        </w:tabs>
        <w:spacing w:after="0" w:line="240" w:lineRule="auto"/>
        <w:ind w:firstLine="709"/>
        <w:jc w:val="both"/>
        <w:rPr>
          <w:rFonts w:ascii="Times New Roman" w:hAnsi="Times New Roman"/>
          <w:sz w:val="28"/>
          <w:szCs w:val="28"/>
        </w:rPr>
      </w:pPr>
    </w:p>
    <w:p w:rsidR="004E6B78" w:rsidRPr="0070646E" w:rsidRDefault="004E6B78" w:rsidP="004E6B78">
      <w:pPr>
        <w:pStyle w:val="ConsPlusNormal"/>
        <w:jc w:val="center"/>
        <w:rPr>
          <w:rFonts w:ascii="Times New Roman" w:hAnsi="Times New Roman"/>
          <w:sz w:val="28"/>
          <w:szCs w:val="28"/>
        </w:rPr>
      </w:pPr>
      <w:r w:rsidRPr="0070646E">
        <w:rPr>
          <w:rFonts w:ascii="Times New Roman" w:hAnsi="Times New Roman"/>
          <w:sz w:val="28"/>
          <w:szCs w:val="28"/>
        </w:rPr>
        <w:t>1.12. Характеристика существующих условий и перспектив развития и размещения транспортной инфраструктуры</w:t>
      </w:r>
    </w:p>
    <w:p w:rsidR="004E6B78" w:rsidRPr="0070646E" w:rsidRDefault="004E6B78" w:rsidP="004E6B78">
      <w:pPr>
        <w:pStyle w:val="ConsPlusNormal"/>
        <w:ind w:firstLine="709"/>
        <w:jc w:val="both"/>
        <w:rPr>
          <w:rFonts w:ascii="Times New Roman" w:hAnsi="Times New Roman"/>
          <w:sz w:val="28"/>
          <w:szCs w:val="28"/>
        </w:rPr>
      </w:pPr>
    </w:p>
    <w:p w:rsidR="004E6B78" w:rsidRPr="0070646E" w:rsidRDefault="004E6B78" w:rsidP="004F52A8">
      <w:pPr>
        <w:pStyle w:val="ConsPlusNormal"/>
        <w:ind w:firstLine="709"/>
        <w:jc w:val="both"/>
        <w:rPr>
          <w:rFonts w:ascii="Times New Roman" w:hAnsi="Times New Roman"/>
          <w:sz w:val="28"/>
          <w:szCs w:val="28"/>
        </w:rPr>
      </w:pPr>
      <w:r w:rsidRPr="0070646E">
        <w:rPr>
          <w:rFonts w:ascii="Times New Roman" w:hAnsi="Times New Roman"/>
          <w:sz w:val="28"/>
          <w:szCs w:val="28"/>
        </w:rPr>
        <w:t>Размещение основных объектов транспортной инфраструктуры города Невинномысска осуществляется в соответствии с Генеральн</w:t>
      </w:r>
      <w:r w:rsidR="00746F9C" w:rsidRPr="0070646E">
        <w:rPr>
          <w:rFonts w:ascii="Times New Roman" w:hAnsi="Times New Roman"/>
          <w:sz w:val="28"/>
          <w:szCs w:val="28"/>
        </w:rPr>
        <w:t>ым</w:t>
      </w:r>
      <w:r w:rsidRPr="0070646E">
        <w:rPr>
          <w:rFonts w:ascii="Times New Roman" w:hAnsi="Times New Roman"/>
          <w:sz w:val="28"/>
          <w:szCs w:val="28"/>
        </w:rPr>
        <w:t xml:space="preserve"> план</w:t>
      </w:r>
      <w:r w:rsidR="00746F9C" w:rsidRPr="0070646E">
        <w:rPr>
          <w:rFonts w:ascii="Times New Roman" w:hAnsi="Times New Roman"/>
          <w:sz w:val="28"/>
          <w:szCs w:val="28"/>
        </w:rPr>
        <w:t>ом</w:t>
      </w:r>
      <w:r w:rsidRPr="0070646E">
        <w:rPr>
          <w:rFonts w:ascii="Times New Roman" w:hAnsi="Times New Roman"/>
          <w:sz w:val="28"/>
          <w:szCs w:val="28"/>
        </w:rPr>
        <w:t xml:space="preserve"> муниципального образования </w:t>
      </w:r>
      <w:r w:rsidR="004C1EC8" w:rsidRPr="0070646E">
        <w:rPr>
          <w:rFonts w:ascii="Times New Roman" w:hAnsi="Times New Roman"/>
          <w:sz w:val="28"/>
          <w:szCs w:val="28"/>
        </w:rPr>
        <w:t xml:space="preserve">городского округа – </w:t>
      </w:r>
      <w:r w:rsidRPr="0070646E">
        <w:rPr>
          <w:rFonts w:ascii="Times New Roman" w:hAnsi="Times New Roman"/>
          <w:sz w:val="28"/>
          <w:szCs w:val="28"/>
        </w:rPr>
        <w:t>города</w:t>
      </w:r>
      <w:r w:rsidR="004C1EC8" w:rsidRPr="0070646E">
        <w:rPr>
          <w:rFonts w:ascii="Times New Roman" w:hAnsi="Times New Roman"/>
          <w:sz w:val="28"/>
          <w:szCs w:val="28"/>
        </w:rPr>
        <w:t xml:space="preserve"> </w:t>
      </w:r>
      <w:r w:rsidR="00746F9C" w:rsidRPr="0070646E">
        <w:rPr>
          <w:rFonts w:ascii="Times New Roman" w:hAnsi="Times New Roman"/>
          <w:sz w:val="28"/>
          <w:szCs w:val="28"/>
        </w:rPr>
        <w:t>Невинномысска</w:t>
      </w:r>
      <w:r w:rsidRPr="0070646E">
        <w:rPr>
          <w:rFonts w:ascii="Times New Roman" w:hAnsi="Times New Roman"/>
          <w:sz w:val="28"/>
          <w:szCs w:val="28"/>
        </w:rPr>
        <w:t xml:space="preserve"> Ставропольского края</w:t>
      </w:r>
      <w:r w:rsidR="00746F9C" w:rsidRPr="0070646E">
        <w:rPr>
          <w:rFonts w:ascii="Times New Roman" w:hAnsi="Times New Roman"/>
          <w:sz w:val="28"/>
          <w:szCs w:val="28"/>
        </w:rPr>
        <w:t>, в</w:t>
      </w:r>
      <w:r w:rsidRPr="0070646E">
        <w:rPr>
          <w:rFonts w:ascii="Times New Roman" w:hAnsi="Times New Roman"/>
          <w:sz w:val="28"/>
          <w:szCs w:val="28"/>
        </w:rPr>
        <w:t xml:space="preserve"> которо</w:t>
      </w:r>
      <w:r w:rsidR="00746F9C" w:rsidRPr="0070646E">
        <w:rPr>
          <w:rFonts w:ascii="Times New Roman" w:hAnsi="Times New Roman"/>
          <w:sz w:val="28"/>
          <w:szCs w:val="28"/>
        </w:rPr>
        <w:t>м</w:t>
      </w:r>
      <w:r w:rsidRPr="0070646E">
        <w:rPr>
          <w:rFonts w:ascii="Times New Roman" w:hAnsi="Times New Roman"/>
          <w:sz w:val="28"/>
          <w:szCs w:val="28"/>
        </w:rPr>
        <w:t xml:space="preserve"> указаны перспективное размещение транспортных искусственных сооружений - мостов, путепроводов, развязок в разных уровнях и других объектов.</w:t>
      </w:r>
    </w:p>
    <w:p w:rsidR="004E6B78" w:rsidRDefault="004E6B78" w:rsidP="00063698">
      <w:pPr>
        <w:suppressAutoHyphens/>
        <w:spacing w:after="0" w:line="240" w:lineRule="auto"/>
        <w:jc w:val="both"/>
        <w:rPr>
          <w:rFonts w:ascii="Times New Roman" w:hAnsi="Times New Roman"/>
          <w:sz w:val="28"/>
          <w:szCs w:val="28"/>
          <w:highlight w:val="yellow"/>
        </w:rPr>
      </w:pPr>
    </w:p>
    <w:p w:rsidR="00601830" w:rsidRDefault="00601830" w:rsidP="00630CE5">
      <w:pPr>
        <w:pStyle w:val="ConsPlusNormal"/>
        <w:ind w:firstLine="0"/>
        <w:jc w:val="center"/>
        <w:rPr>
          <w:rFonts w:ascii="Times New Roman" w:hAnsi="Times New Roman"/>
          <w:color w:val="000000"/>
          <w:sz w:val="28"/>
          <w:szCs w:val="28"/>
        </w:rPr>
      </w:pPr>
    </w:p>
    <w:p w:rsidR="00630CE5" w:rsidRPr="00151580" w:rsidRDefault="004C1EC8" w:rsidP="00630CE5">
      <w:pPr>
        <w:pStyle w:val="ConsPlusNormal"/>
        <w:ind w:firstLine="0"/>
        <w:jc w:val="center"/>
        <w:rPr>
          <w:rFonts w:ascii="Times New Roman" w:hAnsi="Times New Roman"/>
          <w:bCs/>
          <w:sz w:val="28"/>
          <w:szCs w:val="28"/>
        </w:rPr>
      </w:pPr>
      <w:r>
        <w:rPr>
          <w:rFonts w:ascii="Times New Roman" w:hAnsi="Times New Roman"/>
          <w:color w:val="000000"/>
          <w:sz w:val="28"/>
          <w:szCs w:val="28"/>
        </w:rPr>
        <w:t>1.13.</w:t>
      </w:r>
      <w:r w:rsidR="00630CE5" w:rsidRPr="00630CE5">
        <w:rPr>
          <w:rFonts w:ascii="Times New Roman" w:hAnsi="Times New Roman"/>
          <w:bCs/>
          <w:sz w:val="28"/>
          <w:szCs w:val="28"/>
        </w:rPr>
        <w:t xml:space="preserve"> </w:t>
      </w:r>
      <w:r w:rsidR="00630CE5" w:rsidRPr="00151580">
        <w:rPr>
          <w:rFonts w:ascii="Times New Roman" w:hAnsi="Times New Roman"/>
          <w:bCs/>
          <w:sz w:val="28"/>
          <w:szCs w:val="28"/>
        </w:rPr>
        <w:t xml:space="preserve">Оценка нормативно-правовой базы, необходимой для функционирования и развития транспортной </w:t>
      </w:r>
      <w:r w:rsidR="00630CE5">
        <w:rPr>
          <w:rFonts w:ascii="Times New Roman" w:hAnsi="Times New Roman"/>
          <w:bCs/>
          <w:sz w:val="28"/>
          <w:szCs w:val="28"/>
        </w:rPr>
        <w:t>инфраструктуры</w:t>
      </w:r>
      <w:r w:rsidR="00630CE5" w:rsidRPr="00151580">
        <w:rPr>
          <w:rFonts w:ascii="Times New Roman" w:hAnsi="Times New Roman"/>
          <w:bCs/>
          <w:sz w:val="28"/>
          <w:szCs w:val="28"/>
        </w:rPr>
        <w:t xml:space="preserve"> </w:t>
      </w:r>
    </w:p>
    <w:p w:rsidR="00630CE5" w:rsidRPr="00151580" w:rsidRDefault="00630CE5" w:rsidP="00630CE5">
      <w:pPr>
        <w:pStyle w:val="ConsPlusNormal"/>
        <w:ind w:firstLine="0"/>
        <w:jc w:val="center"/>
        <w:rPr>
          <w:rFonts w:ascii="Times New Roman" w:hAnsi="Times New Roman"/>
          <w:bCs/>
          <w:sz w:val="28"/>
          <w:szCs w:val="28"/>
        </w:rPr>
      </w:pPr>
      <w:r w:rsidRPr="00151580">
        <w:rPr>
          <w:rFonts w:ascii="Times New Roman" w:hAnsi="Times New Roman"/>
          <w:bCs/>
          <w:sz w:val="28"/>
          <w:szCs w:val="28"/>
        </w:rPr>
        <w:t>города Невинномысска.</w:t>
      </w:r>
    </w:p>
    <w:p w:rsidR="00630CE5" w:rsidRPr="00151580" w:rsidRDefault="00630CE5" w:rsidP="00630CE5">
      <w:pPr>
        <w:pStyle w:val="ConsPlusNormal"/>
        <w:ind w:left="1470" w:firstLine="0"/>
        <w:jc w:val="both"/>
        <w:rPr>
          <w:rFonts w:ascii="Times New Roman" w:hAnsi="Times New Roman"/>
          <w:sz w:val="28"/>
          <w:szCs w:val="28"/>
        </w:rPr>
      </w:pPr>
    </w:p>
    <w:p w:rsidR="00630CE5" w:rsidRPr="00C766CC" w:rsidRDefault="00630CE5" w:rsidP="004F52A8">
      <w:pPr>
        <w:pStyle w:val="ConsPlusNormal"/>
        <w:ind w:firstLine="709"/>
        <w:jc w:val="both"/>
        <w:rPr>
          <w:rFonts w:ascii="Times New Roman" w:hAnsi="Times New Roman"/>
          <w:sz w:val="28"/>
          <w:szCs w:val="28"/>
        </w:rPr>
      </w:pPr>
      <w:r w:rsidRPr="00C766CC">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350EF4" w:rsidRPr="00350EF4" w:rsidRDefault="00350EF4" w:rsidP="004F52A8">
      <w:pPr>
        <w:spacing w:after="0" w:line="240" w:lineRule="auto"/>
        <w:ind w:firstLine="709"/>
        <w:jc w:val="both"/>
        <w:rPr>
          <w:rFonts w:ascii="Times New Roman" w:hAnsi="Times New Roman"/>
          <w:color w:val="000000"/>
          <w:sz w:val="28"/>
          <w:szCs w:val="28"/>
        </w:rPr>
      </w:pPr>
      <w:r w:rsidRPr="00350EF4">
        <w:rPr>
          <w:rFonts w:ascii="Times New Roman" w:hAnsi="Times New Roman"/>
          <w:color w:val="000000"/>
          <w:sz w:val="28"/>
          <w:szCs w:val="28"/>
        </w:rPr>
        <w:t>Градостроительный кодекс Российской Федерации;</w:t>
      </w:r>
    </w:p>
    <w:p w:rsidR="00350EF4" w:rsidRDefault="00350EF4" w:rsidP="004F52A8">
      <w:pPr>
        <w:spacing w:after="0" w:line="240" w:lineRule="auto"/>
        <w:ind w:firstLine="709"/>
        <w:jc w:val="both"/>
        <w:rPr>
          <w:rFonts w:ascii="Times New Roman" w:hAnsi="Times New Roman"/>
          <w:color w:val="000000"/>
          <w:sz w:val="28"/>
          <w:szCs w:val="28"/>
        </w:rPr>
      </w:pPr>
      <w:r w:rsidRPr="00350EF4">
        <w:rPr>
          <w:rFonts w:ascii="Times New Roman" w:hAnsi="Times New Roman"/>
          <w:color w:val="000000"/>
          <w:sz w:val="28"/>
          <w:szCs w:val="28"/>
        </w:rPr>
        <w:t xml:space="preserve">Федеральный закон от 08 ноября 2007 года № 257-ФЗ </w:t>
      </w:r>
      <w:r>
        <w:rPr>
          <w:rFonts w:ascii="Times New Roman" w:hAnsi="Times New Roman"/>
          <w:color w:val="000000"/>
          <w:sz w:val="28"/>
          <w:szCs w:val="28"/>
        </w:rPr>
        <w:t xml:space="preserve">                                </w:t>
      </w:r>
      <w:r w:rsidRPr="00350EF4">
        <w:rPr>
          <w:rFonts w:ascii="Times New Roman" w:hAnsi="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0EF4" w:rsidRPr="00C766CC" w:rsidRDefault="00350EF4" w:rsidP="004F52A8">
      <w:pPr>
        <w:pStyle w:val="ConsPlusNormal"/>
        <w:ind w:firstLine="709"/>
        <w:jc w:val="both"/>
        <w:rPr>
          <w:rFonts w:ascii="Times New Roman" w:hAnsi="Times New Roman"/>
          <w:sz w:val="28"/>
          <w:szCs w:val="28"/>
        </w:rPr>
      </w:pPr>
      <w:r w:rsidRPr="00C766CC">
        <w:rPr>
          <w:rFonts w:ascii="Times New Roman" w:hAnsi="Times New Roman"/>
          <w:sz w:val="28"/>
          <w:szCs w:val="28"/>
        </w:rPr>
        <w:t>Федеральный закон от 10</w:t>
      </w:r>
      <w:r>
        <w:rPr>
          <w:rFonts w:ascii="Times New Roman" w:hAnsi="Times New Roman"/>
          <w:sz w:val="28"/>
          <w:szCs w:val="28"/>
        </w:rPr>
        <w:t xml:space="preserve"> декабря </w:t>
      </w:r>
      <w:r w:rsidRPr="00C766CC">
        <w:rPr>
          <w:rFonts w:ascii="Times New Roman" w:hAnsi="Times New Roman"/>
          <w:sz w:val="28"/>
          <w:szCs w:val="28"/>
        </w:rPr>
        <w:t>1995</w:t>
      </w:r>
      <w:r>
        <w:rPr>
          <w:rFonts w:ascii="Times New Roman" w:hAnsi="Times New Roman"/>
          <w:sz w:val="28"/>
          <w:szCs w:val="28"/>
        </w:rPr>
        <w:t xml:space="preserve"> года</w:t>
      </w:r>
      <w:r w:rsidRPr="00C766CC">
        <w:rPr>
          <w:rFonts w:ascii="Times New Roman" w:hAnsi="Times New Roman"/>
          <w:sz w:val="28"/>
          <w:szCs w:val="28"/>
        </w:rPr>
        <w:t xml:space="preserve"> №196-ФЗ  «О безопасности дорожного движения»;</w:t>
      </w:r>
    </w:p>
    <w:p w:rsidR="00350EF4" w:rsidRPr="00350EF4" w:rsidRDefault="00350EF4" w:rsidP="004F52A8">
      <w:pPr>
        <w:spacing w:after="0" w:line="240" w:lineRule="auto"/>
        <w:ind w:firstLine="709"/>
        <w:jc w:val="both"/>
        <w:rPr>
          <w:rFonts w:ascii="Times New Roman" w:hAnsi="Times New Roman"/>
          <w:color w:val="000000"/>
          <w:sz w:val="28"/>
          <w:szCs w:val="28"/>
        </w:rPr>
      </w:pPr>
      <w:r w:rsidRPr="00350EF4">
        <w:rPr>
          <w:rFonts w:ascii="Times New Roman" w:hAnsi="Times New Roman"/>
          <w:color w:val="000000"/>
          <w:sz w:val="28"/>
          <w:szCs w:val="28"/>
        </w:rPr>
        <w:t>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110FE3" w:rsidRDefault="00601830" w:rsidP="004F52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w:t>
      </w:r>
      <w:r w:rsidR="00350EF4" w:rsidRPr="00350EF4">
        <w:rPr>
          <w:rFonts w:ascii="Times New Roman" w:hAnsi="Times New Roman"/>
          <w:color w:val="000000"/>
          <w:sz w:val="28"/>
          <w:szCs w:val="28"/>
        </w:rPr>
        <w:t>енеральный план муниципального образования городского округа - города Невинномысска Ставропольского края, утвержденный решением Думы города Невинномысска от 25.12.2012 № 335-31</w:t>
      </w:r>
      <w:r w:rsidR="00350EF4">
        <w:rPr>
          <w:rFonts w:ascii="Times New Roman" w:hAnsi="Times New Roman"/>
          <w:color w:val="000000"/>
          <w:sz w:val="28"/>
          <w:szCs w:val="28"/>
        </w:rPr>
        <w:t>.</w:t>
      </w:r>
    </w:p>
    <w:p w:rsidR="00350EF4" w:rsidRPr="00C766CC" w:rsidRDefault="00350EF4" w:rsidP="004F52A8">
      <w:pPr>
        <w:spacing w:after="0" w:line="240" w:lineRule="auto"/>
        <w:ind w:firstLine="709"/>
        <w:jc w:val="both"/>
        <w:rPr>
          <w:rFonts w:ascii="Times New Roman" w:hAnsi="Times New Roman"/>
          <w:sz w:val="28"/>
          <w:szCs w:val="28"/>
        </w:rPr>
      </w:pPr>
      <w:r w:rsidRPr="00C766CC">
        <w:rPr>
          <w:rFonts w:ascii="Times New Roman" w:hAnsi="Times New Roman"/>
          <w:sz w:val="28"/>
          <w:szCs w:val="28"/>
        </w:rPr>
        <w:lastRenderedPageBreak/>
        <w:t>Нормативно-правовая база необходимая для функционирования и развития транспортной инфраструктуры сформирована.</w:t>
      </w:r>
    </w:p>
    <w:p w:rsidR="007B6020" w:rsidRDefault="007B6020" w:rsidP="00B10BD8">
      <w:pPr>
        <w:pStyle w:val="ConsPlusNormal"/>
        <w:ind w:firstLine="709"/>
        <w:jc w:val="center"/>
        <w:rPr>
          <w:rFonts w:ascii="Times New Roman" w:hAnsi="Times New Roman"/>
          <w:sz w:val="28"/>
          <w:szCs w:val="28"/>
        </w:rPr>
      </w:pPr>
    </w:p>
    <w:p w:rsidR="00B10BD8" w:rsidRDefault="00B10BD8" w:rsidP="00B10BD8">
      <w:pPr>
        <w:pStyle w:val="ConsPlusNormal"/>
        <w:ind w:firstLine="709"/>
        <w:jc w:val="center"/>
        <w:rPr>
          <w:rFonts w:ascii="Times New Roman" w:hAnsi="Times New Roman"/>
          <w:sz w:val="28"/>
          <w:szCs w:val="28"/>
        </w:rPr>
      </w:pPr>
      <w:r w:rsidRPr="00E21BDE">
        <w:rPr>
          <w:rFonts w:ascii="Times New Roman" w:hAnsi="Times New Roman"/>
          <w:sz w:val="28"/>
          <w:szCs w:val="28"/>
        </w:rPr>
        <w:t>1</w:t>
      </w:r>
      <w:r>
        <w:rPr>
          <w:rFonts w:ascii="Times New Roman" w:hAnsi="Times New Roman"/>
          <w:sz w:val="28"/>
          <w:szCs w:val="28"/>
        </w:rPr>
        <w:t>.14</w:t>
      </w:r>
      <w:r w:rsidRPr="00E21BDE">
        <w:rPr>
          <w:rFonts w:ascii="Times New Roman" w:hAnsi="Times New Roman"/>
          <w:sz w:val="28"/>
          <w:szCs w:val="28"/>
        </w:rPr>
        <w:t>. Оценка финансирования транспортной инфраструктуры</w:t>
      </w:r>
    </w:p>
    <w:p w:rsidR="00B10BD8" w:rsidRPr="00E21BDE" w:rsidRDefault="00B10BD8" w:rsidP="00B10BD8">
      <w:pPr>
        <w:pStyle w:val="ConsPlusNormal"/>
        <w:ind w:firstLine="709"/>
        <w:jc w:val="both"/>
        <w:rPr>
          <w:rFonts w:ascii="Times New Roman" w:hAnsi="Times New Roman"/>
          <w:sz w:val="28"/>
          <w:szCs w:val="28"/>
        </w:rPr>
      </w:pPr>
    </w:p>
    <w:p w:rsidR="00B10BD8" w:rsidRDefault="00B10BD8" w:rsidP="00B10BD8">
      <w:pPr>
        <w:pStyle w:val="ConsPlusNormal"/>
        <w:ind w:firstLine="709"/>
        <w:jc w:val="both"/>
        <w:rPr>
          <w:rFonts w:ascii="Times New Roman" w:hAnsi="Times New Roman"/>
          <w:sz w:val="28"/>
          <w:szCs w:val="28"/>
        </w:rPr>
      </w:pPr>
      <w:r w:rsidRPr="00E21BDE">
        <w:rPr>
          <w:rFonts w:ascii="Times New Roman" w:hAnsi="Times New Roman"/>
          <w:sz w:val="28"/>
          <w:szCs w:val="28"/>
        </w:rPr>
        <w:t>Финансирование мероприятий по содержанию и развитию транспортной инфраструктуры осуществляется за счет средств бюджета города</w:t>
      </w:r>
      <w:r>
        <w:rPr>
          <w:rFonts w:ascii="Times New Roman" w:hAnsi="Times New Roman"/>
          <w:sz w:val="28"/>
          <w:szCs w:val="28"/>
        </w:rPr>
        <w:t xml:space="preserve"> Невинномысска</w:t>
      </w:r>
      <w:r w:rsidRPr="00E21BDE">
        <w:rPr>
          <w:rFonts w:ascii="Times New Roman" w:hAnsi="Times New Roman"/>
          <w:sz w:val="28"/>
          <w:szCs w:val="28"/>
        </w:rPr>
        <w:t xml:space="preserve">, субсидий в форме межбюджетных трансфертов, предоставляемых бюджету </w:t>
      </w:r>
      <w:r w:rsidR="005B03CD" w:rsidRPr="00E21BDE">
        <w:rPr>
          <w:rFonts w:ascii="Times New Roman" w:hAnsi="Times New Roman"/>
          <w:sz w:val="28"/>
          <w:szCs w:val="28"/>
        </w:rPr>
        <w:t>города</w:t>
      </w:r>
      <w:r w:rsidR="005B03CD">
        <w:rPr>
          <w:rFonts w:ascii="Times New Roman" w:hAnsi="Times New Roman"/>
          <w:sz w:val="28"/>
          <w:szCs w:val="28"/>
        </w:rPr>
        <w:t xml:space="preserve"> Невинномысска</w:t>
      </w:r>
      <w:r w:rsidRPr="00E21BDE">
        <w:rPr>
          <w:rFonts w:ascii="Times New Roman" w:hAnsi="Times New Roman"/>
          <w:sz w:val="28"/>
          <w:szCs w:val="28"/>
        </w:rPr>
        <w:t xml:space="preserve"> из федерального и регионального бюджетов. Объем финансирования вышеуказанных мероприятий недостаточен и определяется ограниченными возможностями бюджета </w:t>
      </w:r>
      <w:r w:rsidR="005B03CD" w:rsidRPr="00E21BDE">
        <w:rPr>
          <w:rFonts w:ascii="Times New Roman" w:hAnsi="Times New Roman"/>
          <w:sz w:val="28"/>
          <w:szCs w:val="28"/>
        </w:rPr>
        <w:t>города</w:t>
      </w:r>
      <w:r w:rsidR="005B03CD">
        <w:rPr>
          <w:rFonts w:ascii="Times New Roman" w:hAnsi="Times New Roman"/>
          <w:sz w:val="28"/>
          <w:szCs w:val="28"/>
        </w:rPr>
        <w:t xml:space="preserve"> Невинномысска</w:t>
      </w:r>
      <w:r w:rsidRPr="00E21BDE">
        <w:rPr>
          <w:rFonts w:ascii="Times New Roman" w:hAnsi="Times New Roman"/>
          <w:sz w:val="28"/>
          <w:szCs w:val="28"/>
        </w:rPr>
        <w:t>. Принятие</w:t>
      </w:r>
      <w:r>
        <w:rPr>
          <w:rFonts w:ascii="Times New Roman" w:hAnsi="Times New Roman"/>
          <w:sz w:val="28"/>
          <w:szCs w:val="28"/>
        </w:rPr>
        <w:t xml:space="preserve"> </w:t>
      </w:r>
      <w:r w:rsidRPr="00E21BDE">
        <w:rPr>
          <w:rFonts w:ascii="Times New Roman" w:hAnsi="Times New Roman"/>
          <w:sz w:val="28"/>
          <w:szCs w:val="28"/>
        </w:rPr>
        <w:t xml:space="preserve">на федеральном и региональном уровне нормативных правовых актов, предусматривающих предоставление бюджету </w:t>
      </w:r>
      <w:r w:rsidR="005B03CD" w:rsidRPr="00E21BDE">
        <w:rPr>
          <w:rFonts w:ascii="Times New Roman" w:hAnsi="Times New Roman"/>
          <w:sz w:val="28"/>
          <w:szCs w:val="28"/>
        </w:rPr>
        <w:t>города</w:t>
      </w:r>
      <w:r w:rsidR="005B03CD">
        <w:rPr>
          <w:rFonts w:ascii="Times New Roman" w:hAnsi="Times New Roman"/>
          <w:sz w:val="28"/>
          <w:szCs w:val="28"/>
        </w:rPr>
        <w:t xml:space="preserve"> Невинномысска</w:t>
      </w:r>
      <w:r w:rsidR="005B03CD" w:rsidRPr="00E21BDE">
        <w:rPr>
          <w:rFonts w:ascii="Times New Roman" w:hAnsi="Times New Roman"/>
          <w:sz w:val="28"/>
          <w:szCs w:val="28"/>
        </w:rPr>
        <w:t xml:space="preserve"> </w:t>
      </w:r>
      <w:r w:rsidRPr="00E21BDE">
        <w:rPr>
          <w:rFonts w:ascii="Times New Roman" w:hAnsi="Times New Roman"/>
          <w:sz w:val="28"/>
          <w:szCs w:val="28"/>
        </w:rPr>
        <w:t xml:space="preserve">субсидий в форме межбюджетных трансфертов, позволяет привлечь дополнительные средства </w:t>
      </w:r>
      <w:r>
        <w:rPr>
          <w:rFonts w:ascii="Times New Roman" w:hAnsi="Times New Roman"/>
          <w:sz w:val="28"/>
          <w:szCs w:val="28"/>
        </w:rPr>
        <w:t xml:space="preserve">                                                   </w:t>
      </w:r>
      <w:r w:rsidRPr="00E21BDE">
        <w:rPr>
          <w:rFonts w:ascii="Times New Roman" w:hAnsi="Times New Roman"/>
          <w:sz w:val="28"/>
          <w:szCs w:val="28"/>
        </w:rPr>
        <w:t xml:space="preserve">на выполнение мероприятий по содержанию и развитию транспортной инфраструктуры </w:t>
      </w:r>
      <w:r w:rsidR="005B03CD" w:rsidRPr="00E21BDE">
        <w:rPr>
          <w:rFonts w:ascii="Times New Roman" w:hAnsi="Times New Roman"/>
          <w:sz w:val="28"/>
          <w:szCs w:val="28"/>
        </w:rPr>
        <w:t>города</w:t>
      </w:r>
      <w:r w:rsidR="005B03CD">
        <w:rPr>
          <w:rFonts w:ascii="Times New Roman" w:hAnsi="Times New Roman"/>
          <w:sz w:val="28"/>
          <w:szCs w:val="28"/>
        </w:rPr>
        <w:t xml:space="preserve"> Невинномысска</w:t>
      </w:r>
      <w:r w:rsidRPr="00E21BDE">
        <w:rPr>
          <w:rFonts w:ascii="Times New Roman" w:hAnsi="Times New Roman"/>
          <w:sz w:val="28"/>
          <w:szCs w:val="28"/>
        </w:rPr>
        <w:t>.</w:t>
      </w:r>
    </w:p>
    <w:p w:rsidR="00350EF4" w:rsidRDefault="00350EF4" w:rsidP="00350EF4">
      <w:pPr>
        <w:spacing w:after="0" w:line="240" w:lineRule="auto"/>
        <w:ind w:firstLine="709"/>
        <w:jc w:val="both"/>
        <w:rPr>
          <w:rFonts w:ascii="Times New Roman" w:hAnsi="Times New Roman"/>
          <w:color w:val="000000"/>
          <w:sz w:val="28"/>
          <w:szCs w:val="28"/>
        </w:rPr>
      </w:pPr>
    </w:p>
    <w:p w:rsidR="00B265B4" w:rsidRDefault="00B265B4" w:rsidP="00B265B4">
      <w:pPr>
        <w:pStyle w:val="ConsPlusNormal"/>
        <w:ind w:firstLine="0"/>
        <w:jc w:val="center"/>
        <w:rPr>
          <w:rFonts w:ascii="Times New Roman" w:hAnsi="Times New Roman"/>
          <w:sz w:val="28"/>
          <w:szCs w:val="28"/>
        </w:rPr>
      </w:pPr>
      <w:r>
        <w:rPr>
          <w:rFonts w:ascii="Times New Roman" w:hAnsi="Times New Roman"/>
          <w:sz w:val="28"/>
          <w:szCs w:val="28"/>
        </w:rPr>
        <w:t>2. Прогноз транспортного спроса, изменения объемов и характера передвижения населения и перевозок грузов на территории города Невинномысска</w:t>
      </w:r>
    </w:p>
    <w:p w:rsidR="00F532E4" w:rsidRDefault="00F532E4" w:rsidP="006F44CA">
      <w:pPr>
        <w:pStyle w:val="ConsPlusNormal"/>
        <w:ind w:firstLine="0"/>
        <w:rPr>
          <w:rFonts w:ascii="Times New Roman" w:hAnsi="Times New Roman"/>
          <w:sz w:val="28"/>
          <w:szCs w:val="28"/>
        </w:rPr>
      </w:pPr>
    </w:p>
    <w:p w:rsidR="00B265B4" w:rsidRDefault="00B265B4" w:rsidP="00B265B4">
      <w:pPr>
        <w:pStyle w:val="ConsPlusNormal"/>
        <w:ind w:firstLine="0"/>
        <w:jc w:val="center"/>
        <w:rPr>
          <w:rFonts w:ascii="Times New Roman" w:hAnsi="Times New Roman"/>
          <w:sz w:val="28"/>
          <w:szCs w:val="28"/>
        </w:rPr>
      </w:pPr>
      <w:r>
        <w:rPr>
          <w:rFonts w:ascii="Times New Roman" w:hAnsi="Times New Roman"/>
          <w:sz w:val="28"/>
          <w:szCs w:val="28"/>
        </w:rPr>
        <w:t xml:space="preserve">2.1. Прогноз социально-экономического и градостроительного </w:t>
      </w:r>
    </w:p>
    <w:p w:rsidR="00B265B4" w:rsidRDefault="00B265B4" w:rsidP="00B265B4">
      <w:pPr>
        <w:pStyle w:val="ConsPlusNormal"/>
        <w:ind w:firstLine="0"/>
        <w:jc w:val="center"/>
        <w:rPr>
          <w:rFonts w:ascii="Times New Roman" w:hAnsi="Times New Roman"/>
          <w:sz w:val="28"/>
          <w:szCs w:val="28"/>
        </w:rPr>
      </w:pPr>
      <w:r>
        <w:rPr>
          <w:rFonts w:ascii="Times New Roman" w:hAnsi="Times New Roman"/>
          <w:sz w:val="28"/>
          <w:szCs w:val="28"/>
        </w:rPr>
        <w:t>развития города Невинномысска</w:t>
      </w:r>
    </w:p>
    <w:p w:rsidR="00586028" w:rsidRDefault="00586028" w:rsidP="00F43F0B">
      <w:pPr>
        <w:pStyle w:val="ConsPlusNormal"/>
        <w:ind w:firstLine="709"/>
        <w:jc w:val="both"/>
        <w:rPr>
          <w:rFonts w:ascii="Times New Roman" w:hAnsi="Times New Roman"/>
          <w:sz w:val="28"/>
          <w:szCs w:val="28"/>
        </w:rPr>
      </w:pPr>
    </w:p>
    <w:p w:rsidR="00F673CF" w:rsidRPr="00A82FB8" w:rsidRDefault="00F673CF" w:rsidP="00F673CF">
      <w:pPr>
        <w:suppressAutoHyphens/>
        <w:spacing w:after="0" w:line="240" w:lineRule="auto"/>
        <w:ind w:firstLine="686"/>
        <w:jc w:val="both"/>
        <w:rPr>
          <w:rFonts w:ascii="Times New Roman" w:hAnsi="Times New Roman"/>
          <w:sz w:val="28"/>
          <w:szCs w:val="28"/>
          <w:lang w:eastAsia="ar-SA"/>
        </w:rPr>
      </w:pPr>
      <w:r w:rsidRPr="00A82FB8">
        <w:rPr>
          <w:rFonts w:ascii="Times New Roman" w:hAnsi="Times New Roman"/>
          <w:sz w:val="28"/>
          <w:szCs w:val="28"/>
          <w:lang w:eastAsia="ar-SA"/>
        </w:rPr>
        <w:t xml:space="preserve">Исходя из запланированных мероприятий по развитию города, до конца 2026 года ожидается прирост промышленного производства на                        62,39 % в основном за счет роста в обрабатывающей промышленности (химическая промышленность, производство металлической и электронной продукции, резиновых и пластмассовых изделий). </w:t>
      </w:r>
    </w:p>
    <w:p w:rsidR="00F673CF" w:rsidRPr="00A82FB8" w:rsidRDefault="00F673CF" w:rsidP="00F673CF">
      <w:pPr>
        <w:suppressAutoHyphens/>
        <w:spacing w:after="0" w:line="240" w:lineRule="auto"/>
        <w:ind w:right="-6" w:firstLine="709"/>
        <w:jc w:val="both"/>
        <w:rPr>
          <w:rFonts w:ascii="Times New Roman" w:hAnsi="Times New Roman"/>
          <w:sz w:val="28"/>
          <w:szCs w:val="28"/>
          <w:lang w:eastAsia="ar-SA"/>
        </w:rPr>
      </w:pPr>
      <w:r w:rsidRPr="00A82FB8">
        <w:rPr>
          <w:rFonts w:ascii="Times New Roman" w:hAnsi="Times New Roman"/>
          <w:sz w:val="28"/>
          <w:szCs w:val="28"/>
          <w:lang w:eastAsia="ar-SA"/>
        </w:rPr>
        <w:t xml:space="preserve">В инвестиционной сфере ожидается дальнейшее увеличение инвестиционной привлекательности территории города, строительство необходимой инфраструктуры для реализации инвестиционных проектов, ускоренное освоение территории города как площадки по созданию регионального индустриального парка «Невинномысск» и территории опережающего социально – экономического развития. В </w:t>
      </w:r>
      <w:r w:rsidR="00DE4E99" w:rsidRPr="00DE4E99">
        <w:rPr>
          <w:rFonts w:ascii="Times New Roman" w:hAnsi="Times New Roman"/>
          <w:sz w:val="28"/>
          <w:szCs w:val="28"/>
          <w:lang w:eastAsia="ar-SA"/>
        </w:rPr>
        <w:t>2020</w:t>
      </w:r>
      <w:r w:rsidRPr="00DE4E99">
        <w:rPr>
          <w:rFonts w:ascii="Times New Roman" w:hAnsi="Times New Roman"/>
          <w:sz w:val="28"/>
          <w:szCs w:val="28"/>
          <w:lang w:eastAsia="ar-SA"/>
        </w:rPr>
        <w:t>-2026</w:t>
      </w:r>
      <w:r w:rsidRPr="00A82FB8">
        <w:rPr>
          <w:rFonts w:ascii="Times New Roman" w:hAnsi="Times New Roman"/>
          <w:sz w:val="28"/>
          <w:szCs w:val="28"/>
          <w:lang w:eastAsia="ar-SA"/>
        </w:rPr>
        <w:t xml:space="preserve"> годах продолжится комплексная застройка многоквартирными жилыми домами и объектами социальной инфраструктуры 101 и 105 микрорайонов согласно утвержденным проектам планировки. Также планируется новая застройка земельных участков для индивидуального жилищного строительства в поселке Рождественское, предоставленных льготным категориям граждан.             В прогнозируемом периоде в экономику города планируется привлечь около 65 млрд. рублей инвестиций. </w:t>
      </w:r>
    </w:p>
    <w:p w:rsidR="00F673CF" w:rsidRPr="00A82FB8" w:rsidRDefault="00F673CF" w:rsidP="00F673CF">
      <w:pPr>
        <w:suppressAutoHyphens/>
        <w:spacing w:after="0" w:line="240" w:lineRule="auto"/>
        <w:ind w:firstLine="708"/>
        <w:jc w:val="both"/>
        <w:rPr>
          <w:rFonts w:ascii="Times New Roman" w:hAnsi="Times New Roman"/>
          <w:sz w:val="28"/>
          <w:szCs w:val="28"/>
          <w:lang w:eastAsia="ar-SA"/>
        </w:rPr>
      </w:pPr>
      <w:r w:rsidRPr="00A82FB8">
        <w:rPr>
          <w:rFonts w:ascii="Times New Roman" w:hAnsi="Times New Roman"/>
          <w:sz w:val="28"/>
          <w:szCs w:val="28"/>
          <w:lang w:eastAsia="ar-SA"/>
        </w:rPr>
        <w:lastRenderedPageBreak/>
        <w:t xml:space="preserve">В связи со строительством новых производств малого и среднего бизнеса на территории регионального индустриального парка «Невинномысск», созданием территории опережающего социально - экономического развития, предоставлением хозяйствующим субъектам поддержки, финансовой поддержкой в совокупности с информационной число субъектов малого и среднего предпринимательства, после уменьшения в 2019 году, увеличится на 1,56 %, Учитывая тренд по увеличению числа крупных сетевых предприятий торговли и нестационарной торговой сети, оборот розничной торговли будет иметь стабильный рост и увеличится к 2026 году на 20,50 %. </w:t>
      </w:r>
    </w:p>
    <w:p w:rsidR="00F673CF" w:rsidRPr="00A82FB8" w:rsidRDefault="00F673CF" w:rsidP="00F673CF">
      <w:pPr>
        <w:suppressAutoHyphens/>
        <w:spacing w:after="0" w:line="240" w:lineRule="auto"/>
        <w:ind w:firstLine="709"/>
        <w:jc w:val="both"/>
        <w:rPr>
          <w:rFonts w:ascii="Times New Roman" w:hAnsi="Times New Roman"/>
          <w:sz w:val="28"/>
          <w:szCs w:val="28"/>
          <w:lang w:eastAsia="ar-SA"/>
        </w:rPr>
      </w:pPr>
      <w:r w:rsidRPr="00A82FB8">
        <w:rPr>
          <w:rFonts w:ascii="Times New Roman" w:hAnsi="Times New Roman"/>
          <w:sz w:val="28"/>
          <w:szCs w:val="28"/>
          <w:lang w:eastAsia="ar-SA"/>
        </w:rPr>
        <w:t xml:space="preserve">Планируется постепенный рост численности населения до                                117,91 тыс. человек, как за счет естественного прироста, так и посредством миграционного прироста. Коэффициент естественного прироста будет стремится к преодолению отрицательного значения. Миграционный приток населения будет обусловлен, в первую очередь, созданием на территории города новых производств с рабочими местами, созданием территории опережающего социально – экономического развития, проведением активной социальной политики по поддержке различных слоев населения и созданию условий для самореализации личности. 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создание территории опережающего социально-экономического развития (далее – ТОСЭР), продолжение реализации проектов регионального индустриального парка «Невинномысск» (далее - РИП). </w:t>
      </w:r>
    </w:p>
    <w:p w:rsidR="00F673CF" w:rsidRPr="00A82FB8" w:rsidRDefault="00F673CF" w:rsidP="00F673CF">
      <w:pPr>
        <w:pStyle w:val="ConsPlusTitle"/>
        <w:spacing w:after="0"/>
        <w:ind w:firstLine="709"/>
        <w:jc w:val="both"/>
        <w:rPr>
          <w:rFonts w:ascii="Times New Roman" w:hAnsi="Times New Roman" w:cs="Times New Roman"/>
          <w:b w:val="0"/>
          <w:bCs w:val="0"/>
          <w:sz w:val="28"/>
          <w:szCs w:val="28"/>
          <w:lang w:eastAsia="ar-SA"/>
        </w:rPr>
      </w:pPr>
      <w:r w:rsidRPr="00A82FB8">
        <w:rPr>
          <w:rFonts w:ascii="Times New Roman" w:hAnsi="Times New Roman" w:cs="Times New Roman"/>
          <w:b w:val="0"/>
          <w:bCs w:val="0"/>
          <w:sz w:val="28"/>
          <w:szCs w:val="28"/>
          <w:lang w:eastAsia="ar-SA"/>
        </w:rPr>
        <w:t xml:space="preserve">По оценочным данным к 2026 году средняя заработная плата работников крупных и средних предприятий города вырастет на 23,34 %. Повышение уровня зарплаты до 45520 тыс. рублей будет обусловлено ростом уровня зарплаты на крупнейших предприятиях города на 2 % - 4 %.                        В бюджетной сфере будет продолжена реализация мер по повышению заработной платы отдельных категорий работников. С 01 января 2019 года МРОТ составил 11280 рублей, с 01 января 2020 года МРОТ увеличится на                    7,5 % и составит 12130 рублей. Кроме того, с 01 января 2019 г. МРОТ устанавливается в размере величины прожиточного минимума трудоспособного населения в целом по Российской Федерации за второй квартал предыдущего года. В совокупности, до конца прогнозируемого периода прирост доходов населения составит 30,79 %. Уровень бедности сократится до 9,0 %. </w:t>
      </w:r>
    </w:p>
    <w:p w:rsidR="00F673CF" w:rsidRPr="00F673CF" w:rsidRDefault="00F673CF" w:rsidP="00F673CF">
      <w:pPr>
        <w:pStyle w:val="ConsNormal"/>
        <w:widowControl/>
        <w:suppressAutoHyphens/>
        <w:ind w:right="0" w:firstLine="709"/>
        <w:jc w:val="both"/>
        <w:rPr>
          <w:rFonts w:ascii="Times New Roman" w:hAnsi="Times New Roman" w:cs="Times New Roman"/>
          <w:sz w:val="28"/>
          <w:szCs w:val="28"/>
          <w:lang w:eastAsia="ar-SA"/>
        </w:rPr>
      </w:pPr>
      <w:r w:rsidRPr="00A82FB8">
        <w:rPr>
          <w:rFonts w:ascii="Times New Roman" w:hAnsi="Times New Roman" w:cs="Times New Roman"/>
          <w:sz w:val="28"/>
          <w:szCs w:val="28"/>
          <w:lang w:eastAsia="ar-SA"/>
        </w:rPr>
        <w:t xml:space="preserve">Анализ ситуации на регистрируемом рынке труда показывает, что уровень регистрируемой безработицы в 2019 и последующие годы может быть увеличен до 0,65 и выше до 0,8 %. В прогнозном периоде возможно незначительное увеличение численности незанятых граждан, зарегистрированных в центре занятости, в расчете на одну заявленную </w:t>
      </w:r>
      <w:r w:rsidRPr="00A82FB8">
        <w:rPr>
          <w:rFonts w:ascii="Times New Roman" w:hAnsi="Times New Roman" w:cs="Times New Roman"/>
          <w:sz w:val="28"/>
          <w:szCs w:val="28"/>
          <w:lang w:eastAsia="ar-SA"/>
        </w:rPr>
        <w:lastRenderedPageBreak/>
        <w:t>вакансию. В связи с проведением пенсионной реформы численность населения трудоспособного возраста вырастет к 2026 году на 3,3 %.</w:t>
      </w:r>
    </w:p>
    <w:p w:rsidR="00F43F0B" w:rsidRDefault="00F43F0B" w:rsidP="00F43F0B">
      <w:pPr>
        <w:pStyle w:val="ConsPlusNormal"/>
        <w:ind w:firstLine="709"/>
        <w:jc w:val="both"/>
        <w:rPr>
          <w:rFonts w:ascii="Times New Roman" w:hAnsi="Times New Roman"/>
          <w:sz w:val="28"/>
          <w:szCs w:val="28"/>
        </w:rPr>
      </w:pPr>
    </w:p>
    <w:p w:rsidR="00B265B4" w:rsidRDefault="00B265B4" w:rsidP="00B265B4">
      <w:pPr>
        <w:pStyle w:val="ConsPlusNormal"/>
        <w:jc w:val="center"/>
        <w:rPr>
          <w:rFonts w:ascii="Times New Roman" w:hAnsi="Times New Roman"/>
          <w:sz w:val="28"/>
          <w:szCs w:val="28"/>
        </w:rPr>
      </w:pPr>
      <w:r>
        <w:rPr>
          <w:rFonts w:ascii="Times New Roman" w:hAnsi="Times New Roman"/>
          <w:sz w:val="28"/>
          <w:szCs w:val="28"/>
        </w:rPr>
        <w:t xml:space="preserve">2.2. </w:t>
      </w:r>
      <w:r w:rsidRPr="00E21BDE">
        <w:rPr>
          <w:rFonts w:ascii="Times New Roman" w:hAnsi="Times New Roman"/>
          <w:sz w:val="28"/>
          <w:szCs w:val="28"/>
        </w:rPr>
        <w:t xml:space="preserve">Прогноз транспортного спроса, </w:t>
      </w:r>
      <w:r w:rsidR="0072078D">
        <w:rPr>
          <w:rFonts w:ascii="Times New Roman" w:hAnsi="Times New Roman"/>
          <w:sz w:val="28"/>
          <w:szCs w:val="28"/>
        </w:rPr>
        <w:t xml:space="preserve">объемов и </w:t>
      </w:r>
      <w:r w:rsidRPr="00E21BDE">
        <w:rPr>
          <w:rFonts w:ascii="Times New Roman" w:hAnsi="Times New Roman"/>
          <w:sz w:val="28"/>
          <w:szCs w:val="28"/>
        </w:rPr>
        <w:t>характера передвижения населения и перевозок грузов по видам транспорта</w:t>
      </w:r>
    </w:p>
    <w:p w:rsidR="00B265B4" w:rsidRDefault="00B265B4" w:rsidP="00B265B4">
      <w:pPr>
        <w:pStyle w:val="ConsPlusNormal"/>
        <w:ind w:firstLine="709"/>
        <w:rPr>
          <w:rFonts w:ascii="Times New Roman" w:hAnsi="Times New Roman"/>
          <w:sz w:val="28"/>
          <w:szCs w:val="28"/>
        </w:rPr>
      </w:pPr>
    </w:p>
    <w:p w:rsidR="002F2057" w:rsidRPr="002F2057" w:rsidRDefault="002F2057" w:rsidP="002F2057">
      <w:pPr>
        <w:pStyle w:val="ConsPlusNormal"/>
        <w:ind w:firstLine="709"/>
        <w:jc w:val="both"/>
        <w:rPr>
          <w:rFonts w:ascii="Times New Roman" w:hAnsi="Times New Roman"/>
          <w:sz w:val="28"/>
          <w:szCs w:val="28"/>
        </w:rPr>
      </w:pPr>
      <w:r w:rsidRPr="002F2057">
        <w:rPr>
          <w:rFonts w:ascii="Times New Roman" w:hAnsi="Times New Roman"/>
          <w:sz w:val="28"/>
          <w:szCs w:val="28"/>
        </w:rPr>
        <w:t>Учитывая тенденции роста парка легковых автомобилей, можно ожидать, что к 20</w:t>
      </w:r>
      <w:r>
        <w:rPr>
          <w:rFonts w:ascii="Times New Roman" w:hAnsi="Times New Roman"/>
          <w:sz w:val="28"/>
          <w:szCs w:val="28"/>
        </w:rPr>
        <w:t>3</w:t>
      </w:r>
      <w:r w:rsidR="00ED29E9">
        <w:rPr>
          <w:rFonts w:ascii="Times New Roman" w:hAnsi="Times New Roman"/>
          <w:sz w:val="28"/>
          <w:szCs w:val="28"/>
        </w:rPr>
        <w:t>7</w:t>
      </w:r>
      <w:r w:rsidRPr="002F2057">
        <w:rPr>
          <w:rFonts w:ascii="Times New Roman" w:hAnsi="Times New Roman"/>
          <w:sz w:val="28"/>
          <w:szCs w:val="28"/>
        </w:rPr>
        <w:t xml:space="preserve"> году </w:t>
      </w:r>
      <w:r w:rsidR="00A82FB8">
        <w:rPr>
          <w:rFonts w:ascii="Times New Roman" w:hAnsi="Times New Roman"/>
          <w:sz w:val="28"/>
          <w:szCs w:val="28"/>
        </w:rPr>
        <w:t xml:space="preserve">может </w:t>
      </w:r>
      <w:r w:rsidRPr="002F2057">
        <w:rPr>
          <w:rFonts w:ascii="Times New Roman" w:hAnsi="Times New Roman"/>
          <w:sz w:val="28"/>
          <w:szCs w:val="28"/>
        </w:rPr>
        <w:t>снизится уровень перевозок пассажиров транспортом общего пользования.</w:t>
      </w:r>
    </w:p>
    <w:p w:rsidR="002F2057" w:rsidRDefault="002F2057" w:rsidP="002F2057">
      <w:pPr>
        <w:pStyle w:val="ConsPlusNormal"/>
        <w:ind w:firstLine="709"/>
        <w:jc w:val="both"/>
        <w:rPr>
          <w:rFonts w:ascii="Times New Roman" w:hAnsi="Times New Roman"/>
          <w:sz w:val="28"/>
          <w:szCs w:val="28"/>
        </w:rPr>
      </w:pPr>
      <w:r w:rsidRPr="002F2057">
        <w:rPr>
          <w:rFonts w:ascii="Times New Roman" w:hAnsi="Times New Roman"/>
          <w:sz w:val="28"/>
          <w:szCs w:val="28"/>
        </w:rPr>
        <w:t xml:space="preserve">Концентрация рабочих мест на территории </w:t>
      </w:r>
      <w:r>
        <w:rPr>
          <w:rFonts w:ascii="Times New Roman" w:hAnsi="Times New Roman"/>
          <w:sz w:val="28"/>
          <w:szCs w:val="28"/>
        </w:rPr>
        <w:t>города Невинномысска</w:t>
      </w:r>
      <w:r w:rsidRPr="002F2057">
        <w:rPr>
          <w:rFonts w:ascii="Times New Roman" w:hAnsi="Times New Roman"/>
          <w:sz w:val="28"/>
          <w:szCs w:val="28"/>
        </w:rPr>
        <w:t xml:space="preserve"> приводит к ежедневным утренним</w:t>
      </w:r>
      <w:r>
        <w:rPr>
          <w:rFonts w:ascii="Times New Roman" w:hAnsi="Times New Roman"/>
          <w:sz w:val="28"/>
          <w:szCs w:val="28"/>
        </w:rPr>
        <w:t xml:space="preserve"> и вечерним</w:t>
      </w:r>
      <w:r w:rsidRPr="002F2057">
        <w:rPr>
          <w:rFonts w:ascii="Times New Roman" w:hAnsi="Times New Roman"/>
          <w:sz w:val="28"/>
          <w:szCs w:val="28"/>
        </w:rPr>
        <w:t xml:space="preserve"> транспортным потокам </w:t>
      </w:r>
      <w:r>
        <w:rPr>
          <w:rFonts w:ascii="Times New Roman" w:hAnsi="Times New Roman"/>
          <w:sz w:val="28"/>
          <w:szCs w:val="28"/>
        </w:rPr>
        <w:t>в центральной части города Невинномысска</w:t>
      </w:r>
      <w:r w:rsidRPr="002F2057">
        <w:rPr>
          <w:rFonts w:ascii="Times New Roman" w:hAnsi="Times New Roman"/>
          <w:sz w:val="28"/>
          <w:szCs w:val="28"/>
        </w:rPr>
        <w:t>.</w:t>
      </w:r>
    </w:p>
    <w:p w:rsidR="00CE09D4" w:rsidRPr="008C7229" w:rsidRDefault="00CE09D4" w:rsidP="00CE09D4">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На территории регионального индустриального парка «Невинномысск» на сегодняшний день успешно </w:t>
      </w:r>
      <w:r w:rsidRPr="008C7229">
        <w:rPr>
          <w:rFonts w:ascii="Times New Roman" w:hAnsi="Times New Roman"/>
          <w:color w:val="000000"/>
          <w:sz w:val="28"/>
          <w:szCs w:val="28"/>
        </w:rPr>
        <w:t xml:space="preserve">реализуются 7 инвестиционных проектов, в ближайшей перспективе планируем полностью заполнить II очередь парка. </w:t>
      </w:r>
    </w:p>
    <w:p w:rsidR="002F2057" w:rsidRPr="002F2057" w:rsidRDefault="002F2057" w:rsidP="002F2057">
      <w:pPr>
        <w:pStyle w:val="ConsPlusNormal"/>
        <w:ind w:firstLine="709"/>
        <w:jc w:val="both"/>
        <w:rPr>
          <w:rFonts w:ascii="Times New Roman" w:hAnsi="Times New Roman"/>
          <w:sz w:val="28"/>
          <w:szCs w:val="28"/>
        </w:rPr>
      </w:pPr>
      <w:r w:rsidRPr="002F2057">
        <w:rPr>
          <w:rFonts w:ascii="Times New Roman" w:hAnsi="Times New Roman"/>
          <w:sz w:val="28"/>
          <w:szCs w:val="28"/>
        </w:rPr>
        <w:t>В связи с этим до 20</w:t>
      </w:r>
      <w:r>
        <w:rPr>
          <w:rFonts w:ascii="Times New Roman" w:hAnsi="Times New Roman"/>
          <w:sz w:val="28"/>
          <w:szCs w:val="28"/>
        </w:rPr>
        <w:t>3</w:t>
      </w:r>
      <w:r w:rsidR="00ED29E9">
        <w:rPr>
          <w:rFonts w:ascii="Times New Roman" w:hAnsi="Times New Roman"/>
          <w:sz w:val="28"/>
          <w:szCs w:val="28"/>
        </w:rPr>
        <w:t>7</w:t>
      </w:r>
      <w:r w:rsidRPr="002F2057">
        <w:rPr>
          <w:rFonts w:ascii="Times New Roman" w:hAnsi="Times New Roman"/>
          <w:sz w:val="28"/>
          <w:szCs w:val="28"/>
        </w:rPr>
        <w:t xml:space="preserve"> года ожида</w:t>
      </w:r>
      <w:r w:rsidR="00405036">
        <w:rPr>
          <w:rFonts w:ascii="Times New Roman" w:hAnsi="Times New Roman"/>
          <w:sz w:val="28"/>
          <w:szCs w:val="28"/>
        </w:rPr>
        <w:t>ю</w:t>
      </w:r>
      <w:r w:rsidRPr="002F2057">
        <w:rPr>
          <w:rFonts w:ascii="Times New Roman" w:hAnsi="Times New Roman"/>
          <w:sz w:val="28"/>
          <w:szCs w:val="28"/>
        </w:rPr>
        <w:t>тся изменения направлений движения пассажирских транспортных потоков и транспортного спроса населения.</w:t>
      </w:r>
    </w:p>
    <w:p w:rsidR="002F2057" w:rsidRPr="002F2057" w:rsidRDefault="002F2057" w:rsidP="002F2057">
      <w:pPr>
        <w:pStyle w:val="ConsPlusNormal"/>
        <w:ind w:firstLine="709"/>
        <w:jc w:val="both"/>
        <w:rPr>
          <w:rFonts w:ascii="Times New Roman" w:hAnsi="Times New Roman"/>
          <w:sz w:val="28"/>
          <w:szCs w:val="28"/>
        </w:rPr>
      </w:pPr>
      <w:r w:rsidRPr="002F2057">
        <w:rPr>
          <w:rFonts w:ascii="Times New Roman" w:hAnsi="Times New Roman"/>
          <w:sz w:val="28"/>
          <w:szCs w:val="28"/>
        </w:rPr>
        <w:t xml:space="preserve">Разрабатываются различные варианты сети маршрутов, которые предполагают запрещение въезда в </w:t>
      </w:r>
      <w:r>
        <w:rPr>
          <w:rFonts w:ascii="Times New Roman" w:hAnsi="Times New Roman"/>
          <w:sz w:val="28"/>
          <w:szCs w:val="28"/>
        </w:rPr>
        <w:t>город Невинномысск</w:t>
      </w:r>
      <w:r w:rsidRPr="002F2057">
        <w:rPr>
          <w:rFonts w:ascii="Times New Roman" w:hAnsi="Times New Roman"/>
          <w:sz w:val="28"/>
          <w:szCs w:val="28"/>
        </w:rPr>
        <w:t xml:space="preserve"> грузового автомобильного транспорта в период с 6-00 </w:t>
      </w:r>
      <w:r w:rsidR="007F2DBE" w:rsidRPr="00F532E4">
        <w:rPr>
          <w:rFonts w:ascii="Times New Roman" w:hAnsi="Times New Roman"/>
          <w:sz w:val="28"/>
          <w:szCs w:val="28"/>
        </w:rPr>
        <w:t>часов</w:t>
      </w:r>
      <w:r w:rsidR="007F2DBE">
        <w:rPr>
          <w:rFonts w:ascii="Times New Roman" w:hAnsi="Times New Roman"/>
          <w:sz w:val="28"/>
          <w:szCs w:val="28"/>
        </w:rPr>
        <w:t xml:space="preserve"> </w:t>
      </w:r>
      <w:r w:rsidRPr="002F2057">
        <w:rPr>
          <w:rFonts w:ascii="Times New Roman" w:hAnsi="Times New Roman"/>
          <w:sz w:val="28"/>
          <w:szCs w:val="28"/>
        </w:rPr>
        <w:t>до 22-</w:t>
      </w:r>
      <w:r w:rsidRPr="00F532E4">
        <w:rPr>
          <w:rFonts w:ascii="Times New Roman" w:hAnsi="Times New Roman"/>
          <w:sz w:val="28"/>
          <w:szCs w:val="28"/>
        </w:rPr>
        <w:t>00</w:t>
      </w:r>
      <w:r w:rsidR="007F2DBE" w:rsidRPr="00F532E4">
        <w:rPr>
          <w:rFonts w:ascii="Times New Roman" w:hAnsi="Times New Roman"/>
          <w:sz w:val="28"/>
          <w:szCs w:val="28"/>
        </w:rPr>
        <w:t xml:space="preserve"> часов</w:t>
      </w:r>
      <w:r w:rsidRPr="002F2057">
        <w:rPr>
          <w:rFonts w:ascii="Times New Roman" w:hAnsi="Times New Roman"/>
          <w:sz w:val="28"/>
          <w:szCs w:val="28"/>
        </w:rPr>
        <w:t xml:space="preserve">. Данное предложение основывается на опыте крупных городов Российской Федерации, когда запретом проезда крупнотоннажных грузовых транспортных средств муниципалитеты добились положительной динамики практически всех показателей эффективности движения. </w:t>
      </w:r>
    </w:p>
    <w:p w:rsidR="002F2057" w:rsidRPr="002F2057" w:rsidRDefault="002F2057" w:rsidP="002F2057">
      <w:pPr>
        <w:pStyle w:val="ConsPlusNormal"/>
        <w:ind w:firstLine="709"/>
        <w:jc w:val="both"/>
        <w:rPr>
          <w:rFonts w:ascii="Times New Roman" w:hAnsi="Times New Roman"/>
          <w:sz w:val="28"/>
          <w:szCs w:val="28"/>
        </w:rPr>
      </w:pPr>
      <w:r w:rsidRPr="002F2057">
        <w:rPr>
          <w:rFonts w:ascii="Times New Roman" w:hAnsi="Times New Roman"/>
          <w:sz w:val="28"/>
          <w:szCs w:val="28"/>
        </w:rPr>
        <w:t xml:space="preserve">Комплекс предлагаемых мероприятий позволит ограничить проезд грузового автомобильного транспорта по центральным (основным) участкам </w:t>
      </w:r>
      <w:r w:rsidR="00C87E57">
        <w:rPr>
          <w:rFonts w:ascii="Times New Roman" w:hAnsi="Times New Roman"/>
          <w:sz w:val="28"/>
          <w:szCs w:val="28"/>
        </w:rPr>
        <w:t>УДС</w:t>
      </w:r>
      <w:r w:rsidRPr="002F2057">
        <w:rPr>
          <w:rFonts w:ascii="Times New Roman" w:hAnsi="Times New Roman"/>
          <w:sz w:val="28"/>
          <w:szCs w:val="28"/>
        </w:rPr>
        <w:t xml:space="preserve"> </w:t>
      </w:r>
      <w:r>
        <w:rPr>
          <w:rFonts w:ascii="Times New Roman" w:hAnsi="Times New Roman"/>
          <w:sz w:val="28"/>
          <w:szCs w:val="28"/>
        </w:rPr>
        <w:t>города Невинномысска</w:t>
      </w:r>
      <w:r w:rsidRPr="002F2057">
        <w:rPr>
          <w:rFonts w:ascii="Times New Roman" w:hAnsi="Times New Roman"/>
          <w:sz w:val="28"/>
          <w:szCs w:val="28"/>
        </w:rPr>
        <w:t>.</w:t>
      </w:r>
    </w:p>
    <w:p w:rsidR="002F2057" w:rsidRDefault="002F2057" w:rsidP="002F2057">
      <w:pPr>
        <w:pStyle w:val="ConsPlusNormal"/>
        <w:ind w:firstLine="709"/>
        <w:jc w:val="both"/>
        <w:rPr>
          <w:rFonts w:ascii="Times New Roman" w:hAnsi="Times New Roman"/>
          <w:sz w:val="28"/>
          <w:szCs w:val="28"/>
        </w:rPr>
      </w:pPr>
      <w:r w:rsidRPr="002F2057">
        <w:rPr>
          <w:rFonts w:ascii="Times New Roman" w:hAnsi="Times New Roman"/>
          <w:sz w:val="28"/>
          <w:szCs w:val="28"/>
        </w:rPr>
        <w:t xml:space="preserve">Оптимизация маршрутов движения грузового автомобильного транспорта на территории </w:t>
      </w:r>
      <w:r>
        <w:rPr>
          <w:rFonts w:ascii="Times New Roman" w:hAnsi="Times New Roman"/>
          <w:sz w:val="28"/>
          <w:szCs w:val="28"/>
        </w:rPr>
        <w:t>города Невинномысска</w:t>
      </w:r>
      <w:r w:rsidRPr="002F2057">
        <w:rPr>
          <w:rFonts w:ascii="Times New Roman" w:hAnsi="Times New Roman"/>
          <w:sz w:val="28"/>
          <w:szCs w:val="28"/>
        </w:rPr>
        <w:t xml:space="preserve"> позволит снизить разрушение дорог центральной части города, снизить уровень ДТП, уменьшить заторы, а также снизить степень шумового воздействия на организм человека и улучшить экологическую обстановку во всем городе.</w:t>
      </w:r>
    </w:p>
    <w:p w:rsidR="00842D09" w:rsidRDefault="00842D09" w:rsidP="00B265B4">
      <w:pPr>
        <w:pStyle w:val="ConsPlusNormal"/>
        <w:ind w:firstLine="709"/>
        <w:rPr>
          <w:rFonts w:ascii="Times New Roman" w:hAnsi="Times New Roman"/>
          <w:sz w:val="28"/>
          <w:szCs w:val="28"/>
        </w:rPr>
      </w:pPr>
    </w:p>
    <w:p w:rsidR="00B265B4" w:rsidRDefault="00B265B4" w:rsidP="00B265B4">
      <w:pPr>
        <w:pStyle w:val="ConsPlusNormal"/>
        <w:ind w:firstLine="0"/>
        <w:jc w:val="center"/>
        <w:rPr>
          <w:rFonts w:ascii="Times New Roman" w:hAnsi="Times New Roman"/>
          <w:sz w:val="28"/>
          <w:szCs w:val="28"/>
        </w:rPr>
      </w:pPr>
      <w:r>
        <w:rPr>
          <w:rFonts w:ascii="Times New Roman" w:hAnsi="Times New Roman"/>
          <w:sz w:val="28"/>
          <w:szCs w:val="28"/>
        </w:rPr>
        <w:t>2.</w:t>
      </w:r>
      <w:r w:rsidRPr="00E21BDE">
        <w:rPr>
          <w:rFonts w:ascii="Times New Roman" w:hAnsi="Times New Roman"/>
          <w:sz w:val="28"/>
          <w:szCs w:val="28"/>
        </w:rPr>
        <w:t>3. Прогноз развития транспортной инфраструктуры</w:t>
      </w:r>
    </w:p>
    <w:p w:rsidR="00B265B4" w:rsidRDefault="00B265B4" w:rsidP="00B265B4">
      <w:pPr>
        <w:pStyle w:val="ConsPlusNormal"/>
        <w:ind w:firstLine="0"/>
        <w:jc w:val="center"/>
        <w:rPr>
          <w:rFonts w:ascii="Times New Roman" w:hAnsi="Times New Roman"/>
          <w:sz w:val="28"/>
          <w:szCs w:val="28"/>
        </w:rPr>
      </w:pPr>
      <w:r>
        <w:rPr>
          <w:rFonts w:ascii="Times New Roman" w:hAnsi="Times New Roman"/>
          <w:sz w:val="28"/>
          <w:szCs w:val="28"/>
        </w:rPr>
        <w:t xml:space="preserve">по видам </w:t>
      </w:r>
      <w:r w:rsidRPr="00E21BDE">
        <w:rPr>
          <w:rFonts w:ascii="Times New Roman" w:hAnsi="Times New Roman"/>
          <w:sz w:val="28"/>
          <w:szCs w:val="28"/>
        </w:rPr>
        <w:t>транспорта</w:t>
      </w:r>
    </w:p>
    <w:p w:rsidR="00B265B4" w:rsidRPr="00E21BDE" w:rsidRDefault="00B265B4" w:rsidP="00B265B4">
      <w:pPr>
        <w:pStyle w:val="ConsPlusNormal"/>
        <w:ind w:firstLine="709"/>
        <w:jc w:val="both"/>
        <w:rPr>
          <w:rFonts w:ascii="Times New Roman" w:hAnsi="Times New Roman"/>
          <w:sz w:val="28"/>
          <w:szCs w:val="28"/>
        </w:rPr>
      </w:pPr>
    </w:p>
    <w:p w:rsidR="00B265B4" w:rsidRPr="00E21BDE" w:rsidRDefault="00B265B4" w:rsidP="00B265B4">
      <w:pPr>
        <w:pStyle w:val="ConsPlusNormal"/>
        <w:ind w:firstLine="709"/>
        <w:jc w:val="both"/>
        <w:rPr>
          <w:rFonts w:ascii="Times New Roman" w:hAnsi="Times New Roman"/>
          <w:sz w:val="28"/>
          <w:szCs w:val="28"/>
        </w:rPr>
      </w:pPr>
      <w:r w:rsidRPr="00E21BDE">
        <w:rPr>
          <w:rFonts w:ascii="Times New Roman" w:hAnsi="Times New Roman"/>
          <w:sz w:val="28"/>
          <w:szCs w:val="28"/>
        </w:rPr>
        <w:t xml:space="preserve">Развитие транспортной инфраструктуры </w:t>
      </w:r>
      <w:r>
        <w:rPr>
          <w:rFonts w:ascii="Times New Roman" w:hAnsi="Times New Roman"/>
          <w:sz w:val="28"/>
          <w:szCs w:val="28"/>
        </w:rPr>
        <w:t>города Невинномысска, а также результат</w:t>
      </w:r>
      <w:r w:rsidRPr="00E21BDE">
        <w:rPr>
          <w:rFonts w:ascii="Times New Roman" w:hAnsi="Times New Roman"/>
          <w:sz w:val="28"/>
          <w:szCs w:val="28"/>
        </w:rPr>
        <w:t xml:space="preserve"> реализации запланированных мероприятий повысят доступность объектов транспортной инфраструктуры. Увеличится количество обустроенных в соответствии с требованиями безопасности дорожного движения пешеходных переходов и тротуаров. По мере необходимости будет осуществляться их модернизация при проведении работ по реконструкции объектов транспортной инфраструктуры.</w:t>
      </w:r>
    </w:p>
    <w:p w:rsidR="00B265B4" w:rsidRPr="00057704" w:rsidRDefault="00B265B4" w:rsidP="00B265B4">
      <w:pPr>
        <w:pStyle w:val="ConsPlusNormal"/>
        <w:ind w:firstLine="709"/>
        <w:jc w:val="both"/>
        <w:rPr>
          <w:rFonts w:ascii="Times New Roman" w:hAnsi="Times New Roman"/>
          <w:sz w:val="28"/>
          <w:szCs w:val="28"/>
        </w:rPr>
      </w:pPr>
      <w:r w:rsidRPr="00057704">
        <w:rPr>
          <w:rFonts w:ascii="Times New Roman" w:hAnsi="Times New Roman"/>
          <w:sz w:val="28"/>
          <w:szCs w:val="28"/>
        </w:rPr>
        <w:lastRenderedPageBreak/>
        <w:t xml:space="preserve">Основная задача развития системы внутригородского массового общественного транспорта – связать все районы города между собой автобусными маршрутами. </w:t>
      </w:r>
    </w:p>
    <w:p w:rsidR="00110FE3" w:rsidRDefault="00110FE3" w:rsidP="00B265B4">
      <w:pPr>
        <w:spacing w:after="0" w:line="240" w:lineRule="auto"/>
        <w:ind w:firstLine="709"/>
        <w:jc w:val="both"/>
        <w:rPr>
          <w:rFonts w:ascii="Times New Roman" w:hAnsi="Times New Roman"/>
          <w:color w:val="000000"/>
          <w:sz w:val="28"/>
          <w:szCs w:val="28"/>
        </w:rPr>
      </w:pPr>
    </w:p>
    <w:p w:rsidR="002F2057" w:rsidRPr="00F00707" w:rsidRDefault="002F2057" w:rsidP="002F2057">
      <w:pPr>
        <w:pStyle w:val="ConsPlusNormal"/>
        <w:ind w:firstLine="709"/>
        <w:jc w:val="center"/>
        <w:rPr>
          <w:rFonts w:ascii="Times New Roman" w:hAnsi="Times New Roman"/>
          <w:sz w:val="28"/>
          <w:szCs w:val="28"/>
        </w:rPr>
      </w:pPr>
      <w:r w:rsidRPr="00F00707">
        <w:rPr>
          <w:rFonts w:ascii="Times New Roman" w:hAnsi="Times New Roman"/>
          <w:sz w:val="28"/>
          <w:szCs w:val="28"/>
        </w:rPr>
        <w:t>2.4. Прогноз развития улично-дорожной сети</w:t>
      </w:r>
    </w:p>
    <w:p w:rsidR="002F2057" w:rsidRPr="00BD431E" w:rsidRDefault="002F2057" w:rsidP="002F2057">
      <w:pPr>
        <w:pStyle w:val="ConsPlusNormal"/>
        <w:ind w:firstLine="709"/>
        <w:rPr>
          <w:rFonts w:ascii="Times New Roman" w:hAnsi="Times New Roman"/>
          <w:sz w:val="28"/>
          <w:szCs w:val="28"/>
          <w:highlight w:val="yellow"/>
        </w:rPr>
      </w:pPr>
    </w:p>
    <w:p w:rsidR="00637BBC" w:rsidRPr="00637BBC" w:rsidRDefault="00F00707" w:rsidP="00637BBC">
      <w:pPr>
        <w:spacing w:after="0" w:line="240" w:lineRule="auto"/>
        <w:ind w:firstLine="709"/>
        <w:jc w:val="both"/>
        <w:rPr>
          <w:rFonts w:ascii="Times New Roman" w:hAnsi="Times New Roman"/>
          <w:sz w:val="28"/>
          <w:szCs w:val="28"/>
          <w:lang w:eastAsia="ar-SA"/>
        </w:rPr>
      </w:pPr>
      <w:r w:rsidRPr="00F00707">
        <w:rPr>
          <w:rFonts w:ascii="Times New Roman" w:hAnsi="Times New Roman"/>
          <w:sz w:val="28"/>
          <w:szCs w:val="28"/>
          <w:lang w:eastAsia="ar-SA"/>
        </w:rPr>
        <w:t xml:space="preserve">Основными направлениями развития дорожной сети </w:t>
      </w:r>
      <w:r>
        <w:rPr>
          <w:rFonts w:ascii="Times New Roman" w:hAnsi="Times New Roman"/>
          <w:sz w:val="28"/>
          <w:szCs w:val="28"/>
          <w:lang w:eastAsia="ar-SA"/>
        </w:rPr>
        <w:t>города Невинномысска</w:t>
      </w:r>
      <w:r w:rsidRPr="00F00707">
        <w:rPr>
          <w:rFonts w:ascii="Times New Roman" w:hAnsi="Times New Roman"/>
          <w:sz w:val="28"/>
          <w:szCs w:val="28"/>
          <w:lang w:eastAsia="ar-SA"/>
        </w:rPr>
        <w:t xml:space="preserve"> в</w:t>
      </w:r>
      <w:r>
        <w:rPr>
          <w:rFonts w:ascii="Times New Roman" w:hAnsi="Times New Roman"/>
          <w:sz w:val="28"/>
          <w:szCs w:val="28"/>
          <w:lang w:eastAsia="ar-SA"/>
        </w:rPr>
        <w:t xml:space="preserve"> </w:t>
      </w:r>
      <w:r w:rsidRPr="00F00707">
        <w:rPr>
          <w:rFonts w:ascii="Times New Roman" w:hAnsi="Times New Roman"/>
          <w:sz w:val="28"/>
          <w:szCs w:val="28"/>
          <w:lang w:eastAsia="ar-SA"/>
        </w:rPr>
        <w:t>период реал</w:t>
      </w:r>
      <w:r w:rsidR="00637BBC">
        <w:rPr>
          <w:rFonts w:ascii="Times New Roman" w:hAnsi="Times New Roman"/>
          <w:sz w:val="28"/>
          <w:szCs w:val="28"/>
          <w:lang w:eastAsia="ar-SA"/>
        </w:rPr>
        <w:t xml:space="preserve">изации Программы будет </w:t>
      </w:r>
      <w:r w:rsidR="00637BBC" w:rsidRPr="00637BBC">
        <w:rPr>
          <w:rFonts w:ascii="Times New Roman" w:hAnsi="Times New Roman"/>
          <w:sz w:val="28"/>
          <w:szCs w:val="28"/>
          <w:lang w:eastAsia="ar-SA"/>
        </w:rPr>
        <w:t>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w:t>
      </w:r>
      <w:r w:rsidR="00637BBC" w:rsidRPr="00637BBC">
        <w:t xml:space="preserve"> </w:t>
      </w:r>
      <w:r w:rsidR="00637BBC" w:rsidRPr="00637BBC">
        <w:rPr>
          <w:rFonts w:ascii="Times New Roman" w:hAnsi="Times New Roman"/>
          <w:sz w:val="28"/>
          <w:szCs w:val="28"/>
          <w:lang w:eastAsia="ar-SA"/>
        </w:rPr>
        <w:t>соответствующем категории дороги, путем нормативного содержания дорог, повышения качества и безопасности дорожной сети.</w:t>
      </w:r>
    </w:p>
    <w:p w:rsidR="00637BBC" w:rsidRPr="005F3E5B" w:rsidRDefault="00637BBC" w:rsidP="00637BBC">
      <w:pPr>
        <w:spacing w:after="0" w:line="240" w:lineRule="auto"/>
        <w:ind w:firstLine="709"/>
        <w:jc w:val="both"/>
        <w:rPr>
          <w:rFonts w:ascii="Times New Roman" w:hAnsi="Times New Roman"/>
          <w:sz w:val="28"/>
          <w:szCs w:val="28"/>
          <w:lang w:eastAsia="ar-SA"/>
        </w:rPr>
      </w:pPr>
      <w:r w:rsidRPr="00637BBC">
        <w:rPr>
          <w:rFonts w:ascii="Times New Roman" w:hAnsi="Times New Roman"/>
          <w:sz w:val="28"/>
          <w:szCs w:val="28"/>
          <w:lang w:eastAsia="ar-SA"/>
        </w:rPr>
        <w:t>Проектируемые па</w:t>
      </w:r>
      <w:r w:rsidR="00A40D67">
        <w:rPr>
          <w:rFonts w:ascii="Times New Roman" w:hAnsi="Times New Roman"/>
          <w:sz w:val="28"/>
          <w:szCs w:val="28"/>
          <w:lang w:eastAsia="ar-SA"/>
        </w:rPr>
        <w:t>раметры уличной сети в пределах города</w:t>
      </w:r>
      <w:r w:rsidRPr="00637BBC">
        <w:rPr>
          <w:rFonts w:ascii="Times New Roman" w:hAnsi="Times New Roman"/>
          <w:sz w:val="28"/>
          <w:szCs w:val="28"/>
          <w:lang w:eastAsia="ar-SA"/>
        </w:rPr>
        <w:t xml:space="preserve"> приведены в </w:t>
      </w:r>
      <w:r w:rsidRPr="005F3E5B">
        <w:rPr>
          <w:rFonts w:ascii="Times New Roman" w:hAnsi="Times New Roman"/>
          <w:sz w:val="28"/>
          <w:szCs w:val="28"/>
          <w:lang w:eastAsia="ar-SA"/>
        </w:rPr>
        <w:t xml:space="preserve">таблице </w:t>
      </w:r>
      <w:r w:rsidR="005F3E5B" w:rsidRPr="005F3E5B">
        <w:rPr>
          <w:rFonts w:ascii="Times New Roman" w:hAnsi="Times New Roman"/>
          <w:sz w:val="28"/>
          <w:szCs w:val="28"/>
          <w:lang w:eastAsia="ar-SA"/>
        </w:rPr>
        <w:t>9</w:t>
      </w:r>
      <w:r w:rsidRPr="005F3E5B">
        <w:rPr>
          <w:rFonts w:ascii="Times New Roman" w:hAnsi="Times New Roman"/>
          <w:sz w:val="28"/>
          <w:szCs w:val="28"/>
          <w:lang w:eastAsia="ar-SA"/>
        </w:rPr>
        <w:t>.</w:t>
      </w:r>
    </w:p>
    <w:p w:rsidR="00BC754E" w:rsidRDefault="00BC754E" w:rsidP="00BC754E">
      <w:pPr>
        <w:spacing w:after="0" w:line="240" w:lineRule="auto"/>
        <w:ind w:firstLine="709"/>
        <w:jc w:val="right"/>
        <w:rPr>
          <w:rFonts w:ascii="Times New Roman" w:hAnsi="Times New Roman"/>
          <w:sz w:val="28"/>
          <w:szCs w:val="28"/>
          <w:lang w:eastAsia="ar-SA"/>
        </w:rPr>
      </w:pPr>
      <w:r w:rsidRPr="005F3E5B">
        <w:rPr>
          <w:rFonts w:ascii="Times New Roman" w:hAnsi="Times New Roman"/>
          <w:sz w:val="28"/>
          <w:szCs w:val="28"/>
          <w:lang w:eastAsia="ar-SA"/>
        </w:rPr>
        <w:t>Таблица</w:t>
      </w:r>
      <w:r>
        <w:rPr>
          <w:rFonts w:ascii="Times New Roman" w:hAnsi="Times New Roman"/>
          <w:sz w:val="28"/>
          <w:szCs w:val="28"/>
          <w:lang w:eastAsia="ar-SA"/>
        </w:rPr>
        <w:t xml:space="preserve"> </w:t>
      </w:r>
      <w:r w:rsidR="005F3E5B">
        <w:rPr>
          <w:rFonts w:ascii="Times New Roman" w:hAnsi="Times New Roman"/>
          <w:sz w:val="28"/>
          <w:szCs w:val="28"/>
          <w:lang w:eastAsia="ar-SA"/>
        </w:rPr>
        <w:t>9</w:t>
      </w:r>
    </w:p>
    <w:p w:rsidR="00A82FB8" w:rsidRDefault="00A82FB8" w:rsidP="00BC754E">
      <w:pPr>
        <w:spacing w:after="0" w:line="240" w:lineRule="auto"/>
        <w:ind w:firstLine="709"/>
        <w:jc w:val="right"/>
        <w:rPr>
          <w:rFonts w:ascii="Times New Roman" w:hAnsi="Times New Roman"/>
          <w:sz w:val="28"/>
          <w:szCs w:val="28"/>
          <w:lang w:eastAsia="ar-SA"/>
        </w:rPr>
      </w:pPr>
    </w:p>
    <w:p w:rsidR="00637BBC" w:rsidRDefault="00BC754E" w:rsidP="00F00707">
      <w:pPr>
        <w:spacing w:after="0" w:line="240" w:lineRule="auto"/>
        <w:ind w:firstLine="709"/>
        <w:jc w:val="center"/>
        <w:rPr>
          <w:rFonts w:ascii="Times New Roman" w:hAnsi="Times New Roman"/>
          <w:sz w:val="28"/>
          <w:szCs w:val="28"/>
          <w:lang w:eastAsia="ar-SA"/>
        </w:rPr>
      </w:pPr>
      <w:r w:rsidRPr="00BC754E">
        <w:rPr>
          <w:rFonts w:ascii="Times New Roman" w:hAnsi="Times New Roman"/>
          <w:sz w:val="28"/>
          <w:szCs w:val="28"/>
          <w:lang w:eastAsia="ar-SA"/>
        </w:rPr>
        <w:t xml:space="preserve">Проектируемые параметры уличной сети в пределах </w:t>
      </w:r>
      <w:r w:rsidR="00A82FB8">
        <w:rPr>
          <w:rFonts w:ascii="Times New Roman" w:hAnsi="Times New Roman"/>
          <w:sz w:val="28"/>
          <w:szCs w:val="28"/>
          <w:lang w:eastAsia="ar-SA"/>
        </w:rPr>
        <w:t>города</w:t>
      </w:r>
    </w:p>
    <w:p w:rsidR="00BC754E" w:rsidRDefault="00BC754E" w:rsidP="00BC754E">
      <w:pPr>
        <w:spacing w:after="0" w:line="240" w:lineRule="auto"/>
        <w:rPr>
          <w:rFonts w:ascii="Times New Roman" w:hAnsi="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731"/>
        <w:gridCol w:w="2080"/>
        <w:gridCol w:w="1337"/>
        <w:gridCol w:w="1340"/>
        <w:gridCol w:w="1336"/>
        <w:gridCol w:w="1179"/>
      </w:tblGrid>
      <w:tr w:rsidR="009C1287" w:rsidRPr="009C1287" w:rsidTr="009C1287">
        <w:tc>
          <w:tcPr>
            <w:tcW w:w="459"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 п/п</w:t>
            </w:r>
          </w:p>
        </w:tc>
        <w:tc>
          <w:tcPr>
            <w:tcW w:w="1731"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Категория городских дорог</w:t>
            </w:r>
          </w:p>
        </w:tc>
        <w:tc>
          <w:tcPr>
            <w:tcW w:w="2080"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Основные назначения</w:t>
            </w:r>
          </w:p>
        </w:tc>
        <w:tc>
          <w:tcPr>
            <w:tcW w:w="1337"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Расчетная скорость движения км/ч</w:t>
            </w:r>
          </w:p>
        </w:tc>
        <w:tc>
          <w:tcPr>
            <w:tcW w:w="1340"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Ширина полосы движения, м</w:t>
            </w:r>
          </w:p>
        </w:tc>
        <w:tc>
          <w:tcPr>
            <w:tcW w:w="1336"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Число полос движения</w:t>
            </w:r>
          </w:p>
        </w:tc>
        <w:tc>
          <w:tcPr>
            <w:tcW w:w="1179"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Ширина пешеходной части тротуара, м</w:t>
            </w:r>
          </w:p>
        </w:tc>
      </w:tr>
      <w:tr w:rsidR="009C1287" w:rsidRPr="009C1287" w:rsidTr="009C1287">
        <w:tc>
          <w:tcPr>
            <w:tcW w:w="459"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1</w:t>
            </w:r>
            <w:r w:rsidR="00AD1A33">
              <w:rPr>
                <w:rFonts w:ascii="Times New Roman" w:hAnsi="Times New Roman"/>
                <w:sz w:val="18"/>
                <w:szCs w:val="18"/>
                <w:lang w:eastAsia="ar-SA"/>
              </w:rPr>
              <w:t>.</w:t>
            </w:r>
          </w:p>
        </w:tc>
        <w:tc>
          <w:tcPr>
            <w:tcW w:w="1731" w:type="dxa"/>
            <w:shd w:val="clear" w:color="auto" w:fill="auto"/>
          </w:tcPr>
          <w:p w:rsidR="00BC754E" w:rsidRPr="009C1287" w:rsidRDefault="00BC754E" w:rsidP="009C1287">
            <w:pPr>
              <w:pStyle w:val="Default"/>
              <w:jc w:val="center"/>
              <w:rPr>
                <w:sz w:val="18"/>
                <w:szCs w:val="18"/>
              </w:rPr>
            </w:pPr>
            <w:r w:rsidRPr="009C1287">
              <w:rPr>
                <w:sz w:val="18"/>
                <w:szCs w:val="18"/>
              </w:rPr>
              <w:t>главная улица</w:t>
            </w:r>
          </w:p>
        </w:tc>
        <w:tc>
          <w:tcPr>
            <w:tcW w:w="2080" w:type="dxa"/>
            <w:shd w:val="clear" w:color="auto" w:fill="auto"/>
          </w:tcPr>
          <w:p w:rsidR="00BC754E" w:rsidRPr="009C1287" w:rsidRDefault="00B9460A" w:rsidP="009C1287">
            <w:pPr>
              <w:pStyle w:val="Default"/>
              <w:jc w:val="center"/>
              <w:rPr>
                <w:sz w:val="18"/>
                <w:szCs w:val="18"/>
              </w:rPr>
            </w:pPr>
            <w:r w:rsidRPr="009C1287">
              <w:rPr>
                <w:sz w:val="18"/>
                <w:szCs w:val="18"/>
              </w:rPr>
              <w:t>с</w:t>
            </w:r>
            <w:r w:rsidR="00BC754E" w:rsidRPr="009C1287">
              <w:rPr>
                <w:sz w:val="18"/>
                <w:szCs w:val="18"/>
              </w:rPr>
              <w:t>вязь жилых территорий с общественным центром</w:t>
            </w:r>
          </w:p>
        </w:tc>
        <w:tc>
          <w:tcPr>
            <w:tcW w:w="1337" w:type="dxa"/>
            <w:shd w:val="clear" w:color="auto" w:fill="auto"/>
          </w:tcPr>
          <w:p w:rsidR="00BC754E" w:rsidRPr="009C1287" w:rsidRDefault="00BC754E" w:rsidP="009C1287">
            <w:pPr>
              <w:pStyle w:val="Default"/>
              <w:jc w:val="center"/>
              <w:rPr>
                <w:sz w:val="18"/>
                <w:szCs w:val="18"/>
              </w:rPr>
            </w:pPr>
            <w:r w:rsidRPr="009C1287">
              <w:rPr>
                <w:sz w:val="18"/>
                <w:szCs w:val="18"/>
              </w:rPr>
              <w:t>40</w:t>
            </w:r>
          </w:p>
        </w:tc>
        <w:tc>
          <w:tcPr>
            <w:tcW w:w="1340" w:type="dxa"/>
            <w:shd w:val="clear" w:color="auto" w:fill="auto"/>
          </w:tcPr>
          <w:p w:rsidR="00BC754E" w:rsidRPr="009C1287" w:rsidRDefault="00BC754E" w:rsidP="009C1287">
            <w:pPr>
              <w:pStyle w:val="Default"/>
              <w:jc w:val="center"/>
              <w:rPr>
                <w:sz w:val="18"/>
                <w:szCs w:val="18"/>
              </w:rPr>
            </w:pPr>
            <w:r w:rsidRPr="009C1287">
              <w:rPr>
                <w:sz w:val="18"/>
                <w:szCs w:val="18"/>
              </w:rPr>
              <w:t>3,5</w:t>
            </w:r>
          </w:p>
        </w:tc>
        <w:tc>
          <w:tcPr>
            <w:tcW w:w="1336" w:type="dxa"/>
            <w:shd w:val="clear" w:color="auto" w:fill="auto"/>
          </w:tcPr>
          <w:p w:rsidR="00BC754E" w:rsidRPr="009C1287" w:rsidRDefault="00BC754E" w:rsidP="009C1287">
            <w:pPr>
              <w:pStyle w:val="Default"/>
              <w:jc w:val="center"/>
              <w:rPr>
                <w:sz w:val="18"/>
                <w:szCs w:val="18"/>
              </w:rPr>
            </w:pPr>
            <w:r w:rsidRPr="009C1287">
              <w:rPr>
                <w:sz w:val="18"/>
                <w:szCs w:val="18"/>
              </w:rPr>
              <w:t>2 - 3</w:t>
            </w:r>
          </w:p>
        </w:tc>
        <w:tc>
          <w:tcPr>
            <w:tcW w:w="1179" w:type="dxa"/>
            <w:shd w:val="clear" w:color="auto" w:fill="auto"/>
          </w:tcPr>
          <w:p w:rsidR="00BC754E" w:rsidRPr="009C1287" w:rsidRDefault="00BC754E" w:rsidP="009C1287">
            <w:pPr>
              <w:pStyle w:val="Default"/>
              <w:jc w:val="center"/>
              <w:rPr>
                <w:sz w:val="18"/>
                <w:szCs w:val="18"/>
              </w:rPr>
            </w:pPr>
            <w:r w:rsidRPr="009C1287">
              <w:rPr>
                <w:sz w:val="18"/>
                <w:szCs w:val="18"/>
              </w:rPr>
              <w:t>1,5 – 2,25</w:t>
            </w:r>
          </w:p>
        </w:tc>
      </w:tr>
      <w:tr w:rsidR="009C1287" w:rsidRPr="009C1287" w:rsidTr="009C1287">
        <w:tc>
          <w:tcPr>
            <w:tcW w:w="459"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2</w:t>
            </w:r>
            <w:r w:rsidR="00AD1A33">
              <w:rPr>
                <w:rFonts w:ascii="Times New Roman" w:hAnsi="Times New Roman"/>
                <w:sz w:val="18"/>
                <w:szCs w:val="18"/>
                <w:lang w:eastAsia="ar-SA"/>
              </w:rPr>
              <w:t>.</w:t>
            </w:r>
          </w:p>
        </w:tc>
        <w:tc>
          <w:tcPr>
            <w:tcW w:w="1731" w:type="dxa"/>
            <w:shd w:val="clear" w:color="auto" w:fill="auto"/>
          </w:tcPr>
          <w:p w:rsidR="00BC754E" w:rsidRPr="009C1287" w:rsidRDefault="00BC754E" w:rsidP="009C1287">
            <w:pPr>
              <w:pStyle w:val="Default"/>
              <w:jc w:val="center"/>
              <w:rPr>
                <w:sz w:val="18"/>
                <w:szCs w:val="18"/>
              </w:rPr>
            </w:pPr>
            <w:r w:rsidRPr="009C1287">
              <w:rPr>
                <w:sz w:val="18"/>
                <w:szCs w:val="18"/>
              </w:rPr>
              <w:t>улица в жилой застройке основная</w:t>
            </w:r>
          </w:p>
        </w:tc>
        <w:tc>
          <w:tcPr>
            <w:tcW w:w="2080" w:type="dxa"/>
            <w:shd w:val="clear" w:color="auto" w:fill="auto"/>
          </w:tcPr>
          <w:p w:rsidR="00BC754E" w:rsidRPr="009C1287" w:rsidRDefault="00B9460A" w:rsidP="009C1287">
            <w:pPr>
              <w:pStyle w:val="Default"/>
              <w:jc w:val="center"/>
              <w:rPr>
                <w:sz w:val="18"/>
                <w:szCs w:val="18"/>
              </w:rPr>
            </w:pPr>
            <w:r w:rsidRPr="009C1287">
              <w:rPr>
                <w:sz w:val="18"/>
                <w:szCs w:val="18"/>
              </w:rPr>
              <w:t>с</w:t>
            </w:r>
            <w:r w:rsidR="00BC754E" w:rsidRPr="009C1287">
              <w:rPr>
                <w:sz w:val="18"/>
                <w:szCs w:val="18"/>
              </w:rPr>
              <w:t>вязь внутри жилых территорий и с главной улицей по направлениям с интенсивным движением</w:t>
            </w:r>
          </w:p>
        </w:tc>
        <w:tc>
          <w:tcPr>
            <w:tcW w:w="1337" w:type="dxa"/>
            <w:shd w:val="clear" w:color="auto" w:fill="auto"/>
          </w:tcPr>
          <w:p w:rsidR="00BC754E" w:rsidRPr="009C1287" w:rsidRDefault="00BC754E" w:rsidP="009C1287">
            <w:pPr>
              <w:pStyle w:val="Default"/>
              <w:jc w:val="center"/>
              <w:rPr>
                <w:sz w:val="18"/>
                <w:szCs w:val="18"/>
              </w:rPr>
            </w:pPr>
            <w:r w:rsidRPr="009C1287">
              <w:rPr>
                <w:sz w:val="18"/>
                <w:szCs w:val="18"/>
              </w:rPr>
              <w:t>40</w:t>
            </w:r>
          </w:p>
        </w:tc>
        <w:tc>
          <w:tcPr>
            <w:tcW w:w="1340" w:type="dxa"/>
            <w:shd w:val="clear" w:color="auto" w:fill="auto"/>
          </w:tcPr>
          <w:p w:rsidR="00BC754E" w:rsidRPr="009C1287" w:rsidRDefault="00BC754E" w:rsidP="009C1287">
            <w:pPr>
              <w:pStyle w:val="Default"/>
              <w:jc w:val="center"/>
              <w:rPr>
                <w:sz w:val="18"/>
                <w:szCs w:val="18"/>
              </w:rPr>
            </w:pPr>
            <w:r w:rsidRPr="009C1287">
              <w:rPr>
                <w:sz w:val="18"/>
                <w:szCs w:val="18"/>
              </w:rPr>
              <w:t>3,0</w:t>
            </w:r>
          </w:p>
        </w:tc>
        <w:tc>
          <w:tcPr>
            <w:tcW w:w="1336" w:type="dxa"/>
            <w:shd w:val="clear" w:color="auto" w:fill="auto"/>
          </w:tcPr>
          <w:p w:rsidR="00BC754E" w:rsidRPr="009C1287" w:rsidRDefault="00BC754E" w:rsidP="009C1287">
            <w:pPr>
              <w:pStyle w:val="Default"/>
              <w:jc w:val="center"/>
              <w:rPr>
                <w:sz w:val="18"/>
                <w:szCs w:val="18"/>
              </w:rPr>
            </w:pPr>
            <w:r w:rsidRPr="009C1287">
              <w:rPr>
                <w:sz w:val="18"/>
                <w:szCs w:val="18"/>
              </w:rPr>
              <w:t>2</w:t>
            </w:r>
          </w:p>
        </w:tc>
        <w:tc>
          <w:tcPr>
            <w:tcW w:w="1179" w:type="dxa"/>
            <w:shd w:val="clear" w:color="auto" w:fill="auto"/>
          </w:tcPr>
          <w:p w:rsidR="00BC754E" w:rsidRPr="009C1287" w:rsidRDefault="00BC754E" w:rsidP="009C1287">
            <w:pPr>
              <w:pStyle w:val="Default"/>
              <w:jc w:val="center"/>
              <w:rPr>
                <w:sz w:val="18"/>
                <w:szCs w:val="18"/>
              </w:rPr>
            </w:pPr>
            <w:r w:rsidRPr="009C1287">
              <w:rPr>
                <w:sz w:val="18"/>
                <w:szCs w:val="18"/>
              </w:rPr>
              <w:t>1,0 – 1,5</w:t>
            </w:r>
          </w:p>
        </w:tc>
      </w:tr>
      <w:tr w:rsidR="009C1287" w:rsidRPr="009C1287" w:rsidTr="009C1287">
        <w:tc>
          <w:tcPr>
            <w:tcW w:w="459"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3</w:t>
            </w:r>
            <w:r w:rsidR="00AD1A33">
              <w:rPr>
                <w:rFonts w:ascii="Times New Roman" w:hAnsi="Times New Roman"/>
                <w:sz w:val="18"/>
                <w:szCs w:val="18"/>
                <w:lang w:eastAsia="ar-SA"/>
              </w:rPr>
              <w:t>.</w:t>
            </w:r>
          </w:p>
        </w:tc>
        <w:tc>
          <w:tcPr>
            <w:tcW w:w="1731" w:type="dxa"/>
            <w:shd w:val="clear" w:color="auto" w:fill="auto"/>
          </w:tcPr>
          <w:p w:rsidR="00BC754E" w:rsidRPr="009C1287" w:rsidRDefault="00BC754E" w:rsidP="009C1287">
            <w:pPr>
              <w:pStyle w:val="Default"/>
              <w:jc w:val="center"/>
              <w:rPr>
                <w:sz w:val="18"/>
                <w:szCs w:val="18"/>
              </w:rPr>
            </w:pPr>
            <w:r w:rsidRPr="009C1287">
              <w:rPr>
                <w:sz w:val="18"/>
                <w:szCs w:val="18"/>
              </w:rPr>
              <w:t>второстепенная (переулок)</w:t>
            </w:r>
          </w:p>
        </w:tc>
        <w:tc>
          <w:tcPr>
            <w:tcW w:w="2080" w:type="dxa"/>
            <w:shd w:val="clear" w:color="auto" w:fill="auto"/>
          </w:tcPr>
          <w:p w:rsidR="00BC754E" w:rsidRPr="009C1287" w:rsidRDefault="00B9460A" w:rsidP="009C1287">
            <w:pPr>
              <w:pStyle w:val="Default"/>
              <w:jc w:val="center"/>
              <w:rPr>
                <w:sz w:val="18"/>
                <w:szCs w:val="18"/>
              </w:rPr>
            </w:pPr>
            <w:r w:rsidRPr="009C1287">
              <w:rPr>
                <w:sz w:val="18"/>
                <w:szCs w:val="18"/>
              </w:rPr>
              <w:t>с</w:t>
            </w:r>
            <w:r w:rsidR="00BC754E" w:rsidRPr="009C1287">
              <w:rPr>
                <w:sz w:val="18"/>
                <w:szCs w:val="18"/>
              </w:rPr>
              <w:t>вязь между основными жилыми улицами</w:t>
            </w:r>
          </w:p>
        </w:tc>
        <w:tc>
          <w:tcPr>
            <w:tcW w:w="1337" w:type="dxa"/>
            <w:shd w:val="clear" w:color="auto" w:fill="auto"/>
          </w:tcPr>
          <w:p w:rsidR="00BC754E" w:rsidRPr="009C1287" w:rsidRDefault="00BC754E" w:rsidP="009C1287">
            <w:pPr>
              <w:pStyle w:val="Default"/>
              <w:jc w:val="center"/>
              <w:rPr>
                <w:sz w:val="18"/>
                <w:szCs w:val="18"/>
              </w:rPr>
            </w:pPr>
            <w:r w:rsidRPr="009C1287">
              <w:rPr>
                <w:sz w:val="18"/>
                <w:szCs w:val="18"/>
              </w:rPr>
              <w:t>30</w:t>
            </w:r>
          </w:p>
        </w:tc>
        <w:tc>
          <w:tcPr>
            <w:tcW w:w="1340" w:type="dxa"/>
            <w:shd w:val="clear" w:color="auto" w:fill="auto"/>
          </w:tcPr>
          <w:p w:rsidR="00BC754E" w:rsidRPr="009C1287" w:rsidRDefault="00BC754E" w:rsidP="009C1287">
            <w:pPr>
              <w:pStyle w:val="Default"/>
              <w:jc w:val="center"/>
              <w:rPr>
                <w:sz w:val="18"/>
                <w:szCs w:val="18"/>
              </w:rPr>
            </w:pPr>
            <w:r w:rsidRPr="009C1287">
              <w:rPr>
                <w:sz w:val="18"/>
                <w:szCs w:val="18"/>
              </w:rPr>
              <w:t>2,75</w:t>
            </w:r>
          </w:p>
        </w:tc>
        <w:tc>
          <w:tcPr>
            <w:tcW w:w="1336" w:type="dxa"/>
            <w:shd w:val="clear" w:color="auto" w:fill="auto"/>
          </w:tcPr>
          <w:p w:rsidR="00BC754E" w:rsidRPr="009C1287" w:rsidRDefault="00BC754E" w:rsidP="009C1287">
            <w:pPr>
              <w:pStyle w:val="Default"/>
              <w:jc w:val="center"/>
              <w:rPr>
                <w:sz w:val="18"/>
                <w:szCs w:val="18"/>
              </w:rPr>
            </w:pPr>
            <w:r w:rsidRPr="009C1287">
              <w:rPr>
                <w:sz w:val="18"/>
                <w:szCs w:val="18"/>
              </w:rPr>
              <w:t>2</w:t>
            </w:r>
          </w:p>
        </w:tc>
        <w:tc>
          <w:tcPr>
            <w:tcW w:w="1179" w:type="dxa"/>
            <w:shd w:val="clear" w:color="auto" w:fill="auto"/>
          </w:tcPr>
          <w:p w:rsidR="00BC754E" w:rsidRPr="009C1287" w:rsidRDefault="00BC754E" w:rsidP="009C1287">
            <w:pPr>
              <w:pStyle w:val="Default"/>
              <w:jc w:val="center"/>
              <w:rPr>
                <w:sz w:val="18"/>
                <w:szCs w:val="18"/>
              </w:rPr>
            </w:pPr>
            <w:r w:rsidRPr="009C1287">
              <w:rPr>
                <w:sz w:val="18"/>
                <w:szCs w:val="18"/>
              </w:rPr>
              <w:t>1,0</w:t>
            </w:r>
          </w:p>
        </w:tc>
      </w:tr>
      <w:tr w:rsidR="009C1287" w:rsidRPr="009C1287" w:rsidTr="009C1287">
        <w:tc>
          <w:tcPr>
            <w:tcW w:w="459" w:type="dxa"/>
            <w:shd w:val="clear" w:color="auto" w:fill="auto"/>
          </w:tcPr>
          <w:p w:rsidR="00BC754E" w:rsidRPr="009C1287" w:rsidRDefault="00BC754E" w:rsidP="009C1287">
            <w:pPr>
              <w:spacing w:after="0" w:line="240" w:lineRule="auto"/>
              <w:jc w:val="center"/>
              <w:rPr>
                <w:rFonts w:ascii="Times New Roman" w:hAnsi="Times New Roman"/>
                <w:sz w:val="18"/>
                <w:szCs w:val="18"/>
                <w:lang w:eastAsia="ar-SA"/>
              </w:rPr>
            </w:pPr>
            <w:r w:rsidRPr="009C1287">
              <w:rPr>
                <w:rFonts w:ascii="Times New Roman" w:hAnsi="Times New Roman"/>
                <w:sz w:val="18"/>
                <w:szCs w:val="18"/>
                <w:lang w:eastAsia="ar-SA"/>
              </w:rPr>
              <w:t>4</w:t>
            </w:r>
            <w:r w:rsidR="00AD1A33">
              <w:rPr>
                <w:rFonts w:ascii="Times New Roman" w:hAnsi="Times New Roman"/>
                <w:sz w:val="18"/>
                <w:szCs w:val="18"/>
                <w:lang w:eastAsia="ar-SA"/>
              </w:rPr>
              <w:t>.</w:t>
            </w:r>
          </w:p>
        </w:tc>
        <w:tc>
          <w:tcPr>
            <w:tcW w:w="1731" w:type="dxa"/>
            <w:shd w:val="clear" w:color="auto" w:fill="auto"/>
          </w:tcPr>
          <w:p w:rsidR="00BC754E" w:rsidRPr="009C1287" w:rsidRDefault="00BC754E" w:rsidP="009C1287">
            <w:pPr>
              <w:pStyle w:val="Default"/>
              <w:jc w:val="center"/>
              <w:rPr>
                <w:sz w:val="18"/>
                <w:szCs w:val="18"/>
              </w:rPr>
            </w:pPr>
            <w:r w:rsidRPr="009C1287">
              <w:rPr>
                <w:sz w:val="18"/>
                <w:szCs w:val="18"/>
              </w:rPr>
              <w:t>проезд</w:t>
            </w:r>
          </w:p>
        </w:tc>
        <w:tc>
          <w:tcPr>
            <w:tcW w:w="2080" w:type="dxa"/>
            <w:shd w:val="clear" w:color="auto" w:fill="auto"/>
          </w:tcPr>
          <w:p w:rsidR="00BC754E" w:rsidRPr="009C1287" w:rsidRDefault="00B9460A" w:rsidP="009C1287">
            <w:pPr>
              <w:pStyle w:val="Default"/>
              <w:jc w:val="center"/>
              <w:rPr>
                <w:sz w:val="18"/>
                <w:szCs w:val="18"/>
              </w:rPr>
            </w:pPr>
            <w:r w:rsidRPr="009C1287">
              <w:rPr>
                <w:sz w:val="18"/>
                <w:szCs w:val="18"/>
              </w:rPr>
              <w:t>с</w:t>
            </w:r>
            <w:r w:rsidR="00BC754E" w:rsidRPr="009C1287">
              <w:rPr>
                <w:sz w:val="18"/>
                <w:szCs w:val="18"/>
              </w:rPr>
              <w:t>вязь жилых домов, расположенных в глубине квартала, с улицей</w:t>
            </w:r>
          </w:p>
        </w:tc>
        <w:tc>
          <w:tcPr>
            <w:tcW w:w="1337" w:type="dxa"/>
            <w:shd w:val="clear" w:color="auto" w:fill="auto"/>
          </w:tcPr>
          <w:p w:rsidR="00BC754E" w:rsidRPr="009C1287" w:rsidRDefault="00BC754E" w:rsidP="009C1287">
            <w:pPr>
              <w:pStyle w:val="Default"/>
              <w:jc w:val="center"/>
              <w:rPr>
                <w:sz w:val="18"/>
                <w:szCs w:val="18"/>
              </w:rPr>
            </w:pPr>
            <w:r w:rsidRPr="009C1287">
              <w:rPr>
                <w:sz w:val="18"/>
                <w:szCs w:val="18"/>
              </w:rPr>
              <w:t>20</w:t>
            </w:r>
          </w:p>
        </w:tc>
        <w:tc>
          <w:tcPr>
            <w:tcW w:w="1340" w:type="dxa"/>
            <w:shd w:val="clear" w:color="auto" w:fill="auto"/>
          </w:tcPr>
          <w:p w:rsidR="00BC754E" w:rsidRPr="009C1287" w:rsidRDefault="00BC754E" w:rsidP="009C1287">
            <w:pPr>
              <w:pStyle w:val="Default"/>
              <w:jc w:val="center"/>
              <w:rPr>
                <w:sz w:val="18"/>
                <w:szCs w:val="18"/>
              </w:rPr>
            </w:pPr>
            <w:r w:rsidRPr="009C1287">
              <w:rPr>
                <w:sz w:val="18"/>
                <w:szCs w:val="18"/>
              </w:rPr>
              <w:t>2,75– 3,0</w:t>
            </w:r>
          </w:p>
        </w:tc>
        <w:tc>
          <w:tcPr>
            <w:tcW w:w="1336" w:type="dxa"/>
            <w:shd w:val="clear" w:color="auto" w:fill="auto"/>
          </w:tcPr>
          <w:p w:rsidR="00BC754E" w:rsidRPr="009C1287" w:rsidRDefault="00BC754E" w:rsidP="009C1287">
            <w:pPr>
              <w:pStyle w:val="Default"/>
              <w:jc w:val="center"/>
              <w:rPr>
                <w:sz w:val="18"/>
                <w:szCs w:val="18"/>
              </w:rPr>
            </w:pPr>
            <w:r w:rsidRPr="009C1287">
              <w:rPr>
                <w:sz w:val="18"/>
                <w:szCs w:val="18"/>
              </w:rPr>
              <w:t>1</w:t>
            </w:r>
          </w:p>
        </w:tc>
        <w:tc>
          <w:tcPr>
            <w:tcW w:w="1179" w:type="dxa"/>
            <w:shd w:val="clear" w:color="auto" w:fill="auto"/>
          </w:tcPr>
          <w:p w:rsidR="00BC754E" w:rsidRPr="009C1287" w:rsidRDefault="00BC754E" w:rsidP="009C1287">
            <w:pPr>
              <w:pStyle w:val="Default"/>
              <w:jc w:val="center"/>
              <w:rPr>
                <w:sz w:val="18"/>
                <w:szCs w:val="18"/>
              </w:rPr>
            </w:pPr>
            <w:r w:rsidRPr="009C1287">
              <w:rPr>
                <w:sz w:val="18"/>
                <w:szCs w:val="18"/>
              </w:rPr>
              <w:t>0 – 1,0</w:t>
            </w:r>
          </w:p>
        </w:tc>
      </w:tr>
    </w:tbl>
    <w:p w:rsidR="00BC754E" w:rsidRDefault="00BC754E" w:rsidP="00BC754E">
      <w:pPr>
        <w:spacing w:after="0" w:line="240" w:lineRule="auto"/>
        <w:rPr>
          <w:rFonts w:ascii="Times New Roman" w:hAnsi="Times New Roman"/>
          <w:sz w:val="28"/>
          <w:szCs w:val="28"/>
          <w:lang w:eastAsia="ar-SA"/>
        </w:rPr>
      </w:pPr>
    </w:p>
    <w:p w:rsidR="00393E27" w:rsidRDefault="00393E27" w:rsidP="00F0070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2.5. </w:t>
      </w:r>
      <w:r w:rsidR="005F7666">
        <w:rPr>
          <w:rFonts w:ascii="Times New Roman" w:hAnsi="Times New Roman"/>
          <w:color w:val="000000"/>
          <w:sz w:val="28"/>
          <w:szCs w:val="28"/>
        </w:rPr>
        <w:t>Прогноз уров</w:t>
      </w:r>
      <w:r w:rsidR="00F00707">
        <w:rPr>
          <w:rFonts w:ascii="Times New Roman" w:hAnsi="Times New Roman"/>
          <w:color w:val="000000"/>
          <w:sz w:val="28"/>
          <w:szCs w:val="28"/>
        </w:rPr>
        <w:t xml:space="preserve">ня автомобилизации, параметров </w:t>
      </w:r>
      <w:r w:rsidR="005F7666">
        <w:rPr>
          <w:rFonts w:ascii="Times New Roman" w:hAnsi="Times New Roman"/>
          <w:color w:val="000000"/>
          <w:sz w:val="28"/>
          <w:szCs w:val="28"/>
        </w:rPr>
        <w:t>дорожного движения</w:t>
      </w:r>
    </w:p>
    <w:p w:rsidR="005F7666" w:rsidRDefault="005F7666" w:rsidP="00F00707">
      <w:pPr>
        <w:spacing w:after="0" w:line="240" w:lineRule="auto"/>
        <w:ind w:firstLine="709"/>
        <w:jc w:val="both"/>
        <w:rPr>
          <w:rFonts w:ascii="Times New Roman" w:hAnsi="Times New Roman"/>
          <w:color w:val="000000"/>
          <w:sz w:val="28"/>
          <w:szCs w:val="28"/>
        </w:rPr>
      </w:pPr>
    </w:p>
    <w:p w:rsidR="001074C7" w:rsidRPr="00FF0CAD" w:rsidRDefault="001074C7" w:rsidP="001074C7">
      <w:pPr>
        <w:pStyle w:val="ConsPlusNormal"/>
        <w:ind w:firstLine="709"/>
        <w:jc w:val="both"/>
        <w:rPr>
          <w:rFonts w:ascii="Times New Roman" w:hAnsi="Times New Roman"/>
          <w:sz w:val="28"/>
          <w:szCs w:val="28"/>
        </w:rPr>
      </w:pPr>
      <w:r w:rsidRPr="001074C7">
        <w:rPr>
          <w:rFonts w:ascii="Times New Roman" w:hAnsi="Times New Roman"/>
          <w:color w:val="000000"/>
          <w:sz w:val="28"/>
          <w:szCs w:val="28"/>
        </w:rPr>
        <w:t xml:space="preserve">На протяжении последних лет наблюдается тенденция к увеличению числа автомобилей на территории </w:t>
      </w:r>
      <w:r>
        <w:rPr>
          <w:rFonts w:ascii="Times New Roman" w:hAnsi="Times New Roman"/>
          <w:color w:val="000000"/>
          <w:sz w:val="28"/>
          <w:szCs w:val="28"/>
        </w:rPr>
        <w:t>города Невинномысска</w:t>
      </w:r>
      <w:r w:rsidRPr="001074C7">
        <w:rPr>
          <w:rFonts w:ascii="Times New Roman" w:hAnsi="Times New Roman"/>
          <w:color w:val="000000"/>
          <w:sz w:val="28"/>
          <w:szCs w:val="28"/>
        </w:rPr>
        <w:t xml:space="preserve">. </w:t>
      </w:r>
      <w:r w:rsidRPr="00895EE0">
        <w:rPr>
          <w:rFonts w:ascii="Times New Roman" w:hAnsi="Times New Roman"/>
          <w:sz w:val="28"/>
          <w:szCs w:val="28"/>
        </w:rPr>
        <w:t xml:space="preserve">Прогнозный уровень автомобилизации жителей </w:t>
      </w:r>
      <w:r w:rsidR="00045869">
        <w:rPr>
          <w:rFonts w:ascii="Times New Roman" w:hAnsi="Times New Roman"/>
          <w:sz w:val="28"/>
          <w:szCs w:val="28"/>
        </w:rPr>
        <w:t>города Невинномысска</w:t>
      </w:r>
      <w:r w:rsidRPr="00895EE0">
        <w:rPr>
          <w:rFonts w:ascii="Times New Roman" w:hAnsi="Times New Roman"/>
          <w:sz w:val="28"/>
          <w:szCs w:val="28"/>
        </w:rPr>
        <w:t xml:space="preserve"> к 203</w:t>
      </w:r>
      <w:r w:rsidR="00ED29E9">
        <w:rPr>
          <w:rFonts w:ascii="Times New Roman" w:hAnsi="Times New Roman"/>
          <w:sz w:val="28"/>
          <w:szCs w:val="28"/>
        </w:rPr>
        <w:t>7</w:t>
      </w:r>
      <w:r w:rsidRPr="00895EE0">
        <w:rPr>
          <w:rFonts w:ascii="Times New Roman" w:hAnsi="Times New Roman"/>
          <w:sz w:val="28"/>
          <w:szCs w:val="28"/>
        </w:rPr>
        <w:t xml:space="preserve"> году составит </w:t>
      </w:r>
      <w:r w:rsidR="006F44CA" w:rsidRPr="006F44CA">
        <w:rPr>
          <w:rFonts w:ascii="Times New Roman" w:hAnsi="Times New Roman"/>
          <w:sz w:val="28"/>
          <w:szCs w:val="28"/>
        </w:rPr>
        <w:t>350</w:t>
      </w:r>
      <w:r w:rsidRPr="006F44CA">
        <w:rPr>
          <w:rFonts w:ascii="Times New Roman" w:hAnsi="Times New Roman"/>
          <w:sz w:val="28"/>
          <w:szCs w:val="28"/>
        </w:rPr>
        <w:t xml:space="preserve"> - </w:t>
      </w:r>
      <w:r w:rsidR="006F44CA" w:rsidRPr="006F44CA">
        <w:rPr>
          <w:rFonts w:ascii="Times New Roman" w:hAnsi="Times New Roman"/>
          <w:sz w:val="28"/>
          <w:szCs w:val="28"/>
        </w:rPr>
        <w:t>400</w:t>
      </w:r>
      <w:r w:rsidRPr="006F44CA">
        <w:rPr>
          <w:rFonts w:ascii="Times New Roman" w:hAnsi="Times New Roman"/>
          <w:sz w:val="28"/>
          <w:szCs w:val="28"/>
        </w:rPr>
        <w:t xml:space="preserve"> автомобилей на 1000 жителей</w:t>
      </w:r>
      <w:r w:rsidR="00B309FC">
        <w:rPr>
          <w:rFonts w:ascii="Times New Roman" w:hAnsi="Times New Roman"/>
          <w:sz w:val="28"/>
          <w:szCs w:val="28"/>
        </w:rPr>
        <w:t xml:space="preserve">, на 01 января 2019 года </w:t>
      </w:r>
      <w:r w:rsidR="00B309FC">
        <w:rPr>
          <w:rFonts w:ascii="Times New Roman" w:hAnsi="Times New Roman"/>
          <w:color w:val="000000"/>
          <w:sz w:val="28"/>
          <w:szCs w:val="28"/>
        </w:rPr>
        <w:t xml:space="preserve">уровень автомобилизации </w:t>
      </w:r>
      <w:r w:rsidR="00B309FC">
        <w:rPr>
          <w:rFonts w:ascii="Times New Roman" w:hAnsi="Times New Roman"/>
          <w:sz w:val="28"/>
          <w:szCs w:val="28"/>
        </w:rPr>
        <w:t>составляет 300</w:t>
      </w:r>
      <w:r w:rsidR="00B309FC" w:rsidRPr="00771862">
        <w:rPr>
          <w:rFonts w:ascii="Times New Roman" w:hAnsi="Times New Roman"/>
          <w:sz w:val="28"/>
          <w:szCs w:val="28"/>
        </w:rPr>
        <w:t xml:space="preserve"> </w:t>
      </w:r>
      <w:r w:rsidR="00B309FC" w:rsidRPr="006F44CA">
        <w:rPr>
          <w:rFonts w:ascii="Times New Roman" w:hAnsi="Times New Roman"/>
          <w:sz w:val="28"/>
          <w:szCs w:val="28"/>
        </w:rPr>
        <w:t>автомобилей на 1000 жителей</w:t>
      </w:r>
      <w:r w:rsidRPr="006F44CA">
        <w:rPr>
          <w:rFonts w:ascii="Times New Roman" w:hAnsi="Times New Roman"/>
          <w:sz w:val="28"/>
          <w:szCs w:val="28"/>
        </w:rPr>
        <w:t>.</w:t>
      </w:r>
    </w:p>
    <w:p w:rsidR="005F7666" w:rsidRDefault="002A0119" w:rsidP="002A0119">
      <w:pPr>
        <w:spacing w:after="0" w:line="240" w:lineRule="auto"/>
        <w:ind w:firstLine="709"/>
        <w:jc w:val="both"/>
        <w:rPr>
          <w:rFonts w:ascii="Times New Roman" w:hAnsi="Times New Roman"/>
          <w:color w:val="000000"/>
          <w:sz w:val="28"/>
          <w:szCs w:val="28"/>
        </w:rPr>
      </w:pPr>
      <w:r w:rsidRPr="002A0119">
        <w:rPr>
          <w:rFonts w:ascii="Times New Roman" w:hAnsi="Times New Roman"/>
          <w:color w:val="000000"/>
          <w:sz w:val="28"/>
          <w:szCs w:val="28"/>
        </w:rPr>
        <w:t xml:space="preserve">Анализ и прогноз параметров дорожного движения в городе </w:t>
      </w:r>
      <w:r>
        <w:rPr>
          <w:rFonts w:ascii="Times New Roman" w:hAnsi="Times New Roman"/>
          <w:color w:val="000000"/>
          <w:sz w:val="28"/>
          <w:szCs w:val="28"/>
        </w:rPr>
        <w:t>Невинномысск</w:t>
      </w:r>
      <w:r w:rsidR="00984B72">
        <w:rPr>
          <w:rFonts w:ascii="Times New Roman" w:hAnsi="Times New Roman"/>
          <w:color w:val="000000"/>
          <w:sz w:val="28"/>
          <w:szCs w:val="28"/>
        </w:rPr>
        <w:t>е</w:t>
      </w:r>
      <w:r>
        <w:rPr>
          <w:rFonts w:ascii="Times New Roman" w:hAnsi="Times New Roman"/>
          <w:color w:val="000000"/>
          <w:sz w:val="28"/>
          <w:szCs w:val="28"/>
        </w:rPr>
        <w:t xml:space="preserve"> не проводился, но </w:t>
      </w:r>
      <w:r w:rsidRPr="002A0119">
        <w:rPr>
          <w:rFonts w:ascii="Times New Roman" w:hAnsi="Times New Roman"/>
          <w:color w:val="000000"/>
          <w:sz w:val="28"/>
          <w:szCs w:val="28"/>
        </w:rPr>
        <w:t>при сохранившейся тенденции к увеличению уровня автомобилизации населения, с учетом</w:t>
      </w:r>
      <w:r>
        <w:rPr>
          <w:rFonts w:ascii="Times New Roman" w:hAnsi="Times New Roman"/>
          <w:color w:val="000000"/>
          <w:sz w:val="28"/>
          <w:szCs w:val="28"/>
        </w:rPr>
        <w:t xml:space="preserve"> </w:t>
      </w:r>
      <w:r w:rsidRPr="002A0119">
        <w:rPr>
          <w:rFonts w:ascii="Times New Roman" w:hAnsi="Times New Roman"/>
          <w:color w:val="000000"/>
          <w:sz w:val="28"/>
          <w:szCs w:val="28"/>
        </w:rPr>
        <w:t xml:space="preserve">прогнозируемого </w:t>
      </w:r>
      <w:r w:rsidRPr="002A0119">
        <w:rPr>
          <w:rFonts w:ascii="Times New Roman" w:hAnsi="Times New Roman"/>
          <w:color w:val="000000"/>
          <w:sz w:val="28"/>
          <w:szCs w:val="28"/>
        </w:rPr>
        <w:lastRenderedPageBreak/>
        <w:t>увеличения количества транспортных средств, без изменения пропускной</w:t>
      </w:r>
      <w:r>
        <w:rPr>
          <w:rFonts w:ascii="Times New Roman" w:hAnsi="Times New Roman"/>
          <w:color w:val="000000"/>
          <w:sz w:val="28"/>
          <w:szCs w:val="28"/>
        </w:rPr>
        <w:t xml:space="preserve"> </w:t>
      </w:r>
      <w:r w:rsidRPr="002A0119">
        <w:rPr>
          <w:rFonts w:ascii="Times New Roman" w:hAnsi="Times New Roman"/>
          <w:color w:val="000000"/>
          <w:sz w:val="28"/>
          <w:szCs w:val="28"/>
        </w:rPr>
        <w:t>способности дорог, предполагается повышение интенсивности движения по основным</w:t>
      </w:r>
      <w:r>
        <w:rPr>
          <w:rFonts w:ascii="Times New Roman" w:hAnsi="Times New Roman"/>
          <w:color w:val="000000"/>
          <w:sz w:val="28"/>
          <w:szCs w:val="28"/>
        </w:rPr>
        <w:t xml:space="preserve"> </w:t>
      </w:r>
      <w:r w:rsidRPr="002A0119">
        <w:rPr>
          <w:rFonts w:ascii="Times New Roman" w:hAnsi="Times New Roman"/>
          <w:color w:val="000000"/>
          <w:sz w:val="28"/>
          <w:szCs w:val="28"/>
        </w:rPr>
        <w:t>направлениям к объектам тяготения.</w:t>
      </w:r>
    </w:p>
    <w:p w:rsidR="00842D09" w:rsidRDefault="00842D09" w:rsidP="005F7666">
      <w:pPr>
        <w:spacing w:after="0" w:line="240" w:lineRule="auto"/>
        <w:ind w:firstLine="709"/>
        <w:jc w:val="center"/>
        <w:rPr>
          <w:rFonts w:ascii="Times New Roman" w:hAnsi="Times New Roman"/>
          <w:color w:val="000000"/>
          <w:sz w:val="28"/>
          <w:szCs w:val="28"/>
        </w:rPr>
      </w:pPr>
    </w:p>
    <w:p w:rsidR="005F7666" w:rsidRDefault="005F7666" w:rsidP="005F7666">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2.6. Прогноз показателей безопасности дорожного движения</w:t>
      </w:r>
    </w:p>
    <w:p w:rsidR="005F7666" w:rsidRDefault="005F7666" w:rsidP="005F7666">
      <w:pPr>
        <w:spacing w:after="0" w:line="240" w:lineRule="auto"/>
        <w:ind w:firstLine="709"/>
        <w:rPr>
          <w:rFonts w:ascii="Times New Roman" w:hAnsi="Times New Roman"/>
          <w:color w:val="000000"/>
          <w:sz w:val="28"/>
          <w:szCs w:val="28"/>
        </w:rPr>
      </w:pPr>
    </w:p>
    <w:p w:rsidR="005F7666" w:rsidRPr="005F7666" w:rsidRDefault="005F7666" w:rsidP="005F7666">
      <w:pPr>
        <w:spacing w:after="0" w:line="240" w:lineRule="auto"/>
        <w:ind w:firstLine="709"/>
        <w:jc w:val="both"/>
        <w:rPr>
          <w:rFonts w:ascii="Times New Roman" w:hAnsi="Times New Roman"/>
          <w:color w:val="000000"/>
          <w:sz w:val="28"/>
          <w:szCs w:val="28"/>
        </w:rPr>
      </w:pPr>
      <w:r w:rsidRPr="005F7666">
        <w:rPr>
          <w:rFonts w:ascii="Times New Roman" w:hAnsi="Times New Roman"/>
          <w:color w:val="000000"/>
          <w:sz w:val="28"/>
          <w:szCs w:val="28"/>
        </w:rPr>
        <w:t>Предполагается постепенное снижение аварийности. Факторами, влияющими на</w:t>
      </w:r>
      <w:r>
        <w:rPr>
          <w:rFonts w:ascii="Times New Roman" w:hAnsi="Times New Roman"/>
          <w:color w:val="000000"/>
          <w:sz w:val="28"/>
          <w:szCs w:val="28"/>
        </w:rPr>
        <w:t xml:space="preserve"> </w:t>
      </w:r>
      <w:r w:rsidRPr="005F7666">
        <w:rPr>
          <w:rFonts w:ascii="Times New Roman" w:hAnsi="Times New Roman"/>
          <w:color w:val="000000"/>
          <w:sz w:val="28"/>
          <w:szCs w:val="28"/>
        </w:rPr>
        <w:t>снижение аварийности станут обеспечение контроля за выполнением мероприятий по</w:t>
      </w:r>
      <w:r>
        <w:rPr>
          <w:rFonts w:ascii="Times New Roman" w:hAnsi="Times New Roman"/>
          <w:color w:val="000000"/>
          <w:sz w:val="28"/>
          <w:szCs w:val="28"/>
        </w:rPr>
        <w:t xml:space="preserve"> </w:t>
      </w:r>
      <w:r w:rsidRPr="005F7666">
        <w:rPr>
          <w:rFonts w:ascii="Times New Roman" w:hAnsi="Times New Roman"/>
          <w:color w:val="000000"/>
          <w:sz w:val="28"/>
          <w:szCs w:val="28"/>
        </w:rPr>
        <w:t xml:space="preserve">обеспечению безопасности дорожного движения, развитие систем </w:t>
      </w:r>
      <w:proofErr w:type="spellStart"/>
      <w:r w:rsidRPr="005F7666">
        <w:rPr>
          <w:rFonts w:ascii="Times New Roman" w:hAnsi="Times New Roman"/>
          <w:color w:val="000000"/>
          <w:sz w:val="28"/>
          <w:szCs w:val="28"/>
        </w:rPr>
        <w:t>видеофиксации</w:t>
      </w:r>
      <w:proofErr w:type="spellEnd"/>
      <w:r>
        <w:rPr>
          <w:rFonts w:ascii="Times New Roman" w:hAnsi="Times New Roman"/>
          <w:color w:val="000000"/>
          <w:sz w:val="28"/>
          <w:szCs w:val="28"/>
        </w:rPr>
        <w:t xml:space="preserve"> </w:t>
      </w:r>
      <w:r w:rsidRPr="005F7666">
        <w:rPr>
          <w:rFonts w:ascii="Times New Roman" w:hAnsi="Times New Roman"/>
          <w:color w:val="000000"/>
          <w:sz w:val="28"/>
          <w:szCs w:val="28"/>
        </w:rPr>
        <w:t>нарушений правил дорожного движения, развитие целевой системы воспитания и обучения</w:t>
      </w:r>
      <w:r>
        <w:rPr>
          <w:rFonts w:ascii="Times New Roman" w:hAnsi="Times New Roman"/>
          <w:color w:val="000000"/>
          <w:sz w:val="28"/>
          <w:szCs w:val="28"/>
        </w:rPr>
        <w:t xml:space="preserve"> </w:t>
      </w:r>
      <w:r w:rsidRPr="005F7666">
        <w:rPr>
          <w:rFonts w:ascii="Times New Roman" w:hAnsi="Times New Roman"/>
          <w:color w:val="000000"/>
          <w:sz w:val="28"/>
          <w:szCs w:val="28"/>
        </w:rPr>
        <w:t>детей безопасному поведению на улицах и дорогах, проведение разъяснительной и</w:t>
      </w:r>
      <w:r>
        <w:rPr>
          <w:rFonts w:ascii="Times New Roman" w:hAnsi="Times New Roman"/>
          <w:color w:val="000000"/>
          <w:sz w:val="28"/>
          <w:szCs w:val="28"/>
        </w:rPr>
        <w:t xml:space="preserve"> </w:t>
      </w:r>
      <w:r w:rsidRPr="005F7666">
        <w:rPr>
          <w:rFonts w:ascii="Times New Roman" w:hAnsi="Times New Roman"/>
          <w:color w:val="000000"/>
          <w:sz w:val="28"/>
          <w:szCs w:val="28"/>
        </w:rPr>
        <w:t>предупредительно-профилактической работы среди населения по вопросам обеспечения</w:t>
      </w:r>
      <w:r>
        <w:rPr>
          <w:rFonts w:ascii="Times New Roman" w:hAnsi="Times New Roman"/>
          <w:color w:val="000000"/>
          <w:sz w:val="28"/>
          <w:szCs w:val="28"/>
        </w:rPr>
        <w:t xml:space="preserve"> </w:t>
      </w:r>
      <w:r w:rsidRPr="005F7666">
        <w:rPr>
          <w:rFonts w:ascii="Times New Roman" w:hAnsi="Times New Roman"/>
          <w:color w:val="000000"/>
          <w:sz w:val="28"/>
          <w:szCs w:val="28"/>
        </w:rPr>
        <w:t xml:space="preserve">безопасности дорожного движения с использованием </w:t>
      </w:r>
      <w:r w:rsidR="00246BB0">
        <w:rPr>
          <w:rFonts w:ascii="Times New Roman" w:hAnsi="Times New Roman"/>
          <w:color w:val="000000"/>
          <w:sz w:val="28"/>
          <w:szCs w:val="28"/>
        </w:rPr>
        <w:t>средств массовой информации</w:t>
      </w:r>
      <w:r w:rsidRPr="005F7666">
        <w:rPr>
          <w:rFonts w:ascii="Times New Roman" w:hAnsi="Times New Roman"/>
          <w:color w:val="000000"/>
          <w:sz w:val="28"/>
          <w:szCs w:val="28"/>
        </w:rPr>
        <w:t>.</w:t>
      </w:r>
    </w:p>
    <w:p w:rsidR="00072913" w:rsidRDefault="00072913" w:rsidP="00B265B4">
      <w:pPr>
        <w:spacing w:after="0" w:line="240" w:lineRule="auto"/>
        <w:ind w:firstLine="709"/>
        <w:jc w:val="both"/>
        <w:rPr>
          <w:rFonts w:ascii="Times New Roman" w:hAnsi="Times New Roman"/>
          <w:color w:val="000000"/>
          <w:sz w:val="28"/>
          <w:szCs w:val="28"/>
        </w:rPr>
      </w:pPr>
    </w:p>
    <w:p w:rsidR="00E97AB3" w:rsidRDefault="00E97AB3" w:rsidP="00E97AB3">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2.7. Прогноз негативного воздействия транспортной инфраструктуры на окружающую среду и здоровье населения</w:t>
      </w:r>
    </w:p>
    <w:p w:rsidR="00072913" w:rsidRDefault="00072913" w:rsidP="00FD1CAF">
      <w:pPr>
        <w:spacing w:after="0" w:line="240" w:lineRule="auto"/>
        <w:ind w:firstLine="709"/>
        <w:jc w:val="both"/>
        <w:rPr>
          <w:rFonts w:ascii="Times New Roman" w:hAnsi="Times New Roman"/>
          <w:color w:val="000000"/>
          <w:sz w:val="28"/>
          <w:szCs w:val="28"/>
        </w:rPr>
      </w:pPr>
    </w:p>
    <w:p w:rsidR="00E97AB3" w:rsidRPr="00E97AB3" w:rsidRDefault="00E97AB3" w:rsidP="00E97AB3">
      <w:pPr>
        <w:spacing w:after="0" w:line="240" w:lineRule="auto"/>
        <w:ind w:firstLine="709"/>
        <w:jc w:val="both"/>
        <w:rPr>
          <w:rFonts w:ascii="Times New Roman" w:hAnsi="Times New Roman"/>
          <w:color w:val="000000"/>
          <w:sz w:val="28"/>
          <w:szCs w:val="28"/>
        </w:rPr>
      </w:pPr>
      <w:r w:rsidRPr="00E97AB3">
        <w:rPr>
          <w:rFonts w:ascii="Times New Roman" w:hAnsi="Times New Roman"/>
          <w:color w:val="000000"/>
          <w:sz w:val="28"/>
          <w:szCs w:val="28"/>
        </w:rPr>
        <w:t>В период дейс</w:t>
      </w:r>
      <w:r w:rsidR="00484797">
        <w:rPr>
          <w:rFonts w:ascii="Times New Roman" w:hAnsi="Times New Roman"/>
          <w:color w:val="000000"/>
          <w:sz w:val="28"/>
          <w:szCs w:val="28"/>
        </w:rPr>
        <w:t>твия Программы</w:t>
      </w:r>
      <w:r w:rsidRPr="00E97AB3">
        <w:rPr>
          <w:rFonts w:ascii="Times New Roman" w:hAnsi="Times New Roman"/>
          <w:color w:val="000000"/>
          <w:sz w:val="28"/>
          <w:szCs w:val="28"/>
        </w:rPr>
        <w:t xml:space="preserve"> предполагается и</w:t>
      </w:r>
      <w:r>
        <w:rPr>
          <w:rFonts w:ascii="Times New Roman" w:hAnsi="Times New Roman"/>
          <w:color w:val="000000"/>
          <w:sz w:val="28"/>
          <w:szCs w:val="28"/>
        </w:rPr>
        <w:t xml:space="preserve">зменение структуры, маршрутов и </w:t>
      </w:r>
      <w:r w:rsidRPr="00E97AB3">
        <w:rPr>
          <w:rFonts w:ascii="Times New Roman" w:hAnsi="Times New Roman"/>
          <w:color w:val="000000"/>
          <w:sz w:val="28"/>
          <w:szCs w:val="28"/>
        </w:rPr>
        <w:t>объемов грузовых и пассажирских перевозок. Возможной причиной увеличения</w:t>
      </w:r>
      <w:r>
        <w:rPr>
          <w:rFonts w:ascii="Times New Roman" w:hAnsi="Times New Roman"/>
          <w:color w:val="000000"/>
          <w:sz w:val="28"/>
          <w:szCs w:val="28"/>
        </w:rPr>
        <w:t xml:space="preserve"> </w:t>
      </w:r>
      <w:r w:rsidRPr="00E97AB3">
        <w:rPr>
          <w:rFonts w:ascii="Times New Roman" w:hAnsi="Times New Roman"/>
          <w:color w:val="000000"/>
          <w:sz w:val="28"/>
          <w:szCs w:val="28"/>
        </w:rPr>
        <w:t>негативного воздействия на окружающую среду и здоровье населения, станет рост</w:t>
      </w:r>
      <w:r>
        <w:rPr>
          <w:rFonts w:ascii="Times New Roman" w:hAnsi="Times New Roman"/>
          <w:color w:val="000000"/>
          <w:sz w:val="28"/>
          <w:szCs w:val="28"/>
        </w:rPr>
        <w:t xml:space="preserve"> </w:t>
      </w:r>
      <w:r w:rsidRPr="00E97AB3">
        <w:rPr>
          <w:rFonts w:ascii="Times New Roman" w:hAnsi="Times New Roman"/>
          <w:color w:val="000000"/>
          <w:sz w:val="28"/>
          <w:szCs w:val="28"/>
        </w:rPr>
        <w:t>автомобилизации населения в совокупности с ростом его численности</w:t>
      </w:r>
      <w:r w:rsidR="00550D97">
        <w:rPr>
          <w:rFonts w:ascii="Times New Roman" w:hAnsi="Times New Roman"/>
          <w:color w:val="000000"/>
          <w:sz w:val="28"/>
          <w:szCs w:val="28"/>
        </w:rPr>
        <w:t xml:space="preserve">. </w:t>
      </w:r>
      <w:r w:rsidRPr="00E97AB3">
        <w:rPr>
          <w:rFonts w:ascii="Times New Roman" w:hAnsi="Times New Roman"/>
          <w:color w:val="000000"/>
          <w:sz w:val="28"/>
          <w:szCs w:val="28"/>
        </w:rPr>
        <w:t>В целом все большее количество</w:t>
      </w:r>
      <w:r>
        <w:rPr>
          <w:rFonts w:ascii="Times New Roman" w:hAnsi="Times New Roman"/>
          <w:color w:val="000000"/>
          <w:sz w:val="28"/>
          <w:szCs w:val="28"/>
        </w:rPr>
        <w:t xml:space="preserve"> </w:t>
      </w:r>
      <w:r w:rsidRPr="00E97AB3">
        <w:rPr>
          <w:rFonts w:ascii="Times New Roman" w:hAnsi="Times New Roman"/>
          <w:color w:val="000000"/>
          <w:sz w:val="28"/>
          <w:szCs w:val="28"/>
        </w:rPr>
        <w:t>легковых транспортных средств</w:t>
      </w:r>
      <w:r w:rsidR="001239E2">
        <w:rPr>
          <w:rFonts w:ascii="Times New Roman" w:hAnsi="Times New Roman"/>
          <w:color w:val="000000"/>
          <w:sz w:val="28"/>
          <w:szCs w:val="28"/>
        </w:rPr>
        <w:t>,</w:t>
      </w:r>
      <w:r w:rsidRPr="00E97AB3">
        <w:rPr>
          <w:rFonts w:ascii="Times New Roman" w:hAnsi="Times New Roman"/>
          <w:color w:val="000000"/>
          <w:sz w:val="28"/>
          <w:szCs w:val="28"/>
        </w:rPr>
        <w:t xml:space="preserve"> принадлежащих населению</w:t>
      </w:r>
      <w:r w:rsidR="001239E2">
        <w:rPr>
          <w:rFonts w:ascii="Times New Roman" w:hAnsi="Times New Roman"/>
          <w:color w:val="000000"/>
          <w:sz w:val="28"/>
          <w:szCs w:val="28"/>
        </w:rPr>
        <w:t>,</w:t>
      </w:r>
      <w:r w:rsidRPr="00E97AB3">
        <w:rPr>
          <w:rFonts w:ascii="Times New Roman" w:hAnsi="Times New Roman"/>
          <w:color w:val="000000"/>
          <w:sz w:val="28"/>
          <w:szCs w:val="28"/>
        </w:rPr>
        <w:t xml:space="preserve"> соответствует современным</w:t>
      </w:r>
      <w:r>
        <w:rPr>
          <w:rFonts w:ascii="Times New Roman" w:hAnsi="Times New Roman"/>
          <w:color w:val="000000"/>
          <w:sz w:val="28"/>
          <w:szCs w:val="28"/>
        </w:rPr>
        <w:t xml:space="preserve"> </w:t>
      </w:r>
      <w:r w:rsidRPr="00E97AB3">
        <w:rPr>
          <w:rFonts w:ascii="Times New Roman" w:hAnsi="Times New Roman"/>
          <w:color w:val="000000"/>
          <w:sz w:val="28"/>
          <w:szCs w:val="28"/>
        </w:rPr>
        <w:t>экологическим нормам и стандартам, в связи с чем в рассматриваемо</w:t>
      </w:r>
      <w:r w:rsidR="00550D97">
        <w:rPr>
          <w:rFonts w:ascii="Times New Roman" w:hAnsi="Times New Roman"/>
          <w:color w:val="000000"/>
          <w:sz w:val="28"/>
          <w:szCs w:val="28"/>
        </w:rPr>
        <w:t>м</w:t>
      </w:r>
      <w:r w:rsidRPr="00E97AB3">
        <w:rPr>
          <w:rFonts w:ascii="Times New Roman" w:hAnsi="Times New Roman"/>
          <w:color w:val="000000"/>
          <w:sz w:val="28"/>
          <w:szCs w:val="28"/>
        </w:rPr>
        <w:t xml:space="preserve"> периоде возможно</w:t>
      </w:r>
      <w:r>
        <w:rPr>
          <w:rFonts w:ascii="Times New Roman" w:hAnsi="Times New Roman"/>
          <w:color w:val="000000"/>
          <w:sz w:val="28"/>
          <w:szCs w:val="28"/>
        </w:rPr>
        <w:t xml:space="preserve"> </w:t>
      </w:r>
      <w:r w:rsidRPr="00E97AB3">
        <w:rPr>
          <w:rFonts w:ascii="Times New Roman" w:hAnsi="Times New Roman"/>
          <w:color w:val="000000"/>
          <w:sz w:val="28"/>
          <w:szCs w:val="28"/>
        </w:rPr>
        <w:t>прогнозировать незначительное увеличение негативного воздействия на окружающую</w:t>
      </w:r>
      <w:r>
        <w:rPr>
          <w:rFonts w:ascii="Times New Roman" w:hAnsi="Times New Roman"/>
          <w:color w:val="000000"/>
          <w:sz w:val="28"/>
          <w:szCs w:val="28"/>
        </w:rPr>
        <w:t xml:space="preserve"> </w:t>
      </w:r>
      <w:r w:rsidRPr="00E97AB3">
        <w:rPr>
          <w:rFonts w:ascii="Times New Roman" w:hAnsi="Times New Roman"/>
          <w:color w:val="000000"/>
          <w:sz w:val="28"/>
          <w:szCs w:val="28"/>
        </w:rPr>
        <w:t>среду. Дополнительными факторами, стабилизирующими ситуацию, можно рассматривать</w:t>
      </w:r>
      <w:r>
        <w:rPr>
          <w:rFonts w:ascii="Times New Roman" w:hAnsi="Times New Roman"/>
          <w:color w:val="000000"/>
          <w:sz w:val="28"/>
          <w:szCs w:val="28"/>
        </w:rPr>
        <w:t xml:space="preserve"> </w:t>
      </w:r>
      <w:r w:rsidRPr="00E97AB3">
        <w:rPr>
          <w:rFonts w:ascii="Times New Roman" w:hAnsi="Times New Roman"/>
          <w:color w:val="000000"/>
          <w:sz w:val="28"/>
          <w:szCs w:val="28"/>
        </w:rPr>
        <w:t>выбытие из эксплуатации транспортных средств низких экологических классов в</w:t>
      </w:r>
      <w:r>
        <w:rPr>
          <w:rFonts w:ascii="Times New Roman" w:hAnsi="Times New Roman"/>
          <w:color w:val="000000"/>
          <w:sz w:val="28"/>
          <w:szCs w:val="28"/>
        </w:rPr>
        <w:t xml:space="preserve"> </w:t>
      </w:r>
      <w:r w:rsidRPr="00E97AB3">
        <w:rPr>
          <w:rFonts w:ascii="Times New Roman" w:hAnsi="Times New Roman"/>
          <w:color w:val="000000"/>
          <w:sz w:val="28"/>
          <w:szCs w:val="28"/>
        </w:rPr>
        <w:t>соответствии с их износом. При увеличивающимся объеме выбросов и в связи со снижением в</w:t>
      </w:r>
      <w:r>
        <w:rPr>
          <w:rFonts w:ascii="Times New Roman" w:hAnsi="Times New Roman"/>
          <w:color w:val="000000"/>
          <w:sz w:val="28"/>
          <w:szCs w:val="28"/>
        </w:rPr>
        <w:t xml:space="preserve"> </w:t>
      </w:r>
      <w:r w:rsidRPr="00E97AB3">
        <w:rPr>
          <w:rFonts w:ascii="Times New Roman" w:hAnsi="Times New Roman"/>
          <w:color w:val="000000"/>
          <w:sz w:val="28"/>
          <w:szCs w:val="28"/>
        </w:rPr>
        <w:t>их составе концентрации вредных веществ, можно сделать выводы о незначительном</w:t>
      </w:r>
      <w:r>
        <w:rPr>
          <w:rFonts w:ascii="Times New Roman" w:hAnsi="Times New Roman"/>
          <w:color w:val="000000"/>
          <w:sz w:val="28"/>
          <w:szCs w:val="28"/>
        </w:rPr>
        <w:t xml:space="preserve"> </w:t>
      </w:r>
      <w:r w:rsidRPr="00E97AB3">
        <w:rPr>
          <w:rFonts w:ascii="Times New Roman" w:hAnsi="Times New Roman"/>
          <w:color w:val="000000"/>
          <w:sz w:val="28"/>
          <w:szCs w:val="28"/>
        </w:rPr>
        <w:t>увеличении нагрузки на окружающую среду от автомобильного транспорта.</w:t>
      </w:r>
    </w:p>
    <w:p w:rsidR="00072913" w:rsidRDefault="00072913" w:rsidP="00FD1CAF">
      <w:pPr>
        <w:spacing w:after="0" w:line="240" w:lineRule="auto"/>
        <w:ind w:firstLine="709"/>
        <w:jc w:val="both"/>
        <w:rPr>
          <w:rFonts w:ascii="Times New Roman" w:hAnsi="Times New Roman"/>
          <w:color w:val="000000"/>
          <w:sz w:val="28"/>
          <w:szCs w:val="28"/>
        </w:rPr>
      </w:pPr>
    </w:p>
    <w:p w:rsidR="00D00F28" w:rsidRPr="00E21BDE" w:rsidRDefault="00D00F28" w:rsidP="00CA0E2F">
      <w:pPr>
        <w:pStyle w:val="ConsPlusNormal"/>
        <w:ind w:firstLine="0"/>
        <w:jc w:val="center"/>
        <w:rPr>
          <w:rFonts w:ascii="Times New Roman" w:hAnsi="Times New Roman"/>
          <w:sz w:val="28"/>
          <w:szCs w:val="28"/>
        </w:rPr>
      </w:pPr>
      <w:r>
        <w:rPr>
          <w:rFonts w:ascii="Times New Roman" w:hAnsi="Times New Roman"/>
          <w:sz w:val="28"/>
          <w:szCs w:val="28"/>
        </w:rPr>
        <w:t xml:space="preserve">3. </w:t>
      </w:r>
      <w:r w:rsidRPr="00E21BDE">
        <w:rPr>
          <w:rFonts w:ascii="Times New Roman" w:hAnsi="Times New Roman"/>
          <w:sz w:val="28"/>
          <w:szCs w:val="28"/>
        </w:rPr>
        <w:t>Принципиальные варианты развития транспортной</w:t>
      </w:r>
    </w:p>
    <w:p w:rsidR="00D00F28" w:rsidRPr="00E21BDE" w:rsidRDefault="00D00F28" w:rsidP="00CA0E2F">
      <w:pPr>
        <w:pStyle w:val="ConsPlusNormal"/>
        <w:ind w:firstLine="0"/>
        <w:jc w:val="center"/>
        <w:rPr>
          <w:rFonts w:ascii="Times New Roman" w:hAnsi="Times New Roman"/>
          <w:sz w:val="28"/>
          <w:szCs w:val="28"/>
        </w:rPr>
      </w:pPr>
      <w:r w:rsidRPr="00E21BDE">
        <w:rPr>
          <w:rFonts w:ascii="Times New Roman" w:hAnsi="Times New Roman"/>
          <w:sz w:val="28"/>
          <w:szCs w:val="28"/>
        </w:rPr>
        <w:t>инфраструктуры, их укрупненная оценка по целевым показателям</w:t>
      </w:r>
    </w:p>
    <w:p w:rsidR="00D00F28" w:rsidRPr="00E21BDE" w:rsidRDefault="00D00F28" w:rsidP="00CA0E2F">
      <w:pPr>
        <w:pStyle w:val="ConsPlusNormal"/>
        <w:ind w:firstLine="0"/>
        <w:jc w:val="center"/>
        <w:rPr>
          <w:rFonts w:ascii="Times New Roman" w:hAnsi="Times New Roman"/>
          <w:sz w:val="28"/>
          <w:szCs w:val="28"/>
        </w:rPr>
      </w:pPr>
      <w:r w:rsidRPr="00E21BDE">
        <w:rPr>
          <w:rFonts w:ascii="Times New Roman" w:hAnsi="Times New Roman"/>
          <w:sz w:val="28"/>
          <w:szCs w:val="28"/>
        </w:rPr>
        <w:t xml:space="preserve">(индикаторам) развития транспортной инфраструктуры. </w:t>
      </w:r>
    </w:p>
    <w:p w:rsidR="00D00F28" w:rsidRPr="00E21BDE" w:rsidRDefault="00D00F28" w:rsidP="00CA0E2F">
      <w:pPr>
        <w:pStyle w:val="ConsPlusNormal"/>
        <w:ind w:firstLine="0"/>
        <w:jc w:val="center"/>
        <w:rPr>
          <w:rFonts w:ascii="Times New Roman" w:hAnsi="Times New Roman"/>
          <w:sz w:val="28"/>
          <w:szCs w:val="28"/>
        </w:rPr>
      </w:pPr>
      <w:r w:rsidRPr="00E21BDE">
        <w:rPr>
          <w:rFonts w:ascii="Times New Roman" w:hAnsi="Times New Roman"/>
          <w:sz w:val="28"/>
          <w:szCs w:val="28"/>
        </w:rPr>
        <w:t xml:space="preserve">Выбор предлагаемого к реализации варианта развития </w:t>
      </w:r>
    </w:p>
    <w:p w:rsidR="00D00F28" w:rsidRPr="00E21BDE" w:rsidRDefault="00D00F28" w:rsidP="00CA0E2F">
      <w:pPr>
        <w:pStyle w:val="ConsPlusNormal"/>
        <w:ind w:firstLine="0"/>
        <w:jc w:val="center"/>
        <w:rPr>
          <w:rFonts w:ascii="Times New Roman" w:hAnsi="Times New Roman"/>
          <w:sz w:val="28"/>
          <w:szCs w:val="28"/>
        </w:rPr>
      </w:pPr>
      <w:r w:rsidRPr="00E21BDE">
        <w:rPr>
          <w:rFonts w:ascii="Times New Roman" w:hAnsi="Times New Roman"/>
          <w:sz w:val="28"/>
          <w:szCs w:val="28"/>
        </w:rPr>
        <w:t xml:space="preserve">транспортной инфраструктуры </w:t>
      </w:r>
      <w:r>
        <w:rPr>
          <w:rFonts w:ascii="Times New Roman" w:hAnsi="Times New Roman"/>
          <w:sz w:val="28"/>
          <w:szCs w:val="28"/>
        </w:rPr>
        <w:t>города Невинномысска</w:t>
      </w:r>
    </w:p>
    <w:p w:rsidR="00047B7D" w:rsidRDefault="00047B7D" w:rsidP="00047B7D">
      <w:pPr>
        <w:spacing w:after="0" w:line="240" w:lineRule="auto"/>
        <w:rPr>
          <w:rFonts w:ascii="Times New Roman" w:hAnsi="Times New Roman"/>
          <w:color w:val="000000"/>
          <w:sz w:val="28"/>
          <w:szCs w:val="28"/>
        </w:rPr>
      </w:pPr>
    </w:p>
    <w:p w:rsidR="00047B7D" w:rsidRDefault="00047B7D" w:rsidP="00047B7D">
      <w:pPr>
        <w:spacing w:after="0" w:line="240" w:lineRule="auto"/>
        <w:ind w:firstLine="709"/>
        <w:jc w:val="both"/>
        <w:rPr>
          <w:rFonts w:ascii="Times New Roman" w:hAnsi="Times New Roman"/>
          <w:sz w:val="28"/>
          <w:szCs w:val="28"/>
        </w:rPr>
      </w:pPr>
      <w:r w:rsidRPr="00E778CF">
        <w:rPr>
          <w:rFonts w:ascii="Times New Roman" w:hAnsi="Times New Roman"/>
          <w:sz w:val="28"/>
          <w:szCs w:val="28"/>
        </w:rPr>
        <w:t xml:space="preserve">При рассмотрении принципиальных вариантов развития транспортной инфраструктуры </w:t>
      </w:r>
      <w:r>
        <w:rPr>
          <w:rFonts w:ascii="Times New Roman" w:hAnsi="Times New Roman"/>
          <w:sz w:val="28"/>
          <w:szCs w:val="28"/>
        </w:rPr>
        <w:t>города Невинномысска</w:t>
      </w:r>
      <w:r w:rsidRPr="00E778CF">
        <w:rPr>
          <w:rFonts w:ascii="Times New Roman" w:hAnsi="Times New Roman"/>
          <w:sz w:val="28"/>
          <w:szCs w:val="28"/>
        </w:rPr>
        <w:t xml:space="preserve"> необходимо учитывать прогноз </w:t>
      </w:r>
      <w:r w:rsidRPr="00E778CF">
        <w:rPr>
          <w:rFonts w:ascii="Times New Roman" w:hAnsi="Times New Roman"/>
          <w:sz w:val="28"/>
          <w:szCs w:val="28"/>
        </w:rPr>
        <w:lastRenderedPageBreak/>
        <w:t>численности населения, прогноз социально-экономического и градостроительного развития, деловую активность на территории города.</w:t>
      </w:r>
    </w:p>
    <w:p w:rsidR="00760B7F" w:rsidRPr="00760B7F" w:rsidRDefault="00760B7F" w:rsidP="00760B7F">
      <w:pPr>
        <w:spacing w:after="0" w:line="240" w:lineRule="auto"/>
        <w:ind w:firstLine="709"/>
        <w:jc w:val="both"/>
        <w:rPr>
          <w:rFonts w:ascii="Times New Roman" w:hAnsi="Times New Roman"/>
          <w:sz w:val="28"/>
          <w:szCs w:val="28"/>
        </w:rPr>
      </w:pPr>
      <w:r w:rsidRPr="00E778CF">
        <w:rPr>
          <w:rFonts w:ascii="Times New Roman" w:hAnsi="Times New Roman"/>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w:t>
      </w:r>
      <w:r w:rsidRPr="00760B7F">
        <w:rPr>
          <w:rFonts w:ascii="Times New Roman" w:hAnsi="Times New Roman"/>
          <w:sz w:val="28"/>
          <w:szCs w:val="28"/>
        </w:rPr>
        <w:t xml:space="preserve">1 </w:t>
      </w:r>
      <w:r w:rsidRPr="00760B7F">
        <w:rPr>
          <w:rFonts w:ascii="Times New Roman" w:eastAsia="Calibri" w:hAnsi="Times New Roman"/>
          <w:sz w:val="28"/>
          <w:szCs w:val="28"/>
          <w:lang w:eastAsia="en-US"/>
        </w:rPr>
        <w:t>«Консервативный»</w:t>
      </w:r>
      <w:r w:rsidRPr="00760B7F">
        <w:rPr>
          <w:rFonts w:ascii="Times New Roman" w:hAnsi="Times New Roman"/>
          <w:sz w:val="28"/>
          <w:szCs w:val="28"/>
        </w:rPr>
        <w:t xml:space="preserve">, вариант 2 </w:t>
      </w:r>
      <w:r w:rsidRPr="00760B7F">
        <w:rPr>
          <w:rFonts w:ascii="Times New Roman" w:eastAsia="Calibri" w:hAnsi="Times New Roman"/>
          <w:sz w:val="28"/>
          <w:szCs w:val="28"/>
          <w:lang w:eastAsia="en-US"/>
        </w:rPr>
        <w:t>«Рост без развития»</w:t>
      </w:r>
      <w:r w:rsidRPr="00760B7F">
        <w:rPr>
          <w:rFonts w:ascii="Times New Roman" w:hAnsi="Times New Roman"/>
          <w:sz w:val="28"/>
          <w:szCs w:val="28"/>
        </w:rPr>
        <w:t xml:space="preserve"> и варианта 3 </w:t>
      </w:r>
      <w:r w:rsidRPr="00760B7F">
        <w:rPr>
          <w:rFonts w:ascii="Times New Roman" w:eastAsia="Calibri" w:hAnsi="Times New Roman"/>
          <w:sz w:val="28"/>
          <w:szCs w:val="28"/>
          <w:lang w:eastAsia="en-US"/>
        </w:rPr>
        <w:t>«Раскрытие потенциала развития»</w:t>
      </w:r>
      <w:r w:rsidRPr="00760B7F">
        <w:rPr>
          <w:rFonts w:ascii="Times New Roman" w:hAnsi="Times New Roman"/>
          <w:sz w:val="28"/>
          <w:szCs w:val="28"/>
        </w:rPr>
        <w:t xml:space="preserve"> предлагаемого к реализации с учетом всех перспектив развития города. </w:t>
      </w:r>
    </w:p>
    <w:p w:rsidR="005D489A" w:rsidRDefault="008C2425" w:rsidP="008C2425">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10</w:t>
      </w:r>
    </w:p>
    <w:p w:rsidR="005D489A" w:rsidRDefault="005D489A" w:rsidP="00CA0E2F">
      <w:pPr>
        <w:spacing w:after="0" w:line="240" w:lineRule="auto"/>
        <w:jc w:val="both"/>
        <w:rPr>
          <w:rFonts w:ascii="Times New Roman" w:hAnsi="Times New Roman"/>
          <w:color w:val="000000"/>
          <w:sz w:val="28"/>
          <w:szCs w:val="28"/>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1985"/>
        <w:gridCol w:w="1990"/>
      </w:tblGrid>
      <w:tr w:rsidR="00C96266" w:rsidRPr="00C96266" w:rsidTr="00C96266">
        <w:trPr>
          <w:trHeight w:val="360"/>
        </w:trPr>
        <w:tc>
          <w:tcPr>
            <w:tcW w:w="567" w:type="dxa"/>
            <w:shd w:val="clear" w:color="auto" w:fill="auto"/>
          </w:tcPr>
          <w:p w:rsidR="00C96266" w:rsidRPr="00C96266" w:rsidRDefault="00C96266" w:rsidP="00C96266">
            <w:pPr>
              <w:spacing w:after="0" w:line="240" w:lineRule="auto"/>
              <w:jc w:val="center"/>
              <w:rPr>
                <w:rFonts w:ascii="Times New Roman" w:hAnsi="Times New Roman"/>
                <w:sz w:val="24"/>
                <w:szCs w:val="24"/>
                <w:lang w:eastAsia="ar-SA"/>
              </w:rPr>
            </w:pPr>
            <w:r w:rsidRPr="00C96266">
              <w:rPr>
                <w:rFonts w:ascii="Times New Roman" w:hAnsi="Times New Roman"/>
                <w:sz w:val="24"/>
                <w:szCs w:val="24"/>
                <w:lang w:eastAsia="ar-SA"/>
              </w:rPr>
              <w:t>№ п/п</w:t>
            </w:r>
          </w:p>
        </w:tc>
        <w:tc>
          <w:tcPr>
            <w:tcW w:w="2552" w:type="dxa"/>
            <w:shd w:val="clear" w:color="auto" w:fill="auto"/>
          </w:tcPr>
          <w:p w:rsidR="00C96266" w:rsidRPr="00C96266" w:rsidRDefault="00C96266" w:rsidP="00C96266">
            <w:pPr>
              <w:pStyle w:val="ConsPlusNormal"/>
              <w:autoSpaceDN w:val="0"/>
              <w:ind w:firstLine="0"/>
              <w:jc w:val="center"/>
              <w:rPr>
                <w:rFonts w:ascii="Times New Roman" w:eastAsia="Calibri" w:hAnsi="Times New Roman"/>
                <w:sz w:val="24"/>
                <w:szCs w:val="24"/>
                <w:lang w:eastAsia="en-US"/>
              </w:rPr>
            </w:pPr>
            <w:r w:rsidRPr="00C96266">
              <w:rPr>
                <w:rFonts w:ascii="Times New Roman" w:eastAsia="Calibri" w:hAnsi="Times New Roman"/>
                <w:sz w:val="24"/>
                <w:szCs w:val="24"/>
                <w:lang w:eastAsia="en-US"/>
              </w:rPr>
              <w:t>Показатель</w:t>
            </w:r>
          </w:p>
        </w:tc>
        <w:tc>
          <w:tcPr>
            <w:tcW w:w="2268" w:type="dxa"/>
          </w:tcPr>
          <w:p w:rsidR="00C96266" w:rsidRDefault="00C96266" w:rsidP="00C96266">
            <w:pPr>
              <w:pStyle w:val="ConsPlusNormal"/>
              <w:autoSpaceDN w:val="0"/>
              <w:ind w:firstLine="0"/>
              <w:jc w:val="center"/>
              <w:rPr>
                <w:rFonts w:ascii="Times New Roman" w:eastAsia="Calibri" w:hAnsi="Times New Roman"/>
                <w:sz w:val="24"/>
                <w:szCs w:val="24"/>
                <w:lang w:eastAsia="en-US"/>
              </w:rPr>
            </w:pPr>
            <w:r w:rsidRPr="00C96266">
              <w:rPr>
                <w:rFonts w:ascii="Times New Roman" w:eastAsia="Calibri" w:hAnsi="Times New Roman"/>
                <w:sz w:val="24"/>
                <w:szCs w:val="24"/>
                <w:lang w:eastAsia="en-US"/>
              </w:rPr>
              <w:t>Сценарий 1 «Консервативный»</w:t>
            </w:r>
          </w:p>
          <w:p w:rsidR="007479E4" w:rsidRPr="00C96266" w:rsidRDefault="007479E4" w:rsidP="00C96266">
            <w:pPr>
              <w:pStyle w:val="ConsPlusNormal"/>
              <w:autoSpaceDN w:val="0"/>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985" w:type="dxa"/>
          </w:tcPr>
          <w:p w:rsidR="00C96266" w:rsidRDefault="00C96266" w:rsidP="00C96266">
            <w:pPr>
              <w:spacing w:after="0" w:line="240" w:lineRule="auto"/>
              <w:jc w:val="center"/>
              <w:rPr>
                <w:rFonts w:ascii="Times New Roman" w:eastAsia="Calibri" w:hAnsi="Times New Roman"/>
                <w:sz w:val="24"/>
                <w:szCs w:val="24"/>
                <w:lang w:eastAsia="en-US"/>
              </w:rPr>
            </w:pPr>
            <w:r w:rsidRPr="00C96266">
              <w:rPr>
                <w:rFonts w:ascii="Times New Roman" w:eastAsia="Calibri" w:hAnsi="Times New Roman"/>
                <w:sz w:val="24"/>
                <w:szCs w:val="24"/>
                <w:lang w:eastAsia="en-US"/>
              </w:rPr>
              <w:t>Сценарий 2 «Рост без развития»</w:t>
            </w:r>
          </w:p>
          <w:p w:rsidR="007479E4" w:rsidRPr="00C96266" w:rsidRDefault="007479E4" w:rsidP="00C96266">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w:t>
            </w:r>
          </w:p>
        </w:tc>
        <w:tc>
          <w:tcPr>
            <w:tcW w:w="1990" w:type="dxa"/>
          </w:tcPr>
          <w:p w:rsidR="00C96266" w:rsidRDefault="00C96266" w:rsidP="00C96266">
            <w:pPr>
              <w:spacing w:after="0" w:line="240" w:lineRule="auto"/>
              <w:jc w:val="center"/>
              <w:rPr>
                <w:rFonts w:ascii="Times New Roman" w:eastAsia="Calibri" w:hAnsi="Times New Roman"/>
                <w:sz w:val="24"/>
                <w:szCs w:val="24"/>
                <w:lang w:eastAsia="en-US"/>
              </w:rPr>
            </w:pPr>
            <w:r w:rsidRPr="00C96266">
              <w:rPr>
                <w:rFonts w:ascii="Times New Roman" w:eastAsia="Calibri" w:hAnsi="Times New Roman"/>
                <w:sz w:val="24"/>
                <w:szCs w:val="24"/>
                <w:lang w:eastAsia="en-US"/>
              </w:rPr>
              <w:t>Сценарий 3 «Раскрытие потенциала развития»</w:t>
            </w:r>
          </w:p>
          <w:p w:rsidR="007479E4" w:rsidRPr="00C96266" w:rsidRDefault="007479E4" w:rsidP="00C96266">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w:t>
            </w:r>
          </w:p>
        </w:tc>
      </w:tr>
      <w:tr w:rsidR="00C96266" w:rsidRPr="00C96266" w:rsidTr="00C96266">
        <w:trPr>
          <w:trHeight w:val="360"/>
        </w:trPr>
        <w:tc>
          <w:tcPr>
            <w:tcW w:w="567" w:type="dxa"/>
            <w:shd w:val="clear" w:color="auto" w:fill="auto"/>
          </w:tcPr>
          <w:p w:rsidR="00C96266" w:rsidRPr="00C96266" w:rsidRDefault="00C96266" w:rsidP="00760B7F">
            <w:pPr>
              <w:rPr>
                <w:rFonts w:ascii="Times New Roman" w:hAnsi="Times New Roman"/>
                <w:sz w:val="24"/>
                <w:szCs w:val="24"/>
                <w:lang w:eastAsia="ar-SA"/>
              </w:rPr>
            </w:pPr>
            <w:r w:rsidRPr="00C96266">
              <w:rPr>
                <w:rFonts w:ascii="Times New Roman" w:hAnsi="Times New Roman"/>
                <w:sz w:val="24"/>
                <w:szCs w:val="24"/>
                <w:lang w:eastAsia="ar-SA"/>
              </w:rPr>
              <w:t>1</w:t>
            </w:r>
            <w:r w:rsidR="001A5C03">
              <w:rPr>
                <w:rFonts w:ascii="Times New Roman" w:hAnsi="Times New Roman"/>
                <w:sz w:val="24"/>
                <w:szCs w:val="24"/>
                <w:lang w:eastAsia="ar-SA"/>
              </w:rPr>
              <w:t>.</w:t>
            </w:r>
          </w:p>
        </w:tc>
        <w:tc>
          <w:tcPr>
            <w:tcW w:w="2552" w:type="dxa"/>
            <w:shd w:val="clear" w:color="auto" w:fill="auto"/>
          </w:tcPr>
          <w:p w:rsidR="00C96266" w:rsidRPr="00C96266" w:rsidRDefault="00C96266" w:rsidP="00C96266">
            <w:pPr>
              <w:pStyle w:val="ConsPlusNormal"/>
              <w:autoSpaceDN w:val="0"/>
              <w:ind w:firstLine="0"/>
              <w:jc w:val="both"/>
              <w:rPr>
                <w:rFonts w:ascii="Times New Roman" w:hAnsi="Times New Roman"/>
                <w:sz w:val="24"/>
                <w:szCs w:val="24"/>
                <w:lang w:eastAsia="ru-RU"/>
              </w:rPr>
            </w:pPr>
            <w:r>
              <w:rPr>
                <w:rFonts w:ascii="Times New Roman" w:eastAsia="Calibri" w:hAnsi="Times New Roman"/>
                <w:sz w:val="24"/>
                <w:szCs w:val="24"/>
                <w:lang w:eastAsia="en-US"/>
              </w:rPr>
              <w:t xml:space="preserve">доля </w:t>
            </w:r>
            <w:r w:rsidRPr="00C96266">
              <w:rPr>
                <w:rFonts w:ascii="Times New Roman" w:eastAsia="Calibri" w:hAnsi="Times New Roman"/>
                <w:sz w:val="24"/>
                <w:szCs w:val="24"/>
                <w:lang w:eastAsia="en-US"/>
              </w:rPr>
              <w:t>протяженност</w:t>
            </w:r>
            <w:r>
              <w:rPr>
                <w:rFonts w:ascii="Times New Roman" w:eastAsia="Calibri" w:hAnsi="Times New Roman"/>
                <w:sz w:val="24"/>
                <w:szCs w:val="24"/>
                <w:lang w:eastAsia="en-US"/>
              </w:rPr>
              <w:t>и</w:t>
            </w:r>
            <w:r w:rsidRPr="00C96266">
              <w:rPr>
                <w:rFonts w:ascii="Times New Roman" w:eastAsia="Calibri" w:hAnsi="Times New Roman"/>
                <w:sz w:val="24"/>
                <w:szCs w:val="24"/>
                <w:lang w:eastAsia="en-US"/>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2268" w:type="dxa"/>
          </w:tcPr>
          <w:p w:rsidR="00C96266" w:rsidRPr="00C96266" w:rsidRDefault="007479E4" w:rsidP="00A40D67">
            <w:pPr>
              <w:pStyle w:val="ConsPlusNormal"/>
              <w:autoSpaceDN w:val="0"/>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99,5</w:t>
            </w:r>
          </w:p>
        </w:tc>
        <w:tc>
          <w:tcPr>
            <w:tcW w:w="1985" w:type="dxa"/>
          </w:tcPr>
          <w:p w:rsidR="00C96266" w:rsidRPr="00C96266" w:rsidRDefault="007479E4" w:rsidP="00A40D67">
            <w:pPr>
              <w:pStyle w:val="ConsPlusNormal"/>
              <w:autoSpaceDN w:val="0"/>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990" w:type="dxa"/>
          </w:tcPr>
          <w:p w:rsidR="00C96266" w:rsidRPr="00C96266" w:rsidRDefault="007479E4" w:rsidP="00A40D67">
            <w:pPr>
              <w:pStyle w:val="ConsPlusNormal"/>
              <w:autoSpaceDN w:val="0"/>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r>
      <w:tr w:rsidR="00C96266" w:rsidRPr="00C96266" w:rsidTr="00C96266">
        <w:trPr>
          <w:trHeight w:val="360"/>
        </w:trPr>
        <w:tc>
          <w:tcPr>
            <w:tcW w:w="567" w:type="dxa"/>
            <w:shd w:val="clear" w:color="auto" w:fill="auto"/>
          </w:tcPr>
          <w:p w:rsidR="00C96266" w:rsidRPr="00C96266" w:rsidRDefault="00C96266" w:rsidP="00760B7F">
            <w:pPr>
              <w:rPr>
                <w:rFonts w:ascii="Times New Roman" w:hAnsi="Times New Roman"/>
                <w:sz w:val="24"/>
                <w:szCs w:val="24"/>
                <w:lang w:eastAsia="ar-SA"/>
              </w:rPr>
            </w:pPr>
            <w:r w:rsidRPr="00C96266">
              <w:rPr>
                <w:rFonts w:ascii="Times New Roman" w:hAnsi="Times New Roman"/>
                <w:sz w:val="24"/>
                <w:szCs w:val="24"/>
                <w:lang w:eastAsia="ar-SA"/>
              </w:rPr>
              <w:t>2</w:t>
            </w:r>
            <w:r w:rsidR="001A5C03">
              <w:rPr>
                <w:rFonts w:ascii="Times New Roman" w:hAnsi="Times New Roman"/>
                <w:sz w:val="24"/>
                <w:szCs w:val="24"/>
                <w:lang w:eastAsia="ar-SA"/>
              </w:rPr>
              <w:t>.</w:t>
            </w:r>
          </w:p>
        </w:tc>
        <w:tc>
          <w:tcPr>
            <w:tcW w:w="2552" w:type="dxa"/>
            <w:shd w:val="clear" w:color="auto" w:fill="auto"/>
          </w:tcPr>
          <w:p w:rsidR="00C96266" w:rsidRPr="00C96266" w:rsidRDefault="00C96266" w:rsidP="00760B7F">
            <w:pPr>
              <w:pStyle w:val="ConsPlusNormal"/>
              <w:autoSpaceDN w:val="0"/>
              <w:ind w:firstLine="0"/>
              <w:jc w:val="both"/>
              <w:rPr>
                <w:rFonts w:ascii="Times New Roman" w:eastAsia="Calibri" w:hAnsi="Times New Roman"/>
                <w:sz w:val="24"/>
                <w:szCs w:val="24"/>
                <w:lang w:eastAsia="en-US"/>
              </w:rPr>
            </w:pPr>
            <w:r w:rsidRPr="00C96266">
              <w:rPr>
                <w:rFonts w:ascii="Times New Roman" w:hAnsi="Times New Roman"/>
                <w:sz w:val="24"/>
                <w:szCs w:val="24"/>
                <w:lang w:eastAsia="ru-RU"/>
              </w:rPr>
              <w:t>количество мест концентрации дорожно-транспортных происшествий, на конец года</w:t>
            </w:r>
          </w:p>
        </w:tc>
        <w:tc>
          <w:tcPr>
            <w:tcW w:w="2268" w:type="dxa"/>
          </w:tcPr>
          <w:p w:rsidR="00C96266" w:rsidRPr="00C96266" w:rsidRDefault="007479E4" w:rsidP="00A40D67">
            <w:pPr>
              <w:pStyle w:val="ConsPlusNormal"/>
              <w:autoSpaceDN w:val="0"/>
              <w:ind w:firstLine="0"/>
              <w:jc w:val="center"/>
              <w:rPr>
                <w:rFonts w:ascii="Times New Roman" w:hAnsi="Times New Roman"/>
                <w:sz w:val="24"/>
                <w:szCs w:val="24"/>
                <w:lang w:eastAsia="ru-RU"/>
              </w:rPr>
            </w:pPr>
            <w:r>
              <w:rPr>
                <w:rFonts w:ascii="Times New Roman" w:hAnsi="Times New Roman"/>
                <w:sz w:val="24"/>
                <w:szCs w:val="24"/>
                <w:lang w:eastAsia="ru-RU"/>
              </w:rPr>
              <w:t>49,6</w:t>
            </w:r>
          </w:p>
        </w:tc>
        <w:tc>
          <w:tcPr>
            <w:tcW w:w="1985" w:type="dxa"/>
          </w:tcPr>
          <w:p w:rsidR="00C96266" w:rsidRPr="00C96266" w:rsidRDefault="007479E4" w:rsidP="00A40D67">
            <w:pPr>
              <w:pStyle w:val="ConsPlusNormal"/>
              <w:autoSpaceDN w:val="0"/>
              <w:ind w:firstLine="0"/>
              <w:jc w:val="center"/>
              <w:rPr>
                <w:rFonts w:ascii="Times New Roman" w:hAnsi="Times New Roman"/>
                <w:sz w:val="24"/>
                <w:szCs w:val="24"/>
                <w:lang w:eastAsia="ru-RU"/>
              </w:rPr>
            </w:pPr>
            <w:r>
              <w:rPr>
                <w:rFonts w:ascii="Times New Roman" w:hAnsi="Times New Roman"/>
                <w:sz w:val="24"/>
                <w:szCs w:val="24"/>
                <w:lang w:eastAsia="ru-RU"/>
              </w:rPr>
              <w:t>50</w:t>
            </w:r>
          </w:p>
        </w:tc>
        <w:tc>
          <w:tcPr>
            <w:tcW w:w="1990" w:type="dxa"/>
          </w:tcPr>
          <w:p w:rsidR="00C96266" w:rsidRPr="00C96266" w:rsidRDefault="007479E4" w:rsidP="00A40D67">
            <w:pPr>
              <w:pStyle w:val="ConsPlusNormal"/>
              <w:autoSpaceDN w:val="0"/>
              <w:ind w:firstLine="0"/>
              <w:jc w:val="center"/>
              <w:rPr>
                <w:rFonts w:ascii="Times New Roman" w:hAnsi="Times New Roman"/>
                <w:sz w:val="24"/>
                <w:szCs w:val="24"/>
                <w:lang w:eastAsia="ru-RU"/>
              </w:rPr>
            </w:pPr>
            <w:r>
              <w:rPr>
                <w:rFonts w:ascii="Times New Roman" w:hAnsi="Times New Roman"/>
                <w:sz w:val="24"/>
                <w:szCs w:val="24"/>
                <w:lang w:eastAsia="ru-RU"/>
              </w:rPr>
              <w:t>50</w:t>
            </w:r>
          </w:p>
        </w:tc>
      </w:tr>
      <w:tr w:rsidR="00C96266" w:rsidRPr="00C96266" w:rsidTr="00C96266">
        <w:trPr>
          <w:trHeight w:val="360"/>
        </w:trPr>
        <w:tc>
          <w:tcPr>
            <w:tcW w:w="567" w:type="dxa"/>
            <w:shd w:val="clear" w:color="auto" w:fill="auto"/>
          </w:tcPr>
          <w:p w:rsidR="00C96266" w:rsidRPr="00C96266" w:rsidRDefault="00C96266" w:rsidP="00760B7F">
            <w:pPr>
              <w:rPr>
                <w:rFonts w:ascii="Times New Roman" w:hAnsi="Times New Roman"/>
                <w:sz w:val="24"/>
                <w:szCs w:val="24"/>
                <w:lang w:eastAsia="ar-SA"/>
              </w:rPr>
            </w:pPr>
            <w:r>
              <w:rPr>
                <w:rFonts w:ascii="Times New Roman" w:hAnsi="Times New Roman"/>
                <w:sz w:val="24"/>
                <w:szCs w:val="24"/>
                <w:lang w:eastAsia="ar-SA"/>
              </w:rPr>
              <w:t>3</w:t>
            </w:r>
            <w:r w:rsidR="001A5C03">
              <w:rPr>
                <w:rFonts w:ascii="Times New Roman" w:hAnsi="Times New Roman"/>
                <w:sz w:val="24"/>
                <w:szCs w:val="24"/>
                <w:lang w:eastAsia="ar-SA"/>
              </w:rPr>
              <w:t>.</w:t>
            </w:r>
          </w:p>
        </w:tc>
        <w:tc>
          <w:tcPr>
            <w:tcW w:w="2552" w:type="dxa"/>
            <w:shd w:val="clear" w:color="auto" w:fill="auto"/>
          </w:tcPr>
          <w:p w:rsidR="00C96266" w:rsidRPr="00C96266" w:rsidRDefault="00C96266" w:rsidP="00C96266">
            <w:pPr>
              <w:spacing w:after="0" w:line="240" w:lineRule="auto"/>
              <w:jc w:val="both"/>
              <w:rPr>
                <w:rFonts w:ascii="Times New Roman" w:hAnsi="Times New Roman"/>
                <w:sz w:val="24"/>
                <w:szCs w:val="24"/>
              </w:rPr>
            </w:pPr>
            <w:r>
              <w:rPr>
                <w:rFonts w:ascii="Times New Roman" w:eastAsia="Calibri" w:hAnsi="Times New Roman"/>
                <w:sz w:val="24"/>
                <w:szCs w:val="24"/>
                <w:lang w:eastAsia="en-US"/>
              </w:rPr>
              <w:t xml:space="preserve">доля протяженности автомобильных дорог обеспеченных </w:t>
            </w:r>
            <w:r w:rsidRPr="00C96266">
              <w:rPr>
                <w:rFonts w:ascii="Times New Roman" w:eastAsia="Calibri" w:hAnsi="Times New Roman"/>
                <w:sz w:val="24"/>
                <w:szCs w:val="24"/>
                <w:lang w:eastAsia="en-US"/>
              </w:rPr>
              <w:t>пешеходны</w:t>
            </w:r>
            <w:r>
              <w:rPr>
                <w:rFonts w:ascii="Times New Roman" w:eastAsia="Calibri" w:hAnsi="Times New Roman"/>
                <w:sz w:val="24"/>
                <w:szCs w:val="24"/>
                <w:lang w:eastAsia="en-US"/>
              </w:rPr>
              <w:t>ми тротуарами</w:t>
            </w:r>
          </w:p>
        </w:tc>
        <w:tc>
          <w:tcPr>
            <w:tcW w:w="2268" w:type="dxa"/>
          </w:tcPr>
          <w:p w:rsidR="00C96266" w:rsidRPr="00C96266" w:rsidRDefault="007479E4" w:rsidP="00A40D6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71</w:t>
            </w:r>
          </w:p>
        </w:tc>
        <w:tc>
          <w:tcPr>
            <w:tcW w:w="1985" w:type="dxa"/>
          </w:tcPr>
          <w:p w:rsidR="00C96266" w:rsidRPr="00C96266" w:rsidRDefault="007479E4" w:rsidP="00A40D6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80</w:t>
            </w:r>
          </w:p>
        </w:tc>
        <w:tc>
          <w:tcPr>
            <w:tcW w:w="1990" w:type="dxa"/>
          </w:tcPr>
          <w:p w:rsidR="00C96266" w:rsidRPr="00C96266" w:rsidRDefault="007479E4" w:rsidP="00A40D67">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88</w:t>
            </w:r>
          </w:p>
        </w:tc>
      </w:tr>
      <w:tr w:rsidR="00C96266" w:rsidRPr="00C96266" w:rsidTr="00C96266">
        <w:trPr>
          <w:trHeight w:val="360"/>
        </w:trPr>
        <w:tc>
          <w:tcPr>
            <w:tcW w:w="567" w:type="dxa"/>
            <w:shd w:val="clear" w:color="auto" w:fill="auto"/>
          </w:tcPr>
          <w:p w:rsidR="00C96266" w:rsidRPr="00C96266" w:rsidRDefault="00C96266" w:rsidP="00760B7F">
            <w:pPr>
              <w:rPr>
                <w:rFonts w:ascii="Times New Roman" w:hAnsi="Times New Roman"/>
                <w:sz w:val="24"/>
                <w:szCs w:val="24"/>
                <w:lang w:eastAsia="ar-SA"/>
              </w:rPr>
            </w:pPr>
            <w:r>
              <w:rPr>
                <w:rFonts w:ascii="Times New Roman" w:hAnsi="Times New Roman"/>
                <w:sz w:val="24"/>
                <w:szCs w:val="24"/>
                <w:lang w:eastAsia="ar-SA"/>
              </w:rPr>
              <w:t>4</w:t>
            </w:r>
            <w:r w:rsidR="001A5C03">
              <w:rPr>
                <w:rFonts w:ascii="Times New Roman" w:hAnsi="Times New Roman"/>
                <w:sz w:val="24"/>
                <w:szCs w:val="24"/>
                <w:lang w:eastAsia="ar-SA"/>
              </w:rPr>
              <w:t>.</w:t>
            </w:r>
          </w:p>
        </w:tc>
        <w:tc>
          <w:tcPr>
            <w:tcW w:w="2552" w:type="dxa"/>
            <w:shd w:val="clear" w:color="auto" w:fill="auto"/>
          </w:tcPr>
          <w:p w:rsidR="00C96266" w:rsidRPr="00C96266" w:rsidRDefault="005D489A" w:rsidP="00D659B9">
            <w:pPr>
              <w:spacing w:after="0" w:line="240" w:lineRule="auto"/>
              <w:jc w:val="both"/>
              <w:rPr>
                <w:rFonts w:ascii="Times New Roman" w:hAnsi="Times New Roman"/>
                <w:color w:val="000000"/>
                <w:sz w:val="24"/>
                <w:szCs w:val="24"/>
              </w:rPr>
            </w:pPr>
            <w:r w:rsidRPr="005D489A">
              <w:rPr>
                <w:rFonts w:ascii="Times New Roman" w:hAnsi="Times New Roman"/>
                <w:color w:val="000000"/>
                <w:sz w:val="24"/>
                <w:szCs w:val="24"/>
              </w:rPr>
              <w:t xml:space="preserve">доля площади автомобильных дорог </w:t>
            </w:r>
            <w:r w:rsidR="00AC6D3B">
              <w:rPr>
                <w:rFonts w:ascii="Times New Roman" w:hAnsi="Times New Roman"/>
                <w:color w:val="000000"/>
                <w:sz w:val="24"/>
                <w:szCs w:val="24"/>
              </w:rPr>
              <w:t>обеспеченной</w:t>
            </w:r>
            <w:r w:rsidRPr="005D489A">
              <w:rPr>
                <w:rFonts w:ascii="Times New Roman" w:hAnsi="Times New Roman"/>
                <w:color w:val="000000"/>
                <w:sz w:val="24"/>
                <w:szCs w:val="24"/>
              </w:rPr>
              <w:t xml:space="preserve"> парковочными местами</w:t>
            </w:r>
          </w:p>
        </w:tc>
        <w:tc>
          <w:tcPr>
            <w:tcW w:w="2268" w:type="dxa"/>
          </w:tcPr>
          <w:p w:rsidR="00C96266" w:rsidRPr="00C96266" w:rsidRDefault="007479E4" w:rsidP="00A40D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1985" w:type="dxa"/>
          </w:tcPr>
          <w:p w:rsidR="00C96266" w:rsidRPr="00C96266" w:rsidRDefault="007479E4" w:rsidP="00A40D67">
            <w:pPr>
              <w:spacing w:after="0" w:line="240" w:lineRule="auto"/>
              <w:jc w:val="center"/>
              <w:rPr>
                <w:rFonts w:ascii="Times New Roman" w:hAnsi="Times New Roman"/>
                <w:color w:val="000000"/>
                <w:sz w:val="24"/>
                <w:szCs w:val="24"/>
              </w:rPr>
            </w:pPr>
            <w:r>
              <w:rPr>
                <w:rFonts w:ascii="Times New Roman" w:eastAsia="Calibri" w:hAnsi="Times New Roman"/>
                <w:sz w:val="24"/>
                <w:szCs w:val="24"/>
                <w:lang w:eastAsia="en-US"/>
              </w:rPr>
              <w:t>5,42</w:t>
            </w:r>
          </w:p>
        </w:tc>
        <w:tc>
          <w:tcPr>
            <w:tcW w:w="1990" w:type="dxa"/>
          </w:tcPr>
          <w:p w:rsidR="00C96266" w:rsidRPr="00C96266" w:rsidRDefault="007479E4" w:rsidP="00A40D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r>
    </w:tbl>
    <w:p w:rsidR="00C96266" w:rsidRDefault="00C96266" w:rsidP="002C77FB">
      <w:pPr>
        <w:spacing w:after="0" w:line="240" w:lineRule="auto"/>
        <w:ind w:firstLine="709"/>
        <w:jc w:val="both"/>
        <w:rPr>
          <w:rFonts w:ascii="Times New Roman" w:hAnsi="Times New Roman"/>
          <w:sz w:val="28"/>
          <w:szCs w:val="28"/>
        </w:rPr>
      </w:pPr>
    </w:p>
    <w:p w:rsidR="00013C6C" w:rsidRPr="00013C6C" w:rsidRDefault="006B0715" w:rsidP="00013C6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4. </w:t>
      </w:r>
      <w:r w:rsidR="00013C6C">
        <w:rPr>
          <w:rFonts w:ascii="Times New Roman" w:hAnsi="Times New Roman"/>
          <w:color w:val="000000"/>
          <w:sz w:val="28"/>
          <w:szCs w:val="28"/>
        </w:rPr>
        <w:t>П</w:t>
      </w:r>
      <w:r w:rsidR="00013C6C" w:rsidRPr="00013C6C">
        <w:rPr>
          <w:rFonts w:ascii="Times New Roman" w:hAnsi="Times New Roman"/>
          <w:color w:val="000000"/>
          <w:sz w:val="28"/>
          <w:szCs w:val="28"/>
        </w:rPr>
        <w:t>еречень мероприятий (инвестиционных</w:t>
      </w:r>
      <w:r w:rsidR="00013C6C">
        <w:rPr>
          <w:rFonts w:ascii="Times New Roman" w:hAnsi="Times New Roman"/>
          <w:color w:val="000000"/>
          <w:sz w:val="28"/>
          <w:szCs w:val="28"/>
        </w:rPr>
        <w:t xml:space="preserve"> </w:t>
      </w:r>
      <w:r w:rsidR="00013C6C" w:rsidRPr="00013C6C">
        <w:rPr>
          <w:rFonts w:ascii="Times New Roman" w:hAnsi="Times New Roman"/>
          <w:color w:val="000000"/>
          <w:sz w:val="28"/>
          <w:szCs w:val="28"/>
        </w:rPr>
        <w:t>проектов) по проектированию,</w:t>
      </w:r>
    </w:p>
    <w:p w:rsidR="00013C6C" w:rsidRPr="00013C6C" w:rsidRDefault="00013C6C" w:rsidP="00013C6C">
      <w:pPr>
        <w:spacing w:after="0" w:line="240" w:lineRule="auto"/>
        <w:jc w:val="center"/>
        <w:rPr>
          <w:rFonts w:ascii="Times New Roman" w:hAnsi="Times New Roman"/>
          <w:color w:val="000000"/>
          <w:sz w:val="28"/>
          <w:szCs w:val="28"/>
        </w:rPr>
      </w:pPr>
      <w:r w:rsidRPr="00013C6C">
        <w:rPr>
          <w:rFonts w:ascii="Times New Roman" w:hAnsi="Times New Roman"/>
          <w:color w:val="000000"/>
          <w:sz w:val="28"/>
          <w:szCs w:val="28"/>
        </w:rPr>
        <w:t>строительству, реконструкции</w:t>
      </w:r>
      <w:r>
        <w:rPr>
          <w:rFonts w:ascii="Times New Roman" w:hAnsi="Times New Roman"/>
          <w:color w:val="000000"/>
          <w:sz w:val="28"/>
          <w:szCs w:val="28"/>
        </w:rPr>
        <w:t xml:space="preserve"> </w:t>
      </w:r>
      <w:r w:rsidR="00A95FB8">
        <w:rPr>
          <w:rFonts w:ascii="Times New Roman" w:hAnsi="Times New Roman"/>
          <w:color w:val="000000"/>
          <w:sz w:val="28"/>
          <w:szCs w:val="28"/>
        </w:rPr>
        <w:t xml:space="preserve">объектов </w:t>
      </w:r>
      <w:r w:rsidRPr="00013C6C">
        <w:rPr>
          <w:rFonts w:ascii="Times New Roman" w:hAnsi="Times New Roman"/>
          <w:color w:val="000000"/>
          <w:sz w:val="28"/>
          <w:szCs w:val="28"/>
        </w:rPr>
        <w:t>транспортной инфраструктуры</w:t>
      </w:r>
    </w:p>
    <w:p w:rsidR="00013C6C" w:rsidRPr="00013C6C" w:rsidRDefault="00013C6C" w:rsidP="00013C6C">
      <w:pPr>
        <w:spacing w:after="0" w:line="240" w:lineRule="auto"/>
        <w:jc w:val="center"/>
        <w:rPr>
          <w:rFonts w:ascii="Times New Roman" w:hAnsi="Times New Roman"/>
          <w:color w:val="000000"/>
          <w:sz w:val="28"/>
          <w:szCs w:val="28"/>
        </w:rPr>
      </w:pPr>
      <w:r w:rsidRPr="00013C6C">
        <w:rPr>
          <w:rFonts w:ascii="Times New Roman" w:hAnsi="Times New Roman"/>
          <w:color w:val="000000"/>
          <w:sz w:val="28"/>
          <w:szCs w:val="28"/>
        </w:rPr>
        <w:t>предлагаемого к реализации варианта</w:t>
      </w:r>
      <w:r>
        <w:rPr>
          <w:rFonts w:ascii="Times New Roman" w:hAnsi="Times New Roman"/>
          <w:color w:val="000000"/>
          <w:sz w:val="28"/>
          <w:szCs w:val="28"/>
        </w:rPr>
        <w:t xml:space="preserve"> </w:t>
      </w:r>
      <w:r w:rsidRPr="00013C6C">
        <w:rPr>
          <w:rFonts w:ascii="Times New Roman" w:hAnsi="Times New Roman"/>
          <w:color w:val="000000"/>
          <w:sz w:val="28"/>
          <w:szCs w:val="28"/>
        </w:rPr>
        <w:t>развития транспортной инфраструктуры,</w:t>
      </w:r>
      <w:r>
        <w:rPr>
          <w:rFonts w:ascii="Times New Roman" w:hAnsi="Times New Roman"/>
          <w:color w:val="000000"/>
          <w:sz w:val="28"/>
          <w:szCs w:val="28"/>
        </w:rPr>
        <w:t xml:space="preserve"> </w:t>
      </w:r>
      <w:r w:rsidRPr="00013C6C">
        <w:rPr>
          <w:rFonts w:ascii="Times New Roman" w:hAnsi="Times New Roman"/>
          <w:color w:val="000000"/>
          <w:sz w:val="28"/>
          <w:szCs w:val="28"/>
        </w:rPr>
        <w:t>технико-экономических параметров</w:t>
      </w:r>
    </w:p>
    <w:p w:rsidR="00013C6C" w:rsidRPr="00013C6C" w:rsidRDefault="00013C6C" w:rsidP="00013C6C">
      <w:pPr>
        <w:spacing w:after="0" w:line="240" w:lineRule="auto"/>
        <w:jc w:val="center"/>
        <w:rPr>
          <w:rFonts w:ascii="Times New Roman" w:hAnsi="Times New Roman"/>
          <w:color w:val="000000"/>
          <w:sz w:val="28"/>
          <w:szCs w:val="28"/>
        </w:rPr>
      </w:pPr>
      <w:r w:rsidRPr="00013C6C">
        <w:rPr>
          <w:rFonts w:ascii="Times New Roman" w:hAnsi="Times New Roman"/>
          <w:color w:val="000000"/>
          <w:sz w:val="28"/>
          <w:szCs w:val="28"/>
        </w:rPr>
        <w:t>объектов транспорта, очередность</w:t>
      </w:r>
      <w:r>
        <w:rPr>
          <w:rFonts w:ascii="Times New Roman" w:hAnsi="Times New Roman"/>
          <w:color w:val="000000"/>
          <w:sz w:val="28"/>
          <w:szCs w:val="28"/>
        </w:rPr>
        <w:t xml:space="preserve"> </w:t>
      </w:r>
      <w:r w:rsidRPr="00013C6C">
        <w:rPr>
          <w:rFonts w:ascii="Times New Roman" w:hAnsi="Times New Roman"/>
          <w:color w:val="000000"/>
          <w:sz w:val="28"/>
          <w:szCs w:val="28"/>
        </w:rPr>
        <w:t>реализации мероприятий</w:t>
      </w:r>
    </w:p>
    <w:p w:rsidR="00057406" w:rsidRDefault="00013C6C" w:rsidP="006C1EE0">
      <w:pPr>
        <w:spacing w:after="0" w:line="240" w:lineRule="auto"/>
        <w:jc w:val="center"/>
        <w:rPr>
          <w:rFonts w:ascii="Times New Roman" w:hAnsi="Times New Roman"/>
          <w:color w:val="000000"/>
          <w:sz w:val="28"/>
          <w:szCs w:val="28"/>
        </w:rPr>
      </w:pPr>
      <w:r w:rsidRPr="00013C6C">
        <w:rPr>
          <w:rFonts w:ascii="Times New Roman" w:hAnsi="Times New Roman"/>
          <w:color w:val="000000"/>
          <w:sz w:val="28"/>
          <w:szCs w:val="28"/>
        </w:rPr>
        <w:lastRenderedPageBreak/>
        <w:t>(инвестиционных проектов)</w:t>
      </w:r>
      <w:r w:rsidRPr="00013C6C">
        <w:rPr>
          <w:rFonts w:ascii="Times New Roman" w:hAnsi="Times New Roman"/>
          <w:color w:val="000000"/>
          <w:sz w:val="28"/>
          <w:szCs w:val="28"/>
        </w:rPr>
        <w:cr/>
      </w:r>
    </w:p>
    <w:p w:rsidR="00013C6C" w:rsidRPr="00057406" w:rsidRDefault="00013C6C" w:rsidP="00057406">
      <w:pPr>
        <w:pStyle w:val="Default"/>
        <w:ind w:firstLine="709"/>
        <w:jc w:val="both"/>
        <w:rPr>
          <w:color w:val="auto"/>
          <w:sz w:val="28"/>
          <w:szCs w:val="28"/>
        </w:rPr>
      </w:pPr>
      <w:r w:rsidRPr="00013C6C">
        <w:rPr>
          <w:sz w:val="28"/>
          <w:szCs w:val="28"/>
        </w:rPr>
        <w:t>Достижение целей и решение задач «</w:t>
      </w:r>
      <w:r>
        <w:rPr>
          <w:sz w:val="28"/>
          <w:szCs w:val="28"/>
        </w:rPr>
        <w:t xml:space="preserve">Программа </w:t>
      </w:r>
      <w:r w:rsidR="00057406" w:rsidRPr="00480877">
        <w:rPr>
          <w:color w:val="auto"/>
          <w:sz w:val="28"/>
          <w:szCs w:val="28"/>
        </w:rPr>
        <w:t>комплексного развития транспортно</w:t>
      </w:r>
      <w:r w:rsidR="00057406">
        <w:rPr>
          <w:color w:val="auto"/>
          <w:sz w:val="28"/>
          <w:szCs w:val="28"/>
        </w:rPr>
        <w:t xml:space="preserve">й инфраструктуры муниципального </w:t>
      </w:r>
      <w:r w:rsidR="00057406" w:rsidRPr="00480877">
        <w:rPr>
          <w:color w:val="auto"/>
          <w:sz w:val="28"/>
          <w:szCs w:val="28"/>
        </w:rPr>
        <w:t>образова</w:t>
      </w:r>
      <w:r w:rsidR="006433D8">
        <w:rPr>
          <w:color w:val="auto"/>
          <w:sz w:val="28"/>
          <w:szCs w:val="28"/>
        </w:rPr>
        <w:t>ния города Невинномысска на 2020</w:t>
      </w:r>
      <w:r w:rsidR="00057406" w:rsidRPr="00480877">
        <w:rPr>
          <w:color w:val="auto"/>
          <w:sz w:val="28"/>
          <w:szCs w:val="28"/>
        </w:rPr>
        <w:t xml:space="preserve"> – 203</w:t>
      </w:r>
      <w:r w:rsidR="00ED29E9">
        <w:rPr>
          <w:color w:val="auto"/>
          <w:sz w:val="28"/>
          <w:szCs w:val="28"/>
        </w:rPr>
        <w:t>7</w:t>
      </w:r>
      <w:r w:rsidR="00057406" w:rsidRPr="00480877">
        <w:rPr>
          <w:color w:val="auto"/>
          <w:sz w:val="28"/>
          <w:szCs w:val="28"/>
        </w:rPr>
        <w:t xml:space="preserve"> годы</w:t>
      </w:r>
      <w:r w:rsidRPr="00013C6C">
        <w:rPr>
          <w:sz w:val="28"/>
          <w:szCs w:val="28"/>
        </w:rPr>
        <w:t>» обеспечивается путем реализации мероприятий, которые</w:t>
      </w:r>
      <w:r>
        <w:rPr>
          <w:sz w:val="28"/>
          <w:szCs w:val="28"/>
        </w:rPr>
        <w:t xml:space="preserve"> </w:t>
      </w:r>
      <w:r w:rsidRPr="00013C6C">
        <w:rPr>
          <w:sz w:val="28"/>
          <w:szCs w:val="28"/>
        </w:rPr>
        <w:t>разрабатываются исходя из целевых индикаторов, представляющих собой</w:t>
      </w:r>
      <w:r>
        <w:rPr>
          <w:sz w:val="28"/>
          <w:szCs w:val="28"/>
        </w:rPr>
        <w:t xml:space="preserve"> </w:t>
      </w:r>
      <w:r w:rsidRPr="00013C6C">
        <w:rPr>
          <w:sz w:val="28"/>
          <w:szCs w:val="28"/>
        </w:rPr>
        <w:t>доступные наблюдению и измерению характеристики состояния и развития</w:t>
      </w:r>
      <w:r>
        <w:rPr>
          <w:sz w:val="28"/>
          <w:szCs w:val="28"/>
        </w:rPr>
        <w:t xml:space="preserve"> </w:t>
      </w:r>
      <w:r w:rsidRPr="00013C6C">
        <w:rPr>
          <w:sz w:val="28"/>
          <w:szCs w:val="28"/>
        </w:rPr>
        <w:t xml:space="preserve">системы транспортной инфраструктуры </w:t>
      </w:r>
      <w:r w:rsidR="008101A5">
        <w:rPr>
          <w:sz w:val="28"/>
          <w:szCs w:val="28"/>
        </w:rPr>
        <w:t>города</w:t>
      </w:r>
      <w:r w:rsidRPr="00013C6C">
        <w:rPr>
          <w:sz w:val="28"/>
          <w:szCs w:val="28"/>
        </w:rPr>
        <w:t>.</w:t>
      </w:r>
    </w:p>
    <w:p w:rsidR="00013C6C" w:rsidRPr="00B00CC0" w:rsidRDefault="00013C6C" w:rsidP="00B00CC0">
      <w:pPr>
        <w:spacing w:after="0" w:line="240" w:lineRule="auto"/>
        <w:ind w:firstLine="709"/>
        <w:jc w:val="both"/>
        <w:rPr>
          <w:rFonts w:ascii="Times New Roman" w:hAnsi="Times New Roman"/>
          <w:color w:val="000000"/>
          <w:sz w:val="28"/>
          <w:szCs w:val="28"/>
        </w:rPr>
      </w:pPr>
      <w:r w:rsidRPr="00013C6C">
        <w:rPr>
          <w:rFonts w:ascii="Times New Roman" w:hAnsi="Times New Roman"/>
          <w:color w:val="000000"/>
          <w:sz w:val="28"/>
          <w:szCs w:val="28"/>
        </w:rPr>
        <w:t>Разработанные программные мероприят</w:t>
      </w:r>
      <w:r>
        <w:rPr>
          <w:rFonts w:ascii="Times New Roman" w:hAnsi="Times New Roman"/>
          <w:color w:val="000000"/>
          <w:sz w:val="28"/>
          <w:szCs w:val="28"/>
        </w:rPr>
        <w:t xml:space="preserve">ия систематизированы по степени </w:t>
      </w:r>
      <w:r w:rsidRPr="00013C6C">
        <w:rPr>
          <w:rFonts w:ascii="Times New Roman" w:hAnsi="Times New Roman"/>
          <w:color w:val="000000"/>
          <w:sz w:val="28"/>
          <w:szCs w:val="28"/>
        </w:rPr>
        <w:t>их актуальности. Список мероприятий на конкретном объекте детализируется</w:t>
      </w:r>
      <w:r>
        <w:rPr>
          <w:rFonts w:ascii="Times New Roman" w:hAnsi="Times New Roman"/>
          <w:color w:val="000000"/>
          <w:sz w:val="28"/>
          <w:szCs w:val="28"/>
        </w:rPr>
        <w:t xml:space="preserve"> </w:t>
      </w:r>
      <w:r w:rsidRPr="00013C6C">
        <w:rPr>
          <w:rFonts w:ascii="Times New Roman" w:hAnsi="Times New Roman"/>
          <w:color w:val="000000"/>
          <w:sz w:val="28"/>
          <w:szCs w:val="28"/>
        </w:rPr>
        <w:t>после разработки проектно-сметной документации. Источниками финансирования мероприятий</w:t>
      </w:r>
      <w:r w:rsidR="00B00CC0">
        <w:rPr>
          <w:rFonts w:ascii="Times New Roman" w:hAnsi="Times New Roman"/>
          <w:color w:val="000000"/>
          <w:sz w:val="28"/>
          <w:szCs w:val="28"/>
        </w:rPr>
        <w:t xml:space="preserve"> </w:t>
      </w:r>
      <w:r w:rsidRPr="00B00CC0">
        <w:rPr>
          <w:rFonts w:ascii="Times New Roman" w:hAnsi="Times New Roman"/>
          <w:color w:val="000000"/>
          <w:sz w:val="28"/>
          <w:szCs w:val="28"/>
        </w:rPr>
        <w:t xml:space="preserve">Программы являются средства бюджета </w:t>
      </w:r>
      <w:r w:rsidR="00B00CC0" w:rsidRPr="000D1F43">
        <w:rPr>
          <w:rFonts w:ascii="Times New Roman" w:hAnsi="Times New Roman"/>
          <w:color w:val="000000"/>
          <w:sz w:val="28"/>
          <w:szCs w:val="28"/>
        </w:rPr>
        <w:t>города Невинномысска</w:t>
      </w:r>
      <w:r w:rsidRPr="000D1F43">
        <w:rPr>
          <w:rFonts w:ascii="Times New Roman" w:hAnsi="Times New Roman"/>
          <w:color w:val="000000"/>
          <w:sz w:val="28"/>
          <w:szCs w:val="28"/>
        </w:rPr>
        <w:t>, бюджета Ставропольского края</w:t>
      </w:r>
      <w:r w:rsidR="00B00CC0" w:rsidRPr="000D1F43">
        <w:rPr>
          <w:rFonts w:ascii="Times New Roman" w:hAnsi="Times New Roman"/>
          <w:color w:val="000000"/>
          <w:sz w:val="28"/>
          <w:szCs w:val="28"/>
        </w:rPr>
        <w:t xml:space="preserve">, </w:t>
      </w:r>
      <w:r w:rsidR="000D1F43" w:rsidRPr="000D1F43">
        <w:rPr>
          <w:rFonts w:ascii="Times New Roman" w:hAnsi="Times New Roman"/>
          <w:color w:val="000000"/>
          <w:sz w:val="28"/>
          <w:szCs w:val="28"/>
        </w:rPr>
        <w:t>Федерального бюджета</w:t>
      </w:r>
      <w:r w:rsidR="000D1F43">
        <w:rPr>
          <w:rFonts w:ascii="Times New Roman" w:hAnsi="Times New Roman"/>
          <w:color w:val="000000"/>
          <w:sz w:val="28"/>
          <w:szCs w:val="28"/>
        </w:rPr>
        <w:t>, внебюджетные средства</w:t>
      </w:r>
      <w:r w:rsidRPr="000D1F43">
        <w:rPr>
          <w:rFonts w:ascii="Times New Roman" w:hAnsi="Times New Roman"/>
          <w:color w:val="000000"/>
          <w:sz w:val="28"/>
          <w:szCs w:val="28"/>
        </w:rPr>
        <w:t>.</w:t>
      </w:r>
    </w:p>
    <w:p w:rsidR="0049494F" w:rsidRDefault="00013C6C" w:rsidP="00013C6C">
      <w:pPr>
        <w:spacing w:after="0" w:line="240" w:lineRule="auto"/>
        <w:ind w:firstLine="709"/>
        <w:jc w:val="both"/>
        <w:rPr>
          <w:rFonts w:ascii="Times New Roman" w:hAnsi="Times New Roman"/>
          <w:color w:val="000000"/>
          <w:sz w:val="28"/>
          <w:szCs w:val="28"/>
        </w:rPr>
      </w:pPr>
      <w:r w:rsidRPr="00B00CC0">
        <w:rPr>
          <w:rFonts w:ascii="Times New Roman" w:hAnsi="Times New Roman"/>
          <w:color w:val="000000"/>
          <w:sz w:val="28"/>
          <w:szCs w:val="28"/>
        </w:rPr>
        <w:t xml:space="preserve">Перечень мероприятий (инвестиционных проектов) по развитию транспортной инфраструктуры, реализуемых на территории </w:t>
      </w:r>
      <w:r w:rsidR="00B00CC0" w:rsidRPr="00B00CC0">
        <w:rPr>
          <w:rFonts w:ascii="Times New Roman" w:hAnsi="Times New Roman"/>
          <w:color w:val="000000"/>
          <w:sz w:val="28"/>
          <w:szCs w:val="28"/>
        </w:rPr>
        <w:t>города Невинномысска</w:t>
      </w:r>
      <w:r w:rsidRPr="00B00CC0">
        <w:rPr>
          <w:rFonts w:ascii="Times New Roman" w:hAnsi="Times New Roman"/>
          <w:color w:val="000000"/>
          <w:sz w:val="28"/>
          <w:szCs w:val="28"/>
        </w:rPr>
        <w:t xml:space="preserve"> приведен в таблице </w:t>
      </w:r>
      <w:r w:rsidR="00EA466E">
        <w:rPr>
          <w:rFonts w:ascii="Times New Roman" w:hAnsi="Times New Roman"/>
          <w:color w:val="000000"/>
          <w:sz w:val="28"/>
          <w:szCs w:val="28"/>
        </w:rPr>
        <w:t>11</w:t>
      </w:r>
      <w:r w:rsidR="006C1EE0">
        <w:rPr>
          <w:rFonts w:ascii="Times New Roman" w:hAnsi="Times New Roman"/>
          <w:color w:val="000000"/>
          <w:sz w:val="28"/>
          <w:szCs w:val="28"/>
        </w:rPr>
        <w:t>.</w:t>
      </w: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pPr>
    </w:p>
    <w:p w:rsidR="00E90416" w:rsidRDefault="00E90416" w:rsidP="0038566D">
      <w:pPr>
        <w:spacing w:after="0" w:line="240" w:lineRule="auto"/>
        <w:ind w:firstLine="709"/>
        <w:jc w:val="right"/>
        <w:rPr>
          <w:rFonts w:ascii="Times New Roman" w:hAnsi="Times New Roman"/>
          <w:color w:val="000000"/>
          <w:sz w:val="28"/>
          <w:szCs w:val="28"/>
        </w:rPr>
        <w:sectPr w:rsidR="00E90416" w:rsidSect="00132CA4">
          <w:headerReference w:type="default" r:id="rId13"/>
          <w:headerReference w:type="first" r:id="rId14"/>
          <w:pgSz w:w="11906" w:h="16838"/>
          <w:pgMar w:top="1418" w:right="567" w:bottom="1134" w:left="1985" w:header="709" w:footer="709" w:gutter="0"/>
          <w:cols w:space="708"/>
          <w:titlePg/>
          <w:docGrid w:linePitch="360"/>
        </w:sectPr>
      </w:pPr>
    </w:p>
    <w:p w:rsidR="0049494F" w:rsidRDefault="0038566D" w:rsidP="0038566D">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lastRenderedPageBreak/>
        <w:t xml:space="preserve">Таблица </w:t>
      </w:r>
      <w:r w:rsidR="005D489A">
        <w:rPr>
          <w:rFonts w:ascii="Times New Roman" w:hAnsi="Times New Roman"/>
          <w:color w:val="000000"/>
          <w:sz w:val="28"/>
          <w:szCs w:val="28"/>
        </w:rPr>
        <w:t>11</w:t>
      </w:r>
    </w:p>
    <w:p w:rsidR="002D69B2" w:rsidRDefault="0038566D" w:rsidP="0038566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w:t>
      </w:r>
      <w:r w:rsidR="002D69B2" w:rsidRPr="002D69B2">
        <w:rPr>
          <w:rFonts w:ascii="Times New Roman" w:hAnsi="Times New Roman"/>
          <w:color w:val="000000"/>
          <w:sz w:val="28"/>
          <w:szCs w:val="28"/>
        </w:rPr>
        <w:t>еречень мероприятий (инвестиционных проектов) по развитию транспортной инфраструк</w:t>
      </w:r>
      <w:r w:rsidR="002D69B2">
        <w:rPr>
          <w:rFonts w:ascii="Times New Roman" w:hAnsi="Times New Roman"/>
          <w:color w:val="000000"/>
          <w:sz w:val="28"/>
          <w:szCs w:val="28"/>
        </w:rPr>
        <w:t>туры, реализуемых</w:t>
      </w:r>
    </w:p>
    <w:p w:rsidR="0049494F" w:rsidRDefault="002D69B2" w:rsidP="002D69B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 территории города Невинномысска</w:t>
      </w:r>
      <w:r w:rsidRPr="002D69B2">
        <w:rPr>
          <w:rFonts w:ascii="Times New Roman" w:hAnsi="Times New Roman"/>
          <w:color w:val="000000"/>
          <w:sz w:val="28"/>
          <w:szCs w:val="28"/>
        </w:rPr>
        <w:cr/>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120"/>
        <w:gridCol w:w="1705"/>
        <w:gridCol w:w="1130"/>
        <w:gridCol w:w="1134"/>
        <w:gridCol w:w="1134"/>
        <w:gridCol w:w="567"/>
        <w:gridCol w:w="567"/>
        <w:gridCol w:w="851"/>
        <w:gridCol w:w="850"/>
        <w:gridCol w:w="1701"/>
        <w:gridCol w:w="1276"/>
      </w:tblGrid>
      <w:tr w:rsidR="006F3C3A" w:rsidRPr="008C090F" w:rsidTr="00300A8E">
        <w:trPr>
          <w:trHeight w:val="255"/>
        </w:trPr>
        <w:tc>
          <w:tcPr>
            <w:tcW w:w="424" w:type="dxa"/>
            <w:vMerge w:val="restart"/>
            <w:shd w:val="clear" w:color="auto" w:fill="auto"/>
          </w:tcPr>
          <w:p w:rsidR="006F3C3A" w:rsidRPr="008C090F" w:rsidRDefault="006F3C3A" w:rsidP="008727FA">
            <w:pPr>
              <w:spacing w:after="0" w:line="240" w:lineRule="auto"/>
              <w:ind w:left="-108"/>
              <w:jc w:val="center"/>
              <w:rPr>
                <w:rFonts w:ascii="Times New Roman" w:hAnsi="Times New Roman"/>
                <w:color w:val="000000"/>
                <w:sz w:val="20"/>
                <w:szCs w:val="20"/>
              </w:rPr>
            </w:pPr>
            <w:r w:rsidRPr="008C090F">
              <w:rPr>
                <w:rFonts w:ascii="Times New Roman" w:hAnsi="Times New Roman"/>
                <w:color w:val="000000"/>
                <w:sz w:val="20"/>
                <w:szCs w:val="20"/>
              </w:rPr>
              <w:t xml:space="preserve">№ </w:t>
            </w:r>
            <w:proofErr w:type="gramStart"/>
            <w:r w:rsidRPr="008C090F">
              <w:rPr>
                <w:rFonts w:ascii="Times New Roman" w:hAnsi="Times New Roman"/>
                <w:color w:val="000000"/>
                <w:sz w:val="20"/>
                <w:szCs w:val="20"/>
              </w:rPr>
              <w:t>п</w:t>
            </w:r>
            <w:proofErr w:type="gramEnd"/>
            <w:r w:rsidRPr="008C090F">
              <w:rPr>
                <w:rFonts w:ascii="Times New Roman" w:hAnsi="Times New Roman"/>
                <w:color w:val="000000"/>
                <w:sz w:val="20"/>
                <w:szCs w:val="20"/>
              </w:rPr>
              <w:t>/п</w:t>
            </w:r>
          </w:p>
        </w:tc>
        <w:tc>
          <w:tcPr>
            <w:tcW w:w="3120" w:type="dxa"/>
            <w:vMerge w:val="restart"/>
            <w:shd w:val="clear" w:color="auto" w:fill="auto"/>
          </w:tcPr>
          <w:p w:rsidR="006F3C3A" w:rsidRPr="008C090F" w:rsidRDefault="006F3C3A" w:rsidP="00BB2411">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Наименование мероприятия</w:t>
            </w:r>
          </w:p>
        </w:tc>
        <w:tc>
          <w:tcPr>
            <w:tcW w:w="1705" w:type="dxa"/>
            <w:vMerge w:val="restart"/>
          </w:tcPr>
          <w:p w:rsidR="006F3C3A" w:rsidRPr="008C090F" w:rsidRDefault="006F3C3A" w:rsidP="00924114">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Технико-экономические параметры</w:t>
            </w:r>
          </w:p>
        </w:tc>
        <w:tc>
          <w:tcPr>
            <w:tcW w:w="4532" w:type="dxa"/>
            <w:gridSpan w:val="5"/>
          </w:tcPr>
          <w:p w:rsidR="006F3C3A" w:rsidRPr="008C090F" w:rsidRDefault="006F3C3A" w:rsidP="00BB24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период</w:t>
            </w:r>
          </w:p>
        </w:tc>
        <w:tc>
          <w:tcPr>
            <w:tcW w:w="851" w:type="dxa"/>
            <w:vMerge w:val="restart"/>
          </w:tcPr>
          <w:p w:rsidR="006F3C3A" w:rsidRPr="008C090F" w:rsidRDefault="006F3C3A" w:rsidP="00BB24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период 2025-2029</w:t>
            </w:r>
          </w:p>
        </w:tc>
        <w:tc>
          <w:tcPr>
            <w:tcW w:w="850" w:type="dxa"/>
            <w:vMerge w:val="restart"/>
          </w:tcPr>
          <w:p w:rsidR="006F3C3A" w:rsidRPr="008C090F" w:rsidRDefault="006F3C3A" w:rsidP="00BB24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период 2030-2037</w:t>
            </w:r>
          </w:p>
        </w:tc>
        <w:tc>
          <w:tcPr>
            <w:tcW w:w="1701" w:type="dxa"/>
            <w:vMerge w:val="restart"/>
          </w:tcPr>
          <w:p w:rsidR="006F3C3A" w:rsidRPr="008C090F" w:rsidRDefault="006F3C3A" w:rsidP="00BB24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Источник финансирования</w:t>
            </w:r>
          </w:p>
        </w:tc>
        <w:tc>
          <w:tcPr>
            <w:tcW w:w="1276" w:type="dxa"/>
            <w:vMerge w:val="restart"/>
            <w:shd w:val="clear" w:color="auto" w:fill="auto"/>
          </w:tcPr>
          <w:p w:rsidR="006F3C3A" w:rsidRPr="008C090F" w:rsidRDefault="006F3C3A" w:rsidP="00BB2411">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Срок реализации</w:t>
            </w:r>
          </w:p>
        </w:tc>
      </w:tr>
      <w:tr w:rsidR="006F3C3A" w:rsidRPr="008C090F" w:rsidTr="006F3C3A">
        <w:trPr>
          <w:trHeight w:val="564"/>
        </w:trPr>
        <w:tc>
          <w:tcPr>
            <w:tcW w:w="424" w:type="dxa"/>
            <w:vMerge/>
            <w:shd w:val="clear" w:color="auto" w:fill="auto"/>
          </w:tcPr>
          <w:p w:rsidR="006F3C3A" w:rsidRPr="008C090F" w:rsidRDefault="006F3C3A" w:rsidP="008C090F">
            <w:pPr>
              <w:spacing w:after="0" w:line="240" w:lineRule="auto"/>
              <w:jc w:val="center"/>
              <w:rPr>
                <w:rFonts w:ascii="Times New Roman" w:hAnsi="Times New Roman"/>
                <w:color w:val="000000"/>
                <w:sz w:val="20"/>
                <w:szCs w:val="20"/>
              </w:rPr>
            </w:pPr>
          </w:p>
        </w:tc>
        <w:tc>
          <w:tcPr>
            <w:tcW w:w="3120" w:type="dxa"/>
            <w:vMerge/>
            <w:shd w:val="clear" w:color="auto" w:fill="auto"/>
          </w:tcPr>
          <w:p w:rsidR="006F3C3A" w:rsidRPr="008C090F" w:rsidRDefault="006F3C3A" w:rsidP="008C090F">
            <w:pPr>
              <w:spacing w:after="0" w:line="240" w:lineRule="auto"/>
              <w:jc w:val="center"/>
              <w:rPr>
                <w:rFonts w:ascii="Times New Roman" w:hAnsi="Times New Roman"/>
                <w:color w:val="000000"/>
                <w:sz w:val="20"/>
                <w:szCs w:val="20"/>
              </w:rPr>
            </w:pPr>
          </w:p>
        </w:tc>
        <w:tc>
          <w:tcPr>
            <w:tcW w:w="1705" w:type="dxa"/>
            <w:vMerge/>
          </w:tcPr>
          <w:p w:rsidR="006F3C3A" w:rsidRPr="008C090F" w:rsidRDefault="006F3C3A" w:rsidP="008C090F">
            <w:pPr>
              <w:spacing w:after="0" w:line="240" w:lineRule="auto"/>
              <w:jc w:val="center"/>
              <w:rPr>
                <w:rFonts w:ascii="Times New Roman" w:hAnsi="Times New Roman"/>
                <w:color w:val="000000"/>
                <w:sz w:val="20"/>
                <w:szCs w:val="20"/>
              </w:rPr>
            </w:pPr>
          </w:p>
        </w:tc>
        <w:tc>
          <w:tcPr>
            <w:tcW w:w="1130" w:type="dxa"/>
          </w:tcPr>
          <w:p w:rsidR="006F3C3A" w:rsidRPr="008C090F" w:rsidRDefault="006F3C3A" w:rsidP="008C090F">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2020</w:t>
            </w:r>
          </w:p>
        </w:tc>
        <w:tc>
          <w:tcPr>
            <w:tcW w:w="1134" w:type="dxa"/>
          </w:tcPr>
          <w:p w:rsidR="006F3C3A" w:rsidRPr="008C090F" w:rsidRDefault="006F3C3A" w:rsidP="00BB24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134" w:type="dxa"/>
          </w:tcPr>
          <w:p w:rsidR="006F3C3A" w:rsidRPr="008C090F" w:rsidRDefault="006F3C3A" w:rsidP="00BB24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567" w:type="dxa"/>
          </w:tcPr>
          <w:p w:rsidR="006F3C3A" w:rsidRPr="008C090F" w:rsidRDefault="006F3C3A" w:rsidP="00300A8E">
            <w:pPr>
              <w:spacing w:after="0" w:line="240" w:lineRule="auto"/>
              <w:ind w:left="-108"/>
              <w:jc w:val="center"/>
              <w:rPr>
                <w:rFonts w:ascii="Times New Roman" w:hAnsi="Times New Roman"/>
                <w:color w:val="000000"/>
                <w:sz w:val="20"/>
                <w:szCs w:val="20"/>
              </w:rPr>
            </w:pPr>
            <w:r>
              <w:rPr>
                <w:rFonts w:ascii="Times New Roman" w:hAnsi="Times New Roman"/>
                <w:color w:val="000000"/>
                <w:sz w:val="20"/>
                <w:szCs w:val="20"/>
              </w:rPr>
              <w:t>2023</w:t>
            </w:r>
          </w:p>
        </w:tc>
        <w:tc>
          <w:tcPr>
            <w:tcW w:w="567" w:type="dxa"/>
          </w:tcPr>
          <w:p w:rsidR="006F3C3A" w:rsidRPr="008C090F" w:rsidRDefault="006F3C3A" w:rsidP="00300A8E">
            <w:pPr>
              <w:spacing w:after="0" w:line="240" w:lineRule="auto"/>
              <w:ind w:left="-108"/>
              <w:jc w:val="center"/>
              <w:rPr>
                <w:rFonts w:ascii="Times New Roman" w:hAnsi="Times New Roman"/>
                <w:color w:val="000000"/>
                <w:sz w:val="20"/>
                <w:szCs w:val="20"/>
              </w:rPr>
            </w:pPr>
            <w:r>
              <w:rPr>
                <w:rFonts w:ascii="Times New Roman" w:hAnsi="Times New Roman"/>
                <w:color w:val="000000"/>
                <w:sz w:val="20"/>
                <w:szCs w:val="20"/>
              </w:rPr>
              <w:t>2024</w:t>
            </w:r>
          </w:p>
        </w:tc>
        <w:tc>
          <w:tcPr>
            <w:tcW w:w="851" w:type="dxa"/>
            <w:vMerge/>
          </w:tcPr>
          <w:p w:rsidR="006F3C3A" w:rsidRPr="008C090F" w:rsidRDefault="006F3C3A" w:rsidP="008C090F">
            <w:pPr>
              <w:spacing w:after="0" w:line="240" w:lineRule="auto"/>
              <w:jc w:val="center"/>
              <w:rPr>
                <w:rFonts w:ascii="Times New Roman" w:hAnsi="Times New Roman"/>
                <w:color w:val="000000"/>
                <w:sz w:val="20"/>
                <w:szCs w:val="20"/>
              </w:rPr>
            </w:pPr>
          </w:p>
        </w:tc>
        <w:tc>
          <w:tcPr>
            <w:tcW w:w="850" w:type="dxa"/>
            <w:vMerge/>
          </w:tcPr>
          <w:p w:rsidR="006F3C3A" w:rsidRPr="008C090F" w:rsidRDefault="006F3C3A" w:rsidP="008C090F">
            <w:pPr>
              <w:spacing w:after="0" w:line="240" w:lineRule="auto"/>
              <w:jc w:val="center"/>
              <w:rPr>
                <w:rFonts w:ascii="Times New Roman" w:hAnsi="Times New Roman"/>
                <w:color w:val="000000"/>
                <w:sz w:val="20"/>
                <w:szCs w:val="20"/>
              </w:rPr>
            </w:pPr>
          </w:p>
        </w:tc>
        <w:tc>
          <w:tcPr>
            <w:tcW w:w="1701" w:type="dxa"/>
            <w:vMerge/>
          </w:tcPr>
          <w:p w:rsidR="006F3C3A" w:rsidRPr="008C090F" w:rsidRDefault="006F3C3A" w:rsidP="008C090F">
            <w:pPr>
              <w:spacing w:after="0" w:line="240" w:lineRule="auto"/>
              <w:jc w:val="center"/>
              <w:rPr>
                <w:rFonts w:ascii="Times New Roman" w:hAnsi="Times New Roman"/>
                <w:color w:val="000000"/>
                <w:sz w:val="20"/>
                <w:szCs w:val="20"/>
              </w:rPr>
            </w:pPr>
          </w:p>
        </w:tc>
        <w:tc>
          <w:tcPr>
            <w:tcW w:w="1276" w:type="dxa"/>
            <w:vMerge/>
            <w:shd w:val="clear" w:color="auto" w:fill="auto"/>
          </w:tcPr>
          <w:p w:rsidR="006F3C3A" w:rsidRPr="008C090F" w:rsidRDefault="006F3C3A" w:rsidP="008C090F">
            <w:pPr>
              <w:spacing w:after="0" w:line="240" w:lineRule="auto"/>
              <w:jc w:val="center"/>
              <w:rPr>
                <w:rFonts w:ascii="Times New Roman" w:hAnsi="Times New Roman"/>
                <w:color w:val="000000"/>
                <w:sz w:val="20"/>
                <w:szCs w:val="20"/>
              </w:rPr>
            </w:pPr>
          </w:p>
        </w:tc>
      </w:tr>
      <w:tr w:rsidR="006F3C3A" w:rsidRPr="008C090F" w:rsidTr="006F3C3A">
        <w:trPr>
          <w:trHeight w:val="177"/>
        </w:trPr>
        <w:tc>
          <w:tcPr>
            <w:tcW w:w="424" w:type="dxa"/>
            <w:vMerge/>
            <w:shd w:val="clear" w:color="auto" w:fill="auto"/>
          </w:tcPr>
          <w:p w:rsidR="006F3C3A" w:rsidRPr="008C090F" w:rsidRDefault="006F3C3A" w:rsidP="008C090F">
            <w:pPr>
              <w:spacing w:after="0" w:line="240" w:lineRule="auto"/>
              <w:jc w:val="center"/>
              <w:rPr>
                <w:rFonts w:ascii="Times New Roman" w:hAnsi="Times New Roman"/>
                <w:color w:val="000000"/>
                <w:sz w:val="20"/>
                <w:szCs w:val="20"/>
              </w:rPr>
            </w:pPr>
          </w:p>
        </w:tc>
        <w:tc>
          <w:tcPr>
            <w:tcW w:w="3120" w:type="dxa"/>
            <w:vMerge/>
            <w:shd w:val="clear" w:color="auto" w:fill="auto"/>
          </w:tcPr>
          <w:p w:rsidR="006F3C3A" w:rsidRPr="008C090F" w:rsidRDefault="006F3C3A" w:rsidP="008C090F">
            <w:pPr>
              <w:spacing w:after="0" w:line="240" w:lineRule="auto"/>
              <w:jc w:val="center"/>
              <w:rPr>
                <w:rFonts w:ascii="Times New Roman" w:hAnsi="Times New Roman"/>
                <w:color w:val="000000"/>
                <w:sz w:val="20"/>
                <w:szCs w:val="20"/>
              </w:rPr>
            </w:pPr>
          </w:p>
        </w:tc>
        <w:tc>
          <w:tcPr>
            <w:tcW w:w="1705" w:type="dxa"/>
            <w:vMerge/>
          </w:tcPr>
          <w:p w:rsidR="006F3C3A" w:rsidRPr="008C090F" w:rsidRDefault="006F3C3A" w:rsidP="008C090F">
            <w:pPr>
              <w:spacing w:after="0" w:line="240" w:lineRule="auto"/>
              <w:jc w:val="center"/>
              <w:rPr>
                <w:rFonts w:ascii="Times New Roman" w:hAnsi="Times New Roman"/>
                <w:color w:val="000000"/>
                <w:sz w:val="20"/>
                <w:szCs w:val="20"/>
              </w:rPr>
            </w:pPr>
          </w:p>
        </w:tc>
        <w:tc>
          <w:tcPr>
            <w:tcW w:w="6233" w:type="dxa"/>
            <w:gridSpan w:val="7"/>
          </w:tcPr>
          <w:p w:rsidR="006F3C3A" w:rsidRPr="008C090F" w:rsidRDefault="006F3C3A"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Объемы финансового обеспечения в тысячах рублей</w:t>
            </w:r>
          </w:p>
        </w:tc>
        <w:tc>
          <w:tcPr>
            <w:tcW w:w="1701" w:type="dxa"/>
            <w:vMerge/>
          </w:tcPr>
          <w:p w:rsidR="006F3C3A" w:rsidRPr="008C090F" w:rsidRDefault="006F3C3A" w:rsidP="008C090F">
            <w:pPr>
              <w:spacing w:after="0" w:line="240" w:lineRule="auto"/>
              <w:jc w:val="center"/>
              <w:rPr>
                <w:rFonts w:ascii="Times New Roman" w:hAnsi="Times New Roman"/>
                <w:color w:val="000000"/>
                <w:sz w:val="20"/>
                <w:szCs w:val="20"/>
              </w:rPr>
            </w:pPr>
          </w:p>
        </w:tc>
        <w:tc>
          <w:tcPr>
            <w:tcW w:w="1276" w:type="dxa"/>
            <w:vMerge/>
            <w:shd w:val="clear" w:color="auto" w:fill="auto"/>
          </w:tcPr>
          <w:p w:rsidR="006F3C3A" w:rsidRPr="008C090F" w:rsidRDefault="006F3C3A" w:rsidP="008C090F">
            <w:pPr>
              <w:spacing w:after="0" w:line="240" w:lineRule="auto"/>
              <w:jc w:val="center"/>
              <w:rPr>
                <w:rFonts w:ascii="Times New Roman" w:hAnsi="Times New Roman"/>
                <w:color w:val="000000"/>
                <w:sz w:val="20"/>
                <w:szCs w:val="20"/>
              </w:rPr>
            </w:pPr>
          </w:p>
        </w:tc>
      </w:tr>
      <w:tr w:rsidR="00300A8E" w:rsidRPr="008C090F" w:rsidTr="00300A8E">
        <w:trPr>
          <w:trHeight w:val="202"/>
        </w:trPr>
        <w:tc>
          <w:tcPr>
            <w:tcW w:w="424" w:type="dxa"/>
            <w:shd w:val="clear" w:color="auto" w:fill="auto"/>
          </w:tcPr>
          <w:p w:rsidR="008C090F" w:rsidRPr="008C090F" w:rsidRDefault="008C090F" w:rsidP="008C090F">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1</w:t>
            </w:r>
          </w:p>
        </w:tc>
        <w:tc>
          <w:tcPr>
            <w:tcW w:w="3120" w:type="dxa"/>
            <w:shd w:val="clear" w:color="auto" w:fill="auto"/>
          </w:tcPr>
          <w:p w:rsidR="008C090F" w:rsidRPr="008C090F" w:rsidRDefault="008C090F" w:rsidP="008C090F">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w:t>
            </w:r>
          </w:p>
        </w:tc>
        <w:tc>
          <w:tcPr>
            <w:tcW w:w="1705" w:type="dxa"/>
          </w:tcPr>
          <w:p w:rsidR="008C090F" w:rsidRPr="008C090F" w:rsidRDefault="008C090F" w:rsidP="008C090F">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3</w:t>
            </w:r>
          </w:p>
        </w:tc>
        <w:tc>
          <w:tcPr>
            <w:tcW w:w="1130"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34"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134"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567"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567"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851"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850"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701" w:type="dxa"/>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276" w:type="dxa"/>
            <w:shd w:val="clear" w:color="auto" w:fill="auto"/>
          </w:tcPr>
          <w:p w:rsidR="008C090F" w:rsidRPr="008C090F" w:rsidRDefault="00701E37" w:rsidP="008C090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r>
      <w:tr w:rsidR="00A24E41" w:rsidRPr="008C090F" w:rsidTr="00300A8E">
        <w:tc>
          <w:tcPr>
            <w:tcW w:w="14459" w:type="dxa"/>
            <w:gridSpan w:val="12"/>
          </w:tcPr>
          <w:p w:rsidR="00A24E41" w:rsidRPr="008C090F" w:rsidRDefault="00A24E41" w:rsidP="008C090F">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Мероприятия по развитию транспортной инфраструктуры по видам транспорта</w:t>
            </w:r>
          </w:p>
        </w:tc>
      </w:tr>
      <w:tr w:rsidR="00300A8E" w:rsidRPr="008C090F" w:rsidTr="00300A8E">
        <w:tc>
          <w:tcPr>
            <w:tcW w:w="424" w:type="dxa"/>
            <w:shd w:val="clear" w:color="auto" w:fill="auto"/>
          </w:tcPr>
          <w:p w:rsidR="00300A8E" w:rsidRPr="008C090F" w:rsidRDefault="00300A8E" w:rsidP="00300A8E">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1.1.</w:t>
            </w:r>
          </w:p>
        </w:tc>
        <w:tc>
          <w:tcPr>
            <w:tcW w:w="3120" w:type="dxa"/>
            <w:shd w:val="clear" w:color="auto" w:fill="auto"/>
          </w:tcPr>
          <w:p w:rsidR="00300A8E" w:rsidRPr="008C090F" w:rsidRDefault="00300A8E" w:rsidP="00300A8E">
            <w:pPr>
              <w:spacing w:after="0" w:line="240" w:lineRule="auto"/>
              <w:jc w:val="both"/>
              <w:rPr>
                <w:rFonts w:ascii="Times New Roman" w:hAnsi="Times New Roman"/>
                <w:color w:val="000000"/>
                <w:sz w:val="20"/>
                <w:szCs w:val="20"/>
              </w:rPr>
            </w:pPr>
            <w:r w:rsidRPr="008C090F">
              <w:rPr>
                <w:rFonts w:ascii="Times New Roman" w:hAnsi="Times New Roman"/>
                <w:color w:val="000000"/>
                <w:sz w:val="20"/>
                <w:szCs w:val="20"/>
              </w:rPr>
              <w:t xml:space="preserve">Капитальный ремонт и ремонт автомобильных дорог местного значения, </w:t>
            </w:r>
            <w:r>
              <w:rPr>
                <w:rFonts w:ascii="Times New Roman" w:hAnsi="Times New Roman"/>
                <w:color w:val="000000"/>
                <w:sz w:val="20"/>
                <w:szCs w:val="20"/>
              </w:rPr>
              <w:t xml:space="preserve">в том числе </w:t>
            </w:r>
            <w:r w:rsidRPr="008C090F">
              <w:rPr>
                <w:rFonts w:ascii="Times New Roman" w:hAnsi="Times New Roman"/>
                <w:color w:val="000000"/>
                <w:sz w:val="20"/>
                <w:szCs w:val="20"/>
              </w:rPr>
              <w:t>по следующим улицам:</w:t>
            </w:r>
          </w:p>
        </w:tc>
        <w:tc>
          <w:tcPr>
            <w:tcW w:w="1705" w:type="dxa"/>
          </w:tcPr>
          <w:p w:rsidR="00300A8E" w:rsidRPr="008C090F" w:rsidRDefault="00300A8E" w:rsidP="00300A8E">
            <w:pPr>
              <w:spacing w:after="0" w:line="240" w:lineRule="auto"/>
              <w:jc w:val="center"/>
              <w:rPr>
                <w:rFonts w:ascii="Times New Roman" w:hAnsi="Times New Roman"/>
                <w:color w:val="000000"/>
                <w:sz w:val="20"/>
                <w:szCs w:val="20"/>
              </w:rPr>
            </w:pPr>
          </w:p>
        </w:tc>
        <w:tc>
          <w:tcPr>
            <w:tcW w:w="1130" w:type="dxa"/>
          </w:tcPr>
          <w:p w:rsidR="00300A8E" w:rsidRPr="008C090F" w:rsidRDefault="00300A8E" w:rsidP="00300A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264 906,25</w:t>
            </w:r>
          </w:p>
        </w:tc>
        <w:tc>
          <w:tcPr>
            <w:tcW w:w="1134" w:type="dxa"/>
          </w:tcPr>
          <w:p w:rsidR="00300A8E" w:rsidRPr="008C090F" w:rsidRDefault="00300A8E" w:rsidP="00300A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203 471,92</w:t>
            </w:r>
          </w:p>
        </w:tc>
        <w:tc>
          <w:tcPr>
            <w:tcW w:w="1134" w:type="dxa"/>
          </w:tcPr>
          <w:p w:rsidR="00300A8E" w:rsidRPr="008C090F" w:rsidRDefault="00300A8E" w:rsidP="00300A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300A8E" w:rsidRPr="008C090F" w:rsidRDefault="00300A8E" w:rsidP="00300A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300A8E" w:rsidRPr="008C090F" w:rsidRDefault="00300A8E" w:rsidP="00300A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300A8E" w:rsidRPr="008C090F" w:rsidRDefault="00300A8E" w:rsidP="00300A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300A8E" w:rsidRPr="008C090F" w:rsidRDefault="00300A8E" w:rsidP="00300A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300A8E" w:rsidRPr="008C090F" w:rsidRDefault="00300A8E" w:rsidP="00300A8E">
            <w:pPr>
              <w:spacing w:after="0" w:line="240" w:lineRule="auto"/>
              <w:jc w:val="center"/>
              <w:rPr>
                <w:rFonts w:ascii="Times New Roman" w:hAnsi="Times New Roman"/>
                <w:color w:val="000000"/>
                <w:sz w:val="20"/>
                <w:szCs w:val="20"/>
              </w:rPr>
            </w:pPr>
          </w:p>
        </w:tc>
        <w:tc>
          <w:tcPr>
            <w:tcW w:w="1276" w:type="dxa"/>
            <w:shd w:val="clear" w:color="auto" w:fill="auto"/>
          </w:tcPr>
          <w:p w:rsidR="00300A8E" w:rsidRPr="008C090F" w:rsidRDefault="00300A8E" w:rsidP="00300A8E">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2020-2024 годы</w:t>
            </w:r>
          </w:p>
        </w:tc>
      </w:tr>
      <w:tr w:rsidR="00B52DD1" w:rsidRPr="008C090F" w:rsidTr="00B52DD1">
        <w:trPr>
          <w:trHeight w:val="440"/>
        </w:trPr>
        <w:tc>
          <w:tcPr>
            <w:tcW w:w="424" w:type="dxa"/>
            <w:vMerge w:val="restart"/>
            <w:shd w:val="clear" w:color="auto" w:fill="auto"/>
          </w:tcPr>
          <w:p w:rsidR="00B52DD1" w:rsidRPr="008C090F" w:rsidRDefault="00B52DD1" w:rsidP="008727FA">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1.2.</w:t>
            </w:r>
          </w:p>
        </w:tc>
        <w:tc>
          <w:tcPr>
            <w:tcW w:w="3120" w:type="dxa"/>
            <w:vMerge w:val="restart"/>
            <w:shd w:val="clear" w:color="auto" w:fill="auto"/>
          </w:tcPr>
          <w:p w:rsidR="00B52DD1" w:rsidRDefault="00B52DD1" w:rsidP="00701E37">
            <w:pPr>
              <w:pStyle w:val="afe"/>
              <w:rPr>
                <w:rFonts w:ascii="Times New Roman" w:hAnsi="Times New Roman"/>
                <w:sz w:val="20"/>
                <w:szCs w:val="20"/>
              </w:rPr>
            </w:pPr>
            <w:r w:rsidRPr="008C090F">
              <w:rPr>
                <w:rFonts w:ascii="Times New Roman" w:hAnsi="Times New Roman"/>
                <w:sz w:val="20"/>
                <w:szCs w:val="20"/>
              </w:rPr>
              <w:t>Загородная</w:t>
            </w:r>
            <w:r>
              <w:rPr>
                <w:rFonts w:ascii="Times New Roman" w:hAnsi="Times New Roman"/>
                <w:sz w:val="20"/>
                <w:szCs w:val="20"/>
              </w:rPr>
              <w:t>,</w:t>
            </w:r>
            <w:r w:rsidRPr="008C090F">
              <w:rPr>
                <w:rFonts w:ascii="Times New Roman" w:hAnsi="Times New Roman"/>
                <w:sz w:val="20"/>
                <w:szCs w:val="20"/>
              </w:rPr>
              <w:t xml:space="preserve"> </w:t>
            </w:r>
          </w:p>
          <w:p w:rsidR="00B52DD1" w:rsidRDefault="00B52DD1" w:rsidP="00701E37">
            <w:pPr>
              <w:pStyle w:val="afe"/>
              <w:rPr>
                <w:rFonts w:ascii="Times New Roman" w:hAnsi="Times New Roman"/>
                <w:sz w:val="20"/>
                <w:szCs w:val="20"/>
              </w:rPr>
            </w:pPr>
            <w:r w:rsidRPr="008C090F">
              <w:rPr>
                <w:rFonts w:ascii="Times New Roman" w:hAnsi="Times New Roman"/>
                <w:sz w:val="20"/>
                <w:szCs w:val="20"/>
              </w:rPr>
              <w:t>Баумана</w:t>
            </w:r>
            <w:r>
              <w:rPr>
                <w:rFonts w:ascii="Times New Roman" w:hAnsi="Times New Roman"/>
                <w:sz w:val="20"/>
                <w:szCs w:val="20"/>
              </w:rPr>
              <w:t>,</w:t>
            </w:r>
            <w:r w:rsidRPr="008C090F">
              <w:rPr>
                <w:rFonts w:ascii="Times New Roman" w:hAnsi="Times New Roman"/>
                <w:sz w:val="20"/>
                <w:szCs w:val="20"/>
              </w:rPr>
              <w:t xml:space="preserve"> Матросова</w:t>
            </w:r>
            <w:r>
              <w:rPr>
                <w:rFonts w:ascii="Times New Roman" w:hAnsi="Times New Roman"/>
                <w:sz w:val="20"/>
                <w:szCs w:val="20"/>
              </w:rPr>
              <w:t xml:space="preserve">, </w:t>
            </w:r>
          </w:p>
          <w:p w:rsidR="00B52DD1" w:rsidRPr="008C090F" w:rsidRDefault="00B52DD1" w:rsidP="00701E37">
            <w:pPr>
              <w:pStyle w:val="afe"/>
              <w:rPr>
                <w:rFonts w:ascii="Times New Roman" w:hAnsi="Times New Roman"/>
                <w:sz w:val="20"/>
                <w:szCs w:val="20"/>
              </w:rPr>
            </w:pPr>
            <w:r>
              <w:rPr>
                <w:rFonts w:ascii="Times New Roman" w:hAnsi="Times New Roman"/>
                <w:sz w:val="20"/>
                <w:szCs w:val="20"/>
              </w:rPr>
              <w:t>д</w:t>
            </w:r>
            <w:r w:rsidRPr="008C090F">
              <w:rPr>
                <w:rFonts w:ascii="Times New Roman" w:hAnsi="Times New Roman"/>
                <w:sz w:val="20"/>
                <w:szCs w:val="20"/>
              </w:rPr>
              <w:t>орога объездная микрорайона 100</w:t>
            </w:r>
          </w:p>
        </w:tc>
        <w:tc>
          <w:tcPr>
            <w:tcW w:w="1705" w:type="dxa"/>
            <w:vMerge w:val="restart"/>
          </w:tcPr>
          <w:p w:rsidR="00B52DD1" w:rsidRPr="008C090F" w:rsidRDefault="00B52DD1" w:rsidP="00701E37">
            <w:pPr>
              <w:pStyle w:val="afe"/>
              <w:jc w:val="center"/>
              <w:rPr>
                <w:rFonts w:ascii="Times New Roman" w:hAnsi="Times New Roman"/>
                <w:sz w:val="20"/>
                <w:szCs w:val="20"/>
              </w:rPr>
            </w:pPr>
            <w:r>
              <w:rPr>
                <w:rFonts w:ascii="Times New Roman" w:hAnsi="Times New Roman"/>
                <w:sz w:val="20"/>
                <w:szCs w:val="20"/>
              </w:rPr>
              <w:t>5,055 км</w:t>
            </w:r>
          </w:p>
        </w:tc>
        <w:tc>
          <w:tcPr>
            <w:tcW w:w="1130" w:type="dxa"/>
          </w:tcPr>
          <w:p w:rsidR="00B52DD1" w:rsidRPr="008C090F"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220 888,21</w:t>
            </w:r>
          </w:p>
        </w:tc>
        <w:tc>
          <w:tcPr>
            <w:tcW w:w="1134" w:type="dxa"/>
          </w:tcPr>
          <w:p w:rsidR="00B52DD1" w:rsidRPr="008C090F"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B52DD1" w:rsidRPr="008C090F"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B52DD1" w:rsidRPr="008C090F"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B52DD1" w:rsidRPr="008C090F"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B52DD1" w:rsidRPr="008C090F"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B52DD1" w:rsidRPr="008C090F"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B52DD1" w:rsidRPr="00B52DD1" w:rsidRDefault="00B52DD1" w:rsidP="00B52DD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всего, в том числе:</w:t>
            </w:r>
          </w:p>
        </w:tc>
        <w:tc>
          <w:tcPr>
            <w:tcW w:w="1276" w:type="dxa"/>
            <w:vMerge w:val="restart"/>
            <w:shd w:val="clear" w:color="auto" w:fill="auto"/>
          </w:tcPr>
          <w:p w:rsidR="00B52DD1" w:rsidRDefault="00B52DD1" w:rsidP="00701E37">
            <w:pPr>
              <w:pStyle w:val="afe"/>
              <w:jc w:val="center"/>
              <w:rPr>
                <w:rFonts w:ascii="Times New Roman" w:hAnsi="Times New Roman"/>
                <w:sz w:val="20"/>
                <w:szCs w:val="20"/>
              </w:rPr>
            </w:pPr>
          </w:p>
          <w:p w:rsidR="00B52DD1" w:rsidRDefault="00B52DD1" w:rsidP="00701E37">
            <w:pPr>
              <w:pStyle w:val="afe"/>
              <w:jc w:val="center"/>
              <w:rPr>
                <w:rFonts w:ascii="Times New Roman" w:hAnsi="Times New Roman"/>
                <w:sz w:val="20"/>
                <w:szCs w:val="20"/>
              </w:rPr>
            </w:pPr>
          </w:p>
          <w:p w:rsidR="00B52DD1" w:rsidRPr="008C090F" w:rsidRDefault="00B52DD1" w:rsidP="00701E37">
            <w:pPr>
              <w:pStyle w:val="afe"/>
              <w:jc w:val="center"/>
              <w:rPr>
                <w:rFonts w:ascii="Times New Roman" w:hAnsi="Times New Roman"/>
                <w:sz w:val="20"/>
                <w:szCs w:val="20"/>
              </w:rPr>
            </w:pPr>
            <w:r w:rsidRPr="008C090F">
              <w:rPr>
                <w:rFonts w:ascii="Times New Roman" w:hAnsi="Times New Roman"/>
                <w:sz w:val="20"/>
                <w:szCs w:val="20"/>
              </w:rPr>
              <w:t xml:space="preserve">2020 </w:t>
            </w:r>
          </w:p>
        </w:tc>
      </w:tr>
      <w:tr w:rsidR="00B52DD1" w:rsidRPr="008C090F" w:rsidTr="00B52DD1">
        <w:trPr>
          <w:trHeight w:val="440"/>
        </w:trPr>
        <w:tc>
          <w:tcPr>
            <w:tcW w:w="424" w:type="dxa"/>
            <w:vMerge/>
            <w:shd w:val="clear" w:color="auto" w:fill="auto"/>
          </w:tcPr>
          <w:p w:rsidR="00B52DD1" w:rsidRDefault="00B52DD1"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B52DD1" w:rsidRPr="008C090F" w:rsidRDefault="00B52DD1" w:rsidP="00701E37">
            <w:pPr>
              <w:pStyle w:val="afe"/>
              <w:rPr>
                <w:rFonts w:ascii="Times New Roman" w:hAnsi="Times New Roman"/>
                <w:sz w:val="20"/>
                <w:szCs w:val="20"/>
              </w:rPr>
            </w:pPr>
          </w:p>
        </w:tc>
        <w:tc>
          <w:tcPr>
            <w:tcW w:w="1705" w:type="dxa"/>
            <w:vMerge/>
          </w:tcPr>
          <w:p w:rsidR="00B52DD1" w:rsidRDefault="00B52DD1" w:rsidP="00701E37">
            <w:pPr>
              <w:pStyle w:val="afe"/>
              <w:jc w:val="center"/>
              <w:rPr>
                <w:rFonts w:ascii="Times New Roman" w:hAnsi="Times New Roman"/>
                <w:sz w:val="20"/>
                <w:szCs w:val="20"/>
              </w:rPr>
            </w:pPr>
          </w:p>
        </w:tc>
        <w:tc>
          <w:tcPr>
            <w:tcW w:w="1130" w:type="dxa"/>
          </w:tcPr>
          <w:p w:rsidR="00B52DD1"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115416,63</w:t>
            </w:r>
          </w:p>
        </w:tc>
        <w:tc>
          <w:tcPr>
            <w:tcW w:w="1134" w:type="dxa"/>
          </w:tcPr>
          <w:p w:rsidR="00B52DD1" w:rsidRDefault="00B52DD1" w:rsidP="00701E37">
            <w:pPr>
              <w:spacing w:after="0" w:line="240" w:lineRule="auto"/>
              <w:jc w:val="center"/>
              <w:rPr>
                <w:rFonts w:ascii="Times New Roman" w:hAnsi="Times New Roman"/>
                <w:color w:val="000000"/>
                <w:sz w:val="20"/>
                <w:szCs w:val="20"/>
              </w:rPr>
            </w:pPr>
          </w:p>
        </w:tc>
        <w:tc>
          <w:tcPr>
            <w:tcW w:w="1134" w:type="dxa"/>
          </w:tcPr>
          <w:p w:rsidR="00B52DD1" w:rsidRDefault="00B52DD1" w:rsidP="00701E37">
            <w:pPr>
              <w:spacing w:after="0" w:line="240" w:lineRule="auto"/>
              <w:jc w:val="center"/>
              <w:rPr>
                <w:rFonts w:ascii="Times New Roman" w:hAnsi="Times New Roman"/>
                <w:color w:val="000000"/>
                <w:sz w:val="20"/>
                <w:szCs w:val="20"/>
              </w:rPr>
            </w:pPr>
          </w:p>
        </w:tc>
        <w:tc>
          <w:tcPr>
            <w:tcW w:w="567" w:type="dxa"/>
          </w:tcPr>
          <w:p w:rsidR="00B52DD1" w:rsidRDefault="00B52DD1" w:rsidP="00701E37">
            <w:pPr>
              <w:spacing w:after="0" w:line="240" w:lineRule="auto"/>
              <w:jc w:val="center"/>
              <w:rPr>
                <w:rFonts w:ascii="Times New Roman" w:hAnsi="Times New Roman"/>
                <w:color w:val="000000"/>
                <w:sz w:val="20"/>
                <w:szCs w:val="20"/>
              </w:rPr>
            </w:pPr>
          </w:p>
        </w:tc>
        <w:tc>
          <w:tcPr>
            <w:tcW w:w="567" w:type="dxa"/>
          </w:tcPr>
          <w:p w:rsidR="00B52DD1" w:rsidRDefault="00B52DD1" w:rsidP="00701E37">
            <w:pPr>
              <w:spacing w:after="0" w:line="240" w:lineRule="auto"/>
              <w:jc w:val="center"/>
              <w:rPr>
                <w:rFonts w:ascii="Times New Roman" w:hAnsi="Times New Roman"/>
                <w:color w:val="000000"/>
                <w:sz w:val="20"/>
                <w:szCs w:val="20"/>
              </w:rPr>
            </w:pPr>
          </w:p>
        </w:tc>
        <w:tc>
          <w:tcPr>
            <w:tcW w:w="851" w:type="dxa"/>
          </w:tcPr>
          <w:p w:rsidR="00B52DD1" w:rsidRDefault="00B52DD1" w:rsidP="00701E37">
            <w:pPr>
              <w:spacing w:after="0" w:line="240" w:lineRule="auto"/>
              <w:jc w:val="center"/>
              <w:rPr>
                <w:rFonts w:ascii="Times New Roman" w:hAnsi="Times New Roman"/>
                <w:color w:val="000000"/>
                <w:sz w:val="20"/>
                <w:szCs w:val="20"/>
              </w:rPr>
            </w:pPr>
          </w:p>
        </w:tc>
        <w:tc>
          <w:tcPr>
            <w:tcW w:w="850" w:type="dxa"/>
          </w:tcPr>
          <w:p w:rsidR="00B52DD1" w:rsidRDefault="00B52DD1" w:rsidP="00701E37">
            <w:pPr>
              <w:spacing w:after="0" w:line="240" w:lineRule="auto"/>
              <w:jc w:val="center"/>
              <w:rPr>
                <w:rFonts w:ascii="Times New Roman" w:hAnsi="Times New Roman"/>
                <w:color w:val="000000"/>
                <w:sz w:val="20"/>
                <w:szCs w:val="20"/>
              </w:rPr>
            </w:pPr>
          </w:p>
        </w:tc>
        <w:tc>
          <w:tcPr>
            <w:tcW w:w="1701" w:type="dxa"/>
          </w:tcPr>
          <w:p w:rsidR="00B52DD1" w:rsidRDefault="00B52DD1" w:rsidP="00701E37">
            <w:pPr>
              <w:spacing w:after="0" w:line="240" w:lineRule="auto"/>
              <w:jc w:val="center"/>
              <w:rPr>
                <w:rFonts w:ascii="Times New Roman" w:hAnsi="Times New Roman"/>
                <w:color w:val="000000"/>
                <w:sz w:val="20"/>
                <w:szCs w:val="20"/>
              </w:rPr>
            </w:pPr>
            <w:r w:rsidRPr="00F443B3">
              <w:rPr>
                <w:rFonts w:ascii="Times New Roman" w:hAnsi="Times New Roman"/>
                <w:color w:val="000000"/>
                <w:sz w:val="20"/>
                <w:szCs w:val="20"/>
              </w:rPr>
              <w:t xml:space="preserve">федеральный бюджет, </w:t>
            </w:r>
          </w:p>
        </w:tc>
        <w:tc>
          <w:tcPr>
            <w:tcW w:w="1276" w:type="dxa"/>
            <w:vMerge/>
            <w:shd w:val="clear" w:color="auto" w:fill="auto"/>
          </w:tcPr>
          <w:p w:rsidR="00B52DD1" w:rsidRPr="008C090F" w:rsidRDefault="00B52DD1" w:rsidP="00701E37">
            <w:pPr>
              <w:pStyle w:val="afe"/>
              <w:jc w:val="center"/>
              <w:rPr>
                <w:rFonts w:ascii="Times New Roman" w:hAnsi="Times New Roman"/>
                <w:sz w:val="20"/>
                <w:szCs w:val="20"/>
              </w:rPr>
            </w:pPr>
          </w:p>
        </w:tc>
      </w:tr>
      <w:tr w:rsidR="00B52DD1" w:rsidRPr="008C090F" w:rsidTr="00B52DD1">
        <w:trPr>
          <w:trHeight w:val="284"/>
        </w:trPr>
        <w:tc>
          <w:tcPr>
            <w:tcW w:w="424" w:type="dxa"/>
            <w:vMerge/>
            <w:shd w:val="clear" w:color="auto" w:fill="auto"/>
          </w:tcPr>
          <w:p w:rsidR="00B52DD1" w:rsidRDefault="00B52DD1"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B52DD1" w:rsidRPr="008C090F" w:rsidRDefault="00B52DD1" w:rsidP="00701E37">
            <w:pPr>
              <w:pStyle w:val="afe"/>
              <w:rPr>
                <w:rFonts w:ascii="Times New Roman" w:hAnsi="Times New Roman"/>
                <w:sz w:val="20"/>
                <w:szCs w:val="20"/>
              </w:rPr>
            </w:pPr>
          </w:p>
        </w:tc>
        <w:tc>
          <w:tcPr>
            <w:tcW w:w="1705" w:type="dxa"/>
            <w:vMerge/>
          </w:tcPr>
          <w:p w:rsidR="00B52DD1" w:rsidRDefault="00B52DD1" w:rsidP="00701E37">
            <w:pPr>
              <w:pStyle w:val="afe"/>
              <w:jc w:val="center"/>
              <w:rPr>
                <w:rFonts w:ascii="Times New Roman" w:hAnsi="Times New Roman"/>
                <w:sz w:val="20"/>
                <w:szCs w:val="20"/>
              </w:rPr>
            </w:pPr>
          </w:p>
        </w:tc>
        <w:tc>
          <w:tcPr>
            <w:tcW w:w="1130" w:type="dxa"/>
          </w:tcPr>
          <w:p w:rsidR="00B52DD1"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93383,17</w:t>
            </w:r>
          </w:p>
        </w:tc>
        <w:tc>
          <w:tcPr>
            <w:tcW w:w="1134" w:type="dxa"/>
          </w:tcPr>
          <w:p w:rsidR="00B52DD1" w:rsidRDefault="00B52DD1" w:rsidP="00701E37">
            <w:pPr>
              <w:spacing w:after="0" w:line="240" w:lineRule="auto"/>
              <w:jc w:val="center"/>
              <w:rPr>
                <w:rFonts w:ascii="Times New Roman" w:hAnsi="Times New Roman"/>
                <w:color w:val="000000"/>
                <w:sz w:val="20"/>
                <w:szCs w:val="20"/>
              </w:rPr>
            </w:pPr>
          </w:p>
        </w:tc>
        <w:tc>
          <w:tcPr>
            <w:tcW w:w="1134" w:type="dxa"/>
          </w:tcPr>
          <w:p w:rsidR="00B52DD1" w:rsidRDefault="00B52DD1" w:rsidP="00701E37">
            <w:pPr>
              <w:spacing w:after="0" w:line="240" w:lineRule="auto"/>
              <w:jc w:val="center"/>
              <w:rPr>
                <w:rFonts w:ascii="Times New Roman" w:hAnsi="Times New Roman"/>
                <w:color w:val="000000"/>
                <w:sz w:val="20"/>
                <w:szCs w:val="20"/>
              </w:rPr>
            </w:pPr>
          </w:p>
        </w:tc>
        <w:tc>
          <w:tcPr>
            <w:tcW w:w="567" w:type="dxa"/>
          </w:tcPr>
          <w:p w:rsidR="00B52DD1" w:rsidRDefault="00B52DD1" w:rsidP="00701E37">
            <w:pPr>
              <w:spacing w:after="0" w:line="240" w:lineRule="auto"/>
              <w:jc w:val="center"/>
              <w:rPr>
                <w:rFonts w:ascii="Times New Roman" w:hAnsi="Times New Roman"/>
                <w:color w:val="000000"/>
                <w:sz w:val="20"/>
                <w:szCs w:val="20"/>
              </w:rPr>
            </w:pPr>
          </w:p>
        </w:tc>
        <w:tc>
          <w:tcPr>
            <w:tcW w:w="567" w:type="dxa"/>
          </w:tcPr>
          <w:p w:rsidR="00B52DD1" w:rsidRDefault="00B52DD1" w:rsidP="00701E37">
            <w:pPr>
              <w:spacing w:after="0" w:line="240" w:lineRule="auto"/>
              <w:jc w:val="center"/>
              <w:rPr>
                <w:rFonts w:ascii="Times New Roman" w:hAnsi="Times New Roman"/>
                <w:color w:val="000000"/>
                <w:sz w:val="20"/>
                <w:szCs w:val="20"/>
              </w:rPr>
            </w:pPr>
          </w:p>
        </w:tc>
        <w:tc>
          <w:tcPr>
            <w:tcW w:w="851" w:type="dxa"/>
          </w:tcPr>
          <w:p w:rsidR="00B52DD1" w:rsidRDefault="00B52DD1" w:rsidP="00701E37">
            <w:pPr>
              <w:spacing w:after="0" w:line="240" w:lineRule="auto"/>
              <w:jc w:val="center"/>
              <w:rPr>
                <w:rFonts w:ascii="Times New Roman" w:hAnsi="Times New Roman"/>
                <w:color w:val="000000"/>
                <w:sz w:val="20"/>
                <w:szCs w:val="20"/>
              </w:rPr>
            </w:pPr>
          </w:p>
        </w:tc>
        <w:tc>
          <w:tcPr>
            <w:tcW w:w="850" w:type="dxa"/>
          </w:tcPr>
          <w:p w:rsidR="00B52DD1" w:rsidRDefault="00B52DD1" w:rsidP="00701E37">
            <w:pPr>
              <w:spacing w:after="0" w:line="240" w:lineRule="auto"/>
              <w:jc w:val="center"/>
              <w:rPr>
                <w:rFonts w:ascii="Times New Roman" w:hAnsi="Times New Roman"/>
                <w:color w:val="000000"/>
                <w:sz w:val="20"/>
                <w:szCs w:val="20"/>
              </w:rPr>
            </w:pPr>
          </w:p>
        </w:tc>
        <w:tc>
          <w:tcPr>
            <w:tcW w:w="1701" w:type="dxa"/>
          </w:tcPr>
          <w:p w:rsidR="00B52DD1" w:rsidRPr="00F443B3" w:rsidRDefault="00B52DD1" w:rsidP="00701E37">
            <w:pPr>
              <w:spacing w:after="0" w:line="240" w:lineRule="auto"/>
              <w:jc w:val="center"/>
              <w:rPr>
                <w:rFonts w:ascii="Times New Roman" w:hAnsi="Times New Roman"/>
                <w:color w:val="000000"/>
                <w:sz w:val="20"/>
                <w:szCs w:val="20"/>
              </w:rPr>
            </w:pPr>
            <w:r w:rsidRPr="00F443B3">
              <w:rPr>
                <w:rFonts w:ascii="Times New Roman" w:hAnsi="Times New Roman"/>
                <w:color w:val="000000"/>
                <w:sz w:val="20"/>
                <w:szCs w:val="20"/>
              </w:rPr>
              <w:t>краевой бюджет,</w:t>
            </w:r>
          </w:p>
        </w:tc>
        <w:tc>
          <w:tcPr>
            <w:tcW w:w="1276" w:type="dxa"/>
            <w:vMerge/>
            <w:shd w:val="clear" w:color="auto" w:fill="auto"/>
          </w:tcPr>
          <w:p w:rsidR="00B52DD1" w:rsidRPr="008C090F" w:rsidRDefault="00B52DD1" w:rsidP="00701E37">
            <w:pPr>
              <w:pStyle w:val="afe"/>
              <w:jc w:val="center"/>
              <w:rPr>
                <w:rFonts w:ascii="Times New Roman" w:hAnsi="Times New Roman"/>
                <w:sz w:val="20"/>
                <w:szCs w:val="20"/>
              </w:rPr>
            </w:pPr>
          </w:p>
        </w:tc>
      </w:tr>
      <w:tr w:rsidR="00B52DD1" w:rsidRPr="008C090F" w:rsidTr="00B52DD1">
        <w:trPr>
          <w:trHeight w:val="317"/>
        </w:trPr>
        <w:tc>
          <w:tcPr>
            <w:tcW w:w="424" w:type="dxa"/>
            <w:vMerge/>
            <w:shd w:val="clear" w:color="auto" w:fill="auto"/>
          </w:tcPr>
          <w:p w:rsidR="00B52DD1" w:rsidRDefault="00B52DD1"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B52DD1" w:rsidRPr="008C090F" w:rsidRDefault="00B52DD1" w:rsidP="00701E37">
            <w:pPr>
              <w:pStyle w:val="afe"/>
              <w:rPr>
                <w:rFonts w:ascii="Times New Roman" w:hAnsi="Times New Roman"/>
                <w:sz w:val="20"/>
                <w:szCs w:val="20"/>
              </w:rPr>
            </w:pPr>
          </w:p>
        </w:tc>
        <w:tc>
          <w:tcPr>
            <w:tcW w:w="1705" w:type="dxa"/>
            <w:vMerge/>
          </w:tcPr>
          <w:p w:rsidR="00B52DD1" w:rsidRDefault="00B52DD1" w:rsidP="00701E37">
            <w:pPr>
              <w:pStyle w:val="afe"/>
              <w:jc w:val="center"/>
              <w:rPr>
                <w:rFonts w:ascii="Times New Roman" w:hAnsi="Times New Roman"/>
                <w:sz w:val="20"/>
                <w:szCs w:val="20"/>
              </w:rPr>
            </w:pPr>
          </w:p>
        </w:tc>
        <w:tc>
          <w:tcPr>
            <w:tcW w:w="1130" w:type="dxa"/>
          </w:tcPr>
          <w:p w:rsidR="00B52DD1" w:rsidRDefault="00B52DD1"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12088,41</w:t>
            </w:r>
          </w:p>
        </w:tc>
        <w:tc>
          <w:tcPr>
            <w:tcW w:w="1134" w:type="dxa"/>
          </w:tcPr>
          <w:p w:rsidR="00B52DD1" w:rsidRDefault="00B52DD1" w:rsidP="00701E37">
            <w:pPr>
              <w:spacing w:after="0" w:line="240" w:lineRule="auto"/>
              <w:jc w:val="center"/>
              <w:rPr>
                <w:rFonts w:ascii="Times New Roman" w:hAnsi="Times New Roman"/>
                <w:color w:val="000000"/>
                <w:sz w:val="20"/>
                <w:szCs w:val="20"/>
              </w:rPr>
            </w:pPr>
          </w:p>
        </w:tc>
        <w:tc>
          <w:tcPr>
            <w:tcW w:w="1134" w:type="dxa"/>
          </w:tcPr>
          <w:p w:rsidR="00B52DD1" w:rsidRDefault="00B52DD1" w:rsidP="00701E37">
            <w:pPr>
              <w:spacing w:after="0" w:line="240" w:lineRule="auto"/>
              <w:jc w:val="center"/>
              <w:rPr>
                <w:rFonts w:ascii="Times New Roman" w:hAnsi="Times New Roman"/>
                <w:color w:val="000000"/>
                <w:sz w:val="20"/>
                <w:szCs w:val="20"/>
              </w:rPr>
            </w:pPr>
          </w:p>
        </w:tc>
        <w:tc>
          <w:tcPr>
            <w:tcW w:w="567" w:type="dxa"/>
          </w:tcPr>
          <w:p w:rsidR="00B52DD1" w:rsidRDefault="00B52DD1" w:rsidP="00701E37">
            <w:pPr>
              <w:spacing w:after="0" w:line="240" w:lineRule="auto"/>
              <w:jc w:val="center"/>
              <w:rPr>
                <w:rFonts w:ascii="Times New Roman" w:hAnsi="Times New Roman"/>
                <w:color w:val="000000"/>
                <w:sz w:val="20"/>
                <w:szCs w:val="20"/>
              </w:rPr>
            </w:pPr>
          </w:p>
        </w:tc>
        <w:tc>
          <w:tcPr>
            <w:tcW w:w="567" w:type="dxa"/>
          </w:tcPr>
          <w:p w:rsidR="00B52DD1" w:rsidRDefault="00B52DD1" w:rsidP="00701E37">
            <w:pPr>
              <w:spacing w:after="0" w:line="240" w:lineRule="auto"/>
              <w:jc w:val="center"/>
              <w:rPr>
                <w:rFonts w:ascii="Times New Roman" w:hAnsi="Times New Roman"/>
                <w:color w:val="000000"/>
                <w:sz w:val="20"/>
                <w:szCs w:val="20"/>
              </w:rPr>
            </w:pPr>
          </w:p>
        </w:tc>
        <w:tc>
          <w:tcPr>
            <w:tcW w:w="851" w:type="dxa"/>
          </w:tcPr>
          <w:p w:rsidR="00B52DD1" w:rsidRDefault="00B52DD1" w:rsidP="00701E37">
            <w:pPr>
              <w:spacing w:after="0" w:line="240" w:lineRule="auto"/>
              <w:jc w:val="center"/>
              <w:rPr>
                <w:rFonts w:ascii="Times New Roman" w:hAnsi="Times New Roman"/>
                <w:color w:val="000000"/>
                <w:sz w:val="20"/>
                <w:szCs w:val="20"/>
              </w:rPr>
            </w:pPr>
          </w:p>
        </w:tc>
        <w:tc>
          <w:tcPr>
            <w:tcW w:w="850" w:type="dxa"/>
          </w:tcPr>
          <w:p w:rsidR="00B52DD1" w:rsidRDefault="00B52DD1" w:rsidP="00701E37">
            <w:pPr>
              <w:spacing w:after="0" w:line="240" w:lineRule="auto"/>
              <w:jc w:val="center"/>
              <w:rPr>
                <w:rFonts w:ascii="Times New Roman" w:hAnsi="Times New Roman"/>
                <w:color w:val="000000"/>
                <w:sz w:val="20"/>
                <w:szCs w:val="20"/>
              </w:rPr>
            </w:pPr>
          </w:p>
        </w:tc>
        <w:tc>
          <w:tcPr>
            <w:tcW w:w="1701" w:type="dxa"/>
          </w:tcPr>
          <w:p w:rsidR="00B52DD1" w:rsidRPr="00F443B3" w:rsidRDefault="00B52DD1" w:rsidP="00701E37">
            <w:pPr>
              <w:spacing w:after="0" w:line="240" w:lineRule="auto"/>
              <w:jc w:val="center"/>
              <w:rPr>
                <w:rFonts w:ascii="Times New Roman" w:hAnsi="Times New Roman"/>
                <w:color w:val="000000"/>
                <w:sz w:val="20"/>
                <w:szCs w:val="20"/>
              </w:rPr>
            </w:pPr>
            <w:r w:rsidRPr="00F443B3">
              <w:rPr>
                <w:rFonts w:ascii="Times New Roman" w:hAnsi="Times New Roman"/>
                <w:color w:val="000000"/>
                <w:sz w:val="20"/>
                <w:szCs w:val="20"/>
              </w:rPr>
              <w:t xml:space="preserve"> бюджет города</w:t>
            </w:r>
          </w:p>
        </w:tc>
        <w:tc>
          <w:tcPr>
            <w:tcW w:w="1276" w:type="dxa"/>
            <w:vMerge/>
            <w:shd w:val="clear" w:color="auto" w:fill="auto"/>
          </w:tcPr>
          <w:p w:rsidR="00B52DD1" w:rsidRPr="008C090F" w:rsidRDefault="00B52DD1" w:rsidP="00701E37">
            <w:pPr>
              <w:pStyle w:val="afe"/>
              <w:jc w:val="center"/>
              <w:rPr>
                <w:rFonts w:ascii="Times New Roman" w:hAnsi="Times New Roman"/>
                <w:sz w:val="20"/>
                <w:szCs w:val="20"/>
              </w:rPr>
            </w:pPr>
          </w:p>
        </w:tc>
      </w:tr>
      <w:tr w:rsidR="00171518" w:rsidRPr="008C090F" w:rsidTr="00171518">
        <w:trPr>
          <w:trHeight w:val="267"/>
        </w:trPr>
        <w:tc>
          <w:tcPr>
            <w:tcW w:w="424" w:type="dxa"/>
            <w:vMerge w:val="restart"/>
            <w:shd w:val="clear" w:color="auto" w:fill="auto"/>
          </w:tcPr>
          <w:p w:rsidR="00171518" w:rsidRPr="008C090F" w:rsidRDefault="00171518" w:rsidP="008727FA">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1.3.</w:t>
            </w:r>
          </w:p>
        </w:tc>
        <w:tc>
          <w:tcPr>
            <w:tcW w:w="3120" w:type="dxa"/>
            <w:vMerge w:val="restart"/>
            <w:shd w:val="clear" w:color="auto" w:fill="auto"/>
          </w:tcPr>
          <w:p w:rsidR="00171518" w:rsidRPr="008C090F" w:rsidRDefault="00171518" w:rsidP="00701E37">
            <w:pPr>
              <w:pStyle w:val="afe"/>
              <w:rPr>
                <w:rFonts w:ascii="Times New Roman" w:hAnsi="Times New Roman"/>
                <w:sz w:val="20"/>
                <w:szCs w:val="20"/>
              </w:rPr>
            </w:pPr>
            <w:r w:rsidRPr="008C090F">
              <w:rPr>
                <w:rFonts w:ascii="Times New Roman" w:hAnsi="Times New Roman"/>
                <w:sz w:val="20"/>
                <w:szCs w:val="20"/>
              </w:rPr>
              <w:t>Маяковского</w:t>
            </w:r>
          </w:p>
        </w:tc>
        <w:tc>
          <w:tcPr>
            <w:tcW w:w="1705" w:type="dxa"/>
            <w:vMerge w:val="restart"/>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0,434 км</w:t>
            </w:r>
          </w:p>
        </w:tc>
        <w:tc>
          <w:tcPr>
            <w:tcW w:w="1130"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44 018,04</w:t>
            </w:r>
          </w:p>
        </w:tc>
        <w:tc>
          <w:tcPr>
            <w:tcW w:w="1134"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всего, в том числе:</w:t>
            </w:r>
          </w:p>
        </w:tc>
        <w:tc>
          <w:tcPr>
            <w:tcW w:w="1276" w:type="dxa"/>
            <w:vMerge w:val="restart"/>
            <w:shd w:val="clear" w:color="auto" w:fill="auto"/>
          </w:tcPr>
          <w:p w:rsidR="00171518" w:rsidRPr="008C090F" w:rsidRDefault="00171518" w:rsidP="00701E37">
            <w:pPr>
              <w:pStyle w:val="afe"/>
              <w:jc w:val="center"/>
              <w:rPr>
                <w:rFonts w:ascii="Times New Roman" w:hAnsi="Times New Roman"/>
                <w:sz w:val="20"/>
                <w:szCs w:val="20"/>
              </w:rPr>
            </w:pPr>
            <w:r w:rsidRPr="008C090F">
              <w:rPr>
                <w:rFonts w:ascii="Times New Roman" w:hAnsi="Times New Roman"/>
                <w:sz w:val="20"/>
                <w:szCs w:val="20"/>
              </w:rPr>
              <w:t>2020</w:t>
            </w:r>
          </w:p>
        </w:tc>
      </w:tr>
      <w:tr w:rsidR="00171518" w:rsidRPr="008C090F" w:rsidTr="00171518">
        <w:trPr>
          <w:trHeight w:val="280"/>
        </w:trPr>
        <w:tc>
          <w:tcPr>
            <w:tcW w:w="424" w:type="dxa"/>
            <w:vMerge/>
            <w:shd w:val="clear" w:color="auto" w:fill="auto"/>
          </w:tcPr>
          <w:p w:rsidR="00171518" w:rsidRDefault="00171518"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171518" w:rsidRPr="008C090F" w:rsidRDefault="00171518" w:rsidP="00701E37">
            <w:pPr>
              <w:pStyle w:val="afe"/>
              <w:rPr>
                <w:rFonts w:ascii="Times New Roman" w:hAnsi="Times New Roman"/>
                <w:sz w:val="20"/>
                <w:szCs w:val="20"/>
              </w:rPr>
            </w:pPr>
          </w:p>
        </w:tc>
        <w:tc>
          <w:tcPr>
            <w:tcW w:w="1705" w:type="dxa"/>
            <w:vMerge/>
          </w:tcPr>
          <w:p w:rsidR="00171518" w:rsidRDefault="00171518" w:rsidP="00701E37">
            <w:pPr>
              <w:spacing w:after="0" w:line="240" w:lineRule="auto"/>
              <w:jc w:val="center"/>
              <w:rPr>
                <w:rFonts w:ascii="Times New Roman" w:hAnsi="Times New Roman"/>
                <w:color w:val="000000"/>
                <w:sz w:val="20"/>
                <w:szCs w:val="20"/>
              </w:rPr>
            </w:pPr>
          </w:p>
        </w:tc>
        <w:tc>
          <w:tcPr>
            <w:tcW w:w="1130" w:type="dxa"/>
          </w:tcPr>
          <w:p w:rsidR="00171518"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41609,09</w:t>
            </w:r>
          </w:p>
        </w:tc>
        <w:tc>
          <w:tcPr>
            <w:tcW w:w="1134" w:type="dxa"/>
          </w:tcPr>
          <w:p w:rsidR="00171518" w:rsidRDefault="00171518" w:rsidP="00701E37">
            <w:pPr>
              <w:spacing w:after="0" w:line="240" w:lineRule="auto"/>
              <w:jc w:val="center"/>
              <w:rPr>
                <w:rFonts w:ascii="Times New Roman" w:hAnsi="Times New Roman"/>
                <w:color w:val="000000"/>
                <w:sz w:val="20"/>
                <w:szCs w:val="20"/>
              </w:rPr>
            </w:pPr>
          </w:p>
        </w:tc>
        <w:tc>
          <w:tcPr>
            <w:tcW w:w="1134"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851" w:type="dxa"/>
          </w:tcPr>
          <w:p w:rsidR="00171518" w:rsidRDefault="00171518" w:rsidP="00701E37">
            <w:pPr>
              <w:spacing w:after="0" w:line="240" w:lineRule="auto"/>
              <w:jc w:val="center"/>
              <w:rPr>
                <w:rFonts w:ascii="Times New Roman" w:hAnsi="Times New Roman"/>
                <w:color w:val="000000"/>
                <w:sz w:val="20"/>
                <w:szCs w:val="20"/>
              </w:rPr>
            </w:pPr>
          </w:p>
        </w:tc>
        <w:tc>
          <w:tcPr>
            <w:tcW w:w="850" w:type="dxa"/>
          </w:tcPr>
          <w:p w:rsidR="00171518" w:rsidRDefault="00171518" w:rsidP="00701E37">
            <w:pPr>
              <w:spacing w:after="0" w:line="240" w:lineRule="auto"/>
              <w:jc w:val="center"/>
              <w:rPr>
                <w:rFonts w:ascii="Times New Roman" w:hAnsi="Times New Roman"/>
                <w:color w:val="000000"/>
                <w:sz w:val="20"/>
                <w:szCs w:val="20"/>
              </w:rPr>
            </w:pPr>
          </w:p>
        </w:tc>
        <w:tc>
          <w:tcPr>
            <w:tcW w:w="1701" w:type="dxa"/>
          </w:tcPr>
          <w:p w:rsidR="00171518" w:rsidRDefault="00171518" w:rsidP="00171518">
            <w:pPr>
              <w:spacing w:after="0" w:line="240" w:lineRule="auto"/>
              <w:rPr>
                <w:rFonts w:ascii="Times New Roman" w:hAnsi="Times New Roman"/>
                <w:color w:val="000000"/>
                <w:sz w:val="20"/>
                <w:szCs w:val="20"/>
              </w:rPr>
            </w:pPr>
            <w:r w:rsidRPr="00035A45">
              <w:rPr>
                <w:rFonts w:ascii="Times New Roman" w:hAnsi="Times New Roman"/>
                <w:color w:val="000000"/>
                <w:sz w:val="20"/>
                <w:szCs w:val="20"/>
              </w:rPr>
              <w:t>краевой бюджет,</w:t>
            </w:r>
          </w:p>
        </w:tc>
        <w:tc>
          <w:tcPr>
            <w:tcW w:w="1276" w:type="dxa"/>
            <w:vMerge/>
            <w:shd w:val="clear" w:color="auto" w:fill="auto"/>
          </w:tcPr>
          <w:p w:rsidR="00171518" w:rsidRPr="008C090F" w:rsidRDefault="00171518" w:rsidP="00701E37">
            <w:pPr>
              <w:pStyle w:val="afe"/>
              <w:jc w:val="center"/>
              <w:rPr>
                <w:rFonts w:ascii="Times New Roman" w:hAnsi="Times New Roman"/>
                <w:sz w:val="20"/>
                <w:szCs w:val="20"/>
              </w:rPr>
            </w:pPr>
          </w:p>
        </w:tc>
      </w:tr>
      <w:tr w:rsidR="00171518" w:rsidRPr="008C090F" w:rsidTr="00300A8E">
        <w:trPr>
          <w:trHeight w:val="360"/>
        </w:trPr>
        <w:tc>
          <w:tcPr>
            <w:tcW w:w="424" w:type="dxa"/>
            <w:vMerge/>
            <w:shd w:val="clear" w:color="auto" w:fill="auto"/>
          </w:tcPr>
          <w:p w:rsidR="00171518" w:rsidRDefault="00171518"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171518" w:rsidRPr="008C090F" w:rsidRDefault="00171518" w:rsidP="00701E37">
            <w:pPr>
              <w:pStyle w:val="afe"/>
              <w:rPr>
                <w:rFonts w:ascii="Times New Roman" w:hAnsi="Times New Roman"/>
                <w:sz w:val="20"/>
                <w:szCs w:val="20"/>
              </w:rPr>
            </w:pPr>
          </w:p>
        </w:tc>
        <w:tc>
          <w:tcPr>
            <w:tcW w:w="1705" w:type="dxa"/>
            <w:vMerge/>
          </w:tcPr>
          <w:p w:rsidR="00171518" w:rsidRDefault="00171518" w:rsidP="00701E37">
            <w:pPr>
              <w:spacing w:after="0" w:line="240" w:lineRule="auto"/>
              <w:jc w:val="center"/>
              <w:rPr>
                <w:rFonts w:ascii="Times New Roman" w:hAnsi="Times New Roman"/>
                <w:color w:val="000000"/>
                <w:sz w:val="20"/>
                <w:szCs w:val="20"/>
              </w:rPr>
            </w:pPr>
          </w:p>
        </w:tc>
        <w:tc>
          <w:tcPr>
            <w:tcW w:w="1130" w:type="dxa"/>
          </w:tcPr>
          <w:p w:rsidR="00171518"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2408,95</w:t>
            </w:r>
          </w:p>
        </w:tc>
        <w:tc>
          <w:tcPr>
            <w:tcW w:w="1134" w:type="dxa"/>
          </w:tcPr>
          <w:p w:rsidR="00171518" w:rsidRDefault="00171518" w:rsidP="00701E37">
            <w:pPr>
              <w:spacing w:after="0" w:line="240" w:lineRule="auto"/>
              <w:jc w:val="center"/>
              <w:rPr>
                <w:rFonts w:ascii="Times New Roman" w:hAnsi="Times New Roman"/>
                <w:color w:val="000000"/>
                <w:sz w:val="20"/>
                <w:szCs w:val="20"/>
              </w:rPr>
            </w:pPr>
          </w:p>
        </w:tc>
        <w:tc>
          <w:tcPr>
            <w:tcW w:w="1134"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851" w:type="dxa"/>
          </w:tcPr>
          <w:p w:rsidR="00171518" w:rsidRDefault="00171518" w:rsidP="00701E37">
            <w:pPr>
              <w:spacing w:after="0" w:line="240" w:lineRule="auto"/>
              <w:jc w:val="center"/>
              <w:rPr>
                <w:rFonts w:ascii="Times New Roman" w:hAnsi="Times New Roman"/>
                <w:color w:val="000000"/>
                <w:sz w:val="20"/>
                <w:szCs w:val="20"/>
              </w:rPr>
            </w:pPr>
          </w:p>
        </w:tc>
        <w:tc>
          <w:tcPr>
            <w:tcW w:w="850" w:type="dxa"/>
          </w:tcPr>
          <w:p w:rsidR="00171518" w:rsidRDefault="00171518" w:rsidP="00701E37">
            <w:pPr>
              <w:spacing w:after="0" w:line="240" w:lineRule="auto"/>
              <w:jc w:val="center"/>
              <w:rPr>
                <w:rFonts w:ascii="Times New Roman" w:hAnsi="Times New Roman"/>
                <w:color w:val="000000"/>
                <w:sz w:val="20"/>
                <w:szCs w:val="20"/>
              </w:rPr>
            </w:pPr>
          </w:p>
        </w:tc>
        <w:tc>
          <w:tcPr>
            <w:tcW w:w="1701" w:type="dxa"/>
          </w:tcPr>
          <w:p w:rsidR="00171518" w:rsidRPr="00035A45" w:rsidRDefault="00171518" w:rsidP="00171518">
            <w:pPr>
              <w:spacing w:after="0" w:line="240" w:lineRule="auto"/>
              <w:rPr>
                <w:rFonts w:ascii="Times New Roman" w:hAnsi="Times New Roman"/>
                <w:color w:val="000000"/>
                <w:sz w:val="20"/>
                <w:szCs w:val="20"/>
              </w:rPr>
            </w:pPr>
            <w:r w:rsidRPr="00035A45">
              <w:rPr>
                <w:rFonts w:ascii="Times New Roman" w:hAnsi="Times New Roman"/>
                <w:color w:val="000000"/>
                <w:sz w:val="20"/>
                <w:szCs w:val="20"/>
              </w:rPr>
              <w:t xml:space="preserve"> бюджет </w:t>
            </w:r>
            <w:r>
              <w:rPr>
                <w:rFonts w:ascii="Times New Roman" w:hAnsi="Times New Roman"/>
                <w:color w:val="000000"/>
                <w:sz w:val="20"/>
                <w:szCs w:val="20"/>
              </w:rPr>
              <w:t>города</w:t>
            </w:r>
          </w:p>
        </w:tc>
        <w:tc>
          <w:tcPr>
            <w:tcW w:w="1276" w:type="dxa"/>
            <w:vMerge/>
            <w:shd w:val="clear" w:color="auto" w:fill="auto"/>
          </w:tcPr>
          <w:p w:rsidR="00171518" w:rsidRPr="008C090F" w:rsidRDefault="00171518" w:rsidP="00701E37">
            <w:pPr>
              <w:pStyle w:val="afe"/>
              <w:jc w:val="center"/>
              <w:rPr>
                <w:rFonts w:ascii="Times New Roman" w:hAnsi="Times New Roman"/>
                <w:sz w:val="20"/>
                <w:szCs w:val="20"/>
              </w:rPr>
            </w:pPr>
          </w:p>
        </w:tc>
      </w:tr>
      <w:tr w:rsidR="00171518" w:rsidRPr="008C090F" w:rsidTr="00171518">
        <w:trPr>
          <w:trHeight w:val="227"/>
        </w:trPr>
        <w:tc>
          <w:tcPr>
            <w:tcW w:w="424" w:type="dxa"/>
            <w:vMerge w:val="restart"/>
            <w:shd w:val="clear" w:color="auto" w:fill="auto"/>
          </w:tcPr>
          <w:p w:rsidR="00171518" w:rsidRPr="008C090F" w:rsidRDefault="00171518" w:rsidP="008727FA">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1.4.</w:t>
            </w:r>
          </w:p>
        </w:tc>
        <w:tc>
          <w:tcPr>
            <w:tcW w:w="3120" w:type="dxa"/>
            <w:vMerge w:val="restart"/>
            <w:shd w:val="clear" w:color="auto" w:fill="auto"/>
          </w:tcPr>
          <w:p w:rsidR="00171518" w:rsidRDefault="00171518" w:rsidP="00701E37">
            <w:pPr>
              <w:pStyle w:val="afe"/>
              <w:rPr>
                <w:rFonts w:ascii="Times New Roman" w:hAnsi="Times New Roman"/>
                <w:sz w:val="20"/>
                <w:szCs w:val="20"/>
              </w:rPr>
            </w:pPr>
            <w:r w:rsidRPr="008C090F">
              <w:rPr>
                <w:rFonts w:ascii="Times New Roman" w:hAnsi="Times New Roman"/>
                <w:sz w:val="20"/>
                <w:szCs w:val="20"/>
              </w:rPr>
              <w:t>Революционная</w:t>
            </w:r>
            <w:r>
              <w:rPr>
                <w:rFonts w:ascii="Times New Roman" w:hAnsi="Times New Roman"/>
                <w:sz w:val="20"/>
                <w:szCs w:val="20"/>
              </w:rPr>
              <w:t>,</w:t>
            </w:r>
            <w:r w:rsidRPr="008C090F">
              <w:rPr>
                <w:rFonts w:ascii="Times New Roman" w:hAnsi="Times New Roman"/>
                <w:sz w:val="20"/>
                <w:szCs w:val="20"/>
              </w:rPr>
              <w:t xml:space="preserve"> Социалистическая</w:t>
            </w:r>
            <w:r>
              <w:rPr>
                <w:rFonts w:ascii="Times New Roman" w:hAnsi="Times New Roman"/>
                <w:sz w:val="20"/>
                <w:szCs w:val="20"/>
              </w:rPr>
              <w:t xml:space="preserve">, </w:t>
            </w:r>
          </w:p>
          <w:p w:rsidR="00171518" w:rsidRDefault="00171518" w:rsidP="00701E37">
            <w:pPr>
              <w:pStyle w:val="afe"/>
              <w:rPr>
                <w:rFonts w:ascii="Times New Roman" w:hAnsi="Times New Roman"/>
                <w:sz w:val="20"/>
                <w:szCs w:val="20"/>
              </w:rPr>
            </w:pPr>
            <w:r w:rsidRPr="008C090F">
              <w:rPr>
                <w:rFonts w:ascii="Times New Roman" w:hAnsi="Times New Roman"/>
                <w:sz w:val="20"/>
                <w:szCs w:val="20"/>
              </w:rPr>
              <w:t>3 Интернационала</w:t>
            </w:r>
            <w:r>
              <w:rPr>
                <w:rFonts w:ascii="Times New Roman" w:hAnsi="Times New Roman"/>
                <w:sz w:val="20"/>
                <w:szCs w:val="20"/>
              </w:rPr>
              <w:t>,</w:t>
            </w:r>
            <w:r w:rsidRPr="008C090F">
              <w:rPr>
                <w:rFonts w:ascii="Times New Roman" w:hAnsi="Times New Roman"/>
                <w:sz w:val="20"/>
                <w:szCs w:val="20"/>
              </w:rPr>
              <w:t xml:space="preserve"> </w:t>
            </w:r>
          </w:p>
          <w:p w:rsidR="00171518" w:rsidRPr="008C090F" w:rsidRDefault="00171518" w:rsidP="00701E37">
            <w:pPr>
              <w:pStyle w:val="afe"/>
              <w:rPr>
                <w:rFonts w:ascii="Times New Roman" w:hAnsi="Times New Roman"/>
                <w:sz w:val="20"/>
                <w:szCs w:val="20"/>
              </w:rPr>
            </w:pPr>
            <w:r w:rsidRPr="008C090F">
              <w:rPr>
                <w:rFonts w:ascii="Times New Roman" w:hAnsi="Times New Roman"/>
                <w:sz w:val="20"/>
                <w:szCs w:val="20"/>
              </w:rPr>
              <w:t>Линейная</w:t>
            </w:r>
          </w:p>
        </w:tc>
        <w:tc>
          <w:tcPr>
            <w:tcW w:w="1705" w:type="dxa"/>
            <w:vMerge w:val="restart"/>
          </w:tcPr>
          <w:p w:rsidR="00171518" w:rsidRPr="008C090F" w:rsidRDefault="00171518" w:rsidP="00701E37">
            <w:pPr>
              <w:pStyle w:val="afe"/>
              <w:jc w:val="center"/>
              <w:rPr>
                <w:rFonts w:ascii="Times New Roman" w:hAnsi="Times New Roman"/>
                <w:sz w:val="20"/>
                <w:szCs w:val="20"/>
              </w:rPr>
            </w:pPr>
            <w:r>
              <w:rPr>
                <w:rFonts w:ascii="Times New Roman" w:hAnsi="Times New Roman"/>
                <w:sz w:val="20"/>
                <w:szCs w:val="20"/>
              </w:rPr>
              <w:t xml:space="preserve">4,442 км </w:t>
            </w:r>
          </w:p>
        </w:tc>
        <w:tc>
          <w:tcPr>
            <w:tcW w:w="1130"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203 471,92</w:t>
            </w:r>
          </w:p>
        </w:tc>
        <w:tc>
          <w:tcPr>
            <w:tcW w:w="1134"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171518" w:rsidRPr="008C090F"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171518" w:rsidRDefault="00171518" w:rsidP="00701E37">
            <w:pPr>
              <w:spacing w:after="0" w:line="240" w:lineRule="auto"/>
              <w:jc w:val="center"/>
            </w:pPr>
            <w:r>
              <w:rPr>
                <w:rFonts w:ascii="Times New Roman" w:hAnsi="Times New Roman"/>
                <w:color w:val="000000"/>
                <w:sz w:val="20"/>
                <w:szCs w:val="20"/>
              </w:rPr>
              <w:t>всего, в том числе:</w:t>
            </w:r>
          </w:p>
        </w:tc>
        <w:tc>
          <w:tcPr>
            <w:tcW w:w="1276" w:type="dxa"/>
            <w:vMerge w:val="restart"/>
            <w:shd w:val="clear" w:color="auto" w:fill="auto"/>
          </w:tcPr>
          <w:p w:rsidR="00171518" w:rsidRPr="008C090F" w:rsidRDefault="00171518" w:rsidP="00701E37">
            <w:pPr>
              <w:pStyle w:val="afe"/>
              <w:jc w:val="center"/>
              <w:rPr>
                <w:rFonts w:ascii="Times New Roman" w:hAnsi="Times New Roman"/>
                <w:sz w:val="20"/>
                <w:szCs w:val="20"/>
              </w:rPr>
            </w:pPr>
            <w:r w:rsidRPr="008C090F">
              <w:rPr>
                <w:rFonts w:ascii="Times New Roman" w:hAnsi="Times New Roman"/>
                <w:sz w:val="20"/>
                <w:szCs w:val="20"/>
              </w:rPr>
              <w:t>2021</w:t>
            </w:r>
          </w:p>
        </w:tc>
      </w:tr>
      <w:tr w:rsidR="00171518" w:rsidRPr="008C090F" w:rsidTr="00171518">
        <w:trPr>
          <w:trHeight w:val="440"/>
        </w:trPr>
        <w:tc>
          <w:tcPr>
            <w:tcW w:w="424" w:type="dxa"/>
            <w:vMerge/>
            <w:shd w:val="clear" w:color="auto" w:fill="auto"/>
          </w:tcPr>
          <w:p w:rsidR="00171518" w:rsidRDefault="00171518"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171518" w:rsidRPr="008C090F" w:rsidRDefault="00171518" w:rsidP="00701E37">
            <w:pPr>
              <w:pStyle w:val="afe"/>
              <w:rPr>
                <w:rFonts w:ascii="Times New Roman" w:hAnsi="Times New Roman"/>
                <w:sz w:val="20"/>
                <w:szCs w:val="20"/>
              </w:rPr>
            </w:pPr>
          </w:p>
        </w:tc>
        <w:tc>
          <w:tcPr>
            <w:tcW w:w="1705" w:type="dxa"/>
            <w:vMerge/>
          </w:tcPr>
          <w:p w:rsidR="00171518" w:rsidRDefault="00171518" w:rsidP="00701E37">
            <w:pPr>
              <w:pStyle w:val="afe"/>
              <w:jc w:val="center"/>
              <w:rPr>
                <w:rFonts w:ascii="Times New Roman" w:hAnsi="Times New Roman"/>
                <w:sz w:val="20"/>
                <w:szCs w:val="20"/>
              </w:rPr>
            </w:pPr>
          </w:p>
        </w:tc>
        <w:tc>
          <w:tcPr>
            <w:tcW w:w="1130" w:type="dxa"/>
          </w:tcPr>
          <w:p w:rsidR="00171518" w:rsidRDefault="00171518" w:rsidP="00701E37">
            <w:pPr>
              <w:spacing w:after="0" w:line="240" w:lineRule="auto"/>
              <w:jc w:val="center"/>
              <w:rPr>
                <w:rFonts w:ascii="Times New Roman" w:hAnsi="Times New Roman"/>
                <w:color w:val="000000"/>
                <w:sz w:val="20"/>
                <w:szCs w:val="20"/>
              </w:rPr>
            </w:pPr>
          </w:p>
        </w:tc>
        <w:tc>
          <w:tcPr>
            <w:tcW w:w="1134" w:type="dxa"/>
          </w:tcPr>
          <w:p w:rsidR="00171518"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115078,71</w:t>
            </w:r>
          </w:p>
        </w:tc>
        <w:tc>
          <w:tcPr>
            <w:tcW w:w="1134"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851" w:type="dxa"/>
          </w:tcPr>
          <w:p w:rsidR="00171518" w:rsidRDefault="00171518" w:rsidP="00701E37">
            <w:pPr>
              <w:spacing w:after="0" w:line="240" w:lineRule="auto"/>
              <w:jc w:val="center"/>
              <w:rPr>
                <w:rFonts w:ascii="Times New Roman" w:hAnsi="Times New Roman"/>
                <w:color w:val="000000"/>
                <w:sz w:val="20"/>
                <w:szCs w:val="20"/>
              </w:rPr>
            </w:pPr>
          </w:p>
        </w:tc>
        <w:tc>
          <w:tcPr>
            <w:tcW w:w="850" w:type="dxa"/>
          </w:tcPr>
          <w:p w:rsidR="00171518" w:rsidRDefault="00171518" w:rsidP="00701E37">
            <w:pPr>
              <w:spacing w:after="0" w:line="240" w:lineRule="auto"/>
              <w:jc w:val="center"/>
              <w:rPr>
                <w:rFonts w:ascii="Times New Roman" w:hAnsi="Times New Roman"/>
                <w:color w:val="000000"/>
                <w:sz w:val="20"/>
                <w:szCs w:val="20"/>
              </w:rPr>
            </w:pPr>
          </w:p>
        </w:tc>
        <w:tc>
          <w:tcPr>
            <w:tcW w:w="1701" w:type="dxa"/>
          </w:tcPr>
          <w:p w:rsidR="00171518" w:rsidRDefault="00171518" w:rsidP="00701E37">
            <w:pPr>
              <w:spacing w:after="0" w:line="240" w:lineRule="auto"/>
              <w:jc w:val="center"/>
              <w:rPr>
                <w:rFonts w:ascii="Times New Roman" w:hAnsi="Times New Roman"/>
                <w:color w:val="000000"/>
                <w:sz w:val="20"/>
                <w:szCs w:val="20"/>
              </w:rPr>
            </w:pPr>
            <w:r w:rsidRPr="00D86474">
              <w:rPr>
                <w:rFonts w:ascii="Times New Roman" w:hAnsi="Times New Roman"/>
                <w:color w:val="000000"/>
                <w:sz w:val="20"/>
                <w:szCs w:val="20"/>
              </w:rPr>
              <w:t xml:space="preserve">федеральный бюджет, </w:t>
            </w:r>
          </w:p>
        </w:tc>
        <w:tc>
          <w:tcPr>
            <w:tcW w:w="1276" w:type="dxa"/>
            <w:vMerge/>
            <w:shd w:val="clear" w:color="auto" w:fill="auto"/>
          </w:tcPr>
          <w:p w:rsidR="00171518" w:rsidRPr="008C090F" w:rsidRDefault="00171518" w:rsidP="00701E37">
            <w:pPr>
              <w:pStyle w:val="afe"/>
              <w:jc w:val="center"/>
              <w:rPr>
                <w:rFonts w:ascii="Times New Roman" w:hAnsi="Times New Roman"/>
                <w:sz w:val="20"/>
                <w:szCs w:val="20"/>
              </w:rPr>
            </w:pPr>
          </w:p>
        </w:tc>
      </w:tr>
      <w:tr w:rsidR="00171518" w:rsidRPr="008C090F" w:rsidTr="00171518">
        <w:trPr>
          <w:trHeight w:val="254"/>
        </w:trPr>
        <w:tc>
          <w:tcPr>
            <w:tcW w:w="424" w:type="dxa"/>
            <w:vMerge/>
            <w:shd w:val="clear" w:color="auto" w:fill="auto"/>
          </w:tcPr>
          <w:p w:rsidR="00171518" w:rsidRDefault="00171518"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171518" w:rsidRPr="008C090F" w:rsidRDefault="00171518" w:rsidP="00701E37">
            <w:pPr>
              <w:pStyle w:val="afe"/>
              <w:rPr>
                <w:rFonts w:ascii="Times New Roman" w:hAnsi="Times New Roman"/>
                <w:sz w:val="20"/>
                <w:szCs w:val="20"/>
              </w:rPr>
            </w:pPr>
          </w:p>
        </w:tc>
        <w:tc>
          <w:tcPr>
            <w:tcW w:w="1705" w:type="dxa"/>
            <w:vMerge/>
          </w:tcPr>
          <w:p w:rsidR="00171518" w:rsidRDefault="00171518" w:rsidP="00701E37">
            <w:pPr>
              <w:pStyle w:val="afe"/>
              <w:jc w:val="center"/>
              <w:rPr>
                <w:rFonts w:ascii="Times New Roman" w:hAnsi="Times New Roman"/>
                <w:sz w:val="20"/>
                <w:szCs w:val="20"/>
              </w:rPr>
            </w:pPr>
          </w:p>
        </w:tc>
        <w:tc>
          <w:tcPr>
            <w:tcW w:w="1130" w:type="dxa"/>
          </w:tcPr>
          <w:p w:rsidR="00171518" w:rsidRDefault="00171518" w:rsidP="00701E37">
            <w:pPr>
              <w:spacing w:after="0" w:line="240" w:lineRule="auto"/>
              <w:jc w:val="center"/>
              <w:rPr>
                <w:rFonts w:ascii="Times New Roman" w:hAnsi="Times New Roman"/>
                <w:color w:val="000000"/>
                <w:sz w:val="20"/>
                <w:szCs w:val="20"/>
              </w:rPr>
            </w:pPr>
          </w:p>
        </w:tc>
        <w:tc>
          <w:tcPr>
            <w:tcW w:w="1134" w:type="dxa"/>
          </w:tcPr>
          <w:p w:rsidR="00171518"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77175,61</w:t>
            </w:r>
          </w:p>
        </w:tc>
        <w:tc>
          <w:tcPr>
            <w:tcW w:w="1134"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851" w:type="dxa"/>
          </w:tcPr>
          <w:p w:rsidR="00171518" w:rsidRDefault="00171518" w:rsidP="00701E37">
            <w:pPr>
              <w:spacing w:after="0" w:line="240" w:lineRule="auto"/>
              <w:jc w:val="center"/>
              <w:rPr>
                <w:rFonts w:ascii="Times New Roman" w:hAnsi="Times New Roman"/>
                <w:color w:val="000000"/>
                <w:sz w:val="20"/>
                <w:szCs w:val="20"/>
              </w:rPr>
            </w:pPr>
          </w:p>
        </w:tc>
        <w:tc>
          <w:tcPr>
            <w:tcW w:w="850" w:type="dxa"/>
          </w:tcPr>
          <w:p w:rsidR="00171518" w:rsidRDefault="00171518" w:rsidP="00701E37">
            <w:pPr>
              <w:spacing w:after="0" w:line="240" w:lineRule="auto"/>
              <w:jc w:val="center"/>
              <w:rPr>
                <w:rFonts w:ascii="Times New Roman" w:hAnsi="Times New Roman"/>
                <w:color w:val="000000"/>
                <w:sz w:val="20"/>
                <w:szCs w:val="20"/>
              </w:rPr>
            </w:pPr>
          </w:p>
        </w:tc>
        <w:tc>
          <w:tcPr>
            <w:tcW w:w="1701" w:type="dxa"/>
          </w:tcPr>
          <w:p w:rsidR="00171518" w:rsidRPr="00D86474" w:rsidRDefault="00171518" w:rsidP="00701E37">
            <w:pPr>
              <w:spacing w:after="0" w:line="240" w:lineRule="auto"/>
              <w:jc w:val="center"/>
              <w:rPr>
                <w:rFonts w:ascii="Times New Roman" w:hAnsi="Times New Roman"/>
                <w:color w:val="000000"/>
                <w:sz w:val="20"/>
                <w:szCs w:val="20"/>
              </w:rPr>
            </w:pPr>
            <w:r w:rsidRPr="00D86474">
              <w:rPr>
                <w:rFonts w:ascii="Times New Roman" w:hAnsi="Times New Roman"/>
                <w:color w:val="000000"/>
                <w:sz w:val="20"/>
                <w:szCs w:val="20"/>
              </w:rPr>
              <w:t>краевой бюджет,</w:t>
            </w:r>
          </w:p>
        </w:tc>
        <w:tc>
          <w:tcPr>
            <w:tcW w:w="1276" w:type="dxa"/>
            <w:vMerge/>
            <w:shd w:val="clear" w:color="auto" w:fill="auto"/>
          </w:tcPr>
          <w:p w:rsidR="00171518" w:rsidRPr="008C090F" w:rsidRDefault="00171518" w:rsidP="00701E37">
            <w:pPr>
              <w:pStyle w:val="afe"/>
              <w:jc w:val="center"/>
              <w:rPr>
                <w:rFonts w:ascii="Times New Roman" w:hAnsi="Times New Roman"/>
                <w:sz w:val="20"/>
                <w:szCs w:val="20"/>
              </w:rPr>
            </w:pPr>
          </w:p>
        </w:tc>
      </w:tr>
      <w:tr w:rsidR="00171518" w:rsidRPr="008C090F" w:rsidTr="00171518">
        <w:trPr>
          <w:trHeight w:val="313"/>
        </w:trPr>
        <w:tc>
          <w:tcPr>
            <w:tcW w:w="424" w:type="dxa"/>
            <w:vMerge/>
            <w:shd w:val="clear" w:color="auto" w:fill="auto"/>
          </w:tcPr>
          <w:p w:rsidR="00171518" w:rsidRDefault="00171518" w:rsidP="008727FA">
            <w:pPr>
              <w:spacing w:after="0" w:line="240" w:lineRule="auto"/>
              <w:ind w:left="-108"/>
              <w:jc w:val="both"/>
              <w:rPr>
                <w:rFonts w:ascii="Times New Roman" w:hAnsi="Times New Roman"/>
                <w:color w:val="000000"/>
                <w:sz w:val="20"/>
                <w:szCs w:val="20"/>
              </w:rPr>
            </w:pPr>
          </w:p>
        </w:tc>
        <w:tc>
          <w:tcPr>
            <w:tcW w:w="3120" w:type="dxa"/>
            <w:vMerge/>
            <w:shd w:val="clear" w:color="auto" w:fill="auto"/>
          </w:tcPr>
          <w:p w:rsidR="00171518" w:rsidRPr="008C090F" w:rsidRDefault="00171518" w:rsidP="00701E37">
            <w:pPr>
              <w:pStyle w:val="afe"/>
              <w:rPr>
                <w:rFonts w:ascii="Times New Roman" w:hAnsi="Times New Roman"/>
                <w:sz w:val="20"/>
                <w:szCs w:val="20"/>
              </w:rPr>
            </w:pPr>
          </w:p>
        </w:tc>
        <w:tc>
          <w:tcPr>
            <w:tcW w:w="1705" w:type="dxa"/>
            <w:vMerge/>
          </w:tcPr>
          <w:p w:rsidR="00171518" w:rsidRDefault="00171518" w:rsidP="00701E37">
            <w:pPr>
              <w:pStyle w:val="afe"/>
              <w:jc w:val="center"/>
              <w:rPr>
                <w:rFonts w:ascii="Times New Roman" w:hAnsi="Times New Roman"/>
                <w:sz w:val="20"/>
                <w:szCs w:val="20"/>
              </w:rPr>
            </w:pPr>
          </w:p>
        </w:tc>
        <w:tc>
          <w:tcPr>
            <w:tcW w:w="1130" w:type="dxa"/>
          </w:tcPr>
          <w:p w:rsidR="00171518" w:rsidRDefault="00171518" w:rsidP="00701E37">
            <w:pPr>
              <w:spacing w:after="0" w:line="240" w:lineRule="auto"/>
              <w:jc w:val="center"/>
              <w:rPr>
                <w:rFonts w:ascii="Times New Roman" w:hAnsi="Times New Roman"/>
                <w:color w:val="000000"/>
                <w:sz w:val="20"/>
                <w:szCs w:val="20"/>
              </w:rPr>
            </w:pPr>
          </w:p>
        </w:tc>
        <w:tc>
          <w:tcPr>
            <w:tcW w:w="1134" w:type="dxa"/>
          </w:tcPr>
          <w:p w:rsidR="00171518" w:rsidRDefault="00171518"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11217,60</w:t>
            </w:r>
          </w:p>
        </w:tc>
        <w:tc>
          <w:tcPr>
            <w:tcW w:w="1134"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567" w:type="dxa"/>
          </w:tcPr>
          <w:p w:rsidR="00171518" w:rsidRDefault="00171518" w:rsidP="00701E37">
            <w:pPr>
              <w:spacing w:after="0" w:line="240" w:lineRule="auto"/>
              <w:jc w:val="center"/>
              <w:rPr>
                <w:rFonts w:ascii="Times New Roman" w:hAnsi="Times New Roman"/>
                <w:color w:val="000000"/>
                <w:sz w:val="20"/>
                <w:szCs w:val="20"/>
              </w:rPr>
            </w:pPr>
          </w:p>
        </w:tc>
        <w:tc>
          <w:tcPr>
            <w:tcW w:w="851" w:type="dxa"/>
          </w:tcPr>
          <w:p w:rsidR="00171518" w:rsidRDefault="00171518" w:rsidP="00701E37">
            <w:pPr>
              <w:spacing w:after="0" w:line="240" w:lineRule="auto"/>
              <w:jc w:val="center"/>
              <w:rPr>
                <w:rFonts w:ascii="Times New Roman" w:hAnsi="Times New Roman"/>
                <w:color w:val="000000"/>
                <w:sz w:val="20"/>
                <w:szCs w:val="20"/>
              </w:rPr>
            </w:pPr>
          </w:p>
        </w:tc>
        <w:tc>
          <w:tcPr>
            <w:tcW w:w="850" w:type="dxa"/>
          </w:tcPr>
          <w:p w:rsidR="00171518" w:rsidRDefault="00171518" w:rsidP="00701E37">
            <w:pPr>
              <w:spacing w:after="0" w:line="240" w:lineRule="auto"/>
              <w:jc w:val="center"/>
              <w:rPr>
                <w:rFonts w:ascii="Times New Roman" w:hAnsi="Times New Roman"/>
                <w:color w:val="000000"/>
                <w:sz w:val="20"/>
                <w:szCs w:val="20"/>
              </w:rPr>
            </w:pPr>
          </w:p>
        </w:tc>
        <w:tc>
          <w:tcPr>
            <w:tcW w:w="1701" w:type="dxa"/>
          </w:tcPr>
          <w:p w:rsidR="00171518" w:rsidRPr="00D86474" w:rsidRDefault="00171518" w:rsidP="00701E37">
            <w:pPr>
              <w:spacing w:after="0" w:line="240" w:lineRule="auto"/>
              <w:jc w:val="center"/>
              <w:rPr>
                <w:rFonts w:ascii="Times New Roman" w:hAnsi="Times New Roman"/>
                <w:color w:val="000000"/>
                <w:sz w:val="20"/>
                <w:szCs w:val="20"/>
              </w:rPr>
            </w:pPr>
            <w:r w:rsidRPr="00D86474">
              <w:rPr>
                <w:rFonts w:ascii="Times New Roman" w:hAnsi="Times New Roman"/>
                <w:color w:val="000000"/>
                <w:sz w:val="20"/>
                <w:szCs w:val="20"/>
              </w:rPr>
              <w:t xml:space="preserve"> бюджет города</w:t>
            </w:r>
          </w:p>
        </w:tc>
        <w:tc>
          <w:tcPr>
            <w:tcW w:w="1276" w:type="dxa"/>
            <w:vMerge/>
            <w:shd w:val="clear" w:color="auto" w:fill="auto"/>
          </w:tcPr>
          <w:p w:rsidR="00171518" w:rsidRPr="008C090F" w:rsidRDefault="00171518" w:rsidP="00701E37">
            <w:pPr>
              <w:pStyle w:val="afe"/>
              <w:jc w:val="center"/>
              <w:rPr>
                <w:rFonts w:ascii="Times New Roman" w:hAnsi="Times New Roman"/>
                <w:sz w:val="20"/>
                <w:szCs w:val="20"/>
              </w:rPr>
            </w:pPr>
          </w:p>
        </w:tc>
      </w:tr>
      <w:tr w:rsidR="008727FA" w:rsidRPr="008C090F" w:rsidTr="00300A8E">
        <w:tc>
          <w:tcPr>
            <w:tcW w:w="424" w:type="dxa"/>
            <w:shd w:val="clear" w:color="auto" w:fill="auto"/>
          </w:tcPr>
          <w:p w:rsidR="00701E37" w:rsidRPr="008C090F" w:rsidRDefault="00184479" w:rsidP="008727FA">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1.5.</w:t>
            </w:r>
          </w:p>
        </w:tc>
        <w:tc>
          <w:tcPr>
            <w:tcW w:w="3120" w:type="dxa"/>
            <w:shd w:val="clear" w:color="auto" w:fill="auto"/>
          </w:tcPr>
          <w:p w:rsidR="00701E37" w:rsidRPr="008C090F" w:rsidRDefault="00701E37" w:rsidP="00171518">
            <w:pPr>
              <w:pStyle w:val="afe"/>
              <w:rPr>
                <w:rFonts w:ascii="Times New Roman" w:hAnsi="Times New Roman"/>
                <w:sz w:val="20"/>
                <w:szCs w:val="20"/>
              </w:rPr>
            </w:pPr>
            <w:r w:rsidRPr="008C090F">
              <w:rPr>
                <w:rFonts w:ascii="Times New Roman" w:hAnsi="Times New Roman"/>
                <w:sz w:val="20"/>
                <w:szCs w:val="20"/>
              </w:rPr>
              <w:t>Луначарского</w:t>
            </w:r>
            <w:r>
              <w:rPr>
                <w:rFonts w:ascii="Times New Roman" w:hAnsi="Times New Roman"/>
                <w:sz w:val="20"/>
                <w:szCs w:val="20"/>
              </w:rPr>
              <w:t>,</w:t>
            </w:r>
            <w:r w:rsidR="00171518">
              <w:rPr>
                <w:rFonts w:ascii="Times New Roman" w:hAnsi="Times New Roman"/>
                <w:sz w:val="20"/>
                <w:szCs w:val="20"/>
              </w:rPr>
              <w:t xml:space="preserve"> </w:t>
            </w:r>
            <w:r>
              <w:rPr>
                <w:rFonts w:ascii="Times New Roman" w:hAnsi="Times New Roman"/>
                <w:sz w:val="20"/>
                <w:szCs w:val="20"/>
              </w:rPr>
              <w:t>о</w:t>
            </w:r>
            <w:r w:rsidRPr="008C090F">
              <w:rPr>
                <w:rFonts w:ascii="Times New Roman" w:hAnsi="Times New Roman"/>
                <w:sz w:val="20"/>
                <w:szCs w:val="20"/>
              </w:rPr>
              <w:t>бъ</w:t>
            </w:r>
            <w:r w:rsidR="00171518">
              <w:rPr>
                <w:rFonts w:ascii="Times New Roman" w:hAnsi="Times New Roman"/>
                <w:sz w:val="20"/>
                <w:szCs w:val="20"/>
              </w:rPr>
              <w:t xml:space="preserve">ездная дорога от улицы Калинина </w:t>
            </w:r>
            <w:r w:rsidRPr="008C090F">
              <w:rPr>
                <w:rFonts w:ascii="Times New Roman" w:hAnsi="Times New Roman"/>
                <w:sz w:val="20"/>
                <w:szCs w:val="20"/>
              </w:rPr>
              <w:t>до улицы Апанасенко</w:t>
            </w:r>
          </w:p>
        </w:tc>
        <w:tc>
          <w:tcPr>
            <w:tcW w:w="1705" w:type="dxa"/>
          </w:tcPr>
          <w:p w:rsidR="00701E37" w:rsidRPr="008C090F" w:rsidRDefault="00701E37" w:rsidP="00701E37">
            <w:pPr>
              <w:pStyle w:val="afe"/>
              <w:jc w:val="center"/>
              <w:rPr>
                <w:rFonts w:ascii="Times New Roman" w:hAnsi="Times New Roman"/>
                <w:sz w:val="20"/>
                <w:szCs w:val="20"/>
              </w:rPr>
            </w:pPr>
            <w:r>
              <w:rPr>
                <w:rFonts w:ascii="Times New Roman" w:hAnsi="Times New Roman"/>
                <w:sz w:val="20"/>
                <w:szCs w:val="20"/>
              </w:rPr>
              <w:t>5,415</w:t>
            </w:r>
            <w:r w:rsidR="00B9494D">
              <w:rPr>
                <w:rFonts w:ascii="Times New Roman" w:hAnsi="Times New Roman"/>
                <w:sz w:val="20"/>
                <w:szCs w:val="20"/>
              </w:rPr>
              <w:t xml:space="preserve"> км</w:t>
            </w:r>
          </w:p>
        </w:tc>
        <w:tc>
          <w:tcPr>
            <w:tcW w:w="1130"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701E37" w:rsidRDefault="00701E37" w:rsidP="00701E37">
            <w:pPr>
              <w:spacing w:after="0" w:line="240" w:lineRule="auto"/>
              <w:jc w:val="center"/>
            </w:pPr>
            <w:r w:rsidRPr="00D86474">
              <w:rPr>
                <w:rFonts w:ascii="Times New Roman" w:hAnsi="Times New Roman"/>
                <w:color w:val="000000"/>
                <w:sz w:val="20"/>
                <w:szCs w:val="20"/>
              </w:rPr>
              <w:t>бюджет города</w:t>
            </w:r>
          </w:p>
        </w:tc>
        <w:tc>
          <w:tcPr>
            <w:tcW w:w="1276" w:type="dxa"/>
            <w:shd w:val="clear" w:color="auto" w:fill="auto"/>
          </w:tcPr>
          <w:p w:rsidR="00701E37" w:rsidRPr="008C090F" w:rsidRDefault="00701E37" w:rsidP="00701E37">
            <w:pPr>
              <w:pStyle w:val="afe"/>
              <w:jc w:val="center"/>
              <w:rPr>
                <w:rFonts w:ascii="Times New Roman" w:hAnsi="Times New Roman"/>
                <w:sz w:val="20"/>
                <w:szCs w:val="20"/>
              </w:rPr>
            </w:pPr>
            <w:r w:rsidRPr="008C090F">
              <w:rPr>
                <w:rFonts w:ascii="Times New Roman" w:hAnsi="Times New Roman"/>
                <w:sz w:val="20"/>
                <w:szCs w:val="20"/>
              </w:rPr>
              <w:t xml:space="preserve">2022 </w:t>
            </w:r>
          </w:p>
        </w:tc>
      </w:tr>
      <w:tr w:rsidR="008727FA" w:rsidRPr="008C090F" w:rsidTr="00300A8E">
        <w:tc>
          <w:tcPr>
            <w:tcW w:w="424" w:type="dxa"/>
            <w:shd w:val="clear" w:color="auto" w:fill="auto"/>
          </w:tcPr>
          <w:p w:rsidR="00701E37" w:rsidRPr="008C090F" w:rsidRDefault="00184479" w:rsidP="008727FA">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1.6.</w:t>
            </w:r>
          </w:p>
        </w:tc>
        <w:tc>
          <w:tcPr>
            <w:tcW w:w="3120" w:type="dxa"/>
            <w:shd w:val="clear" w:color="auto" w:fill="auto"/>
          </w:tcPr>
          <w:p w:rsidR="00701E37" w:rsidRDefault="00701E37" w:rsidP="00701E37">
            <w:pPr>
              <w:pStyle w:val="afe"/>
              <w:rPr>
                <w:rFonts w:ascii="Times New Roman" w:hAnsi="Times New Roman"/>
                <w:sz w:val="20"/>
                <w:szCs w:val="20"/>
              </w:rPr>
            </w:pPr>
            <w:r w:rsidRPr="008C090F">
              <w:rPr>
                <w:rFonts w:ascii="Times New Roman" w:hAnsi="Times New Roman"/>
                <w:sz w:val="20"/>
                <w:szCs w:val="20"/>
              </w:rPr>
              <w:t>Дунаевского</w:t>
            </w:r>
            <w:r>
              <w:rPr>
                <w:rFonts w:ascii="Times New Roman" w:hAnsi="Times New Roman"/>
                <w:sz w:val="20"/>
                <w:szCs w:val="20"/>
              </w:rPr>
              <w:t>,</w:t>
            </w:r>
            <w:r w:rsidRPr="008C090F">
              <w:rPr>
                <w:rFonts w:ascii="Times New Roman" w:hAnsi="Times New Roman"/>
                <w:sz w:val="20"/>
                <w:szCs w:val="20"/>
              </w:rPr>
              <w:t xml:space="preserve"> </w:t>
            </w:r>
          </w:p>
          <w:p w:rsidR="00701E37" w:rsidRDefault="00701E37" w:rsidP="00701E37">
            <w:pPr>
              <w:pStyle w:val="afe"/>
              <w:rPr>
                <w:rFonts w:ascii="Times New Roman" w:hAnsi="Times New Roman"/>
                <w:sz w:val="20"/>
                <w:szCs w:val="20"/>
              </w:rPr>
            </w:pPr>
            <w:r w:rsidRPr="008C090F">
              <w:rPr>
                <w:rFonts w:ascii="Times New Roman" w:hAnsi="Times New Roman"/>
                <w:sz w:val="20"/>
                <w:szCs w:val="20"/>
              </w:rPr>
              <w:t>Железнодорожная</w:t>
            </w:r>
            <w:r>
              <w:rPr>
                <w:rFonts w:ascii="Times New Roman" w:hAnsi="Times New Roman"/>
                <w:sz w:val="20"/>
                <w:szCs w:val="20"/>
              </w:rPr>
              <w:t>,</w:t>
            </w:r>
            <w:r w:rsidRPr="008C090F">
              <w:rPr>
                <w:rFonts w:ascii="Times New Roman" w:hAnsi="Times New Roman"/>
                <w:sz w:val="20"/>
                <w:szCs w:val="20"/>
              </w:rPr>
              <w:t xml:space="preserve"> </w:t>
            </w:r>
          </w:p>
          <w:p w:rsidR="00701E37" w:rsidRDefault="00701E37" w:rsidP="00701E37">
            <w:pPr>
              <w:pStyle w:val="afe"/>
              <w:rPr>
                <w:rFonts w:ascii="Times New Roman" w:hAnsi="Times New Roman"/>
                <w:sz w:val="20"/>
                <w:szCs w:val="20"/>
              </w:rPr>
            </w:pPr>
            <w:r w:rsidRPr="008C090F">
              <w:rPr>
                <w:rFonts w:ascii="Times New Roman" w:hAnsi="Times New Roman"/>
                <w:sz w:val="20"/>
                <w:szCs w:val="20"/>
              </w:rPr>
              <w:lastRenderedPageBreak/>
              <w:t>Комарова</w:t>
            </w:r>
            <w:r>
              <w:rPr>
                <w:rFonts w:ascii="Times New Roman" w:hAnsi="Times New Roman"/>
                <w:sz w:val="20"/>
                <w:szCs w:val="20"/>
              </w:rPr>
              <w:t>,</w:t>
            </w:r>
            <w:r w:rsidRPr="008C090F">
              <w:rPr>
                <w:rFonts w:ascii="Times New Roman" w:hAnsi="Times New Roman"/>
                <w:sz w:val="20"/>
                <w:szCs w:val="20"/>
              </w:rPr>
              <w:t xml:space="preserve"> </w:t>
            </w:r>
          </w:p>
          <w:p w:rsidR="00701E37" w:rsidRPr="008C090F" w:rsidRDefault="00701E37" w:rsidP="00701E37">
            <w:pPr>
              <w:pStyle w:val="afe"/>
              <w:rPr>
                <w:rFonts w:ascii="Times New Roman" w:hAnsi="Times New Roman"/>
                <w:sz w:val="20"/>
                <w:szCs w:val="20"/>
              </w:rPr>
            </w:pPr>
            <w:r w:rsidRPr="008C090F">
              <w:rPr>
                <w:rFonts w:ascii="Times New Roman" w:hAnsi="Times New Roman"/>
                <w:sz w:val="20"/>
                <w:szCs w:val="20"/>
              </w:rPr>
              <w:t>Трудовая</w:t>
            </w:r>
          </w:p>
        </w:tc>
        <w:tc>
          <w:tcPr>
            <w:tcW w:w="1705" w:type="dxa"/>
          </w:tcPr>
          <w:p w:rsidR="00701E37" w:rsidRPr="008C090F" w:rsidRDefault="00701E37" w:rsidP="00701E37">
            <w:pPr>
              <w:pStyle w:val="afe"/>
              <w:jc w:val="center"/>
              <w:rPr>
                <w:rFonts w:ascii="Times New Roman" w:hAnsi="Times New Roman"/>
                <w:sz w:val="20"/>
                <w:szCs w:val="20"/>
              </w:rPr>
            </w:pPr>
            <w:r>
              <w:rPr>
                <w:rFonts w:ascii="Times New Roman" w:hAnsi="Times New Roman"/>
                <w:sz w:val="20"/>
                <w:szCs w:val="20"/>
              </w:rPr>
              <w:lastRenderedPageBreak/>
              <w:t>5,532</w:t>
            </w:r>
            <w:r w:rsidR="00B9494D">
              <w:rPr>
                <w:rFonts w:ascii="Times New Roman" w:hAnsi="Times New Roman"/>
                <w:sz w:val="20"/>
                <w:szCs w:val="20"/>
              </w:rPr>
              <w:t xml:space="preserve"> км</w:t>
            </w:r>
          </w:p>
        </w:tc>
        <w:tc>
          <w:tcPr>
            <w:tcW w:w="1130"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701E37" w:rsidRDefault="00701E37" w:rsidP="00701E37">
            <w:pPr>
              <w:spacing w:after="0" w:line="240" w:lineRule="auto"/>
              <w:jc w:val="center"/>
            </w:pPr>
            <w:r w:rsidRPr="00D86474">
              <w:rPr>
                <w:rFonts w:ascii="Times New Roman" w:hAnsi="Times New Roman"/>
                <w:color w:val="000000"/>
                <w:sz w:val="20"/>
                <w:szCs w:val="20"/>
              </w:rPr>
              <w:t>бюджет города</w:t>
            </w:r>
          </w:p>
        </w:tc>
        <w:tc>
          <w:tcPr>
            <w:tcW w:w="1276" w:type="dxa"/>
            <w:shd w:val="clear" w:color="auto" w:fill="auto"/>
          </w:tcPr>
          <w:p w:rsidR="00701E37" w:rsidRPr="008C090F" w:rsidRDefault="00701E37" w:rsidP="00701E37">
            <w:pPr>
              <w:pStyle w:val="afe"/>
              <w:jc w:val="center"/>
              <w:rPr>
                <w:rFonts w:ascii="Times New Roman" w:hAnsi="Times New Roman"/>
                <w:sz w:val="20"/>
                <w:szCs w:val="20"/>
              </w:rPr>
            </w:pPr>
            <w:r w:rsidRPr="008C090F">
              <w:rPr>
                <w:rFonts w:ascii="Times New Roman" w:hAnsi="Times New Roman"/>
                <w:sz w:val="20"/>
                <w:szCs w:val="20"/>
              </w:rPr>
              <w:t xml:space="preserve">2023 </w:t>
            </w:r>
          </w:p>
        </w:tc>
      </w:tr>
      <w:tr w:rsidR="008727FA" w:rsidRPr="008C090F" w:rsidTr="00517A7A">
        <w:trPr>
          <w:trHeight w:val="664"/>
        </w:trPr>
        <w:tc>
          <w:tcPr>
            <w:tcW w:w="424" w:type="dxa"/>
            <w:shd w:val="clear" w:color="auto" w:fill="auto"/>
          </w:tcPr>
          <w:p w:rsidR="00701E37" w:rsidRPr="008C090F" w:rsidRDefault="00184479" w:rsidP="008727FA">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lastRenderedPageBreak/>
              <w:t>1.7.</w:t>
            </w:r>
          </w:p>
        </w:tc>
        <w:tc>
          <w:tcPr>
            <w:tcW w:w="3120" w:type="dxa"/>
            <w:shd w:val="clear" w:color="auto" w:fill="auto"/>
          </w:tcPr>
          <w:p w:rsidR="00701E37" w:rsidRDefault="00701E37" w:rsidP="00701E37">
            <w:pPr>
              <w:pStyle w:val="afe"/>
              <w:rPr>
                <w:rFonts w:ascii="Times New Roman" w:hAnsi="Times New Roman"/>
                <w:sz w:val="20"/>
                <w:szCs w:val="20"/>
              </w:rPr>
            </w:pPr>
            <w:r w:rsidRPr="008C090F">
              <w:rPr>
                <w:rFonts w:ascii="Times New Roman" w:hAnsi="Times New Roman"/>
                <w:sz w:val="20"/>
                <w:szCs w:val="20"/>
              </w:rPr>
              <w:t>Первомайская</w:t>
            </w:r>
            <w:r>
              <w:rPr>
                <w:rFonts w:ascii="Times New Roman" w:hAnsi="Times New Roman"/>
                <w:sz w:val="20"/>
                <w:szCs w:val="20"/>
              </w:rPr>
              <w:t>,</w:t>
            </w:r>
            <w:r w:rsidRPr="008C090F">
              <w:rPr>
                <w:rFonts w:ascii="Times New Roman" w:hAnsi="Times New Roman"/>
                <w:sz w:val="20"/>
                <w:szCs w:val="20"/>
              </w:rPr>
              <w:t xml:space="preserve"> </w:t>
            </w:r>
          </w:p>
          <w:p w:rsidR="00701E37" w:rsidRDefault="00701E37" w:rsidP="00701E37">
            <w:pPr>
              <w:pStyle w:val="afe"/>
              <w:rPr>
                <w:rFonts w:ascii="Times New Roman" w:hAnsi="Times New Roman"/>
                <w:sz w:val="20"/>
                <w:szCs w:val="20"/>
              </w:rPr>
            </w:pPr>
            <w:r w:rsidRPr="008C090F">
              <w:rPr>
                <w:rFonts w:ascii="Times New Roman" w:hAnsi="Times New Roman"/>
                <w:sz w:val="20"/>
                <w:szCs w:val="20"/>
              </w:rPr>
              <w:t>Урожайная</w:t>
            </w:r>
            <w:r>
              <w:rPr>
                <w:rFonts w:ascii="Times New Roman" w:hAnsi="Times New Roman"/>
                <w:sz w:val="20"/>
                <w:szCs w:val="20"/>
              </w:rPr>
              <w:t>,</w:t>
            </w:r>
            <w:r w:rsidRPr="008C090F">
              <w:rPr>
                <w:rFonts w:ascii="Times New Roman" w:hAnsi="Times New Roman"/>
                <w:sz w:val="20"/>
                <w:szCs w:val="20"/>
              </w:rPr>
              <w:t xml:space="preserve"> </w:t>
            </w:r>
          </w:p>
          <w:p w:rsidR="00701E37" w:rsidRPr="008C090F" w:rsidRDefault="00701E37" w:rsidP="00701E37">
            <w:pPr>
              <w:pStyle w:val="afe"/>
              <w:rPr>
                <w:rFonts w:ascii="Times New Roman" w:hAnsi="Times New Roman"/>
                <w:sz w:val="20"/>
                <w:szCs w:val="20"/>
              </w:rPr>
            </w:pPr>
            <w:r w:rsidRPr="008C090F">
              <w:rPr>
                <w:rFonts w:ascii="Times New Roman" w:hAnsi="Times New Roman"/>
                <w:sz w:val="20"/>
                <w:szCs w:val="20"/>
              </w:rPr>
              <w:t>Фрунзе</w:t>
            </w:r>
          </w:p>
        </w:tc>
        <w:tc>
          <w:tcPr>
            <w:tcW w:w="1705" w:type="dxa"/>
          </w:tcPr>
          <w:p w:rsidR="00701E37" w:rsidRPr="008C090F" w:rsidRDefault="00701E37" w:rsidP="00701E37">
            <w:pPr>
              <w:pStyle w:val="afe"/>
              <w:jc w:val="center"/>
              <w:rPr>
                <w:rFonts w:ascii="Times New Roman" w:hAnsi="Times New Roman"/>
                <w:sz w:val="20"/>
                <w:szCs w:val="20"/>
              </w:rPr>
            </w:pPr>
            <w:r>
              <w:rPr>
                <w:rFonts w:ascii="Times New Roman" w:hAnsi="Times New Roman"/>
                <w:sz w:val="20"/>
                <w:szCs w:val="20"/>
              </w:rPr>
              <w:t>4,974</w:t>
            </w:r>
            <w:r w:rsidR="00B9494D">
              <w:rPr>
                <w:rFonts w:ascii="Times New Roman" w:hAnsi="Times New Roman"/>
                <w:sz w:val="20"/>
                <w:szCs w:val="20"/>
              </w:rPr>
              <w:t xml:space="preserve"> км</w:t>
            </w:r>
          </w:p>
        </w:tc>
        <w:tc>
          <w:tcPr>
            <w:tcW w:w="1130"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701E37" w:rsidRPr="008C090F" w:rsidRDefault="00701E37"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B07CFB" w:rsidRDefault="00B07CFB" w:rsidP="00517A7A">
            <w:pPr>
              <w:spacing w:after="0" w:line="240" w:lineRule="auto"/>
              <w:jc w:val="center"/>
            </w:pPr>
            <w:r w:rsidRPr="00D86474">
              <w:rPr>
                <w:rFonts w:ascii="Times New Roman" w:hAnsi="Times New Roman"/>
                <w:color w:val="000000"/>
                <w:sz w:val="20"/>
                <w:szCs w:val="20"/>
              </w:rPr>
              <w:t>бюджет города</w:t>
            </w:r>
            <w:r>
              <w:t xml:space="preserve"> </w:t>
            </w:r>
          </w:p>
        </w:tc>
        <w:tc>
          <w:tcPr>
            <w:tcW w:w="1276" w:type="dxa"/>
            <w:shd w:val="clear" w:color="auto" w:fill="auto"/>
          </w:tcPr>
          <w:p w:rsidR="00701E37" w:rsidRPr="008C090F" w:rsidRDefault="00701E37" w:rsidP="00701E37">
            <w:pPr>
              <w:pStyle w:val="afe"/>
              <w:jc w:val="center"/>
              <w:rPr>
                <w:rFonts w:ascii="Times New Roman" w:hAnsi="Times New Roman"/>
                <w:sz w:val="20"/>
                <w:szCs w:val="20"/>
              </w:rPr>
            </w:pPr>
            <w:r w:rsidRPr="008C090F">
              <w:rPr>
                <w:rFonts w:ascii="Times New Roman" w:hAnsi="Times New Roman"/>
                <w:sz w:val="20"/>
                <w:szCs w:val="20"/>
              </w:rPr>
              <w:t>2024</w:t>
            </w:r>
          </w:p>
        </w:tc>
      </w:tr>
      <w:tr w:rsidR="006F3C3A" w:rsidRPr="008C090F" w:rsidTr="00300A8E">
        <w:tc>
          <w:tcPr>
            <w:tcW w:w="424" w:type="dxa"/>
            <w:shd w:val="clear" w:color="auto" w:fill="auto"/>
          </w:tcPr>
          <w:p w:rsidR="006F3C3A" w:rsidRPr="008C090F" w:rsidRDefault="006F3C3A" w:rsidP="00B07CFB">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1</w:t>
            </w:r>
          </w:p>
        </w:tc>
        <w:tc>
          <w:tcPr>
            <w:tcW w:w="3120" w:type="dxa"/>
            <w:shd w:val="clear" w:color="auto" w:fill="auto"/>
          </w:tcPr>
          <w:p w:rsidR="006F3C3A" w:rsidRPr="008C090F" w:rsidRDefault="006F3C3A" w:rsidP="00B07CFB">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w:t>
            </w:r>
          </w:p>
        </w:tc>
        <w:tc>
          <w:tcPr>
            <w:tcW w:w="1705" w:type="dxa"/>
          </w:tcPr>
          <w:p w:rsidR="006F3C3A" w:rsidRPr="008C090F" w:rsidRDefault="006F3C3A" w:rsidP="00B07CFB">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3</w:t>
            </w:r>
          </w:p>
        </w:tc>
        <w:tc>
          <w:tcPr>
            <w:tcW w:w="1130"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34"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134"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567"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567"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851"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850"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701" w:type="dxa"/>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276" w:type="dxa"/>
            <w:shd w:val="clear" w:color="auto" w:fill="auto"/>
          </w:tcPr>
          <w:p w:rsidR="006F3C3A" w:rsidRPr="008C090F" w:rsidRDefault="006F3C3A" w:rsidP="00B07C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r>
      <w:tr w:rsidR="00517A7A" w:rsidRPr="008C090F" w:rsidTr="00517A7A">
        <w:trPr>
          <w:trHeight w:val="253"/>
        </w:trPr>
        <w:tc>
          <w:tcPr>
            <w:tcW w:w="424" w:type="dxa"/>
            <w:vMerge w:val="restart"/>
            <w:shd w:val="clear" w:color="auto" w:fill="auto"/>
          </w:tcPr>
          <w:p w:rsidR="00517A7A" w:rsidRDefault="00517A7A" w:rsidP="00701E37">
            <w:pPr>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p>
          <w:p w:rsidR="00517A7A" w:rsidRPr="008C090F" w:rsidRDefault="00517A7A" w:rsidP="00701E37">
            <w:pPr>
              <w:spacing w:after="0" w:line="240" w:lineRule="auto"/>
              <w:jc w:val="both"/>
              <w:rPr>
                <w:rFonts w:ascii="Times New Roman" w:hAnsi="Times New Roman"/>
                <w:color w:val="000000"/>
                <w:sz w:val="20"/>
                <w:szCs w:val="20"/>
              </w:rPr>
            </w:pPr>
          </w:p>
        </w:tc>
        <w:tc>
          <w:tcPr>
            <w:tcW w:w="3120" w:type="dxa"/>
            <w:vMerge w:val="restart"/>
            <w:shd w:val="clear" w:color="auto" w:fill="auto"/>
          </w:tcPr>
          <w:p w:rsidR="00517A7A" w:rsidRPr="008C090F" w:rsidRDefault="00517A7A" w:rsidP="00701E37">
            <w:pPr>
              <w:spacing w:after="0" w:line="240" w:lineRule="auto"/>
              <w:jc w:val="both"/>
              <w:rPr>
                <w:rFonts w:ascii="Times New Roman" w:hAnsi="Times New Roman"/>
                <w:color w:val="000000"/>
                <w:sz w:val="20"/>
                <w:szCs w:val="20"/>
              </w:rPr>
            </w:pPr>
            <w:r w:rsidRPr="008C090F">
              <w:rPr>
                <w:rFonts w:ascii="Times New Roman" w:hAnsi="Times New Roman"/>
                <w:sz w:val="20"/>
                <w:szCs w:val="20"/>
              </w:rPr>
              <w:t>Реконструкция путепровода по улице Гагарина</w:t>
            </w:r>
          </w:p>
        </w:tc>
        <w:tc>
          <w:tcPr>
            <w:tcW w:w="1705" w:type="dxa"/>
            <w:vMerge w:val="restart"/>
          </w:tcPr>
          <w:p w:rsidR="00517A7A" w:rsidRPr="008C090F" w:rsidRDefault="00517A7A"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0,493</w:t>
            </w:r>
            <w:r>
              <w:rPr>
                <w:rFonts w:ascii="Times New Roman" w:hAnsi="Times New Roman"/>
                <w:color w:val="000000"/>
                <w:sz w:val="20"/>
                <w:szCs w:val="20"/>
              </w:rPr>
              <w:t xml:space="preserve"> км</w:t>
            </w:r>
          </w:p>
        </w:tc>
        <w:tc>
          <w:tcPr>
            <w:tcW w:w="1130"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773 681,40</w:t>
            </w:r>
          </w:p>
        </w:tc>
        <w:tc>
          <w:tcPr>
            <w:tcW w:w="1134"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всего, в том числе:</w:t>
            </w:r>
          </w:p>
        </w:tc>
        <w:tc>
          <w:tcPr>
            <w:tcW w:w="1276" w:type="dxa"/>
            <w:vMerge w:val="restart"/>
            <w:shd w:val="clear" w:color="auto" w:fill="auto"/>
          </w:tcPr>
          <w:p w:rsidR="00517A7A" w:rsidRPr="008C090F" w:rsidRDefault="00517A7A"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r>
      <w:tr w:rsidR="00517A7A" w:rsidRPr="008C090F" w:rsidTr="00517A7A">
        <w:trPr>
          <w:trHeight w:val="254"/>
        </w:trPr>
        <w:tc>
          <w:tcPr>
            <w:tcW w:w="424" w:type="dxa"/>
            <w:vMerge/>
            <w:shd w:val="clear" w:color="auto" w:fill="auto"/>
          </w:tcPr>
          <w:p w:rsidR="00517A7A" w:rsidRDefault="00517A7A" w:rsidP="00701E37">
            <w:pPr>
              <w:spacing w:after="0" w:line="240" w:lineRule="auto"/>
              <w:jc w:val="both"/>
              <w:rPr>
                <w:rFonts w:ascii="Times New Roman" w:hAnsi="Times New Roman"/>
                <w:color w:val="000000"/>
                <w:sz w:val="20"/>
                <w:szCs w:val="20"/>
              </w:rPr>
            </w:pPr>
          </w:p>
        </w:tc>
        <w:tc>
          <w:tcPr>
            <w:tcW w:w="3120" w:type="dxa"/>
            <w:vMerge/>
            <w:shd w:val="clear" w:color="auto" w:fill="auto"/>
          </w:tcPr>
          <w:p w:rsidR="00517A7A" w:rsidRPr="008C090F" w:rsidRDefault="00517A7A" w:rsidP="00701E37">
            <w:pPr>
              <w:spacing w:after="0" w:line="240" w:lineRule="auto"/>
              <w:jc w:val="both"/>
              <w:rPr>
                <w:rFonts w:ascii="Times New Roman" w:hAnsi="Times New Roman"/>
                <w:sz w:val="20"/>
                <w:szCs w:val="20"/>
              </w:rPr>
            </w:pPr>
          </w:p>
        </w:tc>
        <w:tc>
          <w:tcPr>
            <w:tcW w:w="1705" w:type="dxa"/>
            <w:vMerge/>
          </w:tcPr>
          <w:p w:rsidR="00517A7A" w:rsidRPr="008C090F" w:rsidRDefault="00517A7A" w:rsidP="00701E37">
            <w:pPr>
              <w:spacing w:after="0" w:line="240" w:lineRule="auto"/>
              <w:jc w:val="center"/>
              <w:rPr>
                <w:rFonts w:ascii="Times New Roman" w:hAnsi="Times New Roman"/>
                <w:color w:val="000000"/>
                <w:sz w:val="20"/>
                <w:szCs w:val="20"/>
              </w:rPr>
            </w:pPr>
          </w:p>
        </w:tc>
        <w:tc>
          <w:tcPr>
            <w:tcW w:w="1130" w:type="dxa"/>
          </w:tcPr>
          <w:p w:rsidR="00517A7A" w:rsidRDefault="001652D2"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753615,90</w:t>
            </w:r>
          </w:p>
        </w:tc>
        <w:tc>
          <w:tcPr>
            <w:tcW w:w="1134" w:type="dxa"/>
          </w:tcPr>
          <w:p w:rsidR="00517A7A" w:rsidRDefault="00517A7A" w:rsidP="00701E37">
            <w:pPr>
              <w:spacing w:after="0" w:line="240" w:lineRule="auto"/>
              <w:jc w:val="center"/>
              <w:rPr>
                <w:rFonts w:ascii="Times New Roman" w:hAnsi="Times New Roman"/>
                <w:color w:val="000000"/>
                <w:sz w:val="20"/>
                <w:szCs w:val="20"/>
              </w:rPr>
            </w:pPr>
          </w:p>
        </w:tc>
        <w:tc>
          <w:tcPr>
            <w:tcW w:w="1134" w:type="dxa"/>
          </w:tcPr>
          <w:p w:rsidR="00517A7A" w:rsidRDefault="00517A7A" w:rsidP="00701E37">
            <w:pPr>
              <w:spacing w:after="0" w:line="240" w:lineRule="auto"/>
              <w:jc w:val="center"/>
              <w:rPr>
                <w:rFonts w:ascii="Times New Roman" w:hAnsi="Times New Roman"/>
                <w:color w:val="000000"/>
                <w:sz w:val="20"/>
                <w:szCs w:val="20"/>
              </w:rPr>
            </w:pPr>
          </w:p>
        </w:tc>
        <w:tc>
          <w:tcPr>
            <w:tcW w:w="567" w:type="dxa"/>
          </w:tcPr>
          <w:p w:rsidR="00517A7A" w:rsidRDefault="00517A7A" w:rsidP="00701E37">
            <w:pPr>
              <w:spacing w:after="0" w:line="240" w:lineRule="auto"/>
              <w:jc w:val="center"/>
              <w:rPr>
                <w:rFonts w:ascii="Times New Roman" w:hAnsi="Times New Roman"/>
                <w:color w:val="000000"/>
                <w:sz w:val="20"/>
                <w:szCs w:val="20"/>
              </w:rPr>
            </w:pPr>
          </w:p>
        </w:tc>
        <w:tc>
          <w:tcPr>
            <w:tcW w:w="567" w:type="dxa"/>
          </w:tcPr>
          <w:p w:rsidR="00517A7A" w:rsidRDefault="00517A7A" w:rsidP="00701E37">
            <w:pPr>
              <w:spacing w:after="0" w:line="240" w:lineRule="auto"/>
              <w:jc w:val="center"/>
              <w:rPr>
                <w:rFonts w:ascii="Times New Roman" w:hAnsi="Times New Roman"/>
                <w:color w:val="000000"/>
                <w:sz w:val="20"/>
                <w:szCs w:val="20"/>
              </w:rPr>
            </w:pPr>
          </w:p>
        </w:tc>
        <w:tc>
          <w:tcPr>
            <w:tcW w:w="851" w:type="dxa"/>
          </w:tcPr>
          <w:p w:rsidR="00517A7A" w:rsidRDefault="00517A7A" w:rsidP="00701E37">
            <w:pPr>
              <w:spacing w:after="0" w:line="240" w:lineRule="auto"/>
              <w:jc w:val="center"/>
              <w:rPr>
                <w:rFonts w:ascii="Times New Roman" w:hAnsi="Times New Roman"/>
                <w:color w:val="000000"/>
                <w:sz w:val="20"/>
                <w:szCs w:val="20"/>
              </w:rPr>
            </w:pPr>
          </w:p>
        </w:tc>
        <w:tc>
          <w:tcPr>
            <w:tcW w:w="850" w:type="dxa"/>
          </w:tcPr>
          <w:p w:rsidR="00517A7A" w:rsidRDefault="00517A7A" w:rsidP="00701E37">
            <w:pPr>
              <w:spacing w:after="0" w:line="240" w:lineRule="auto"/>
              <w:jc w:val="center"/>
              <w:rPr>
                <w:rFonts w:ascii="Times New Roman" w:hAnsi="Times New Roman"/>
                <w:color w:val="000000"/>
                <w:sz w:val="20"/>
                <w:szCs w:val="20"/>
              </w:rPr>
            </w:pPr>
          </w:p>
        </w:tc>
        <w:tc>
          <w:tcPr>
            <w:tcW w:w="1701" w:type="dxa"/>
          </w:tcPr>
          <w:p w:rsidR="00517A7A" w:rsidRDefault="00517A7A" w:rsidP="00701E37">
            <w:pPr>
              <w:spacing w:after="0" w:line="240" w:lineRule="auto"/>
              <w:jc w:val="center"/>
              <w:rPr>
                <w:rFonts w:ascii="Times New Roman" w:hAnsi="Times New Roman"/>
                <w:color w:val="000000"/>
                <w:sz w:val="20"/>
                <w:szCs w:val="20"/>
              </w:rPr>
            </w:pPr>
            <w:r w:rsidRPr="00035A45">
              <w:rPr>
                <w:rFonts w:ascii="Times New Roman" w:hAnsi="Times New Roman"/>
                <w:color w:val="000000"/>
                <w:sz w:val="20"/>
                <w:szCs w:val="20"/>
              </w:rPr>
              <w:t>краевой бюджет,</w:t>
            </w:r>
          </w:p>
        </w:tc>
        <w:tc>
          <w:tcPr>
            <w:tcW w:w="1276" w:type="dxa"/>
            <w:vMerge/>
            <w:shd w:val="clear" w:color="auto" w:fill="auto"/>
          </w:tcPr>
          <w:p w:rsidR="00517A7A" w:rsidRDefault="00517A7A" w:rsidP="00701E37">
            <w:pPr>
              <w:spacing w:after="0" w:line="240" w:lineRule="auto"/>
              <w:jc w:val="center"/>
              <w:rPr>
                <w:rFonts w:ascii="Times New Roman" w:hAnsi="Times New Roman"/>
                <w:color w:val="000000"/>
                <w:sz w:val="20"/>
                <w:szCs w:val="20"/>
              </w:rPr>
            </w:pPr>
          </w:p>
        </w:tc>
      </w:tr>
      <w:tr w:rsidR="00517A7A" w:rsidRPr="008C090F" w:rsidTr="00300A8E">
        <w:trPr>
          <w:trHeight w:val="193"/>
        </w:trPr>
        <w:tc>
          <w:tcPr>
            <w:tcW w:w="424" w:type="dxa"/>
            <w:vMerge/>
            <w:shd w:val="clear" w:color="auto" w:fill="auto"/>
          </w:tcPr>
          <w:p w:rsidR="00517A7A" w:rsidRDefault="00517A7A" w:rsidP="00701E37">
            <w:pPr>
              <w:spacing w:after="0" w:line="240" w:lineRule="auto"/>
              <w:jc w:val="both"/>
              <w:rPr>
                <w:rFonts w:ascii="Times New Roman" w:hAnsi="Times New Roman"/>
                <w:color w:val="000000"/>
                <w:sz w:val="20"/>
                <w:szCs w:val="20"/>
              </w:rPr>
            </w:pPr>
          </w:p>
        </w:tc>
        <w:tc>
          <w:tcPr>
            <w:tcW w:w="3120" w:type="dxa"/>
            <w:vMerge/>
            <w:shd w:val="clear" w:color="auto" w:fill="auto"/>
          </w:tcPr>
          <w:p w:rsidR="00517A7A" w:rsidRPr="008C090F" w:rsidRDefault="00517A7A" w:rsidP="00701E37">
            <w:pPr>
              <w:spacing w:after="0" w:line="240" w:lineRule="auto"/>
              <w:jc w:val="both"/>
              <w:rPr>
                <w:rFonts w:ascii="Times New Roman" w:hAnsi="Times New Roman"/>
                <w:sz w:val="20"/>
                <w:szCs w:val="20"/>
              </w:rPr>
            </w:pPr>
          </w:p>
        </w:tc>
        <w:tc>
          <w:tcPr>
            <w:tcW w:w="1705" w:type="dxa"/>
            <w:vMerge/>
          </w:tcPr>
          <w:p w:rsidR="00517A7A" w:rsidRPr="008C090F" w:rsidRDefault="00517A7A" w:rsidP="00701E37">
            <w:pPr>
              <w:spacing w:after="0" w:line="240" w:lineRule="auto"/>
              <w:jc w:val="center"/>
              <w:rPr>
                <w:rFonts w:ascii="Times New Roman" w:hAnsi="Times New Roman"/>
                <w:color w:val="000000"/>
                <w:sz w:val="20"/>
                <w:szCs w:val="20"/>
              </w:rPr>
            </w:pPr>
          </w:p>
        </w:tc>
        <w:tc>
          <w:tcPr>
            <w:tcW w:w="1130" w:type="dxa"/>
          </w:tcPr>
          <w:p w:rsidR="00517A7A" w:rsidRDefault="001652D2"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20065,50</w:t>
            </w:r>
          </w:p>
        </w:tc>
        <w:tc>
          <w:tcPr>
            <w:tcW w:w="1134" w:type="dxa"/>
          </w:tcPr>
          <w:p w:rsidR="00517A7A" w:rsidRDefault="00517A7A" w:rsidP="00701E37">
            <w:pPr>
              <w:spacing w:after="0" w:line="240" w:lineRule="auto"/>
              <w:jc w:val="center"/>
              <w:rPr>
                <w:rFonts w:ascii="Times New Roman" w:hAnsi="Times New Roman"/>
                <w:color w:val="000000"/>
                <w:sz w:val="20"/>
                <w:szCs w:val="20"/>
              </w:rPr>
            </w:pPr>
          </w:p>
        </w:tc>
        <w:tc>
          <w:tcPr>
            <w:tcW w:w="1134" w:type="dxa"/>
          </w:tcPr>
          <w:p w:rsidR="00517A7A" w:rsidRDefault="00517A7A" w:rsidP="00701E37">
            <w:pPr>
              <w:spacing w:after="0" w:line="240" w:lineRule="auto"/>
              <w:jc w:val="center"/>
              <w:rPr>
                <w:rFonts w:ascii="Times New Roman" w:hAnsi="Times New Roman"/>
                <w:color w:val="000000"/>
                <w:sz w:val="20"/>
                <w:szCs w:val="20"/>
              </w:rPr>
            </w:pPr>
          </w:p>
        </w:tc>
        <w:tc>
          <w:tcPr>
            <w:tcW w:w="567" w:type="dxa"/>
          </w:tcPr>
          <w:p w:rsidR="00517A7A" w:rsidRDefault="00517A7A" w:rsidP="00701E37">
            <w:pPr>
              <w:spacing w:after="0" w:line="240" w:lineRule="auto"/>
              <w:jc w:val="center"/>
              <w:rPr>
                <w:rFonts w:ascii="Times New Roman" w:hAnsi="Times New Roman"/>
                <w:color w:val="000000"/>
                <w:sz w:val="20"/>
                <w:szCs w:val="20"/>
              </w:rPr>
            </w:pPr>
          </w:p>
        </w:tc>
        <w:tc>
          <w:tcPr>
            <w:tcW w:w="567" w:type="dxa"/>
          </w:tcPr>
          <w:p w:rsidR="00517A7A" w:rsidRDefault="00517A7A" w:rsidP="00701E37">
            <w:pPr>
              <w:spacing w:after="0" w:line="240" w:lineRule="auto"/>
              <w:jc w:val="center"/>
              <w:rPr>
                <w:rFonts w:ascii="Times New Roman" w:hAnsi="Times New Roman"/>
                <w:color w:val="000000"/>
                <w:sz w:val="20"/>
                <w:szCs w:val="20"/>
              </w:rPr>
            </w:pPr>
          </w:p>
        </w:tc>
        <w:tc>
          <w:tcPr>
            <w:tcW w:w="851" w:type="dxa"/>
          </w:tcPr>
          <w:p w:rsidR="00517A7A" w:rsidRDefault="00517A7A" w:rsidP="00701E37">
            <w:pPr>
              <w:spacing w:after="0" w:line="240" w:lineRule="auto"/>
              <w:jc w:val="center"/>
              <w:rPr>
                <w:rFonts w:ascii="Times New Roman" w:hAnsi="Times New Roman"/>
                <w:color w:val="000000"/>
                <w:sz w:val="20"/>
                <w:szCs w:val="20"/>
              </w:rPr>
            </w:pPr>
          </w:p>
        </w:tc>
        <w:tc>
          <w:tcPr>
            <w:tcW w:w="850" w:type="dxa"/>
          </w:tcPr>
          <w:p w:rsidR="00517A7A" w:rsidRDefault="00517A7A" w:rsidP="00701E37">
            <w:pPr>
              <w:spacing w:after="0" w:line="240" w:lineRule="auto"/>
              <w:jc w:val="center"/>
              <w:rPr>
                <w:rFonts w:ascii="Times New Roman" w:hAnsi="Times New Roman"/>
                <w:color w:val="000000"/>
                <w:sz w:val="20"/>
                <w:szCs w:val="20"/>
              </w:rPr>
            </w:pPr>
          </w:p>
        </w:tc>
        <w:tc>
          <w:tcPr>
            <w:tcW w:w="1701" w:type="dxa"/>
          </w:tcPr>
          <w:p w:rsidR="00517A7A" w:rsidRPr="00035A45" w:rsidRDefault="00517A7A" w:rsidP="00701E37">
            <w:pPr>
              <w:spacing w:after="0" w:line="240" w:lineRule="auto"/>
              <w:jc w:val="center"/>
              <w:rPr>
                <w:rFonts w:ascii="Times New Roman" w:hAnsi="Times New Roman"/>
                <w:color w:val="000000"/>
                <w:sz w:val="20"/>
                <w:szCs w:val="20"/>
              </w:rPr>
            </w:pPr>
            <w:r w:rsidRPr="00035A45">
              <w:rPr>
                <w:rFonts w:ascii="Times New Roman" w:hAnsi="Times New Roman"/>
                <w:color w:val="000000"/>
                <w:sz w:val="20"/>
                <w:szCs w:val="20"/>
              </w:rPr>
              <w:t xml:space="preserve"> бюджет </w:t>
            </w:r>
            <w:r>
              <w:rPr>
                <w:rFonts w:ascii="Times New Roman" w:hAnsi="Times New Roman"/>
                <w:color w:val="000000"/>
                <w:sz w:val="20"/>
                <w:szCs w:val="20"/>
              </w:rPr>
              <w:t>города</w:t>
            </w:r>
          </w:p>
        </w:tc>
        <w:tc>
          <w:tcPr>
            <w:tcW w:w="1276" w:type="dxa"/>
            <w:vMerge/>
            <w:shd w:val="clear" w:color="auto" w:fill="auto"/>
          </w:tcPr>
          <w:p w:rsidR="00517A7A" w:rsidRDefault="00517A7A" w:rsidP="00701E37">
            <w:pPr>
              <w:spacing w:after="0" w:line="240" w:lineRule="auto"/>
              <w:jc w:val="center"/>
              <w:rPr>
                <w:rFonts w:ascii="Times New Roman" w:hAnsi="Times New Roman"/>
                <w:color w:val="000000"/>
                <w:sz w:val="20"/>
                <w:szCs w:val="20"/>
              </w:rPr>
            </w:pPr>
          </w:p>
        </w:tc>
      </w:tr>
      <w:tr w:rsidR="00975DC3" w:rsidRPr="008C090F" w:rsidTr="00975DC3">
        <w:trPr>
          <w:trHeight w:val="293"/>
        </w:trPr>
        <w:tc>
          <w:tcPr>
            <w:tcW w:w="424" w:type="dxa"/>
            <w:vMerge w:val="restart"/>
            <w:shd w:val="clear" w:color="auto" w:fill="auto"/>
          </w:tcPr>
          <w:p w:rsidR="00975DC3" w:rsidRPr="008C090F" w:rsidRDefault="00975DC3" w:rsidP="00701E37">
            <w:pPr>
              <w:spacing w:after="0"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3120" w:type="dxa"/>
            <w:vMerge w:val="restart"/>
            <w:shd w:val="clear" w:color="auto" w:fill="auto"/>
          </w:tcPr>
          <w:p w:rsidR="00975DC3" w:rsidRPr="008C090F" w:rsidRDefault="00975DC3" w:rsidP="00701E37">
            <w:pPr>
              <w:spacing w:after="0" w:line="240" w:lineRule="auto"/>
              <w:jc w:val="both"/>
              <w:rPr>
                <w:rFonts w:ascii="Times New Roman" w:hAnsi="Times New Roman"/>
                <w:sz w:val="20"/>
                <w:szCs w:val="20"/>
              </w:rPr>
            </w:pPr>
            <w:r w:rsidRPr="008C090F">
              <w:rPr>
                <w:rFonts w:ascii="Times New Roman" w:hAnsi="Times New Roman"/>
                <w:color w:val="000000"/>
                <w:sz w:val="20"/>
                <w:szCs w:val="20"/>
              </w:rPr>
              <w:t>Содержание дорог</w:t>
            </w:r>
          </w:p>
        </w:tc>
        <w:tc>
          <w:tcPr>
            <w:tcW w:w="1705" w:type="dxa"/>
            <w:vMerge w:val="restart"/>
          </w:tcPr>
          <w:p w:rsidR="00975DC3" w:rsidRPr="008C090F" w:rsidRDefault="00975DC3"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244 км</w:t>
            </w:r>
          </w:p>
        </w:tc>
        <w:tc>
          <w:tcPr>
            <w:tcW w:w="1130"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29 920,81</w:t>
            </w:r>
          </w:p>
        </w:tc>
        <w:tc>
          <w:tcPr>
            <w:tcW w:w="1134"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29 097,80</w:t>
            </w:r>
          </w:p>
        </w:tc>
        <w:tc>
          <w:tcPr>
            <w:tcW w:w="1134"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27 474,40</w:t>
            </w:r>
          </w:p>
        </w:tc>
        <w:tc>
          <w:tcPr>
            <w:tcW w:w="567"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975DC3" w:rsidRPr="008C090F"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всего, в том числе:</w:t>
            </w:r>
          </w:p>
        </w:tc>
        <w:tc>
          <w:tcPr>
            <w:tcW w:w="1276" w:type="dxa"/>
            <w:vMerge w:val="restart"/>
            <w:shd w:val="clear" w:color="auto" w:fill="auto"/>
          </w:tcPr>
          <w:p w:rsidR="00975DC3" w:rsidRPr="008C090F" w:rsidRDefault="00975DC3" w:rsidP="00184479">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в период действия Программы</w:t>
            </w:r>
          </w:p>
        </w:tc>
      </w:tr>
      <w:tr w:rsidR="00975DC3" w:rsidRPr="008C090F" w:rsidTr="00300A8E">
        <w:trPr>
          <w:trHeight w:val="387"/>
        </w:trPr>
        <w:tc>
          <w:tcPr>
            <w:tcW w:w="424" w:type="dxa"/>
            <w:vMerge/>
            <w:shd w:val="clear" w:color="auto" w:fill="auto"/>
          </w:tcPr>
          <w:p w:rsidR="00975DC3" w:rsidRDefault="00975DC3" w:rsidP="00701E37">
            <w:pPr>
              <w:spacing w:after="0" w:line="240" w:lineRule="auto"/>
              <w:jc w:val="both"/>
              <w:rPr>
                <w:rFonts w:ascii="Times New Roman" w:hAnsi="Times New Roman"/>
                <w:color w:val="000000"/>
                <w:sz w:val="20"/>
                <w:szCs w:val="20"/>
              </w:rPr>
            </w:pPr>
          </w:p>
        </w:tc>
        <w:tc>
          <w:tcPr>
            <w:tcW w:w="3120" w:type="dxa"/>
            <w:vMerge/>
            <w:shd w:val="clear" w:color="auto" w:fill="auto"/>
          </w:tcPr>
          <w:p w:rsidR="00975DC3" w:rsidRPr="008C090F" w:rsidRDefault="00975DC3" w:rsidP="00701E37">
            <w:pPr>
              <w:spacing w:after="0" w:line="240" w:lineRule="auto"/>
              <w:jc w:val="both"/>
              <w:rPr>
                <w:rFonts w:ascii="Times New Roman" w:hAnsi="Times New Roman"/>
                <w:color w:val="000000"/>
                <w:sz w:val="20"/>
                <w:szCs w:val="20"/>
              </w:rPr>
            </w:pPr>
          </w:p>
        </w:tc>
        <w:tc>
          <w:tcPr>
            <w:tcW w:w="1705" w:type="dxa"/>
            <w:vMerge/>
          </w:tcPr>
          <w:p w:rsidR="00975DC3" w:rsidRPr="008C090F" w:rsidRDefault="00975DC3" w:rsidP="00701E37">
            <w:pPr>
              <w:spacing w:after="0" w:line="240" w:lineRule="auto"/>
              <w:jc w:val="center"/>
              <w:rPr>
                <w:rFonts w:ascii="Times New Roman" w:hAnsi="Times New Roman"/>
                <w:color w:val="000000"/>
                <w:sz w:val="20"/>
                <w:szCs w:val="20"/>
              </w:rPr>
            </w:pPr>
          </w:p>
        </w:tc>
        <w:tc>
          <w:tcPr>
            <w:tcW w:w="1130" w:type="dxa"/>
          </w:tcPr>
          <w:p w:rsidR="00975DC3"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29 920,81</w:t>
            </w:r>
          </w:p>
        </w:tc>
        <w:tc>
          <w:tcPr>
            <w:tcW w:w="1134" w:type="dxa"/>
          </w:tcPr>
          <w:p w:rsidR="00975DC3"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29 097,80</w:t>
            </w:r>
          </w:p>
        </w:tc>
        <w:tc>
          <w:tcPr>
            <w:tcW w:w="1134" w:type="dxa"/>
          </w:tcPr>
          <w:p w:rsidR="00975DC3" w:rsidRDefault="00975DC3"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27 474,40</w:t>
            </w:r>
          </w:p>
        </w:tc>
        <w:tc>
          <w:tcPr>
            <w:tcW w:w="567" w:type="dxa"/>
          </w:tcPr>
          <w:p w:rsidR="00975DC3" w:rsidRDefault="00975DC3" w:rsidP="00701E37">
            <w:pPr>
              <w:spacing w:after="0" w:line="240" w:lineRule="auto"/>
              <w:jc w:val="center"/>
              <w:rPr>
                <w:rFonts w:ascii="Times New Roman" w:hAnsi="Times New Roman"/>
                <w:color w:val="000000"/>
                <w:sz w:val="20"/>
                <w:szCs w:val="20"/>
              </w:rPr>
            </w:pPr>
          </w:p>
        </w:tc>
        <w:tc>
          <w:tcPr>
            <w:tcW w:w="567" w:type="dxa"/>
          </w:tcPr>
          <w:p w:rsidR="00975DC3" w:rsidRDefault="00975DC3" w:rsidP="00701E37">
            <w:pPr>
              <w:spacing w:after="0" w:line="240" w:lineRule="auto"/>
              <w:jc w:val="center"/>
              <w:rPr>
                <w:rFonts w:ascii="Times New Roman" w:hAnsi="Times New Roman"/>
                <w:color w:val="000000"/>
                <w:sz w:val="20"/>
                <w:szCs w:val="20"/>
              </w:rPr>
            </w:pPr>
          </w:p>
        </w:tc>
        <w:tc>
          <w:tcPr>
            <w:tcW w:w="851" w:type="dxa"/>
          </w:tcPr>
          <w:p w:rsidR="00975DC3" w:rsidRDefault="00975DC3" w:rsidP="00701E37">
            <w:pPr>
              <w:spacing w:after="0" w:line="240" w:lineRule="auto"/>
              <w:jc w:val="center"/>
              <w:rPr>
                <w:rFonts w:ascii="Times New Roman" w:hAnsi="Times New Roman"/>
                <w:color w:val="000000"/>
                <w:sz w:val="20"/>
                <w:szCs w:val="20"/>
              </w:rPr>
            </w:pPr>
          </w:p>
        </w:tc>
        <w:tc>
          <w:tcPr>
            <w:tcW w:w="850" w:type="dxa"/>
          </w:tcPr>
          <w:p w:rsidR="00975DC3" w:rsidRDefault="00975DC3" w:rsidP="00701E37">
            <w:pPr>
              <w:spacing w:after="0" w:line="240" w:lineRule="auto"/>
              <w:jc w:val="center"/>
              <w:rPr>
                <w:rFonts w:ascii="Times New Roman" w:hAnsi="Times New Roman"/>
                <w:color w:val="000000"/>
                <w:sz w:val="20"/>
                <w:szCs w:val="20"/>
              </w:rPr>
            </w:pPr>
          </w:p>
        </w:tc>
        <w:tc>
          <w:tcPr>
            <w:tcW w:w="1701" w:type="dxa"/>
          </w:tcPr>
          <w:p w:rsidR="00975DC3" w:rsidRDefault="00975DC3" w:rsidP="00701E37">
            <w:pPr>
              <w:spacing w:after="0" w:line="240" w:lineRule="auto"/>
              <w:jc w:val="center"/>
              <w:rPr>
                <w:rFonts w:ascii="Times New Roman" w:hAnsi="Times New Roman"/>
                <w:color w:val="000000"/>
                <w:sz w:val="20"/>
                <w:szCs w:val="20"/>
              </w:rPr>
            </w:pPr>
            <w:r w:rsidRPr="00035A45">
              <w:rPr>
                <w:rFonts w:ascii="Times New Roman" w:hAnsi="Times New Roman"/>
                <w:color w:val="000000"/>
                <w:sz w:val="20"/>
                <w:szCs w:val="20"/>
              </w:rPr>
              <w:t xml:space="preserve">бюджет </w:t>
            </w:r>
            <w:r>
              <w:rPr>
                <w:rFonts w:ascii="Times New Roman" w:hAnsi="Times New Roman"/>
                <w:color w:val="000000"/>
                <w:sz w:val="20"/>
                <w:szCs w:val="20"/>
              </w:rPr>
              <w:t>города</w:t>
            </w:r>
          </w:p>
        </w:tc>
        <w:tc>
          <w:tcPr>
            <w:tcW w:w="1276" w:type="dxa"/>
            <w:vMerge/>
            <w:shd w:val="clear" w:color="auto" w:fill="auto"/>
          </w:tcPr>
          <w:p w:rsidR="00975DC3" w:rsidRPr="008C090F" w:rsidRDefault="00975DC3" w:rsidP="00184479">
            <w:pPr>
              <w:spacing w:after="0" w:line="240" w:lineRule="auto"/>
              <w:jc w:val="center"/>
              <w:rPr>
                <w:rFonts w:ascii="Times New Roman" w:hAnsi="Times New Roman"/>
                <w:color w:val="000000"/>
                <w:sz w:val="20"/>
                <w:szCs w:val="20"/>
              </w:rPr>
            </w:pPr>
          </w:p>
        </w:tc>
      </w:tr>
      <w:tr w:rsidR="00300A8E" w:rsidRPr="008C090F" w:rsidTr="00300A8E">
        <w:tc>
          <w:tcPr>
            <w:tcW w:w="424"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Pr>
                <w:rFonts w:ascii="Times New Roman" w:hAnsi="Times New Roman"/>
                <w:color w:val="000000"/>
                <w:sz w:val="20"/>
                <w:szCs w:val="20"/>
              </w:rPr>
              <w:t>4.</w:t>
            </w:r>
          </w:p>
        </w:tc>
        <w:tc>
          <w:tcPr>
            <w:tcW w:w="3120"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sidRPr="008C090F">
              <w:rPr>
                <w:rFonts w:ascii="Times New Roman" w:hAnsi="Times New Roman"/>
                <w:sz w:val="20"/>
                <w:szCs w:val="20"/>
              </w:rPr>
              <w:t>Реконструкция и развитие улично-дорожной сети муниципального образования с улучшением покрытия улиц, благоустройством территорий, прилегающих к проезжей части</w:t>
            </w:r>
          </w:p>
        </w:tc>
        <w:tc>
          <w:tcPr>
            <w:tcW w:w="1705" w:type="dxa"/>
          </w:tcPr>
          <w:p w:rsidR="00184479" w:rsidRPr="008C090F" w:rsidRDefault="00184479" w:rsidP="00184479">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244 км</w:t>
            </w:r>
          </w:p>
        </w:tc>
        <w:tc>
          <w:tcPr>
            <w:tcW w:w="113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184479" w:rsidRPr="008C090F" w:rsidRDefault="00B07CFB" w:rsidP="00184479">
            <w:pPr>
              <w:spacing w:after="0" w:line="240" w:lineRule="auto"/>
              <w:jc w:val="center"/>
              <w:rPr>
                <w:rFonts w:ascii="Times New Roman" w:hAnsi="Times New Roman"/>
                <w:color w:val="000000"/>
                <w:sz w:val="20"/>
                <w:szCs w:val="20"/>
              </w:rPr>
            </w:pPr>
            <w:r w:rsidRPr="00D86474">
              <w:rPr>
                <w:rFonts w:ascii="Times New Roman" w:hAnsi="Times New Roman"/>
                <w:color w:val="000000"/>
                <w:sz w:val="20"/>
                <w:szCs w:val="20"/>
              </w:rPr>
              <w:t>бюджет города</w:t>
            </w:r>
          </w:p>
        </w:tc>
        <w:tc>
          <w:tcPr>
            <w:tcW w:w="1276" w:type="dxa"/>
            <w:shd w:val="clear" w:color="auto" w:fill="auto"/>
          </w:tcPr>
          <w:p w:rsidR="00184479" w:rsidRPr="008C090F" w:rsidRDefault="00184479" w:rsidP="00184479">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в период действия Программы</w:t>
            </w:r>
          </w:p>
        </w:tc>
      </w:tr>
      <w:tr w:rsidR="00300A8E" w:rsidRPr="008C090F" w:rsidTr="006F3C3A">
        <w:trPr>
          <w:trHeight w:val="597"/>
        </w:trPr>
        <w:tc>
          <w:tcPr>
            <w:tcW w:w="424"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3120"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sidRPr="008C090F">
              <w:rPr>
                <w:rFonts w:ascii="Times New Roman" w:hAnsi="Times New Roman"/>
                <w:sz w:val="20"/>
                <w:szCs w:val="20"/>
              </w:rPr>
              <w:t>Ремонт моста по улице Линейной</w:t>
            </w:r>
          </w:p>
        </w:tc>
        <w:tc>
          <w:tcPr>
            <w:tcW w:w="1705" w:type="dxa"/>
          </w:tcPr>
          <w:p w:rsidR="00184479" w:rsidRPr="008C090F" w:rsidRDefault="00184479" w:rsidP="00184479">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0,768</w:t>
            </w:r>
            <w:r w:rsidR="00B9494D">
              <w:rPr>
                <w:rFonts w:ascii="Times New Roman" w:hAnsi="Times New Roman"/>
                <w:color w:val="000000"/>
                <w:sz w:val="20"/>
                <w:szCs w:val="20"/>
              </w:rPr>
              <w:t xml:space="preserve"> км</w:t>
            </w:r>
          </w:p>
        </w:tc>
        <w:tc>
          <w:tcPr>
            <w:tcW w:w="113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184479" w:rsidRDefault="00B07CFB" w:rsidP="00184479">
            <w:pPr>
              <w:spacing w:after="0" w:line="240" w:lineRule="auto"/>
              <w:jc w:val="center"/>
            </w:pPr>
            <w:r w:rsidRPr="00D86474">
              <w:rPr>
                <w:rFonts w:ascii="Times New Roman" w:hAnsi="Times New Roman"/>
                <w:color w:val="000000"/>
                <w:sz w:val="20"/>
                <w:szCs w:val="20"/>
              </w:rPr>
              <w:t>бюджет города</w:t>
            </w:r>
          </w:p>
        </w:tc>
        <w:tc>
          <w:tcPr>
            <w:tcW w:w="1276" w:type="dxa"/>
            <w:shd w:val="clear" w:color="auto" w:fill="auto"/>
          </w:tcPr>
          <w:p w:rsidR="00184479" w:rsidRPr="008C090F" w:rsidRDefault="00184479" w:rsidP="00184479">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300A8E" w:rsidRPr="008C090F" w:rsidTr="00300A8E">
        <w:tc>
          <w:tcPr>
            <w:tcW w:w="424"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Pr>
                <w:rFonts w:ascii="Times New Roman" w:hAnsi="Times New Roman"/>
                <w:color w:val="000000"/>
                <w:sz w:val="20"/>
                <w:szCs w:val="20"/>
              </w:rPr>
              <w:t>6.</w:t>
            </w:r>
          </w:p>
        </w:tc>
        <w:tc>
          <w:tcPr>
            <w:tcW w:w="3120"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sidRPr="008C090F">
              <w:rPr>
                <w:rFonts w:ascii="Times New Roman" w:hAnsi="Times New Roman"/>
                <w:sz w:val="20"/>
                <w:szCs w:val="20"/>
              </w:rPr>
              <w:t>Ремонт моста по улице Революционной</w:t>
            </w:r>
          </w:p>
        </w:tc>
        <w:tc>
          <w:tcPr>
            <w:tcW w:w="1705" w:type="dxa"/>
          </w:tcPr>
          <w:p w:rsidR="00184479" w:rsidRPr="008C090F" w:rsidRDefault="00184479" w:rsidP="00184479">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0,505</w:t>
            </w:r>
            <w:r w:rsidR="00B9494D">
              <w:rPr>
                <w:rFonts w:ascii="Times New Roman" w:hAnsi="Times New Roman"/>
                <w:color w:val="000000"/>
                <w:sz w:val="20"/>
                <w:szCs w:val="20"/>
              </w:rPr>
              <w:t xml:space="preserve"> км</w:t>
            </w:r>
          </w:p>
        </w:tc>
        <w:tc>
          <w:tcPr>
            <w:tcW w:w="113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184479" w:rsidRDefault="00B07CFB" w:rsidP="00184479">
            <w:pPr>
              <w:spacing w:after="0" w:line="240" w:lineRule="auto"/>
              <w:jc w:val="center"/>
            </w:pPr>
            <w:r w:rsidRPr="00D86474">
              <w:rPr>
                <w:rFonts w:ascii="Times New Roman" w:hAnsi="Times New Roman"/>
                <w:color w:val="000000"/>
                <w:sz w:val="20"/>
                <w:szCs w:val="20"/>
              </w:rPr>
              <w:t>бюджет города</w:t>
            </w:r>
          </w:p>
        </w:tc>
        <w:tc>
          <w:tcPr>
            <w:tcW w:w="1276" w:type="dxa"/>
            <w:shd w:val="clear" w:color="auto" w:fill="auto"/>
          </w:tcPr>
          <w:p w:rsidR="00184479" w:rsidRPr="008C090F" w:rsidRDefault="00184479" w:rsidP="00184479">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300A8E" w:rsidRPr="008C090F" w:rsidTr="00300A8E">
        <w:tc>
          <w:tcPr>
            <w:tcW w:w="424"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p>
        </w:tc>
        <w:tc>
          <w:tcPr>
            <w:tcW w:w="3120" w:type="dxa"/>
            <w:shd w:val="clear" w:color="auto" w:fill="auto"/>
          </w:tcPr>
          <w:p w:rsidR="00184479" w:rsidRPr="008C090F" w:rsidRDefault="00184479" w:rsidP="00184479">
            <w:pPr>
              <w:spacing w:after="0" w:line="240" w:lineRule="auto"/>
              <w:jc w:val="both"/>
              <w:rPr>
                <w:rFonts w:ascii="Times New Roman" w:hAnsi="Times New Roman"/>
                <w:color w:val="000000"/>
                <w:sz w:val="20"/>
                <w:szCs w:val="20"/>
              </w:rPr>
            </w:pPr>
            <w:r w:rsidRPr="008C090F">
              <w:rPr>
                <w:rFonts w:ascii="Times New Roman" w:hAnsi="Times New Roman"/>
                <w:sz w:val="20"/>
                <w:szCs w:val="20"/>
              </w:rPr>
              <w:t>Строительство уличного освещения</w:t>
            </w:r>
          </w:p>
        </w:tc>
        <w:tc>
          <w:tcPr>
            <w:tcW w:w="1705" w:type="dxa"/>
          </w:tcPr>
          <w:p w:rsidR="00184479" w:rsidRPr="008C090F" w:rsidRDefault="00184479" w:rsidP="00184479">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15 км</w:t>
            </w:r>
          </w:p>
        </w:tc>
        <w:tc>
          <w:tcPr>
            <w:tcW w:w="113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184479" w:rsidRPr="008C090F" w:rsidRDefault="00184479" w:rsidP="00184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184479" w:rsidRDefault="00B07CFB" w:rsidP="00184479">
            <w:pPr>
              <w:spacing w:after="0" w:line="240" w:lineRule="auto"/>
              <w:jc w:val="center"/>
            </w:pPr>
            <w:r w:rsidRPr="00D86474">
              <w:rPr>
                <w:rFonts w:ascii="Times New Roman" w:hAnsi="Times New Roman"/>
                <w:color w:val="000000"/>
                <w:sz w:val="20"/>
                <w:szCs w:val="20"/>
              </w:rPr>
              <w:t>бюджет города</w:t>
            </w:r>
          </w:p>
        </w:tc>
        <w:tc>
          <w:tcPr>
            <w:tcW w:w="1276" w:type="dxa"/>
            <w:shd w:val="clear" w:color="auto" w:fill="auto"/>
          </w:tcPr>
          <w:p w:rsidR="00184479" w:rsidRPr="008C090F" w:rsidRDefault="00184479" w:rsidP="00184479">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701E37" w:rsidRPr="008C090F" w:rsidTr="00300A8E">
        <w:tc>
          <w:tcPr>
            <w:tcW w:w="14459" w:type="dxa"/>
            <w:gridSpan w:val="12"/>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Мероприятия по развитию транспорта общего пользования, созданию транспортно-пересадочных узлов</w:t>
            </w:r>
          </w:p>
        </w:tc>
      </w:tr>
      <w:tr w:rsidR="00300A8E" w:rsidRPr="008C090F" w:rsidTr="00300A8E">
        <w:tc>
          <w:tcPr>
            <w:tcW w:w="424" w:type="dxa"/>
            <w:shd w:val="clear" w:color="auto" w:fill="auto"/>
          </w:tcPr>
          <w:p w:rsidR="00701E37" w:rsidRPr="008C090F" w:rsidRDefault="00184479" w:rsidP="00701E37">
            <w:pPr>
              <w:spacing w:after="0" w:line="240" w:lineRule="auto"/>
              <w:jc w:val="both"/>
              <w:rPr>
                <w:rFonts w:ascii="Times New Roman" w:hAnsi="Times New Roman"/>
                <w:color w:val="000000"/>
                <w:sz w:val="20"/>
                <w:szCs w:val="20"/>
              </w:rPr>
            </w:pPr>
            <w:r>
              <w:rPr>
                <w:rFonts w:ascii="Times New Roman" w:hAnsi="Times New Roman"/>
                <w:color w:val="000000"/>
                <w:sz w:val="20"/>
                <w:szCs w:val="20"/>
              </w:rPr>
              <w:t>8.</w:t>
            </w:r>
          </w:p>
        </w:tc>
        <w:tc>
          <w:tcPr>
            <w:tcW w:w="3120" w:type="dxa"/>
            <w:shd w:val="clear" w:color="auto" w:fill="auto"/>
          </w:tcPr>
          <w:p w:rsidR="00701E37" w:rsidRPr="008C090F" w:rsidRDefault="00701E37" w:rsidP="00701E37">
            <w:pPr>
              <w:spacing w:after="0" w:line="240" w:lineRule="auto"/>
              <w:jc w:val="both"/>
              <w:rPr>
                <w:rFonts w:ascii="Times New Roman" w:hAnsi="Times New Roman"/>
                <w:color w:val="000000"/>
                <w:sz w:val="20"/>
                <w:szCs w:val="20"/>
              </w:rPr>
            </w:pPr>
            <w:r w:rsidRPr="008C090F">
              <w:rPr>
                <w:rFonts w:ascii="Times New Roman" w:hAnsi="Times New Roman"/>
                <w:color w:val="000000"/>
                <w:sz w:val="20"/>
                <w:szCs w:val="20"/>
              </w:rPr>
              <w:t>Благоустройство остановочных пунктов пассажирского транспорта</w:t>
            </w:r>
          </w:p>
        </w:tc>
        <w:tc>
          <w:tcPr>
            <w:tcW w:w="1705" w:type="dxa"/>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20 шт.</w:t>
            </w:r>
          </w:p>
        </w:tc>
        <w:tc>
          <w:tcPr>
            <w:tcW w:w="1130"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701E37" w:rsidRPr="008C090F" w:rsidRDefault="005A460E" w:rsidP="00701E37">
            <w:pPr>
              <w:spacing w:after="0" w:line="240" w:lineRule="auto"/>
              <w:jc w:val="center"/>
              <w:rPr>
                <w:rFonts w:ascii="Times New Roman" w:hAnsi="Times New Roman"/>
                <w:color w:val="000000"/>
                <w:sz w:val="20"/>
                <w:szCs w:val="20"/>
              </w:rPr>
            </w:pPr>
            <w:r w:rsidRPr="00D86474">
              <w:rPr>
                <w:rFonts w:ascii="Times New Roman" w:hAnsi="Times New Roman"/>
                <w:color w:val="000000"/>
                <w:sz w:val="20"/>
                <w:szCs w:val="20"/>
              </w:rPr>
              <w:t>бюджет города</w:t>
            </w:r>
          </w:p>
        </w:tc>
        <w:tc>
          <w:tcPr>
            <w:tcW w:w="1276" w:type="dxa"/>
            <w:shd w:val="clear" w:color="auto" w:fill="auto"/>
          </w:tcPr>
          <w:p w:rsidR="00701E37" w:rsidRPr="008C090F" w:rsidRDefault="00701E37" w:rsidP="00701E37">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300A8E" w:rsidRPr="008C090F" w:rsidTr="00300A8E">
        <w:tc>
          <w:tcPr>
            <w:tcW w:w="424" w:type="dxa"/>
            <w:shd w:val="clear" w:color="auto" w:fill="auto"/>
          </w:tcPr>
          <w:p w:rsidR="00701E37" w:rsidRPr="008C090F" w:rsidRDefault="00184479" w:rsidP="00701E37">
            <w:pPr>
              <w:spacing w:after="0" w:line="240" w:lineRule="auto"/>
              <w:jc w:val="both"/>
              <w:rPr>
                <w:rFonts w:ascii="Times New Roman" w:hAnsi="Times New Roman"/>
                <w:color w:val="000000"/>
                <w:sz w:val="20"/>
                <w:szCs w:val="20"/>
              </w:rPr>
            </w:pPr>
            <w:r>
              <w:rPr>
                <w:rFonts w:ascii="Times New Roman" w:hAnsi="Times New Roman"/>
                <w:color w:val="000000"/>
                <w:sz w:val="20"/>
                <w:szCs w:val="20"/>
              </w:rPr>
              <w:t>9.</w:t>
            </w:r>
          </w:p>
        </w:tc>
        <w:tc>
          <w:tcPr>
            <w:tcW w:w="3120" w:type="dxa"/>
            <w:shd w:val="clear" w:color="auto" w:fill="auto"/>
          </w:tcPr>
          <w:p w:rsidR="00701E37" w:rsidRPr="008C090F" w:rsidRDefault="00701E37" w:rsidP="00701E37">
            <w:pPr>
              <w:spacing w:after="0" w:line="240" w:lineRule="auto"/>
              <w:jc w:val="both"/>
              <w:rPr>
                <w:rFonts w:ascii="Times New Roman" w:hAnsi="Times New Roman"/>
                <w:color w:val="000000"/>
                <w:sz w:val="20"/>
                <w:szCs w:val="20"/>
              </w:rPr>
            </w:pPr>
            <w:r w:rsidRPr="008C090F">
              <w:rPr>
                <w:rFonts w:ascii="Times New Roman" w:hAnsi="Times New Roman"/>
                <w:color w:val="000000"/>
                <w:sz w:val="20"/>
                <w:szCs w:val="20"/>
              </w:rPr>
              <w:t>Оптимизация парка подвижного состава общественного транспорта в соответствии с потребностью</w:t>
            </w:r>
          </w:p>
        </w:tc>
        <w:tc>
          <w:tcPr>
            <w:tcW w:w="1705" w:type="dxa"/>
          </w:tcPr>
          <w:p w:rsidR="006F3C3A" w:rsidRDefault="00701E37" w:rsidP="008727FA">
            <w:pPr>
              <w:spacing w:after="0" w:line="240" w:lineRule="auto"/>
              <w:ind w:right="29"/>
              <w:jc w:val="both"/>
              <w:rPr>
                <w:rFonts w:ascii="Times New Roman" w:hAnsi="Times New Roman"/>
                <w:color w:val="000000"/>
                <w:sz w:val="20"/>
                <w:szCs w:val="20"/>
              </w:rPr>
            </w:pPr>
            <w:r w:rsidRPr="008C090F">
              <w:rPr>
                <w:rFonts w:ascii="Times New Roman" w:hAnsi="Times New Roman"/>
                <w:color w:val="000000"/>
                <w:sz w:val="20"/>
                <w:szCs w:val="20"/>
              </w:rPr>
              <w:t xml:space="preserve">Мероприятия проводятся в соответствии с Решением Думы города Невинномысска от 21.12.2016 </w:t>
            </w:r>
          </w:p>
          <w:p w:rsidR="00701E37" w:rsidRPr="008C090F" w:rsidRDefault="00701E37" w:rsidP="008727FA">
            <w:pPr>
              <w:spacing w:after="0" w:line="240" w:lineRule="auto"/>
              <w:ind w:right="29"/>
              <w:jc w:val="both"/>
              <w:rPr>
                <w:rFonts w:ascii="Times New Roman" w:hAnsi="Times New Roman"/>
                <w:color w:val="000000"/>
                <w:sz w:val="20"/>
                <w:szCs w:val="20"/>
              </w:rPr>
            </w:pPr>
            <w:r w:rsidRPr="008C090F">
              <w:rPr>
                <w:rFonts w:ascii="Times New Roman" w:hAnsi="Times New Roman"/>
                <w:color w:val="000000"/>
                <w:sz w:val="20"/>
                <w:szCs w:val="20"/>
              </w:rPr>
              <w:lastRenderedPageBreak/>
              <w:t xml:space="preserve">№ 58-6 </w:t>
            </w:r>
          </w:p>
        </w:tc>
        <w:tc>
          <w:tcPr>
            <w:tcW w:w="1130"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w:t>
            </w:r>
          </w:p>
        </w:tc>
        <w:tc>
          <w:tcPr>
            <w:tcW w:w="1134"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7"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7"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51"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50"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701" w:type="dxa"/>
          </w:tcPr>
          <w:p w:rsidR="00701E37" w:rsidRPr="008C090F" w:rsidRDefault="005A460E"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276" w:type="dxa"/>
            <w:shd w:val="clear" w:color="auto" w:fill="auto"/>
          </w:tcPr>
          <w:p w:rsidR="00701E37" w:rsidRPr="008C090F" w:rsidRDefault="00701E37" w:rsidP="00701E37">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701E37" w:rsidRPr="008C090F" w:rsidTr="00300A8E">
        <w:tc>
          <w:tcPr>
            <w:tcW w:w="14459" w:type="dxa"/>
            <w:gridSpan w:val="12"/>
          </w:tcPr>
          <w:p w:rsidR="00701E37" w:rsidRPr="008C090F" w:rsidRDefault="00701E37" w:rsidP="006F3C3A">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lastRenderedPageBreak/>
              <w:t>Мероприятия по развитию инфраструктуры для легкового автомобильного транспорта, включая развитие единого парковочного пространства</w:t>
            </w:r>
          </w:p>
        </w:tc>
      </w:tr>
      <w:tr w:rsidR="005A460E" w:rsidRPr="008C090F" w:rsidTr="00300A8E">
        <w:tc>
          <w:tcPr>
            <w:tcW w:w="424" w:type="dxa"/>
            <w:shd w:val="clear" w:color="auto" w:fill="auto"/>
          </w:tcPr>
          <w:p w:rsidR="005A460E" w:rsidRPr="008C090F" w:rsidRDefault="005A460E" w:rsidP="005A460E">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10.</w:t>
            </w:r>
          </w:p>
        </w:tc>
        <w:tc>
          <w:tcPr>
            <w:tcW w:w="3120" w:type="dxa"/>
            <w:shd w:val="clear" w:color="auto" w:fill="auto"/>
          </w:tcPr>
          <w:p w:rsidR="005A460E" w:rsidRPr="008C090F" w:rsidRDefault="005A460E" w:rsidP="005A460E">
            <w:pPr>
              <w:autoSpaceDE w:val="0"/>
              <w:autoSpaceDN w:val="0"/>
              <w:adjustRightInd w:val="0"/>
              <w:spacing w:after="0" w:line="240" w:lineRule="auto"/>
              <w:rPr>
                <w:rFonts w:ascii="Times New Roman" w:hAnsi="Times New Roman"/>
                <w:color w:val="000000"/>
                <w:sz w:val="20"/>
                <w:szCs w:val="20"/>
              </w:rPr>
            </w:pPr>
            <w:r w:rsidRPr="008C090F">
              <w:rPr>
                <w:rFonts w:ascii="Times New Roman" w:hAnsi="Times New Roman"/>
                <w:color w:val="000000"/>
                <w:sz w:val="20"/>
                <w:szCs w:val="20"/>
              </w:rPr>
              <w:t>Строительство парковок</w:t>
            </w:r>
          </w:p>
        </w:tc>
        <w:tc>
          <w:tcPr>
            <w:tcW w:w="1705" w:type="dxa"/>
          </w:tcPr>
          <w:p w:rsidR="005A460E" w:rsidRPr="008C090F" w:rsidRDefault="005A460E" w:rsidP="005A460E">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проект</w:t>
            </w:r>
          </w:p>
        </w:tc>
        <w:tc>
          <w:tcPr>
            <w:tcW w:w="1130"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5A460E" w:rsidRDefault="00B07CFB" w:rsidP="005A460E">
            <w:pPr>
              <w:spacing w:after="0" w:line="240" w:lineRule="auto"/>
              <w:jc w:val="center"/>
            </w:pPr>
            <w:r w:rsidRPr="00D86474">
              <w:rPr>
                <w:rFonts w:ascii="Times New Roman" w:hAnsi="Times New Roman"/>
                <w:color w:val="000000"/>
                <w:sz w:val="20"/>
                <w:szCs w:val="20"/>
              </w:rPr>
              <w:t>бюджет города</w:t>
            </w:r>
          </w:p>
        </w:tc>
        <w:tc>
          <w:tcPr>
            <w:tcW w:w="1276" w:type="dxa"/>
            <w:shd w:val="clear" w:color="auto" w:fill="auto"/>
          </w:tcPr>
          <w:p w:rsidR="005A460E" w:rsidRPr="008C090F" w:rsidRDefault="005A460E" w:rsidP="005A460E">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5A460E" w:rsidRPr="008C090F" w:rsidTr="00300A8E">
        <w:tc>
          <w:tcPr>
            <w:tcW w:w="424" w:type="dxa"/>
            <w:shd w:val="clear" w:color="auto" w:fill="auto"/>
          </w:tcPr>
          <w:p w:rsidR="005A460E" w:rsidRPr="008C090F" w:rsidRDefault="005A460E" w:rsidP="005A460E">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11.</w:t>
            </w:r>
          </w:p>
        </w:tc>
        <w:tc>
          <w:tcPr>
            <w:tcW w:w="3120" w:type="dxa"/>
            <w:shd w:val="clear" w:color="auto" w:fill="auto"/>
          </w:tcPr>
          <w:p w:rsidR="005A460E" w:rsidRPr="008C090F" w:rsidRDefault="005A460E" w:rsidP="005A460E">
            <w:pPr>
              <w:autoSpaceDE w:val="0"/>
              <w:autoSpaceDN w:val="0"/>
              <w:adjustRightInd w:val="0"/>
              <w:spacing w:after="0" w:line="240" w:lineRule="auto"/>
              <w:rPr>
                <w:rFonts w:ascii="Times New Roman" w:hAnsi="Times New Roman"/>
                <w:color w:val="000000"/>
                <w:sz w:val="20"/>
                <w:szCs w:val="20"/>
              </w:rPr>
            </w:pPr>
            <w:r w:rsidRPr="008C090F">
              <w:rPr>
                <w:rFonts w:ascii="Times New Roman" w:hAnsi="Times New Roman"/>
                <w:color w:val="000000"/>
                <w:sz w:val="20"/>
                <w:szCs w:val="20"/>
              </w:rPr>
              <w:t>Строительство автостоянок</w:t>
            </w:r>
          </w:p>
        </w:tc>
        <w:tc>
          <w:tcPr>
            <w:tcW w:w="1705" w:type="dxa"/>
          </w:tcPr>
          <w:p w:rsidR="005A460E" w:rsidRPr="008C090F" w:rsidRDefault="005A460E" w:rsidP="005A460E">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проект</w:t>
            </w:r>
          </w:p>
        </w:tc>
        <w:tc>
          <w:tcPr>
            <w:tcW w:w="1130"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5A460E" w:rsidRPr="008C090F" w:rsidRDefault="005A460E" w:rsidP="005A460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5A460E" w:rsidRDefault="00B07CFB" w:rsidP="005A460E">
            <w:pPr>
              <w:spacing w:after="0" w:line="240" w:lineRule="auto"/>
              <w:jc w:val="center"/>
            </w:pPr>
            <w:r w:rsidRPr="00D86474">
              <w:rPr>
                <w:rFonts w:ascii="Times New Roman" w:hAnsi="Times New Roman"/>
                <w:color w:val="000000"/>
                <w:sz w:val="20"/>
                <w:szCs w:val="20"/>
              </w:rPr>
              <w:t>бюджет города</w:t>
            </w:r>
          </w:p>
        </w:tc>
        <w:tc>
          <w:tcPr>
            <w:tcW w:w="1276" w:type="dxa"/>
            <w:shd w:val="clear" w:color="auto" w:fill="auto"/>
          </w:tcPr>
          <w:p w:rsidR="005A460E" w:rsidRPr="008C090F" w:rsidRDefault="005A460E" w:rsidP="005A460E">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8727FA" w:rsidRPr="008C090F" w:rsidTr="00300A8E">
        <w:tc>
          <w:tcPr>
            <w:tcW w:w="424" w:type="dxa"/>
            <w:shd w:val="clear" w:color="auto" w:fill="auto"/>
          </w:tcPr>
          <w:p w:rsidR="008727FA" w:rsidRPr="008C090F" w:rsidRDefault="008727FA" w:rsidP="008727FA">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1</w:t>
            </w:r>
          </w:p>
        </w:tc>
        <w:tc>
          <w:tcPr>
            <w:tcW w:w="3120" w:type="dxa"/>
            <w:shd w:val="clear" w:color="auto" w:fill="auto"/>
          </w:tcPr>
          <w:p w:rsidR="008727FA" w:rsidRPr="008C090F" w:rsidRDefault="008727FA" w:rsidP="008727FA">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2</w:t>
            </w:r>
          </w:p>
        </w:tc>
        <w:tc>
          <w:tcPr>
            <w:tcW w:w="1705" w:type="dxa"/>
          </w:tcPr>
          <w:p w:rsidR="008727FA" w:rsidRPr="008C090F" w:rsidRDefault="008727FA" w:rsidP="008727FA">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3</w:t>
            </w:r>
          </w:p>
        </w:tc>
        <w:tc>
          <w:tcPr>
            <w:tcW w:w="1130"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34"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134"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567"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567"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851"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850"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701" w:type="dxa"/>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276" w:type="dxa"/>
            <w:shd w:val="clear" w:color="auto" w:fill="auto"/>
          </w:tcPr>
          <w:p w:rsidR="008727FA" w:rsidRPr="008C090F" w:rsidRDefault="008727FA" w:rsidP="008727F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r>
      <w:tr w:rsidR="00701E37" w:rsidRPr="008C090F" w:rsidTr="00300A8E">
        <w:tc>
          <w:tcPr>
            <w:tcW w:w="14459" w:type="dxa"/>
            <w:gridSpan w:val="12"/>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 xml:space="preserve">Мероприятия по развитию инфраструктуры пешеходного и </w:t>
            </w:r>
          </w:p>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велосипедного передвижения</w:t>
            </w:r>
          </w:p>
        </w:tc>
      </w:tr>
      <w:tr w:rsidR="00300A8E" w:rsidRPr="008C090F" w:rsidTr="00300A8E">
        <w:tc>
          <w:tcPr>
            <w:tcW w:w="424" w:type="dxa"/>
            <w:shd w:val="clear" w:color="auto" w:fill="auto"/>
          </w:tcPr>
          <w:p w:rsidR="00701E37" w:rsidRPr="008C090F" w:rsidRDefault="00701E37" w:rsidP="008727FA">
            <w:pPr>
              <w:spacing w:after="0" w:line="240" w:lineRule="auto"/>
              <w:ind w:left="-108"/>
              <w:jc w:val="both"/>
              <w:rPr>
                <w:rFonts w:ascii="Times New Roman" w:hAnsi="Times New Roman"/>
                <w:color w:val="000000"/>
                <w:sz w:val="20"/>
                <w:szCs w:val="20"/>
              </w:rPr>
            </w:pPr>
            <w:r w:rsidRPr="008C090F">
              <w:rPr>
                <w:rFonts w:ascii="Times New Roman" w:hAnsi="Times New Roman"/>
                <w:color w:val="000000"/>
                <w:sz w:val="20"/>
                <w:szCs w:val="20"/>
              </w:rPr>
              <w:t>1</w:t>
            </w:r>
            <w:r w:rsidR="00184479">
              <w:rPr>
                <w:rFonts w:ascii="Times New Roman" w:hAnsi="Times New Roman"/>
                <w:color w:val="000000"/>
                <w:sz w:val="20"/>
                <w:szCs w:val="20"/>
              </w:rPr>
              <w:t>2</w:t>
            </w:r>
            <w:r w:rsidRPr="008C090F">
              <w:rPr>
                <w:rFonts w:ascii="Times New Roman" w:hAnsi="Times New Roman"/>
                <w:color w:val="000000"/>
                <w:sz w:val="20"/>
                <w:szCs w:val="20"/>
              </w:rPr>
              <w:t>.</w:t>
            </w:r>
          </w:p>
        </w:tc>
        <w:tc>
          <w:tcPr>
            <w:tcW w:w="3120" w:type="dxa"/>
            <w:shd w:val="clear" w:color="auto" w:fill="auto"/>
          </w:tcPr>
          <w:p w:rsidR="00701E37" w:rsidRPr="008C090F" w:rsidRDefault="00701E37" w:rsidP="00701E37">
            <w:pPr>
              <w:spacing w:after="0" w:line="240" w:lineRule="auto"/>
              <w:jc w:val="both"/>
              <w:rPr>
                <w:rFonts w:ascii="Times New Roman" w:hAnsi="Times New Roman"/>
                <w:color w:val="000000"/>
                <w:sz w:val="20"/>
                <w:szCs w:val="20"/>
              </w:rPr>
            </w:pPr>
            <w:r w:rsidRPr="008C090F">
              <w:rPr>
                <w:rFonts w:ascii="Times New Roman" w:hAnsi="Times New Roman"/>
                <w:color w:val="000000"/>
                <w:sz w:val="20"/>
                <w:szCs w:val="20"/>
              </w:rPr>
              <w:t>Строительство тротуаров</w:t>
            </w:r>
          </w:p>
        </w:tc>
        <w:tc>
          <w:tcPr>
            <w:tcW w:w="1705" w:type="dxa"/>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проект</w:t>
            </w:r>
          </w:p>
        </w:tc>
        <w:tc>
          <w:tcPr>
            <w:tcW w:w="1130" w:type="dxa"/>
          </w:tcPr>
          <w:p w:rsidR="00701E37" w:rsidRPr="008C090F" w:rsidRDefault="00701E37" w:rsidP="00701E37">
            <w:pPr>
              <w:spacing w:after="0" w:line="240" w:lineRule="auto"/>
              <w:jc w:val="center"/>
              <w:rPr>
                <w:rFonts w:ascii="Times New Roman" w:hAnsi="Times New Roman"/>
                <w:color w:val="000000"/>
                <w:sz w:val="20"/>
                <w:szCs w:val="20"/>
              </w:rPr>
            </w:pP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p>
        </w:tc>
        <w:tc>
          <w:tcPr>
            <w:tcW w:w="1134" w:type="dxa"/>
          </w:tcPr>
          <w:p w:rsidR="00701E37" w:rsidRPr="008C090F" w:rsidRDefault="00701E37" w:rsidP="00701E37">
            <w:pPr>
              <w:spacing w:after="0" w:line="240" w:lineRule="auto"/>
              <w:jc w:val="center"/>
              <w:rPr>
                <w:rFonts w:ascii="Times New Roman" w:hAnsi="Times New Roman"/>
                <w:color w:val="000000"/>
                <w:sz w:val="20"/>
                <w:szCs w:val="20"/>
              </w:rPr>
            </w:pP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p>
        </w:tc>
        <w:tc>
          <w:tcPr>
            <w:tcW w:w="567" w:type="dxa"/>
          </w:tcPr>
          <w:p w:rsidR="00701E37" w:rsidRPr="008C090F" w:rsidRDefault="00701E37" w:rsidP="00701E37">
            <w:pPr>
              <w:spacing w:after="0" w:line="240" w:lineRule="auto"/>
              <w:jc w:val="center"/>
              <w:rPr>
                <w:rFonts w:ascii="Times New Roman" w:hAnsi="Times New Roman"/>
                <w:color w:val="000000"/>
                <w:sz w:val="20"/>
                <w:szCs w:val="20"/>
              </w:rPr>
            </w:pPr>
          </w:p>
        </w:tc>
        <w:tc>
          <w:tcPr>
            <w:tcW w:w="851" w:type="dxa"/>
          </w:tcPr>
          <w:p w:rsidR="00701E37" w:rsidRPr="008C090F" w:rsidRDefault="00701E37" w:rsidP="00701E37">
            <w:pPr>
              <w:spacing w:after="0" w:line="240" w:lineRule="auto"/>
              <w:jc w:val="center"/>
              <w:rPr>
                <w:rFonts w:ascii="Times New Roman" w:hAnsi="Times New Roman"/>
                <w:color w:val="000000"/>
                <w:sz w:val="20"/>
                <w:szCs w:val="20"/>
              </w:rPr>
            </w:pPr>
          </w:p>
        </w:tc>
        <w:tc>
          <w:tcPr>
            <w:tcW w:w="850" w:type="dxa"/>
          </w:tcPr>
          <w:p w:rsidR="00701E37" w:rsidRPr="008C090F" w:rsidRDefault="00701E37" w:rsidP="00701E37">
            <w:pPr>
              <w:spacing w:after="0" w:line="240" w:lineRule="auto"/>
              <w:jc w:val="center"/>
              <w:rPr>
                <w:rFonts w:ascii="Times New Roman" w:hAnsi="Times New Roman"/>
                <w:color w:val="000000"/>
                <w:sz w:val="20"/>
                <w:szCs w:val="20"/>
              </w:rPr>
            </w:pPr>
          </w:p>
        </w:tc>
        <w:tc>
          <w:tcPr>
            <w:tcW w:w="1701" w:type="dxa"/>
          </w:tcPr>
          <w:p w:rsidR="00701E37" w:rsidRPr="008C090F" w:rsidRDefault="00B07CFB" w:rsidP="00701E37">
            <w:pPr>
              <w:spacing w:after="0" w:line="240" w:lineRule="auto"/>
              <w:jc w:val="center"/>
              <w:rPr>
                <w:rFonts w:ascii="Times New Roman" w:hAnsi="Times New Roman"/>
                <w:color w:val="000000"/>
                <w:sz w:val="20"/>
                <w:szCs w:val="20"/>
              </w:rPr>
            </w:pPr>
            <w:r w:rsidRPr="00D86474">
              <w:rPr>
                <w:rFonts w:ascii="Times New Roman" w:hAnsi="Times New Roman"/>
                <w:color w:val="000000"/>
                <w:sz w:val="20"/>
                <w:szCs w:val="20"/>
              </w:rPr>
              <w:t>бюджет города</w:t>
            </w:r>
          </w:p>
        </w:tc>
        <w:tc>
          <w:tcPr>
            <w:tcW w:w="1276" w:type="dxa"/>
            <w:shd w:val="clear" w:color="auto" w:fill="auto"/>
          </w:tcPr>
          <w:p w:rsidR="00701E37" w:rsidRPr="008C090F" w:rsidRDefault="00701E37" w:rsidP="00701E37">
            <w:pPr>
              <w:spacing w:after="0" w:line="240" w:lineRule="auto"/>
              <w:jc w:val="both"/>
              <w:rPr>
                <w:rFonts w:ascii="Times New Roman" w:hAnsi="Times New Roman"/>
                <w:color w:val="000000"/>
                <w:sz w:val="20"/>
                <w:szCs w:val="20"/>
              </w:rPr>
            </w:pPr>
            <w:r w:rsidRPr="008C090F">
              <w:rPr>
                <w:rFonts w:ascii="Times New Roman" w:hAnsi="Times New Roman"/>
                <w:color w:val="000000"/>
                <w:sz w:val="20"/>
                <w:szCs w:val="20"/>
              </w:rPr>
              <w:t>в период действия Программы</w:t>
            </w:r>
          </w:p>
        </w:tc>
      </w:tr>
      <w:tr w:rsidR="00701E37" w:rsidRPr="008C090F" w:rsidTr="00300A8E">
        <w:tc>
          <w:tcPr>
            <w:tcW w:w="14459" w:type="dxa"/>
            <w:gridSpan w:val="12"/>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Мероприятия по развитию инфраструктуры для грузового транспорта, транспортных средств коммунальных и дорожных служб</w:t>
            </w:r>
          </w:p>
        </w:tc>
      </w:tr>
      <w:tr w:rsidR="00300A8E" w:rsidRPr="008C090F" w:rsidTr="00300A8E">
        <w:tc>
          <w:tcPr>
            <w:tcW w:w="424" w:type="dxa"/>
            <w:shd w:val="clear" w:color="auto" w:fill="auto"/>
          </w:tcPr>
          <w:p w:rsidR="00701E37" w:rsidRPr="008C090F" w:rsidRDefault="00701E37" w:rsidP="008727FA">
            <w:pPr>
              <w:spacing w:after="0" w:line="240" w:lineRule="auto"/>
              <w:ind w:left="-108" w:firstLine="3"/>
              <w:jc w:val="both"/>
              <w:rPr>
                <w:rFonts w:ascii="Times New Roman" w:hAnsi="Times New Roman"/>
                <w:color w:val="000000"/>
                <w:sz w:val="20"/>
                <w:szCs w:val="20"/>
              </w:rPr>
            </w:pPr>
            <w:r w:rsidRPr="008C090F">
              <w:rPr>
                <w:rFonts w:ascii="Times New Roman" w:hAnsi="Times New Roman"/>
                <w:color w:val="000000"/>
                <w:sz w:val="20"/>
                <w:szCs w:val="20"/>
              </w:rPr>
              <w:t>1</w:t>
            </w:r>
            <w:r w:rsidR="00637199">
              <w:rPr>
                <w:rFonts w:ascii="Times New Roman" w:hAnsi="Times New Roman"/>
                <w:color w:val="000000"/>
                <w:sz w:val="20"/>
                <w:szCs w:val="20"/>
              </w:rPr>
              <w:t>3</w:t>
            </w:r>
            <w:r w:rsidRPr="008C090F">
              <w:rPr>
                <w:rFonts w:ascii="Times New Roman" w:hAnsi="Times New Roman"/>
                <w:color w:val="000000"/>
                <w:sz w:val="20"/>
                <w:szCs w:val="20"/>
              </w:rPr>
              <w:t>.</w:t>
            </w:r>
          </w:p>
        </w:tc>
        <w:tc>
          <w:tcPr>
            <w:tcW w:w="3120" w:type="dxa"/>
            <w:shd w:val="clear" w:color="auto" w:fill="auto"/>
          </w:tcPr>
          <w:p w:rsidR="00701E37" w:rsidRPr="008C090F" w:rsidRDefault="00701E37" w:rsidP="00701E37">
            <w:pPr>
              <w:spacing w:after="0" w:line="240" w:lineRule="auto"/>
              <w:jc w:val="both"/>
              <w:rPr>
                <w:rFonts w:ascii="Times New Roman" w:hAnsi="Times New Roman"/>
                <w:color w:val="000000"/>
                <w:sz w:val="20"/>
                <w:szCs w:val="20"/>
              </w:rPr>
            </w:pPr>
            <w:r w:rsidRPr="008C090F">
              <w:rPr>
                <w:rFonts w:ascii="Times New Roman" w:hAnsi="Times New Roman"/>
                <w:color w:val="000000"/>
                <w:sz w:val="20"/>
                <w:szCs w:val="20"/>
              </w:rPr>
              <w:t>Оптимизация маршрутов грузового транспорта</w:t>
            </w:r>
          </w:p>
        </w:tc>
        <w:tc>
          <w:tcPr>
            <w:tcW w:w="1705" w:type="dxa"/>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w:t>
            </w:r>
          </w:p>
        </w:tc>
        <w:tc>
          <w:tcPr>
            <w:tcW w:w="1130"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7"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67"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51"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50"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701"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276" w:type="dxa"/>
            <w:shd w:val="clear" w:color="auto" w:fill="auto"/>
          </w:tcPr>
          <w:p w:rsidR="00701E37" w:rsidRPr="008C090F" w:rsidRDefault="00701E37" w:rsidP="00701E37">
            <w:pPr>
              <w:spacing w:after="0" w:line="240" w:lineRule="auto"/>
              <w:rPr>
                <w:rFonts w:ascii="Times New Roman" w:hAnsi="Times New Roman"/>
                <w:sz w:val="20"/>
                <w:szCs w:val="20"/>
              </w:rPr>
            </w:pPr>
            <w:r w:rsidRPr="008C090F">
              <w:rPr>
                <w:rFonts w:ascii="Times New Roman" w:hAnsi="Times New Roman"/>
                <w:color w:val="000000"/>
                <w:sz w:val="20"/>
                <w:szCs w:val="20"/>
              </w:rPr>
              <w:t>в период действия Программы</w:t>
            </w:r>
          </w:p>
        </w:tc>
      </w:tr>
      <w:tr w:rsidR="00701E37" w:rsidRPr="008C090F" w:rsidTr="00300A8E">
        <w:tc>
          <w:tcPr>
            <w:tcW w:w="14459" w:type="dxa"/>
            <w:gridSpan w:val="12"/>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 xml:space="preserve">Мероприятия по развитию сети городских дорог </w:t>
            </w:r>
          </w:p>
        </w:tc>
      </w:tr>
      <w:tr w:rsidR="00300A8E" w:rsidRPr="008C090F" w:rsidTr="00300A8E">
        <w:tc>
          <w:tcPr>
            <w:tcW w:w="424" w:type="dxa"/>
            <w:shd w:val="clear" w:color="auto" w:fill="auto"/>
          </w:tcPr>
          <w:p w:rsidR="00701E37" w:rsidRPr="008C090F" w:rsidRDefault="00637199" w:rsidP="008727FA">
            <w:pPr>
              <w:spacing w:after="0" w:line="240" w:lineRule="auto"/>
              <w:ind w:left="-108"/>
              <w:jc w:val="both"/>
              <w:rPr>
                <w:rFonts w:ascii="Times New Roman" w:hAnsi="Times New Roman"/>
                <w:color w:val="000000"/>
                <w:sz w:val="20"/>
                <w:szCs w:val="20"/>
              </w:rPr>
            </w:pPr>
            <w:r>
              <w:rPr>
                <w:rFonts w:ascii="Times New Roman" w:hAnsi="Times New Roman"/>
                <w:color w:val="000000"/>
                <w:sz w:val="20"/>
                <w:szCs w:val="20"/>
              </w:rPr>
              <w:t>14</w:t>
            </w:r>
            <w:bookmarkStart w:id="0" w:name="_GoBack"/>
            <w:bookmarkEnd w:id="0"/>
            <w:r w:rsidR="00184479">
              <w:rPr>
                <w:rFonts w:ascii="Times New Roman" w:hAnsi="Times New Roman"/>
                <w:color w:val="000000"/>
                <w:sz w:val="20"/>
                <w:szCs w:val="20"/>
              </w:rPr>
              <w:t>.</w:t>
            </w:r>
          </w:p>
        </w:tc>
        <w:tc>
          <w:tcPr>
            <w:tcW w:w="3120" w:type="dxa"/>
            <w:shd w:val="clear" w:color="auto" w:fill="auto"/>
          </w:tcPr>
          <w:p w:rsidR="00701E37" w:rsidRPr="008C090F" w:rsidRDefault="00701E37" w:rsidP="00701E37">
            <w:pPr>
              <w:spacing w:after="0" w:line="240" w:lineRule="auto"/>
              <w:jc w:val="both"/>
              <w:rPr>
                <w:rFonts w:ascii="Times New Roman" w:hAnsi="Times New Roman"/>
                <w:color w:val="000000"/>
                <w:sz w:val="20"/>
                <w:szCs w:val="20"/>
              </w:rPr>
            </w:pPr>
            <w:r w:rsidRPr="008C090F">
              <w:rPr>
                <w:rFonts w:ascii="Times New Roman" w:hAnsi="Times New Roman"/>
                <w:sz w:val="20"/>
                <w:szCs w:val="20"/>
              </w:rPr>
              <w:t>Проведение паспортизации и инвентаризации автомобильных дорог местного значения</w:t>
            </w:r>
          </w:p>
        </w:tc>
        <w:tc>
          <w:tcPr>
            <w:tcW w:w="1705" w:type="dxa"/>
          </w:tcPr>
          <w:p w:rsidR="00701E37" w:rsidRPr="008C090F" w:rsidRDefault="00701E37" w:rsidP="00701E37">
            <w:pPr>
              <w:spacing w:after="0" w:line="240" w:lineRule="auto"/>
              <w:jc w:val="center"/>
              <w:rPr>
                <w:rFonts w:ascii="Times New Roman" w:hAnsi="Times New Roman"/>
                <w:color w:val="000000"/>
                <w:sz w:val="20"/>
                <w:szCs w:val="20"/>
              </w:rPr>
            </w:pPr>
            <w:r w:rsidRPr="008C090F">
              <w:rPr>
                <w:rFonts w:ascii="Times New Roman" w:hAnsi="Times New Roman"/>
                <w:color w:val="000000"/>
                <w:sz w:val="20"/>
                <w:szCs w:val="20"/>
              </w:rPr>
              <w:t>100 км</w:t>
            </w:r>
          </w:p>
        </w:tc>
        <w:tc>
          <w:tcPr>
            <w:tcW w:w="1130"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134"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567"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1"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850" w:type="dxa"/>
          </w:tcPr>
          <w:p w:rsidR="00701E37" w:rsidRPr="008C090F" w:rsidRDefault="00184479" w:rsidP="00701E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701" w:type="dxa"/>
          </w:tcPr>
          <w:p w:rsidR="00701E37" w:rsidRPr="008C090F" w:rsidRDefault="005A460E" w:rsidP="00701E37">
            <w:pPr>
              <w:spacing w:after="0" w:line="240" w:lineRule="auto"/>
              <w:jc w:val="center"/>
              <w:rPr>
                <w:rFonts w:ascii="Times New Roman" w:hAnsi="Times New Roman"/>
                <w:color w:val="000000"/>
                <w:sz w:val="20"/>
                <w:szCs w:val="20"/>
              </w:rPr>
            </w:pPr>
            <w:r w:rsidRPr="00D86474">
              <w:rPr>
                <w:rFonts w:ascii="Times New Roman" w:hAnsi="Times New Roman"/>
                <w:color w:val="000000"/>
                <w:sz w:val="20"/>
                <w:szCs w:val="20"/>
              </w:rPr>
              <w:t>бюджет города</w:t>
            </w:r>
          </w:p>
        </w:tc>
        <w:tc>
          <w:tcPr>
            <w:tcW w:w="1276" w:type="dxa"/>
            <w:shd w:val="clear" w:color="auto" w:fill="auto"/>
          </w:tcPr>
          <w:p w:rsidR="00701E37" w:rsidRPr="008C090F" w:rsidRDefault="00701E37" w:rsidP="00701E37">
            <w:pPr>
              <w:spacing w:after="0" w:line="240" w:lineRule="auto"/>
              <w:jc w:val="both"/>
              <w:rPr>
                <w:rFonts w:ascii="Times New Roman" w:hAnsi="Times New Roman"/>
                <w:color w:val="000000"/>
                <w:sz w:val="20"/>
                <w:szCs w:val="20"/>
              </w:rPr>
            </w:pPr>
            <w:r w:rsidRPr="008C090F">
              <w:rPr>
                <w:rFonts w:ascii="Times New Roman" w:hAnsi="Times New Roman"/>
                <w:color w:val="000000"/>
                <w:sz w:val="20"/>
                <w:szCs w:val="20"/>
              </w:rPr>
              <w:t>в период действия Программы</w:t>
            </w:r>
          </w:p>
        </w:tc>
      </w:tr>
    </w:tbl>
    <w:p w:rsidR="0049494F" w:rsidRDefault="0049494F" w:rsidP="00FD1CAF">
      <w:pPr>
        <w:spacing w:after="0" w:line="240" w:lineRule="auto"/>
        <w:ind w:firstLine="709"/>
        <w:jc w:val="both"/>
        <w:rPr>
          <w:rFonts w:ascii="Times New Roman" w:hAnsi="Times New Roman"/>
          <w:color w:val="000000"/>
          <w:sz w:val="28"/>
          <w:szCs w:val="28"/>
        </w:rPr>
      </w:pPr>
    </w:p>
    <w:p w:rsidR="00E90416" w:rsidRDefault="00E90416" w:rsidP="002B5A05">
      <w:pPr>
        <w:spacing w:after="0" w:line="240" w:lineRule="auto"/>
        <w:ind w:firstLine="709"/>
        <w:jc w:val="both"/>
        <w:rPr>
          <w:rFonts w:ascii="Times New Roman" w:hAnsi="Times New Roman"/>
          <w:color w:val="000000"/>
          <w:sz w:val="28"/>
          <w:szCs w:val="28"/>
        </w:rPr>
      </w:pPr>
    </w:p>
    <w:p w:rsidR="00E90416" w:rsidRDefault="00E90416" w:rsidP="002B5A05">
      <w:pPr>
        <w:spacing w:after="0" w:line="240" w:lineRule="auto"/>
        <w:ind w:firstLine="709"/>
        <w:jc w:val="both"/>
        <w:rPr>
          <w:rFonts w:ascii="Times New Roman" w:hAnsi="Times New Roman"/>
          <w:color w:val="000000"/>
          <w:sz w:val="28"/>
          <w:szCs w:val="28"/>
        </w:rPr>
      </w:pPr>
    </w:p>
    <w:p w:rsidR="00E90416" w:rsidRDefault="00E90416" w:rsidP="002B5A05">
      <w:pPr>
        <w:spacing w:after="0" w:line="240" w:lineRule="auto"/>
        <w:ind w:firstLine="709"/>
        <w:jc w:val="both"/>
        <w:rPr>
          <w:rFonts w:ascii="Times New Roman" w:hAnsi="Times New Roman"/>
          <w:color w:val="000000"/>
          <w:sz w:val="28"/>
          <w:szCs w:val="28"/>
        </w:rPr>
      </w:pPr>
    </w:p>
    <w:p w:rsidR="00E90416" w:rsidRDefault="00E90416" w:rsidP="00970D2D">
      <w:pPr>
        <w:spacing w:after="0" w:line="240" w:lineRule="auto"/>
        <w:jc w:val="both"/>
        <w:rPr>
          <w:rFonts w:ascii="Times New Roman" w:hAnsi="Times New Roman"/>
          <w:color w:val="000000"/>
          <w:sz w:val="28"/>
          <w:szCs w:val="28"/>
        </w:rPr>
      </w:pPr>
    </w:p>
    <w:p w:rsidR="00E90416" w:rsidRDefault="00E90416" w:rsidP="002B5A05">
      <w:pPr>
        <w:spacing w:after="0" w:line="240" w:lineRule="auto"/>
        <w:ind w:firstLine="709"/>
        <w:jc w:val="both"/>
        <w:rPr>
          <w:rFonts w:ascii="Times New Roman" w:hAnsi="Times New Roman"/>
          <w:color w:val="000000"/>
          <w:sz w:val="28"/>
          <w:szCs w:val="28"/>
        </w:rPr>
      </w:pPr>
    </w:p>
    <w:p w:rsidR="00E90416" w:rsidRDefault="00E90416" w:rsidP="002B5A05">
      <w:pPr>
        <w:spacing w:after="0" w:line="240" w:lineRule="auto"/>
        <w:ind w:firstLine="709"/>
        <w:jc w:val="both"/>
        <w:rPr>
          <w:rFonts w:ascii="Times New Roman" w:hAnsi="Times New Roman"/>
          <w:color w:val="000000"/>
          <w:sz w:val="28"/>
          <w:szCs w:val="28"/>
        </w:rPr>
      </w:pPr>
    </w:p>
    <w:p w:rsidR="00E90416" w:rsidRDefault="00E90416" w:rsidP="002B5A05">
      <w:pPr>
        <w:spacing w:after="0" w:line="240" w:lineRule="auto"/>
        <w:ind w:firstLine="709"/>
        <w:jc w:val="both"/>
        <w:rPr>
          <w:rFonts w:ascii="Times New Roman" w:hAnsi="Times New Roman"/>
          <w:color w:val="000000"/>
          <w:sz w:val="28"/>
          <w:szCs w:val="28"/>
        </w:rPr>
        <w:sectPr w:rsidR="00E90416" w:rsidSect="00E90416">
          <w:pgSz w:w="16838" w:h="11906" w:orient="landscape"/>
          <w:pgMar w:top="1985" w:right="1418" w:bottom="567" w:left="1134" w:header="709" w:footer="709" w:gutter="0"/>
          <w:cols w:space="708"/>
          <w:titlePg/>
          <w:docGrid w:linePitch="360"/>
        </w:sectPr>
      </w:pPr>
    </w:p>
    <w:p w:rsidR="00E90416" w:rsidRDefault="00E90416" w:rsidP="002B5A05">
      <w:pPr>
        <w:spacing w:after="0" w:line="240" w:lineRule="auto"/>
        <w:ind w:firstLine="709"/>
        <w:jc w:val="both"/>
        <w:rPr>
          <w:rFonts w:ascii="Times New Roman" w:hAnsi="Times New Roman"/>
          <w:color w:val="000000"/>
          <w:sz w:val="28"/>
          <w:szCs w:val="28"/>
        </w:rPr>
      </w:pPr>
    </w:p>
    <w:p w:rsidR="0049494F" w:rsidRDefault="002B5A05" w:rsidP="002B5A05">
      <w:pPr>
        <w:spacing w:after="0" w:line="240" w:lineRule="auto"/>
        <w:ind w:firstLine="709"/>
        <w:jc w:val="both"/>
        <w:rPr>
          <w:rFonts w:ascii="Times New Roman" w:hAnsi="Times New Roman"/>
          <w:color w:val="000000"/>
          <w:sz w:val="28"/>
          <w:szCs w:val="28"/>
        </w:rPr>
      </w:pPr>
      <w:r w:rsidRPr="002B5A05">
        <w:rPr>
          <w:rFonts w:ascii="Times New Roman" w:hAnsi="Times New Roman"/>
          <w:color w:val="000000"/>
          <w:sz w:val="28"/>
          <w:szCs w:val="28"/>
        </w:rPr>
        <w:t>Перечень мероприятий по реализации Программы формируется</w:t>
      </w:r>
      <w:r>
        <w:rPr>
          <w:rFonts w:ascii="Times New Roman" w:hAnsi="Times New Roman"/>
          <w:color w:val="000000"/>
          <w:sz w:val="28"/>
          <w:szCs w:val="28"/>
        </w:rPr>
        <w:t xml:space="preserve"> </w:t>
      </w:r>
      <w:r w:rsidRPr="002B5A05">
        <w:rPr>
          <w:rFonts w:ascii="Times New Roman" w:hAnsi="Times New Roman"/>
          <w:color w:val="000000"/>
          <w:sz w:val="28"/>
          <w:szCs w:val="28"/>
        </w:rPr>
        <w:t xml:space="preserve">администрацией </w:t>
      </w:r>
      <w:r>
        <w:rPr>
          <w:rFonts w:ascii="Times New Roman" w:hAnsi="Times New Roman"/>
          <w:color w:val="000000"/>
          <w:sz w:val="28"/>
          <w:szCs w:val="28"/>
        </w:rPr>
        <w:t xml:space="preserve">города </w:t>
      </w:r>
      <w:r w:rsidR="00B6048D">
        <w:rPr>
          <w:rFonts w:ascii="Times New Roman" w:hAnsi="Times New Roman"/>
          <w:color w:val="000000"/>
          <w:sz w:val="28"/>
          <w:szCs w:val="28"/>
        </w:rPr>
        <w:t>Невинномысска</w:t>
      </w:r>
      <w:r w:rsidRPr="002B5A05">
        <w:rPr>
          <w:rFonts w:ascii="Times New Roman" w:hAnsi="Times New Roman"/>
          <w:color w:val="000000"/>
          <w:sz w:val="28"/>
          <w:szCs w:val="28"/>
        </w:rPr>
        <w:t>, по итогам обследования</w:t>
      </w:r>
      <w:r>
        <w:rPr>
          <w:rFonts w:ascii="Times New Roman" w:hAnsi="Times New Roman"/>
          <w:color w:val="000000"/>
          <w:sz w:val="28"/>
          <w:szCs w:val="28"/>
        </w:rPr>
        <w:t xml:space="preserve"> </w:t>
      </w:r>
      <w:r w:rsidRPr="002B5A05">
        <w:rPr>
          <w:rFonts w:ascii="Times New Roman" w:hAnsi="Times New Roman"/>
          <w:color w:val="000000"/>
          <w:sz w:val="28"/>
          <w:szCs w:val="28"/>
        </w:rPr>
        <w:t>состояния дорожного покрытия не реже одного раза в год, в начале осеннего или</w:t>
      </w:r>
      <w:r>
        <w:rPr>
          <w:rFonts w:ascii="Times New Roman" w:hAnsi="Times New Roman"/>
          <w:color w:val="000000"/>
          <w:sz w:val="28"/>
          <w:szCs w:val="28"/>
        </w:rPr>
        <w:t xml:space="preserve"> </w:t>
      </w:r>
      <w:r w:rsidRPr="002B5A05">
        <w:rPr>
          <w:rFonts w:ascii="Times New Roman" w:hAnsi="Times New Roman"/>
          <w:color w:val="000000"/>
          <w:sz w:val="28"/>
          <w:szCs w:val="28"/>
        </w:rPr>
        <w:t>в конце весеннего периодов и с учетом решения первостепенных проблемных</w:t>
      </w:r>
      <w:r>
        <w:rPr>
          <w:rFonts w:ascii="Times New Roman" w:hAnsi="Times New Roman"/>
          <w:color w:val="000000"/>
          <w:sz w:val="28"/>
          <w:szCs w:val="28"/>
        </w:rPr>
        <w:t xml:space="preserve"> </w:t>
      </w:r>
      <w:r w:rsidRPr="002B5A05">
        <w:rPr>
          <w:rFonts w:ascii="Times New Roman" w:hAnsi="Times New Roman"/>
          <w:color w:val="000000"/>
          <w:sz w:val="28"/>
          <w:szCs w:val="28"/>
        </w:rPr>
        <w:t>ситуаций, в том числе от поступивших обращений (жалоб) граждан</w:t>
      </w:r>
      <w:r>
        <w:rPr>
          <w:rFonts w:ascii="Times New Roman" w:hAnsi="Times New Roman"/>
          <w:color w:val="000000"/>
          <w:sz w:val="28"/>
          <w:szCs w:val="28"/>
        </w:rPr>
        <w:t>.</w:t>
      </w:r>
    </w:p>
    <w:p w:rsidR="00F532E4" w:rsidRDefault="00F532E4" w:rsidP="002B5A05">
      <w:pPr>
        <w:spacing w:after="0" w:line="240" w:lineRule="auto"/>
        <w:jc w:val="center"/>
        <w:rPr>
          <w:rFonts w:ascii="Times New Roman" w:hAnsi="Times New Roman"/>
          <w:color w:val="000000"/>
          <w:sz w:val="28"/>
          <w:szCs w:val="28"/>
        </w:rPr>
      </w:pPr>
    </w:p>
    <w:p w:rsidR="002B5A05" w:rsidRDefault="002B5A05" w:rsidP="002B5A0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 О</w:t>
      </w:r>
      <w:r w:rsidRPr="002B5A05">
        <w:rPr>
          <w:rFonts w:ascii="Times New Roman" w:hAnsi="Times New Roman"/>
          <w:color w:val="000000"/>
          <w:sz w:val="28"/>
          <w:szCs w:val="28"/>
        </w:rPr>
        <w:t>ценка объемов и</w:t>
      </w:r>
      <w:r>
        <w:rPr>
          <w:rFonts w:ascii="Times New Roman" w:hAnsi="Times New Roman"/>
          <w:color w:val="000000"/>
          <w:sz w:val="28"/>
          <w:szCs w:val="28"/>
        </w:rPr>
        <w:t xml:space="preserve"> </w:t>
      </w:r>
      <w:r w:rsidRPr="002B5A05">
        <w:rPr>
          <w:rFonts w:ascii="Times New Roman" w:hAnsi="Times New Roman"/>
          <w:color w:val="000000"/>
          <w:sz w:val="28"/>
          <w:szCs w:val="28"/>
        </w:rPr>
        <w:t>источников финансирования</w:t>
      </w:r>
      <w:r>
        <w:rPr>
          <w:rFonts w:ascii="Times New Roman" w:hAnsi="Times New Roman"/>
          <w:color w:val="000000"/>
          <w:sz w:val="28"/>
          <w:szCs w:val="28"/>
        </w:rPr>
        <w:t xml:space="preserve"> </w:t>
      </w:r>
      <w:r w:rsidRPr="002B5A05">
        <w:rPr>
          <w:rFonts w:ascii="Times New Roman" w:hAnsi="Times New Roman"/>
          <w:color w:val="000000"/>
          <w:sz w:val="28"/>
          <w:szCs w:val="28"/>
        </w:rPr>
        <w:t>мероприятий (инвестиционных</w:t>
      </w:r>
      <w:r>
        <w:rPr>
          <w:rFonts w:ascii="Times New Roman" w:hAnsi="Times New Roman"/>
          <w:color w:val="000000"/>
          <w:sz w:val="28"/>
          <w:szCs w:val="28"/>
        </w:rPr>
        <w:t xml:space="preserve"> </w:t>
      </w:r>
      <w:r w:rsidRPr="002B5A05">
        <w:rPr>
          <w:rFonts w:ascii="Times New Roman" w:hAnsi="Times New Roman"/>
          <w:color w:val="000000"/>
          <w:sz w:val="28"/>
          <w:szCs w:val="28"/>
        </w:rPr>
        <w:t>проектов) по проектированию,</w:t>
      </w:r>
      <w:r>
        <w:rPr>
          <w:rFonts w:ascii="Times New Roman" w:hAnsi="Times New Roman"/>
          <w:color w:val="000000"/>
          <w:sz w:val="28"/>
          <w:szCs w:val="28"/>
        </w:rPr>
        <w:t xml:space="preserve"> </w:t>
      </w:r>
      <w:r w:rsidRPr="002B5A05">
        <w:rPr>
          <w:rFonts w:ascii="Times New Roman" w:hAnsi="Times New Roman"/>
          <w:color w:val="000000"/>
          <w:sz w:val="28"/>
          <w:szCs w:val="28"/>
        </w:rPr>
        <w:t>строительству, реконструкции</w:t>
      </w:r>
      <w:r>
        <w:rPr>
          <w:rFonts w:ascii="Times New Roman" w:hAnsi="Times New Roman"/>
          <w:color w:val="000000"/>
          <w:sz w:val="28"/>
          <w:szCs w:val="28"/>
        </w:rPr>
        <w:t xml:space="preserve"> </w:t>
      </w:r>
      <w:r w:rsidRPr="002B5A05">
        <w:rPr>
          <w:rFonts w:ascii="Times New Roman" w:hAnsi="Times New Roman"/>
          <w:color w:val="000000"/>
          <w:sz w:val="28"/>
          <w:szCs w:val="28"/>
        </w:rPr>
        <w:t>объектов транспортной</w:t>
      </w:r>
      <w:r>
        <w:rPr>
          <w:rFonts w:ascii="Times New Roman" w:hAnsi="Times New Roman"/>
          <w:color w:val="000000"/>
          <w:sz w:val="28"/>
          <w:szCs w:val="28"/>
        </w:rPr>
        <w:t xml:space="preserve"> </w:t>
      </w:r>
      <w:r w:rsidRPr="002B5A05">
        <w:rPr>
          <w:rFonts w:ascii="Times New Roman" w:hAnsi="Times New Roman"/>
          <w:color w:val="000000"/>
          <w:sz w:val="28"/>
          <w:szCs w:val="28"/>
        </w:rPr>
        <w:t>инфраструктуры</w:t>
      </w:r>
      <w:r>
        <w:rPr>
          <w:rFonts w:ascii="Times New Roman" w:hAnsi="Times New Roman"/>
          <w:color w:val="000000"/>
          <w:sz w:val="28"/>
          <w:szCs w:val="28"/>
        </w:rPr>
        <w:t xml:space="preserve"> </w:t>
      </w:r>
      <w:r w:rsidRPr="002B5A05">
        <w:rPr>
          <w:rFonts w:ascii="Times New Roman" w:hAnsi="Times New Roman"/>
          <w:color w:val="000000"/>
          <w:sz w:val="28"/>
          <w:szCs w:val="28"/>
        </w:rPr>
        <w:t>предполагаемого к реализации</w:t>
      </w:r>
      <w:r>
        <w:rPr>
          <w:rFonts w:ascii="Times New Roman" w:hAnsi="Times New Roman"/>
          <w:color w:val="000000"/>
          <w:sz w:val="28"/>
          <w:szCs w:val="28"/>
        </w:rPr>
        <w:t xml:space="preserve"> </w:t>
      </w:r>
      <w:r w:rsidRPr="002B5A05">
        <w:rPr>
          <w:rFonts w:ascii="Times New Roman" w:hAnsi="Times New Roman"/>
          <w:color w:val="000000"/>
          <w:sz w:val="28"/>
          <w:szCs w:val="28"/>
        </w:rPr>
        <w:t>варианта развития транспортной</w:t>
      </w:r>
      <w:r>
        <w:rPr>
          <w:rFonts w:ascii="Times New Roman" w:hAnsi="Times New Roman"/>
          <w:color w:val="000000"/>
          <w:sz w:val="28"/>
          <w:szCs w:val="28"/>
        </w:rPr>
        <w:t xml:space="preserve"> </w:t>
      </w:r>
      <w:r w:rsidRPr="002B5A05">
        <w:rPr>
          <w:rFonts w:ascii="Times New Roman" w:hAnsi="Times New Roman"/>
          <w:color w:val="000000"/>
          <w:sz w:val="28"/>
          <w:szCs w:val="28"/>
        </w:rPr>
        <w:t>инфраструктуры</w:t>
      </w:r>
    </w:p>
    <w:p w:rsidR="004031C6" w:rsidRPr="004031C6" w:rsidRDefault="004031C6" w:rsidP="004031C6">
      <w:pPr>
        <w:pStyle w:val="Default"/>
        <w:ind w:firstLine="709"/>
        <w:jc w:val="both"/>
        <w:rPr>
          <w:sz w:val="28"/>
          <w:szCs w:val="28"/>
        </w:rPr>
      </w:pPr>
    </w:p>
    <w:p w:rsidR="004031C6" w:rsidRPr="004031C6" w:rsidRDefault="004031C6" w:rsidP="004031C6">
      <w:pPr>
        <w:pStyle w:val="Default"/>
        <w:ind w:firstLine="709"/>
        <w:jc w:val="both"/>
        <w:rPr>
          <w:sz w:val="28"/>
          <w:szCs w:val="28"/>
        </w:rPr>
      </w:pPr>
      <w:r w:rsidRPr="004031C6">
        <w:rPr>
          <w:sz w:val="28"/>
          <w:szCs w:val="28"/>
        </w:rPr>
        <w:t xml:space="preserve">При планировании ресурсного обеспечения Программы учитывались реальная ситуация в финансово-бюджетной сфере на местном уровне, высокая экономическая и социально-демографическая значимость решения проблемы комплексного развития транспортной инфраструктуры на территории </w:t>
      </w:r>
      <w:r w:rsidR="00082B65">
        <w:rPr>
          <w:sz w:val="28"/>
          <w:szCs w:val="28"/>
        </w:rPr>
        <w:t>города</w:t>
      </w:r>
      <w:r w:rsidRPr="004031C6">
        <w:rPr>
          <w:sz w:val="28"/>
          <w:szCs w:val="28"/>
        </w:rPr>
        <w:t>.</w:t>
      </w:r>
    </w:p>
    <w:p w:rsidR="004031C6" w:rsidRPr="004031C6" w:rsidRDefault="004031C6" w:rsidP="004031C6">
      <w:pPr>
        <w:pStyle w:val="Default"/>
        <w:ind w:firstLine="709"/>
        <w:jc w:val="both"/>
        <w:rPr>
          <w:sz w:val="28"/>
          <w:szCs w:val="28"/>
        </w:rPr>
      </w:pPr>
      <w:r w:rsidRPr="004031C6">
        <w:rPr>
          <w:sz w:val="28"/>
          <w:szCs w:val="28"/>
        </w:rPr>
        <w:t xml:space="preserve">Запланированный комплекс программных мероприятий по развитию транспортной инфраструктуры на территории </w:t>
      </w:r>
      <w:r w:rsidR="00082B65">
        <w:rPr>
          <w:sz w:val="28"/>
          <w:szCs w:val="28"/>
        </w:rPr>
        <w:t>города</w:t>
      </w:r>
      <w:r w:rsidRPr="004031C6">
        <w:rPr>
          <w:sz w:val="28"/>
          <w:szCs w:val="28"/>
        </w:rPr>
        <w:t xml:space="preserve"> реализуется органами исполнительной власти различного уровня, а также функциональными и отраслевыми подразделениями и организациями, и обеспечивается стабильной и надежной системой финансирования.</w:t>
      </w:r>
    </w:p>
    <w:p w:rsidR="004031C6" w:rsidRDefault="004031C6" w:rsidP="004031C6">
      <w:pPr>
        <w:pStyle w:val="Default"/>
        <w:ind w:firstLine="709"/>
        <w:jc w:val="both"/>
        <w:rPr>
          <w:sz w:val="28"/>
          <w:szCs w:val="28"/>
        </w:rPr>
      </w:pPr>
      <w:r w:rsidRPr="004031C6">
        <w:rPr>
          <w:sz w:val="28"/>
          <w:szCs w:val="28"/>
        </w:rPr>
        <w:t xml:space="preserve">Финансирование мероприятий Программы будет осуществляться за счет средств федерального бюджета, бюджета Ставропольского края, бюджета </w:t>
      </w:r>
      <w:r w:rsidR="00082B65">
        <w:rPr>
          <w:sz w:val="28"/>
          <w:szCs w:val="28"/>
        </w:rPr>
        <w:t xml:space="preserve">муниципального образования. </w:t>
      </w:r>
      <w:r w:rsidR="00624DA3">
        <w:rPr>
          <w:sz w:val="28"/>
          <w:szCs w:val="28"/>
        </w:rPr>
        <w:t>Привлечение</w:t>
      </w:r>
      <w:r w:rsidRPr="004031C6">
        <w:rPr>
          <w:sz w:val="28"/>
          <w:szCs w:val="28"/>
        </w:rPr>
        <w:t xml:space="preserve"> средств внебюджетных источников будет осуществляться на постоянной основе.</w:t>
      </w:r>
    </w:p>
    <w:p w:rsidR="001A5C03" w:rsidRPr="001A5C03" w:rsidRDefault="001A5C03" w:rsidP="001A5C03">
      <w:pPr>
        <w:pStyle w:val="ConsPlusNormal"/>
        <w:ind w:firstLine="539"/>
        <w:jc w:val="both"/>
        <w:rPr>
          <w:rFonts w:ascii="Times New Roman" w:hAnsi="Times New Roman"/>
          <w:sz w:val="28"/>
          <w:szCs w:val="28"/>
        </w:rPr>
      </w:pPr>
      <w:r w:rsidRPr="001A5C03">
        <w:rPr>
          <w:rFonts w:ascii="Times New Roman" w:hAnsi="Times New Roman"/>
          <w:sz w:val="28"/>
          <w:szCs w:val="28"/>
        </w:rPr>
        <w:t xml:space="preserve">Объемы и источники финансирования мероприятий по проектированию, строительству, реконструкции объектов транспортной инфраструктуры </w:t>
      </w:r>
      <w:r w:rsidR="00E90416">
        <w:rPr>
          <w:rFonts w:ascii="Times New Roman" w:hAnsi="Times New Roman"/>
          <w:sz w:val="28"/>
          <w:szCs w:val="28"/>
        </w:rPr>
        <w:t>города</w:t>
      </w:r>
      <w:r w:rsidRPr="001A5C03">
        <w:rPr>
          <w:rFonts w:ascii="Times New Roman" w:hAnsi="Times New Roman"/>
          <w:sz w:val="28"/>
          <w:szCs w:val="28"/>
        </w:rPr>
        <w:t xml:space="preserve"> на расчетный срок представлены в </w:t>
      </w:r>
      <w:hyperlink w:anchor="P10132" w:history="1">
        <w:r w:rsidRPr="00E90416">
          <w:rPr>
            <w:rFonts w:ascii="Times New Roman" w:hAnsi="Times New Roman"/>
            <w:sz w:val="28"/>
            <w:szCs w:val="28"/>
          </w:rPr>
          <w:t xml:space="preserve">разделе </w:t>
        </w:r>
        <w:r w:rsidR="00E90416">
          <w:rPr>
            <w:rFonts w:ascii="Times New Roman" w:hAnsi="Times New Roman"/>
            <w:sz w:val="28"/>
            <w:szCs w:val="28"/>
          </w:rPr>
          <w:t>4</w:t>
        </w:r>
      </w:hyperlink>
      <w:r w:rsidRPr="001A5C03">
        <w:rPr>
          <w:rFonts w:ascii="Times New Roman" w:hAnsi="Times New Roman"/>
          <w:sz w:val="28"/>
          <w:szCs w:val="28"/>
        </w:rPr>
        <w:t xml:space="preserve"> в </w:t>
      </w:r>
      <w:hyperlink w:anchor="P10142" w:history="1">
        <w:r w:rsidRPr="00E90416">
          <w:rPr>
            <w:rFonts w:ascii="Times New Roman" w:hAnsi="Times New Roman"/>
            <w:sz w:val="28"/>
            <w:szCs w:val="28"/>
          </w:rPr>
          <w:t xml:space="preserve">таблице </w:t>
        </w:r>
      </w:hyperlink>
      <w:r w:rsidR="00E90416">
        <w:rPr>
          <w:rFonts w:ascii="Times New Roman" w:hAnsi="Times New Roman"/>
          <w:sz w:val="28"/>
          <w:szCs w:val="28"/>
        </w:rPr>
        <w:t>11</w:t>
      </w:r>
      <w:r w:rsidRPr="00E90416">
        <w:rPr>
          <w:rFonts w:ascii="Times New Roman" w:hAnsi="Times New Roman"/>
          <w:sz w:val="28"/>
          <w:szCs w:val="28"/>
        </w:rPr>
        <w:t xml:space="preserve"> </w:t>
      </w:r>
      <w:r w:rsidRPr="001A5C03">
        <w:rPr>
          <w:rFonts w:ascii="Times New Roman" w:hAnsi="Times New Roman"/>
          <w:sz w:val="28"/>
          <w:szCs w:val="28"/>
        </w:rPr>
        <w:t>настоящей программы.</w:t>
      </w:r>
    </w:p>
    <w:p w:rsidR="004031C6" w:rsidRDefault="004031C6" w:rsidP="004031C6">
      <w:pPr>
        <w:pStyle w:val="Default"/>
        <w:ind w:firstLine="709"/>
        <w:jc w:val="both"/>
        <w:rPr>
          <w:sz w:val="28"/>
          <w:szCs w:val="28"/>
        </w:rPr>
      </w:pPr>
      <w:r w:rsidRPr="004031C6">
        <w:rPr>
          <w:sz w:val="28"/>
          <w:szCs w:val="28"/>
        </w:rPr>
        <w:t>Объемы финансирования программы из бюджетных и внебюджетных источников носят прогнозный характер и подлежат уточнению в установленном порядке.</w:t>
      </w:r>
    </w:p>
    <w:p w:rsidR="00B208A0" w:rsidRDefault="00B208A0" w:rsidP="00082B65">
      <w:pPr>
        <w:spacing w:after="0" w:line="240" w:lineRule="auto"/>
        <w:jc w:val="both"/>
        <w:rPr>
          <w:rFonts w:ascii="Times New Roman" w:hAnsi="Times New Roman"/>
          <w:color w:val="000000"/>
          <w:sz w:val="28"/>
          <w:szCs w:val="28"/>
        </w:rPr>
      </w:pPr>
    </w:p>
    <w:p w:rsidR="00B208A0" w:rsidRDefault="007C28A6" w:rsidP="00B208A0">
      <w:pPr>
        <w:pStyle w:val="ConsPlusNormal"/>
        <w:ind w:left="142" w:firstLine="567"/>
        <w:jc w:val="center"/>
        <w:rPr>
          <w:rFonts w:ascii="Times New Roman" w:hAnsi="Times New Roman"/>
          <w:sz w:val="28"/>
          <w:szCs w:val="28"/>
        </w:rPr>
      </w:pPr>
      <w:r>
        <w:rPr>
          <w:rFonts w:ascii="Times New Roman" w:hAnsi="Times New Roman"/>
          <w:sz w:val="28"/>
          <w:szCs w:val="28"/>
        </w:rPr>
        <w:t>6</w:t>
      </w:r>
      <w:r w:rsidR="00B208A0" w:rsidRPr="007C28A6">
        <w:rPr>
          <w:rFonts w:ascii="Times New Roman" w:hAnsi="Times New Roman"/>
          <w:sz w:val="28"/>
          <w:szCs w:val="28"/>
        </w:rPr>
        <w:t>. Оценка</w:t>
      </w:r>
      <w:r w:rsidR="00B208A0" w:rsidRPr="00E21BDE">
        <w:rPr>
          <w:rFonts w:ascii="Times New Roman" w:hAnsi="Times New Roman"/>
          <w:sz w:val="28"/>
          <w:szCs w:val="28"/>
        </w:rPr>
        <w:t xml:space="preserve">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на территории </w:t>
      </w:r>
    </w:p>
    <w:p w:rsidR="00B208A0" w:rsidRPr="00E21BDE" w:rsidRDefault="00B208A0" w:rsidP="00B208A0">
      <w:pPr>
        <w:pStyle w:val="ConsPlusNormal"/>
        <w:ind w:left="142" w:firstLine="567"/>
        <w:jc w:val="center"/>
        <w:rPr>
          <w:rFonts w:ascii="Times New Roman" w:hAnsi="Times New Roman"/>
          <w:sz w:val="28"/>
          <w:szCs w:val="28"/>
        </w:rPr>
      </w:pPr>
      <w:r>
        <w:rPr>
          <w:rFonts w:ascii="Times New Roman" w:hAnsi="Times New Roman"/>
          <w:sz w:val="28"/>
          <w:szCs w:val="28"/>
        </w:rPr>
        <w:t>города Невинномысска</w:t>
      </w:r>
    </w:p>
    <w:p w:rsidR="00B208A0" w:rsidRPr="00E21BDE" w:rsidRDefault="00B208A0" w:rsidP="00B208A0">
      <w:pPr>
        <w:pStyle w:val="ConsPlusNormal"/>
        <w:ind w:left="142" w:firstLine="567"/>
        <w:jc w:val="center"/>
        <w:rPr>
          <w:rFonts w:ascii="Times New Roman" w:hAnsi="Times New Roman"/>
          <w:sz w:val="28"/>
          <w:szCs w:val="28"/>
        </w:rPr>
      </w:pPr>
    </w:p>
    <w:p w:rsidR="00E20F8C" w:rsidRDefault="00B208A0" w:rsidP="00B208A0">
      <w:pPr>
        <w:pStyle w:val="ConsPlusNormal"/>
        <w:ind w:firstLine="709"/>
        <w:jc w:val="both"/>
        <w:rPr>
          <w:rFonts w:ascii="Times New Roman" w:eastAsia="Calibri" w:hAnsi="Times New Roman"/>
          <w:sz w:val="24"/>
          <w:szCs w:val="24"/>
          <w:lang w:eastAsia="en-US"/>
        </w:rPr>
      </w:pPr>
      <w:r w:rsidRPr="00E21BDE">
        <w:rPr>
          <w:rFonts w:ascii="Times New Roman" w:hAnsi="Times New Roman"/>
          <w:sz w:val="28"/>
          <w:szCs w:val="28"/>
        </w:rPr>
        <w:t>В результате реализации мероприятий Программы к 203</w:t>
      </w:r>
      <w:r w:rsidR="00ED29E9">
        <w:rPr>
          <w:rFonts w:ascii="Times New Roman" w:hAnsi="Times New Roman"/>
          <w:sz w:val="28"/>
          <w:szCs w:val="28"/>
        </w:rPr>
        <w:t>7</w:t>
      </w:r>
      <w:r w:rsidRPr="00E21BDE">
        <w:rPr>
          <w:rFonts w:ascii="Times New Roman" w:hAnsi="Times New Roman"/>
          <w:sz w:val="28"/>
          <w:szCs w:val="28"/>
        </w:rPr>
        <w:t xml:space="preserve"> году на территории </w:t>
      </w:r>
      <w:r>
        <w:rPr>
          <w:rFonts w:ascii="Times New Roman" w:hAnsi="Times New Roman"/>
          <w:sz w:val="28"/>
          <w:szCs w:val="28"/>
        </w:rPr>
        <w:t>города Невинномысска</w:t>
      </w:r>
      <w:r w:rsidR="00B17061">
        <w:rPr>
          <w:rFonts w:ascii="Times New Roman" w:hAnsi="Times New Roman"/>
          <w:sz w:val="28"/>
          <w:szCs w:val="28"/>
        </w:rPr>
        <w:t xml:space="preserve"> увеличиться</w:t>
      </w:r>
      <w:r w:rsidRPr="00E21BDE">
        <w:rPr>
          <w:rFonts w:ascii="Times New Roman" w:hAnsi="Times New Roman"/>
          <w:sz w:val="28"/>
          <w:szCs w:val="28"/>
        </w:rPr>
        <w:t>:</w:t>
      </w:r>
      <w:r w:rsidR="0082556B" w:rsidRPr="0082556B">
        <w:rPr>
          <w:rFonts w:ascii="Times New Roman" w:eastAsia="Calibri" w:hAnsi="Times New Roman"/>
          <w:sz w:val="24"/>
          <w:szCs w:val="24"/>
          <w:lang w:eastAsia="en-US"/>
        </w:rPr>
        <w:t xml:space="preserve"> </w:t>
      </w:r>
    </w:p>
    <w:p w:rsidR="00E20F8C" w:rsidRDefault="00AC6D3B" w:rsidP="00B208A0">
      <w:pPr>
        <w:pStyle w:val="ConsPlusNormal"/>
        <w:ind w:firstLine="709"/>
        <w:jc w:val="both"/>
        <w:rPr>
          <w:rFonts w:ascii="Times New Roman" w:eastAsia="Calibri" w:hAnsi="Times New Roman"/>
          <w:sz w:val="28"/>
          <w:szCs w:val="28"/>
          <w:lang w:eastAsia="en-US"/>
        </w:rPr>
      </w:pPr>
      <w:r w:rsidRPr="00E20F8C">
        <w:rPr>
          <w:rFonts w:ascii="Times New Roman" w:eastAsia="Calibri" w:hAnsi="Times New Roman"/>
          <w:sz w:val="28"/>
          <w:szCs w:val="28"/>
          <w:lang w:eastAsia="en-US"/>
        </w:rPr>
        <w:t xml:space="preserve">доля протяженности автомобильных дорог общего пользования местного значения, соответствующих нормативным требованиям к </w:t>
      </w:r>
      <w:r w:rsidRPr="00E20F8C">
        <w:rPr>
          <w:rFonts w:ascii="Times New Roman" w:eastAsia="Calibri" w:hAnsi="Times New Roman"/>
          <w:sz w:val="28"/>
          <w:szCs w:val="28"/>
          <w:lang w:eastAsia="en-US"/>
        </w:rPr>
        <w:lastRenderedPageBreak/>
        <w:t>транспортно-эксплуатационным показателям</w:t>
      </w:r>
      <w:r w:rsidR="00E20F8C">
        <w:rPr>
          <w:rFonts w:ascii="Times New Roman" w:eastAsia="Calibri" w:hAnsi="Times New Roman"/>
          <w:sz w:val="28"/>
          <w:szCs w:val="28"/>
          <w:lang w:eastAsia="en-US"/>
        </w:rPr>
        <w:t>;</w:t>
      </w:r>
    </w:p>
    <w:p w:rsidR="00E20F8C" w:rsidRDefault="00AC6D3B" w:rsidP="00B208A0">
      <w:pPr>
        <w:pStyle w:val="ConsPlusNormal"/>
        <w:ind w:firstLine="709"/>
        <w:jc w:val="both"/>
        <w:rPr>
          <w:rFonts w:ascii="Times New Roman" w:hAnsi="Times New Roman"/>
          <w:sz w:val="28"/>
          <w:szCs w:val="28"/>
          <w:lang w:eastAsia="ru-RU"/>
        </w:rPr>
      </w:pPr>
      <w:r w:rsidRPr="00E20F8C">
        <w:rPr>
          <w:rFonts w:ascii="Times New Roman" w:hAnsi="Times New Roman"/>
          <w:sz w:val="28"/>
          <w:szCs w:val="28"/>
          <w:lang w:eastAsia="ru-RU"/>
        </w:rPr>
        <w:t>количество мест концентрации дорожно-транспортных происшествий, на конец года</w:t>
      </w:r>
      <w:r w:rsidR="00E20F8C">
        <w:rPr>
          <w:rFonts w:ascii="Times New Roman" w:hAnsi="Times New Roman"/>
          <w:sz w:val="28"/>
          <w:szCs w:val="28"/>
          <w:lang w:eastAsia="ru-RU"/>
        </w:rPr>
        <w:t>;</w:t>
      </w:r>
    </w:p>
    <w:p w:rsidR="00E20F8C" w:rsidRDefault="00AC6D3B" w:rsidP="00B208A0">
      <w:pPr>
        <w:pStyle w:val="ConsPlusNormal"/>
        <w:ind w:firstLine="709"/>
        <w:jc w:val="both"/>
        <w:rPr>
          <w:rFonts w:ascii="Times New Roman" w:hAnsi="Times New Roman"/>
          <w:sz w:val="28"/>
          <w:szCs w:val="28"/>
        </w:rPr>
      </w:pPr>
      <w:r w:rsidRPr="00E20F8C">
        <w:rPr>
          <w:rFonts w:ascii="Times New Roman" w:eastAsia="Calibri" w:hAnsi="Times New Roman"/>
          <w:sz w:val="28"/>
          <w:szCs w:val="28"/>
          <w:lang w:eastAsia="en-US"/>
        </w:rPr>
        <w:t>доля муниципальных автомобильных дорог, в отношении, которых проводятся мероприятия по содержанию</w:t>
      </w:r>
      <w:r w:rsidR="00E20F8C">
        <w:rPr>
          <w:rFonts w:ascii="Times New Roman" w:eastAsia="Calibri" w:hAnsi="Times New Roman"/>
          <w:sz w:val="28"/>
          <w:szCs w:val="28"/>
          <w:lang w:eastAsia="en-US"/>
        </w:rPr>
        <w:t>;</w:t>
      </w:r>
      <w:r w:rsidRPr="00E20F8C">
        <w:rPr>
          <w:rFonts w:ascii="Times New Roman" w:hAnsi="Times New Roman"/>
          <w:sz w:val="28"/>
          <w:szCs w:val="28"/>
        </w:rPr>
        <w:t xml:space="preserve"> </w:t>
      </w:r>
    </w:p>
    <w:p w:rsidR="00E20F8C" w:rsidRDefault="00AC6D3B" w:rsidP="00B208A0">
      <w:pPr>
        <w:pStyle w:val="ConsPlusNormal"/>
        <w:ind w:firstLine="709"/>
        <w:jc w:val="both"/>
        <w:rPr>
          <w:rFonts w:ascii="Times New Roman" w:hAnsi="Times New Roman"/>
          <w:sz w:val="28"/>
          <w:szCs w:val="28"/>
        </w:rPr>
      </w:pPr>
      <w:r w:rsidRPr="00E20F8C">
        <w:rPr>
          <w:rFonts w:ascii="Times New Roman" w:hAnsi="Times New Roman"/>
          <w:sz w:val="28"/>
          <w:szCs w:val="28"/>
        </w:rPr>
        <w:t>доля пешеходных переходов, оборудованных элементами повышения безопасности дорожного движения</w:t>
      </w:r>
      <w:r w:rsidR="00E20F8C">
        <w:rPr>
          <w:rFonts w:ascii="Times New Roman" w:hAnsi="Times New Roman"/>
          <w:sz w:val="28"/>
          <w:szCs w:val="28"/>
        </w:rPr>
        <w:t>;</w:t>
      </w:r>
      <w:r w:rsidRPr="00E20F8C">
        <w:rPr>
          <w:rFonts w:ascii="Times New Roman" w:hAnsi="Times New Roman"/>
          <w:sz w:val="28"/>
          <w:szCs w:val="28"/>
        </w:rPr>
        <w:t xml:space="preserve"> </w:t>
      </w:r>
    </w:p>
    <w:p w:rsidR="00E20F8C" w:rsidRDefault="00AC6D3B" w:rsidP="00B208A0">
      <w:pPr>
        <w:pStyle w:val="ConsPlusNormal"/>
        <w:ind w:firstLine="709"/>
        <w:jc w:val="both"/>
        <w:rPr>
          <w:rFonts w:ascii="Times New Roman" w:hAnsi="Times New Roman"/>
          <w:color w:val="000000"/>
          <w:sz w:val="28"/>
          <w:szCs w:val="28"/>
        </w:rPr>
      </w:pPr>
      <w:r w:rsidRPr="00E20F8C">
        <w:rPr>
          <w:rFonts w:ascii="Times New Roman" w:hAnsi="Times New Roman"/>
          <w:sz w:val="28"/>
          <w:szCs w:val="28"/>
        </w:rPr>
        <w:t>доля остановок общественного транспорта, оборудованных остановочными павильонами в общем числе остановок</w:t>
      </w:r>
      <w:r w:rsidR="00E20F8C">
        <w:rPr>
          <w:rFonts w:ascii="Times New Roman" w:hAnsi="Times New Roman"/>
          <w:sz w:val="28"/>
          <w:szCs w:val="28"/>
        </w:rPr>
        <w:t>;</w:t>
      </w:r>
      <w:r w:rsidRPr="00E20F8C">
        <w:rPr>
          <w:rFonts w:ascii="Times New Roman" w:hAnsi="Times New Roman"/>
          <w:color w:val="000000"/>
          <w:sz w:val="28"/>
          <w:szCs w:val="28"/>
        </w:rPr>
        <w:t xml:space="preserve"> </w:t>
      </w:r>
    </w:p>
    <w:p w:rsidR="00E20F8C" w:rsidRDefault="00AC6D3B" w:rsidP="00B208A0">
      <w:pPr>
        <w:pStyle w:val="ConsPlusNormal"/>
        <w:ind w:firstLine="709"/>
        <w:jc w:val="both"/>
        <w:rPr>
          <w:rFonts w:ascii="Times New Roman" w:eastAsia="Calibri" w:hAnsi="Times New Roman"/>
          <w:sz w:val="28"/>
          <w:szCs w:val="28"/>
          <w:lang w:eastAsia="en-US"/>
        </w:rPr>
      </w:pPr>
      <w:r w:rsidRPr="00E20F8C">
        <w:rPr>
          <w:rFonts w:ascii="Times New Roman" w:hAnsi="Times New Roman"/>
          <w:color w:val="000000"/>
          <w:sz w:val="28"/>
          <w:szCs w:val="28"/>
        </w:rPr>
        <w:t>количество транспортных средств, осуществляющих общественные пассажирские перевозки</w:t>
      </w:r>
      <w:r w:rsidR="00E20F8C">
        <w:rPr>
          <w:rFonts w:ascii="Times New Roman" w:hAnsi="Times New Roman"/>
          <w:color w:val="000000"/>
          <w:sz w:val="28"/>
          <w:szCs w:val="28"/>
        </w:rPr>
        <w:t>;</w:t>
      </w:r>
      <w:r w:rsidRPr="00E20F8C">
        <w:rPr>
          <w:rFonts w:ascii="Times New Roman" w:eastAsia="Calibri" w:hAnsi="Times New Roman"/>
          <w:sz w:val="28"/>
          <w:szCs w:val="28"/>
          <w:lang w:eastAsia="en-US"/>
        </w:rPr>
        <w:t xml:space="preserve"> </w:t>
      </w:r>
    </w:p>
    <w:p w:rsidR="00E20F8C" w:rsidRDefault="00AC6D3B" w:rsidP="00B208A0">
      <w:pPr>
        <w:pStyle w:val="ConsPlusNormal"/>
        <w:ind w:firstLine="709"/>
        <w:jc w:val="both"/>
        <w:rPr>
          <w:rFonts w:ascii="Times New Roman" w:hAnsi="Times New Roman"/>
          <w:color w:val="000000"/>
          <w:sz w:val="28"/>
          <w:szCs w:val="28"/>
        </w:rPr>
      </w:pPr>
      <w:r w:rsidRPr="00E20F8C">
        <w:rPr>
          <w:rFonts w:ascii="Times New Roman" w:eastAsia="Calibri" w:hAnsi="Times New Roman"/>
          <w:sz w:val="28"/>
          <w:szCs w:val="28"/>
          <w:lang w:eastAsia="en-US"/>
        </w:rPr>
        <w:t>доля протяженности автомобильных дорог обеспеченных пешеходными тротуарами</w:t>
      </w:r>
      <w:r w:rsidR="00E20F8C">
        <w:rPr>
          <w:rFonts w:ascii="Times New Roman" w:eastAsia="Calibri" w:hAnsi="Times New Roman"/>
          <w:sz w:val="28"/>
          <w:szCs w:val="28"/>
          <w:lang w:eastAsia="en-US"/>
        </w:rPr>
        <w:t>;</w:t>
      </w:r>
      <w:r w:rsidRPr="00E20F8C">
        <w:rPr>
          <w:rFonts w:ascii="Times New Roman" w:hAnsi="Times New Roman"/>
          <w:color w:val="000000"/>
          <w:sz w:val="28"/>
          <w:szCs w:val="28"/>
        </w:rPr>
        <w:t xml:space="preserve"> </w:t>
      </w:r>
    </w:p>
    <w:p w:rsidR="00AC6D3B" w:rsidRPr="00E20F8C" w:rsidRDefault="00AC6D3B" w:rsidP="00B208A0">
      <w:pPr>
        <w:pStyle w:val="ConsPlusNormal"/>
        <w:ind w:firstLine="709"/>
        <w:jc w:val="both"/>
        <w:rPr>
          <w:rFonts w:ascii="Times New Roman" w:eastAsia="Calibri" w:hAnsi="Times New Roman"/>
          <w:sz w:val="28"/>
          <w:szCs w:val="28"/>
          <w:lang w:eastAsia="en-US"/>
        </w:rPr>
      </w:pPr>
      <w:r w:rsidRPr="00E20F8C">
        <w:rPr>
          <w:rFonts w:ascii="Times New Roman" w:hAnsi="Times New Roman"/>
          <w:color w:val="000000"/>
          <w:sz w:val="28"/>
          <w:szCs w:val="28"/>
        </w:rPr>
        <w:t>доля площади автомобильных дорог обеспеченной парковочными местами</w:t>
      </w:r>
      <w:r w:rsidR="00E20F8C">
        <w:rPr>
          <w:rFonts w:ascii="Times New Roman" w:hAnsi="Times New Roman"/>
          <w:color w:val="000000"/>
          <w:sz w:val="28"/>
          <w:szCs w:val="28"/>
        </w:rPr>
        <w:t>.</w:t>
      </w:r>
    </w:p>
    <w:p w:rsidR="0082556B" w:rsidRDefault="0082556B" w:rsidP="00B208A0">
      <w:pPr>
        <w:pStyle w:val="ConsPlusNormal"/>
        <w:ind w:firstLine="709"/>
        <w:jc w:val="both"/>
        <w:rPr>
          <w:rFonts w:ascii="Times New Roman" w:hAnsi="Times New Roman"/>
          <w:sz w:val="28"/>
          <w:szCs w:val="28"/>
        </w:rPr>
      </w:pPr>
      <w:r>
        <w:rPr>
          <w:rFonts w:ascii="Times New Roman" w:hAnsi="Times New Roman"/>
          <w:sz w:val="28"/>
          <w:szCs w:val="28"/>
        </w:rPr>
        <w:t xml:space="preserve">Оценка эффективности Программы осуществляется в целях определения фактического вклада результатов Программы в </w:t>
      </w:r>
      <w:r w:rsidRPr="0082556B">
        <w:rPr>
          <w:rFonts w:ascii="Times New Roman" w:hAnsi="Times New Roman"/>
          <w:sz w:val="28"/>
          <w:szCs w:val="28"/>
        </w:rPr>
        <w:t>развити</w:t>
      </w:r>
      <w:r>
        <w:rPr>
          <w:rFonts w:ascii="Times New Roman" w:hAnsi="Times New Roman"/>
          <w:sz w:val="28"/>
          <w:szCs w:val="28"/>
        </w:rPr>
        <w:t>е</w:t>
      </w:r>
      <w:r w:rsidRPr="0082556B">
        <w:rPr>
          <w:rFonts w:ascii="Times New Roman" w:hAnsi="Times New Roman"/>
          <w:sz w:val="28"/>
          <w:szCs w:val="28"/>
        </w:rPr>
        <w:t xml:space="preserve"> транспортной инфраструктуры</w:t>
      </w:r>
      <w:r>
        <w:rPr>
          <w:rFonts w:ascii="Times New Roman" w:hAnsi="Times New Roman"/>
          <w:sz w:val="28"/>
          <w:szCs w:val="28"/>
        </w:rPr>
        <w:t xml:space="preserve"> и основана на оценке ее результативности с учетом объема ресурсов, направленных на ее реализацию. Методика оценки эффективности реализации Программы основывается на принципе сопоставления фактически достигнутых значений целевых показателей с и</w:t>
      </w:r>
      <w:r w:rsidR="00EA140D">
        <w:rPr>
          <w:rFonts w:ascii="Times New Roman" w:hAnsi="Times New Roman"/>
          <w:sz w:val="28"/>
          <w:szCs w:val="28"/>
        </w:rPr>
        <w:t>х</w:t>
      </w:r>
      <w:r>
        <w:rPr>
          <w:rFonts w:ascii="Times New Roman" w:hAnsi="Times New Roman"/>
          <w:sz w:val="28"/>
          <w:szCs w:val="28"/>
        </w:rPr>
        <w:t xml:space="preserve"> плановыми значениями по результатам отчетного года.</w:t>
      </w:r>
    </w:p>
    <w:p w:rsidR="0082556B" w:rsidRDefault="00EA140D" w:rsidP="00B208A0">
      <w:pPr>
        <w:pStyle w:val="ConsPlusNormal"/>
        <w:ind w:firstLine="709"/>
        <w:jc w:val="both"/>
        <w:rPr>
          <w:rFonts w:ascii="Times New Roman" w:hAnsi="Times New Roman"/>
          <w:sz w:val="28"/>
          <w:szCs w:val="28"/>
        </w:rPr>
      </w:pPr>
      <w:r>
        <w:rPr>
          <w:rFonts w:ascii="Times New Roman" w:hAnsi="Times New Roman"/>
          <w:sz w:val="28"/>
          <w:szCs w:val="28"/>
        </w:rPr>
        <w:t>Оценка эффективности реализации Программы производится на основе использования системы целевых индикаторов и показателей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EA140D" w:rsidRDefault="00EA140D" w:rsidP="00B208A0">
      <w:pPr>
        <w:pStyle w:val="ConsPlusNormal"/>
        <w:ind w:firstLine="709"/>
        <w:jc w:val="both"/>
        <w:rPr>
          <w:rFonts w:ascii="Times New Roman" w:hAnsi="Times New Roman"/>
          <w:sz w:val="28"/>
          <w:szCs w:val="28"/>
        </w:rPr>
      </w:pPr>
      <w:r>
        <w:rPr>
          <w:rFonts w:ascii="Times New Roman" w:hAnsi="Times New Roman"/>
          <w:sz w:val="28"/>
          <w:szCs w:val="28"/>
        </w:rPr>
        <w:t>Эффективность реализации Программы оценивается как степень фактического достижения целевых индикаторов и показателей, предусмотренных Программой, по формуле:</w:t>
      </w:r>
    </w:p>
    <w:p w:rsidR="00550BB3" w:rsidRPr="00550BB3" w:rsidRDefault="00550BB3" w:rsidP="00550BB3">
      <w:pPr>
        <w:spacing w:after="0" w:line="240" w:lineRule="auto"/>
        <w:ind w:firstLine="709"/>
        <w:rPr>
          <w:rFonts w:ascii="Times New Roman" w:hAnsi="Times New Roman"/>
          <w:sz w:val="28"/>
          <w:szCs w:val="28"/>
        </w:rPr>
      </w:pPr>
    </w:p>
    <w:p w:rsidR="00550BB3" w:rsidRPr="00134E3C" w:rsidRDefault="00423006" w:rsidP="00550BB3">
      <w:pPr>
        <w:spacing w:after="0" w:line="240" w:lineRule="auto"/>
        <w:ind w:firstLine="709"/>
        <w:rPr>
          <w:sz w:val="28"/>
          <w:szCs w:val="28"/>
        </w:rPr>
      </w:pPr>
      <m:oMathPara>
        <m:oMath>
          <m:f>
            <m:fPr>
              <m:ctrlPr>
                <w:rPr>
                  <w:rFonts w:ascii="Cambria Math" w:eastAsia="Calibri" w:hAnsi="Cambria Math"/>
                  <w:i/>
                  <w:sz w:val="28"/>
                  <w:szCs w:val="28"/>
                  <w:lang w:eastAsia="en-US"/>
                </w:rPr>
              </m:ctrlPr>
            </m:fPr>
            <m:num>
              <m:r>
                <m:rPr>
                  <m:sty m:val="p"/>
                </m:rPr>
                <w:rPr>
                  <w:rFonts w:ascii="Cambria Math" w:hAnsi="Cambria Math"/>
                  <w:sz w:val="28"/>
                  <w:szCs w:val="28"/>
                </w:rPr>
                <m:t>Э</m:t>
              </m:r>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И</m:t>
                  </m:r>
                  <m:sSub>
                    <m:sSubPr>
                      <m:ctrlPr>
                        <w:rPr>
                          <w:rFonts w:ascii="Cambria Math" w:hAnsi="Cambria Math"/>
                          <w:sz w:val="28"/>
                          <w:szCs w:val="28"/>
                        </w:rPr>
                      </m:ctrlPr>
                    </m:sSubPr>
                    <m:e>
                      <m:r>
                        <w:rPr>
                          <w:rFonts w:ascii="Cambria Math" w:eastAsia="Cambria Math" w:hAnsi="Cambria Math" w:cs="Cambria Math"/>
                          <w:sz w:val="28"/>
                          <w:szCs w:val="28"/>
                        </w:rPr>
                        <m:t>ф</m:t>
                      </m:r>
                    </m:e>
                    <m:sub>
                      <m:r>
                        <w:rPr>
                          <w:rFonts w:ascii="Cambria Math" w:eastAsia="Cambria Math" w:hAnsi="Cambria Math" w:cs="Cambria Math"/>
                          <w:sz w:val="28"/>
                          <w:szCs w:val="28"/>
                        </w:rPr>
                        <m:t>1</m:t>
                      </m:r>
                    </m:sub>
                  </m:sSub>
                  <m:r>
                    <w:rPr>
                      <w:rFonts w:ascii="Cambria Math" w:hAnsi="Cambria Math"/>
                      <w:sz w:val="28"/>
                      <w:szCs w:val="28"/>
                    </w:rPr>
                    <m:t xml:space="preserve"> </m:t>
                  </m:r>
                </m:num>
                <m:den>
                  <m:r>
                    <w:rPr>
                      <w:rFonts w:ascii="Cambria Math" w:hAnsi="Cambria Math"/>
                      <w:sz w:val="28"/>
                      <w:szCs w:val="28"/>
                    </w:rPr>
                    <m:t>И</m:t>
                  </m:r>
                  <m:sSub>
                    <m:sSubPr>
                      <m:ctrlPr>
                        <w:rPr>
                          <w:rFonts w:ascii="Cambria Math" w:hAnsi="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1</m:t>
                      </m:r>
                    </m:sub>
                  </m:sSub>
                </m:den>
              </m:f>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И</m:t>
                  </m:r>
                  <m:sSub>
                    <m:sSubPr>
                      <m:ctrlPr>
                        <w:rPr>
                          <w:rFonts w:ascii="Cambria Math" w:hAnsi="Cambria Math"/>
                          <w:sz w:val="28"/>
                          <w:szCs w:val="28"/>
                        </w:rPr>
                      </m:ctrlPr>
                    </m:sSubPr>
                    <m:e>
                      <m:r>
                        <w:rPr>
                          <w:rFonts w:ascii="Cambria Math" w:eastAsia="Cambria Math" w:hAnsi="Cambria Math" w:cs="Cambria Math"/>
                          <w:sz w:val="28"/>
                          <w:szCs w:val="28"/>
                        </w:rPr>
                        <m:t>ф</m:t>
                      </m:r>
                    </m:e>
                    <m:sub>
                      <m:r>
                        <w:rPr>
                          <w:rFonts w:ascii="Cambria Math" w:eastAsia="Cambria Math" w:hAnsi="Cambria Math" w:cs="Cambria Math"/>
                          <w:sz w:val="28"/>
                          <w:szCs w:val="28"/>
                        </w:rPr>
                        <m:t>2</m:t>
                      </m:r>
                    </m:sub>
                  </m:sSub>
                </m:num>
                <m:den>
                  <m:r>
                    <w:rPr>
                      <w:rFonts w:ascii="Cambria Math" w:hAnsi="Cambria Math"/>
                      <w:sz w:val="28"/>
                      <w:szCs w:val="28"/>
                    </w:rPr>
                    <m:t>И</m:t>
                  </m:r>
                  <m:sSub>
                    <m:sSubPr>
                      <m:ctrlPr>
                        <w:rPr>
                          <w:rFonts w:ascii="Cambria Math" w:hAnsi="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1</m:t>
                      </m:r>
                    </m:sub>
                  </m:sSub>
                </m:den>
              </m:f>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И</m:t>
                  </m:r>
                  <m:sSub>
                    <m:sSubPr>
                      <m:ctrlPr>
                        <w:rPr>
                          <w:rFonts w:ascii="Cambria Math" w:hAnsi="Cambria Math"/>
                          <w:sz w:val="28"/>
                          <w:szCs w:val="28"/>
                        </w:rPr>
                      </m:ctrlPr>
                    </m:sSubPr>
                    <m:e>
                      <m:r>
                        <w:rPr>
                          <w:rFonts w:ascii="Cambria Math" w:eastAsia="Cambria Math" w:hAnsi="Cambria Math" w:cs="Cambria Math"/>
                          <w:sz w:val="28"/>
                          <w:szCs w:val="28"/>
                        </w:rPr>
                        <m:t>ф</m:t>
                      </m:r>
                    </m:e>
                    <m:sub>
                      <m:r>
                        <w:rPr>
                          <w:rFonts w:ascii="Cambria Math" w:eastAsia="Cambria Math" w:hAnsi="Cambria Math" w:cs="Cambria Math"/>
                          <w:sz w:val="28"/>
                          <w:szCs w:val="28"/>
                          <w:lang w:val="en-US"/>
                        </w:rPr>
                        <m:t>n</m:t>
                      </m:r>
                    </m:sub>
                  </m:sSub>
                </m:num>
                <m:den>
                  <m:r>
                    <w:rPr>
                      <w:rFonts w:ascii="Cambria Math" w:hAnsi="Cambria Math"/>
                      <w:sz w:val="28"/>
                      <w:szCs w:val="28"/>
                    </w:rPr>
                    <m:t>И</m:t>
                  </m:r>
                  <m:sSub>
                    <m:sSubPr>
                      <m:ctrlPr>
                        <w:rPr>
                          <w:rFonts w:ascii="Cambria Math" w:hAnsi="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lang w:val="en-US"/>
                        </w:rPr>
                        <m:t>n</m:t>
                      </m:r>
                    </m:sub>
                  </m:sSub>
                </m:den>
              </m:f>
            </m:num>
            <m:den>
              <m:r>
                <w:rPr>
                  <w:rFonts w:ascii="Cambria Math" w:hAnsi="Cambria Math"/>
                  <w:sz w:val="28"/>
                  <w:szCs w:val="28"/>
                  <w:lang w:val="en-US"/>
                </w:rPr>
                <m:t>n</m:t>
              </m:r>
            </m:den>
          </m:f>
          <m:r>
            <w:rPr>
              <w:rFonts w:ascii="Cambria Math" w:hAnsi="Cambria Math"/>
              <w:sz w:val="28"/>
              <w:szCs w:val="28"/>
            </w:rPr>
            <m:t>×100%</m:t>
          </m:r>
        </m:oMath>
      </m:oMathPara>
    </w:p>
    <w:p w:rsidR="00550BB3" w:rsidRDefault="00550BB3" w:rsidP="00550BB3">
      <w:pPr>
        <w:pStyle w:val="ConsPlusNormal"/>
        <w:ind w:firstLine="709"/>
        <w:jc w:val="both"/>
        <w:rPr>
          <w:rFonts w:ascii="Times New Roman" w:hAnsi="Times New Roman"/>
          <w:sz w:val="28"/>
          <w:szCs w:val="28"/>
        </w:rPr>
      </w:pPr>
      <w:r>
        <w:rPr>
          <w:rFonts w:ascii="Times New Roman" w:hAnsi="Times New Roman"/>
          <w:sz w:val="28"/>
          <w:szCs w:val="28"/>
        </w:rPr>
        <w:t>где:</w:t>
      </w:r>
    </w:p>
    <w:p w:rsidR="00550BB3" w:rsidRPr="00550BB3" w:rsidRDefault="00550BB3" w:rsidP="00550BB3">
      <w:pPr>
        <w:pStyle w:val="ConsPlusNormal"/>
        <w:ind w:firstLine="709"/>
        <w:jc w:val="both"/>
        <w:rPr>
          <w:rFonts w:ascii="Times New Roman" w:hAnsi="Times New Roman"/>
          <w:sz w:val="28"/>
          <w:szCs w:val="28"/>
        </w:rPr>
      </w:pPr>
      <w:proofErr w:type="spellStart"/>
      <w:r w:rsidRPr="00550BB3">
        <w:rPr>
          <w:rFonts w:ascii="Times New Roman" w:hAnsi="Times New Roman"/>
          <w:sz w:val="28"/>
          <w:szCs w:val="28"/>
        </w:rPr>
        <w:t>Иф</w:t>
      </w:r>
      <w:proofErr w:type="spellEnd"/>
      <w:r w:rsidRPr="00550BB3">
        <w:rPr>
          <w:rFonts w:ascii="Times New Roman" w:hAnsi="Times New Roman"/>
          <w:sz w:val="28"/>
          <w:szCs w:val="28"/>
        </w:rPr>
        <w:t xml:space="preserve"> </w:t>
      </w:r>
      <w:r>
        <w:rPr>
          <w:rFonts w:ascii="Times New Roman" w:hAnsi="Times New Roman"/>
          <w:sz w:val="28"/>
          <w:szCs w:val="28"/>
        </w:rPr>
        <w:t xml:space="preserve">– </w:t>
      </w:r>
      <w:r w:rsidRPr="00550BB3">
        <w:rPr>
          <w:rFonts w:ascii="Times New Roman" w:hAnsi="Times New Roman"/>
          <w:sz w:val="28"/>
          <w:szCs w:val="28"/>
        </w:rPr>
        <w:t>значения целевых индикаторов и показателей, достигнутые в ходе реализации Программы;</w:t>
      </w:r>
    </w:p>
    <w:p w:rsidR="00550BB3" w:rsidRPr="00550BB3" w:rsidRDefault="00550BB3" w:rsidP="00550BB3">
      <w:pPr>
        <w:pStyle w:val="ConsPlusNormal"/>
        <w:ind w:firstLine="709"/>
        <w:jc w:val="both"/>
        <w:rPr>
          <w:rFonts w:ascii="Times New Roman" w:hAnsi="Times New Roman"/>
          <w:sz w:val="28"/>
          <w:szCs w:val="28"/>
        </w:rPr>
      </w:pPr>
      <w:proofErr w:type="spellStart"/>
      <w:r w:rsidRPr="00550BB3">
        <w:rPr>
          <w:rFonts w:ascii="Times New Roman" w:hAnsi="Times New Roman"/>
          <w:sz w:val="28"/>
          <w:szCs w:val="28"/>
        </w:rPr>
        <w:t>Ип</w:t>
      </w:r>
      <w:proofErr w:type="spellEnd"/>
      <w:r w:rsidRPr="00550BB3">
        <w:rPr>
          <w:rFonts w:ascii="Times New Roman" w:hAnsi="Times New Roman"/>
          <w:sz w:val="28"/>
          <w:szCs w:val="28"/>
        </w:rPr>
        <w:t xml:space="preserve"> </w:t>
      </w:r>
      <w:r>
        <w:rPr>
          <w:rFonts w:ascii="Times New Roman" w:hAnsi="Times New Roman"/>
          <w:sz w:val="28"/>
          <w:szCs w:val="28"/>
        </w:rPr>
        <w:t>–</w:t>
      </w:r>
      <w:r w:rsidRPr="00550BB3">
        <w:rPr>
          <w:rFonts w:ascii="Times New Roman" w:hAnsi="Times New Roman"/>
          <w:sz w:val="28"/>
          <w:szCs w:val="28"/>
        </w:rPr>
        <w:t xml:space="preserve"> значения целевых индикаторов и показателей, утвержденные Программой;</w:t>
      </w:r>
    </w:p>
    <w:p w:rsidR="00550BB3" w:rsidRPr="00550BB3" w:rsidRDefault="00550BB3" w:rsidP="00550BB3">
      <w:pPr>
        <w:pStyle w:val="ConsPlusNormal"/>
        <w:ind w:firstLine="709"/>
        <w:jc w:val="both"/>
        <w:rPr>
          <w:rFonts w:ascii="Times New Roman" w:hAnsi="Times New Roman"/>
          <w:sz w:val="28"/>
          <w:szCs w:val="28"/>
        </w:rPr>
      </w:pPr>
      <w:r>
        <w:rPr>
          <w:rFonts w:ascii="Times New Roman" w:hAnsi="Times New Roman"/>
          <w:sz w:val="28"/>
          <w:szCs w:val="28"/>
          <w:lang w:val="en-US"/>
        </w:rPr>
        <w:t>n</w:t>
      </w:r>
      <w:r w:rsidRPr="00550BB3">
        <w:rPr>
          <w:rFonts w:ascii="Times New Roman" w:hAnsi="Times New Roman"/>
          <w:sz w:val="28"/>
          <w:szCs w:val="28"/>
        </w:rPr>
        <w:t xml:space="preserve"> </w:t>
      </w:r>
      <w:r>
        <w:rPr>
          <w:rFonts w:ascii="Times New Roman" w:hAnsi="Times New Roman"/>
          <w:sz w:val="28"/>
          <w:szCs w:val="28"/>
        </w:rPr>
        <w:t>–</w:t>
      </w:r>
      <w:r w:rsidRPr="00550BB3">
        <w:rPr>
          <w:rFonts w:ascii="Times New Roman" w:hAnsi="Times New Roman"/>
          <w:sz w:val="28"/>
          <w:szCs w:val="28"/>
        </w:rPr>
        <w:t xml:space="preserve"> количество целевых индикаторов и показателей Программы.</w:t>
      </w:r>
    </w:p>
    <w:p w:rsidR="00B31094" w:rsidRDefault="00B31094" w:rsidP="003B6CFA">
      <w:pPr>
        <w:pStyle w:val="ConsPlusNormal"/>
        <w:ind w:firstLine="709"/>
        <w:jc w:val="right"/>
        <w:rPr>
          <w:rFonts w:ascii="Times New Roman" w:hAnsi="Times New Roman"/>
          <w:sz w:val="28"/>
          <w:szCs w:val="28"/>
        </w:rPr>
      </w:pPr>
    </w:p>
    <w:p w:rsidR="00550BB3" w:rsidRPr="00550BB3" w:rsidRDefault="003B6CFA" w:rsidP="003B6CFA">
      <w:pPr>
        <w:pStyle w:val="ConsPlusNormal"/>
        <w:ind w:firstLine="709"/>
        <w:jc w:val="right"/>
        <w:rPr>
          <w:rFonts w:ascii="Times New Roman" w:hAnsi="Times New Roman"/>
          <w:sz w:val="28"/>
          <w:szCs w:val="28"/>
        </w:rPr>
      </w:pPr>
      <w:r>
        <w:rPr>
          <w:rFonts w:ascii="Times New Roman" w:hAnsi="Times New Roman"/>
          <w:sz w:val="28"/>
          <w:szCs w:val="28"/>
        </w:rPr>
        <w:t>Таблица 1</w:t>
      </w:r>
      <w:r w:rsidR="00BD6A90">
        <w:rPr>
          <w:rFonts w:ascii="Times New Roman" w:hAnsi="Times New Roman"/>
          <w:sz w:val="28"/>
          <w:szCs w:val="28"/>
        </w:rPr>
        <w:t>2</w:t>
      </w:r>
    </w:p>
    <w:p w:rsidR="00550BB3" w:rsidRDefault="00550BB3" w:rsidP="00550BB3">
      <w:pPr>
        <w:pStyle w:val="ConsPlusNormal"/>
        <w:ind w:firstLine="709"/>
        <w:jc w:val="center"/>
        <w:rPr>
          <w:rFonts w:ascii="Times New Roman" w:hAnsi="Times New Roman"/>
          <w:sz w:val="28"/>
          <w:szCs w:val="28"/>
        </w:rPr>
      </w:pPr>
      <w:r w:rsidRPr="00550BB3">
        <w:rPr>
          <w:rFonts w:ascii="Times New Roman" w:hAnsi="Times New Roman"/>
          <w:sz w:val="28"/>
          <w:szCs w:val="28"/>
        </w:rPr>
        <w:t xml:space="preserve">Оценка результативности достижения целей </w:t>
      </w:r>
      <w:r w:rsidR="00B17061">
        <w:rPr>
          <w:rFonts w:ascii="Times New Roman" w:hAnsi="Times New Roman"/>
          <w:sz w:val="28"/>
          <w:szCs w:val="28"/>
        </w:rPr>
        <w:t>П</w:t>
      </w:r>
      <w:r w:rsidRPr="00550BB3">
        <w:rPr>
          <w:rFonts w:ascii="Times New Roman" w:hAnsi="Times New Roman"/>
          <w:sz w:val="28"/>
          <w:szCs w:val="28"/>
        </w:rPr>
        <w:t xml:space="preserve">рограммы </w:t>
      </w:r>
    </w:p>
    <w:p w:rsidR="00550BB3" w:rsidRDefault="00550BB3" w:rsidP="00550BB3">
      <w:pPr>
        <w:pStyle w:val="ConsPlusNormal"/>
        <w:ind w:firstLine="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50BB3" w:rsidRPr="00001345" w:rsidTr="00001345">
        <w:tc>
          <w:tcPr>
            <w:tcW w:w="4785" w:type="dxa"/>
            <w:shd w:val="clear" w:color="auto" w:fill="auto"/>
          </w:tcPr>
          <w:p w:rsidR="00550BB3" w:rsidRPr="00001345" w:rsidRDefault="00550BB3" w:rsidP="00001345">
            <w:pPr>
              <w:pStyle w:val="ConsPlusNormal"/>
              <w:ind w:firstLine="709"/>
              <w:jc w:val="center"/>
              <w:rPr>
                <w:rFonts w:ascii="Times New Roman" w:hAnsi="Times New Roman"/>
                <w:sz w:val="24"/>
                <w:szCs w:val="24"/>
              </w:rPr>
            </w:pPr>
            <w:r w:rsidRPr="00001345">
              <w:rPr>
                <w:rFonts w:ascii="Times New Roman" w:hAnsi="Times New Roman"/>
                <w:sz w:val="24"/>
                <w:szCs w:val="24"/>
              </w:rPr>
              <w:lastRenderedPageBreak/>
              <w:t xml:space="preserve">Оценка результативности достижения целей программы </w:t>
            </w:r>
          </w:p>
        </w:tc>
        <w:tc>
          <w:tcPr>
            <w:tcW w:w="4785" w:type="dxa"/>
            <w:shd w:val="clear" w:color="auto" w:fill="auto"/>
          </w:tcPr>
          <w:p w:rsidR="00550BB3" w:rsidRPr="00001345" w:rsidRDefault="00550BB3" w:rsidP="00001345">
            <w:pPr>
              <w:pStyle w:val="ConsPlusNormal"/>
              <w:ind w:firstLine="0"/>
              <w:jc w:val="center"/>
              <w:rPr>
                <w:rFonts w:ascii="Times New Roman" w:hAnsi="Times New Roman"/>
                <w:sz w:val="24"/>
                <w:szCs w:val="24"/>
              </w:rPr>
            </w:pPr>
            <w:r w:rsidRPr="00001345">
              <w:rPr>
                <w:rFonts w:ascii="Times New Roman" w:hAnsi="Times New Roman"/>
                <w:sz w:val="24"/>
                <w:szCs w:val="24"/>
              </w:rPr>
              <w:t>Степень достижения целей программы</w:t>
            </w:r>
          </w:p>
        </w:tc>
      </w:tr>
      <w:tr w:rsidR="00550BB3" w:rsidRPr="00001345" w:rsidTr="00001345">
        <w:tc>
          <w:tcPr>
            <w:tcW w:w="4785" w:type="dxa"/>
            <w:shd w:val="clear" w:color="auto" w:fill="auto"/>
          </w:tcPr>
          <w:p w:rsidR="00550BB3" w:rsidRPr="00001345" w:rsidRDefault="00550BB3" w:rsidP="00001345">
            <w:pPr>
              <w:pStyle w:val="ConsPlusNormal"/>
              <w:ind w:firstLine="0"/>
              <w:jc w:val="center"/>
              <w:rPr>
                <w:rFonts w:ascii="Times New Roman" w:hAnsi="Times New Roman"/>
                <w:sz w:val="24"/>
                <w:szCs w:val="24"/>
              </w:rPr>
            </w:pPr>
            <w:r w:rsidRPr="00001345">
              <w:rPr>
                <w:rFonts w:ascii="Times New Roman" w:hAnsi="Times New Roman"/>
                <w:sz w:val="24"/>
                <w:szCs w:val="24"/>
              </w:rPr>
              <w:t>эффективна</w:t>
            </w:r>
          </w:p>
        </w:tc>
        <w:tc>
          <w:tcPr>
            <w:tcW w:w="4785" w:type="dxa"/>
            <w:shd w:val="clear" w:color="auto" w:fill="auto"/>
          </w:tcPr>
          <w:p w:rsidR="00550BB3" w:rsidRPr="00001345" w:rsidRDefault="00550BB3" w:rsidP="00001345">
            <w:pPr>
              <w:pStyle w:val="ConsPlusNormal"/>
              <w:ind w:firstLine="0"/>
              <w:jc w:val="center"/>
              <w:rPr>
                <w:rFonts w:ascii="Times New Roman" w:hAnsi="Times New Roman"/>
                <w:sz w:val="24"/>
                <w:szCs w:val="24"/>
              </w:rPr>
            </w:pPr>
            <w:r w:rsidRPr="00001345">
              <w:rPr>
                <w:rFonts w:ascii="Times New Roman" w:hAnsi="Times New Roman"/>
                <w:sz w:val="24"/>
                <w:szCs w:val="24"/>
              </w:rPr>
              <w:t>от 80 % до 100 % и выше</w:t>
            </w:r>
          </w:p>
        </w:tc>
      </w:tr>
      <w:tr w:rsidR="00550BB3" w:rsidRPr="00001345" w:rsidTr="00001345">
        <w:tc>
          <w:tcPr>
            <w:tcW w:w="4785" w:type="dxa"/>
            <w:shd w:val="clear" w:color="auto" w:fill="auto"/>
          </w:tcPr>
          <w:p w:rsidR="00550BB3" w:rsidRPr="00001345" w:rsidRDefault="00550BB3" w:rsidP="00001345">
            <w:pPr>
              <w:pStyle w:val="ConsPlusNormal"/>
              <w:ind w:firstLine="0"/>
              <w:jc w:val="center"/>
              <w:rPr>
                <w:rFonts w:ascii="Times New Roman" w:hAnsi="Times New Roman"/>
                <w:sz w:val="24"/>
                <w:szCs w:val="24"/>
              </w:rPr>
            </w:pPr>
            <w:r w:rsidRPr="00001345">
              <w:rPr>
                <w:rFonts w:ascii="Times New Roman" w:hAnsi="Times New Roman"/>
                <w:sz w:val="24"/>
                <w:szCs w:val="24"/>
              </w:rPr>
              <w:t>недостаточно эффективна</w:t>
            </w:r>
          </w:p>
        </w:tc>
        <w:tc>
          <w:tcPr>
            <w:tcW w:w="4785" w:type="dxa"/>
            <w:shd w:val="clear" w:color="auto" w:fill="auto"/>
          </w:tcPr>
          <w:p w:rsidR="00550BB3" w:rsidRPr="00001345" w:rsidRDefault="00550BB3" w:rsidP="00001345">
            <w:pPr>
              <w:pStyle w:val="ConsPlusNormal"/>
              <w:ind w:firstLine="0"/>
              <w:jc w:val="center"/>
              <w:rPr>
                <w:rFonts w:ascii="Times New Roman" w:hAnsi="Times New Roman"/>
                <w:sz w:val="24"/>
                <w:szCs w:val="24"/>
              </w:rPr>
            </w:pPr>
            <w:r w:rsidRPr="00001345">
              <w:rPr>
                <w:rFonts w:ascii="Times New Roman" w:hAnsi="Times New Roman"/>
                <w:sz w:val="24"/>
                <w:szCs w:val="24"/>
              </w:rPr>
              <w:t>от 50 % до 79 % включительно</w:t>
            </w:r>
          </w:p>
        </w:tc>
      </w:tr>
      <w:tr w:rsidR="00550BB3" w:rsidRPr="00001345" w:rsidTr="00001345">
        <w:tc>
          <w:tcPr>
            <w:tcW w:w="4785" w:type="dxa"/>
            <w:shd w:val="clear" w:color="auto" w:fill="auto"/>
          </w:tcPr>
          <w:p w:rsidR="00550BB3" w:rsidRPr="00001345" w:rsidRDefault="00550BB3" w:rsidP="00001345">
            <w:pPr>
              <w:pStyle w:val="ConsPlusNormal"/>
              <w:ind w:firstLine="0"/>
              <w:jc w:val="center"/>
              <w:rPr>
                <w:rFonts w:ascii="Times New Roman" w:hAnsi="Times New Roman"/>
                <w:sz w:val="24"/>
                <w:szCs w:val="24"/>
              </w:rPr>
            </w:pPr>
            <w:r w:rsidRPr="00001345">
              <w:rPr>
                <w:rFonts w:ascii="Times New Roman" w:hAnsi="Times New Roman"/>
                <w:sz w:val="24"/>
                <w:szCs w:val="24"/>
              </w:rPr>
              <w:t>неэффективна</w:t>
            </w:r>
          </w:p>
        </w:tc>
        <w:tc>
          <w:tcPr>
            <w:tcW w:w="4785" w:type="dxa"/>
            <w:shd w:val="clear" w:color="auto" w:fill="auto"/>
          </w:tcPr>
          <w:p w:rsidR="00550BB3" w:rsidRPr="00001345" w:rsidRDefault="00550BB3" w:rsidP="00001345">
            <w:pPr>
              <w:pStyle w:val="ConsPlusNormal"/>
              <w:ind w:firstLine="0"/>
              <w:jc w:val="center"/>
              <w:rPr>
                <w:rFonts w:ascii="Times New Roman" w:hAnsi="Times New Roman"/>
                <w:sz w:val="24"/>
                <w:szCs w:val="24"/>
              </w:rPr>
            </w:pPr>
            <w:r w:rsidRPr="00001345">
              <w:rPr>
                <w:rFonts w:ascii="Times New Roman" w:hAnsi="Times New Roman"/>
                <w:sz w:val="24"/>
                <w:szCs w:val="24"/>
              </w:rPr>
              <w:t>до 49 % включительно</w:t>
            </w:r>
          </w:p>
        </w:tc>
      </w:tr>
    </w:tbl>
    <w:p w:rsidR="00132F29" w:rsidRDefault="00132F29" w:rsidP="00B17061">
      <w:pPr>
        <w:pStyle w:val="ConsPlusNormal"/>
        <w:ind w:firstLine="709"/>
        <w:jc w:val="both"/>
        <w:rPr>
          <w:rFonts w:ascii="Times New Roman" w:hAnsi="Times New Roman"/>
          <w:sz w:val="28"/>
          <w:szCs w:val="28"/>
        </w:rPr>
      </w:pPr>
    </w:p>
    <w:p w:rsidR="00B17061" w:rsidRDefault="00B17061" w:rsidP="00B17061">
      <w:pPr>
        <w:pStyle w:val="ConsPlusNormal"/>
        <w:ind w:firstLine="709"/>
        <w:jc w:val="both"/>
        <w:rPr>
          <w:rFonts w:ascii="Times New Roman" w:hAnsi="Times New Roman"/>
          <w:sz w:val="28"/>
          <w:szCs w:val="28"/>
        </w:rPr>
      </w:pPr>
      <w:r w:rsidRPr="00AA58C3">
        <w:rPr>
          <w:rFonts w:ascii="Times New Roman" w:hAnsi="Times New Roman"/>
          <w:sz w:val="28"/>
          <w:szCs w:val="28"/>
        </w:rPr>
        <w:t>Оценка эффективности реализации про</w:t>
      </w:r>
      <w:r>
        <w:rPr>
          <w:rFonts w:ascii="Times New Roman" w:hAnsi="Times New Roman"/>
          <w:sz w:val="28"/>
          <w:szCs w:val="28"/>
        </w:rPr>
        <w:t>граммы осуществляется по итогам ее</w:t>
      </w:r>
      <w:r w:rsidRPr="00AA58C3">
        <w:rPr>
          <w:rFonts w:ascii="Times New Roman" w:hAnsi="Times New Roman"/>
          <w:sz w:val="28"/>
          <w:szCs w:val="28"/>
        </w:rPr>
        <w:t xml:space="preserve"> исполнения за отчетный период, и в цело</w:t>
      </w:r>
      <w:r>
        <w:rPr>
          <w:rFonts w:ascii="Times New Roman" w:hAnsi="Times New Roman"/>
          <w:sz w:val="28"/>
          <w:szCs w:val="28"/>
        </w:rPr>
        <w:t xml:space="preserve">м – после завершения реализации </w:t>
      </w:r>
      <w:r w:rsidRPr="00AA58C3">
        <w:rPr>
          <w:rFonts w:ascii="Times New Roman" w:hAnsi="Times New Roman"/>
          <w:sz w:val="28"/>
          <w:szCs w:val="28"/>
        </w:rPr>
        <w:t>программы.</w:t>
      </w:r>
    </w:p>
    <w:p w:rsidR="00B17061" w:rsidRPr="00AA58C3" w:rsidRDefault="00B17061" w:rsidP="00B17061">
      <w:pPr>
        <w:pStyle w:val="ConsPlusNormal"/>
        <w:ind w:firstLine="709"/>
        <w:jc w:val="both"/>
        <w:rPr>
          <w:rFonts w:ascii="Times New Roman" w:hAnsi="Times New Roman"/>
          <w:sz w:val="28"/>
          <w:szCs w:val="28"/>
        </w:rPr>
      </w:pPr>
      <w:r>
        <w:rPr>
          <w:rFonts w:ascii="Times New Roman" w:hAnsi="Times New Roman"/>
          <w:sz w:val="28"/>
          <w:szCs w:val="28"/>
        </w:rPr>
        <w:t>По результатам оценки эффективности Программы главой города может быть принято решение о корректировке или досрочном прекращением реализации отдельных мероприятий или Программы в целом, о дополнении перечня мероприятий.</w:t>
      </w:r>
    </w:p>
    <w:p w:rsidR="003872C4" w:rsidRDefault="003872C4" w:rsidP="00B208A0">
      <w:pPr>
        <w:pStyle w:val="ConsPlusNormal"/>
        <w:ind w:left="142" w:firstLine="567"/>
        <w:jc w:val="center"/>
        <w:rPr>
          <w:rFonts w:ascii="Times New Roman" w:hAnsi="Times New Roman"/>
          <w:sz w:val="28"/>
          <w:szCs w:val="28"/>
          <w:highlight w:val="yellow"/>
        </w:rPr>
      </w:pPr>
    </w:p>
    <w:p w:rsidR="00B208A0" w:rsidRPr="00E21BDE" w:rsidRDefault="007C28A6" w:rsidP="00B208A0">
      <w:pPr>
        <w:pStyle w:val="ConsPlusNormal"/>
        <w:ind w:left="142" w:firstLine="567"/>
        <w:jc w:val="center"/>
        <w:rPr>
          <w:rFonts w:ascii="Times New Roman" w:hAnsi="Times New Roman"/>
          <w:sz w:val="28"/>
          <w:szCs w:val="28"/>
        </w:rPr>
      </w:pPr>
      <w:r w:rsidRPr="007C28A6">
        <w:rPr>
          <w:rFonts w:ascii="Times New Roman" w:hAnsi="Times New Roman"/>
          <w:sz w:val="28"/>
          <w:szCs w:val="28"/>
        </w:rPr>
        <w:t>7</w:t>
      </w:r>
      <w:r w:rsidR="00B208A0" w:rsidRPr="007C28A6">
        <w:rPr>
          <w:rFonts w:ascii="Times New Roman" w:hAnsi="Times New Roman"/>
          <w:sz w:val="28"/>
          <w:szCs w:val="28"/>
        </w:rPr>
        <w:t>. Предложения</w:t>
      </w:r>
      <w:r w:rsidR="00B208A0" w:rsidRPr="00E21BDE">
        <w:rPr>
          <w:rFonts w:ascii="Times New Roman" w:hAnsi="Times New Roman"/>
          <w:sz w:val="28"/>
          <w:szCs w:val="28"/>
        </w:rPr>
        <w:t xml:space="preserve"> по институциональным преобразованиям,</w:t>
      </w:r>
    </w:p>
    <w:p w:rsidR="00B208A0" w:rsidRPr="00E21BDE" w:rsidRDefault="00B208A0" w:rsidP="00B208A0">
      <w:pPr>
        <w:pStyle w:val="ConsPlusNormal"/>
        <w:ind w:left="142" w:firstLine="567"/>
        <w:jc w:val="center"/>
        <w:rPr>
          <w:rFonts w:ascii="Times New Roman" w:hAnsi="Times New Roman"/>
          <w:sz w:val="28"/>
          <w:szCs w:val="28"/>
        </w:rPr>
      </w:pPr>
      <w:r w:rsidRPr="00E21BDE">
        <w:rPr>
          <w:rFonts w:ascii="Times New Roman" w:hAnsi="Times New Roman"/>
          <w:sz w:val="28"/>
          <w:szCs w:val="28"/>
        </w:rPr>
        <w:t>совершенствованию правового и информационного обеспечения</w:t>
      </w:r>
    </w:p>
    <w:p w:rsidR="00B208A0" w:rsidRPr="00E21BDE" w:rsidRDefault="00B208A0" w:rsidP="00B208A0">
      <w:pPr>
        <w:pStyle w:val="ConsPlusNormal"/>
        <w:ind w:left="142" w:firstLine="567"/>
        <w:jc w:val="center"/>
        <w:rPr>
          <w:rFonts w:ascii="Times New Roman" w:hAnsi="Times New Roman"/>
          <w:sz w:val="28"/>
          <w:szCs w:val="28"/>
        </w:rPr>
      </w:pPr>
      <w:r w:rsidRPr="00E21BDE">
        <w:rPr>
          <w:rFonts w:ascii="Times New Roman" w:hAnsi="Times New Roman"/>
          <w:sz w:val="28"/>
          <w:szCs w:val="28"/>
        </w:rPr>
        <w:t>деятельности в сфере проектирования, строительства,</w:t>
      </w:r>
    </w:p>
    <w:p w:rsidR="00B208A0" w:rsidRPr="00E21BDE" w:rsidRDefault="00B208A0" w:rsidP="00B208A0">
      <w:pPr>
        <w:pStyle w:val="ConsPlusNormal"/>
        <w:ind w:left="142" w:firstLine="567"/>
        <w:jc w:val="center"/>
        <w:rPr>
          <w:rFonts w:ascii="Times New Roman" w:hAnsi="Times New Roman"/>
          <w:sz w:val="28"/>
          <w:szCs w:val="28"/>
        </w:rPr>
      </w:pPr>
      <w:r w:rsidRPr="00E21BDE">
        <w:rPr>
          <w:rFonts w:ascii="Times New Roman" w:hAnsi="Times New Roman"/>
          <w:sz w:val="28"/>
          <w:szCs w:val="28"/>
        </w:rPr>
        <w:t>реконструкции объектов транспортной инфраструктуры</w:t>
      </w:r>
    </w:p>
    <w:p w:rsidR="00B208A0" w:rsidRPr="00E21BDE" w:rsidRDefault="00B208A0" w:rsidP="00B208A0">
      <w:pPr>
        <w:pStyle w:val="ConsPlusNormal"/>
        <w:ind w:left="142" w:firstLine="567"/>
        <w:jc w:val="center"/>
        <w:rPr>
          <w:rFonts w:ascii="Times New Roman" w:hAnsi="Times New Roman"/>
          <w:sz w:val="28"/>
          <w:szCs w:val="28"/>
        </w:rPr>
      </w:pPr>
      <w:r>
        <w:rPr>
          <w:rFonts w:ascii="Times New Roman" w:hAnsi="Times New Roman"/>
          <w:sz w:val="28"/>
          <w:szCs w:val="28"/>
        </w:rPr>
        <w:t>города Невинномысска</w:t>
      </w:r>
    </w:p>
    <w:p w:rsidR="00CA0E2F" w:rsidRDefault="00CA0E2F" w:rsidP="00FD1CAF">
      <w:pPr>
        <w:spacing w:after="0" w:line="240" w:lineRule="auto"/>
        <w:ind w:firstLine="709"/>
        <w:jc w:val="both"/>
        <w:rPr>
          <w:rFonts w:ascii="Times New Roman" w:hAnsi="Times New Roman"/>
          <w:color w:val="000000"/>
          <w:sz w:val="28"/>
          <w:szCs w:val="28"/>
        </w:rPr>
      </w:pPr>
    </w:p>
    <w:p w:rsidR="00AA58C3" w:rsidRPr="00AA58C3" w:rsidRDefault="00AA58C3" w:rsidP="00AA58C3">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t>Реализация программы осу</w:t>
      </w:r>
      <w:r>
        <w:rPr>
          <w:rFonts w:ascii="Times New Roman" w:hAnsi="Times New Roman"/>
          <w:color w:val="000000"/>
          <w:sz w:val="28"/>
          <w:szCs w:val="28"/>
        </w:rPr>
        <w:t xml:space="preserve">ществляется на основе положений </w:t>
      </w:r>
      <w:r w:rsidRPr="00AA58C3">
        <w:rPr>
          <w:rFonts w:ascii="Times New Roman" w:hAnsi="Times New Roman"/>
          <w:color w:val="000000"/>
          <w:sz w:val="28"/>
          <w:szCs w:val="28"/>
        </w:rPr>
        <w:t>действующего законодательства Российской Федерации, Ставропольского края,</w:t>
      </w:r>
      <w:r>
        <w:rPr>
          <w:rFonts w:ascii="Times New Roman" w:hAnsi="Times New Roman"/>
          <w:color w:val="000000"/>
          <w:sz w:val="28"/>
          <w:szCs w:val="28"/>
        </w:rPr>
        <w:t xml:space="preserve"> </w:t>
      </w:r>
      <w:r w:rsidRPr="00AA58C3">
        <w:rPr>
          <w:rFonts w:ascii="Times New Roman" w:hAnsi="Times New Roman"/>
          <w:color w:val="000000"/>
          <w:sz w:val="28"/>
          <w:szCs w:val="28"/>
        </w:rPr>
        <w:t>нормативных правовых актов</w:t>
      </w:r>
      <w:r>
        <w:rPr>
          <w:rFonts w:ascii="Times New Roman" w:hAnsi="Times New Roman"/>
          <w:color w:val="000000"/>
          <w:sz w:val="28"/>
          <w:szCs w:val="28"/>
        </w:rPr>
        <w:t xml:space="preserve"> </w:t>
      </w:r>
      <w:r w:rsidRPr="00AA58C3">
        <w:rPr>
          <w:rFonts w:ascii="Times New Roman" w:hAnsi="Times New Roman"/>
          <w:color w:val="000000"/>
          <w:sz w:val="28"/>
          <w:szCs w:val="28"/>
        </w:rPr>
        <w:t xml:space="preserve">муниципального образования </w:t>
      </w:r>
      <w:r w:rsidR="005C4BCD">
        <w:rPr>
          <w:rFonts w:ascii="Times New Roman" w:hAnsi="Times New Roman"/>
          <w:color w:val="000000"/>
          <w:sz w:val="28"/>
          <w:szCs w:val="28"/>
        </w:rPr>
        <w:t>города Невинномысска</w:t>
      </w:r>
      <w:r w:rsidRPr="00AA58C3">
        <w:rPr>
          <w:rFonts w:ascii="Times New Roman" w:hAnsi="Times New Roman"/>
          <w:color w:val="000000"/>
          <w:sz w:val="28"/>
          <w:szCs w:val="28"/>
        </w:rPr>
        <w:t xml:space="preserve"> – муниципальных программ, определяющих</w:t>
      </w:r>
      <w:r>
        <w:rPr>
          <w:rFonts w:ascii="Times New Roman" w:hAnsi="Times New Roman"/>
          <w:color w:val="000000"/>
          <w:sz w:val="28"/>
          <w:szCs w:val="28"/>
        </w:rPr>
        <w:t xml:space="preserve"> </w:t>
      </w:r>
      <w:r w:rsidRPr="00AA58C3">
        <w:rPr>
          <w:rFonts w:ascii="Times New Roman" w:hAnsi="Times New Roman"/>
          <w:color w:val="000000"/>
          <w:sz w:val="28"/>
          <w:szCs w:val="28"/>
        </w:rPr>
        <w:t>мероприятия по развитию транспо</w:t>
      </w:r>
      <w:r>
        <w:rPr>
          <w:rFonts w:ascii="Times New Roman" w:hAnsi="Times New Roman"/>
          <w:color w:val="000000"/>
          <w:sz w:val="28"/>
          <w:szCs w:val="28"/>
        </w:rPr>
        <w:t xml:space="preserve">ртной инфраструктуры, повышении </w:t>
      </w:r>
      <w:r w:rsidRPr="00AA58C3">
        <w:rPr>
          <w:rFonts w:ascii="Times New Roman" w:hAnsi="Times New Roman"/>
          <w:color w:val="000000"/>
          <w:sz w:val="28"/>
          <w:szCs w:val="28"/>
        </w:rPr>
        <w:t>безопасности дорожного движения муниципального образования.</w:t>
      </w:r>
    </w:p>
    <w:p w:rsidR="00AA58C3" w:rsidRPr="00AA58C3" w:rsidRDefault="00AA58C3" w:rsidP="00AA58C3">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t>Основными направлениями соверш</w:t>
      </w:r>
      <w:r>
        <w:rPr>
          <w:rFonts w:ascii="Times New Roman" w:hAnsi="Times New Roman"/>
          <w:color w:val="000000"/>
          <w:sz w:val="28"/>
          <w:szCs w:val="28"/>
        </w:rPr>
        <w:t xml:space="preserve">енствования нормативно-правовой </w:t>
      </w:r>
      <w:r w:rsidRPr="00AA58C3">
        <w:rPr>
          <w:rFonts w:ascii="Times New Roman" w:hAnsi="Times New Roman"/>
          <w:color w:val="000000"/>
          <w:sz w:val="28"/>
          <w:szCs w:val="28"/>
        </w:rPr>
        <w:t>базы, необходимой для функционирования и развития транспортной</w:t>
      </w:r>
      <w:r>
        <w:rPr>
          <w:rFonts w:ascii="Times New Roman" w:hAnsi="Times New Roman"/>
          <w:color w:val="000000"/>
          <w:sz w:val="28"/>
          <w:szCs w:val="28"/>
        </w:rPr>
        <w:t xml:space="preserve"> </w:t>
      </w:r>
      <w:r w:rsidRPr="00AA58C3">
        <w:rPr>
          <w:rFonts w:ascii="Times New Roman" w:hAnsi="Times New Roman"/>
          <w:color w:val="000000"/>
          <w:sz w:val="28"/>
          <w:szCs w:val="28"/>
        </w:rPr>
        <w:t>инфраструктуры муниципального образования являются:</w:t>
      </w:r>
    </w:p>
    <w:p w:rsidR="00AA58C3" w:rsidRPr="00AA58C3" w:rsidRDefault="00AA58C3" w:rsidP="00AA58C3">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t xml:space="preserve">применение экономических </w:t>
      </w:r>
      <w:r>
        <w:rPr>
          <w:rFonts w:ascii="Times New Roman" w:hAnsi="Times New Roman"/>
          <w:color w:val="000000"/>
          <w:sz w:val="28"/>
          <w:szCs w:val="28"/>
        </w:rPr>
        <w:t xml:space="preserve">мер, стимулирующих инвестиции в </w:t>
      </w:r>
      <w:r w:rsidRPr="00AA58C3">
        <w:rPr>
          <w:rFonts w:ascii="Times New Roman" w:hAnsi="Times New Roman"/>
          <w:color w:val="000000"/>
          <w:sz w:val="28"/>
          <w:szCs w:val="28"/>
        </w:rPr>
        <w:t>объекты транспортной инфраструктуры;</w:t>
      </w:r>
    </w:p>
    <w:p w:rsidR="00AA58C3" w:rsidRPr="00AA58C3" w:rsidRDefault="00AA58C3" w:rsidP="00AA58C3">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t>координация меропри</w:t>
      </w:r>
      <w:r>
        <w:rPr>
          <w:rFonts w:ascii="Times New Roman" w:hAnsi="Times New Roman"/>
          <w:color w:val="000000"/>
          <w:sz w:val="28"/>
          <w:szCs w:val="28"/>
        </w:rPr>
        <w:t xml:space="preserve">ятий и проектов строительства и </w:t>
      </w:r>
      <w:r w:rsidRPr="00AA58C3">
        <w:rPr>
          <w:rFonts w:ascii="Times New Roman" w:hAnsi="Times New Roman"/>
          <w:color w:val="000000"/>
          <w:sz w:val="28"/>
          <w:szCs w:val="28"/>
        </w:rPr>
        <w:t>реконструкции объектов транспортной инфраструктуры между органами</w:t>
      </w:r>
      <w:r>
        <w:rPr>
          <w:rFonts w:ascii="Times New Roman" w:hAnsi="Times New Roman"/>
          <w:color w:val="000000"/>
          <w:sz w:val="28"/>
          <w:szCs w:val="28"/>
        </w:rPr>
        <w:t xml:space="preserve"> </w:t>
      </w:r>
      <w:r w:rsidRPr="00AA58C3">
        <w:rPr>
          <w:rFonts w:ascii="Times New Roman" w:hAnsi="Times New Roman"/>
          <w:color w:val="000000"/>
          <w:sz w:val="28"/>
          <w:szCs w:val="28"/>
        </w:rPr>
        <w:t>государственной власти (по уровню вертикальной интеграции) и бизнеса;</w:t>
      </w:r>
    </w:p>
    <w:p w:rsidR="00AA58C3" w:rsidRPr="00AA58C3" w:rsidRDefault="00AA58C3" w:rsidP="00AA58C3">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t>координация усилий фед</w:t>
      </w:r>
      <w:r>
        <w:rPr>
          <w:rFonts w:ascii="Times New Roman" w:hAnsi="Times New Roman"/>
          <w:color w:val="000000"/>
          <w:sz w:val="28"/>
          <w:szCs w:val="28"/>
        </w:rPr>
        <w:t xml:space="preserve">еральных органов исполнительной </w:t>
      </w:r>
      <w:r w:rsidRPr="00AA58C3">
        <w:rPr>
          <w:rFonts w:ascii="Times New Roman" w:hAnsi="Times New Roman"/>
          <w:color w:val="000000"/>
          <w:sz w:val="28"/>
          <w:szCs w:val="28"/>
        </w:rPr>
        <w:t>власти, органов исполнительной власти Ставропольского края, органов местного</w:t>
      </w:r>
      <w:r w:rsidRPr="00AA58C3">
        <w:t xml:space="preserve"> </w:t>
      </w:r>
      <w:r w:rsidRPr="00AA58C3">
        <w:rPr>
          <w:rFonts w:ascii="Times New Roman" w:hAnsi="Times New Roman"/>
          <w:color w:val="000000"/>
          <w:sz w:val="28"/>
          <w:szCs w:val="28"/>
        </w:rPr>
        <w:t>самоуправления, представителей бизнеса и общественных организаций в решении</w:t>
      </w:r>
      <w:r>
        <w:rPr>
          <w:rFonts w:ascii="Times New Roman" w:hAnsi="Times New Roman"/>
          <w:color w:val="000000"/>
          <w:sz w:val="28"/>
          <w:szCs w:val="28"/>
        </w:rPr>
        <w:t xml:space="preserve"> </w:t>
      </w:r>
      <w:r w:rsidRPr="00AA58C3">
        <w:rPr>
          <w:rFonts w:ascii="Times New Roman" w:hAnsi="Times New Roman"/>
          <w:color w:val="000000"/>
          <w:sz w:val="28"/>
          <w:szCs w:val="28"/>
        </w:rPr>
        <w:t>задач реализации мероприятий (инвестиционных проектов);</w:t>
      </w:r>
    </w:p>
    <w:p w:rsidR="00AA58C3" w:rsidRPr="00AA58C3" w:rsidRDefault="00AA58C3" w:rsidP="00AA58C3">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t>запуск системы статистич</w:t>
      </w:r>
      <w:r>
        <w:rPr>
          <w:rFonts w:ascii="Times New Roman" w:hAnsi="Times New Roman"/>
          <w:color w:val="000000"/>
          <w:sz w:val="28"/>
          <w:szCs w:val="28"/>
        </w:rPr>
        <w:t xml:space="preserve">еского наблюдения и мониторинга </w:t>
      </w:r>
      <w:r w:rsidRPr="00AA58C3">
        <w:rPr>
          <w:rFonts w:ascii="Times New Roman" w:hAnsi="Times New Roman"/>
          <w:color w:val="000000"/>
          <w:sz w:val="28"/>
          <w:szCs w:val="28"/>
        </w:rPr>
        <w:t>необходимой обеспеченности учреждениями транспортной инфраструктуры</w:t>
      </w:r>
      <w:r>
        <w:rPr>
          <w:rFonts w:ascii="Times New Roman" w:hAnsi="Times New Roman"/>
          <w:color w:val="000000"/>
          <w:sz w:val="28"/>
          <w:szCs w:val="28"/>
        </w:rPr>
        <w:t xml:space="preserve"> </w:t>
      </w:r>
      <w:r w:rsidRPr="00AA58C3">
        <w:rPr>
          <w:rFonts w:ascii="Times New Roman" w:hAnsi="Times New Roman"/>
          <w:color w:val="000000"/>
          <w:sz w:val="28"/>
          <w:szCs w:val="28"/>
        </w:rPr>
        <w:t>поселений в соответствии с утвержденными и обновляющимися нормативами;</w:t>
      </w:r>
    </w:p>
    <w:p w:rsidR="00AA58C3" w:rsidRPr="00AA58C3" w:rsidRDefault="00AA58C3" w:rsidP="00AA58C3">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lastRenderedPageBreak/>
        <w:t>разработка стандартов и р</w:t>
      </w:r>
      <w:r>
        <w:rPr>
          <w:rFonts w:ascii="Times New Roman" w:hAnsi="Times New Roman"/>
          <w:color w:val="000000"/>
          <w:sz w:val="28"/>
          <w:szCs w:val="28"/>
        </w:rPr>
        <w:t xml:space="preserve">егламентов эксплуатации и (или) </w:t>
      </w:r>
      <w:r w:rsidRPr="00AA58C3">
        <w:rPr>
          <w:rFonts w:ascii="Times New Roman" w:hAnsi="Times New Roman"/>
          <w:color w:val="000000"/>
          <w:sz w:val="28"/>
          <w:szCs w:val="28"/>
        </w:rPr>
        <w:t>использования объектов транспортно</w:t>
      </w:r>
      <w:r>
        <w:rPr>
          <w:rFonts w:ascii="Times New Roman" w:hAnsi="Times New Roman"/>
          <w:color w:val="000000"/>
          <w:sz w:val="28"/>
          <w:szCs w:val="28"/>
        </w:rPr>
        <w:t xml:space="preserve">й инфраструктуры на всех этапах </w:t>
      </w:r>
      <w:r w:rsidRPr="00AA58C3">
        <w:rPr>
          <w:rFonts w:ascii="Times New Roman" w:hAnsi="Times New Roman"/>
          <w:color w:val="000000"/>
          <w:sz w:val="28"/>
          <w:szCs w:val="28"/>
        </w:rPr>
        <w:t>жизненного цикла объектов.</w:t>
      </w:r>
    </w:p>
    <w:p w:rsidR="00405A9B" w:rsidRDefault="00AA58C3" w:rsidP="00BD6A90">
      <w:pPr>
        <w:spacing w:after="0" w:line="240" w:lineRule="auto"/>
        <w:ind w:firstLine="709"/>
        <w:jc w:val="both"/>
        <w:rPr>
          <w:rFonts w:ascii="Times New Roman" w:hAnsi="Times New Roman"/>
          <w:color w:val="000000"/>
          <w:sz w:val="28"/>
          <w:szCs w:val="28"/>
        </w:rPr>
      </w:pPr>
      <w:r w:rsidRPr="00AA58C3">
        <w:rPr>
          <w:rFonts w:ascii="Times New Roman" w:hAnsi="Times New Roman"/>
          <w:color w:val="000000"/>
          <w:sz w:val="28"/>
          <w:szCs w:val="28"/>
        </w:rPr>
        <w:t>Главным условием реализац</w:t>
      </w:r>
      <w:r>
        <w:rPr>
          <w:rFonts w:ascii="Times New Roman" w:hAnsi="Times New Roman"/>
          <w:color w:val="000000"/>
          <w:sz w:val="28"/>
          <w:szCs w:val="28"/>
        </w:rPr>
        <w:t xml:space="preserve">ии настоящей Программы является </w:t>
      </w:r>
      <w:r w:rsidRPr="00AA58C3">
        <w:rPr>
          <w:rFonts w:ascii="Times New Roman" w:hAnsi="Times New Roman"/>
          <w:color w:val="000000"/>
          <w:sz w:val="28"/>
          <w:szCs w:val="28"/>
        </w:rPr>
        <w:t xml:space="preserve">привлечение в транспортную сферу </w:t>
      </w:r>
      <w:r w:rsidR="005C4BCD">
        <w:rPr>
          <w:rFonts w:ascii="Times New Roman" w:hAnsi="Times New Roman"/>
          <w:color w:val="000000"/>
          <w:sz w:val="28"/>
          <w:szCs w:val="28"/>
        </w:rPr>
        <w:t>города Невинномысска</w:t>
      </w:r>
      <w:r w:rsidRPr="00AA58C3">
        <w:rPr>
          <w:rFonts w:ascii="Times New Roman" w:hAnsi="Times New Roman"/>
          <w:color w:val="000000"/>
          <w:sz w:val="28"/>
          <w:szCs w:val="28"/>
        </w:rPr>
        <w:t xml:space="preserve"> достаточного объема</w:t>
      </w:r>
      <w:r>
        <w:rPr>
          <w:rFonts w:ascii="Times New Roman" w:hAnsi="Times New Roman"/>
          <w:color w:val="000000"/>
          <w:sz w:val="28"/>
          <w:szCs w:val="28"/>
        </w:rPr>
        <w:t xml:space="preserve"> </w:t>
      </w:r>
      <w:r w:rsidRPr="00AA58C3">
        <w:rPr>
          <w:rFonts w:ascii="Times New Roman" w:hAnsi="Times New Roman"/>
          <w:color w:val="000000"/>
          <w:sz w:val="28"/>
          <w:szCs w:val="28"/>
        </w:rPr>
        <w:t>финансовых ресурсов. Программа</w:t>
      </w:r>
      <w:r>
        <w:rPr>
          <w:rFonts w:ascii="Times New Roman" w:hAnsi="Times New Roman"/>
          <w:color w:val="000000"/>
          <w:sz w:val="28"/>
          <w:szCs w:val="28"/>
        </w:rPr>
        <w:t xml:space="preserve"> предусматривает финансирование </w:t>
      </w:r>
      <w:r w:rsidRPr="00AA58C3">
        <w:rPr>
          <w:rFonts w:ascii="Times New Roman" w:hAnsi="Times New Roman"/>
          <w:color w:val="000000"/>
          <w:sz w:val="28"/>
          <w:szCs w:val="28"/>
        </w:rPr>
        <w:t>мероприятий за счет всех уровней бю</w:t>
      </w:r>
      <w:r w:rsidR="00BD6A90">
        <w:rPr>
          <w:rFonts w:ascii="Times New Roman" w:hAnsi="Times New Roman"/>
          <w:color w:val="000000"/>
          <w:sz w:val="28"/>
          <w:szCs w:val="28"/>
        </w:rPr>
        <w:t>джетов на безвозвратной основе.</w:t>
      </w:r>
    </w:p>
    <w:p w:rsidR="008F6FCF" w:rsidRDefault="008F6FCF" w:rsidP="007479E4">
      <w:pPr>
        <w:spacing w:after="0" w:line="240" w:lineRule="exact"/>
        <w:ind w:firstLine="709"/>
        <w:jc w:val="both"/>
        <w:rPr>
          <w:rFonts w:ascii="Times New Roman" w:hAnsi="Times New Roman"/>
          <w:color w:val="000000"/>
          <w:sz w:val="28"/>
          <w:szCs w:val="28"/>
        </w:rPr>
      </w:pPr>
    </w:p>
    <w:p w:rsidR="008F6FCF" w:rsidRDefault="008F6FCF" w:rsidP="007479E4">
      <w:pPr>
        <w:spacing w:after="0" w:line="240" w:lineRule="exact"/>
        <w:ind w:firstLine="709"/>
        <w:jc w:val="both"/>
        <w:rPr>
          <w:rFonts w:ascii="Times New Roman" w:hAnsi="Times New Roman"/>
          <w:color w:val="000000"/>
          <w:sz w:val="28"/>
          <w:szCs w:val="28"/>
        </w:rPr>
      </w:pPr>
    </w:p>
    <w:p w:rsidR="008F6FCF" w:rsidRDefault="008F6FCF" w:rsidP="007479E4">
      <w:pPr>
        <w:spacing w:after="0" w:line="240" w:lineRule="exact"/>
        <w:ind w:firstLine="709"/>
        <w:jc w:val="both"/>
        <w:rPr>
          <w:rFonts w:ascii="Times New Roman" w:hAnsi="Times New Roman"/>
          <w:color w:val="000000"/>
          <w:sz w:val="28"/>
          <w:szCs w:val="28"/>
        </w:rPr>
      </w:pPr>
    </w:p>
    <w:p w:rsidR="008F6FCF" w:rsidRPr="008F6FCF" w:rsidRDefault="008F6FCF" w:rsidP="008F6FCF">
      <w:pPr>
        <w:pStyle w:val="a7"/>
        <w:shd w:val="clear" w:color="auto" w:fill="FFFFFF"/>
        <w:spacing w:before="0" w:beforeAutospacing="0" w:after="0" w:afterAutospacing="0" w:line="240" w:lineRule="exact"/>
        <w:jc w:val="both"/>
        <w:rPr>
          <w:color w:val="000000"/>
          <w:sz w:val="28"/>
          <w:szCs w:val="28"/>
        </w:rPr>
      </w:pPr>
      <w:r w:rsidRPr="008F6FCF">
        <w:rPr>
          <w:color w:val="000000"/>
          <w:sz w:val="28"/>
          <w:szCs w:val="28"/>
        </w:rPr>
        <w:t>Управляющий делами</w:t>
      </w:r>
    </w:p>
    <w:p w:rsidR="008F6FCF" w:rsidRPr="008F6FCF" w:rsidRDefault="008F6FCF" w:rsidP="008F6FCF">
      <w:pPr>
        <w:pStyle w:val="a7"/>
        <w:pBdr>
          <w:bottom w:val="single" w:sz="4" w:space="1" w:color="auto"/>
        </w:pBdr>
        <w:shd w:val="clear" w:color="auto" w:fill="FFFFFF"/>
        <w:spacing w:before="0" w:beforeAutospacing="0" w:after="0" w:afterAutospacing="0" w:line="240" w:lineRule="exact"/>
        <w:jc w:val="both"/>
        <w:rPr>
          <w:color w:val="000000"/>
          <w:sz w:val="28"/>
          <w:szCs w:val="28"/>
        </w:rPr>
      </w:pPr>
      <w:r w:rsidRPr="008F6FCF">
        <w:rPr>
          <w:color w:val="000000"/>
          <w:sz w:val="28"/>
          <w:szCs w:val="28"/>
        </w:rPr>
        <w:t>Думы города Невинномысска</w:t>
      </w:r>
      <w:r w:rsidRPr="008F6FCF">
        <w:rPr>
          <w:color w:val="000000"/>
          <w:sz w:val="28"/>
          <w:szCs w:val="28"/>
        </w:rPr>
        <w:tab/>
      </w:r>
      <w:r w:rsidRPr="008F6FCF">
        <w:rPr>
          <w:color w:val="000000"/>
          <w:sz w:val="28"/>
          <w:szCs w:val="28"/>
        </w:rPr>
        <w:tab/>
      </w:r>
      <w:r w:rsidRPr="008F6FCF">
        <w:rPr>
          <w:color w:val="000000"/>
          <w:sz w:val="28"/>
          <w:szCs w:val="28"/>
        </w:rPr>
        <w:tab/>
      </w:r>
      <w:r w:rsidRPr="008F6FCF">
        <w:rPr>
          <w:color w:val="000000"/>
          <w:sz w:val="28"/>
          <w:szCs w:val="28"/>
        </w:rPr>
        <w:tab/>
      </w:r>
      <w:r w:rsidRPr="008F6FCF">
        <w:rPr>
          <w:color w:val="000000"/>
          <w:sz w:val="28"/>
          <w:szCs w:val="28"/>
        </w:rPr>
        <w:tab/>
        <w:t xml:space="preserve">      </w:t>
      </w:r>
      <w:r w:rsidR="00132F29">
        <w:rPr>
          <w:color w:val="000000"/>
          <w:sz w:val="28"/>
          <w:szCs w:val="28"/>
        </w:rPr>
        <w:t xml:space="preserve"> </w:t>
      </w:r>
      <w:r w:rsidRPr="008F6FCF">
        <w:rPr>
          <w:color w:val="000000"/>
          <w:sz w:val="28"/>
          <w:szCs w:val="28"/>
        </w:rPr>
        <w:t xml:space="preserve">В.Г. </w:t>
      </w:r>
      <w:proofErr w:type="spellStart"/>
      <w:r w:rsidRPr="008F6FCF">
        <w:rPr>
          <w:color w:val="000000"/>
          <w:sz w:val="28"/>
          <w:szCs w:val="28"/>
        </w:rPr>
        <w:t>Потоцкий</w:t>
      </w:r>
      <w:proofErr w:type="spellEnd"/>
      <w:r w:rsidRPr="008F6FCF">
        <w:rPr>
          <w:color w:val="000000"/>
          <w:sz w:val="28"/>
          <w:szCs w:val="28"/>
        </w:rPr>
        <w:t xml:space="preserve"> </w:t>
      </w:r>
    </w:p>
    <w:p w:rsidR="008F6FCF" w:rsidRPr="008F6FCF" w:rsidRDefault="008F6FCF" w:rsidP="008F6FCF">
      <w:pPr>
        <w:pStyle w:val="a7"/>
        <w:pBdr>
          <w:bottom w:val="single" w:sz="4" w:space="1" w:color="auto"/>
        </w:pBdr>
        <w:shd w:val="clear" w:color="auto" w:fill="FFFFFF"/>
        <w:spacing w:before="0" w:beforeAutospacing="0" w:after="0" w:afterAutospacing="0" w:line="240" w:lineRule="exact"/>
        <w:jc w:val="both"/>
        <w:rPr>
          <w:color w:val="000000"/>
          <w:sz w:val="28"/>
          <w:szCs w:val="28"/>
        </w:rPr>
      </w:pPr>
    </w:p>
    <w:p w:rsidR="008F6FCF" w:rsidRPr="008F6FCF" w:rsidRDefault="008F6FCF" w:rsidP="008F6FCF">
      <w:pPr>
        <w:pStyle w:val="a7"/>
        <w:shd w:val="clear" w:color="auto" w:fill="FFFFFF"/>
        <w:spacing w:before="0" w:beforeAutospacing="0" w:after="0" w:afterAutospacing="0" w:line="240" w:lineRule="exact"/>
        <w:jc w:val="both"/>
        <w:rPr>
          <w:color w:val="000000"/>
          <w:sz w:val="28"/>
          <w:szCs w:val="28"/>
        </w:rPr>
      </w:pPr>
    </w:p>
    <w:p w:rsidR="008F6FCF" w:rsidRPr="008F6FCF" w:rsidRDefault="008F6FCF" w:rsidP="008F6FCF">
      <w:pPr>
        <w:pStyle w:val="a7"/>
        <w:shd w:val="clear" w:color="auto" w:fill="FFFFFF"/>
        <w:spacing w:before="0" w:beforeAutospacing="0" w:after="0" w:afterAutospacing="0" w:line="240" w:lineRule="exact"/>
        <w:jc w:val="both"/>
        <w:rPr>
          <w:color w:val="000000"/>
          <w:sz w:val="28"/>
          <w:szCs w:val="28"/>
        </w:rPr>
      </w:pPr>
      <w:r w:rsidRPr="008F6FCF">
        <w:rPr>
          <w:color w:val="000000"/>
          <w:sz w:val="28"/>
          <w:szCs w:val="28"/>
        </w:rPr>
        <w:t>Проект вносит:</w:t>
      </w:r>
    </w:p>
    <w:p w:rsidR="008F6FCF" w:rsidRPr="008F6FCF" w:rsidRDefault="008F6FCF" w:rsidP="008F6FCF">
      <w:pPr>
        <w:pStyle w:val="a7"/>
        <w:shd w:val="clear" w:color="auto" w:fill="FFFFFF"/>
        <w:spacing w:before="0" w:beforeAutospacing="0" w:after="0" w:afterAutospacing="0" w:line="240" w:lineRule="exact"/>
        <w:jc w:val="both"/>
        <w:rPr>
          <w:color w:val="000000"/>
          <w:sz w:val="28"/>
          <w:szCs w:val="28"/>
        </w:rPr>
      </w:pPr>
    </w:p>
    <w:p w:rsidR="0006374E" w:rsidRDefault="0006374E" w:rsidP="0006374E">
      <w:pPr>
        <w:spacing w:after="0" w:line="240" w:lineRule="exact"/>
        <w:jc w:val="both"/>
        <w:rPr>
          <w:rFonts w:ascii="Times New Roman" w:hAnsi="Times New Roman"/>
          <w:color w:val="000000"/>
          <w:sz w:val="28"/>
          <w:szCs w:val="28"/>
        </w:rPr>
      </w:pPr>
      <w:r w:rsidRPr="0006374E">
        <w:rPr>
          <w:rFonts w:ascii="Times New Roman" w:hAnsi="Times New Roman"/>
          <w:color w:val="000000"/>
          <w:sz w:val="28"/>
          <w:szCs w:val="28"/>
        </w:rPr>
        <w:t>Глава города Невинномысска</w:t>
      </w:r>
    </w:p>
    <w:p w:rsidR="008F6FCF" w:rsidRDefault="0006374E" w:rsidP="0006374E">
      <w:pPr>
        <w:spacing w:after="0" w:line="240" w:lineRule="exact"/>
        <w:jc w:val="both"/>
        <w:rPr>
          <w:rFonts w:ascii="Times New Roman" w:hAnsi="Times New Roman"/>
          <w:color w:val="000000"/>
          <w:sz w:val="28"/>
          <w:szCs w:val="28"/>
        </w:rPr>
      </w:pPr>
      <w:r w:rsidRPr="0006374E">
        <w:rPr>
          <w:rFonts w:ascii="Times New Roman" w:hAnsi="Times New Roman"/>
          <w:color w:val="000000"/>
          <w:sz w:val="28"/>
          <w:szCs w:val="28"/>
        </w:rPr>
        <w:t xml:space="preserve">Ставропольского края                                                                </w:t>
      </w:r>
      <w:r>
        <w:rPr>
          <w:rFonts w:ascii="Times New Roman" w:hAnsi="Times New Roman"/>
          <w:color w:val="000000"/>
          <w:sz w:val="28"/>
          <w:szCs w:val="28"/>
        </w:rPr>
        <w:t xml:space="preserve">   </w:t>
      </w:r>
      <w:r w:rsidRPr="0006374E">
        <w:rPr>
          <w:rFonts w:ascii="Times New Roman" w:hAnsi="Times New Roman"/>
          <w:color w:val="000000"/>
          <w:sz w:val="28"/>
          <w:szCs w:val="28"/>
        </w:rPr>
        <w:t xml:space="preserve"> М.А. </w:t>
      </w:r>
      <w:proofErr w:type="spellStart"/>
      <w:r w:rsidRPr="0006374E">
        <w:rPr>
          <w:rFonts w:ascii="Times New Roman" w:hAnsi="Times New Roman"/>
          <w:color w:val="000000"/>
          <w:sz w:val="28"/>
          <w:szCs w:val="28"/>
        </w:rPr>
        <w:t>Миненков</w:t>
      </w:r>
      <w:proofErr w:type="spellEnd"/>
    </w:p>
    <w:sectPr w:rsidR="008F6FCF" w:rsidSect="00E90416">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06" w:rsidRDefault="00423006" w:rsidP="00D84E7D">
      <w:pPr>
        <w:spacing w:after="0" w:line="240" w:lineRule="auto"/>
      </w:pPr>
      <w:r>
        <w:separator/>
      </w:r>
    </w:p>
  </w:endnote>
  <w:endnote w:type="continuationSeparator" w:id="0">
    <w:p w:rsidR="00423006" w:rsidRDefault="00423006" w:rsidP="00D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Lohit Hindi">
    <w:altName w:val="MS Mincho"/>
    <w:panose1 w:val="00000000000000000000"/>
    <w:charset w:val="80"/>
    <w:family w:val="auto"/>
    <w:notTrueType/>
    <w:pitch w:val="variable"/>
    <w:sig w:usb0="00000001" w:usb1="08070000" w:usb2="00000010" w:usb3="00000000" w:csb0="00020000" w:csb1="00000000"/>
  </w:font>
  <w:font w:name="TimesET">
    <w:panose1 w:val="00000000000000000000"/>
    <w:charset w:val="00"/>
    <w:family w:val="auto"/>
    <w:notTrueType/>
    <w:pitch w:val="default"/>
    <w:sig w:usb0="00000003" w:usb1="00000000" w:usb2="00000000" w:usb3="00000000" w:csb0="00000001" w:csb1="00000000"/>
  </w:font>
  <w:font w:name="Azbuka04">
    <w:altName w:val="Candara"/>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MyriadPro-Cond">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06" w:rsidRDefault="00423006" w:rsidP="00D84E7D">
      <w:pPr>
        <w:spacing w:after="0" w:line="240" w:lineRule="auto"/>
      </w:pPr>
      <w:r>
        <w:separator/>
      </w:r>
    </w:p>
  </w:footnote>
  <w:footnote w:type="continuationSeparator" w:id="0">
    <w:p w:rsidR="00423006" w:rsidRDefault="00423006" w:rsidP="00D84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FB" w:rsidRPr="0071770D" w:rsidRDefault="00B07CFB" w:rsidP="0071770D">
    <w:pPr>
      <w:pStyle w:val="af"/>
      <w:jc w:val="center"/>
      <w:rPr>
        <w:rFonts w:ascii="Times New Roman" w:hAnsi="Times New Roman"/>
        <w:sz w:val="24"/>
        <w:szCs w:val="24"/>
      </w:rPr>
    </w:pPr>
    <w:r w:rsidRPr="00AD7886">
      <w:rPr>
        <w:rFonts w:ascii="Times New Roman" w:hAnsi="Times New Roman"/>
        <w:sz w:val="24"/>
        <w:szCs w:val="24"/>
      </w:rPr>
      <w:fldChar w:fldCharType="begin"/>
    </w:r>
    <w:r w:rsidRPr="00AD7886">
      <w:rPr>
        <w:rFonts w:ascii="Times New Roman" w:hAnsi="Times New Roman"/>
        <w:sz w:val="24"/>
        <w:szCs w:val="24"/>
      </w:rPr>
      <w:instrText>PAGE   \* MERGEFORMAT</w:instrText>
    </w:r>
    <w:r w:rsidRPr="00AD7886">
      <w:rPr>
        <w:rFonts w:ascii="Times New Roman" w:hAnsi="Times New Roman"/>
        <w:sz w:val="24"/>
        <w:szCs w:val="24"/>
      </w:rPr>
      <w:fldChar w:fldCharType="separate"/>
    </w:r>
    <w:r w:rsidR="00637199">
      <w:rPr>
        <w:rFonts w:ascii="Times New Roman" w:hAnsi="Times New Roman"/>
        <w:noProof/>
        <w:sz w:val="24"/>
        <w:szCs w:val="24"/>
      </w:rPr>
      <w:t>42</w:t>
    </w:r>
    <w:r w:rsidRPr="00AD7886">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FB" w:rsidRPr="00131274" w:rsidRDefault="00B07CFB">
    <w:pPr>
      <w:pStyle w:val="af"/>
      <w:jc w:val="center"/>
      <w:rPr>
        <w:rFonts w:ascii="Times New Roman" w:hAnsi="Times New Roman"/>
        <w:sz w:val="24"/>
        <w:szCs w:val="24"/>
      </w:rPr>
    </w:pPr>
    <w:r w:rsidRPr="00131274">
      <w:rPr>
        <w:rFonts w:ascii="Times New Roman" w:hAnsi="Times New Roman"/>
        <w:sz w:val="24"/>
        <w:szCs w:val="24"/>
      </w:rPr>
      <w:fldChar w:fldCharType="begin"/>
    </w:r>
    <w:r w:rsidRPr="00131274">
      <w:rPr>
        <w:rFonts w:ascii="Times New Roman" w:hAnsi="Times New Roman"/>
        <w:sz w:val="24"/>
        <w:szCs w:val="24"/>
      </w:rPr>
      <w:instrText>PAGE   \* MERGEFORMAT</w:instrText>
    </w:r>
    <w:r w:rsidRPr="00131274">
      <w:rPr>
        <w:rFonts w:ascii="Times New Roman" w:hAnsi="Times New Roman"/>
        <w:sz w:val="24"/>
        <w:szCs w:val="24"/>
      </w:rPr>
      <w:fldChar w:fldCharType="separate"/>
    </w:r>
    <w:r w:rsidR="00637199">
      <w:rPr>
        <w:rFonts w:ascii="Times New Roman" w:hAnsi="Times New Roman"/>
        <w:noProof/>
        <w:sz w:val="24"/>
        <w:szCs w:val="24"/>
      </w:rPr>
      <w:t>44</w:t>
    </w:r>
    <w:r w:rsidRPr="00131274">
      <w:rPr>
        <w:rFonts w:ascii="Times New Roman" w:hAnsi="Times New Roman"/>
        <w:sz w:val="24"/>
        <w:szCs w:val="24"/>
      </w:rPr>
      <w:fldChar w:fldCharType="end"/>
    </w:r>
  </w:p>
  <w:p w:rsidR="00B07CFB" w:rsidRDefault="00B07CF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21"/>
      <w:numFmt w:val="decimal"/>
      <w:lvlText w:val="%1."/>
      <w:lvlJc w:val="left"/>
      <w:pPr>
        <w:tabs>
          <w:tab w:val="num" w:pos="0"/>
        </w:tabs>
      </w:pPr>
      <w:rPr>
        <w:rFonts w:ascii="Symbol" w:eastAsia="Times New Roman" w:hAnsi="Symbol" w:cs="Symbol"/>
        <w:sz w:val="28"/>
        <w:szCs w:val="28"/>
      </w:rPr>
    </w:lvl>
  </w:abstractNum>
  <w:abstractNum w:abstractNumId="1">
    <w:nsid w:val="00000003"/>
    <w:multiLevelType w:val="singleLevel"/>
    <w:tmpl w:val="00000003"/>
    <w:name w:val="WW8Num3"/>
    <w:lvl w:ilvl="0">
      <w:start w:val="101"/>
      <w:numFmt w:val="decimal"/>
      <w:lvlText w:val="%1."/>
      <w:lvlJc w:val="left"/>
      <w:pPr>
        <w:tabs>
          <w:tab w:val="num" w:pos="0"/>
        </w:tabs>
      </w:pPr>
      <w:rPr>
        <w:rFonts w:ascii="Symbol" w:hAnsi="Symbol" w:cs="Times New Roman"/>
      </w:rPr>
    </w:lvl>
  </w:abstractNum>
  <w:abstractNum w:abstractNumId="2">
    <w:nsid w:val="00000004"/>
    <w:multiLevelType w:val="singleLevel"/>
    <w:tmpl w:val="00000004"/>
    <w:name w:val="WW8Num4"/>
    <w:lvl w:ilvl="0">
      <w:start w:val="119"/>
      <w:numFmt w:val="decimal"/>
      <w:lvlText w:val="%1."/>
      <w:lvlJc w:val="left"/>
      <w:pPr>
        <w:tabs>
          <w:tab w:val="num" w:pos="0"/>
        </w:tabs>
      </w:pPr>
      <w:rPr>
        <w:rFonts w:ascii="Times New Roman" w:eastAsia="Times New Roman" w:hAnsi="Times New Roman" w:cs="Times New Roman"/>
        <w:sz w:val="28"/>
        <w:szCs w:val="28"/>
      </w:rPr>
    </w:lvl>
  </w:abstractNum>
  <w:abstractNum w:abstractNumId="3">
    <w:nsid w:val="00000005"/>
    <w:multiLevelType w:val="singleLevel"/>
    <w:tmpl w:val="00000005"/>
    <w:name w:val="WW8Num5"/>
    <w:lvl w:ilvl="0">
      <w:start w:val="113"/>
      <w:numFmt w:val="decimal"/>
      <w:lvlText w:val="%1."/>
      <w:lvlJc w:val="left"/>
      <w:pPr>
        <w:tabs>
          <w:tab w:val="num" w:pos="0"/>
        </w:tabs>
      </w:pPr>
      <w:rPr>
        <w:rFonts w:cs="Times New Roman"/>
        <w:b/>
        <w:sz w:val="24"/>
        <w:szCs w:val="24"/>
      </w:rPr>
    </w:lvl>
  </w:abstractNum>
  <w:abstractNum w:abstractNumId="4">
    <w:nsid w:val="00000006"/>
    <w:multiLevelType w:val="singleLevel"/>
    <w:tmpl w:val="00000006"/>
    <w:name w:val="WW8Num6"/>
    <w:lvl w:ilvl="0">
      <w:start w:val="110"/>
      <w:numFmt w:val="decimal"/>
      <w:lvlText w:val="%1."/>
      <w:lvlJc w:val="left"/>
      <w:pPr>
        <w:tabs>
          <w:tab w:val="num" w:pos="0"/>
        </w:tabs>
      </w:pPr>
      <w:rPr>
        <w:rFonts w:cs="Times New Roman"/>
      </w:rPr>
    </w:lvl>
  </w:abstractNum>
  <w:abstractNum w:abstractNumId="5">
    <w:nsid w:val="00000007"/>
    <w:multiLevelType w:val="singleLevel"/>
    <w:tmpl w:val="00000007"/>
    <w:name w:val="WW8Num7"/>
    <w:lvl w:ilvl="0">
      <w:start w:val="6"/>
      <w:numFmt w:val="decimal"/>
      <w:lvlText w:val="%1."/>
      <w:lvlJc w:val="left"/>
      <w:pPr>
        <w:tabs>
          <w:tab w:val="num" w:pos="0"/>
        </w:tabs>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0"/>
        </w:tabs>
      </w:pPr>
      <w:rPr>
        <w:rFonts w:ascii="Times New Roman" w:eastAsia="Times New Roman" w:hAnsi="Times New Roman" w:cs="Times New Roman"/>
        <w:sz w:val="28"/>
        <w:szCs w:val="28"/>
      </w:rPr>
    </w:lvl>
  </w:abstractNum>
  <w:abstractNum w:abstractNumId="7">
    <w:nsid w:val="00000009"/>
    <w:multiLevelType w:val="multilevel"/>
    <w:tmpl w:val="2236F2E2"/>
    <w:name w:val="WW8Num9"/>
    <w:lvl w:ilvl="0">
      <w:start w:val="1"/>
      <w:numFmt w:val="bullet"/>
      <w:lvlText w:val="-"/>
      <w:lvlJc w:val="left"/>
      <w:pPr>
        <w:tabs>
          <w:tab w:val="num" w:pos="1119"/>
        </w:tabs>
        <w:ind w:left="1119"/>
      </w:pPr>
      <w:rPr>
        <w:rFonts w:ascii="Times New Roman" w:hAnsi="Times New Roman"/>
        <w:b w:val="0"/>
        <w:color w:val="auto"/>
        <w:sz w:val="24"/>
      </w:rPr>
    </w:lvl>
    <w:lvl w:ilvl="1">
      <w:start w:val="1"/>
      <w:numFmt w:val="decimal"/>
      <w:lvlText w:val="%2."/>
      <w:lvlJc w:val="left"/>
      <w:pPr>
        <w:tabs>
          <w:tab w:val="num" w:pos="2460"/>
        </w:tabs>
        <w:ind w:left="2460" w:hanging="840"/>
      </w:pPr>
      <w:rPr>
        <w:rFonts w:ascii="Times New Roman" w:hAnsi="Times New Roman" w:cs="Times New Roman" w:hint="default"/>
      </w:rPr>
    </w:lvl>
    <w:lvl w:ilvl="2">
      <w:start w:val="1"/>
      <w:numFmt w:val="bullet"/>
      <w:lvlText w:val="-"/>
      <w:lvlJc w:val="left"/>
      <w:pPr>
        <w:tabs>
          <w:tab w:val="num" w:pos="2340"/>
        </w:tabs>
        <w:ind w:left="2340"/>
      </w:pPr>
      <w:rPr>
        <w:rFonts w:ascii="Times New Roman" w:hAnsi="Times New Roman"/>
        <w:b w:val="0"/>
        <w:color w:val="auto"/>
        <w:sz w:val="24"/>
      </w:rPr>
    </w:lvl>
    <w:lvl w:ilvl="3">
      <w:start w:val="1"/>
      <w:numFmt w:val="decimal"/>
      <w:lvlText w:val="%4."/>
      <w:lvlJc w:val="left"/>
      <w:pPr>
        <w:tabs>
          <w:tab w:val="num" w:pos="1124"/>
        </w:tabs>
        <w:ind w:left="1124" w:hanging="840"/>
      </w:pPr>
      <w:rPr>
        <w:rFonts w:ascii="Times New Roman" w:hAnsi="Times New Roman" w:cs="Times New Roman"/>
        <w:sz w:val="24"/>
        <w:szCs w:val="24"/>
      </w:rPr>
    </w:lvl>
    <w:lvl w:ilvl="4">
      <w:start w:val="1"/>
      <w:numFmt w:val="decimal"/>
      <w:lvlText w:val="%5."/>
      <w:lvlJc w:val="left"/>
      <w:pPr>
        <w:tabs>
          <w:tab w:val="num" w:pos="4140"/>
        </w:tabs>
        <w:ind w:left="4140" w:hanging="360"/>
      </w:pPr>
      <w:rPr>
        <w:rFonts w:ascii="Times New Roman" w:hAnsi="Times New Roman" w:cs="Times New Roman"/>
        <w:sz w:val="24"/>
        <w:szCs w:val="24"/>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8">
    <w:nsid w:val="0000000A"/>
    <w:multiLevelType w:val="singleLevel"/>
    <w:tmpl w:val="0000000A"/>
    <w:name w:val="WW8Num10"/>
    <w:lvl w:ilvl="0">
      <w:start w:val="3"/>
      <w:numFmt w:val="decimal"/>
      <w:lvlText w:val="%1."/>
      <w:lvlJc w:val="left"/>
      <w:pPr>
        <w:tabs>
          <w:tab w:val="num" w:pos="0"/>
        </w:tabs>
      </w:pPr>
      <w:rPr>
        <w:rFonts w:ascii="Symbol" w:eastAsia="Times New Roman" w:hAnsi="Symbol" w:cs="Symbol"/>
        <w:sz w:val="28"/>
        <w:szCs w:val="28"/>
      </w:rPr>
    </w:lvl>
  </w:abstractNum>
  <w:abstractNum w:abstractNumId="9">
    <w:nsid w:val="0000000B"/>
    <w:multiLevelType w:val="singleLevel"/>
    <w:tmpl w:val="0000000B"/>
    <w:name w:val="WW8Num11"/>
    <w:lvl w:ilvl="0">
      <w:start w:val="122"/>
      <w:numFmt w:val="decimal"/>
      <w:lvlText w:val="%1."/>
      <w:lvlJc w:val="left"/>
      <w:pPr>
        <w:tabs>
          <w:tab w:val="num" w:pos="0"/>
        </w:tabs>
      </w:pPr>
      <w:rPr>
        <w:rFonts w:cs="Times New Roman"/>
      </w:rPr>
    </w:lvl>
  </w:abstractNum>
  <w:abstractNum w:abstractNumId="10">
    <w:nsid w:val="0000000C"/>
    <w:multiLevelType w:val="singleLevel"/>
    <w:tmpl w:val="0000000C"/>
    <w:name w:val="WW8Num12"/>
    <w:lvl w:ilvl="0">
      <w:start w:val="14"/>
      <w:numFmt w:val="decimal"/>
      <w:lvlText w:val="%1."/>
      <w:lvlJc w:val="left"/>
      <w:pPr>
        <w:tabs>
          <w:tab w:val="num" w:pos="0"/>
        </w:tabs>
      </w:pPr>
      <w:rPr>
        <w:rFonts w:ascii="Symbol" w:hAnsi="Symbol" w:cs="Symbol"/>
      </w:rPr>
    </w:lvl>
  </w:abstractNum>
  <w:abstractNum w:abstractNumId="11">
    <w:nsid w:val="0000000D"/>
    <w:multiLevelType w:val="singleLevel"/>
    <w:tmpl w:val="0000000D"/>
    <w:name w:val="WW8Num13"/>
    <w:lvl w:ilvl="0">
      <w:start w:val="5"/>
      <w:numFmt w:val="decimal"/>
      <w:lvlText w:val="%1."/>
      <w:lvlJc w:val="left"/>
      <w:pPr>
        <w:tabs>
          <w:tab w:val="num" w:pos="0"/>
        </w:tabs>
      </w:pPr>
      <w:rPr>
        <w:rFonts w:cs="Times New Roman"/>
        <w:b w:val="0"/>
        <w:sz w:val="24"/>
        <w:szCs w:val="24"/>
      </w:rPr>
    </w:lvl>
  </w:abstractNum>
  <w:abstractNum w:abstractNumId="12">
    <w:nsid w:val="0000000E"/>
    <w:multiLevelType w:val="multilevel"/>
    <w:tmpl w:val="0000000E"/>
    <w:name w:val="WW8Num80"/>
    <w:lvl w:ilvl="0">
      <w:numFmt w:val="none"/>
      <w:suff w:val="nothing"/>
      <w:lvlText w:val=""/>
      <w:lvlJc w:val="left"/>
      <w:pPr>
        <w:tabs>
          <w:tab w:val="num" w:pos="360"/>
        </w:tabs>
      </w:pPr>
      <w:rPr>
        <w:rFonts w:eastAsia="Times New Roman" w:cs="Times New Roman"/>
      </w:rPr>
    </w:lvl>
    <w:lvl w:ilvl="1">
      <w:numFmt w:val="none"/>
      <w:suff w:val="nothing"/>
      <w:lvlText w:val=""/>
      <w:lvlJc w:val="left"/>
      <w:pPr>
        <w:tabs>
          <w:tab w:val="num" w:pos="360"/>
        </w:tabs>
      </w:pPr>
      <w:rPr>
        <w:rFonts w:cs="Times New Roman"/>
      </w:rPr>
    </w:lvl>
    <w:lvl w:ilvl="2">
      <w:start w:val="82"/>
      <w:numFmt w:val="upperRoman"/>
      <w:lvlText w:val="＀ǿက☀Ąᄀ䈄ĄሀĀጀ䩡Ę᐀ĀᔀĀ嘀š圀฀Ā᠀ऀ＀ǿကĀ"/>
      <w:lvlJc w:val="left"/>
      <w:pPr>
        <w:tabs>
          <w:tab w:val="num" w:pos="0"/>
        </w:tabs>
      </w:pPr>
      <w:rPr>
        <w:rFonts w:cs="Times New Roman"/>
      </w:rPr>
    </w:lvl>
    <w:lvl w:ilvl="3">
      <w:start w:val="21248"/>
      <w:numFmt w:val="decimal"/>
      <w:lvlText w:val="Ơ挙Ƥ挙ƨ挙NƬ挙Wư挙Mƴ挙Ƹ挙&#10;Ƽ挙ǀ挙Ǆ挙ǈ"/>
      <w:lvlJc w:val="center"/>
      <w:pPr>
        <w:tabs>
          <w:tab w:val="num" w:pos="0"/>
        </w:tabs>
      </w:pPr>
      <w:rPr>
        <w:rFonts w:cs="Times New Roman"/>
      </w:rPr>
    </w:lvl>
    <w:lvl w:ilvl="4">
      <w:start w:val="4096"/>
      <w:numFmt w:val="decimal"/>
      <w:lvlText w:val="%3.%4.%5ARtScTt1&#10;AR"/>
      <w:lvlJc w:val="center"/>
      <w:pPr>
        <w:tabs>
          <w:tab w:val="num" w:pos="0"/>
        </w:tabs>
      </w:pPr>
      <w:rPr>
        <w:rFonts w:cs="Times New Roman"/>
      </w:rPr>
    </w:lvl>
    <w:lvl w:ilvl="5">
      <w:numFmt w:val="none"/>
      <w:suff w:val="nothing"/>
      <w:lvlText w:val=""/>
      <w:lvlJc w:val="left"/>
      <w:pPr>
        <w:tabs>
          <w:tab w:val="num" w:pos="36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nsid w:val="0000000F"/>
    <w:multiLevelType w:val="singleLevel"/>
    <w:tmpl w:val="0000000F"/>
    <w:name w:val="WW8Num15"/>
    <w:lvl w:ilvl="0">
      <w:start w:val="108"/>
      <w:numFmt w:val="decimal"/>
      <w:lvlText w:val="%1."/>
      <w:lvlJc w:val="left"/>
      <w:pPr>
        <w:tabs>
          <w:tab w:val="num" w:pos="0"/>
        </w:tabs>
      </w:pPr>
      <w:rPr>
        <w:rFonts w:ascii="Symbol" w:hAnsi="Symbol" w:cs="Symbol"/>
      </w:rPr>
    </w:lvl>
  </w:abstractNum>
  <w:abstractNum w:abstractNumId="14">
    <w:nsid w:val="00000010"/>
    <w:multiLevelType w:val="singleLevel"/>
    <w:tmpl w:val="00000010"/>
    <w:name w:val="WW8Num16"/>
    <w:lvl w:ilvl="0">
      <w:start w:val="13"/>
      <w:numFmt w:val="decimal"/>
      <w:lvlText w:val="%1."/>
      <w:lvlJc w:val="left"/>
      <w:pPr>
        <w:tabs>
          <w:tab w:val="num" w:pos="0"/>
        </w:tabs>
      </w:pPr>
      <w:rPr>
        <w:rFonts w:ascii="Symbol" w:hAnsi="Symbol" w:cs="Symbol"/>
      </w:rPr>
    </w:lvl>
  </w:abstractNum>
  <w:abstractNum w:abstractNumId="15">
    <w:nsid w:val="00000011"/>
    <w:multiLevelType w:val="singleLevel"/>
    <w:tmpl w:val="00000011"/>
    <w:name w:val="WW8Num17"/>
    <w:lvl w:ilvl="0">
      <w:start w:val="16"/>
      <w:numFmt w:val="decimal"/>
      <w:lvlText w:val="%1."/>
      <w:lvlJc w:val="left"/>
      <w:pPr>
        <w:tabs>
          <w:tab w:val="num" w:pos="0"/>
        </w:tabs>
      </w:pPr>
      <w:rPr>
        <w:rFonts w:ascii="Symbol" w:hAnsi="Symbol" w:cs="Symbol"/>
      </w:rPr>
    </w:lvl>
  </w:abstractNum>
  <w:abstractNum w:abstractNumId="16">
    <w:nsid w:val="08F669E6"/>
    <w:multiLevelType w:val="hybridMultilevel"/>
    <w:tmpl w:val="9132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hint="default"/>
      </w:rPr>
    </w:lvl>
    <w:lvl w:ilvl="1" w:tplc="FFFFFFFF">
      <w:start w:val="1"/>
      <w:numFmt w:val="decimal"/>
      <w:lvlText w:val="%2."/>
      <w:lvlJc w:val="left"/>
      <w:pPr>
        <w:tabs>
          <w:tab w:val="num" w:pos="360"/>
        </w:tabs>
        <w:ind w:left="360" w:hanging="360"/>
      </w:pPr>
      <w:rPr>
        <w:rFonts w:cs="Times New Roman"/>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8">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37B1521B"/>
    <w:multiLevelType w:val="multilevel"/>
    <w:tmpl w:val="5DD08C74"/>
    <w:lvl w:ilvl="0">
      <w:start w:val="1"/>
      <w:numFmt w:val="decimal"/>
      <w:lvlText w:val="%1."/>
      <w:lvlJc w:val="left"/>
      <w:pPr>
        <w:ind w:left="360" w:hanging="360"/>
      </w:pPr>
      <w:rPr>
        <w:rFonts w:cs="Times New Roman" w:hint="default"/>
      </w:rPr>
    </w:lvl>
    <w:lvl w:ilvl="1">
      <w:start w:val="6"/>
      <w:numFmt w:val="decimal"/>
      <w:lvlText w:val="%1.%2."/>
      <w:lvlJc w:val="left"/>
      <w:pPr>
        <w:ind w:left="111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0">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hint="default"/>
      </w:rPr>
    </w:lvl>
    <w:lvl w:ilvl="8" w:tplc="04190005" w:tentative="1">
      <w:start w:val="1"/>
      <w:numFmt w:val="bullet"/>
      <w:lvlText w:val=""/>
      <w:lvlJc w:val="left"/>
      <w:pPr>
        <w:ind w:left="7849" w:hanging="360"/>
      </w:pPr>
      <w:rPr>
        <w:rFonts w:ascii="Wingdings" w:hAnsi="Wingdings" w:hint="default"/>
      </w:rPr>
    </w:lvl>
  </w:abstractNum>
  <w:num w:numId="1">
    <w:abstractNumId w:val="19"/>
  </w:num>
  <w:num w:numId="2">
    <w:abstractNumId w:val="20"/>
  </w:num>
  <w:num w:numId="3">
    <w:abstractNumId w:val="18"/>
  </w:num>
  <w:num w:numId="4">
    <w:abstractNumId w:val="17"/>
  </w:num>
  <w:num w:numId="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AE"/>
    <w:rsid w:val="00001210"/>
    <w:rsid w:val="00001345"/>
    <w:rsid w:val="0001173F"/>
    <w:rsid w:val="00013C6C"/>
    <w:rsid w:val="00016626"/>
    <w:rsid w:val="000173A3"/>
    <w:rsid w:val="000216E6"/>
    <w:rsid w:val="00026E62"/>
    <w:rsid w:val="0003469B"/>
    <w:rsid w:val="00035A45"/>
    <w:rsid w:val="00044A95"/>
    <w:rsid w:val="00044FEC"/>
    <w:rsid w:val="00045869"/>
    <w:rsid w:val="00047B7D"/>
    <w:rsid w:val="0005077B"/>
    <w:rsid w:val="00053AEB"/>
    <w:rsid w:val="00057406"/>
    <w:rsid w:val="00063698"/>
    <w:rsid w:val="0006374E"/>
    <w:rsid w:val="000637C2"/>
    <w:rsid w:val="00064E74"/>
    <w:rsid w:val="00066D59"/>
    <w:rsid w:val="000707E3"/>
    <w:rsid w:val="00072913"/>
    <w:rsid w:val="000732E7"/>
    <w:rsid w:val="00076C64"/>
    <w:rsid w:val="000829BE"/>
    <w:rsid w:val="00082B65"/>
    <w:rsid w:val="00082FF1"/>
    <w:rsid w:val="000925E5"/>
    <w:rsid w:val="00093A37"/>
    <w:rsid w:val="00097141"/>
    <w:rsid w:val="000A499A"/>
    <w:rsid w:val="000B5968"/>
    <w:rsid w:val="000C1361"/>
    <w:rsid w:val="000C2D9D"/>
    <w:rsid w:val="000C33F2"/>
    <w:rsid w:val="000C469B"/>
    <w:rsid w:val="000C49CC"/>
    <w:rsid w:val="000C5EF2"/>
    <w:rsid w:val="000D1F43"/>
    <w:rsid w:val="000D2B97"/>
    <w:rsid w:val="000D41FA"/>
    <w:rsid w:val="000D434C"/>
    <w:rsid w:val="000D5004"/>
    <w:rsid w:val="000D5698"/>
    <w:rsid w:val="000E2EFC"/>
    <w:rsid w:val="000F17C3"/>
    <w:rsid w:val="000F3D9B"/>
    <w:rsid w:val="000F3E16"/>
    <w:rsid w:val="000F497A"/>
    <w:rsid w:val="0010514A"/>
    <w:rsid w:val="0010557F"/>
    <w:rsid w:val="001074C7"/>
    <w:rsid w:val="00110FE3"/>
    <w:rsid w:val="00114AB2"/>
    <w:rsid w:val="00120C69"/>
    <w:rsid w:val="001239E2"/>
    <w:rsid w:val="001242CF"/>
    <w:rsid w:val="001271D7"/>
    <w:rsid w:val="00131274"/>
    <w:rsid w:val="00132CA4"/>
    <w:rsid w:val="00132F29"/>
    <w:rsid w:val="00134E3C"/>
    <w:rsid w:val="00137CCD"/>
    <w:rsid w:val="00141BDC"/>
    <w:rsid w:val="001429BF"/>
    <w:rsid w:val="00143ADE"/>
    <w:rsid w:val="00144341"/>
    <w:rsid w:val="00145722"/>
    <w:rsid w:val="00151580"/>
    <w:rsid w:val="0015426D"/>
    <w:rsid w:val="00162340"/>
    <w:rsid w:val="001652D2"/>
    <w:rsid w:val="00171518"/>
    <w:rsid w:val="00180C98"/>
    <w:rsid w:val="00184479"/>
    <w:rsid w:val="001911AC"/>
    <w:rsid w:val="001916DC"/>
    <w:rsid w:val="00194341"/>
    <w:rsid w:val="00194CA3"/>
    <w:rsid w:val="001A0B11"/>
    <w:rsid w:val="001A2ABF"/>
    <w:rsid w:val="001A4CEC"/>
    <w:rsid w:val="001A5C03"/>
    <w:rsid w:val="001A719C"/>
    <w:rsid w:val="001B1D62"/>
    <w:rsid w:val="001C4F96"/>
    <w:rsid w:val="001D0C19"/>
    <w:rsid w:val="001D3292"/>
    <w:rsid w:val="001E0BBB"/>
    <w:rsid w:val="001E133A"/>
    <w:rsid w:val="001E25DD"/>
    <w:rsid w:val="001E7BF4"/>
    <w:rsid w:val="001F1B6D"/>
    <w:rsid w:val="001F2E8B"/>
    <w:rsid w:val="001F6639"/>
    <w:rsid w:val="001F6B0B"/>
    <w:rsid w:val="001F7574"/>
    <w:rsid w:val="001F7C4C"/>
    <w:rsid w:val="002025D1"/>
    <w:rsid w:val="00204537"/>
    <w:rsid w:val="00204B5A"/>
    <w:rsid w:val="00210B6C"/>
    <w:rsid w:val="00211BE7"/>
    <w:rsid w:val="00215148"/>
    <w:rsid w:val="0022017C"/>
    <w:rsid w:val="0022528A"/>
    <w:rsid w:val="00227E7B"/>
    <w:rsid w:val="0023442F"/>
    <w:rsid w:val="002367E2"/>
    <w:rsid w:val="00237838"/>
    <w:rsid w:val="00237F56"/>
    <w:rsid w:val="00241F70"/>
    <w:rsid w:val="00245937"/>
    <w:rsid w:val="00246BB0"/>
    <w:rsid w:val="0025096D"/>
    <w:rsid w:val="002511B4"/>
    <w:rsid w:val="002615C1"/>
    <w:rsid w:val="00265962"/>
    <w:rsid w:val="00266E8C"/>
    <w:rsid w:val="00271DD1"/>
    <w:rsid w:val="0027220A"/>
    <w:rsid w:val="00273A94"/>
    <w:rsid w:val="00277977"/>
    <w:rsid w:val="00277E9B"/>
    <w:rsid w:val="0028226C"/>
    <w:rsid w:val="002845B0"/>
    <w:rsid w:val="0028653D"/>
    <w:rsid w:val="00290103"/>
    <w:rsid w:val="002908E8"/>
    <w:rsid w:val="00295463"/>
    <w:rsid w:val="002955AD"/>
    <w:rsid w:val="00295765"/>
    <w:rsid w:val="002957B4"/>
    <w:rsid w:val="002962B9"/>
    <w:rsid w:val="002A0119"/>
    <w:rsid w:val="002A49BD"/>
    <w:rsid w:val="002A54E2"/>
    <w:rsid w:val="002B2DD5"/>
    <w:rsid w:val="002B2F36"/>
    <w:rsid w:val="002B3408"/>
    <w:rsid w:val="002B43AE"/>
    <w:rsid w:val="002B49C2"/>
    <w:rsid w:val="002B55A9"/>
    <w:rsid w:val="002B5A05"/>
    <w:rsid w:val="002B695A"/>
    <w:rsid w:val="002C075B"/>
    <w:rsid w:val="002C47C4"/>
    <w:rsid w:val="002C48E0"/>
    <w:rsid w:val="002C4F01"/>
    <w:rsid w:val="002C77FB"/>
    <w:rsid w:val="002D2887"/>
    <w:rsid w:val="002D44C3"/>
    <w:rsid w:val="002D4C5C"/>
    <w:rsid w:val="002D69B2"/>
    <w:rsid w:val="002E4F62"/>
    <w:rsid w:val="002F2057"/>
    <w:rsid w:val="002F5EB3"/>
    <w:rsid w:val="002F6C91"/>
    <w:rsid w:val="002F6DD8"/>
    <w:rsid w:val="002F735A"/>
    <w:rsid w:val="00300A8E"/>
    <w:rsid w:val="00300C7E"/>
    <w:rsid w:val="00302E8F"/>
    <w:rsid w:val="00304A14"/>
    <w:rsid w:val="00305481"/>
    <w:rsid w:val="00310CB1"/>
    <w:rsid w:val="003128C3"/>
    <w:rsid w:val="0032013B"/>
    <w:rsid w:val="00322403"/>
    <w:rsid w:val="00324293"/>
    <w:rsid w:val="003251B4"/>
    <w:rsid w:val="003346C0"/>
    <w:rsid w:val="00336791"/>
    <w:rsid w:val="00343566"/>
    <w:rsid w:val="0034645B"/>
    <w:rsid w:val="00350EF4"/>
    <w:rsid w:val="00352B93"/>
    <w:rsid w:val="00355511"/>
    <w:rsid w:val="00362100"/>
    <w:rsid w:val="003635B9"/>
    <w:rsid w:val="00363E65"/>
    <w:rsid w:val="00366EF4"/>
    <w:rsid w:val="00377233"/>
    <w:rsid w:val="003816BF"/>
    <w:rsid w:val="00384579"/>
    <w:rsid w:val="00384C3B"/>
    <w:rsid w:val="0038566D"/>
    <w:rsid w:val="00386843"/>
    <w:rsid w:val="003872C4"/>
    <w:rsid w:val="00393E27"/>
    <w:rsid w:val="003A40EE"/>
    <w:rsid w:val="003A4BE9"/>
    <w:rsid w:val="003A6CF8"/>
    <w:rsid w:val="003A6E8B"/>
    <w:rsid w:val="003B033C"/>
    <w:rsid w:val="003B3187"/>
    <w:rsid w:val="003B5D88"/>
    <w:rsid w:val="003B6CFA"/>
    <w:rsid w:val="003C0EAA"/>
    <w:rsid w:val="003C77E2"/>
    <w:rsid w:val="003D0DFF"/>
    <w:rsid w:val="003D0F51"/>
    <w:rsid w:val="003D46F7"/>
    <w:rsid w:val="003D7585"/>
    <w:rsid w:val="003E5152"/>
    <w:rsid w:val="003E5CED"/>
    <w:rsid w:val="00400FC7"/>
    <w:rsid w:val="00401B89"/>
    <w:rsid w:val="004031C6"/>
    <w:rsid w:val="00405036"/>
    <w:rsid w:val="00405A9B"/>
    <w:rsid w:val="004117D3"/>
    <w:rsid w:val="00423006"/>
    <w:rsid w:val="004259D5"/>
    <w:rsid w:val="00426D91"/>
    <w:rsid w:val="004310BE"/>
    <w:rsid w:val="00432435"/>
    <w:rsid w:val="00432BD9"/>
    <w:rsid w:val="004358D4"/>
    <w:rsid w:val="00440B2C"/>
    <w:rsid w:val="004445AE"/>
    <w:rsid w:val="00446C29"/>
    <w:rsid w:val="00451662"/>
    <w:rsid w:val="004562A3"/>
    <w:rsid w:val="00461FAF"/>
    <w:rsid w:val="00463894"/>
    <w:rsid w:val="00465AE3"/>
    <w:rsid w:val="00465EEA"/>
    <w:rsid w:val="00471FB1"/>
    <w:rsid w:val="00472A33"/>
    <w:rsid w:val="00476187"/>
    <w:rsid w:val="00477732"/>
    <w:rsid w:val="00480877"/>
    <w:rsid w:val="00484797"/>
    <w:rsid w:val="00485C71"/>
    <w:rsid w:val="00486AC7"/>
    <w:rsid w:val="004873E5"/>
    <w:rsid w:val="004877F9"/>
    <w:rsid w:val="0049494F"/>
    <w:rsid w:val="0049656A"/>
    <w:rsid w:val="004973D9"/>
    <w:rsid w:val="004A109D"/>
    <w:rsid w:val="004A127E"/>
    <w:rsid w:val="004A79F7"/>
    <w:rsid w:val="004B06E9"/>
    <w:rsid w:val="004C1C1D"/>
    <w:rsid w:val="004C1EC8"/>
    <w:rsid w:val="004C6F9C"/>
    <w:rsid w:val="004D3962"/>
    <w:rsid w:val="004E5D85"/>
    <w:rsid w:val="004E6B78"/>
    <w:rsid w:val="004F20D2"/>
    <w:rsid w:val="004F52A8"/>
    <w:rsid w:val="004F6FF9"/>
    <w:rsid w:val="0051025A"/>
    <w:rsid w:val="00514F1B"/>
    <w:rsid w:val="00516C2E"/>
    <w:rsid w:val="00517A7A"/>
    <w:rsid w:val="0052154B"/>
    <w:rsid w:val="00522C16"/>
    <w:rsid w:val="00523BF4"/>
    <w:rsid w:val="005329CB"/>
    <w:rsid w:val="00535E98"/>
    <w:rsid w:val="00537787"/>
    <w:rsid w:val="00541950"/>
    <w:rsid w:val="00543092"/>
    <w:rsid w:val="00550791"/>
    <w:rsid w:val="00550BB3"/>
    <w:rsid w:val="00550D97"/>
    <w:rsid w:val="005515C8"/>
    <w:rsid w:val="00556770"/>
    <w:rsid w:val="005567CE"/>
    <w:rsid w:val="0056519C"/>
    <w:rsid w:val="00573402"/>
    <w:rsid w:val="00583130"/>
    <w:rsid w:val="00583994"/>
    <w:rsid w:val="00586028"/>
    <w:rsid w:val="00592AD9"/>
    <w:rsid w:val="00594524"/>
    <w:rsid w:val="00595C90"/>
    <w:rsid w:val="005971FB"/>
    <w:rsid w:val="005A046C"/>
    <w:rsid w:val="005A460E"/>
    <w:rsid w:val="005A5844"/>
    <w:rsid w:val="005B03CD"/>
    <w:rsid w:val="005B1D6F"/>
    <w:rsid w:val="005B2B7E"/>
    <w:rsid w:val="005B6135"/>
    <w:rsid w:val="005C4BCD"/>
    <w:rsid w:val="005C5BE9"/>
    <w:rsid w:val="005C6BD6"/>
    <w:rsid w:val="005C7575"/>
    <w:rsid w:val="005C771C"/>
    <w:rsid w:val="005D4506"/>
    <w:rsid w:val="005D489A"/>
    <w:rsid w:val="005D746A"/>
    <w:rsid w:val="005E25E6"/>
    <w:rsid w:val="005E7195"/>
    <w:rsid w:val="005F0ECD"/>
    <w:rsid w:val="005F37E3"/>
    <w:rsid w:val="005F3E5B"/>
    <w:rsid w:val="005F4311"/>
    <w:rsid w:val="005F7201"/>
    <w:rsid w:val="005F7666"/>
    <w:rsid w:val="005F79B3"/>
    <w:rsid w:val="00601830"/>
    <w:rsid w:val="00603777"/>
    <w:rsid w:val="00607D9A"/>
    <w:rsid w:val="0061078A"/>
    <w:rsid w:val="00610A45"/>
    <w:rsid w:val="0061555B"/>
    <w:rsid w:val="00616381"/>
    <w:rsid w:val="006211AC"/>
    <w:rsid w:val="00624DA3"/>
    <w:rsid w:val="00624E03"/>
    <w:rsid w:val="00630CE5"/>
    <w:rsid w:val="00637199"/>
    <w:rsid w:val="00637BBC"/>
    <w:rsid w:val="00641ED0"/>
    <w:rsid w:val="00641F2D"/>
    <w:rsid w:val="0064297D"/>
    <w:rsid w:val="006433D8"/>
    <w:rsid w:val="0064419D"/>
    <w:rsid w:val="00653F0A"/>
    <w:rsid w:val="0065451B"/>
    <w:rsid w:val="00655B50"/>
    <w:rsid w:val="00680091"/>
    <w:rsid w:val="00681202"/>
    <w:rsid w:val="006848A4"/>
    <w:rsid w:val="006A1502"/>
    <w:rsid w:val="006A6302"/>
    <w:rsid w:val="006A6409"/>
    <w:rsid w:val="006B0715"/>
    <w:rsid w:val="006B2B82"/>
    <w:rsid w:val="006B342B"/>
    <w:rsid w:val="006B4069"/>
    <w:rsid w:val="006B7051"/>
    <w:rsid w:val="006B7926"/>
    <w:rsid w:val="006B7AA7"/>
    <w:rsid w:val="006C0977"/>
    <w:rsid w:val="006C11BE"/>
    <w:rsid w:val="006C1EE0"/>
    <w:rsid w:val="006D41B1"/>
    <w:rsid w:val="006D74B2"/>
    <w:rsid w:val="006E186D"/>
    <w:rsid w:val="006E1A30"/>
    <w:rsid w:val="006E2301"/>
    <w:rsid w:val="006E55B6"/>
    <w:rsid w:val="006E7C84"/>
    <w:rsid w:val="006F0886"/>
    <w:rsid w:val="006F2DDA"/>
    <w:rsid w:val="006F3C3A"/>
    <w:rsid w:val="006F44CA"/>
    <w:rsid w:val="006F55BB"/>
    <w:rsid w:val="00701E37"/>
    <w:rsid w:val="0070646E"/>
    <w:rsid w:val="00706E45"/>
    <w:rsid w:val="00707720"/>
    <w:rsid w:val="007121A2"/>
    <w:rsid w:val="00712A6B"/>
    <w:rsid w:val="0071770D"/>
    <w:rsid w:val="0072078D"/>
    <w:rsid w:val="007210F7"/>
    <w:rsid w:val="0072504A"/>
    <w:rsid w:val="00733E09"/>
    <w:rsid w:val="007439B5"/>
    <w:rsid w:val="0074492F"/>
    <w:rsid w:val="007451FA"/>
    <w:rsid w:val="00746F9C"/>
    <w:rsid w:val="007479E4"/>
    <w:rsid w:val="00760B7F"/>
    <w:rsid w:val="00766393"/>
    <w:rsid w:val="0076662F"/>
    <w:rsid w:val="00770F58"/>
    <w:rsid w:val="00771862"/>
    <w:rsid w:val="0077547A"/>
    <w:rsid w:val="00777E46"/>
    <w:rsid w:val="00780F26"/>
    <w:rsid w:val="00782620"/>
    <w:rsid w:val="007827A2"/>
    <w:rsid w:val="0078333B"/>
    <w:rsid w:val="00786568"/>
    <w:rsid w:val="00790AC3"/>
    <w:rsid w:val="00790E55"/>
    <w:rsid w:val="0079287B"/>
    <w:rsid w:val="007939C2"/>
    <w:rsid w:val="007969E1"/>
    <w:rsid w:val="007A17C0"/>
    <w:rsid w:val="007B1D67"/>
    <w:rsid w:val="007B6020"/>
    <w:rsid w:val="007B64FD"/>
    <w:rsid w:val="007C0DF5"/>
    <w:rsid w:val="007C28A6"/>
    <w:rsid w:val="007C6F97"/>
    <w:rsid w:val="007D0076"/>
    <w:rsid w:val="007D2164"/>
    <w:rsid w:val="007D6781"/>
    <w:rsid w:val="007E103F"/>
    <w:rsid w:val="007E3EC2"/>
    <w:rsid w:val="007E44EA"/>
    <w:rsid w:val="007F2DBE"/>
    <w:rsid w:val="0080164A"/>
    <w:rsid w:val="008027A9"/>
    <w:rsid w:val="008101A5"/>
    <w:rsid w:val="00823BCB"/>
    <w:rsid w:val="0082556B"/>
    <w:rsid w:val="0082758A"/>
    <w:rsid w:val="008308FB"/>
    <w:rsid w:val="00834D48"/>
    <w:rsid w:val="008376FA"/>
    <w:rsid w:val="00840D19"/>
    <w:rsid w:val="00841C76"/>
    <w:rsid w:val="0084250C"/>
    <w:rsid w:val="00842D09"/>
    <w:rsid w:val="008436BF"/>
    <w:rsid w:val="00844E56"/>
    <w:rsid w:val="00850565"/>
    <w:rsid w:val="00851B96"/>
    <w:rsid w:val="00851E59"/>
    <w:rsid w:val="00854ED6"/>
    <w:rsid w:val="0085570E"/>
    <w:rsid w:val="0086087B"/>
    <w:rsid w:val="00860C63"/>
    <w:rsid w:val="00861D08"/>
    <w:rsid w:val="008621D2"/>
    <w:rsid w:val="00872150"/>
    <w:rsid w:val="008727FA"/>
    <w:rsid w:val="0088060E"/>
    <w:rsid w:val="00880745"/>
    <w:rsid w:val="00881329"/>
    <w:rsid w:val="008845A2"/>
    <w:rsid w:val="008920B2"/>
    <w:rsid w:val="00893B6D"/>
    <w:rsid w:val="008A3B9D"/>
    <w:rsid w:val="008A451E"/>
    <w:rsid w:val="008A49E5"/>
    <w:rsid w:val="008A5691"/>
    <w:rsid w:val="008B2AD2"/>
    <w:rsid w:val="008B42C6"/>
    <w:rsid w:val="008B64EF"/>
    <w:rsid w:val="008B7714"/>
    <w:rsid w:val="008C090F"/>
    <w:rsid w:val="008C2425"/>
    <w:rsid w:val="008C4C62"/>
    <w:rsid w:val="008C7229"/>
    <w:rsid w:val="008D5198"/>
    <w:rsid w:val="008D6864"/>
    <w:rsid w:val="008D7F68"/>
    <w:rsid w:val="008E55D9"/>
    <w:rsid w:val="008E6B61"/>
    <w:rsid w:val="008E7EE7"/>
    <w:rsid w:val="008F3429"/>
    <w:rsid w:val="008F6FCF"/>
    <w:rsid w:val="00903AAA"/>
    <w:rsid w:val="00911D97"/>
    <w:rsid w:val="009162A2"/>
    <w:rsid w:val="00916823"/>
    <w:rsid w:val="00924114"/>
    <w:rsid w:val="00925FD5"/>
    <w:rsid w:val="00930F53"/>
    <w:rsid w:val="00941BCA"/>
    <w:rsid w:val="0094426E"/>
    <w:rsid w:val="0094515C"/>
    <w:rsid w:val="00947F8E"/>
    <w:rsid w:val="0095108D"/>
    <w:rsid w:val="0095112E"/>
    <w:rsid w:val="00953C7D"/>
    <w:rsid w:val="009566D1"/>
    <w:rsid w:val="00960974"/>
    <w:rsid w:val="009620C6"/>
    <w:rsid w:val="00962908"/>
    <w:rsid w:val="00970D2D"/>
    <w:rsid w:val="00975DC3"/>
    <w:rsid w:val="00984B72"/>
    <w:rsid w:val="00985DFC"/>
    <w:rsid w:val="00987C8F"/>
    <w:rsid w:val="00990FAA"/>
    <w:rsid w:val="0099227F"/>
    <w:rsid w:val="00993B25"/>
    <w:rsid w:val="009955BA"/>
    <w:rsid w:val="0099709F"/>
    <w:rsid w:val="0099784D"/>
    <w:rsid w:val="009A32B2"/>
    <w:rsid w:val="009A37C9"/>
    <w:rsid w:val="009B1784"/>
    <w:rsid w:val="009B3A6B"/>
    <w:rsid w:val="009B5C5B"/>
    <w:rsid w:val="009C0A80"/>
    <w:rsid w:val="009C1287"/>
    <w:rsid w:val="009C1820"/>
    <w:rsid w:val="009C21D8"/>
    <w:rsid w:val="009C573B"/>
    <w:rsid w:val="009C7913"/>
    <w:rsid w:val="009D44B3"/>
    <w:rsid w:val="009E203C"/>
    <w:rsid w:val="009E2FDF"/>
    <w:rsid w:val="009E77C7"/>
    <w:rsid w:val="009F0E00"/>
    <w:rsid w:val="009F57EB"/>
    <w:rsid w:val="00A02DFB"/>
    <w:rsid w:val="00A064F3"/>
    <w:rsid w:val="00A07D0F"/>
    <w:rsid w:val="00A12797"/>
    <w:rsid w:val="00A15B6E"/>
    <w:rsid w:val="00A15BBD"/>
    <w:rsid w:val="00A2299A"/>
    <w:rsid w:val="00A24E41"/>
    <w:rsid w:val="00A26197"/>
    <w:rsid w:val="00A276F0"/>
    <w:rsid w:val="00A27EA1"/>
    <w:rsid w:val="00A35E98"/>
    <w:rsid w:val="00A40D67"/>
    <w:rsid w:val="00A41557"/>
    <w:rsid w:val="00A51386"/>
    <w:rsid w:val="00A5705D"/>
    <w:rsid w:val="00A623A6"/>
    <w:rsid w:val="00A62897"/>
    <w:rsid w:val="00A63026"/>
    <w:rsid w:val="00A67EDF"/>
    <w:rsid w:val="00A70B75"/>
    <w:rsid w:val="00A802AD"/>
    <w:rsid w:val="00A80440"/>
    <w:rsid w:val="00A8113D"/>
    <w:rsid w:val="00A82FB8"/>
    <w:rsid w:val="00A85C62"/>
    <w:rsid w:val="00A8612A"/>
    <w:rsid w:val="00A87024"/>
    <w:rsid w:val="00A87A4C"/>
    <w:rsid w:val="00A942A8"/>
    <w:rsid w:val="00A955C1"/>
    <w:rsid w:val="00A95FB8"/>
    <w:rsid w:val="00A9724D"/>
    <w:rsid w:val="00AA58C3"/>
    <w:rsid w:val="00AB0740"/>
    <w:rsid w:val="00AB7866"/>
    <w:rsid w:val="00AC23A2"/>
    <w:rsid w:val="00AC2986"/>
    <w:rsid w:val="00AC6D3B"/>
    <w:rsid w:val="00AD091D"/>
    <w:rsid w:val="00AD1A33"/>
    <w:rsid w:val="00AD3323"/>
    <w:rsid w:val="00AD4273"/>
    <w:rsid w:val="00AD656D"/>
    <w:rsid w:val="00AD7886"/>
    <w:rsid w:val="00AE60B5"/>
    <w:rsid w:val="00AE7746"/>
    <w:rsid w:val="00AF072A"/>
    <w:rsid w:val="00AF20A4"/>
    <w:rsid w:val="00B00CC0"/>
    <w:rsid w:val="00B01E28"/>
    <w:rsid w:val="00B0274B"/>
    <w:rsid w:val="00B07586"/>
    <w:rsid w:val="00B07CFB"/>
    <w:rsid w:val="00B10BD8"/>
    <w:rsid w:val="00B17061"/>
    <w:rsid w:val="00B208A0"/>
    <w:rsid w:val="00B265B4"/>
    <w:rsid w:val="00B300AA"/>
    <w:rsid w:val="00B309FC"/>
    <w:rsid w:val="00B31094"/>
    <w:rsid w:val="00B345F7"/>
    <w:rsid w:val="00B450CD"/>
    <w:rsid w:val="00B473AF"/>
    <w:rsid w:val="00B52DD1"/>
    <w:rsid w:val="00B539E9"/>
    <w:rsid w:val="00B579B8"/>
    <w:rsid w:val="00B6048D"/>
    <w:rsid w:val="00B62699"/>
    <w:rsid w:val="00B64B0D"/>
    <w:rsid w:val="00B65B25"/>
    <w:rsid w:val="00B65BBD"/>
    <w:rsid w:val="00B66485"/>
    <w:rsid w:val="00B67BBE"/>
    <w:rsid w:val="00B7166E"/>
    <w:rsid w:val="00B77B8A"/>
    <w:rsid w:val="00B82BD6"/>
    <w:rsid w:val="00B8734D"/>
    <w:rsid w:val="00B90834"/>
    <w:rsid w:val="00B92B28"/>
    <w:rsid w:val="00B93447"/>
    <w:rsid w:val="00B9460A"/>
    <w:rsid w:val="00B9494D"/>
    <w:rsid w:val="00B96075"/>
    <w:rsid w:val="00BA09E4"/>
    <w:rsid w:val="00BA0F55"/>
    <w:rsid w:val="00BA5C1F"/>
    <w:rsid w:val="00BA6FBA"/>
    <w:rsid w:val="00BB056E"/>
    <w:rsid w:val="00BB2411"/>
    <w:rsid w:val="00BB2473"/>
    <w:rsid w:val="00BC00DE"/>
    <w:rsid w:val="00BC15A9"/>
    <w:rsid w:val="00BC4349"/>
    <w:rsid w:val="00BC5CD7"/>
    <w:rsid w:val="00BC5EC7"/>
    <w:rsid w:val="00BC754E"/>
    <w:rsid w:val="00BD183A"/>
    <w:rsid w:val="00BD1AA5"/>
    <w:rsid w:val="00BD431E"/>
    <w:rsid w:val="00BD4A86"/>
    <w:rsid w:val="00BD6A90"/>
    <w:rsid w:val="00BD7064"/>
    <w:rsid w:val="00BE1133"/>
    <w:rsid w:val="00BE2B2F"/>
    <w:rsid w:val="00BE2CC4"/>
    <w:rsid w:val="00BE49B9"/>
    <w:rsid w:val="00BF10B0"/>
    <w:rsid w:val="00BF769C"/>
    <w:rsid w:val="00C01A79"/>
    <w:rsid w:val="00C07496"/>
    <w:rsid w:val="00C1637D"/>
    <w:rsid w:val="00C245F1"/>
    <w:rsid w:val="00C24C48"/>
    <w:rsid w:val="00C2744C"/>
    <w:rsid w:val="00C35662"/>
    <w:rsid w:val="00C3572E"/>
    <w:rsid w:val="00C374BB"/>
    <w:rsid w:val="00C469E6"/>
    <w:rsid w:val="00C47429"/>
    <w:rsid w:val="00C50AEE"/>
    <w:rsid w:val="00C51E10"/>
    <w:rsid w:val="00C53508"/>
    <w:rsid w:val="00C53C86"/>
    <w:rsid w:val="00C60162"/>
    <w:rsid w:val="00C60AA9"/>
    <w:rsid w:val="00C66F11"/>
    <w:rsid w:val="00C74424"/>
    <w:rsid w:val="00C74EC4"/>
    <w:rsid w:val="00C766CC"/>
    <w:rsid w:val="00C81A05"/>
    <w:rsid w:val="00C86823"/>
    <w:rsid w:val="00C87E57"/>
    <w:rsid w:val="00C91408"/>
    <w:rsid w:val="00C92AC2"/>
    <w:rsid w:val="00C96266"/>
    <w:rsid w:val="00C96C14"/>
    <w:rsid w:val="00CA08CF"/>
    <w:rsid w:val="00CA0E2F"/>
    <w:rsid w:val="00CA107E"/>
    <w:rsid w:val="00CA1C13"/>
    <w:rsid w:val="00CB1369"/>
    <w:rsid w:val="00CB40CC"/>
    <w:rsid w:val="00CB481F"/>
    <w:rsid w:val="00CB4923"/>
    <w:rsid w:val="00CB5813"/>
    <w:rsid w:val="00CC343A"/>
    <w:rsid w:val="00CC3ED2"/>
    <w:rsid w:val="00CC4541"/>
    <w:rsid w:val="00CC6378"/>
    <w:rsid w:val="00CD0F47"/>
    <w:rsid w:val="00CD3AA4"/>
    <w:rsid w:val="00CD5673"/>
    <w:rsid w:val="00CE09D4"/>
    <w:rsid w:val="00CE5839"/>
    <w:rsid w:val="00CE6633"/>
    <w:rsid w:val="00CF2A7E"/>
    <w:rsid w:val="00D00F28"/>
    <w:rsid w:val="00D0297F"/>
    <w:rsid w:val="00D04A49"/>
    <w:rsid w:val="00D04ECE"/>
    <w:rsid w:val="00D06DF4"/>
    <w:rsid w:val="00D1095E"/>
    <w:rsid w:val="00D10DE6"/>
    <w:rsid w:val="00D16EB0"/>
    <w:rsid w:val="00D17524"/>
    <w:rsid w:val="00D21702"/>
    <w:rsid w:val="00D2189D"/>
    <w:rsid w:val="00D23266"/>
    <w:rsid w:val="00D25A27"/>
    <w:rsid w:val="00D269BE"/>
    <w:rsid w:val="00D2732F"/>
    <w:rsid w:val="00D27754"/>
    <w:rsid w:val="00D30431"/>
    <w:rsid w:val="00D32368"/>
    <w:rsid w:val="00D352D6"/>
    <w:rsid w:val="00D41ECF"/>
    <w:rsid w:val="00D541D3"/>
    <w:rsid w:val="00D56EF6"/>
    <w:rsid w:val="00D6177F"/>
    <w:rsid w:val="00D6223F"/>
    <w:rsid w:val="00D628AD"/>
    <w:rsid w:val="00D634C9"/>
    <w:rsid w:val="00D659B9"/>
    <w:rsid w:val="00D66DF0"/>
    <w:rsid w:val="00D812F1"/>
    <w:rsid w:val="00D836E8"/>
    <w:rsid w:val="00D84E7D"/>
    <w:rsid w:val="00D8708E"/>
    <w:rsid w:val="00D94EC2"/>
    <w:rsid w:val="00DB116A"/>
    <w:rsid w:val="00DB785E"/>
    <w:rsid w:val="00DD3BF5"/>
    <w:rsid w:val="00DD6EF0"/>
    <w:rsid w:val="00DD73E1"/>
    <w:rsid w:val="00DE4E99"/>
    <w:rsid w:val="00DE5A90"/>
    <w:rsid w:val="00DF212E"/>
    <w:rsid w:val="00DF62F1"/>
    <w:rsid w:val="00E04E0A"/>
    <w:rsid w:val="00E200CF"/>
    <w:rsid w:val="00E20F8C"/>
    <w:rsid w:val="00E3672C"/>
    <w:rsid w:val="00E36CE7"/>
    <w:rsid w:val="00E55361"/>
    <w:rsid w:val="00E55919"/>
    <w:rsid w:val="00E667E1"/>
    <w:rsid w:val="00E7161B"/>
    <w:rsid w:val="00E75B7F"/>
    <w:rsid w:val="00E77A07"/>
    <w:rsid w:val="00E80191"/>
    <w:rsid w:val="00E825D5"/>
    <w:rsid w:val="00E83ECD"/>
    <w:rsid w:val="00E87721"/>
    <w:rsid w:val="00E90416"/>
    <w:rsid w:val="00E90CD0"/>
    <w:rsid w:val="00E91A4C"/>
    <w:rsid w:val="00E91BD1"/>
    <w:rsid w:val="00E93057"/>
    <w:rsid w:val="00E97AB3"/>
    <w:rsid w:val="00EA140D"/>
    <w:rsid w:val="00EA2643"/>
    <w:rsid w:val="00EA31D5"/>
    <w:rsid w:val="00EA38C2"/>
    <w:rsid w:val="00EA466E"/>
    <w:rsid w:val="00EA55C8"/>
    <w:rsid w:val="00EA6130"/>
    <w:rsid w:val="00EA6833"/>
    <w:rsid w:val="00EA7378"/>
    <w:rsid w:val="00EB5DC3"/>
    <w:rsid w:val="00EB6FB6"/>
    <w:rsid w:val="00EC3743"/>
    <w:rsid w:val="00ED29E9"/>
    <w:rsid w:val="00EE4A45"/>
    <w:rsid w:val="00EE62F9"/>
    <w:rsid w:val="00EE6FE0"/>
    <w:rsid w:val="00EF604C"/>
    <w:rsid w:val="00F00707"/>
    <w:rsid w:val="00F02F9E"/>
    <w:rsid w:val="00F04FB9"/>
    <w:rsid w:val="00F06048"/>
    <w:rsid w:val="00F06547"/>
    <w:rsid w:val="00F0668C"/>
    <w:rsid w:val="00F10D4F"/>
    <w:rsid w:val="00F11910"/>
    <w:rsid w:val="00F14B26"/>
    <w:rsid w:val="00F16010"/>
    <w:rsid w:val="00F16440"/>
    <w:rsid w:val="00F226ED"/>
    <w:rsid w:val="00F27109"/>
    <w:rsid w:val="00F30094"/>
    <w:rsid w:val="00F328F2"/>
    <w:rsid w:val="00F422F7"/>
    <w:rsid w:val="00F434E2"/>
    <w:rsid w:val="00F43F0B"/>
    <w:rsid w:val="00F4695D"/>
    <w:rsid w:val="00F51359"/>
    <w:rsid w:val="00F532E4"/>
    <w:rsid w:val="00F54811"/>
    <w:rsid w:val="00F55DF0"/>
    <w:rsid w:val="00F57C4A"/>
    <w:rsid w:val="00F6234A"/>
    <w:rsid w:val="00F664ED"/>
    <w:rsid w:val="00F66E15"/>
    <w:rsid w:val="00F673CF"/>
    <w:rsid w:val="00F67DB0"/>
    <w:rsid w:val="00F7641E"/>
    <w:rsid w:val="00F767E4"/>
    <w:rsid w:val="00F76B11"/>
    <w:rsid w:val="00F8178D"/>
    <w:rsid w:val="00F87B9C"/>
    <w:rsid w:val="00F90E9C"/>
    <w:rsid w:val="00F915EF"/>
    <w:rsid w:val="00F91D8C"/>
    <w:rsid w:val="00F94933"/>
    <w:rsid w:val="00F94F1A"/>
    <w:rsid w:val="00F96B2A"/>
    <w:rsid w:val="00FA11C9"/>
    <w:rsid w:val="00FA5E18"/>
    <w:rsid w:val="00FB30B5"/>
    <w:rsid w:val="00FB41DE"/>
    <w:rsid w:val="00FC04BE"/>
    <w:rsid w:val="00FC4D54"/>
    <w:rsid w:val="00FC5577"/>
    <w:rsid w:val="00FC633A"/>
    <w:rsid w:val="00FC7D2F"/>
    <w:rsid w:val="00FC7FD1"/>
    <w:rsid w:val="00FD1CAF"/>
    <w:rsid w:val="00FD2533"/>
    <w:rsid w:val="00FD2BBA"/>
    <w:rsid w:val="00FE084E"/>
    <w:rsid w:val="00FE563F"/>
    <w:rsid w:val="00FF06A7"/>
    <w:rsid w:val="00FF1596"/>
    <w:rsid w:val="00FF28D5"/>
    <w:rsid w:val="00FF2CE5"/>
    <w:rsid w:val="00FF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header" w:locked="1"/>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uiPriority="0"/>
    <w:lsdException w:name="endnote reference" w:locked="1"/>
    <w:lsdException w:name="endnote text" w:uiPriority="0"/>
    <w:lsdException w:name="table of authorities" w:locked="1"/>
    <w:lsdException w:name="macro" w:locked="1"/>
    <w:lsdException w:name="toa heading" w:locked="1"/>
    <w:lsdException w:name="List" w:uiPriority="0"/>
    <w:lsdException w:name="List Bullet" w:locked="1"/>
    <w:lsdException w:name="List Number" w:locked="1"/>
    <w:lsdException w:name="List 2" w:uiPriority="0"/>
    <w:lsdException w:name="List 3" w:uiPriority="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semiHidden="0" w:uiPriority="0" w:unhideWhenUsed="0"/>
    <w:lsdException w:name="Body Text First Indent 2" w:uiPriority="0"/>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locked="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locked="1"/>
    <w:lsdException w:name="Normal Table" w:locked="1"/>
    <w:lsdException w:name="annotation subject"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297D"/>
    <w:pPr>
      <w:spacing w:after="200" w:line="276" w:lineRule="auto"/>
    </w:pPr>
    <w:rPr>
      <w:sz w:val="22"/>
      <w:szCs w:val="22"/>
    </w:rPr>
  </w:style>
  <w:style w:type="paragraph" w:styleId="1">
    <w:name w:val="heading 1"/>
    <w:aliases w:val="Знак"/>
    <w:basedOn w:val="a0"/>
    <w:next w:val="a0"/>
    <w:link w:val="10"/>
    <w:uiPriority w:val="99"/>
    <w:qFormat/>
    <w:rsid w:val="001F6B0B"/>
    <w:pPr>
      <w:keepNext/>
      <w:spacing w:before="240" w:after="60" w:line="240" w:lineRule="auto"/>
      <w:outlineLvl w:val="0"/>
    </w:pPr>
    <w:rPr>
      <w:rFonts w:ascii="Arial" w:hAnsi="Arial"/>
      <w:b/>
      <w:kern w:val="32"/>
      <w:sz w:val="32"/>
      <w:szCs w:val="20"/>
    </w:rPr>
  </w:style>
  <w:style w:type="paragraph" w:styleId="20">
    <w:name w:val="heading 2"/>
    <w:basedOn w:val="a0"/>
    <w:next w:val="a0"/>
    <w:link w:val="21"/>
    <w:uiPriority w:val="99"/>
    <w:qFormat/>
    <w:locked/>
    <w:rsid w:val="00A15BBD"/>
    <w:pPr>
      <w:keepNext/>
      <w:spacing w:after="0" w:line="240" w:lineRule="auto"/>
      <w:jc w:val="center"/>
      <w:outlineLvl w:val="1"/>
    </w:pPr>
    <w:rPr>
      <w:rFonts w:ascii="Times New Roman" w:hAnsi="Times New Roman"/>
      <w:b/>
      <w:caps/>
      <w:sz w:val="36"/>
      <w:szCs w:val="20"/>
    </w:rPr>
  </w:style>
  <w:style w:type="paragraph" w:styleId="3">
    <w:name w:val="heading 3"/>
    <w:basedOn w:val="a0"/>
    <w:next w:val="a0"/>
    <w:link w:val="30"/>
    <w:uiPriority w:val="99"/>
    <w:qFormat/>
    <w:rsid w:val="005D746A"/>
    <w:pPr>
      <w:keepNext/>
      <w:spacing w:after="0" w:line="240" w:lineRule="auto"/>
      <w:ind w:left="-120"/>
      <w:outlineLvl w:val="2"/>
    </w:pPr>
    <w:rPr>
      <w:rFonts w:ascii="Times New Roman" w:hAnsi="Times New Roman"/>
      <w:sz w:val="28"/>
      <w:szCs w:val="20"/>
    </w:rPr>
  </w:style>
  <w:style w:type="paragraph" w:styleId="4">
    <w:name w:val="heading 4"/>
    <w:basedOn w:val="a0"/>
    <w:next w:val="a0"/>
    <w:link w:val="40"/>
    <w:uiPriority w:val="99"/>
    <w:qFormat/>
    <w:rsid w:val="00D6177F"/>
    <w:pPr>
      <w:keepNext/>
      <w:keepLines/>
      <w:spacing w:before="200" w:after="0"/>
      <w:outlineLvl w:val="3"/>
    </w:pPr>
    <w:rPr>
      <w:rFonts w:ascii="Cambria" w:hAnsi="Cambria"/>
      <w:b/>
      <w:i/>
      <w:color w:val="4F81BD"/>
      <w:sz w:val="20"/>
      <w:szCs w:val="20"/>
    </w:rPr>
  </w:style>
  <w:style w:type="paragraph" w:styleId="5">
    <w:name w:val="heading 5"/>
    <w:basedOn w:val="a0"/>
    <w:next w:val="a0"/>
    <w:link w:val="50"/>
    <w:uiPriority w:val="99"/>
    <w:qFormat/>
    <w:locked/>
    <w:rsid w:val="00A15BBD"/>
    <w:pPr>
      <w:spacing w:before="240" w:after="60" w:line="240" w:lineRule="auto"/>
      <w:outlineLvl w:val="4"/>
    </w:pPr>
    <w:rPr>
      <w:rFonts w:ascii="Calibri Light" w:hAnsi="Calibri Light"/>
      <w:sz w:val="20"/>
      <w:szCs w:val="24"/>
    </w:rPr>
  </w:style>
  <w:style w:type="paragraph" w:styleId="6">
    <w:name w:val="heading 6"/>
    <w:basedOn w:val="a0"/>
    <w:next w:val="a0"/>
    <w:link w:val="60"/>
    <w:uiPriority w:val="99"/>
    <w:qFormat/>
    <w:locked/>
    <w:rsid w:val="00A15BBD"/>
    <w:pPr>
      <w:spacing w:before="240" w:after="60" w:line="240" w:lineRule="auto"/>
      <w:outlineLvl w:val="5"/>
    </w:pPr>
    <w:rPr>
      <w:rFonts w:ascii="Calibri Light" w:hAnsi="Calibri Light"/>
      <w:color w:val="1F4D78"/>
      <w:sz w:val="20"/>
      <w:szCs w:val="20"/>
    </w:rPr>
  </w:style>
  <w:style w:type="paragraph" w:styleId="7">
    <w:name w:val="heading 7"/>
    <w:basedOn w:val="a0"/>
    <w:next w:val="a0"/>
    <w:link w:val="70"/>
    <w:uiPriority w:val="99"/>
    <w:qFormat/>
    <w:locked/>
    <w:rsid w:val="00A15BBD"/>
    <w:pPr>
      <w:spacing w:before="240" w:after="60" w:line="240" w:lineRule="auto"/>
      <w:outlineLvl w:val="6"/>
    </w:pPr>
    <w:rPr>
      <w:rFonts w:ascii="Calibri Light" w:hAnsi="Calibri Light"/>
      <w:color w:val="595959"/>
      <w:sz w:val="20"/>
      <w:szCs w:val="24"/>
    </w:rPr>
  </w:style>
  <w:style w:type="paragraph" w:styleId="8">
    <w:name w:val="heading 8"/>
    <w:basedOn w:val="a0"/>
    <w:next w:val="a0"/>
    <w:link w:val="80"/>
    <w:uiPriority w:val="99"/>
    <w:qFormat/>
    <w:locked/>
    <w:rsid w:val="00A15BB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locked/>
    <w:rsid w:val="00A15BBD"/>
    <w:pPr>
      <w:spacing w:before="240" w:after="60" w:line="240" w:lineRule="auto"/>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link w:val="1"/>
    <w:uiPriority w:val="99"/>
    <w:locked/>
    <w:rsid w:val="001F6B0B"/>
    <w:rPr>
      <w:rFonts w:ascii="Arial" w:hAnsi="Arial"/>
      <w:b/>
      <w:kern w:val="32"/>
      <w:sz w:val="32"/>
    </w:rPr>
  </w:style>
  <w:style w:type="character" w:customStyle="1" w:styleId="21">
    <w:name w:val="Заголовок 2 Знак"/>
    <w:link w:val="20"/>
    <w:uiPriority w:val="99"/>
    <w:locked/>
    <w:rsid w:val="00A15BBD"/>
    <w:rPr>
      <w:rFonts w:ascii="Times New Roman" w:hAnsi="Times New Roman"/>
      <w:b/>
      <w:caps/>
      <w:sz w:val="20"/>
    </w:rPr>
  </w:style>
  <w:style w:type="character" w:customStyle="1" w:styleId="30">
    <w:name w:val="Заголовок 3 Знак"/>
    <w:link w:val="3"/>
    <w:uiPriority w:val="99"/>
    <w:locked/>
    <w:rsid w:val="005D746A"/>
    <w:rPr>
      <w:rFonts w:ascii="Times New Roman" w:hAnsi="Times New Roman"/>
      <w:sz w:val="28"/>
    </w:rPr>
  </w:style>
  <w:style w:type="character" w:customStyle="1" w:styleId="40">
    <w:name w:val="Заголовок 4 Знак"/>
    <w:link w:val="4"/>
    <w:uiPriority w:val="99"/>
    <w:locked/>
    <w:rsid w:val="00D6177F"/>
    <w:rPr>
      <w:rFonts w:ascii="Cambria" w:hAnsi="Cambria"/>
      <w:b/>
      <w:i/>
      <w:color w:val="4F81BD"/>
    </w:rPr>
  </w:style>
  <w:style w:type="character" w:customStyle="1" w:styleId="50">
    <w:name w:val="Заголовок 5 Знак"/>
    <w:link w:val="5"/>
    <w:uiPriority w:val="99"/>
    <w:semiHidden/>
    <w:locked/>
    <w:rsid w:val="00A15BBD"/>
    <w:rPr>
      <w:rFonts w:ascii="Calibri Light" w:hAnsi="Calibri Light"/>
      <w:sz w:val="24"/>
    </w:rPr>
  </w:style>
  <w:style w:type="character" w:customStyle="1" w:styleId="60">
    <w:name w:val="Заголовок 6 Знак"/>
    <w:link w:val="6"/>
    <w:uiPriority w:val="99"/>
    <w:semiHidden/>
    <w:locked/>
    <w:rsid w:val="00A15BBD"/>
    <w:rPr>
      <w:rFonts w:ascii="Calibri Light" w:hAnsi="Calibri Light"/>
      <w:color w:val="1F4D78"/>
      <w:sz w:val="20"/>
    </w:rPr>
  </w:style>
  <w:style w:type="character" w:customStyle="1" w:styleId="70">
    <w:name w:val="Заголовок 7 Знак"/>
    <w:link w:val="7"/>
    <w:uiPriority w:val="99"/>
    <w:semiHidden/>
    <w:locked/>
    <w:rsid w:val="00A15BBD"/>
    <w:rPr>
      <w:rFonts w:ascii="Calibri Light" w:hAnsi="Calibri Light"/>
      <w:color w:val="595959"/>
      <w:sz w:val="24"/>
    </w:rPr>
  </w:style>
  <w:style w:type="character" w:customStyle="1" w:styleId="80">
    <w:name w:val="Заголовок 8 Знак"/>
    <w:link w:val="8"/>
    <w:uiPriority w:val="99"/>
    <w:locked/>
    <w:rsid w:val="00A15BBD"/>
    <w:rPr>
      <w:rFonts w:ascii="Times New Roman" w:hAnsi="Times New Roman"/>
      <w:i/>
      <w:sz w:val="24"/>
    </w:rPr>
  </w:style>
  <w:style w:type="character" w:customStyle="1" w:styleId="90">
    <w:name w:val="Заголовок 9 Знак"/>
    <w:link w:val="9"/>
    <w:uiPriority w:val="99"/>
    <w:locked/>
    <w:rsid w:val="00A15BBD"/>
    <w:rPr>
      <w:rFonts w:ascii="Arial" w:hAnsi="Arial"/>
    </w:rPr>
  </w:style>
  <w:style w:type="paragraph" w:customStyle="1" w:styleId="Default">
    <w:name w:val="Default"/>
    <w:uiPriority w:val="99"/>
    <w:rsid w:val="002B43AE"/>
    <w:pPr>
      <w:autoSpaceDE w:val="0"/>
      <w:autoSpaceDN w:val="0"/>
      <w:adjustRightInd w:val="0"/>
    </w:pPr>
    <w:rPr>
      <w:rFonts w:ascii="Times New Roman" w:hAnsi="Times New Roman"/>
      <w:color w:val="000000"/>
      <w:sz w:val="24"/>
      <w:szCs w:val="24"/>
    </w:rPr>
  </w:style>
  <w:style w:type="paragraph" w:styleId="a4">
    <w:name w:val="Title"/>
    <w:basedOn w:val="a0"/>
    <w:link w:val="a5"/>
    <w:qFormat/>
    <w:rsid w:val="006E2301"/>
    <w:pPr>
      <w:spacing w:after="0" w:line="240" w:lineRule="auto"/>
      <w:jc w:val="center"/>
    </w:pPr>
    <w:rPr>
      <w:rFonts w:ascii="Times New Roman" w:hAnsi="Times New Roman"/>
      <w:b/>
      <w:sz w:val="24"/>
      <w:szCs w:val="20"/>
    </w:rPr>
  </w:style>
  <w:style w:type="character" w:customStyle="1" w:styleId="a5">
    <w:name w:val="Название Знак"/>
    <w:link w:val="a4"/>
    <w:locked/>
    <w:rsid w:val="006E2301"/>
    <w:rPr>
      <w:rFonts w:ascii="Times New Roman" w:hAnsi="Times New Roman"/>
      <w:b/>
      <w:sz w:val="24"/>
    </w:rPr>
  </w:style>
  <w:style w:type="character" w:styleId="a6">
    <w:name w:val="Hyperlink"/>
    <w:uiPriority w:val="99"/>
    <w:rsid w:val="006E2301"/>
    <w:rPr>
      <w:rFonts w:cs="Times New Roman"/>
      <w:color w:val="0000FF"/>
      <w:u w:val="single"/>
    </w:rPr>
  </w:style>
  <w:style w:type="paragraph" w:customStyle="1" w:styleId="ConsNormal">
    <w:name w:val="ConsNormal"/>
    <w:rsid w:val="006E2301"/>
    <w:pPr>
      <w:widowControl w:val="0"/>
      <w:autoSpaceDE w:val="0"/>
      <w:autoSpaceDN w:val="0"/>
      <w:adjustRightInd w:val="0"/>
      <w:ind w:right="19772" w:firstLine="720"/>
    </w:pPr>
    <w:rPr>
      <w:rFonts w:ascii="Arial" w:hAnsi="Arial" w:cs="Arial"/>
    </w:rPr>
  </w:style>
  <w:style w:type="paragraph" w:styleId="a7">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8"/>
    <w:uiPriority w:val="99"/>
    <w:rsid w:val="006E2301"/>
    <w:pPr>
      <w:spacing w:before="100" w:beforeAutospacing="1" w:after="100" w:afterAutospacing="1" w:line="240" w:lineRule="auto"/>
    </w:pPr>
    <w:rPr>
      <w:rFonts w:ascii="Times New Roman" w:hAnsi="Times New Roman"/>
      <w:sz w:val="24"/>
      <w:szCs w:val="24"/>
    </w:rPr>
  </w:style>
  <w:style w:type="character" w:styleId="a9">
    <w:name w:val="Strong"/>
    <w:qFormat/>
    <w:rsid w:val="00E90CD0"/>
    <w:rPr>
      <w:rFonts w:cs="Times New Roman"/>
      <w:b/>
    </w:rPr>
  </w:style>
  <w:style w:type="paragraph" w:customStyle="1" w:styleId="ConsPlusNormal">
    <w:name w:val="ConsPlusNormal"/>
    <w:link w:val="ConsPlusNormal0"/>
    <w:rsid w:val="00E90CD0"/>
    <w:pPr>
      <w:widowControl w:val="0"/>
      <w:suppressAutoHyphens/>
      <w:autoSpaceDE w:val="0"/>
      <w:ind w:firstLine="720"/>
    </w:pPr>
    <w:rPr>
      <w:rFonts w:ascii="Arial" w:hAnsi="Arial"/>
      <w:sz w:val="22"/>
      <w:lang w:eastAsia="ar-SA"/>
    </w:rPr>
  </w:style>
  <w:style w:type="paragraph" w:styleId="22">
    <w:name w:val="Body Text 2"/>
    <w:basedOn w:val="a0"/>
    <w:link w:val="23"/>
    <w:uiPriority w:val="99"/>
    <w:rsid w:val="00E90CD0"/>
    <w:pPr>
      <w:spacing w:after="120" w:line="480" w:lineRule="auto"/>
    </w:pPr>
    <w:rPr>
      <w:rFonts w:ascii="Times New Roman" w:hAnsi="Times New Roman"/>
      <w:sz w:val="24"/>
      <w:szCs w:val="20"/>
    </w:rPr>
  </w:style>
  <w:style w:type="character" w:customStyle="1" w:styleId="23">
    <w:name w:val="Основной текст 2 Знак"/>
    <w:link w:val="22"/>
    <w:uiPriority w:val="99"/>
    <w:locked/>
    <w:rsid w:val="00E90CD0"/>
    <w:rPr>
      <w:rFonts w:ascii="Times New Roman" w:hAnsi="Times New Roman"/>
      <w:sz w:val="24"/>
    </w:rPr>
  </w:style>
  <w:style w:type="character" w:customStyle="1" w:styleId="aa">
    <w:name w:val="Основной текст_"/>
    <w:link w:val="31"/>
    <w:uiPriority w:val="99"/>
    <w:locked/>
    <w:rsid w:val="00E90CD0"/>
    <w:rPr>
      <w:sz w:val="29"/>
      <w:shd w:val="clear" w:color="auto" w:fill="FFFFFF"/>
    </w:rPr>
  </w:style>
  <w:style w:type="paragraph" w:customStyle="1" w:styleId="31">
    <w:name w:val="Основной текст3"/>
    <w:basedOn w:val="a0"/>
    <w:link w:val="aa"/>
    <w:uiPriority w:val="99"/>
    <w:rsid w:val="00E90CD0"/>
    <w:pPr>
      <w:widowControl w:val="0"/>
      <w:shd w:val="clear" w:color="auto" w:fill="FFFFFF"/>
      <w:spacing w:after="420" w:line="240" w:lineRule="atLeast"/>
      <w:ind w:hanging="800"/>
      <w:jc w:val="center"/>
    </w:pPr>
    <w:rPr>
      <w:sz w:val="29"/>
      <w:szCs w:val="20"/>
      <w:shd w:val="clear" w:color="auto" w:fill="FFFFFF"/>
    </w:rPr>
  </w:style>
  <w:style w:type="paragraph" w:styleId="ab">
    <w:name w:val="Balloon Text"/>
    <w:basedOn w:val="a0"/>
    <w:link w:val="ac"/>
    <w:uiPriority w:val="99"/>
    <w:rsid w:val="00E90CD0"/>
    <w:pPr>
      <w:spacing w:after="0" w:line="240" w:lineRule="auto"/>
    </w:pPr>
    <w:rPr>
      <w:rFonts w:ascii="Tahoma" w:hAnsi="Tahoma"/>
      <w:sz w:val="16"/>
      <w:szCs w:val="20"/>
    </w:rPr>
  </w:style>
  <w:style w:type="character" w:customStyle="1" w:styleId="ac">
    <w:name w:val="Текст выноски Знак"/>
    <w:link w:val="ab"/>
    <w:uiPriority w:val="99"/>
    <w:locked/>
    <w:rsid w:val="00E90CD0"/>
    <w:rPr>
      <w:rFonts w:ascii="Tahoma" w:hAnsi="Tahoma"/>
      <w:sz w:val="16"/>
    </w:rPr>
  </w:style>
  <w:style w:type="paragraph" w:styleId="ad">
    <w:name w:val="List Paragraph"/>
    <w:basedOn w:val="a0"/>
    <w:link w:val="ae"/>
    <w:uiPriority w:val="99"/>
    <w:qFormat/>
    <w:rsid w:val="008D6864"/>
    <w:pPr>
      <w:ind w:left="720"/>
      <w:contextualSpacing/>
    </w:pPr>
  </w:style>
  <w:style w:type="paragraph" w:customStyle="1" w:styleId="11">
    <w:name w:val="Абзац списка1"/>
    <w:basedOn w:val="a0"/>
    <w:uiPriority w:val="99"/>
    <w:rsid w:val="00D8708E"/>
    <w:pPr>
      <w:ind w:left="720"/>
    </w:pPr>
    <w:rPr>
      <w:lang w:eastAsia="en-US"/>
    </w:rPr>
  </w:style>
  <w:style w:type="paragraph" w:customStyle="1" w:styleId="formattext">
    <w:name w:val="formattext"/>
    <w:basedOn w:val="a0"/>
    <w:uiPriority w:val="99"/>
    <w:rsid w:val="004965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9656A"/>
  </w:style>
  <w:style w:type="paragraph" w:styleId="af">
    <w:name w:val="header"/>
    <w:basedOn w:val="a0"/>
    <w:link w:val="af0"/>
    <w:uiPriority w:val="99"/>
    <w:rsid w:val="00D84E7D"/>
    <w:pPr>
      <w:tabs>
        <w:tab w:val="center" w:pos="4677"/>
        <w:tab w:val="right" w:pos="9355"/>
      </w:tabs>
      <w:spacing w:after="0" w:line="240" w:lineRule="auto"/>
    </w:pPr>
    <w:rPr>
      <w:sz w:val="20"/>
      <w:szCs w:val="20"/>
    </w:rPr>
  </w:style>
  <w:style w:type="character" w:customStyle="1" w:styleId="af0">
    <w:name w:val="Верхний колонтитул Знак"/>
    <w:link w:val="af"/>
    <w:uiPriority w:val="99"/>
    <w:locked/>
    <w:rsid w:val="00D84E7D"/>
    <w:rPr>
      <w:rFonts w:cs="Times New Roman"/>
    </w:rPr>
  </w:style>
  <w:style w:type="paragraph" w:styleId="af1">
    <w:name w:val="footer"/>
    <w:basedOn w:val="a0"/>
    <w:link w:val="af2"/>
    <w:uiPriority w:val="99"/>
    <w:rsid w:val="00D84E7D"/>
    <w:pPr>
      <w:tabs>
        <w:tab w:val="center" w:pos="4677"/>
        <w:tab w:val="right" w:pos="9355"/>
      </w:tabs>
      <w:spacing w:after="0" w:line="240" w:lineRule="auto"/>
    </w:pPr>
    <w:rPr>
      <w:sz w:val="20"/>
      <w:szCs w:val="20"/>
    </w:rPr>
  </w:style>
  <w:style w:type="character" w:customStyle="1" w:styleId="af2">
    <w:name w:val="Нижний колонтитул Знак"/>
    <w:link w:val="af1"/>
    <w:uiPriority w:val="99"/>
    <w:locked/>
    <w:rsid w:val="00D84E7D"/>
    <w:rPr>
      <w:rFonts w:cs="Times New Roman"/>
    </w:rPr>
  </w:style>
  <w:style w:type="paragraph" w:customStyle="1" w:styleId="S">
    <w:name w:val="S_Обычный"/>
    <w:basedOn w:val="a0"/>
    <w:link w:val="S0"/>
    <w:uiPriority w:val="99"/>
    <w:rsid w:val="00D6177F"/>
    <w:pPr>
      <w:spacing w:after="0" w:line="240" w:lineRule="auto"/>
      <w:ind w:firstLine="709"/>
      <w:jc w:val="both"/>
    </w:pPr>
    <w:rPr>
      <w:rFonts w:ascii="Times New Roman" w:hAnsi="Times New Roman"/>
      <w:sz w:val="24"/>
      <w:szCs w:val="20"/>
      <w:lang w:eastAsia="ar-SA"/>
    </w:rPr>
  </w:style>
  <w:style w:type="character" w:customStyle="1" w:styleId="S0">
    <w:name w:val="S_Обычный Знак"/>
    <w:link w:val="S"/>
    <w:uiPriority w:val="99"/>
    <w:locked/>
    <w:rsid w:val="00D6177F"/>
    <w:rPr>
      <w:rFonts w:ascii="Times New Roman" w:hAnsi="Times New Roman"/>
      <w:sz w:val="24"/>
      <w:lang w:eastAsia="ar-SA" w:bidi="ar-SA"/>
    </w:rPr>
  </w:style>
  <w:style w:type="paragraph" w:styleId="a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1"/>
    <w:basedOn w:val="a0"/>
    <w:link w:val="af4"/>
    <w:uiPriority w:val="99"/>
    <w:rsid w:val="005C5BE9"/>
    <w:pPr>
      <w:spacing w:after="0" w:line="240" w:lineRule="auto"/>
    </w:pPr>
    <w:rPr>
      <w:rFonts w:ascii="Times New Roman" w:hAnsi="Times New Roman"/>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0F37A4"/>
    <w:rPr>
      <w:sz w:val="20"/>
      <w:szCs w:val="20"/>
    </w:rPr>
  </w:style>
  <w:style w:type="character" w:customStyle="1" w:styleId="a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1 Знак"/>
    <w:link w:val="af3"/>
    <w:uiPriority w:val="99"/>
    <w:locked/>
    <w:rsid w:val="005C5BE9"/>
    <w:rPr>
      <w:rFonts w:ascii="Times New Roman" w:hAnsi="Times New Roman"/>
      <w:sz w:val="20"/>
    </w:rPr>
  </w:style>
  <w:style w:type="paragraph" w:customStyle="1" w:styleId="ListParagraph1">
    <w:name w:val="List Paragraph1"/>
    <w:basedOn w:val="a0"/>
    <w:link w:val="ListParagraphChar"/>
    <w:uiPriority w:val="99"/>
    <w:rsid w:val="005C5BE9"/>
    <w:pPr>
      <w:spacing w:after="160" w:line="259" w:lineRule="auto"/>
      <w:ind w:left="720"/>
      <w:contextualSpacing/>
    </w:pPr>
    <w:rPr>
      <w:sz w:val="20"/>
      <w:szCs w:val="20"/>
    </w:rPr>
  </w:style>
  <w:style w:type="character" w:customStyle="1" w:styleId="ListParagraphChar">
    <w:name w:val="List Paragraph Char"/>
    <w:link w:val="ListParagraph1"/>
    <w:uiPriority w:val="99"/>
    <w:locked/>
    <w:rsid w:val="005C5BE9"/>
    <w:rPr>
      <w:rFonts w:ascii="Calibri" w:hAnsi="Calibri"/>
    </w:rPr>
  </w:style>
  <w:style w:type="character" w:styleId="af5">
    <w:name w:val="footnote reference"/>
    <w:aliases w:val="Знак сноски-FN"/>
    <w:uiPriority w:val="99"/>
    <w:rsid w:val="005C5BE9"/>
    <w:rPr>
      <w:rFonts w:cs="Times New Roman"/>
      <w:vertAlign w:val="superscript"/>
    </w:rPr>
  </w:style>
  <w:style w:type="paragraph" w:customStyle="1" w:styleId="osntext">
    <w:name w:val="osntext"/>
    <w:basedOn w:val="a0"/>
    <w:uiPriority w:val="99"/>
    <w:rsid w:val="00AE7746"/>
    <w:pPr>
      <w:spacing w:before="100" w:beforeAutospacing="1" w:after="100" w:afterAutospacing="1" w:line="240" w:lineRule="auto"/>
    </w:pPr>
    <w:rPr>
      <w:rFonts w:ascii="Arial" w:hAnsi="Arial" w:cs="Arial"/>
      <w:color w:val="7B7B7B"/>
      <w:sz w:val="18"/>
      <w:szCs w:val="18"/>
    </w:rPr>
  </w:style>
  <w:style w:type="paragraph" w:styleId="af6">
    <w:name w:val="Body Text Indent"/>
    <w:basedOn w:val="a0"/>
    <w:link w:val="af7"/>
    <w:uiPriority w:val="99"/>
    <w:rsid w:val="00A41557"/>
    <w:pPr>
      <w:spacing w:after="120"/>
      <w:ind w:left="283"/>
    </w:pPr>
    <w:rPr>
      <w:sz w:val="20"/>
      <w:szCs w:val="20"/>
    </w:rPr>
  </w:style>
  <w:style w:type="character" w:customStyle="1" w:styleId="af7">
    <w:name w:val="Основной текст с отступом Знак"/>
    <w:link w:val="af6"/>
    <w:uiPriority w:val="99"/>
    <w:locked/>
    <w:rsid w:val="00A41557"/>
    <w:rPr>
      <w:rFonts w:cs="Times New Roman"/>
    </w:rPr>
  </w:style>
  <w:style w:type="paragraph" w:styleId="32">
    <w:name w:val="Body Text Indent 3"/>
    <w:basedOn w:val="a0"/>
    <w:link w:val="33"/>
    <w:uiPriority w:val="99"/>
    <w:rsid w:val="00A41557"/>
    <w:pPr>
      <w:spacing w:after="120" w:line="240" w:lineRule="auto"/>
      <w:ind w:left="283"/>
    </w:pPr>
    <w:rPr>
      <w:rFonts w:ascii="Times New Roman" w:hAnsi="Times New Roman"/>
      <w:sz w:val="16"/>
      <w:szCs w:val="20"/>
    </w:rPr>
  </w:style>
  <w:style w:type="character" w:customStyle="1" w:styleId="33">
    <w:name w:val="Основной текст с отступом 3 Знак"/>
    <w:link w:val="32"/>
    <w:uiPriority w:val="99"/>
    <w:locked/>
    <w:rsid w:val="00A41557"/>
    <w:rPr>
      <w:rFonts w:ascii="Times New Roman" w:hAnsi="Times New Roman"/>
      <w:sz w:val="16"/>
    </w:rPr>
  </w:style>
  <w:style w:type="paragraph" w:styleId="af8">
    <w:name w:val="Plain Text"/>
    <w:basedOn w:val="a0"/>
    <w:link w:val="af9"/>
    <w:rsid w:val="00A41557"/>
    <w:pPr>
      <w:spacing w:after="0" w:line="240" w:lineRule="auto"/>
      <w:ind w:firstLine="624"/>
      <w:jc w:val="both"/>
    </w:pPr>
    <w:rPr>
      <w:rFonts w:ascii="Courier New" w:hAnsi="Courier New"/>
      <w:sz w:val="20"/>
      <w:szCs w:val="20"/>
    </w:rPr>
  </w:style>
  <w:style w:type="character" w:customStyle="1" w:styleId="af9">
    <w:name w:val="Текст Знак"/>
    <w:link w:val="af8"/>
    <w:locked/>
    <w:rsid w:val="00A41557"/>
    <w:rPr>
      <w:rFonts w:ascii="Courier New" w:hAnsi="Courier New"/>
      <w:sz w:val="20"/>
    </w:rPr>
  </w:style>
  <w:style w:type="paragraph" w:styleId="24">
    <w:name w:val="Body Text Indent 2"/>
    <w:basedOn w:val="a0"/>
    <w:link w:val="25"/>
    <w:uiPriority w:val="99"/>
    <w:rsid w:val="007827A2"/>
    <w:pPr>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locked/>
    <w:rsid w:val="007827A2"/>
    <w:rPr>
      <w:rFonts w:ascii="Times New Roman" w:hAnsi="Times New Roman"/>
      <w:sz w:val="24"/>
    </w:rPr>
  </w:style>
  <w:style w:type="character" w:customStyle="1" w:styleId="ConsPlusNormal0">
    <w:name w:val="ConsPlusNormal Знак"/>
    <w:link w:val="ConsPlusNormal"/>
    <w:uiPriority w:val="99"/>
    <w:locked/>
    <w:rsid w:val="007827A2"/>
    <w:rPr>
      <w:rFonts w:ascii="Arial" w:hAnsi="Arial"/>
      <w:sz w:val="22"/>
      <w:lang w:eastAsia="ar-SA" w:bidi="ar-SA"/>
    </w:rPr>
  </w:style>
  <w:style w:type="table" w:styleId="afa">
    <w:name w:val="Table Grid"/>
    <w:basedOn w:val="a2"/>
    <w:uiPriority w:val="99"/>
    <w:locked/>
    <w:rsid w:val="001E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w:aliases w:val="List Char"/>
    <w:basedOn w:val="afc"/>
    <w:uiPriority w:val="99"/>
    <w:locked/>
    <w:rsid w:val="00A15BBD"/>
    <w:pPr>
      <w:spacing w:before="120" w:line="240" w:lineRule="auto"/>
      <w:ind w:left="1440" w:hanging="360"/>
      <w:jc w:val="both"/>
    </w:pPr>
    <w:rPr>
      <w:rFonts w:ascii="Arial" w:hAnsi="Arial"/>
      <w:spacing w:val="-5"/>
    </w:rPr>
  </w:style>
  <w:style w:type="paragraph" w:styleId="afc">
    <w:name w:val="Body Text"/>
    <w:basedOn w:val="a0"/>
    <w:link w:val="afd"/>
    <w:uiPriority w:val="99"/>
    <w:locked/>
    <w:rsid w:val="00A15BBD"/>
    <w:pPr>
      <w:spacing w:after="120" w:line="259" w:lineRule="auto"/>
    </w:pPr>
    <w:rPr>
      <w:sz w:val="20"/>
      <w:szCs w:val="20"/>
      <w:lang w:eastAsia="en-US"/>
    </w:rPr>
  </w:style>
  <w:style w:type="character" w:customStyle="1" w:styleId="afd">
    <w:name w:val="Основной текст Знак"/>
    <w:link w:val="afc"/>
    <w:uiPriority w:val="99"/>
    <w:locked/>
    <w:rsid w:val="00A15BBD"/>
    <w:rPr>
      <w:rFonts w:eastAsia="Times New Roman"/>
      <w:lang w:eastAsia="en-US"/>
    </w:rPr>
  </w:style>
  <w:style w:type="paragraph" w:styleId="afe">
    <w:name w:val="No Spacing"/>
    <w:qFormat/>
    <w:rsid w:val="00A15BBD"/>
    <w:rPr>
      <w:sz w:val="22"/>
      <w:szCs w:val="22"/>
      <w:lang w:eastAsia="en-US"/>
    </w:rPr>
  </w:style>
  <w:style w:type="paragraph" w:customStyle="1" w:styleId="ListParagraph2">
    <w:name w:val="List Paragraph2"/>
    <w:basedOn w:val="a0"/>
    <w:uiPriority w:val="99"/>
    <w:rsid w:val="00A15BBD"/>
    <w:pPr>
      <w:spacing w:after="0" w:line="240" w:lineRule="auto"/>
      <w:ind w:left="708"/>
    </w:pPr>
    <w:rPr>
      <w:rFonts w:ascii="Times New Roman" w:hAnsi="Times New Roman"/>
      <w:sz w:val="24"/>
      <w:szCs w:val="24"/>
    </w:rPr>
  </w:style>
  <w:style w:type="character" w:customStyle="1" w:styleId="w">
    <w:name w:val="w"/>
    <w:uiPriority w:val="99"/>
    <w:rsid w:val="00A15BBD"/>
  </w:style>
  <w:style w:type="character" w:customStyle="1" w:styleId="a8">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7"/>
    <w:uiPriority w:val="99"/>
    <w:locked/>
    <w:rsid w:val="00A15BBD"/>
    <w:rPr>
      <w:rFonts w:ascii="Times New Roman" w:hAnsi="Times New Roman"/>
      <w:sz w:val="24"/>
    </w:rPr>
  </w:style>
  <w:style w:type="paragraph" w:customStyle="1" w:styleId="aff">
    <w:name w:val="Таблицы (моноширинный)"/>
    <w:basedOn w:val="a0"/>
    <w:next w:val="a0"/>
    <w:uiPriority w:val="99"/>
    <w:rsid w:val="00A15BBD"/>
    <w:pPr>
      <w:widowControl w:val="0"/>
      <w:spacing w:after="0" w:line="240" w:lineRule="auto"/>
      <w:jc w:val="both"/>
    </w:pPr>
    <w:rPr>
      <w:rFonts w:ascii="Courier New" w:hAnsi="Courier New"/>
      <w:sz w:val="20"/>
      <w:szCs w:val="20"/>
    </w:rPr>
  </w:style>
  <w:style w:type="paragraph" w:customStyle="1" w:styleId="310">
    <w:name w:val="Заголовок 31"/>
    <w:basedOn w:val="a0"/>
    <w:next w:val="a0"/>
    <w:uiPriority w:val="99"/>
    <w:rsid w:val="00A15BBD"/>
    <w:pPr>
      <w:keepNext/>
      <w:keepLines/>
      <w:spacing w:before="40" w:after="0"/>
      <w:jc w:val="center"/>
      <w:outlineLvl w:val="2"/>
    </w:pPr>
    <w:rPr>
      <w:rFonts w:ascii="Calibri Light" w:hAnsi="Calibri Light"/>
      <w:color w:val="1F4D78"/>
      <w:sz w:val="24"/>
      <w:szCs w:val="24"/>
      <w:lang w:eastAsia="en-US"/>
    </w:rPr>
  </w:style>
  <w:style w:type="paragraph" w:customStyle="1" w:styleId="41">
    <w:name w:val="Заголовок 41"/>
    <w:basedOn w:val="a0"/>
    <w:next w:val="a0"/>
    <w:uiPriority w:val="99"/>
    <w:rsid w:val="00A15BBD"/>
    <w:pPr>
      <w:keepNext/>
      <w:keepLines/>
      <w:spacing w:before="80" w:after="0" w:line="240" w:lineRule="auto"/>
      <w:outlineLvl w:val="3"/>
    </w:pPr>
    <w:rPr>
      <w:rFonts w:ascii="Calibri Light" w:hAnsi="Calibri Light"/>
      <w:i/>
      <w:iCs/>
      <w:lang w:eastAsia="en-US"/>
    </w:rPr>
  </w:style>
  <w:style w:type="paragraph" w:customStyle="1" w:styleId="51">
    <w:name w:val="Заголовок 51"/>
    <w:basedOn w:val="a0"/>
    <w:next w:val="a0"/>
    <w:uiPriority w:val="99"/>
    <w:rsid w:val="00A15BBD"/>
    <w:pPr>
      <w:keepNext/>
      <w:keepLines/>
      <w:spacing w:before="80" w:after="0" w:line="240" w:lineRule="auto"/>
      <w:outlineLvl w:val="4"/>
    </w:pPr>
    <w:rPr>
      <w:rFonts w:ascii="Calibri Light" w:hAnsi="Calibri Light"/>
      <w:szCs w:val="24"/>
      <w:lang w:eastAsia="en-US"/>
    </w:rPr>
  </w:style>
  <w:style w:type="paragraph" w:customStyle="1" w:styleId="61">
    <w:name w:val="Заголовок 61"/>
    <w:basedOn w:val="a0"/>
    <w:next w:val="a0"/>
    <w:uiPriority w:val="99"/>
    <w:semiHidden/>
    <w:rsid w:val="00A15BBD"/>
    <w:pPr>
      <w:keepNext/>
      <w:keepLines/>
      <w:spacing w:before="40" w:after="0"/>
      <w:outlineLvl w:val="5"/>
    </w:pPr>
    <w:rPr>
      <w:rFonts w:ascii="Calibri Light" w:hAnsi="Calibri Light"/>
      <w:color w:val="1F4D78"/>
      <w:lang w:eastAsia="en-US"/>
    </w:rPr>
  </w:style>
  <w:style w:type="paragraph" w:customStyle="1" w:styleId="71">
    <w:name w:val="Заголовок 71"/>
    <w:basedOn w:val="a0"/>
    <w:next w:val="a0"/>
    <w:uiPriority w:val="99"/>
    <w:rsid w:val="00A15BBD"/>
    <w:pPr>
      <w:keepNext/>
      <w:keepLines/>
      <w:spacing w:before="80" w:after="0" w:line="240" w:lineRule="auto"/>
      <w:outlineLvl w:val="6"/>
    </w:pPr>
    <w:rPr>
      <w:rFonts w:ascii="Calibri Light" w:hAnsi="Calibri Light"/>
      <w:color w:val="595959"/>
      <w:szCs w:val="24"/>
      <w:lang w:eastAsia="en-US"/>
    </w:rPr>
  </w:style>
  <w:style w:type="table" w:customStyle="1" w:styleId="TableGridReport1">
    <w:name w:val="Table Grid Report1"/>
    <w:uiPriority w:val="99"/>
    <w:rsid w:val="00A15BB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0"/>
    <w:uiPriority w:val="99"/>
    <w:qFormat/>
    <w:rsid w:val="00A15BBD"/>
    <w:pPr>
      <w:keepLines/>
      <w:spacing w:after="0" w:line="259" w:lineRule="auto"/>
      <w:outlineLvl w:val="9"/>
    </w:pPr>
    <w:rPr>
      <w:rFonts w:ascii="Calibri Light" w:hAnsi="Calibri Light"/>
      <w:b w:val="0"/>
      <w:color w:val="2E74B5"/>
      <w:kern w:val="0"/>
    </w:rPr>
  </w:style>
  <w:style w:type="paragraph" w:styleId="12">
    <w:name w:val="toc 1"/>
    <w:basedOn w:val="a0"/>
    <w:next w:val="a0"/>
    <w:autoRedefine/>
    <w:uiPriority w:val="99"/>
    <w:locked/>
    <w:rsid w:val="00A15BBD"/>
    <w:pPr>
      <w:tabs>
        <w:tab w:val="right" w:leader="dot" w:pos="9345"/>
      </w:tabs>
      <w:spacing w:after="100"/>
      <w:jc w:val="both"/>
    </w:pPr>
    <w:rPr>
      <w:lang w:eastAsia="en-US"/>
    </w:rPr>
  </w:style>
  <w:style w:type="paragraph" w:customStyle="1" w:styleId="210">
    <w:name w:val="Оглавление 21"/>
    <w:basedOn w:val="a0"/>
    <w:next w:val="a0"/>
    <w:autoRedefine/>
    <w:uiPriority w:val="99"/>
    <w:rsid w:val="00A15BBD"/>
    <w:pPr>
      <w:tabs>
        <w:tab w:val="left" w:pos="880"/>
        <w:tab w:val="right" w:leader="dot" w:pos="9345"/>
      </w:tabs>
      <w:spacing w:after="100"/>
      <w:ind w:left="426"/>
      <w:jc w:val="both"/>
    </w:pPr>
    <w:rPr>
      <w:rFonts w:ascii="Arial Narrow" w:hAnsi="Arial Narrow" w:cs="Arial"/>
      <w:b/>
      <w:noProof/>
      <w:color w:val="1F3864"/>
      <w:sz w:val="28"/>
      <w:szCs w:val="28"/>
      <w:lang w:eastAsia="en-US"/>
    </w:rPr>
  </w:style>
  <w:style w:type="paragraph" w:styleId="34">
    <w:name w:val="toc 3"/>
    <w:basedOn w:val="a0"/>
    <w:next w:val="a0"/>
    <w:autoRedefine/>
    <w:uiPriority w:val="99"/>
    <w:locked/>
    <w:rsid w:val="00A15BBD"/>
    <w:pPr>
      <w:tabs>
        <w:tab w:val="left" w:pos="1418"/>
        <w:tab w:val="right" w:leader="dot" w:pos="9345"/>
      </w:tabs>
      <w:spacing w:after="100"/>
      <w:ind w:left="851"/>
      <w:jc w:val="both"/>
    </w:pPr>
    <w:rPr>
      <w:lang w:eastAsia="en-US"/>
    </w:rPr>
  </w:style>
  <w:style w:type="paragraph" w:customStyle="1" w:styleId="410">
    <w:name w:val="Оглавление 41"/>
    <w:basedOn w:val="a0"/>
    <w:next w:val="a0"/>
    <w:autoRedefine/>
    <w:uiPriority w:val="99"/>
    <w:rsid w:val="00A15BBD"/>
    <w:pPr>
      <w:spacing w:after="100" w:line="259" w:lineRule="auto"/>
      <w:ind w:left="660"/>
    </w:pPr>
  </w:style>
  <w:style w:type="paragraph" w:customStyle="1" w:styleId="510">
    <w:name w:val="Оглавление 51"/>
    <w:basedOn w:val="a0"/>
    <w:next w:val="a0"/>
    <w:autoRedefine/>
    <w:uiPriority w:val="99"/>
    <w:rsid w:val="00A15BBD"/>
    <w:pPr>
      <w:spacing w:after="100" w:line="259" w:lineRule="auto"/>
      <w:ind w:left="880"/>
    </w:pPr>
  </w:style>
  <w:style w:type="paragraph" w:customStyle="1" w:styleId="610">
    <w:name w:val="Оглавление 61"/>
    <w:basedOn w:val="a0"/>
    <w:next w:val="a0"/>
    <w:autoRedefine/>
    <w:uiPriority w:val="99"/>
    <w:rsid w:val="00A15BBD"/>
    <w:pPr>
      <w:spacing w:after="100" w:line="259" w:lineRule="auto"/>
      <w:ind w:left="1100"/>
    </w:pPr>
  </w:style>
  <w:style w:type="paragraph" w:customStyle="1" w:styleId="710">
    <w:name w:val="Оглавление 71"/>
    <w:basedOn w:val="a0"/>
    <w:next w:val="a0"/>
    <w:autoRedefine/>
    <w:uiPriority w:val="99"/>
    <w:rsid w:val="00A15BBD"/>
    <w:pPr>
      <w:spacing w:after="100" w:line="259" w:lineRule="auto"/>
      <w:ind w:left="1320"/>
    </w:pPr>
  </w:style>
  <w:style w:type="paragraph" w:customStyle="1" w:styleId="81">
    <w:name w:val="Оглавление 81"/>
    <w:basedOn w:val="a0"/>
    <w:next w:val="a0"/>
    <w:autoRedefine/>
    <w:uiPriority w:val="99"/>
    <w:rsid w:val="00A15BBD"/>
    <w:pPr>
      <w:spacing w:after="100" w:line="259" w:lineRule="auto"/>
      <w:ind w:left="1540"/>
    </w:pPr>
  </w:style>
  <w:style w:type="paragraph" w:customStyle="1" w:styleId="91">
    <w:name w:val="Оглавление 91"/>
    <w:basedOn w:val="a0"/>
    <w:next w:val="a0"/>
    <w:autoRedefine/>
    <w:uiPriority w:val="99"/>
    <w:rsid w:val="00A15BBD"/>
    <w:pPr>
      <w:spacing w:after="100" w:line="259" w:lineRule="auto"/>
      <w:ind w:left="1760"/>
    </w:pPr>
  </w:style>
  <w:style w:type="paragraph" w:customStyle="1" w:styleId="0">
    <w:name w:val="0_ТЕКСТ"/>
    <w:basedOn w:val="a0"/>
    <w:link w:val="00"/>
    <w:uiPriority w:val="99"/>
    <w:rsid w:val="00A15BBD"/>
    <w:pPr>
      <w:widowControl w:val="0"/>
      <w:spacing w:after="240" w:line="360" w:lineRule="auto"/>
      <w:ind w:left="1418"/>
      <w:jc w:val="both"/>
    </w:pPr>
    <w:rPr>
      <w:rFonts w:ascii="Arial" w:hAnsi="Arial"/>
      <w:sz w:val="24"/>
      <w:szCs w:val="28"/>
    </w:rPr>
  </w:style>
  <w:style w:type="character" w:customStyle="1" w:styleId="00">
    <w:name w:val="0_ТЕКСТ Знак"/>
    <w:link w:val="0"/>
    <w:uiPriority w:val="99"/>
    <w:locked/>
    <w:rsid w:val="00A15BBD"/>
    <w:rPr>
      <w:rFonts w:ascii="Arial" w:hAnsi="Arial"/>
      <w:sz w:val="28"/>
    </w:rPr>
  </w:style>
  <w:style w:type="paragraph" w:customStyle="1" w:styleId="01">
    <w:name w:val="0.Текст"/>
    <w:basedOn w:val="a0"/>
    <w:link w:val="02"/>
    <w:uiPriority w:val="99"/>
    <w:rsid w:val="00A15BBD"/>
    <w:pPr>
      <w:widowControl w:val="0"/>
      <w:spacing w:after="240" w:line="360" w:lineRule="auto"/>
      <w:ind w:left="1418"/>
      <w:jc w:val="both"/>
    </w:pPr>
    <w:rPr>
      <w:rFonts w:ascii="Arial" w:hAnsi="Arial"/>
      <w:sz w:val="24"/>
      <w:szCs w:val="28"/>
      <w:lang w:eastAsia="en-US"/>
    </w:rPr>
  </w:style>
  <w:style w:type="character" w:customStyle="1" w:styleId="02">
    <w:name w:val="0.Текст Знак"/>
    <w:link w:val="01"/>
    <w:uiPriority w:val="99"/>
    <w:locked/>
    <w:rsid w:val="00A15BBD"/>
    <w:rPr>
      <w:rFonts w:ascii="Arial" w:hAnsi="Arial"/>
      <w:sz w:val="28"/>
      <w:lang w:eastAsia="en-US"/>
    </w:rPr>
  </w:style>
  <w:style w:type="table" w:customStyle="1" w:styleId="13">
    <w:name w:val="Сетка таблицы1"/>
    <w:uiPriority w:val="99"/>
    <w:rsid w:val="00A15BB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uiPriority w:val="99"/>
    <w:rsid w:val="00A15BBD"/>
    <w:pPr>
      <w:numPr>
        <w:numId w:val="3"/>
      </w:numPr>
      <w:spacing w:after="120"/>
    </w:pPr>
  </w:style>
  <w:style w:type="paragraph" w:customStyle="1" w:styleId="-">
    <w:name w:val="- Перечислеие"/>
    <w:basedOn w:val="a"/>
    <w:link w:val="-0"/>
    <w:uiPriority w:val="99"/>
    <w:rsid w:val="00A15BBD"/>
    <w:pPr>
      <w:ind w:left="1418" w:hanging="709"/>
    </w:pPr>
  </w:style>
  <w:style w:type="character" w:customStyle="1" w:styleId="-0">
    <w:name w:val="- Перечислеие Знак"/>
    <w:link w:val="-"/>
    <w:uiPriority w:val="99"/>
    <w:locked/>
    <w:rsid w:val="00A15BBD"/>
    <w:rPr>
      <w:rFonts w:ascii="Arial" w:hAnsi="Arial"/>
      <w:sz w:val="28"/>
      <w:lang w:eastAsia="en-US"/>
    </w:rPr>
  </w:style>
  <w:style w:type="paragraph" w:styleId="aff1">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
    <w:basedOn w:val="a0"/>
    <w:next w:val="a0"/>
    <w:link w:val="aff2"/>
    <w:uiPriority w:val="99"/>
    <w:qFormat/>
    <w:locked/>
    <w:rsid w:val="00A15BBD"/>
    <w:pPr>
      <w:spacing w:after="0" w:line="240" w:lineRule="auto"/>
    </w:pPr>
    <w:rPr>
      <w:rFonts w:ascii="Times New Roman" w:hAnsi="Times New Roman"/>
      <w:b/>
      <w:bCs/>
      <w:i/>
      <w:sz w:val="20"/>
      <w:szCs w:val="20"/>
    </w:rPr>
  </w:style>
  <w:style w:type="character" w:customStyle="1" w:styleId="aff2">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link w:val="aff1"/>
    <w:uiPriority w:val="99"/>
    <w:locked/>
    <w:rsid w:val="00A15BBD"/>
    <w:rPr>
      <w:rFonts w:ascii="Times New Roman" w:hAnsi="Times New Roman"/>
      <w:b/>
      <w:i/>
      <w:sz w:val="20"/>
    </w:rPr>
  </w:style>
  <w:style w:type="table" w:customStyle="1" w:styleId="-41">
    <w:name w:val="Светлый список - Акцент 41"/>
    <w:uiPriority w:val="99"/>
    <w:rsid w:val="00A15BBD"/>
    <w:rPr>
      <w:lang w:eastAsia="en-US"/>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customStyle="1" w:styleId="ae">
    <w:name w:val="Абзац списка Знак"/>
    <w:link w:val="ad"/>
    <w:uiPriority w:val="99"/>
    <w:locked/>
    <w:rsid w:val="00A15BBD"/>
  </w:style>
  <w:style w:type="paragraph" w:customStyle="1" w:styleId="headertext">
    <w:name w:val="headertext"/>
    <w:basedOn w:val="a0"/>
    <w:uiPriority w:val="99"/>
    <w:rsid w:val="00A15BBD"/>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locked/>
    <w:rsid w:val="00A15BBD"/>
    <w:pPr>
      <w:spacing w:after="0" w:line="240" w:lineRule="auto"/>
      <w:jc w:val="center"/>
    </w:pPr>
    <w:rPr>
      <w:rFonts w:ascii="Consolas" w:hAnsi="Consolas"/>
      <w:sz w:val="20"/>
      <w:szCs w:val="20"/>
      <w:lang w:eastAsia="en-US"/>
    </w:rPr>
  </w:style>
  <w:style w:type="character" w:customStyle="1" w:styleId="HTML0">
    <w:name w:val="Стандартный HTML Знак"/>
    <w:link w:val="HTML"/>
    <w:uiPriority w:val="99"/>
    <w:locked/>
    <w:rsid w:val="00A15BBD"/>
    <w:rPr>
      <w:rFonts w:ascii="Consolas" w:eastAsia="Times New Roman" w:hAnsi="Consolas"/>
      <w:sz w:val="20"/>
      <w:lang w:eastAsia="en-US"/>
    </w:rPr>
  </w:style>
  <w:style w:type="paragraph" w:customStyle="1" w:styleId="ConsPlusCell">
    <w:name w:val="ConsPlusCell"/>
    <w:uiPriority w:val="99"/>
    <w:rsid w:val="00A15BBD"/>
    <w:pPr>
      <w:widowControl w:val="0"/>
      <w:autoSpaceDE w:val="0"/>
      <w:autoSpaceDN w:val="0"/>
      <w:adjustRightInd w:val="0"/>
    </w:pPr>
    <w:rPr>
      <w:rFonts w:ascii="Arial" w:hAnsi="Arial" w:cs="Arial"/>
    </w:rPr>
  </w:style>
  <w:style w:type="paragraph" w:styleId="aff3">
    <w:name w:val="Body Text First Indent"/>
    <w:basedOn w:val="afc"/>
    <w:link w:val="aff4"/>
    <w:uiPriority w:val="99"/>
    <w:locked/>
    <w:rsid w:val="00A15BBD"/>
    <w:pPr>
      <w:spacing w:line="240" w:lineRule="auto"/>
      <w:ind w:firstLine="210"/>
    </w:pPr>
    <w:rPr>
      <w:rFonts w:ascii="Times New Roman" w:hAnsi="Times New Roman"/>
      <w:sz w:val="24"/>
      <w:szCs w:val="24"/>
      <w:lang w:eastAsia="ru-RU"/>
    </w:rPr>
  </w:style>
  <w:style w:type="character" w:customStyle="1" w:styleId="aff4">
    <w:name w:val="Красная строка Знак"/>
    <w:link w:val="aff3"/>
    <w:uiPriority w:val="99"/>
    <w:locked/>
    <w:rsid w:val="00A15BBD"/>
    <w:rPr>
      <w:rFonts w:ascii="Times New Roman" w:eastAsia="Times New Roman" w:hAnsi="Times New Roman"/>
      <w:sz w:val="24"/>
      <w:lang w:eastAsia="en-US"/>
    </w:rPr>
  </w:style>
  <w:style w:type="character" w:customStyle="1" w:styleId="14">
    <w:name w:val="Основной текст Знак1"/>
    <w:uiPriority w:val="99"/>
    <w:rsid w:val="00A15BBD"/>
    <w:rPr>
      <w:sz w:val="24"/>
    </w:rPr>
  </w:style>
  <w:style w:type="paragraph" w:customStyle="1" w:styleId="ConsPlusTitle">
    <w:name w:val="ConsPlusTitle"/>
    <w:rsid w:val="00A15BBD"/>
    <w:pPr>
      <w:widowControl w:val="0"/>
      <w:autoSpaceDE w:val="0"/>
      <w:autoSpaceDN w:val="0"/>
      <w:adjustRightInd w:val="0"/>
      <w:spacing w:after="120"/>
      <w:ind w:left="-57" w:right="-57"/>
    </w:pPr>
    <w:rPr>
      <w:rFonts w:ascii="Arial" w:hAnsi="Arial" w:cs="Arial"/>
      <w:b/>
      <w:bCs/>
    </w:rPr>
  </w:style>
  <w:style w:type="paragraph" w:styleId="26">
    <w:name w:val="List 2"/>
    <w:basedOn w:val="a0"/>
    <w:uiPriority w:val="99"/>
    <w:locked/>
    <w:rsid w:val="00A15BBD"/>
    <w:pPr>
      <w:spacing w:after="0" w:line="240" w:lineRule="auto"/>
      <w:ind w:left="566" w:hanging="283"/>
    </w:pPr>
    <w:rPr>
      <w:rFonts w:ascii="Times New Roman" w:hAnsi="Times New Roman"/>
      <w:sz w:val="24"/>
      <w:szCs w:val="24"/>
    </w:rPr>
  </w:style>
  <w:style w:type="paragraph" w:styleId="27">
    <w:name w:val="Body Text First Indent 2"/>
    <w:basedOn w:val="af6"/>
    <w:link w:val="28"/>
    <w:uiPriority w:val="99"/>
    <w:locked/>
    <w:rsid w:val="00A15BBD"/>
    <w:pPr>
      <w:spacing w:line="240" w:lineRule="auto"/>
      <w:ind w:firstLine="210"/>
    </w:pPr>
    <w:rPr>
      <w:rFonts w:ascii="Times New Roman" w:hAnsi="Times New Roman"/>
      <w:sz w:val="24"/>
      <w:szCs w:val="24"/>
    </w:rPr>
  </w:style>
  <w:style w:type="character" w:customStyle="1" w:styleId="28">
    <w:name w:val="Красная строка 2 Знак"/>
    <w:link w:val="27"/>
    <w:uiPriority w:val="99"/>
    <w:locked/>
    <w:rsid w:val="00A15BBD"/>
    <w:rPr>
      <w:rFonts w:ascii="Times New Roman" w:hAnsi="Times New Roman" w:cs="Times New Roman"/>
      <w:sz w:val="24"/>
    </w:rPr>
  </w:style>
  <w:style w:type="paragraph" w:customStyle="1" w:styleId="311">
    <w:name w:val="Основной текст с отступом 31"/>
    <w:basedOn w:val="a0"/>
    <w:uiPriority w:val="99"/>
    <w:rsid w:val="00A15BBD"/>
    <w:pPr>
      <w:suppressAutoHyphens/>
      <w:spacing w:after="240" w:line="240" w:lineRule="auto"/>
      <w:ind w:firstLine="709"/>
      <w:jc w:val="both"/>
    </w:pPr>
    <w:rPr>
      <w:rFonts w:ascii="Arial" w:hAnsi="Arial" w:cs="Arial"/>
      <w:sz w:val="26"/>
      <w:szCs w:val="24"/>
      <w:lang w:eastAsia="ar-SA"/>
    </w:rPr>
  </w:style>
  <w:style w:type="paragraph" w:customStyle="1" w:styleId="aff5">
    <w:name w:val="Шапка табл"/>
    <w:basedOn w:val="a0"/>
    <w:link w:val="aff6"/>
    <w:uiPriority w:val="99"/>
    <w:rsid w:val="00A15BBD"/>
    <w:pPr>
      <w:spacing w:before="60" w:after="120" w:line="360" w:lineRule="auto"/>
      <w:jc w:val="both"/>
    </w:pPr>
    <w:rPr>
      <w:rFonts w:ascii="Arial" w:hAnsi="Arial"/>
      <w:color w:val="000000"/>
      <w:sz w:val="16"/>
      <w:szCs w:val="20"/>
    </w:rPr>
  </w:style>
  <w:style w:type="paragraph" w:customStyle="1" w:styleId="aff7">
    <w:name w:val="Строка табл"/>
    <w:basedOn w:val="a0"/>
    <w:link w:val="aff8"/>
    <w:uiPriority w:val="99"/>
    <w:rsid w:val="00A15BBD"/>
    <w:pPr>
      <w:spacing w:before="60" w:after="120" w:line="360" w:lineRule="auto"/>
      <w:ind w:left="-113"/>
    </w:pPr>
    <w:rPr>
      <w:rFonts w:ascii="Arial" w:hAnsi="Arial"/>
      <w:color w:val="000000"/>
      <w:sz w:val="20"/>
      <w:szCs w:val="20"/>
    </w:rPr>
  </w:style>
  <w:style w:type="character" w:customStyle="1" w:styleId="aff6">
    <w:name w:val="Шапка табл Знак"/>
    <w:link w:val="aff5"/>
    <w:uiPriority w:val="99"/>
    <w:locked/>
    <w:rsid w:val="00A15BBD"/>
    <w:rPr>
      <w:rFonts w:ascii="Arial" w:hAnsi="Arial"/>
      <w:color w:val="000000"/>
      <w:sz w:val="20"/>
    </w:rPr>
  </w:style>
  <w:style w:type="character" w:customStyle="1" w:styleId="aff8">
    <w:name w:val="Строка табл Знак"/>
    <w:link w:val="aff7"/>
    <w:uiPriority w:val="99"/>
    <w:locked/>
    <w:rsid w:val="00A15BBD"/>
    <w:rPr>
      <w:rFonts w:ascii="Arial" w:hAnsi="Arial"/>
      <w:color w:val="000000"/>
      <w:sz w:val="20"/>
    </w:rPr>
  </w:style>
  <w:style w:type="paragraph" w:customStyle="1" w:styleId="aff9">
    <w:name w:val="Текст в заданном формате"/>
    <w:basedOn w:val="a0"/>
    <w:uiPriority w:val="99"/>
    <w:rsid w:val="00A15BBD"/>
    <w:pPr>
      <w:widowControl w:val="0"/>
      <w:suppressAutoHyphens/>
      <w:spacing w:after="0" w:line="240" w:lineRule="auto"/>
    </w:pPr>
    <w:rPr>
      <w:rFonts w:ascii="Liberation Serif" w:eastAsia="Liberation Serif" w:hAnsi="Liberation Serif" w:cs="Liberation Serif"/>
      <w:sz w:val="20"/>
      <w:szCs w:val="20"/>
    </w:rPr>
  </w:style>
  <w:style w:type="paragraph" w:customStyle="1" w:styleId="affa">
    <w:name w:val="Содержимое таблицы"/>
    <w:basedOn w:val="a0"/>
    <w:uiPriority w:val="99"/>
    <w:rsid w:val="00A15BBD"/>
    <w:pPr>
      <w:widowControl w:val="0"/>
      <w:suppressLineNumbers/>
      <w:suppressAutoHyphens/>
      <w:spacing w:after="0" w:line="240" w:lineRule="auto"/>
    </w:pPr>
    <w:rPr>
      <w:rFonts w:ascii="Liberation Serif" w:eastAsia="Liberation Serif" w:hAnsi="Times New Roman" w:cs="Lohit Hindi"/>
      <w:sz w:val="24"/>
      <w:szCs w:val="24"/>
    </w:rPr>
  </w:style>
  <w:style w:type="character" w:customStyle="1" w:styleId="13pt">
    <w:name w:val="Основной текст + 13 pt"/>
    <w:aliases w:val="Курсив"/>
    <w:uiPriority w:val="99"/>
    <w:rsid w:val="00A15BBD"/>
    <w:rPr>
      <w:rFonts w:ascii="Times New Roman" w:hAnsi="Times New Roman"/>
      <w:i/>
      <w:spacing w:val="0"/>
      <w:sz w:val="26"/>
    </w:rPr>
  </w:style>
  <w:style w:type="character" w:customStyle="1" w:styleId="15">
    <w:name w:val="Основной текст1"/>
    <w:uiPriority w:val="99"/>
    <w:rsid w:val="00A15BBD"/>
    <w:rPr>
      <w:rFonts w:ascii="Times New Roman" w:hAnsi="Times New Roman"/>
      <w:color w:val="000000"/>
      <w:spacing w:val="0"/>
      <w:w w:val="100"/>
      <w:position w:val="0"/>
      <w:sz w:val="26"/>
      <w:shd w:val="clear" w:color="auto" w:fill="FFFFFF"/>
      <w:lang w:val="ru-RU"/>
    </w:rPr>
  </w:style>
  <w:style w:type="character" w:customStyle="1" w:styleId="29">
    <w:name w:val="Основной текст2"/>
    <w:uiPriority w:val="99"/>
    <w:rsid w:val="00A15BBD"/>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A15BBD"/>
    <w:rPr>
      <w:rFonts w:ascii="Times New Roman" w:hAnsi="Times New Roman"/>
      <w:color w:val="000000"/>
      <w:spacing w:val="10"/>
      <w:w w:val="100"/>
      <w:position w:val="0"/>
      <w:sz w:val="26"/>
      <w:shd w:val="clear" w:color="auto" w:fill="FFFFFF"/>
      <w:lang w:val="ru-RU"/>
    </w:rPr>
  </w:style>
  <w:style w:type="character" w:customStyle="1" w:styleId="affb">
    <w:name w:val="Основной текст + Полужирный"/>
    <w:uiPriority w:val="99"/>
    <w:rsid w:val="00A15BBD"/>
    <w:rPr>
      <w:rFonts w:ascii="Times New Roman" w:hAnsi="Times New Roman"/>
      <w:b/>
      <w:color w:val="000000"/>
      <w:spacing w:val="0"/>
      <w:w w:val="100"/>
      <w:position w:val="0"/>
      <w:sz w:val="26"/>
      <w:shd w:val="clear" w:color="auto" w:fill="FFFFFF"/>
      <w:lang w:val="ru-RU"/>
    </w:rPr>
  </w:style>
  <w:style w:type="paragraph" w:customStyle="1" w:styleId="52">
    <w:name w:val="Основной текст5"/>
    <w:basedOn w:val="a0"/>
    <w:uiPriority w:val="99"/>
    <w:rsid w:val="00A15BBD"/>
    <w:pPr>
      <w:widowControl w:val="0"/>
      <w:shd w:val="clear" w:color="auto" w:fill="FFFFFF"/>
      <w:spacing w:after="0" w:line="322" w:lineRule="exact"/>
    </w:pPr>
    <w:rPr>
      <w:sz w:val="26"/>
      <w:szCs w:val="26"/>
    </w:rPr>
  </w:style>
  <w:style w:type="paragraph" w:customStyle="1" w:styleId="16">
    <w:name w:val="заголовок 1"/>
    <w:basedOn w:val="a0"/>
    <w:next w:val="a0"/>
    <w:uiPriority w:val="99"/>
    <w:rsid w:val="00A15BBD"/>
    <w:pPr>
      <w:keepNext/>
      <w:widowControl w:val="0"/>
      <w:spacing w:after="0" w:line="240" w:lineRule="auto"/>
      <w:jc w:val="center"/>
    </w:pPr>
    <w:rPr>
      <w:rFonts w:ascii="TimesET" w:hAnsi="TimesET"/>
      <w:b/>
      <w:spacing w:val="40"/>
      <w:sz w:val="28"/>
      <w:szCs w:val="20"/>
    </w:rPr>
  </w:style>
  <w:style w:type="paragraph" w:styleId="35">
    <w:name w:val="Body Text 3"/>
    <w:basedOn w:val="a0"/>
    <w:link w:val="36"/>
    <w:uiPriority w:val="99"/>
    <w:locked/>
    <w:rsid w:val="00A15BBD"/>
    <w:pPr>
      <w:spacing w:after="0" w:line="240" w:lineRule="auto"/>
      <w:jc w:val="center"/>
    </w:pPr>
    <w:rPr>
      <w:rFonts w:ascii="Times New Roman" w:hAnsi="Times New Roman"/>
      <w:b/>
      <w:bCs/>
      <w:sz w:val="24"/>
      <w:szCs w:val="20"/>
    </w:rPr>
  </w:style>
  <w:style w:type="character" w:customStyle="1" w:styleId="36">
    <w:name w:val="Основной текст 3 Знак"/>
    <w:link w:val="35"/>
    <w:uiPriority w:val="99"/>
    <w:locked/>
    <w:rsid w:val="00A15BBD"/>
    <w:rPr>
      <w:rFonts w:ascii="Times New Roman" w:hAnsi="Times New Roman"/>
      <w:b/>
      <w:sz w:val="20"/>
    </w:rPr>
  </w:style>
  <w:style w:type="paragraph" w:customStyle="1" w:styleId="17">
    <w:name w:val="Обычный1"/>
    <w:uiPriority w:val="99"/>
    <w:rsid w:val="00A15BBD"/>
    <w:rPr>
      <w:rFonts w:ascii="Times New Roman" w:hAnsi="Times New Roman"/>
      <w:sz w:val="24"/>
    </w:rPr>
  </w:style>
  <w:style w:type="paragraph" w:customStyle="1" w:styleId="37">
    <w:name w:val="заголовок 3"/>
    <w:basedOn w:val="a0"/>
    <w:next w:val="a0"/>
    <w:uiPriority w:val="99"/>
    <w:rsid w:val="00A15BBD"/>
    <w:pPr>
      <w:keepNext/>
      <w:spacing w:after="0" w:line="240" w:lineRule="auto"/>
    </w:pPr>
    <w:rPr>
      <w:rFonts w:ascii="Times New Roman" w:hAnsi="Times New Roman"/>
      <w:sz w:val="24"/>
      <w:szCs w:val="20"/>
    </w:rPr>
  </w:style>
  <w:style w:type="character" w:styleId="affc">
    <w:name w:val="page number"/>
    <w:uiPriority w:val="99"/>
    <w:locked/>
    <w:rsid w:val="00A15BBD"/>
    <w:rPr>
      <w:rFonts w:cs="Times New Roman"/>
    </w:rPr>
  </w:style>
  <w:style w:type="character" w:customStyle="1" w:styleId="FontStyle23">
    <w:name w:val="Font Style23"/>
    <w:uiPriority w:val="99"/>
    <w:rsid w:val="00A15BBD"/>
    <w:rPr>
      <w:rFonts w:ascii="Times New Roman" w:hAnsi="Times New Roman"/>
      <w:sz w:val="26"/>
    </w:rPr>
  </w:style>
  <w:style w:type="paragraph" w:customStyle="1" w:styleId="18">
    <w:name w:val="Подзаголовок1"/>
    <w:basedOn w:val="a0"/>
    <w:next w:val="a0"/>
    <w:uiPriority w:val="99"/>
    <w:rsid w:val="00A15BBD"/>
    <w:pPr>
      <w:numPr>
        <w:ilvl w:val="1"/>
      </w:numPr>
      <w:spacing w:after="240"/>
    </w:pPr>
    <w:rPr>
      <w:color w:val="000000"/>
      <w:szCs w:val="24"/>
      <w:lang w:eastAsia="en-US"/>
    </w:rPr>
  </w:style>
  <w:style w:type="character" w:customStyle="1" w:styleId="affd">
    <w:name w:val="Подзаголовок Знак"/>
    <w:link w:val="affe"/>
    <w:uiPriority w:val="99"/>
    <w:locked/>
    <w:rsid w:val="00A15BBD"/>
    <w:rPr>
      <w:color w:val="000000"/>
      <w:sz w:val="24"/>
    </w:rPr>
  </w:style>
  <w:style w:type="character" w:customStyle="1" w:styleId="19">
    <w:name w:val="Выделение1"/>
    <w:uiPriority w:val="99"/>
    <w:rsid w:val="00A15BBD"/>
    <w:rPr>
      <w:rFonts w:ascii="Calibri" w:hAnsi="Calibri"/>
      <w:i/>
      <w:color w:val="C45911"/>
      <w:sz w:val="20"/>
    </w:rPr>
  </w:style>
  <w:style w:type="paragraph" w:customStyle="1" w:styleId="211">
    <w:name w:val="Цитата 21"/>
    <w:basedOn w:val="a0"/>
    <w:next w:val="a0"/>
    <w:uiPriority w:val="99"/>
    <w:rsid w:val="00A15BBD"/>
    <w:pPr>
      <w:spacing w:before="160"/>
      <w:ind w:left="720"/>
    </w:pPr>
    <w:rPr>
      <w:rFonts w:ascii="Calibri Light" w:hAnsi="Calibri Light"/>
      <w:szCs w:val="24"/>
      <w:lang w:eastAsia="en-US"/>
    </w:rPr>
  </w:style>
  <w:style w:type="character" w:customStyle="1" w:styleId="2a">
    <w:name w:val="Цитата 2 Знак"/>
    <w:link w:val="2b"/>
    <w:uiPriority w:val="99"/>
    <w:locked/>
    <w:rsid w:val="00A15BBD"/>
    <w:rPr>
      <w:rFonts w:ascii="Calibri Light" w:hAnsi="Calibri Light"/>
      <w:sz w:val="24"/>
    </w:rPr>
  </w:style>
  <w:style w:type="paragraph" w:customStyle="1" w:styleId="1a">
    <w:name w:val="Выделенная цитата1"/>
    <w:basedOn w:val="a0"/>
    <w:next w:val="a0"/>
    <w:uiPriority w:val="99"/>
    <w:rsid w:val="00A15BBD"/>
    <w:pPr>
      <w:spacing w:before="100" w:beforeAutospacing="1" w:after="240"/>
      <w:ind w:left="936" w:right="936"/>
      <w:jc w:val="center"/>
    </w:pPr>
    <w:rPr>
      <w:rFonts w:ascii="Calibri Light" w:hAnsi="Calibri Light"/>
      <w:caps/>
      <w:color w:val="C45911"/>
      <w:spacing w:val="10"/>
      <w:lang w:eastAsia="en-US"/>
    </w:rPr>
  </w:style>
  <w:style w:type="character" w:customStyle="1" w:styleId="afff">
    <w:name w:val="Выделенная цитата Знак"/>
    <w:link w:val="afff0"/>
    <w:uiPriority w:val="99"/>
    <w:locked/>
    <w:rsid w:val="00A15BBD"/>
    <w:rPr>
      <w:rFonts w:ascii="Calibri Light" w:hAnsi="Calibri Light"/>
      <w:caps/>
      <w:color w:val="C45911"/>
      <w:spacing w:val="10"/>
    </w:rPr>
  </w:style>
  <w:style w:type="character" w:styleId="afff1">
    <w:name w:val="Subtle Emphasis"/>
    <w:uiPriority w:val="99"/>
    <w:qFormat/>
    <w:rsid w:val="00A15BBD"/>
    <w:rPr>
      <w:i/>
      <w:color w:val="auto"/>
    </w:rPr>
  </w:style>
  <w:style w:type="character" w:customStyle="1" w:styleId="1b">
    <w:name w:val="Сильное выделение1"/>
    <w:uiPriority w:val="99"/>
    <w:rsid w:val="00A15BBD"/>
    <w:rPr>
      <w:rFonts w:ascii="Calibri" w:hAnsi="Calibri"/>
      <w:b/>
      <w:i/>
      <w:color w:val="C45911"/>
      <w:spacing w:val="0"/>
      <w:w w:val="100"/>
      <w:position w:val="0"/>
      <w:sz w:val="20"/>
    </w:rPr>
  </w:style>
  <w:style w:type="character" w:customStyle="1" w:styleId="1c">
    <w:name w:val="Слабая ссылка1"/>
    <w:uiPriority w:val="99"/>
    <w:rsid w:val="00A15BBD"/>
    <w:rPr>
      <w:rFonts w:ascii="Calibri" w:hAnsi="Calibri"/>
      <w:smallCaps/>
      <w:color w:val="auto"/>
      <w:spacing w:val="10"/>
      <w:w w:val="100"/>
      <w:sz w:val="20"/>
      <w:u w:val="single" w:color="7F7F7F"/>
    </w:rPr>
  </w:style>
  <w:style w:type="character" w:customStyle="1" w:styleId="1d">
    <w:name w:val="Сильная ссылка1"/>
    <w:uiPriority w:val="99"/>
    <w:rsid w:val="00A15BBD"/>
    <w:rPr>
      <w:rFonts w:ascii="Calibri" w:hAnsi="Calibri"/>
      <w:b/>
      <w:smallCaps/>
      <w:color w:val="191919"/>
      <w:spacing w:val="10"/>
      <w:w w:val="100"/>
      <w:position w:val="0"/>
      <w:sz w:val="20"/>
      <w:u w:val="single"/>
    </w:rPr>
  </w:style>
  <w:style w:type="character" w:customStyle="1" w:styleId="1e">
    <w:name w:val="Название книги1"/>
    <w:uiPriority w:val="99"/>
    <w:rsid w:val="00A15BBD"/>
    <w:rPr>
      <w:rFonts w:ascii="Calibri" w:hAnsi="Calibri"/>
      <w:b/>
      <w:i/>
      <w:color w:val="auto"/>
      <w:spacing w:val="10"/>
      <w:w w:val="100"/>
      <w:sz w:val="20"/>
    </w:rPr>
  </w:style>
  <w:style w:type="paragraph" w:customStyle="1" w:styleId="afff2">
    <w:name w:val="Подзаг"/>
    <w:basedOn w:val="a0"/>
    <w:link w:val="afff3"/>
    <w:uiPriority w:val="99"/>
    <w:rsid w:val="00A15BBD"/>
    <w:pPr>
      <w:widowControl w:val="0"/>
      <w:spacing w:before="100" w:beforeAutospacing="1" w:after="100" w:afterAutospacing="1" w:line="360" w:lineRule="auto"/>
      <w:ind w:left="-284" w:firstLine="1701"/>
      <w:outlineLvl w:val="2"/>
    </w:pPr>
    <w:rPr>
      <w:rFonts w:ascii="Arial" w:hAnsi="Arial"/>
      <w:b/>
      <w:bCs/>
      <w:sz w:val="28"/>
      <w:szCs w:val="24"/>
    </w:rPr>
  </w:style>
  <w:style w:type="character" w:customStyle="1" w:styleId="afff3">
    <w:name w:val="Подзаг Знак"/>
    <w:link w:val="afff2"/>
    <w:uiPriority w:val="99"/>
    <w:locked/>
    <w:rsid w:val="00A15BBD"/>
    <w:rPr>
      <w:rFonts w:ascii="Arial" w:hAnsi="Arial"/>
      <w:b/>
      <w:sz w:val="24"/>
    </w:rPr>
  </w:style>
  <w:style w:type="paragraph" w:customStyle="1" w:styleId="afff4">
    <w:name w:val="Рис"/>
    <w:basedOn w:val="aff1"/>
    <w:link w:val="afff5"/>
    <w:uiPriority w:val="99"/>
    <w:rsid w:val="00A15BBD"/>
    <w:pPr>
      <w:spacing w:before="120" w:line="360" w:lineRule="auto"/>
      <w:ind w:left="1418" w:hanging="1418"/>
    </w:pPr>
    <w:rPr>
      <w:rFonts w:ascii="Arial" w:hAnsi="Arial"/>
      <w:bCs w:val="0"/>
      <w:i w:val="0"/>
      <w:lang w:eastAsia="en-US"/>
    </w:rPr>
  </w:style>
  <w:style w:type="character" w:customStyle="1" w:styleId="afff5">
    <w:name w:val="Рис Знак"/>
    <w:link w:val="afff4"/>
    <w:uiPriority w:val="99"/>
    <w:locked/>
    <w:rsid w:val="00A15BBD"/>
    <w:rPr>
      <w:rFonts w:ascii="Arial" w:hAnsi="Arial"/>
      <w:b/>
      <w:sz w:val="20"/>
      <w:lang w:eastAsia="en-US"/>
    </w:rPr>
  </w:style>
  <w:style w:type="character" w:styleId="afff6">
    <w:name w:val="annotation reference"/>
    <w:uiPriority w:val="99"/>
    <w:locked/>
    <w:rsid w:val="00A15BBD"/>
    <w:rPr>
      <w:rFonts w:cs="Times New Roman"/>
      <w:sz w:val="16"/>
    </w:rPr>
  </w:style>
  <w:style w:type="paragraph" w:styleId="afff7">
    <w:name w:val="annotation text"/>
    <w:basedOn w:val="a0"/>
    <w:link w:val="afff8"/>
    <w:uiPriority w:val="99"/>
    <w:locked/>
    <w:rsid w:val="00A15BBD"/>
    <w:pPr>
      <w:spacing w:line="240" w:lineRule="auto"/>
    </w:pPr>
    <w:rPr>
      <w:sz w:val="20"/>
      <w:szCs w:val="20"/>
      <w:lang w:eastAsia="en-US"/>
    </w:rPr>
  </w:style>
  <w:style w:type="character" w:customStyle="1" w:styleId="afff8">
    <w:name w:val="Текст примечания Знак"/>
    <w:link w:val="afff7"/>
    <w:uiPriority w:val="99"/>
    <w:locked/>
    <w:rsid w:val="00A15BBD"/>
    <w:rPr>
      <w:rFonts w:eastAsia="Times New Roman"/>
      <w:sz w:val="20"/>
      <w:lang w:eastAsia="en-US"/>
    </w:rPr>
  </w:style>
  <w:style w:type="paragraph" w:styleId="afff9">
    <w:name w:val="annotation subject"/>
    <w:basedOn w:val="afff7"/>
    <w:next w:val="afff7"/>
    <w:link w:val="afffa"/>
    <w:uiPriority w:val="99"/>
    <w:locked/>
    <w:rsid w:val="00A15BBD"/>
    <w:rPr>
      <w:b/>
      <w:bCs/>
    </w:rPr>
  </w:style>
  <w:style w:type="character" w:customStyle="1" w:styleId="afffa">
    <w:name w:val="Тема примечания Знак"/>
    <w:link w:val="afff9"/>
    <w:uiPriority w:val="99"/>
    <w:locked/>
    <w:rsid w:val="00A15BBD"/>
    <w:rPr>
      <w:rFonts w:eastAsia="Times New Roman"/>
      <w:b/>
      <w:sz w:val="20"/>
      <w:lang w:eastAsia="en-US"/>
    </w:rPr>
  </w:style>
  <w:style w:type="paragraph" w:customStyle="1" w:styleId="xl40">
    <w:name w:val="xl40"/>
    <w:basedOn w:val="a0"/>
    <w:uiPriority w:val="99"/>
    <w:rsid w:val="00A15BBD"/>
    <w:pPr>
      <w:spacing w:before="100" w:after="100" w:line="240" w:lineRule="auto"/>
    </w:pPr>
    <w:rPr>
      <w:rFonts w:ascii="Courier New" w:hAnsi="Courier New"/>
      <w:sz w:val="16"/>
      <w:szCs w:val="20"/>
    </w:rPr>
  </w:style>
  <w:style w:type="paragraph" w:customStyle="1" w:styleId="afffb">
    <w:name w:val="текст"/>
    <w:basedOn w:val="a0"/>
    <w:link w:val="afffc"/>
    <w:uiPriority w:val="99"/>
    <w:rsid w:val="00A15BBD"/>
    <w:pPr>
      <w:spacing w:after="0" w:line="360" w:lineRule="auto"/>
      <w:ind w:left="2268" w:firstLine="426"/>
      <w:jc w:val="both"/>
    </w:pPr>
    <w:rPr>
      <w:rFonts w:ascii="Azbuka04" w:hAnsi="Azbuka04"/>
      <w:noProof/>
      <w:sz w:val="28"/>
      <w:szCs w:val="20"/>
    </w:rPr>
  </w:style>
  <w:style w:type="character" w:customStyle="1" w:styleId="afffc">
    <w:name w:val="текст Знак"/>
    <w:link w:val="afffb"/>
    <w:uiPriority w:val="99"/>
    <w:locked/>
    <w:rsid w:val="00A15BBD"/>
    <w:rPr>
      <w:rFonts w:ascii="Azbuka04" w:hAnsi="Azbuka04"/>
      <w:noProof/>
      <w:sz w:val="20"/>
    </w:rPr>
  </w:style>
  <w:style w:type="paragraph" w:customStyle="1" w:styleId="212">
    <w:name w:val="Основной текст 21"/>
    <w:basedOn w:val="a0"/>
    <w:uiPriority w:val="99"/>
    <w:rsid w:val="00A15BBD"/>
    <w:pPr>
      <w:suppressAutoHyphens/>
      <w:spacing w:after="120" w:line="360" w:lineRule="auto"/>
      <w:jc w:val="center"/>
    </w:pPr>
    <w:rPr>
      <w:rFonts w:ascii="Arial" w:hAnsi="Arial"/>
      <w:color w:val="0000FF"/>
      <w:sz w:val="32"/>
      <w:szCs w:val="24"/>
      <w:lang w:eastAsia="ar-SA"/>
    </w:rPr>
  </w:style>
  <w:style w:type="paragraph" w:customStyle="1" w:styleId="acxspmiddle">
    <w:name w:val="acxspmiddle"/>
    <w:basedOn w:val="a0"/>
    <w:uiPriority w:val="99"/>
    <w:rsid w:val="00A15BBD"/>
    <w:pPr>
      <w:spacing w:before="100" w:beforeAutospacing="1" w:after="100" w:afterAutospacing="1" w:line="240" w:lineRule="auto"/>
    </w:pPr>
    <w:rPr>
      <w:rFonts w:ascii="Times New Roman" w:hAnsi="Times New Roman"/>
      <w:sz w:val="24"/>
      <w:szCs w:val="24"/>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2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15BBD"/>
    <w:pPr>
      <w:spacing w:before="100" w:beforeAutospacing="1" w:after="100" w:afterAutospacing="1" w:line="240" w:lineRule="auto"/>
      <w:jc w:val="both"/>
    </w:pPr>
    <w:rPr>
      <w:rFonts w:ascii="Tahoma" w:hAnsi="Tahoma"/>
      <w:sz w:val="20"/>
      <w:szCs w:val="20"/>
      <w:lang w:val="en-US" w:eastAsia="en-US"/>
    </w:rPr>
  </w:style>
  <w:style w:type="character" w:customStyle="1" w:styleId="Style14ptItalic">
    <w:name w:val="Style 14 pt Italic"/>
    <w:uiPriority w:val="99"/>
    <w:rsid w:val="00A15BBD"/>
    <w:rPr>
      <w:i/>
      <w:sz w:val="22"/>
    </w:rPr>
  </w:style>
  <w:style w:type="paragraph" w:customStyle="1" w:styleId="afffe">
    <w:name w:val="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IndexList">
    <w:name w:val="Index List"/>
    <w:basedOn w:val="24"/>
    <w:uiPriority w:val="99"/>
    <w:rsid w:val="00A15BBD"/>
    <w:pPr>
      <w:numPr>
        <w:numId w:val="4"/>
      </w:numPr>
      <w:tabs>
        <w:tab w:val="clear" w:pos="360"/>
        <w:tab w:val="num" w:pos="1429"/>
      </w:tabs>
      <w:spacing w:before="120" w:after="20" w:line="264" w:lineRule="auto"/>
      <w:ind w:left="1429"/>
      <w:jc w:val="both"/>
    </w:pPr>
    <w:rPr>
      <w:b/>
      <w:bCs/>
    </w:rPr>
  </w:style>
  <w:style w:type="character" w:customStyle="1" w:styleId="v121">
    <w:name w:val="v121"/>
    <w:uiPriority w:val="99"/>
    <w:rsid w:val="00A15BBD"/>
    <w:rPr>
      <w:rFonts w:ascii="Verdana" w:hAnsi="Verdana"/>
      <w:sz w:val="18"/>
    </w:rPr>
  </w:style>
  <w:style w:type="paragraph" w:customStyle="1" w:styleId="2110">
    <w:name w:val="Знак2 Знак Знак1 Знак1 Знак Знак Знак Знак Знак Знак Знак Знак 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style10">
    <w:name w:val="style10"/>
    <w:basedOn w:val="a0"/>
    <w:uiPriority w:val="99"/>
    <w:rsid w:val="00A15BBD"/>
    <w:pPr>
      <w:spacing w:before="100" w:beforeAutospacing="1" w:after="100" w:afterAutospacing="1" w:line="240" w:lineRule="auto"/>
    </w:pPr>
    <w:rPr>
      <w:rFonts w:ascii="Times New Roman" w:hAnsi="Times New Roman"/>
      <w:sz w:val="24"/>
      <w:szCs w:val="24"/>
    </w:rPr>
  </w:style>
  <w:style w:type="paragraph" w:customStyle="1" w:styleId="1f">
    <w:name w:val="Знак Знак Знак1 Знак"/>
    <w:basedOn w:val="a0"/>
    <w:uiPriority w:val="99"/>
    <w:rsid w:val="00A15BBD"/>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rvps698610">
    <w:name w:val="rvps698610"/>
    <w:basedOn w:val="a0"/>
    <w:uiPriority w:val="99"/>
    <w:rsid w:val="00A15BBD"/>
    <w:pPr>
      <w:spacing w:after="150" w:line="240" w:lineRule="auto"/>
      <w:ind w:right="300"/>
    </w:pPr>
    <w:rPr>
      <w:rFonts w:ascii="Arial" w:hAnsi="Arial"/>
      <w:color w:val="000000"/>
      <w:sz w:val="18"/>
      <w:szCs w:val="20"/>
    </w:rPr>
  </w:style>
  <w:style w:type="paragraph" w:customStyle="1" w:styleId="2d">
    <w:name w:val="Абзац списка2"/>
    <w:basedOn w:val="a0"/>
    <w:uiPriority w:val="99"/>
    <w:rsid w:val="00A15BBD"/>
    <w:pPr>
      <w:ind w:left="720"/>
      <w:contextualSpacing/>
    </w:pPr>
  </w:style>
  <w:style w:type="paragraph" w:customStyle="1" w:styleId="21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A15BBD"/>
    <w:pPr>
      <w:spacing w:before="100" w:beforeAutospacing="1" w:after="100" w:afterAutospacing="1" w:line="240" w:lineRule="auto"/>
      <w:jc w:val="both"/>
    </w:pPr>
    <w:rPr>
      <w:rFonts w:ascii="Tahoma" w:hAnsi="Tahoma"/>
      <w:sz w:val="20"/>
      <w:szCs w:val="20"/>
      <w:lang w:val="en-US" w:eastAsia="en-US"/>
    </w:rPr>
  </w:style>
  <w:style w:type="paragraph" w:customStyle="1" w:styleId="CharChar4">
    <w:name w:val="Char Char4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affff0">
    <w:name w:val="Таблица"/>
    <w:basedOn w:val="a0"/>
    <w:uiPriority w:val="99"/>
    <w:rsid w:val="00A15BBD"/>
    <w:pPr>
      <w:widowControl w:val="0"/>
      <w:spacing w:after="0" w:line="264" w:lineRule="auto"/>
      <w:jc w:val="both"/>
    </w:pPr>
    <w:rPr>
      <w:rFonts w:ascii="Times New Roman" w:hAnsi="Times New Roman"/>
      <w:sz w:val="24"/>
      <w:szCs w:val="20"/>
    </w:rPr>
  </w:style>
  <w:style w:type="paragraph" w:customStyle="1" w:styleId="affff1">
    <w:name w:val="Знак Знак Знак Знак Знак Знак Знак Знак Знак Знак Знак Знак Знак"/>
    <w:basedOn w:val="a0"/>
    <w:uiPriority w:val="99"/>
    <w:rsid w:val="00A15BBD"/>
    <w:pPr>
      <w:spacing w:after="0" w:line="240" w:lineRule="auto"/>
    </w:pPr>
    <w:rPr>
      <w:rFonts w:ascii="Verdana" w:hAnsi="Verdana" w:cs="Verdana"/>
      <w:sz w:val="20"/>
      <w:szCs w:val="20"/>
      <w:lang w:val="en-US" w:eastAsia="en-US"/>
    </w:rPr>
  </w:style>
  <w:style w:type="character" w:styleId="affff2">
    <w:name w:val="FollowedHyperlink"/>
    <w:uiPriority w:val="99"/>
    <w:locked/>
    <w:rsid w:val="00A15BBD"/>
    <w:rPr>
      <w:rFonts w:cs="Times New Roman"/>
      <w:color w:val="800080"/>
      <w:u w:val="single"/>
    </w:rPr>
  </w:style>
  <w:style w:type="paragraph" w:customStyle="1" w:styleId="1f0">
    <w:name w:val="1"/>
    <w:basedOn w:val="a0"/>
    <w:uiPriority w:val="99"/>
    <w:rsid w:val="00A15BBD"/>
    <w:pPr>
      <w:spacing w:before="100" w:beforeAutospacing="1" w:after="100" w:afterAutospacing="1" w:line="240" w:lineRule="auto"/>
    </w:pPr>
    <w:rPr>
      <w:rFonts w:ascii="Tahoma" w:hAnsi="Tahoma"/>
      <w:sz w:val="20"/>
      <w:szCs w:val="20"/>
      <w:lang w:val="en-US" w:eastAsia="en-US"/>
    </w:rPr>
  </w:style>
  <w:style w:type="paragraph" w:customStyle="1" w:styleId="111">
    <w:name w:val="Знак1 Знак Знак Знак Знак Знак Знак Знак Знак1 Знак Знак Знак1 Знак"/>
    <w:basedOn w:val="a0"/>
    <w:uiPriority w:val="99"/>
    <w:rsid w:val="00A15BBD"/>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A15BBD"/>
    <w:pPr>
      <w:widowControl w:val="0"/>
      <w:autoSpaceDE w:val="0"/>
      <w:autoSpaceDN w:val="0"/>
      <w:adjustRightInd w:val="0"/>
    </w:pPr>
    <w:rPr>
      <w:rFonts w:ascii="Courier New" w:hAnsi="Courier New" w:cs="Courier New"/>
    </w:rPr>
  </w:style>
  <w:style w:type="paragraph" w:styleId="affff3">
    <w:name w:val="Block Text"/>
    <w:basedOn w:val="a0"/>
    <w:uiPriority w:val="99"/>
    <w:locked/>
    <w:rsid w:val="00A15BBD"/>
    <w:pPr>
      <w:spacing w:after="30" w:line="180" w:lineRule="atLeast"/>
      <w:ind w:left="180" w:right="-57"/>
    </w:pPr>
    <w:rPr>
      <w:rFonts w:ascii="Times New Roman" w:hAnsi="Times New Roman"/>
      <w:sz w:val="28"/>
      <w:szCs w:val="24"/>
    </w:rPr>
  </w:style>
  <w:style w:type="paragraph" w:customStyle="1" w:styleId="BodyTextIndent21">
    <w:name w:val="Body Text Indent 21"/>
    <w:basedOn w:val="a0"/>
    <w:uiPriority w:val="99"/>
    <w:rsid w:val="00A15BBD"/>
    <w:pPr>
      <w:spacing w:after="0" w:line="240" w:lineRule="auto"/>
      <w:ind w:firstLine="720"/>
      <w:jc w:val="both"/>
    </w:pPr>
    <w:rPr>
      <w:rFonts w:ascii="Times New Roman" w:hAnsi="Times New Roman"/>
      <w:sz w:val="24"/>
      <w:szCs w:val="20"/>
    </w:rPr>
  </w:style>
  <w:style w:type="paragraph" w:customStyle="1" w:styleId="affff4">
    <w:name w:val="Название таблицы"/>
    <w:basedOn w:val="3"/>
    <w:uiPriority w:val="99"/>
    <w:rsid w:val="00A15BBD"/>
    <w:pPr>
      <w:spacing w:before="240" w:after="60"/>
      <w:ind w:left="0"/>
    </w:pPr>
    <w:rPr>
      <w:rFonts w:ascii="Calibri Light" w:hAnsi="Calibri Light"/>
      <w:color w:val="1F4D78"/>
      <w:sz w:val="24"/>
      <w:szCs w:val="24"/>
    </w:rPr>
  </w:style>
  <w:style w:type="paragraph" w:customStyle="1" w:styleId="affff5">
    <w:name w:val="Табличный текст"/>
    <w:basedOn w:val="a0"/>
    <w:uiPriority w:val="99"/>
    <w:rsid w:val="00A15BBD"/>
    <w:pPr>
      <w:spacing w:before="120" w:after="120" w:line="312" w:lineRule="auto"/>
      <w:ind w:left="112"/>
      <w:jc w:val="both"/>
    </w:pPr>
    <w:rPr>
      <w:rFonts w:ascii="Arial" w:hAnsi="Arial"/>
    </w:rPr>
  </w:style>
  <w:style w:type="paragraph" w:styleId="affff6">
    <w:name w:val="endnote text"/>
    <w:basedOn w:val="a0"/>
    <w:link w:val="affff7"/>
    <w:uiPriority w:val="99"/>
    <w:locked/>
    <w:rsid w:val="00A15BBD"/>
    <w:pPr>
      <w:suppressAutoHyphens/>
      <w:spacing w:before="60" w:after="60" w:line="312" w:lineRule="auto"/>
      <w:ind w:left="851"/>
      <w:jc w:val="both"/>
    </w:pPr>
    <w:rPr>
      <w:rFonts w:ascii="Times New Roman" w:hAnsi="Times New Roman"/>
      <w:sz w:val="20"/>
      <w:szCs w:val="20"/>
    </w:rPr>
  </w:style>
  <w:style w:type="character" w:customStyle="1" w:styleId="affff7">
    <w:name w:val="Текст концевой сноски Знак"/>
    <w:link w:val="affff6"/>
    <w:uiPriority w:val="99"/>
    <w:locked/>
    <w:rsid w:val="00A15BBD"/>
    <w:rPr>
      <w:rFonts w:ascii="Times New Roman" w:hAnsi="Times New Roman"/>
      <w:sz w:val="20"/>
    </w:rPr>
  </w:style>
  <w:style w:type="paragraph" w:customStyle="1" w:styleId="ConsNonformat">
    <w:name w:val="ConsNonformat"/>
    <w:uiPriority w:val="99"/>
    <w:rsid w:val="00A15BBD"/>
    <w:pPr>
      <w:widowControl w:val="0"/>
    </w:pPr>
    <w:rPr>
      <w:rFonts w:ascii="Lucida Sans" w:hAnsi="Lucida Sans"/>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A15BBD"/>
    <w:pPr>
      <w:spacing w:after="0" w:line="240" w:lineRule="auto"/>
    </w:pPr>
    <w:rPr>
      <w:rFonts w:ascii="Verdana" w:hAnsi="Verdana" w:cs="Verdana"/>
      <w:sz w:val="20"/>
      <w:szCs w:val="20"/>
      <w:lang w:val="en-US" w:eastAsia="en-US"/>
    </w:rPr>
  </w:style>
  <w:style w:type="paragraph" w:customStyle="1" w:styleId="38">
    <w:name w:val="çàãîëîâîê 3"/>
    <w:basedOn w:val="a0"/>
    <w:next w:val="a0"/>
    <w:uiPriority w:val="99"/>
    <w:rsid w:val="00A15BBD"/>
    <w:pPr>
      <w:keepNext/>
      <w:spacing w:after="0" w:line="240" w:lineRule="auto"/>
    </w:pPr>
    <w:rPr>
      <w:rFonts w:ascii="Times New Roman" w:hAnsi="Times New Roman"/>
      <w:b/>
      <w:sz w:val="28"/>
      <w:szCs w:val="20"/>
    </w:rPr>
  </w:style>
  <w:style w:type="paragraph" w:customStyle="1" w:styleId="53">
    <w:name w:val="çàãîëîâîê 5"/>
    <w:basedOn w:val="a0"/>
    <w:next w:val="a0"/>
    <w:uiPriority w:val="99"/>
    <w:rsid w:val="00A15BBD"/>
    <w:pPr>
      <w:keepNext/>
      <w:spacing w:after="0" w:line="240" w:lineRule="auto"/>
      <w:ind w:firstLine="720"/>
      <w:jc w:val="both"/>
    </w:pPr>
    <w:rPr>
      <w:rFonts w:ascii="Times New Roman" w:hAnsi="Times New Roman"/>
      <w:sz w:val="28"/>
      <w:szCs w:val="20"/>
    </w:rPr>
  </w:style>
  <w:style w:type="paragraph" w:customStyle="1" w:styleId="affff8">
    <w:name w:val="Ос"/>
    <w:uiPriority w:val="99"/>
    <w:rsid w:val="00A15BBD"/>
    <w:pPr>
      <w:ind w:left="850"/>
      <w:jc w:val="both"/>
    </w:pPr>
    <w:rPr>
      <w:rFonts w:ascii="TimesET" w:hAnsi="TimesET"/>
      <w:sz w:val="18"/>
    </w:rPr>
  </w:style>
  <w:style w:type="paragraph" w:customStyle="1" w:styleId="312">
    <w:name w:val="Основной текст 31"/>
    <w:basedOn w:val="a0"/>
    <w:uiPriority w:val="99"/>
    <w:rsid w:val="00A15BBD"/>
    <w:pPr>
      <w:spacing w:after="0" w:line="240" w:lineRule="auto"/>
    </w:pPr>
    <w:rPr>
      <w:rFonts w:ascii="Times New Roman" w:hAnsi="Times New Roman"/>
      <w:sz w:val="28"/>
      <w:szCs w:val="20"/>
      <w:lang w:val="en-US"/>
    </w:rPr>
  </w:style>
  <w:style w:type="paragraph" w:customStyle="1" w:styleId="newstext">
    <w:name w:val="newstext"/>
    <w:basedOn w:val="a0"/>
    <w:uiPriority w:val="99"/>
    <w:rsid w:val="00A15BBD"/>
    <w:pPr>
      <w:spacing w:before="100" w:beforeAutospacing="1" w:after="100" w:afterAutospacing="1" w:line="240" w:lineRule="auto"/>
      <w:ind w:firstLine="375"/>
    </w:pPr>
    <w:rPr>
      <w:rFonts w:ascii="Verdana" w:hAnsi="Verdana"/>
      <w:color w:val="330033"/>
      <w:sz w:val="18"/>
      <w:szCs w:val="18"/>
    </w:rPr>
  </w:style>
  <w:style w:type="paragraph" w:customStyle="1" w:styleId="affff9">
    <w:name w:val="Левый столбец таблицы"/>
    <w:basedOn w:val="a0"/>
    <w:next w:val="affff0"/>
    <w:uiPriority w:val="99"/>
    <w:rsid w:val="00A15BBD"/>
    <w:pPr>
      <w:spacing w:after="0" w:line="240" w:lineRule="auto"/>
    </w:pPr>
    <w:rPr>
      <w:rFonts w:ascii="Times New Roman" w:hAnsi="Times New Roman"/>
      <w:sz w:val="24"/>
      <w:szCs w:val="20"/>
    </w:rPr>
  </w:style>
  <w:style w:type="paragraph" w:customStyle="1" w:styleId="1f1">
    <w:name w:val="Знак1 Знак Знак Знак"/>
    <w:basedOn w:val="a0"/>
    <w:uiPriority w:val="99"/>
    <w:rsid w:val="00A15BBD"/>
    <w:pPr>
      <w:spacing w:after="0" w:line="240" w:lineRule="auto"/>
    </w:pPr>
    <w:rPr>
      <w:rFonts w:ascii="Verdana" w:hAnsi="Verdana" w:cs="Verdana"/>
      <w:sz w:val="20"/>
      <w:szCs w:val="20"/>
      <w:lang w:val="en-US" w:eastAsia="en-US"/>
    </w:rPr>
  </w:style>
  <w:style w:type="paragraph" w:customStyle="1" w:styleId="A10">
    <w:name w:val="A1"/>
    <w:basedOn w:val="a0"/>
    <w:uiPriority w:val="99"/>
    <w:rsid w:val="00A15B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paragraph" w:customStyle="1" w:styleId="affffa">
    <w:name w:val="Заголовок главы"/>
    <w:basedOn w:val="a4"/>
    <w:uiPriority w:val="99"/>
    <w:rsid w:val="00A15BBD"/>
    <w:pPr>
      <w:keepNext/>
      <w:keepLines/>
      <w:spacing w:before="140"/>
    </w:pPr>
    <w:rPr>
      <w:rFonts w:ascii="Garamond" w:hAnsi="Garamond"/>
      <w:b w:val="0"/>
      <w:caps/>
      <w:spacing w:val="60"/>
      <w:kern w:val="20"/>
      <w:sz w:val="44"/>
      <w:lang w:eastAsia="en-US"/>
    </w:rPr>
  </w:style>
  <w:style w:type="paragraph" w:styleId="affffb">
    <w:name w:val="Revision"/>
    <w:hidden/>
    <w:uiPriority w:val="99"/>
    <w:semiHidden/>
    <w:rsid w:val="00A15BBD"/>
    <w:rPr>
      <w:rFonts w:ascii="Times New Roman" w:hAnsi="Times New Roman"/>
      <w:sz w:val="24"/>
      <w:szCs w:val="24"/>
    </w:rPr>
  </w:style>
  <w:style w:type="paragraph" w:styleId="affffc">
    <w:name w:val="Document Map"/>
    <w:basedOn w:val="a0"/>
    <w:link w:val="affffd"/>
    <w:uiPriority w:val="99"/>
    <w:locked/>
    <w:rsid w:val="00A15BBD"/>
    <w:pPr>
      <w:shd w:val="clear" w:color="auto" w:fill="000080"/>
      <w:spacing w:after="0" w:line="240" w:lineRule="auto"/>
    </w:pPr>
    <w:rPr>
      <w:rFonts w:ascii="Tahoma" w:hAnsi="Tahoma"/>
      <w:sz w:val="20"/>
      <w:szCs w:val="20"/>
    </w:rPr>
  </w:style>
  <w:style w:type="character" w:customStyle="1" w:styleId="affffd">
    <w:name w:val="Схема документа Знак"/>
    <w:link w:val="affffc"/>
    <w:uiPriority w:val="99"/>
    <w:locked/>
    <w:rsid w:val="00A15BBD"/>
    <w:rPr>
      <w:rFonts w:ascii="Tahoma" w:hAnsi="Tahoma"/>
      <w:sz w:val="20"/>
      <w:shd w:val="clear" w:color="auto" w:fill="000080"/>
    </w:rPr>
  </w:style>
  <w:style w:type="character" w:customStyle="1" w:styleId="200">
    <w:name w:val="Знак Знак20"/>
    <w:uiPriority w:val="99"/>
    <w:locked/>
    <w:rsid w:val="00A15BBD"/>
    <w:rPr>
      <w:rFonts w:ascii="Arial" w:hAnsi="Arial"/>
      <w:b/>
      <w:kern w:val="32"/>
      <w:sz w:val="32"/>
      <w:lang w:val="ru-RU" w:eastAsia="ru-RU"/>
    </w:rPr>
  </w:style>
  <w:style w:type="paragraph" w:customStyle="1" w:styleId="320">
    <w:name w:val="Основной текст 32"/>
    <w:basedOn w:val="a0"/>
    <w:uiPriority w:val="99"/>
    <w:rsid w:val="00A15BBD"/>
    <w:pPr>
      <w:suppressAutoHyphens/>
      <w:spacing w:after="0" w:line="240" w:lineRule="auto"/>
    </w:pPr>
    <w:rPr>
      <w:rFonts w:ascii="Arial" w:hAnsi="Arial"/>
      <w:color w:val="000000"/>
      <w:sz w:val="24"/>
      <w:szCs w:val="24"/>
      <w:lang w:eastAsia="ar-SA"/>
    </w:rPr>
  </w:style>
  <w:style w:type="paragraph" w:customStyle="1" w:styleId="affffe">
    <w:name w:val="Абзац"/>
    <w:basedOn w:val="a0"/>
    <w:uiPriority w:val="99"/>
    <w:rsid w:val="00A15BBD"/>
    <w:pPr>
      <w:suppressAutoHyphens/>
      <w:spacing w:after="0" w:line="360" w:lineRule="auto"/>
      <w:ind w:firstLine="720"/>
      <w:jc w:val="both"/>
    </w:pPr>
    <w:rPr>
      <w:rFonts w:ascii="Times New Roman" w:hAnsi="Times New Roman"/>
      <w:sz w:val="26"/>
      <w:szCs w:val="20"/>
      <w:lang w:eastAsia="ar-SA"/>
    </w:rPr>
  </w:style>
  <w:style w:type="paragraph" w:customStyle="1" w:styleId="214">
    <w:name w:val="Основной текст с отступом 21"/>
    <w:basedOn w:val="a0"/>
    <w:uiPriority w:val="99"/>
    <w:rsid w:val="00A15BBD"/>
    <w:pPr>
      <w:suppressAutoHyphens/>
      <w:spacing w:after="0" w:line="240" w:lineRule="auto"/>
      <w:ind w:left="360"/>
    </w:pPr>
    <w:rPr>
      <w:rFonts w:ascii="Times New Roman" w:hAnsi="Times New Roman"/>
      <w:i/>
      <w:iCs/>
      <w:sz w:val="28"/>
      <w:szCs w:val="24"/>
      <w:lang w:eastAsia="ar-SA"/>
    </w:rPr>
  </w:style>
  <w:style w:type="character" w:customStyle="1" w:styleId="plainlinksneverexpand">
    <w:name w:val="plainlinksneverexpand"/>
    <w:uiPriority w:val="99"/>
    <w:rsid w:val="00A15BBD"/>
  </w:style>
  <w:style w:type="character" w:customStyle="1" w:styleId="geo-dms">
    <w:name w:val="geo-dms"/>
    <w:uiPriority w:val="99"/>
    <w:rsid w:val="00A15BBD"/>
  </w:style>
  <w:style w:type="character" w:customStyle="1" w:styleId="geo-lat">
    <w:name w:val="geo-lat"/>
    <w:uiPriority w:val="99"/>
    <w:rsid w:val="00A15BBD"/>
  </w:style>
  <w:style w:type="character" w:customStyle="1" w:styleId="geo-lon">
    <w:name w:val="geo-lon"/>
    <w:uiPriority w:val="99"/>
    <w:rsid w:val="00A15BBD"/>
  </w:style>
  <w:style w:type="character" w:customStyle="1" w:styleId="coordinatesplainlinksneverexpand">
    <w:name w:val="coordinates plainlinksneverexpand"/>
    <w:uiPriority w:val="99"/>
    <w:rsid w:val="00A15BBD"/>
  </w:style>
  <w:style w:type="character" w:customStyle="1" w:styleId="editsection">
    <w:name w:val="editsection"/>
    <w:uiPriority w:val="99"/>
    <w:rsid w:val="00A15BBD"/>
  </w:style>
  <w:style w:type="character" w:customStyle="1" w:styleId="mw-headline">
    <w:name w:val="mw-headline"/>
    <w:uiPriority w:val="99"/>
    <w:rsid w:val="00A15BBD"/>
  </w:style>
  <w:style w:type="paragraph" w:customStyle="1" w:styleId="1f2">
    <w:name w:val="Цитата1"/>
    <w:basedOn w:val="a0"/>
    <w:uiPriority w:val="99"/>
    <w:rsid w:val="00A15BBD"/>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A15BBD"/>
    <w:rPr>
      <w:rFonts w:ascii="Arial" w:hAnsi="Arial"/>
      <w:sz w:val="20"/>
    </w:rPr>
  </w:style>
  <w:style w:type="paragraph" w:customStyle="1" w:styleId="Style59">
    <w:name w:val="Style59"/>
    <w:basedOn w:val="a0"/>
    <w:uiPriority w:val="99"/>
    <w:rsid w:val="00A15BBD"/>
    <w:pPr>
      <w:suppressAutoHyphens/>
      <w:spacing w:after="0" w:line="326" w:lineRule="exact"/>
      <w:ind w:firstLine="566"/>
      <w:jc w:val="both"/>
    </w:pPr>
    <w:rPr>
      <w:rFonts w:ascii="Times New Roman" w:hAnsi="Times New Roman"/>
      <w:sz w:val="24"/>
      <w:szCs w:val="24"/>
      <w:lang w:eastAsia="ar-SA"/>
    </w:rPr>
  </w:style>
  <w:style w:type="paragraph" w:styleId="39">
    <w:name w:val="List 3"/>
    <w:basedOn w:val="a0"/>
    <w:uiPriority w:val="99"/>
    <w:locked/>
    <w:rsid w:val="00A15BBD"/>
    <w:pPr>
      <w:spacing w:after="0" w:line="240" w:lineRule="auto"/>
      <w:ind w:left="849" w:hanging="283"/>
    </w:pPr>
    <w:rPr>
      <w:rFonts w:ascii="Times New Roman" w:hAnsi="Times New Roman"/>
      <w:sz w:val="24"/>
      <w:szCs w:val="24"/>
    </w:rPr>
  </w:style>
  <w:style w:type="paragraph" w:customStyle="1" w:styleId="TableContents">
    <w:name w:val="Table Contents"/>
    <w:basedOn w:val="a0"/>
    <w:uiPriority w:val="99"/>
    <w:rsid w:val="00A15B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bigger1">
    <w:name w:val="bigger1"/>
    <w:uiPriority w:val="99"/>
    <w:rsid w:val="00A15BBD"/>
    <w:rPr>
      <w:color w:val="797C80"/>
      <w:sz w:val="21"/>
    </w:rPr>
  </w:style>
  <w:style w:type="paragraph" w:customStyle="1" w:styleId="220">
    <w:name w:val="Основной текст с отступом 22"/>
    <w:basedOn w:val="a0"/>
    <w:uiPriority w:val="99"/>
    <w:rsid w:val="00A15BBD"/>
    <w:pPr>
      <w:suppressAutoHyphens/>
      <w:spacing w:after="120" w:line="480" w:lineRule="auto"/>
      <w:ind w:left="283"/>
    </w:pPr>
    <w:rPr>
      <w:rFonts w:ascii="Times New Roman" w:hAnsi="Times New Roman"/>
      <w:sz w:val="24"/>
      <w:szCs w:val="24"/>
      <w:lang w:eastAsia="ar-SA"/>
    </w:rPr>
  </w:style>
  <w:style w:type="paragraph" w:customStyle="1" w:styleId="2e">
    <w:name w:val="Знак2"/>
    <w:basedOn w:val="a0"/>
    <w:uiPriority w:val="99"/>
    <w:rsid w:val="00A15BBD"/>
    <w:pPr>
      <w:spacing w:after="160" w:line="240" w:lineRule="exact"/>
    </w:pPr>
    <w:rPr>
      <w:rFonts w:ascii="Verdana" w:hAnsi="Verdana"/>
      <w:sz w:val="20"/>
      <w:szCs w:val="20"/>
      <w:lang w:val="en-US" w:eastAsia="en-US"/>
    </w:rPr>
  </w:style>
  <w:style w:type="character" w:customStyle="1" w:styleId="120">
    <w:name w:val="Знак Знак12"/>
    <w:uiPriority w:val="99"/>
    <w:locked/>
    <w:rsid w:val="00A15BBD"/>
    <w:rPr>
      <w:sz w:val="24"/>
      <w:lang w:val="ru-RU" w:eastAsia="ru-RU"/>
    </w:rPr>
  </w:style>
  <w:style w:type="character" w:customStyle="1" w:styleId="150">
    <w:name w:val="Знак Знак15"/>
    <w:uiPriority w:val="99"/>
    <w:locked/>
    <w:rsid w:val="00A15BBD"/>
    <w:rPr>
      <w:i/>
      <w:sz w:val="24"/>
      <w:lang w:val="ru-RU" w:eastAsia="ru-RU"/>
    </w:rPr>
  </w:style>
  <w:style w:type="character" w:customStyle="1" w:styleId="WW8Num92z0">
    <w:name w:val="WW8Num92z0"/>
    <w:uiPriority w:val="99"/>
    <w:rsid w:val="00A15BBD"/>
    <w:rPr>
      <w:b/>
      <w:sz w:val="28"/>
    </w:rPr>
  </w:style>
  <w:style w:type="character" w:customStyle="1" w:styleId="WW8Num92z1">
    <w:name w:val="WW8Num92z1"/>
    <w:uiPriority w:val="99"/>
    <w:rsid w:val="00A15BBD"/>
    <w:rPr>
      <w:sz w:val="20"/>
    </w:rPr>
  </w:style>
  <w:style w:type="character" w:customStyle="1" w:styleId="WW8Num13z0">
    <w:name w:val="WW8Num13z0"/>
    <w:uiPriority w:val="99"/>
    <w:rsid w:val="00A15BBD"/>
    <w:rPr>
      <w:sz w:val="24"/>
    </w:rPr>
  </w:style>
  <w:style w:type="character" w:customStyle="1" w:styleId="WW8Num63z0">
    <w:name w:val="WW8Num63z0"/>
    <w:uiPriority w:val="99"/>
    <w:rsid w:val="00A15BBD"/>
    <w:rPr>
      <w:sz w:val="24"/>
    </w:rPr>
  </w:style>
  <w:style w:type="character" w:customStyle="1" w:styleId="WW8Num82z0">
    <w:name w:val="WW8Num82z0"/>
    <w:uiPriority w:val="99"/>
    <w:rsid w:val="00A15BBD"/>
    <w:rPr>
      <w:sz w:val="24"/>
    </w:rPr>
  </w:style>
  <w:style w:type="character" w:customStyle="1" w:styleId="WW8Num15z0">
    <w:name w:val="WW8Num15z0"/>
    <w:uiPriority w:val="99"/>
    <w:rsid w:val="00A15BBD"/>
    <w:rPr>
      <w:rFonts w:ascii="Symbol" w:hAnsi="Symbol"/>
    </w:rPr>
  </w:style>
  <w:style w:type="character" w:customStyle="1" w:styleId="WW8Num40z0">
    <w:name w:val="WW8Num40z0"/>
    <w:uiPriority w:val="99"/>
    <w:rsid w:val="00A15BBD"/>
    <w:rPr>
      <w:rFonts w:ascii="Symbol" w:hAnsi="Symbol"/>
    </w:rPr>
  </w:style>
  <w:style w:type="character" w:customStyle="1" w:styleId="WW8Num5z0">
    <w:name w:val="WW8Num5z0"/>
    <w:uiPriority w:val="99"/>
    <w:rsid w:val="00A15BBD"/>
    <w:rPr>
      <w:b/>
      <w:sz w:val="24"/>
    </w:rPr>
  </w:style>
  <w:style w:type="character" w:customStyle="1" w:styleId="WW8Num36z0">
    <w:name w:val="WW8Num36z0"/>
    <w:uiPriority w:val="99"/>
    <w:rsid w:val="00A15BBD"/>
    <w:rPr>
      <w:rFonts w:ascii="Symbol" w:hAnsi="Symbol"/>
    </w:rPr>
  </w:style>
  <w:style w:type="character" w:customStyle="1" w:styleId="WW8Num66z0">
    <w:name w:val="WW8Num66z0"/>
    <w:uiPriority w:val="99"/>
    <w:rsid w:val="00A15BBD"/>
    <w:rPr>
      <w:rFonts w:ascii="Symbol" w:hAnsi="Symbol"/>
    </w:rPr>
  </w:style>
  <w:style w:type="character" w:customStyle="1" w:styleId="WW8Num10z0">
    <w:name w:val="WW8Num10z0"/>
    <w:uiPriority w:val="99"/>
    <w:rsid w:val="00A15BBD"/>
    <w:rPr>
      <w:rFonts w:ascii="Symbol" w:hAnsi="Symbol"/>
    </w:rPr>
  </w:style>
  <w:style w:type="character" w:customStyle="1" w:styleId="WW8Num7z0">
    <w:name w:val="WW8Num7z0"/>
    <w:uiPriority w:val="99"/>
    <w:rsid w:val="00A15BBD"/>
  </w:style>
  <w:style w:type="character" w:customStyle="1" w:styleId="WW8Num25z0">
    <w:name w:val="WW8Num25z0"/>
    <w:uiPriority w:val="99"/>
    <w:rsid w:val="00A15BBD"/>
  </w:style>
  <w:style w:type="character" w:customStyle="1" w:styleId="WW8Num25z1">
    <w:name w:val="WW8Num25z1"/>
    <w:uiPriority w:val="99"/>
    <w:rsid w:val="00A15BBD"/>
    <w:rPr>
      <w:rFonts w:ascii="Symbol" w:hAnsi="Symbol"/>
    </w:rPr>
  </w:style>
  <w:style w:type="character" w:customStyle="1" w:styleId="WW8Num38z0">
    <w:name w:val="WW8Num38z0"/>
    <w:uiPriority w:val="99"/>
    <w:rsid w:val="00A15BBD"/>
    <w:rPr>
      <w:rFonts w:ascii="Symbol" w:hAnsi="Symbol"/>
    </w:rPr>
  </w:style>
  <w:style w:type="character" w:customStyle="1" w:styleId="WW8Num18z0">
    <w:name w:val="WW8Num18z0"/>
    <w:uiPriority w:val="99"/>
    <w:rsid w:val="00A15BBD"/>
    <w:rPr>
      <w:rFonts w:ascii="Arial" w:hAnsi="Arial"/>
    </w:rPr>
  </w:style>
  <w:style w:type="character" w:customStyle="1" w:styleId="1f3">
    <w:name w:val="Основной шрифт абзаца1"/>
    <w:uiPriority w:val="99"/>
    <w:rsid w:val="00A15BBD"/>
  </w:style>
  <w:style w:type="character" w:customStyle="1" w:styleId="WW8Num102z0">
    <w:name w:val="WW8Num102z0"/>
    <w:uiPriority w:val="99"/>
    <w:rsid w:val="00A15BBD"/>
    <w:rPr>
      <w:rFonts w:ascii="Arial" w:hAnsi="Arial"/>
    </w:rPr>
  </w:style>
  <w:style w:type="character" w:customStyle="1" w:styleId="WW8Num96z0">
    <w:name w:val="WW8Num96z0"/>
    <w:uiPriority w:val="99"/>
    <w:rsid w:val="00A15BBD"/>
    <w:rPr>
      <w:rFonts w:ascii="Symbol" w:hAnsi="Symbol"/>
    </w:rPr>
  </w:style>
  <w:style w:type="character" w:customStyle="1" w:styleId="WW8Num34z0">
    <w:name w:val="WW8Num34z0"/>
    <w:uiPriority w:val="99"/>
    <w:rsid w:val="00A15BBD"/>
    <w:rPr>
      <w:rFonts w:ascii="Symbol" w:hAnsi="Symbol"/>
      <w:b/>
    </w:rPr>
  </w:style>
  <w:style w:type="character" w:customStyle="1" w:styleId="WW8Num24z0">
    <w:name w:val="WW8Num24z0"/>
    <w:uiPriority w:val="99"/>
    <w:rsid w:val="00A15BBD"/>
    <w:rPr>
      <w:rFonts w:ascii="Symbol" w:hAnsi="Symbol"/>
    </w:rPr>
  </w:style>
  <w:style w:type="character" w:customStyle="1" w:styleId="WW8Num3z0">
    <w:name w:val="WW8Num3z0"/>
    <w:uiPriority w:val="99"/>
    <w:rsid w:val="00A15BBD"/>
    <w:rPr>
      <w:rFonts w:ascii="Symbol" w:hAnsi="Symbol"/>
    </w:rPr>
  </w:style>
  <w:style w:type="character" w:customStyle="1" w:styleId="WW8Num83z0">
    <w:name w:val="WW8Num83z0"/>
    <w:uiPriority w:val="99"/>
    <w:rsid w:val="00A15BBD"/>
    <w:rPr>
      <w:rFonts w:ascii="Symbol" w:hAnsi="Symbol"/>
    </w:rPr>
  </w:style>
  <w:style w:type="character" w:customStyle="1" w:styleId="WW8Num60z0">
    <w:name w:val="WW8Num60z0"/>
    <w:uiPriority w:val="99"/>
    <w:rsid w:val="00A15BBD"/>
    <w:rPr>
      <w:rFonts w:ascii="Symbol" w:hAnsi="Symbol"/>
    </w:rPr>
  </w:style>
  <w:style w:type="character" w:customStyle="1" w:styleId="WW8Num78z0">
    <w:name w:val="WW8Num78z0"/>
    <w:uiPriority w:val="99"/>
    <w:rsid w:val="00A15BBD"/>
    <w:rPr>
      <w:rFonts w:ascii="Times New Roman CYR" w:hAnsi="Times New Roman CYR"/>
    </w:rPr>
  </w:style>
  <w:style w:type="character" w:customStyle="1" w:styleId="WW8Num80z0">
    <w:name w:val="WW8Num80z0"/>
    <w:uiPriority w:val="99"/>
    <w:rsid w:val="00A15BBD"/>
    <w:rPr>
      <w:b/>
    </w:rPr>
  </w:style>
  <w:style w:type="character" w:customStyle="1" w:styleId="WW8Num89z0">
    <w:name w:val="WW8Num89z0"/>
    <w:uiPriority w:val="99"/>
    <w:rsid w:val="00A15BBD"/>
    <w:rPr>
      <w:rFonts w:ascii="Symbol" w:hAnsi="Symbol"/>
    </w:rPr>
  </w:style>
  <w:style w:type="character" w:customStyle="1" w:styleId="WW8Num45z0">
    <w:name w:val="WW8Num45z0"/>
    <w:uiPriority w:val="99"/>
    <w:rsid w:val="00A15BBD"/>
    <w:rPr>
      <w:rFonts w:ascii="Symbol" w:hAnsi="Symbol"/>
    </w:rPr>
  </w:style>
  <w:style w:type="character" w:customStyle="1" w:styleId="WW8Num46z0">
    <w:name w:val="WW8Num46z0"/>
    <w:uiPriority w:val="99"/>
    <w:rsid w:val="00A15BBD"/>
    <w:rPr>
      <w:rFonts w:ascii="Symbol" w:hAnsi="Symbol"/>
    </w:rPr>
  </w:style>
  <w:style w:type="character" w:customStyle="1" w:styleId="WW8Num9z0">
    <w:name w:val="WW8Num9z0"/>
    <w:uiPriority w:val="99"/>
    <w:rsid w:val="00A15BBD"/>
    <w:rPr>
      <w:rFonts w:ascii="Times New Roman CYR" w:hAnsi="Times New Roman CYR"/>
    </w:rPr>
  </w:style>
  <w:style w:type="character" w:customStyle="1" w:styleId="WW8Num88z0">
    <w:name w:val="WW8Num88z0"/>
    <w:uiPriority w:val="99"/>
    <w:rsid w:val="00A15BBD"/>
    <w:rPr>
      <w:rFonts w:ascii="Symbol" w:hAnsi="Symbol"/>
    </w:rPr>
  </w:style>
  <w:style w:type="character" w:customStyle="1" w:styleId="WW8Num68z0">
    <w:name w:val="WW8Num68z0"/>
    <w:uiPriority w:val="99"/>
    <w:rsid w:val="00A15BBD"/>
    <w:rPr>
      <w:rFonts w:ascii="Arial" w:hAnsi="Arial"/>
    </w:rPr>
  </w:style>
  <w:style w:type="character" w:customStyle="1" w:styleId="WW8Num85z0">
    <w:name w:val="WW8Num85z0"/>
    <w:uiPriority w:val="99"/>
    <w:rsid w:val="00A15BBD"/>
    <w:rPr>
      <w:rFonts w:ascii="Arial" w:hAnsi="Arial"/>
    </w:rPr>
  </w:style>
  <w:style w:type="character" w:customStyle="1" w:styleId="WW8Num21z0">
    <w:name w:val="WW8Num21z0"/>
    <w:uiPriority w:val="99"/>
    <w:rsid w:val="00A15BBD"/>
    <w:rPr>
      <w:rFonts w:ascii="Arial" w:hAnsi="Arial"/>
    </w:rPr>
  </w:style>
  <w:style w:type="character" w:customStyle="1" w:styleId="WW8Num81z0">
    <w:name w:val="WW8Num81z0"/>
    <w:uiPriority w:val="99"/>
    <w:rsid w:val="00A15BBD"/>
    <w:rPr>
      <w:rFonts w:ascii="Arial" w:hAnsi="Arial"/>
    </w:rPr>
  </w:style>
  <w:style w:type="character" w:customStyle="1" w:styleId="WW8Num39z0">
    <w:name w:val="WW8Num39z0"/>
    <w:uiPriority w:val="99"/>
    <w:rsid w:val="00A15BBD"/>
    <w:rPr>
      <w:rFonts w:ascii="Symbol" w:hAnsi="Symbol"/>
    </w:rPr>
  </w:style>
  <w:style w:type="character" w:customStyle="1" w:styleId="WW8Num41z0">
    <w:name w:val="WW8Num41z0"/>
    <w:uiPriority w:val="99"/>
    <w:rsid w:val="00A15BBD"/>
    <w:rPr>
      <w:rFonts w:ascii="Symbol" w:hAnsi="Symbol"/>
    </w:rPr>
  </w:style>
  <w:style w:type="character" w:customStyle="1" w:styleId="WW8Num71z0">
    <w:name w:val="WW8Num71z0"/>
    <w:uiPriority w:val="99"/>
    <w:rsid w:val="00A15BBD"/>
    <w:rPr>
      <w:rFonts w:ascii="Wingdings" w:hAnsi="Wingdings"/>
    </w:rPr>
  </w:style>
  <w:style w:type="character" w:customStyle="1" w:styleId="WW8Num65z0">
    <w:name w:val="WW8Num65z0"/>
    <w:uiPriority w:val="99"/>
    <w:rsid w:val="00A15BBD"/>
    <w:rPr>
      <w:rFonts w:ascii="Wingdings" w:hAnsi="Wingdings"/>
    </w:rPr>
  </w:style>
  <w:style w:type="character" w:customStyle="1" w:styleId="WW8Num61z0">
    <w:name w:val="WW8Num61z0"/>
    <w:uiPriority w:val="99"/>
    <w:rsid w:val="00A15BBD"/>
    <w:rPr>
      <w:rFonts w:ascii="Wingdings" w:hAnsi="Wingdings"/>
    </w:rPr>
  </w:style>
  <w:style w:type="character" w:customStyle="1" w:styleId="WW8Num98z0">
    <w:name w:val="WW8Num98z0"/>
    <w:uiPriority w:val="99"/>
    <w:rsid w:val="00A15BBD"/>
    <w:rPr>
      <w:rFonts w:ascii="Arial" w:hAnsi="Arial"/>
    </w:rPr>
  </w:style>
  <w:style w:type="character" w:customStyle="1" w:styleId="WW8Num50z0">
    <w:name w:val="WW8Num50z0"/>
    <w:uiPriority w:val="99"/>
    <w:rsid w:val="00A15BBD"/>
    <w:rPr>
      <w:rFonts w:ascii="Symbol" w:hAnsi="Symbol"/>
    </w:rPr>
  </w:style>
  <w:style w:type="character" w:customStyle="1" w:styleId="WW8Num16z0">
    <w:name w:val="WW8Num16z0"/>
    <w:uiPriority w:val="99"/>
    <w:rsid w:val="00A15BBD"/>
    <w:rPr>
      <w:rFonts w:ascii="Symbol" w:hAnsi="Symbol"/>
    </w:rPr>
  </w:style>
  <w:style w:type="character" w:customStyle="1" w:styleId="WW8Num27z0">
    <w:name w:val="WW8Num27z0"/>
    <w:uiPriority w:val="99"/>
    <w:rsid w:val="00A15BBD"/>
    <w:rPr>
      <w:rFonts w:ascii="Symbol" w:hAnsi="Symbol"/>
    </w:rPr>
  </w:style>
  <w:style w:type="character" w:customStyle="1" w:styleId="WW8Num75z0">
    <w:name w:val="WW8Num75z0"/>
    <w:uiPriority w:val="99"/>
    <w:rsid w:val="00A15BBD"/>
    <w:rPr>
      <w:rFonts w:ascii="Symbol" w:hAnsi="Symbol"/>
    </w:rPr>
  </w:style>
  <w:style w:type="character" w:customStyle="1" w:styleId="WW8Num8z1">
    <w:name w:val="WW8Num8z1"/>
    <w:uiPriority w:val="99"/>
    <w:rsid w:val="00A15BBD"/>
    <w:rPr>
      <w:rFonts w:ascii="Symbol" w:hAnsi="Symbol"/>
    </w:rPr>
  </w:style>
  <w:style w:type="character" w:customStyle="1" w:styleId="WW8Num70z0">
    <w:name w:val="WW8Num70z0"/>
    <w:uiPriority w:val="99"/>
    <w:rsid w:val="00A15BBD"/>
    <w:rPr>
      <w:rFonts w:ascii="Times New Roman CYR" w:hAnsi="Times New Roman CYR"/>
    </w:rPr>
  </w:style>
  <w:style w:type="character" w:customStyle="1" w:styleId="WW8Num53z0">
    <w:name w:val="WW8Num53z0"/>
    <w:uiPriority w:val="99"/>
    <w:rsid w:val="00A15BBD"/>
    <w:rPr>
      <w:rFonts w:ascii="Symbol" w:hAnsi="Symbol"/>
    </w:rPr>
  </w:style>
  <w:style w:type="character" w:customStyle="1" w:styleId="WW8Num43z0">
    <w:name w:val="WW8Num43z0"/>
    <w:uiPriority w:val="99"/>
    <w:rsid w:val="00A15BBD"/>
    <w:rPr>
      <w:rFonts w:ascii="Symbol" w:hAnsi="Symbol"/>
    </w:rPr>
  </w:style>
  <w:style w:type="character" w:customStyle="1" w:styleId="WW8Num31z0">
    <w:name w:val="WW8Num31z0"/>
    <w:uiPriority w:val="99"/>
    <w:rsid w:val="00A15BBD"/>
    <w:rPr>
      <w:rFonts w:ascii="Symbol" w:hAnsi="Symbol"/>
    </w:rPr>
  </w:style>
  <w:style w:type="character" w:customStyle="1" w:styleId="WW8Num48z0">
    <w:name w:val="WW8Num48z0"/>
    <w:uiPriority w:val="99"/>
    <w:rsid w:val="00A15BBD"/>
    <w:rPr>
      <w:rFonts w:ascii="Symbol" w:hAnsi="Symbol"/>
    </w:rPr>
  </w:style>
  <w:style w:type="character" w:customStyle="1" w:styleId="WW8Num57z0">
    <w:name w:val="WW8Num57z0"/>
    <w:uiPriority w:val="99"/>
    <w:rsid w:val="00A15BBD"/>
    <w:rPr>
      <w:rFonts w:ascii="Times New Roman CYR" w:hAnsi="Times New Roman CYR"/>
    </w:rPr>
  </w:style>
  <w:style w:type="character" w:customStyle="1" w:styleId="WW8Num32z0">
    <w:name w:val="WW8Num32z0"/>
    <w:uiPriority w:val="99"/>
    <w:rsid w:val="00A15BBD"/>
    <w:rPr>
      <w:rFonts w:ascii="Symbol" w:hAnsi="Symbol"/>
    </w:rPr>
  </w:style>
  <w:style w:type="character" w:customStyle="1" w:styleId="WW8Num74z0">
    <w:name w:val="WW8Num74z0"/>
    <w:uiPriority w:val="99"/>
    <w:rsid w:val="00A15BBD"/>
    <w:rPr>
      <w:rFonts w:ascii="Symbol" w:hAnsi="Symbol"/>
    </w:rPr>
  </w:style>
  <w:style w:type="character" w:customStyle="1" w:styleId="WW8Num91z0">
    <w:name w:val="WW8Num91z0"/>
    <w:uiPriority w:val="99"/>
    <w:rsid w:val="00A15BBD"/>
    <w:rPr>
      <w:rFonts w:ascii="Symbol" w:hAnsi="Symbol"/>
    </w:rPr>
  </w:style>
  <w:style w:type="character" w:customStyle="1" w:styleId="WW8Num77z0">
    <w:name w:val="WW8Num77z0"/>
    <w:uiPriority w:val="99"/>
    <w:rsid w:val="00A15BBD"/>
    <w:rPr>
      <w:rFonts w:ascii="Symbol" w:hAnsi="Symbol"/>
    </w:rPr>
  </w:style>
  <w:style w:type="character" w:customStyle="1" w:styleId="WW8Num103z0">
    <w:name w:val="WW8Num103z0"/>
    <w:uiPriority w:val="99"/>
    <w:rsid w:val="00A15BBD"/>
    <w:rPr>
      <w:rFonts w:ascii="Arial" w:hAnsi="Arial"/>
    </w:rPr>
  </w:style>
  <w:style w:type="character" w:customStyle="1" w:styleId="WW8Num35z0">
    <w:name w:val="WW8Num35z0"/>
    <w:uiPriority w:val="99"/>
    <w:rsid w:val="00A15BBD"/>
    <w:rPr>
      <w:rFonts w:ascii="Symbol" w:hAnsi="Symbol"/>
    </w:rPr>
  </w:style>
  <w:style w:type="character" w:customStyle="1" w:styleId="WW8Num19z0">
    <w:name w:val="WW8Num19z0"/>
    <w:uiPriority w:val="99"/>
    <w:rsid w:val="00A15BBD"/>
    <w:rPr>
      <w:rFonts w:ascii="Arial" w:hAnsi="Arial"/>
    </w:rPr>
  </w:style>
  <w:style w:type="character" w:customStyle="1" w:styleId="WW8Num99z0">
    <w:name w:val="WW8Num99z0"/>
    <w:uiPriority w:val="99"/>
    <w:rsid w:val="00A15BBD"/>
    <w:rPr>
      <w:rFonts w:ascii="Arial" w:hAnsi="Arial"/>
    </w:rPr>
  </w:style>
  <w:style w:type="character" w:customStyle="1" w:styleId="WW8Num100z0">
    <w:name w:val="WW8Num100z0"/>
    <w:uiPriority w:val="99"/>
    <w:rsid w:val="00A15BBD"/>
    <w:rPr>
      <w:rFonts w:ascii="Arial" w:hAnsi="Arial"/>
    </w:rPr>
  </w:style>
  <w:style w:type="character" w:customStyle="1" w:styleId="WW8Num64z0">
    <w:name w:val="WW8Num64z0"/>
    <w:uiPriority w:val="99"/>
    <w:rsid w:val="00A15BBD"/>
    <w:rPr>
      <w:rFonts w:ascii="Symbol" w:hAnsi="Symbol"/>
    </w:rPr>
  </w:style>
  <w:style w:type="character" w:customStyle="1" w:styleId="WW8Num95z0">
    <w:name w:val="WW8Num95z0"/>
    <w:uiPriority w:val="99"/>
    <w:rsid w:val="00A15BBD"/>
    <w:rPr>
      <w:rFonts w:ascii="Symbol" w:hAnsi="Symbol"/>
    </w:rPr>
  </w:style>
  <w:style w:type="character" w:customStyle="1" w:styleId="WW8Num101z0">
    <w:name w:val="WW8Num101z0"/>
    <w:uiPriority w:val="99"/>
    <w:rsid w:val="00A15BBD"/>
    <w:rPr>
      <w:rFonts w:ascii="Arial" w:hAnsi="Arial"/>
    </w:rPr>
  </w:style>
  <w:style w:type="character" w:customStyle="1" w:styleId="WW8Num104z0">
    <w:name w:val="WW8Num104z0"/>
    <w:uiPriority w:val="99"/>
    <w:rsid w:val="00A15BBD"/>
    <w:rPr>
      <w:rFonts w:ascii="Arial" w:hAnsi="Arial"/>
    </w:rPr>
  </w:style>
  <w:style w:type="character" w:customStyle="1" w:styleId="WW8Num93z0">
    <w:name w:val="WW8Num93z0"/>
    <w:uiPriority w:val="99"/>
    <w:rsid w:val="00A15BBD"/>
    <w:rPr>
      <w:rFonts w:ascii="Symbol" w:hAnsi="Symbol"/>
    </w:rPr>
  </w:style>
  <w:style w:type="character" w:customStyle="1" w:styleId="WW8Num51z0">
    <w:name w:val="WW8Num51z0"/>
    <w:uiPriority w:val="99"/>
    <w:rsid w:val="00A15BBD"/>
  </w:style>
  <w:style w:type="character" w:customStyle="1" w:styleId="WW8Num23z0">
    <w:name w:val="WW8Num23z0"/>
    <w:uiPriority w:val="99"/>
    <w:rsid w:val="00A15BBD"/>
  </w:style>
  <w:style w:type="character" w:customStyle="1" w:styleId="WW8Num87z0">
    <w:name w:val="WW8Num87z0"/>
    <w:uiPriority w:val="99"/>
    <w:rsid w:val="00A15BBD"/>
    <w:rPr>
      <w:rFonts w:ascii="Symbol" w:hAnsi="Symbol"/>
    </w:rPr>
  </w:style>
  <w:style w:type="character" w:customStyle="1" w:styleId="WW8Num59z0">
    <w:name w:val="WW8Num59z0"/>
    <w:uiPriority w:val="99"/>
    <w:rsid w:val="00A15BBD"/>
  </w:style>
  <w:style w:type="character" w:customStyle="1" w:styleId="WW8Num59z1">
    <w:name w:val="WW8Num59z1"/>
    <w:uiPriority w:val="99"/>
    <w:rsid w:val="00A15BBD"/>
    <w:rPr>
      <w:rFonts w:ascii="Symbol" w:hAnsi="Symbol"/>
    </w:rPr>
  </w:style>
  <w:style w:type="character" w:customStyle="1" w:styleId="WW8Num17z0">
    <w:name w:val="WW8Num17z0"/>
    <w:uiPriority w:val="99"/>
    <w:rsid w:val="00A15BBD"/>
    <w:rPr>
      <w:rFonts w:ascii="Symbol" w:hAnsi="Symbol"/>
    </w:rPr>
  </w:style>
  <w:style w:type="character" w:customStyle="1" w:styleId="WW8Num67z0">
    <w:name w:val="WW8Num67z0"/>
    <w:uiPriority w:val="99"/>
    <w:rsid w:val="00A15BBD"/>
    <w:rPr>
      <w:rFonts w:ascii="Symbol" w:hAnsi="Symbol"/>
    </w:rPr>
  </w:style>
  <w:style w:type="character" w:customStyle="1" w:styleId="WW8Num12z0">
    <w:name w:val="WW8Num12z0"/>
    <w:uiPriority w:val="99"/>
    <w:rsid w:val="00A15BBD"/>
    <w:rPr>
      <w:rFonts w:ascii="Symbol" w:hAnsi="Symbol"/>
    </w:rPr>
  </w:style>
  <w:style w:type="character" w:customStyle="1" w:styleId="WW8Num2z0">
    <w:name w:val="WW8Num2z0"/>
    <w:uiPriority w:val="99"/>
    <w:rsid w:val="00A15BBD"/>
    <w:rPr>
      <w:rFonts w:ascii="Symbol" w:hAnsi="Symbol"/>
    </w:rPr>
  </w:style>
  <w:style w:type="character" w:customStyle="1" w:styleId="WW8Num52z0">
    <w:name w:val="WW8Num52z0"/>
    <w:uiPriority w:val="99"/>
    <w:rsid w:val="00A15BBD"/>
    <w:rPr>
      <w:rFonts w:ascii="Symbol" w:hAnsi="Symbol"/>
    </w:rPr>
  </w:style>
  <w:style w:type="character" w:customStyle="1" w:styleId="WW8Num55z0">
    <w:name w:val="WW8Num55z0"/>
    <w:uiPriority w:val="99"/>
    <w:rsid w:val="00A15BBD"/>
    <w:rPr>
      <w:rFonts w:ascii="Symbol" w:hAnsi="Symbol"/>
    </w:rPr>
  </w:style>
  <w:style w:type="character" w:customStyle="1" w:styleId="WW8Num14z0">
    <w:name w:val="WW8Num14z0"/>
    <w:uiPriority w:val="99"/>
    <w:rsid w:val="00A15BBD"/>
    <w:rPr>
      <w:rFonts w:ascii="Symbol" w:hAnsi="Symbol"/>
    </w:rPr>
  </w:style>
  <w:style w:type="paragraph" w:customStyle="1" w:styleId="Heading">
    <w:name w:val="Heading"/>
    <w:basedOn w:val="a0"/>
    <w:next w:val="afc"/>
    <w:uiPriority w:val="99"/>
    <w:rsid w:val="00A15BB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4">
    <w:name w:val="Название объекта1"/>
    <w:basedOn w:val="a0"/>
    <w:uiPriority w:val="99"/>
    <w:rsid w:val="00A15BB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a0"/>
    <w:uiPriority w:val="99"/>
    <w:rsid w:val="00A15B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Красная строка1"/>
    <w:basedOn w:val="afc"/>
    <w:uiPriority w:val="99"/>
    <w:rsid w:val="00A15BBD"/>
    <w:pPr>
      <w:widowControl w:val="0"/>
      <w:suppressAutoHyphens/>
      <w:spacing w:line="240" w:lineRule="auto"/>
      <w:ind w:firstLine="210"/>
    </w:pPr>
    <w:rPr>
      <w:rFonts w:ascii="Times New Roman" w:eastAsia="SimSun" w:hAnsi="Times New Roman" w:cs="Mangal"/>
      <w:kern w:val="1"/>
      <w:sz w:val="24"/>
      <w:szCs w:val="24"/>
      <w:lang w:eastAsia="hi-IN" w:bidi="hi-IN"/>
    </w:rPr>
  </w:style>
  <w:style w:type="paragraph" w:customStyle="1" w:styleId="215">
    <w:name w:val="Красная строка 21"/>
    <w:basedOn w:val="af6"/>
    <w:uiPriority w:val="99"/>
    <w:rsid w:val="00A15BBD"/>
    <w:pPr>
      <w:widowControl w:val="0"/>
      <w:suppressAutoHyphens/>
      <w:spacing w:line="240" w:lineRule="auto"/>
      <w:ind w:firstLine="210"/>
    </w:pPr>
    <w:rPr>
      <w:rFonts w:ascii="Times New Roman" w:eastAsia="SimSun" w:hAnsi="Times New Roman" w:cs="Mangal"/>
      <w:kern w:val="1"/>
      <w:sz w:val="24"/>
      <w:szCs w:val="24"/>
      <w:lang w:eastAsia="hi-IN" w:bidi="hi-IN"/>
    </w:rPr>
  </w:style>
  <w:style w:type="paragraph" w:customStyle="1" w:styleId="321">
    <w:name w:val="Основной текст с отступом 32"/>
    <w:basedOn w:val="a0"/>
    <w:uiPriority w:val="99"/>
    <w:rsid w:val="00A15BBD"/>
    <w:pPr>
      <w:widowControl w:val="0"/>
      <w:suppressAutoHyphens/>
      <w:spacing w:after="120"/>
      <w:ind w:left="283"/>
    </w:pPr>
    <w:rPr>
      <w:rFonts w:cs="Mangal"/>
      <w:kern w:val="1"/>
      <w:sz w:val="16"/>
      <w:szCs w:val="16"/>
      <w:lang w:eastAsia="hi-IN" w:bidi="hi-IN"/>
    </w:rPr>
  </w:style>
  <w:style w:type="paragraph" w:customStyle="1" w:styleId="216">
    <w:name w:val="Список 21"/>
    <w:basedOn w:val="a0"/>
    <w:uiPriority w:val="99"/>
    <w:rsid w:val="00A15BBD"/>
    <w:pPr>
      <w:widowControl w:val="0"/>
      <w:suppressAutoHyphens/>
      <w:spacing w:after="0" w:line="240" w:lineRule="auto"/>
      <w:ind w:left="566" w:hanging="283"/>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a0"/>
    <w:uiPriority w:val="99"/>
    <w:rsid w:val="00A15BBD"/>
    <w:pPr>
      <w:widowControl w:val="0"/>
      <w:autoSpaceDE w:val="0"/>
      <w:autoSpaceDN w:val="0"/>
      <w:adjustRightInd w:val="0"/>
      <w:spacing w:after="0" w:line="222" w:lineRule="exact"/>
      <w:jc w:val="center"/>
    </w:pPr>
    <w:rPr>
      <w:rFonts w:ascii="Arial" w:hAnsi="Arial" w:cs="Arial"/>
      <w:sz w:val="24"/>
      <w:szCs w:val="24"/>
    </w:rPr>
  </w:style>
  <w:style w:type="paragraph" w:customStyle="1" w:styleId="Style100">
    <w:name w:val="Style10"/>
    <w:basedOn w:val="a0"/>
    <w:uiPriority w:val="99"/>
    <w:rsid w:val="00A15BBD"/>
    <w:pPr>
      <w:widowControl w:val="0"/>
      <w:autoSpaceDE w:val="0"/>
      <w:autoSpaceDN w:val="0"/>
      <w:adjustRightInd w:val="0"/>
      <w:spacing w:after="0" w:line="211" w:lineRule="exact"/>
    </w:pPr>
    <w:rPr>
      <w:rFonts w:ascii="Arial" w:hAnsi="Arial" w:cs="Arial"/>
      <w:sz w:val="24"/>
      <w:szCs w:val="24"/>
    </w:rPr>
  </w:style>
  <w:style w:type="paragraph" w:customStyle="1" w:styleId="Style11">
    <w:name w:val="Style11"/>
    <w:basedOn w:val="a0"/>
    <w:uiPriority w:val="99"/>
    <w:rsid w:val="00A15BBD"/>
    <w:pPr>
      <w:widowControl w:val="0"/>
      <w:autoSpaceDE w:val="0"/>
      <w:autoSpaceDN w:val="0"/>
      <w:adjustRightInd w:val="0"/>
      <w:spacing w:after="0" w:line="218" w:lineRule="exact"/>
    </w:pPr>
    <w:rPr>
      <w:rFonts w:ascii="Arial" w:hAnsi="Arial" w:cs="Arial"/>
      <w:sz w:val="24"/>
      <w:szCs w:val="24"/>
    </w:rPr>
  </w:style>
  <w:style w:type="paragraph" w:customStyle="1" w:styleId="Style12">
    <w:name w:val="Style12"/>
    <w:basedOn w:val="a0"/>
    <w:uiPriority w:val="99"/>
    <w:rsid w:val="00A15BBD"/>
    <w:pPr>
      <w:widowControl w:val="0"/>
      <w:autoSpaceDE w:val="0"/>
      <w:autoSpaceDN w:val="0"/>
      <w:adjustRightInd w:val="0"/>
      <w:spacing w:after="0" w:line="214" w:lineRule="exact"/>
      <w:ind w:firstLine="82"/>
    </w:pPr>
    <w:rPr>
      <w:rFonts w:ascii="Arial" w:hAnsi="Arial" w:cs="Arial"/>
      <w:sz w:val="24"/>
      <w:szCs w:val="24"/>
    </w:rPr>
  </w:style>
  <w:style w:type="paragraph" w:customStyle="1" w:styleId="Style13">
    <w:name w:val="Style13"/>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0"/>
    <w:uiPriority w:val="99"/>
    <w:rsid w:val="00A15BBD"/>
    <w:pPr>
      <w:widowControl w:val="0"/>
      <w:autoSpaceDE w:val="0"/>
      <w:autoSpaceDN w:val="0"/>
      <w:adjustRightInd w:val="0"/>
      <w:spacing w:after="0" w:line="214" w:lineRule="exact"/>
      <w:jc w:val="right"/>
    </w:pPr>
    <w:rPr>
      <w:rFonts w:ascii="Arial" w:hAnsi="Arial" w:cs="Arial"/>
      <w:sz w:val="24"/>
      <w:szCs w:val="24"/>
    </w:rPr>
  </w:style>
  <w:style w:type="character" w:customStyle="1" w:styleId="FontStyle16">
    <w:name w:val="Font Style16"/>
    <w:uiPriority w:val="99"/>
    <w:rsid w:val="00A15BBD"/>
    <w:rPr>
      <w:rFonts w:ascii="Arial" w:hAnsi="Arial"/>
      <w:spacing w:val="10"/>
      <w:sz w:val="8"/>
    </w:rPr>
  </w:style>
  <w:style w:type="character" w:customStyle="1" w:styleId="FontStyle17">
    <w:name w:val="Font Style17"/>
    <w:uiPriority w:val="99"/>
    <w:rsid w:val="00A15BBD"/>
    <w:rPr>
      <w:rFonts w:ascii="Arial" w:hAnsi="Arial"/>
      <w:spacing w:val="-10"/>
      <w:sz w:val="10"/>
    </w:rPr>
  </w:style>
  <w:style w:type="character" w:customStyle="1" w:styleId="FontStyle18">
    <w:name w:val="Font Style18"/>
    <w:uiPriority w:val="99"/>
    <w:rsid w:val="00A15BBD"/>
    <w:rPr>
      <w:rFonts w:ascii="Franklin Gothic Book" w:hAnsi="Franklin Gothic Book"/>
      <w:b/>
      <w:spacing w:val="20"/>
      <w:sz w:val="10"/>
    </w:rPr>
  </w:style>
  <w:style w:type="character" w:customStyle="1" w:styleId="FontStyle19">
    <w:name w:val="Font Style19"/>
    <w:uiPriority w:val="99"/>
    <w:rsid w:val="00A15BBD"/>
    <w:rPr>
      <w:rFonts w:ascii="Arial Narrow" w:hAnsi="Arial Narrow"/>
      <w:sz w:val="12"/>
    </w:rPr>
  </w:style>
  <w:style w:type="character" w:customStyle="1" w:styleId="FontStyle20">
    <w:name w:val="Font Style20"/>
    <w:uiPriority w:val="99"/>
    <w:rsid w:val="00A15BBD"/>
    <w:rPr>
      <w:rFonts w:ascii="Arial" w:hAnsi="Arial"/>
      <w:spacing w:val="10"/>
      <w:sz w:val="12"/>
    </w:rPr>
  </w:style>
  <w:style w:type="character" w:customStyle="1" w:styleId="FontStyle29">
    <w:name w:val="Font Style29"/>
    <w:uiPriority w:val="99"/>
    <w:rsid w:val="00A15BBD"/>
    <w:rPr>
      <w:rFonts w:ascii="Arial" w:hAnsi="Arial"/>
      <w:b/>
      <w:sz w:val="16"/>
    </w:rPr>
  </w:style>
  <w:style w:type="character" w:customStyle="1" w:styleId="FontStyle30">
    <w:name w:val="Font Style30"/>
    <w:uiPriority w:val="99"/>
    <w:rsid w:val="00A15BBD"/>
    <w:rPr>
      <w:rFonts w:ascii="Arial" w:hAnsi="Arial"/>
      <w:sz w:val="16"/>
    </w:rPr>
  </w:style>
  <w:style w:type="paragraph" w:customStyle="1" w:styleId="afffff">
    <w:name w:val="Новый абзац"/>
    <w:basedOn w:val="a0"/>
    <w:link w:val="2f"/>
    <w:uiPriority w:val="99"/>
    <w:rsid w:val="00A15BBD"/>
    <w:pPr>
      <w:spacing w:after="120" w:line="240" w:lineRule="auto"/>
      <w:ind w:firstLine="567"/>
      <w:jc w:val="both"/>
    </w:pPr>
    <w:rPr>
      <w:rFonts w:ascii="Arial" w:hAnsi="Arial"/>
      <w:sz w:val="24"/>
      <w:szCs w:val="20"/>
    </w:rPr>
  </w:style>
  <w:style w:type="character" w:customStyle="1" w:styleId="2f">
    <w:name w:val="Новый абзац Знак2"/>
    <w:link w:val="afffff"/>
    <w:uiPriority w:val="99"/>
    <w:locked/>
    <w:rsid w:val="00A15BBD"/>
    <w:rPr>
      <w:rFonts w:ascii="Arial" w:hAnsi="Arial"/>
      <w:sz w:val="20"/>
    </w:rPr>
  </w:style>
  <w:style w:type="paragraph" w:customStyle="1" w:styleId="1-">
    <w:name w:val="1. Что-то"/>
    <w:basedOn w:val="01"/>
    <w:link w:val="1-0"/>
    <w:uiPriority w:val="99"/>
    <w:rsid w:val="00A15BBD"/>
    <w:pPr>
      <w:ind w:hanging="851"/>
    </w:pPr>
  </w:style>
  <w:style w:type="character" w:customStyle="1" w:styleId="1-0">
    <w:name w:val="1. Что-то Знак"/>
    <w:link w:val="1-"/>
    <w:uiPriority w:val="99"/>
    <w:locked/>
    <w:rsid w:val="00A15BBD"/>
    <w:rPr>
      <w:rFonts w:ascii="Arial" w:hAnsi="Arial"/>
      <w:sz w:val="28"/>
      <w:lang w:eastAsia="en-US"/>
    </w:rPr>
  </w:style>
  <w:style w:type="paragraph" w:customStyle="1" w:styleId="2">
    <w:name w:val="Переч2"/>
    <w:basedOn w:val="a"/>
    <w:link w:val="2f0"/>
    <w:uiPriority w:val="99"/>
    <w:rsid w:val="00A15BBD"/>
    <w:pPr>
      <w:numPr>
        <w:numId w:val="2"/>
      </w:numPr>
      <w:ind w:left="1418" w:hanging="851"/>
    </w:pPr>
    <w:rPr>
      <w:lang w:val="en-US"/>
    </w:rPr>
  </w:style>
  <w:style w:type="character" w:customStyle="1" w:styleId="2f0">
    <w:name w:val="Переч2 Знак"/>
    <w:link w:val="2"/>
    <w:uiPriority w:val="99"/>
    <w:locked/>
    <w:rsid w:val="00A15BBD"/>
    <w:rPr>
      <w:rFonts w:ascii="Arial" w:hAnsi="Arial"/>
      <w:sz w:val="28"/>
      <w:lang w:val="en-US" w:eastAsia="en-US"/>
    </w:rPr>
  </w:style>
  <w:style w:type="character" w:customStyle="1" w:styleId="910">
    <w:name w:val="Заголовок 9 Знак1"/>
    <w:uiPriority w:val="99"/>
    <w:semiHidden/>
    <w:rsid w:val="00A15BBD"/>
    <w:rPr>
      <w:rFonts w:ascii="Calibri Light" w:hAnsi="Calibri Light"/>
      <w:i/>
      <w:color w:val="404040"/>
      <w:sz w:val="20"/>
    </w:rPr>
  </w:style>
  <w:style w:type="table" w:styleId="-4">
    <w:name w:val="Light List Accent 4"/>
    <w:basedOn w:val="a2"/>
    <w:uiPriority w:val="99"/>
    <w:rsid w:val="00A15BBD"/>
    <w:rPr>
      <w:rFonts w:ascii="Times New Roman" w:hAnsi="Times New Roma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313">
    <w:name w:val="Заголовок 3 Знак1"/>
    <w:uiPriority w:val="99"/>
    <w:semiHidden/>
    <w:rsid w:val="00A15BBD"/>
    <w:rPr>
      <w:rFonts w:ascii="Calibri Light" w:hAnsi="Calibri Light"/>
      <w:b/>
      <w:sz w:val="26"/>
    </w:rPr>
  </w:style>
  <w:style w:type="character" w:customStyle="1" w:styleId="611">
    <w:name w:val="Заголовок 6 Знак1"/>
    <w:uiPriority w:val="99"/>
    <w:semiHidden/>
    <w:rsid w:val="00A15BBD"/>
    <w:rPr>
      <w:rFonts w:ascii="Calibri" w:hAnsi="Calibri"/>
      <w:b/>
      <w:sz w:val="22"/>
    </w:rPr>
  </w:style>
  <w:style w:type="character" w:customStyle="1" w:styleId="411">
    <w:name w:val="Заголовок 4 Знак1"/>
    <w:uiPriority w:val="99"/>
    <w:semiHidden/>
    <w:rsid w:val="00A15BBD"/>
    <w:rPr>
      <w:rFonts w:ascii="Calibri" w:hAnsi="Calibri"/>
      <w:b/>
      <w:sz w:val="28"/>
    </w:rPr>
  </w:style>
  <w:style w:type="character" w:customStyle="1" w:styleId="511">
    <w:name w:val="Заголовок 5 Знак1"/>
    <w:uiPriority w:val="99"/>
    <w:semiHidden/>
    <w:rsid w:val="00A15BBD"/>
    <w:rPr>
      <w:rFonts w:ascii="Calibri" w:hAnsi="Calibri"/>
      <w:b/>
      <w:i/>
      <w:sz w:val="26"/>
    </w:rPr>
  </w:style>
  <w:style w:type="character" w:customStyle="1" w:styleId="711">
    <w:name w:val="Заголовок 7 Знак1"/>
    <w:uiPriority w:val="99"/>
    <w:semiHidden/>
    <w:rsid w:val="00A15BBD"/>
    <w:rPr>
      <w:rFonts w:ascii="Calibri" w:hAnsi="Calibri"/>
      <w:sz w:val="24"/>
    </w:rPr>
  </w:style>
  <w:style w:type="paragraph" w:styleId="affe">
    <w:name w:val="Subtitle"/>
    <w:basedOn w:val="a0"/>
    <w:next w:val="a0"/>
    <w:link w:val="affd"/>
    <w:uiPriority w:val="99"/>
    <w:qFormat/>
    <w:locked/>
    <w:rsid w:val="00A15BBD"/>
    <w:pPr>
      <w:spacing w:after="60" w:line="240" w:lineRule="auto"/>
      <w:jc w:val="center"/>
      <w:outlineLvl w:val="1"/>
    </w:pPr>
    <w:rPr>
      <w:color w:val="000000"/>
      <w:sz w:val="20"/>
      <w:szCs w:val="24"/>
    </w:rPr>
  </w:style>
  <w:style w:type="character" w:customStyle="1" w:styleId="SubtitleChar1">
    <w:name w:val="Subtitle Char1"/>
    <w:uiPriority w:val="11"/>
    <w:rsid w:val="000F37A4"/>
    <w:rPr>
      <w:rFonts w:ascii="Cambria" w:eastAsia="Times New Roman" w:hAnsi="Cambria" w:cs="Times New Roman"/>
      <w:sz w:val="24"/>
      <w:szCs w:val="24"/>
    </w:rPr>
  </w:style>
  <w:style w:type="character" w:customStyle="1" w:styleId="1f6">
    <w:name w:val="Подзаголовок Знак1"/>
    <w:uiPriority w:val="99"/>
    <w:rsid w:val="00A15BBD"/>
    <w:rPr>
      <w:rFonts w:ascii="Cambria" w:hAnsi="Cambria"/>
      <w:sz w:val="24"/>
    </w:rPr>
  </w:style>
  <w:style w:type="character" w:styleId="afffff0">
    <w:name w:val="Emphasis"/>
    <w:uiPriority w:val="99"/>
    <w:qFormat/>
    <w:locked/>
    <w:rsid w:val="00A15BBD"/>
    <w:rPr>
      <w:rFonts w:cs="Times New Roman"/>
      <w:i/>
    </w:rPr>
  </w:style>
  <w:style w:type="paragraph" w:styleId="2b">
    <w:name w:val="Quote"/>
    <w:basedOn w:val="a0"/>
    <w:next w:val="a0"/>
    <w:link w:val="2a"/>
    <w:uiPriority w:val="99"/>
    <w:qFormat/>
    <w:rsid w:val="00A15BBD"/>
    <w:pPr>
      <w:spacing w:before="200" w:after="160" w:line="240" w:lineRule="auto"/>
      <w:ind w:left="864" w:right="864"/>
      <w:jc w:val="center"/>
    </w:pPr>
    <w:rPr>
      <w:rFonts w:ascii="Calibri Light" w:hAnsi="Calibri Light"/>
      <w:sz w:val="20"/>
      <w:szCs w:val="24"/>
    </w:rPr>
  </w:style>
  <w:style w:type="character" w:customStyle="1" w:styleId="QuoteChar1">
    <w:name w:val="Quote Char1"/>
    <w:uiPriority w:val="29"/>
    <w:rsid w:val="000F37A4"/>
    <w:rPr>
      <w:i/>
      <w:iCs/>
      <w:color w:val="000000"/>
    </w:rPr>
  </w:style>
  <w:style w:type="character" w:customStyle="1" w:styleId="217">
    <w:name w:val="Цитата 2 Знак1"/>
    <w:uiPriority w:val="99"/>
    <w:rsid w:val="00A15BBD"/>
    <w:rPr>
      <w:i/>
      <w:color w:val="000000"/>
    </w:rPr>
  </w:style>
  <w:style w:type="paragraph" w:styleId="afff0">
    <w:name w:val="Intense Quote"/>
    <w:basedOn w:val="a0"/>
    <w:next w:val="a0"/>
    <w:link w:val="afff"/>
    <w:uiPriority w:val="99"/>
    <w:qFormat/>
    <w:rsid w:val="00A15BBD"/>
    <w:pPr>
      <w:pBdr>
        <w:top w:val="single" w:sz="4" w:space="10" w:color="5B9BD5"/>
        <w:bottom w:val="single" w:sz="4" w:space="10" w:color="5B9BD5"/>
      </w:pBdr>
      <w:spacing w:before="360" w:after="360" w:line="240" w:lineRule="auto"/>
      <w:ind w:left="864" w:right="864"/>
      <w:jc w:val="center"/>
    </w:pPr>
    <w:rPr>
      <w:rFonts w:ascii="Calibri Light" w:hAnsi="Calibri Light"/>
      <w:caps/>
      <w:color w:val="C45911"/>
      <w:spacing w:val="10"/>
      <w:sz w:val="20"/>
      <w:szCs w:val="20"/>
    </w:rPr>
  </w:style>
  <w:style w:type="character" w:customStyle="1" w:styleId="IntenseQuoteChar1">
    <w:name w:val="Intense Quote Char1"/>
    <w:uiPriority w:val="30"/>
    <w:rsid w:val="000F37A4"/>
    <w:rPr>
      <w:b/>
      <w:bCs/>
      <w:i/>
      <w:iCs/>
      <w:color w:val="4F81BD"/>
    </w:rPr>
  </w:style>
  <w:style w:type="character" w:customStyle="1" w:styleId="1f7">
    <w:name w:val="Выделенная цитата Знак1"/>
    <w:uiPriority w:val="99"/>
    <w:rsid w:val="00A15BBD"/>
    <w:rPr>
      <w:b/>
      <w:i/>
      <w:color w:val="4F81BD"/>
    </w:rPr>
  </w:style>
  <w:style w:type="character" w:styleId="afffff1">
    <w:name w:val="Intense Emphasis"/>
    <w:uiPriority w:val="99"/>
    <w:qFormat/>
    <w:rsid w:val="00A15BBD"/>
    <w:rPr>
      <w:i/>
      <w:color w:val="5B9BD5"/>
    </w:rPr>
  </w:style>
  <w:style w:type="character" w:styleId="afffff2">
    <w:name w:val="Subtle Reference"/>
    <w:uiPriority w:val="99"/>
    <w:qFormat/>
    <w:rsid w:val="00A15BBD"/>
    <w:rPr>
      <w:smallCaps/>
      <w:color w:val="5A5A5A"/>
    </w:rPr>
  </w:style>
  <w:style w:type="character" w:styleId="afffff3">
    <w:name w:val="Intense Reference"/>
    <w:uiPriority w:val="99"/>
    <w:qFormat/>
    <w:rsid w:val="00A15BBD"/>
    <w:rPr>
      <w:b/>
      <w:smallCaps/>
      <w:color w:val="5B9BD5"/>
      <w:spacing w:val="5"/>
    </w:rPr>
  </w:style>
  <w:style w:type="character" w:styleId="afffff4">
    <w:name w:val="Book Title"/>
    <w:uiPriority w:val="99"/>
    <w:qFormat/>
    <w:rsid w:val="00A15BBD"/>
    <w:rPr>
      <w:b/>
      <w:i/>
      <w:spacing w:val="5"/>
    </w:rPr>
  </w:style>
  <w:style w:type="paragraph" w:customStyle="1" w:styleId="afffff5">
    <w:name w:val="Стиль"/>
    <w:basedOn w:val="a0"/>
    <w:next w:val="a0"/>
    <w:link w:val="afffff6"/>
    <w:uiPriority w:val="99"/>
    <w:rsid w:val="00A15BBD"/>
    <w:pPr>
      <w:spacing w:before="240" w:after="60" w:line="259" w:lineRule="auto"/>
      <w:jc w:val="center"/>
      <w:outlineLvl w:val="0"/>
    </w:pPr>
    <w:rPr>
      <w:rFonts w:ascii="Calibri Light" w:hAnsi="Calibri Light"/>
      <w:b/>
      <w:bCs/>
      <w:kern w:val="28"/>
      <w:sz w:val="32"/>
      <w:szCs w:val="32"/>
      <w:lang w:eastAsia="en-US"/>
    </w:rPr>
  </w:style>
  <w:style w:type="character" w:customStyle="1" w:styleId="afffff6">
    <w:name w:val="Заголовок Знак"/>
    <w:link w:val="afffff5"/>
    <w:uiPriority w:val="99"/>
    <w:locked/>
    <w:rsid w:val="00A15BBD"/>
    <w:rPr>
      <w:rFonts w:ascii="Calibri Light" w:hAnsi="Calibri Light"/>
      <w:b/>
      <w:kern w:val="28"/>
      <w:sz w:val="32"/>
      <w:lang w:eastAsia="en-US"/>
    </w:rPr>
  </w:style>
  <w:style w:type="paragraph" w:customStyle="1" w:styleId="p1">
    <w:name w:val="p1"/>
    <w:basedOn w:val="a0"/>
    <w:uiPriority w:val="99"/>
    <w:rsid w:val="00A15BBD"/>
    <w:pPr>
      <w:widowControl w:val="0"/>
      <w:suppressAutoHyphens/>
      <w:spacing w:before="280" w:after="280" w:line="240" w:lineRule="auto"/>
    </w:pPr>
    <w:rPr>
      <w:rFonts w:ascii="Times New Roman" w:hAnsi="Times New Roman"/>
      <w:kern w:val="2"/>
      <w:sz w:val="24"/>
      <w:szCs w:val="24"/>
      <w:lang w:eastAsia="hi-IN" w:bidi="hi-IN"/>
    </w:rPr>
  </w:style>
  <w:style w:type="paragraph" w:customStyle="1" w:styleId="2f1">
    <w:name w:val="Подпункты2"/>
    <w:basedOn w:val="a0"/>
    <w:uiPriority w:val="99"/>
    <w:rsid w:val="00A15BBD"/>
    <w:pPr>
      <w:widowControl w:val="0"/>
      <w:tabs>
        <w:tab w:val="left" w:pos="723"/>
        <w:tab w:val="left" w:pos="2085"/>
      </w:tabs>
      <w:suppressAutoHyphens/>
      <w:spacing w:after="0" w:line="240" w:lineRule="auto"/>
      <w:ind w:left="723" w:hanging="360"/>
      <w:textAlignment w:val="baseline"/>
    </w:pPr>
    <w:rPr>
      <w:rFonts w:ascii="Times New Roman" w:hAnsi="Times New Roman"/>
      <w:kern w:val="1"/>
      <w:sz w:val="26"/>
      <w:szCs w:val="26"/>
    </w:rPr>
  </w:style>
  <w:style w:type="character" w:customStyle="1" w:styleId="1f8">
    <w:name w:val="Название Знак1"/>
    <w:uiPriority w:val="99"/>
    <w:rsid w:val="00A15BBD"/>
    <w:rPr>
      <w:rFonts w:ascii="Cambria" w:hAnsi="Cambria"/>
      <w:color w:val="17365D"/>
      <w:spacing w:val="5"/>
      <w:kern w:val="28"/>
      <w:sz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header" w:locked="1"/>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uiPriority="0"/>
    <w:lsdException w:name="endnote reference" w:locked="1"/>
    <w:lsdException w:name="endnote text" w:uiPriority="0"/>
    <w:lsdException w:name="table of authorities" w:locked="1"/>
    <w:lsdException w:name="macro" w:locked="1"/>
    <w:lsdException w:name="toa heading" w:locked="1"/>
    <w:lsdException w:name="List" w:uiPriority="0"/>
    <w:lsdException w:name="List Bullet" w:locked="1"/>
    <w:lsdException w:name="List Number" w:locked="1"/>
    <w:lsdException w:name="List 2" w:uiPriority="0"/>
    <w:lsdException w:name="List 3" w:uiPriority="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semiHidden="0" w:uiPriority="0" w:unhideWhenUsed="0"/>
    <w:lsdException w:name="Body Text First Indent 2" w:uiPriority="0"/>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locked="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locked="1"/>
    <w:lsdException w:name="Normal Table" w:locked="1"/>
    <w:lsdException w:name="annotation subject"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297D"/>
    <w:pPr>
      <w:spacing w:after="200" w:line="276" w:lineRule="auto"/>
    </w:pPr>
    <w:rPr>
      <w:sz w:val="22"/>
      <w:szCs w:val="22"/>
    </w:rPr>
  </w:style>
  <w:style w:type="paragraph" w:styleId="1">
    <w:name w:val="heading 1"/>
    <w:aliases w:val="Знак"/>
    <w:basedOn w:val="a0"/>
    <w:next w:val="a0"/>
    <w:link w:val="10"/>
    <w:uiPriority w:val="99"/>
    <w:qFormat/>
    <w:rsid w:val="001F6B0B"/>
    <w:pPr>
      <w:keepNext/>
      <w:spacing w:before="240" w:after="60" w:line="240" w:lineRule="auto"/>
      <w:outlineLvl w:val="0"/>
    </w:pPr>
    <w:rPr>
      <w:rFonts w:ascii="Arial" w:hAnsi="Arial"/>
      <w:b/>
      <w:kern w:val="32"/>
      <w:sz w:val="32"/>
      <w:szCs w:val="20"/>
    </w:rPr>
  </w:style>
  <w:style w:type="paragraph" w:styleId="20">
    <w:name w:val="heading 2"/>
    <w:basedOn w:val="a0"/>
    <w:next w:val="a0"/>
    <w:link w:val="21"/>
    <w:uiPriority w:val="99"/>
    <w:qFormat/>
    <w:locked/>
    <w:rsid w:val="00A15BBD"/>
    <w:pPr>
      <w:keepNext/>
      <w:spacing w:after="0" w:line="240" w:lineRule="auto"/>
      <w:jc w:val="center"/>
      <w:outlineLvl w:val="1"/>
    </w:pPr>
    <w:rPr>
      <w:rFonts w:ascii="Times New Roman" w:hAnsi="Times New Roman"/>
      <w:b/>
      <w:caps/>
      <w:sz w:val="36"/>
      <w:szCs w:val="20"/>
    </w:rPr>
  </w:style>
  <w:style w:type="paragraph" w:styleId="3">
    <w:name w:val="heading 3"/>
    <w:basedOn w:val="a0"/>
    <w:next w:val="a0"/>
    <w:link w:val="30"/>
    <w:uiPriority w:val="99"/>
    <w:qFormat/>
    <w:rsid w:val="005D746A"/>
    <w:pPr>
      <w:keepNext/>
      <w:spacing w:after="0" w:line="240" w:lineRule="auto"/>
      <w:ind w:left="-120"/>
      <w:outlineLvl w:val="2"/>
    </w:pPr>
    <w:rPr>
      <w:rFonts w:ascii="Times New Roman" w:hAnsi="Times New Roman"/>
      <w:sz w:val="28"/>
      <w:szCs w:val="20"/>
    </w:rPr>
  </w:style>
  <w:style w:type="paragraph" w:styleId="4">
    <w:name w:val="heading 4"/>
    <w:basedOn w:val="a0"/>
    <w:next w:val="a0"/>
    <w:link w:val="40"/>
    <w:uiPriority w:val="99"/>
    <w:qFormat/>
    <w:rsid w:val="00D6177F"/>
    <w:pPr>
      <w:keepNext/>
      <w:keepLines/>
      <w:spacing w:before="200" w:after="0"/>
      <w:outlineLvl w:val="3"/>
    </w:pPr>
    <w:rPr>
      <w:rFonts w:ascii="Cambria" w:hAnsi="Cambria"/>
      <w:b/>
      <w:i/>
      <w:color w:val="4F81BD"/>
      <w:sz w:val="20"/>
      <w:szCs w:val="20"/>
    </w:rPr>
  </w:style>
  <w:style w:type="paragraph" w:styleId="5">
    <w:name w:val="heading 5"/>
    <w:basedOn w:val="a0"/>
    <w:next w:val="a0"/>
    <w:link w:val="50"/>
    <w:uiPriority w:val="99"/>
    <w:qFormat/>
    <w:locked/>
    <w:rsid w:val="00A15BBD"/>
    <w:pPr>
      <w:spacing w:before="240" w:after="60" w:line="240" w:lineRule="auto"/>
      <w:outlineLvl w:val="4"/>
    </w:pPr>
    <w:rPr>
      <w:rFonts w:ascii="Calibri Light" w:hAnsi="Calibri Light"/>
      <w:sz w:val="20"/>
      <w:szCs w:val="24"/>
    </w:rPr>
  </w:style>
  <w:style w:type="paragraph" w:styleId="6">
    <w:name w:val="heading 6"/>
    <w:basedOn w:val="a0"/>
    <w:next w:val="a0"/>
    <w:link w:val="60"/>
    <w:uiPriority w:val="99"/>
    <w:qFormat/>
    <w:locked/>
    <w:rsid w:val="00A15BBD"/>
    <w:pPr>
      <w:spacing w:before="240" w:after="60" w:line="240" w:lineRule="auto"/>
      <w:outlineLvl w:val="5"/>
    </w:pPr>
    <w:rPr>
      <w:rFonts w:ascii="Calibri Light" w:hAnsi="Calibri Light"/>
      <w:color w:val="1F4D78"/>
      <w:sz w:val="20"/>
      <w:szCs w:val="20"/>
    </w:rPr>
  </w:style>
  <w:style w:type="paragraph" w:styleId="7">
    <w:name w:val="heading 7"/>
    <w:basedOn w:val="a0"/>
    <w:next w:val="a0"/>
    <w:link w:val="70"/>
    <w:uiPriority w:val="99"/>
    <w:qFormat/>
    <w:locked/>
    <w:rsid w:val="00A15BBD"/>
    <w:pPr>
      <w:spacing w:before="240" w:after="60" w:line="240" w:lineRule="auto"/>
      <w:outlineLvl w:val="6"/>
    </w:pPr>
    <w:rPr>
      <w:rFonts w:ascii="Calibri Light" w:hAnsi="Calibri Light"/>
      <w:color w:val="595959"/>
      <w:sz w:val="20"/>
      <w:szCs w:val="24"/>
    </w:rPr>
  </w:style>
  <w:style w:type="paragraph" w:styleId="8">
    <w:name w:val="heading 8"/>
    <w:basedOn w:val="a0"/>
    <w:next w:val="a0"/>
    <w:link w:val="80"/>
    <w:uiPriority w:val="99"/>
    <w:qFormat/>
    <w:locked/>
    <w:rsid w:val="00A15BB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locked/>
    <w:rsid w:val="00A15BBD"/>
    <w:pPr>
      <w:spacing w:before="240" w:after="60" w:line="240" w:lineRule="auto"/>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link w:val="1"/>
    <w:uiPriority w:val="99"/>
    <w:locked/>
    <w:rsid w:val="001F6B0B"/>
    <w:rPr>
      <w:rFonts w:ascii="Arial" w:hAnsi="Arial"/>
      <w:b/>
      <w:kern w:val="32"/>
      <w:sz w:val="32"/>
    </w:rPr>
  </w:style>
  <w:style w:type="character" w:customStyle="1" w:styleId="21">
    <w:name w:val="Заголовок 2 Знак"/>
    <w:link w:val="20"/>
    <w:uiPriority w:val="99"/>
    <w:locked/>
    <w:rsid w:val="00A15BBD"/>
    <w:rPr>
      <w:rFonts w:ascii="Times New Roman" w:hAnsi="Times New Roman"/>
      <w:b/>
      <w:caps/>
      <w:sz w:val="20"/>
    </w:rPr>
  </w:style>
  <w:style w:type="character" w:customStyle="1" w:styleId="30">
    <w:name w:val="Заголовок 3 Знак"/>
    <w:link w:val="3"/>
    <w:uiPriority w:val="99"/>
    <w:locked/>
    <w:rsid w:val="005D746A"/>
    <w:rPr>
      <w:rFonts w:ascii="Times New Roman" w:hAnsi="Times New Roman"/>
      <w:sz w:val="28"/>
    </w:rPr>
  </w:style>
  <w:style w:type="character" w:customStyle="1" w:styleId="40">
    <w:name w:val="Заголовок 4 Знак"/>
    <w:link w:val="4"/>
    <w:uiPriority w:val="99"/>
    <w:locked/>
    <w:rsid w:val="00D6177F"/>
    <w:rPr>
      <w:rFonts w:ascii="Cambria" w:hAnsi="Cambria"/>
      <w:b/>
      <w:i/>
      <w:color w:val="4F81BD"/>
    </w:rPr>
  </w:style>
  <w:style w:type="character" w:customStyle="1" w:styleId="50">
    <w:name w:val="Заголовок 5 Знак"/>
    <w:link w:val="5"/>
    <w:uiPriority w:val="99"/>
    <w:semiHidden/>
    <w:locked/>
    <w:rsid w:val="00A15BBD"/>
    <w:rPr>
      <w:rFonts w:ascii="Calibri Light" w:hAnsi="Calibri Light"/>
      <w:sz w:val="24"/>
    </w:rPr>
  </w:style>
  <w:style w:type="character" w:customStyle="1" w:styleId="60">
    <w:name w:val="Заголовок 6 Знак"/>
    <w:link w:val="6"/>
    <w:uiPriority w:val="99"/>
    <w:semiHidden/>
    <w:locked/>
    <w:rsid w:val="00A15BBD"/>
    <w:rPr>
      <w:rFonts w:ascii="Calibri Light" w:hAnsi="Calibri Light"/>
      <w:color w:val="1F4D78"/>
      <w:sz w:val="20"/>
    </w:rPr>
  </w:style>
  <w:style w:type="character" w:customStyle="1" w:styleId="70">
    <w:name w:val="Заголовок 7 Знак"/>
    <w:link w:val="7"/>
    <w:uiPriority w:val="99"/>
    <w:semiHidden/>
    <w:locked/>
    <w:rsid w:val="00A15BBD"/>
    <w:rPr>
      <w:rFonts w:ascii="Calibri Light" w:hAnsi="Calibri Light"/>
      <w:color w:val="595959"/>
      <w:sz w:val="24"/>
    </w:rPr>
  </w:style>
  <w:style w:type="character" w:customStyle="1" w:styleId="80">
    <w:name w:val="Заголовок 8 Знак"/>
    <w:link w:val="8"/>
    <w:uiPriority w:val="99"/>
    <w:locked/>
    <w:rsid w:val="00A15BBD"/>
    <w:rPr>
      <w:rFonts w:ascii="Times New Roman" w:hAnsi="Times New Roman"/>
      <w:i/>
      <w:sz w:val="24"/>
    </w:rPr>
  </w:style>
  <w:style w:type="character" w:customStyle="1" w:styleId="90">
    <w:name w:val="Заголовок 9 Знак"/>
    <w:link w:val="9"/>
    <w:uiPriority w:val="99"/>
    <w:locked/>
    <w:rsid w:val="00A15BBD"/>
    <w:rPr>
      <w:rFonts w:ascii="Arial" w:hAnsi="Arial"/>
    </w:rPr>
  </w:style>
  <w:style w:type="paragraph" w:customStyle="1" w:styleId="Default">
    <w:name w:val="Default"/>
    <w:uiPriority w:val="99"/>
    <w:rsid w:val="002B43AE"/>
    <w:pPr>
      <w:autoSpaceDE w:val="0"/>
      <w:autoSpaceDN w:val="0"/>
      <w:adjustRightInd w:val="0"/>
    </w:pPr>
    <w:rPr>
      <w:rFonts w:ascii="Times New Roman" w:hAnsi="Times New Roman"/>
      <w:color w:val="000000"/>
      <w:sz w:val="24"/>
      <w:szCs w:val="24"/>
    </w:rPr>
  </w:style>
  <w:style w:type="paragraph" w:styleId="a4">
    <w:name w:val="Title"/>
    <w:basedOn w:val="a0"/>
    <w:link w:val="a5"/>
    <w:qFormat/>
    <w:rsid w:val="006E2301"/>
    <w:pPr>
      <w:spacing w:after="0" w:line="240" w:lineRule="auto"/>
      <w:jc w:val="center"/>
    </w:pPr>
    <w:rPr>
      <w:rFonts w:ascii="Times New Roman" w:hAnsi="Times New Roman"/>
      <w:b/>
      <w:sz w:val="24"/>
      <w:szCs w:val="20"/>
    </w:rPr>
  </w:style>
  <w:style w:type="character" w:customStyle="1" w:styleId="a5">
    <w:name w:val="Название Знак"/>
    <w:link w:val="a4"/>
    <w:locked/>
    <w:rsid w:val="006E2301"/>
    <w:rPr>
      <w:rFonts w:ascii="Times New Roman" w:hAnsi="Times New Roman"/>
      <w:b/>
      <w:sz w:val="24"/>
    </w:rPr>
  </w:style>
  <w:style w:type="character" w:styleId="a6">
    <w:name w:val="Hyperlink"/>
    <w:uiPriority w:val="99"/>
    <w:rsid w:val="006E2301"/>
    <w:rPr>
      <w:rFonts w:cs="Times New Roman"/>
      <w:color w:val="0000FF"/>
      <w:u w:val="single"/>
    </w:rPr>
  </w:style>
  <w:style w:type="paragraph" w:customStyle="1" w:styleId="ConsNormal">
    <w:name w:val="ConsNormal"/>
    <w:rsid w:val="006E2301"/>
    <w:pPr>
      <w:widowControl w:val="0"/>
      <w:autoSpaceDE w:val="0"/>
      <w:autoSpaceDN w:val="0"/>
      <w:adjustRightInd w:val="0"/>
      <w:ind w:right="19772" w:firstLine="720"/>
    </w:pPr>
    <w:rPr>
      <w:rFonts w:ascii="Arial" w:hAnsi="Arial" w:cs="Arial"/>
    </w:rPr>
  </w:style>
  <w:style w:type="paragraph" w:styleId="a7">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8"/>
    <w:uiPriority w:val="99"/>
    <w:rsid w:val="006E2301"/>
    <w:pPr>
      <w:spacing w:before="100" w:beforeAutospacing="1" w:after="100" w:afterAutospacing="1" w:line="240" w:lineRule="auto"/>
    </w:pPr>
    <w:rPr>
      <w:rFonts w:ascii="Times New Roman" w:hAnsi="Times New Roman"/>
      <w:sz w:val="24"/>
      <w:szCs w:val="24"/>
    </w:rPr>
  </w:style>
  <w:style w:type="character" w:styleId="a9">
    <w:name w:val="Strong"/>
    <w:qFormat/>
    <w:rsid w:val="00E90CD0"/>
    <w:rPr>
      <w:rFonts w:cs="Times New Roman"/>
      <w:b/>
    </w:rPr>
  </w:style>
  <w:style w:type="paragraph" w:customStyle="1" w:styleId="ConsPlusNormal">
    <w:name w:val="ConsPlusNormal"/>
    <w:link w:val="ConsPlusNormal0"/>
    <w:rsid w:val="00E90CD0"/>
    <w:pPr>
      <w:widowControl w:val="0"/>
      <w:suppressAutoHyphens/>
      <w:autoSpaceDE w:val="0"/>
      <w:ind w:firstLine="720"/>
    </w:pPr>
    <w:rPr>
      <w:rFonts w:ascii="Arial" w:hAnsi="Arial"/>
      <w:sz w:val="22"/>
      <w:lang w:eastAsia="ar-SA"/>
    </w:rPr>
  </w:style>
  <w:style w:type="paragraph" w:styleId="22">
    <w:name w:val="Body Text 2"/>
    <w:basedOn w:val="a0"/>
    <w:link w:val="23"/>
    <w:uiPriority w:val="99"/>
    <w:rsid w:val="00E90CD0"/>
    <w:pPr>
      <w:spacing w:after="120" w:line="480" w:lineRule="auto"/>
    </w:pPr>
    <w:rPr>
      <w:rFonts w:ascii="Times New Roman" w:hAnsi="Times New Roman"/>
      <w:sz w:val="24"/>
      <w:szCs w:val="20"/>
    </w:rPr>
  </w:style>
  <w:style w:type="character" w:customStyle="1" w:styleId="23">
    <w:name w:val="Основной текст 2 Знак"/>
    <w:link w:val="22"/>
    <w:uiPriority w:val="99"/>
    <w:locked/>
    <w:rsid w:val="00E90CD0"/>
    <w:rPr>
      <w:rFonts w:ascii="Times New Roman" w:hAnsi="Times New Roman"/>
      <w:sz w:val="24"/>
    </w:rPr>
  </w:style>
  <w:style w:type="character" w:customStyle="1" w:styleId="aa">
    <w:name w:val="Основной текст_"/>
    <w:link w:val="31"/>
    <w:uiPriority w:val="99"/>
    <w:locked/>
    <w:rsid w:val="00E90CD0"/>
    <w:rPr>
      <w:sz w:val="29"/>
      <w:shd w:val="clear" w:color="auto" w:fill="FFFFFF"/>
    </w:rPr>
  </w:style>
  <w:style w:type="paragraph" w:customStyle="1" w:styleId="31">
    <w:name w:val="Основной текст3"/>
    <w:basedOn w:val="a0"/>
    <w:link w:val="aa"/>
    <w:uiPriority w:val="99"/>
    <w:rsid w:val="00E90CD0"/>
    <w:pPr>
      <w:widowControl w:val="0"/>
      <w:shd w:val="clear" w:color="auto" w:fill="FFFFFF"/>
      <w:spacing w:after="420" w:line="240" w:lineRule="atLeast"/>
      <w:ind w:hanging="800"/>
      <w:jc w:val="center"/>
    </w:pPr>
    <w:rPr>
      <w:sz w:val="29"/>
      <w:szCs w:val="20"/>
      <w:shd w:val="clear" w:color="auto" w:fill="FFFFFF"/>
    </w:rPr>
  </w:style>
  <w:style w:type="paragraph" w:styleId="ab">
    <w:name w:val="Balloon Text"/>
    <w:basedOn w:val="a0"/>
    <w:link w:val="ac"/>
    <w:uiPriority w:val="99"/>
    <w:rsid w:val="00E90CD0"/>
    <w:pPr>
      <w:spacing w:after="0" w:line="240" w:lineRule="auto"/>
    </w:pPr>
    <w:rPr>
      <w:rFonts w:ascii="Tahoma" w:hAnsi="Tahoma"/>
      <w:sz w:val="16"/>
      <w:szCs w:val="20"/>
    </w:rPr>
  </w:style>
  <w:style w:type="character" w:customStyle="1" w:styleId="ac">
    <w:name w:val="Текст выноски Знак"/>
    <w:link w:val="ab"/>
    <w:uiPriority w:val="99"/>
    <w:locked/>
    <w:rsid w:val="00E90CD0"/>
    <w:rPr>
      <w:rFonts w:ascii="Tahoma" w:hAnsi="Tahoma"/>
      <w:sz w:val="16"/>
    </w:rPr>
  </w:style>
  <w:style w:type="paragraph" w:styleId="ad">
    <w:name w:val="List Paragraph"/>
    <w:basedOn w:val="a0"/>
    <w:link w:val="ae"/>
    <w:uiPriority w:val="99"/>
    <w:qFormat/>
    <w:rsid w:val="008D6864"/>
    <w:pPr>
      <w:ind w:left="720"/>
      <w:contextualSpacing/>
    </w:pPr>
  </w:style>
  <w:style w:type="paragraph" w:customStyle="1" w:styleId="11">
    <w:name w:val="Абзац списка1"/>
    <w:basedOn w:val="a0"/>
    <w:uiPriority w:val="99"/>
    <w:rsid w:val="00D8708E"/>
    <w:pPr>
      <w:ind w:left="720"/>
    </w:pPr>
    <w:rPr>
      <w:lang w:eastAsia="en-US"/>
    </w:rPr>
  </w:style>
  <w:style w:type="paragraph" w:customStyle="1" w:styleId="formattext">
    <w:name w:val="formattext"/>
    <w:basedOn w:val="a0"/>
    <w:uiPriority w:val="99"/>
    <w:rsid w:val="004965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9656A"/>
  </w:style>
  <w:style w:type="paragraph" w:styleId="af">
    <w:name w:val="header"/>
    <w:basedOn w:val="a0"/>
    <w:link w:val="af0"/>
    <w:uiPriority w:val="99"/>
    <w:rsid w:val="00D84E7D"/>
    <w:pPr>
      <w:tabs>
        <w:tab w:val="center" w:pos="4677"/>
        <w:tab w:val="right" w:pos="9355"/>
      </w:tabs>
      <w:spacing w:after="0" w:line="240" w:lineRule="auto"/>
    </w:pPr>
    <w:rPr>
      <w:sz w:val="20"/>
      <w:szCs w:val="20"/>
    </w:rPr>
  </w:style>
  <w:style w:type="character" w:customStyle="1" w:styleId="af0">
    <w:name w:val="Верхний колонтитул Знак"/>
    <w:link w:val="af"/>
    <w:uiPriority w:val="99"/>
    <w:locked/>
    <w:rsid w:val="00D84E7D"/>
    <w:rPr>
      <w:rFonts w:cs="Times New Roman"/>
    </w:rPr>
  </w:style>
  <w:style w:type="paragraph" w:styleId="af1">
    <w:name w:val="footer"/>
    <w:basedOn w:val="a0"/>
    <w:link w:val="af2"/>
    <w:uiPriority w:val="99"/>
    <w:rsid w:val="00D84E7D"/>
    <w:pPr>
      <w:tabs>
        <w:tab w:val="center" w:pos="4677"/>
        <w:tab w:val="right" w:pos="9355"/>
      </w:tabs>
      <w:spacing w:after="0" w:line="240" w:lineRule="auto"/>
    </w:pPr>
    <w:rPr>
      <w:sz w:val="20"/>
      <w:szCs w:val="20"/>
    </w:rPr>
  </w:style>
  <w:style w:type="character" w:customStyle="1" w:styleId="af2">
    <w:name w:val="Нижний колонтитул Знак"/>
    <w:link w:val="af1"/>
    <w:uiPriority w:val="99"/>
    <w:locked/>
    <w:rsid w:val="00D84E7D"/>
    <w:rPr>
      <w:rFonts w:cs="Times New Roman"/>
    </w:rPr>
  </w:style>
  <w:style w:type="paragraph" w:customStyle="1" w:styleId="S">
    <w:name w:val="S_Обычный"/>
    <w:basedOn w:val="a0"/>
    <w:link w:val="S0"/>
    <w:uiPriority w:val="99"/>
    <w:rsid w:val="00D6177F"/>
    <w:pPr>
      <w:spacing w:after="0" w:line="240" w:lineRule="auto"/>
      <w:ind w:firstLine="709"/>
      <w:jc w:val="both"/>
    </w:pPr>
    <w:rPr>
      <w:rFonts w:ascii="Times New Roman" w:hAnsi="Times New Roman"/>
      <w:sz w:val="24"/>
      <w:szCs w:val="20"/>
      <w:lang w:eastAsia="ar-SA"/>
    </w:rPr>
  </w:style>
  <w:style w:type="character" w:customStyle="1" w:styleId="S0">
    <w:name w:val="S_Обычный Знак"/>
    <w:link w:val="S"/>
    <w:uiPriority w:val="99"/>
    <w:locked/>
    <w:rsid w:val="00D6177F"/>
    <w:rPr>
      <w:rFonts w:ascii="Times New Roman" w:hAnsi="Times New Roman"/>
      <w:sz w:val="24"/>
      <w:lang w:eastAsia="ar-SA" w:bidi="ar-SA"/>
    </w:rPr>
  </w:style>
  <w:style w:type="paragraph" w:styleId="a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1"/>
    <w:basedOn w:val="a0"/>
    <w:link w:val="af4"/>
    <w:uiPriority w:val="99"/>
    <w:rsid w:val="005C5BE9"/>
    <w:pPr>
      <w:spacing w:after="0" w:line="240" w:lineRule="auto"/>
    </w:pPr>
    <w:rPr>
      <w:rFonts w:ascii="Times New Roman" w:hAnsi="Times New Roman"/>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0F37A4"/>
    <w:rPr>
      <w:sz w:val="20"/>
      <w:szCs w:val="20"/>
    </w:rPr>
  </w:style>
  <w:style w:type="character" w:customStyle="1" w:styleId="a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1 Знак"/>
    <w:link w:val="af3"/>
    <w:uiPriority w:val="99"/>
    <w:locked/>
    <w:rsid w:val="005C5BE9"/>
    <w:rPr>
      <w:rFonts w:ascii="Times New Roman" w:hAnsi="Times New Roman"/>
      <w:sz w:val="20"/>
    </w:rPr>
  </w:style>
  <w:style w:type="paragraph" w:customStyle="1" w:styleId="ListParagraph1">
    <w:name w:val="List Paragraph1"/>
    <w:basedOn w:val="a0"/>
    <w:link w:val="ListParagraphChar"/>
    <w:uiPriority w:val="99"/>
    <w:rsid w:val="005C5BE9"/>
    <w:pPr>
      <w:spacing w:after="160" w:line="259" w:lineRule="auto"/>
      <w:ind w:left="720"/>
      <w:contextualSpacing/>
    </w:pPr>
    <w:rPr>
      <w:sz w:val="20"/>
      <w:szCs w:val="20"/>
    </w:rPr>
  </w:style>
  <w:style w:type="character" w:customStyle="1" w:styleId="ListParagraphChar">
    <w:name w:val="List Paragraph Char"/>
    <w:link w:val="ListParagraph1"/>
    <w:uiPriority w:val="99"/>
    <w:locked/>
    <w:rsid w:val="005C5BE9"/>
    <w:rPr>
      <w:rFonts w:ascii="Calibri" w:hAnsi="Calibri"/>
    </w:rPr>
  </w:style>
  <w:style w:type="character" w:styleId="af5">
    <w:name w:val="footnote reference"/>
    <w:aliases w:val="Знак сноски-FN"/>
    <w:uiPriority w:val="99"/>
    <w:rsid w:val="005C5BE9"/>
    <w:rPr>
      <w:rFonts w:cs="Times New Roman"/>
      <w:vertAlign w:val="superscript"/>
    </w:rPr>
  </w:style>
  <w:style w:type="paragraph" w:customStyle="1" w:styleId="osntext">
    <w:name w:val="osntext"/>
    <w:basedOn w:val="a0"/>
    <w:uiPriority w:val="99"/>
    <w:rsid w:val="00AE7746"/>
    <w:pPr>
      <w:spacing w:before="100" w:beforeAutospacing="1" w:after="100" w:afterAutospacing="1" w:line="240" w:lineRule="auto"/>
    </w:pPr>
    <w:rPr>
      <w:rFonts w:ascii="Arial" w:hAnsi="Arial" w:cs="Arial"/>
      <w:color w:val="7B7B7B"/>
      <w:sz w:val="18"/>
      <w:szCs w:val="18"/>
    </w:rPr>
  </w:style>
  <w:style w:type="paragraph" w:styleId="af6">
    <w:name w:val="Body Text Indent"/>
    <w:basedOn w:val="a0"/>
    <w:link w:val="af7"/>
    <w:uiPriority w:val="99"/>
    <w:rsid w:val="00A41557"/>
    <w:pPr>
      <w:spacing w:after="120"/>
      <w:ind w:left="283"/>
    </w:pPr>
    <w:rPr>
      <w:sz w:val="20"/>
      <w:szCs w:val="20"/>
    </w:rPr>
  </w:style>
  <w:style w:type="character" w:customStyle="1" w:styleId="af7">
    <w:name w:val="Основной текст с отступом Знак"/>
    <w:link w:val="af6"/>
    <w:uiPriority w:val="99"/>
    <w:locked/>
    <w:rsid w:val="00A41557"/>
    <w:rPr>
      <w:rFonts w:cs="Times New Roman"/>
    </w:rPr>
  </w:style>
  <w:style w:type="paragraph" w:styleId="32">
    <w:name w:val="Body Text Indent 3"/>
    <w:basedOn w:val="a0"/>
    <w:link w:val="33"/>
    <w:uiPriority w:val="99"/>
    <w:rsid w:val="00A41557"/>
    <w:pPr>
      <w:spacing w:after="120" w:line="240" w:lineRule="auto"/>
      <w:ind w:left="283"/>
    </w:pPr>
    <w:rPr>
      <w:rFonts w:ascii="Times New Roman" w:hAnsi="Times New Roman"/>
      <w:sz w:val="16"/>
      <w:szCs w:val="20"/>
    </w:rPr>
  </w:style>
  <w:style w:type="character" w:customStyle="1" w:styleId="33">
    <w:name w:val="Основной текст с отступом 3 Знак"/>
    <w:link w:val="32"/>
    <w:uiPriority w:val="99"/>
    <w:locked/>
    <w:rsid w:val="00A41557"/>
    <w:rPr>
      <w:rFonts w:ascii="Times New Roman" w:hAnsi="Times New Roman"/>
      <w:sz w:val="16"/>
    </w:rPr>
  </w:style>
  <w:style w:type="paragraph" w:styleId="af8">
    <w:name w:val="Plain Text"/>
    <w:basedOn w:val="a0"/>
    <w:link w:val="af9"/>
    <w:rsid w:val="00A41557"/>
    <w:pPr>
      <w:spacing w:after="0" w:line="240" w:lineRule="auto"/>
      <w:ind w:firstLine="624"/>
      <w:jc w:val="both"/>
    </w:pPr>
    <w:rPr>
      <w:rFonts w:ascii="Courier New" w:hAnsi="Courier New"/>
      <w:sz w:val="20"/>
      <w:szCs w:val="20"/>
    </w:rPr>
  </w:style>
  <w:style w:type="character" w:customStyle="1" w:styleId="af9">
    <w:name w:val="Текст Знак"/>
    <w:link w:val="af8"/>
    <w:locked/>
    <w:rsid w:val="00A41557"/>
    <w:rPr>
      <w:rFonts w:ascii="Courier New" w:hAnsi="Courier New"/>
      <w:sz w:val="20"/>
    </w:rPr>
  </w:style>
  <w:style w:type="paragraph" w:styleId="24">
    <w:name w:val="Body Text Indent 2"/>
    <w:basedOn w:val="a0"/>
    <w:link w:val="25"/>
    <w:uiPriority w:val="99"/>
    <w:rsid w:val="007827A2"/>
    <w:pPr>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locked/>
    <w:rsid w:val="007827A2"/>
    <w:rPr>
      <w:rFonts w:ascii="Times New Roman" w:hAnsi="Times New Roman"/>
      <w:sz w:val="24"/>
    </w:rPr>
  </w:style>
  <w:style w:type="character" w:customStyle="1" w:styleId="ConsPlusNormal0">
    <w:name w:val="ConsPlusNormal Знак"/>
    <w:link w:val="ConsPlusNormal"/>
    <w:uiPriority w:val="99"/>
    <w:locked/>
    <w:rsid w:val="007827A2"/>
    <w:rPr>
      <w:rFonts w:ascii="Arial" w:hAnsi="Arial"/>
      <w:sz w:val="22"/>
      <w:lang w:eastAsia="ar-SA" w:bidi="ar-SA"/>
    </w:rPr>
  </w:style>
  <w:style w:type="table" w:styleId="afa">
    <w:name w:val="Table Grid"/>
    <w:basedOn w:val="a2"/>
    <w:uiPriority w:val="99"/>
    <w:locked/>
    <w:rsid w:val="001E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w:aliases w:val="List Char"/>
    <w:basedOn w:val="afc"/>
    <w:uiPriority w:val="99"/>
    <w:locked/>
    <w:rsid w:val="00A15BBD"/>
    <w:pPr>
      <w:spacing w:before="120" w:line="240" w:lineRule="auto"/>
      <w:ind w:left="1440" w:hanging="360"/>
      <w:jc w:val="both"/>
    </w:pPr>
    <w:rPr>
      <w:rFonts w:ascii="Arial" w:hAnsi="Arial"/>
      <w:spacing w:val="-5"/>
    </w:rPr>
  </w:style>
  <w:style w:type="paragraph" w:styleId="afc">
    <w:name w:val="Body Text"/>
    <w:basedOn w:val="a0"/>
    <w:link w:val="afd"/>
    <w:uiPriority w:val="99"/>
    <w:locked/>
    <w:rsid w:val="00A15BBD"/>
    <w:pPr>
      <w:spacing w:after="120" w:line="259" w:lineRule="auto"/>
    </w:pPr>
    <w:rPr>
      <w:sz w:val="20"/>
      <w:szCs w:val="20"/>
      <w:lang w:eastAsia="en-US"/>
    </w:rPr>
  </w:style>
  <w:style w:type="character" w:customStyle="1" w:styleId="afd">
    <w:name w:val="Основной текст Знак"/>
    <w:link w:val="afc"/>
    <w:uiPriority w:val="99"/>
    <w:locked/>
    <w:rsid w:val="00A15BBD"/>
    <w:rPr>
      <w:rFonts w:eastAsia="Times New Roman"/>
      <w:lang w:eastAsia="en-US"/>
    </w:rPr>
  </w:style>
  <w:style w:type="paragraph" w:styleId="afe">
    <w:name w:val="No Spacing"/>
    <w:qFormat/>
    <w:rsid w:val="00A15BBD"/>
    <w:rPr>
      <w:sz w:val="22"/>
      <w:szCs w:val="22"/>
      <w:lang w:eastAsia="en-US"/>
    </w:rPr>
  </w:style>
  <w:style w:type="paragraph" w:customStyle="1" w:styleId="ListParagraph2">
    <w:name w:val="List Paragraph2"/>
    <w:basedOn w:val="a0"/>
    <w:uiPriority w:val="99"/>
    <w:rsid w:val="00A15BBD"/>
    <w:pPr>
      <w:spacing w:after="0" w:line="240" w:lineRule="auto"/>
      <w:ind w:left="708"/>
    </w:pPr>
    <w:rPr>
      <w:rFonts w:ascii="Times New Roman" w:hAnsi="Times New Roman"/>
      <w:sz w:val="24"/>
      <w:szCs w:val="24"/>
    </w:rPr>
  </w:style>
  <w:style w:type="character" w:customStyle="1" w:styleId="w">
    <w:name w:val="w"/>
    <w:uiPriority w:val="99"/>
    <w:rsid w:val="00A15BBD"/>
  </w:style>
  <w:style w:type="character" w:customStyle="1" w:styleId="a8">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7"/>
    <w:uiPriority w:val="99"/>
    <w:locked/>
    <w:rsid w:val="00A15BBD"/>
    <w:rPr>
      <w:rFonts w:ascii="Times New Roman" w:hAnsi="Times New Roman"/>
      <w:sz w:val="24"/>
    </w:rPr>
  </w:style>
  <w:style w:type="paragraph" w:customStyle="1" w:styleId="aff">
    <w:name w:val="Таблицы (моноширинный)"/>
    <w:basedOn w:val="a0"/>
    <w:next w:val="a0"/>
    <w:uiPriority w:val="99"/>
    <w:rsid w:val="00A15BBD"/>
    <w:pPr>
      <w:widowControl w:val="0"/>
      <w:spacing w:after="0" w:line="240" w:lineRule="auto"/>
      <w:jc w:val="both"/>
    </w:pPr>
    <w:rPr>
      <w:rFonts w:ascii="Courier New" w:hAnsi="Courier New"/>
      <w:sz w:val="20"/>
      <w:szCs w:val="20"/>
    </w:rPr>
  </w:style>
  <w:style w:type="paragraph" w:customStyle="1" w:styleId="310">
    <w:name w:val="Заголовок 31"/>
    <w:basedOn w:val="a0"/>
    <w:next w:val="a0"/>
    <w:uiPriority w:val="99"/>
    <w:rsid w:val="00A15BBD"/>
    <w:pPr>
      <w:keepNext/>
      <w:keepLines/>
      <w:spacing w:before="40" w:after="0"/>
      <w:jc w:val="center"/>
      <w:outlineLvl w:val="2"/>
    </w:pPr>
    <w:rPr>
      <w:rFonts w:ascii="Calibri Light" w:hAnsi="Calibri Light"/>
      <w:color w:val="1F4D78"/>
      <w:sz w:val="24"/>
      <w:szCs w:val="24"/>
      <w:lang w:eastAsia="en-US"/>
    </w:rPr>
  </w:style>
  <w:style w:type="paragraph" w:customStyle="1" w:styleId="41">
    <w:name w:val="Заголовок 41"/>
    <w:basedOn w:val="a0"/>
    <w:next w:val="a0"/>
    <w:uiPriority w:val="99"/>
    <w:rsid w:val="00A15BBD"/>
    <w:pPr>
      <w:keepNext/>
      <w:keepLines/>
      <w:spacing w:before="80" w:after="0" w:line="240" w:lineRule="auto"/>
      <w:outlineLvl w:val="3"/>
    </w:pPr>
    <w:rPr>
      <w:rFonts w:ascii="Calibri Light" w:hAnsi="Calibri Light"/>
      <w:i/>
      <w:iCs/>
      <w:lang w:eastAsia="en-US"/>
    </w:rPr>
  </w:style>
  <w:style w:type="paragraph" w:customStyle="1" w:styleId="51">
    <w:name w:val="Заголовок 51"/>
    <w:basedOn w:val="a0"/>
    <w:next w:val="a0"/>
    <w:uiPriority w:val="99"/>
    <w:rsid w:val="00A15BBD"/>
    <w:pPr>
      <w:keepNext/>
      <w:keepLines/>
      <w:spacing w:before="80" w:after="0" w:line="240" w:lineRule="auto"/>
      <w:outlineLvl w:val="4"/>
    </w:pPr>
    <w:rPr>
      <w:rFonts w:ascii="Calibri Light" w:hAnsi="Calibri Light"/>
      <w:szCs w:val="24"/>
      <w:lang w:eastAsia="en-US"/>
    </w:rPr>
  </w:style>
  <w:style w:type="paragraph" w:customStyle="1" w:styleId="61">
    <w:name w:val="Заголовок 61"/>
    <w:basedOn w:val="a0"/>
    <w:next w:val="a0"/>
    <w:uiPriority w:val="99"/>
    <w:semiHidden/>
    <w:rsid w:val="00A15BBD"/>
    <w:pPr>
      <w:keepNext/>
      <w:keepLines/>
      <w:spacing w:before="40" w:after="0"/>
      <w:outlineLvl w:val="5"/>
    </w:pPr>
    <w:rPr>
      <w:rFonts w:ascii="Calibri Light" w:hAnsi="Calibri Light"/>
      <w:color w:val="1F4D78"/>
      <w:lang w:eastAsia="en-US"/>
    </w:rPr>
  </w:style>
  <w:style w:type="paragraph" w:customStyle="1" w:styleId="71">
    <w:name w:val="Заголовок 71"/>
    <w:basedOn w:val="a0"/>
    <w:next w:val="a0"/>
    <w:uiPriority w:val="99"/>
    <w:rsid w:val="00A15BBD"/>
    <w:pPr>
      <w:keepNext/>
      <w:keepLines/>
      <w:spacing w:before="80" w:after="0" w:line="240" w:lineRule="auto"/>
      <w:outlineLvl w:val="6"/>
    </w:pPr>
    <w:rPr>
      <w:rFonts w:ascii="Calibri Light" w:hAnsi="Calibri Light"/>
      <w:color w:val="595959"/>
      <w:szCs w:val="24"/>
      <w:lang w:eastAsia="en-US"/>
    </w:rPr>
  </w:style>
  <w:style w:type="table" w:customStyle="1" w:styleId="TableGridReport1">
    <w:name w:val="Table Grid Report1"/>
    <w:uiPriority w:val="99"/>
    <w:rsid w:val="00A15BB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0"/>
    <w:uiPriority w:val="99"/>
    <w:qFormat/>
    <w:rsid w:val="00A15BBD"/>
    <w:pPr>
      <w:keepLines/>
      <w:spacing w:after="0" w:line="259" w:lineRule="auto"/>
      <w:outlineLvl w:val="9"/>
    </w:pPr>
    <w:rPr>
      <w:rFonts w:ascii="Calibri Light" w:hAnsi="Calibri Light"/>
      <w:b w:val="0"/>
      <w:color w:val="2E74B5"/>
      <w:kern w:val="0"/>
    </w:rPr>
  </w:style>
  <w:style w:type="paragraph" w:styleId="12">
    <w:name w:val="toc 1"/>
    <w:basedOn w:val="a0"/>
    <w:next w:val="a0"/>
    <w:autoRedefine/>
    <w:uiPriority w:val="99"/>
    <w:locked/>
    <w:rsid w:val="00A15BBD"/>
    <w:pPr>
      <w:tabs>
        <w:tab w:val="right" w:leader="dot" w:pos="9345"/>
      </w:tabs>
      <w:spacing w:after="100"/>
      <w:jc w:val="both"/>
    </w:pPr>
    <w:rPr>
      <w:lang w:eastAsia="en-US"/>
    </w:rPr>
  </w:style>
  <w:style w:type="paragraph" w:customStyle="1" w:styleId="210">
    <w:name w:val="Оглавление 21"/>
    <w:basedOn w:val="a0"/>
    <w:next w:val="a0"/>
    <w:autoRedefine/>
    <w:uiPriority w:val="99"/>
    <w:rsid w:val="00A15BBD"/>
    <w:pPr>
      <w:tabs>
        <w:tab w:val="left" w:pos="880"/>
        <w:tab w:val="right" w:leader="dot" w:pos="9345"/>
      </w:tabs>
      <w:spacing w:after="100"/>
      <w:ind w:left="426"/>
      <w:jc w:val="both"/>
    </w:pPr>
    <w:rPr>
      <w:rFonts w:ascii="Arial Narrow" w:hAnsi="Arial Narrow" w:cs="Arial"/>
      <w:b/>
      <w:noProof/>
      <w:color w:val="1F3864"/>
      <w:sz w:val="28"/>
      <w:szCs w:val="28"/>
      <w:lang w:eastAsia="en-US"/>
    </w:rPr>
  </w:style>
  <w:style w:type="paragraph" w:styleId="34">
    <w:name w:val="toc 3"/>
    <w:basedOn w:val="a0"/>
    <w:next w:val="a0"/>
    <w:autoRedefine/>
    <w:uiPriority w:val="99"/>
    <w:locked/>
    <w:rsid w:val="00A15BBD"/>
    <w:pPr>
      <w:tabs>
        <w:tab w:val="left" w:pos="1418"/>
        <w:tab w:val="right" w:leader="dot" w:pos="9345"/>
      </w:tabs>
      <w:spacing w:after="100"/>
      <w:ind w:left="851"/>
      <w:jc w:val="both"/>
    </w:pPr>
    <w:rPr>
      <w:lang w:eastAsia="en-US"/>
    </w:rPr>
  </w:style>
  <w:style w:type="paragraph" w:customStyle="1" w:styleId="410">
    <w:name w:val="Оглавление 41"/>
    <w:basedOn w:val="a0"/>
    <w:next w:val="a0"/>
    <w:autoRedefine/>
    <w:uiPriority w:val="99"/>
    <w:rsid w:val="00A15BBD"/>
    <w:pPr>
      <w:spacing w:after="100" w:line="259" w:lineRule="auto"/>
      <w:ind w:left="660"/>
    </w:pPr>
  </w:style>
  <w:style w:type="paragraph" w:customStyle="1" w:styleId="510">
    <w:name w:val="Оглавление 51"/>
    <w:basedOn w:val="a0"/>
    <w:next w:val="a0"/>
    <w:autoRedefine/>
    <w:uiPriority w:val="99"/>
    <w:rsid w:val="00A15BBD"/>
    <w:pPr>
      <w:spacing w:after="100" w:line="259" w:lineRule="auto"/>
      <w:ind w:left="880"/>
    </w:pPr>
  </w:style>
  <w:style w:type="paragraph" w:customStyle="1" w:styleId="610">
    <w:name w:val="Оглавление 61"/>
    <w:basedOn w:val="a0"/>
    <w:next w:val="a0"/>
    <w:autoRedefine/>
    <w:uiPriority w:val="99"/>
    <w:rsid w:val="00A15BBD"/>
    <w:pPr>
      <w:spacing w:after="100" w:line="259" w:lineRule="auto"/>
      <w:ind w:left="1100"/>
    </w:pPr>
  </w:style>
  <w:style w:type="paragraph" w:customStyle="1" w:styleId="710">
    <w:name w:val="Оглавление 71"/>
    <w:basedOn w:val="a0"/>
    <w:next w:val="a0"/>
    <w:autoRedefine/>
    <w:uiPriority w:val="99"/>
    <w:rsid w:val="00A15BBD"/>
    <w:pPr>
      <w:spacing w:after="100" w:line="259" w:lineRule="auto"/>
      <w:ind w:left="1320"/>
    </w:pPr>
  </w:style>
  <w:style w:type="paragraph" w:customStyle="1" w:styleId="81">
    <w:name w:val="Оглавление 81"/>
    <w:basedOn w:val="a0"/>
    <w:next w:val="a0"/>
    <w:autoRedefine/>
    <w:uiPriority w:val="99"/>
    <w:rsid w:val="00A15BBD"/>
    <w:pPr>
      <w:spacing w:after="100" w:line="259" w:lineRule="auto"/>
      <w:ind w:left="1540"/>
    </w:pPr>
  </w:style>
  <w:style w:type="paragraph" w:customStyle="1" w:styleId="91">
    <w:name w:val="Оглавление 91"/>
    <w:basedOn w:val="a0"/>
    <w:next w:val="a0"/>
    <w:autoRedefine/>
    <w:uiPriority w:val="99"/>
    <w:rsid w:val="00A15BBD"/>
    <w:pPr>
      <w:spacing w:after="100" w:line="259" w:lineRule="auto"/>
      <w:ind w:left="1760"/>
    </w:pPr>
  </w:style>
  <w:style w:type="paragraph" w:customStyle="1" w:styleId="0">
    <w:name w:val="0_ТЕКСТ"/>
    <w:basedOn w:val="a0"/>
    <w:link w:val="00"/>
    <w:uiPriority w:val="99"/>
    <w:rsid w:val="00A15BBD"/>
    <w:pPr>
      <w:widowControl w:val="0"/>
      <w:spacing w:after="240" w:line="360" w:lineRule="auto"/>
      <w:ind w:left="1418"/>
      <w:jc w:val="both"/>
    </w:pPr>
    <w:rPr>
      <w:rFonts w:ascii="Arial" w:hAnsi="Arial"/>
      <w:sz w:val="24"/>
      <w:szCs w:val="28"/>
    </w:rPr>
  </w:style>
  <w:style w:type="character" w:customStyle="1" w:styleId="00">
    <w:name w:val="0_ТЕКСТ Знак"/>
    <w:link w:val="0"/>
    <w:uiPriority w:val="99"/>
    <w:locked/>
    <w:rsid w:val="00A15BBD"/>
    <w:rPr>
      <w:rFonts w:ascii="Arial" w:hAnsi="Arial"/>
      <w:sz w:val="28"/>
    </w:rPr>
  </w:style>
  <w:style w:type="paragraph" w:customStyle="1" w:styleId="01">
    <w:name w:val="0.Текст"/>
    <w:basedOn w:val="a0"/>
    <w:link w:val="02"/>
    <w:uiPriority w:val="99"/>
    <w:rsid w:val="00A15BBD"/>
    <w:pPr>
      <w:widowControl w:val="0"/>
      <w:spacing w:after="240" w:line="360" w:lineRule="auto"/>
      <w:ind w:left="1418"/>
      <w:jc w:val="both"/>
    </w:pPr>
    <w:rPr>
      <w:rFonts w:ascii="Arial" w:hAnsi="Arial"/>
      <w:sz w:val="24"/>
      <w:szCs w:val="28"/>
      <w:lang w:eastAsia="en-US"/>
    </w:rPr>
  </w:style>
  <w:style w:type="character" w:customStyle="1" w:styleId="02">
    <w:name w:val="0.Текст Знак"/>
    <w:link w:val="01"/>
    <w:uiPriority w:val="99"/>
    <w:locked/>
    <w:rsid w:val="00A15BBD"/>
    <w:rPr>
      <w:rFonts w:ascii="Arial" w:hAnsi="Arial"/>
      <w:sz w:val="28"/>
      <w:lang w:eastAsia="en-US"/>
    </w:rPr>
  </w:style>
  <w:style w:type="table" w:customStyle="1" w:styleId="13">
    <w:name w:val="Сетка таблицы1"/>
    <w:uiPriority w:val="99"/>
    <w:rsid w:val="00A15BB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uiPriority w:val="99"/>
    <w:rsid w:val="00A15BBD"/>
    <w:pPr>
      <w:numPr>
        <w:numId w:val="3"/>
      </w:numPr>
      <w:spacing w:after="120"/>
    </w:pPr>
  </w:style>
  <w:style w:type="paragraph" w:customStyle="1" w:styleId="-">
    <w:name w:val="- Перечислеие"/>
    <w:basedOn w:val="a"/>
    <w:link w:val="-0"/>
    <w:uiPriority w:val="99"/>
    <w:rsid w:val="00A15BBD"/>
    <w:pPr>
      <w:ind w:left="1418" w:hanging="709"/>
    </w:pPr>
  </w:style>
  <w:style w:type="character" w:customStyle="1" w:styleId="-0">
    <w:name w:val="- Перечислеие Знак"/>
    <w:link w:val="-"/>
    <w:uiPriority w:val="99"/>
    <w:locked/>
    <w:rsid w:val="00A15BBD"/>
    <w:rPr>
      <w:rFonts w:ascii="Arial" w:hAnsi="Arial"/>
      <w:sz w:val="28"/>
      <w:lang w:eastAsia="en-US"/>
    </w:rPr>
  </w:style>
  <w:style w:type="paragraph" w:styleId="aff1">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
    <w:basedOn w:val="a0"/>
    <w:next w:val="a0"/>
    <w:link w:val="aff2"/>
    <w:uiPriority w:val="99"/>
    <w:qFormat/>
    <w:locked/>
    <w:rsid w:val="00A15BBD"/>
    <w:pPr>
      <w:spacing w:after="0" w:line="240" w:lineRule="auto"/>
    </w:pPr>
    <w:rPr>
      <w:rFonts w:ascii="Times New Roman" w:hAnsi="Times New Roman"/>
      <w:b/>
      <w:bCs/>
      <w:i/>
      <w:sz w:val="20"/>
      <w:szCs w:val="20"/>
    </w:rPr>
  </w:style>
  <w:style w:type="character" w:customStyle="1" w:styleId="aff2">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link w:val="aff1"/>
    <w:uiPriority w:val="99"/>
    <w:locked/>
    <w:rsid w:val="00A15BBD"/>
    <w:rPr>
      <w:rFonts w:ascii="Times New Roman" w:hAnsi="Times New Roman"/>
      <w:b/>
      <w:i/>
      <w:sz w:val="20"/>
    </w:rPr>
  </w:style>
  <w:style w:type="table" w:customStyle="1" w:styleId="-41">
    <w:name w:val="Светлый список - Акцент 41"/>
    <w:uiPriority w:val="99"/>
    <w:rsid w:val="00A15BBD"/>
    <w:rPr>
      <w:lang w:eastAsia="en-US"/>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customStyle="1" w:styleId="ae">
    <w:name w:val="Абзац списка Знак"/>
    <w:link w:val="ad"/>
    <w:uiPriority w:val="99"/>
    <w:locked/>
    <w:rsid w:val="00A15BBD"/>
  </w:style>
  <w:style w:type="paragraph" w:customStyle="1" w:styleId="headertext">
    <w:name w:val="headertext"/>
    <w:basedOn w:val="a0"/>
    <w:uiPriority w:val="99"/>
    <w:rsid w:val="00A15BBD"/>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locked/>
    <w:rsid w:val="00A15BBD"/>
    <w:pPr>
      <w:spacing w:after="0" w:line="240" w:lineRule="auto"/>
      <w:jc w:val="center"/>
    </w:pPr>
    <w:rPr>
      <w:rFonts w:ascii="Consolas" w:hAnsi="Consolas"/>
      <w:sz w:val="20"/>
      <w:szCs w:val="20"/>
      <w:lang w:eastAsia="en-US"/>
    </w:rPr>
  </w:style>
  <w:style w:type="character" w:customStyle="1" w:styleId="HTML0">
    <w:name w:val="Стандартный HTML Знак"/>
    <w:link w:val="HTML"/>
    <w:uiPriority w:val="99"/>
    <w:locked/>
    <w:rsid w:val="00A15BBD"/>
    <w:rPr>
      <w:rFonts w:ascii="Consolas" w:eastAsia="Times New Roman" w:hAnsi="Consolas"/>
      <w:sz w:val="20"/>
      <w:lang w:eastAsia="en-US"/>
    </w:rPr>
  </w:style>
  <w:style w:type="paragraph" w:customStyle="1" w:styleId="ConsPlusCell">
    <w:name w:val="ConsPlusCell"/>
    <w:uiPriority w:val="99"/>
    <w:rsid w:val="00A15BBD"/>
    <w:pPr>
      <w:widowControl w:val="0"/>
      <w:autoSpaceDE w:val="0"/>
      <w:autoSpaceDN w:val="0"/>
      <w:adjustRightInd w:val="0"/>
    </w:pPr>
    <w:rPr>
      <w:rFonts w:ascii="Arial" w:hAnsi="Arial" w:cs="Arial"/>
    </w:rPr>
  </w:style>
  <w:style w:type="paragraph" w:styleId="aff3">
    <w:name w:val="Body Text First Indent"/>
    <w:basedOn w:val="afc"/>
    <w:link w:val="aff4"/>
    <w:uiPriority w:val="99"/>
    <w:locked/>
    <w:rsid w:val="00A15BBD"/>
    <w:pPr>
      <w:spacing w:line="240" w:lineRule="auto"/>
      <w:ind w:firstLine="210"/>
    </w:pPr>
    <w:rPr>
      <w:rFonts w:ascii="Times New Roman" w:hAnsi="Times New Roman"/>
      <w:sz w:val="24"/>
      <w:szCs w:val="24"/>
      <w:lang w:eastAsia="ru-RU"/>
    </w:rPr>
  </w:style>
  <w:style w:type="character" w:customStyle="1" w:styleId="aff4">
    <w:name w:val="Красная строка Знак"/>
    <w:link w:val="aff3"/>
    <w:uiPriority w:val="99"/>
    <w:locked/>
    <w:rsid w:val="00A15BBD"/>
    <w:rPr>
      <w:rFonts w:ascii="Times New Roman" w:eastAsia="Times New Roman" w:hAnsi="Times New Roman"/>
      <w:sz w:val="24"/>
      <w:lang w:eastAsia="en-US"/>
    </w:rPr>
  </w:style>
  <w:style w:type="character" w:customStyle="1" w:styleId="14">
    <w:name w:val="Основной текст Знак1"/>
    <w:uiPriority w:val="99"/>
    <w:rsid w:val="00A15BBD"/>
    <w:rPr>
      <w:sz w:val="24"/>
    </w:rPr>
  </w:style>
  <w:style w:type="paragraph" w:customStyle="1" w:styleId="ConsPlusTitle">
    <w:name w:val="ConsPlusTitle"/>
    <w:rsid w:val="00A15BBD"/>
    <w:pPr>
      <w:widowControl w:val="0"/>
      <w:autoSpaceDE w:val="0"/>
      <w:autoSpaceDN w:val="0"/>
      <w:adjustRightInd w:val="0"/>
      <w:spacing w:after="120"/>
      <w:ind w:left="-57" w:right="-57"/>
    </w:pPr>
    <w:rPr>
      <w:rFonts w:ascii="Arial" w:hAnsi="Arial" w:cs="Arial"/>
      <w:b/>
      <w:bCs/>
    </w:rPr>
  </w:style>
  <w:style w:type="paragraph" w:styleId="26">
    <w:name w:val="List 2"/>
    <w:basedOn w:val="a0"/>
    <w:uiPriority w:val="99"/>
    <w:locked/>
    <w:rsid w:val="00A15BBD"/>
    <w:pPr>
      <w:spacing w:after="0" w:line="240" w:lineRule="auto"/>
      <w:ind w:left="566" w:hanging="283"/>
    </w:pPr>
    <w:rPr>
      <w:rFonts w:ascii="Times New Roman" w:hAnsi="Times New Roman"/>
      <w:sz w:val="24"/>
      <w:szCs w:val="24"/>
    </w:rPr>
  </w:style>
  <w:style w:type="paragraph" w:styleId="27">
    <w:name w:val="Body Text First Indent 2"/>
    <w:basedOn w:val="af6"/>
    <w:link w:val="28"/>
    <w:uiPriority w:val="99"/>
    <w:locked/>
    <w:rsid w:val="00A15BBD"/>
    <w:pPr>
      <w:spacing w:line="240" w:lineRule="auto"/>
      <w:ind w:firstLine="210"/>
    </w:pPr>
    <w:rPr>
      <w:rFonts w:ascii="Times New Roman" w:hAnsi="Times New Roman"/>
      <w:sz w:val="24"/>
      <w:szCs w:val="24"/>
    </w:rPr>
  </w:style>
  <w:style w:type="character" w:customStyle="1" w:styleId="28">
    <w:name w:val="Красная строка 2 Знак"/>
    <w:link w:val="27"/>
    <w:uiPriority w:val="99"/>
    <w:locked/>
    <w:rsid w:val="00A15BBD"/>
    <w:rPr>
      <w:rFonts w:ascii="Times New Roman" w:hAnsi="Times New Roman" w:cs="Times New Roman"/>
      <w:sz w:val="24"/>
    </w:rPr>
  </w:style>
  <w:style w:type="paragraph" w:customStyle="1" w:styleId="311">
    <w:name w:val="Основной текст с отступом 31"/>
    <w:basedOn w:val="a0"/>
    <w:uiPriority w:val="99"/>
    <w:rsid w:val="00A15BBD"/>
    <w:pPr>
      <w:suppressAutoHyphens/>
      <w:spacing w:after="240" w:line="240" w:lineRule="auto"/>
      <w:ind w:firstLine="709"/>
      <w:jc w:val="both"/>
    </w:pPr>
    <w:rPr>
      <w:rFonts w:ascii="Arial" w:hAnsi="Arial" w:cs="Arial"/>
      <w:sz w:val="26"/>
      <w:szCs w:val="24"/>
      <w:lang w:eastAsia="ar-SA"/>
    </w:rPr>
  </w:style>
  <w:style w:type="paragraph" w:customStyle="1" w:styleId="aff5">
    <w:name w:val="Шапка табл"/>
    <w:basedOn w:val="a0"/>
    <w:link w:val="aff6"/>
    <w:uiPriority w:val="99"/>
    <w:rsid w:val="00A15BBD"/>
    <w:pPr>
      <w:spacing w:before="60" w:after="120" w:line="360" w:lineRule="auto"/>
      <w:jc w:val="both"/>
    </w:pPr>
    <w:rPr>
      <w:rFonts w:ascii="Arial" w:hAnsi="Arial"/>
      <w:color w:val="000000"/>
      <w:sz w:val="16"/>
      <w:szCs w:val="20"/>
    </w:rPr>
  </w:style>
  <w:style w:type="paragraph" w:customStyle="1" w:styleId="aff7">
    <w:name w:val="Строка табл"/>
    <w:basedOn w:val="a0"/>
    <w:link w:val="aff8"/>
    <w:uiPriority w:val="99"/>
    <w:rsid w:val="00A15BBD"/>
    <w:pPr>
      <w:spacing w:before="60" w:after="120" w:line="360" w:lineRule="auto"/>
      <w:ind w:left="-113"/>
    </w:pPr>
    <w:rPr>
      <w:rFonts w:ascii="Arial" w:hAnsi="Arial"/>
      <w:color w:val="000000"/>
      <w:sz w:val="20"/>
      <w:szCs w:val="20"/>
    </w:rPr>
  </w:style>
  <w:style w:type="character" w:customStyle="1" w:styleId="aff6">
    <w:name w:val="Шапка табл Знак"/>
    <w:link w:val="aff5"/>
    <w:uiPriority w:val="99"/>
    <w:locked/>
    <w:rsid w:val="00A15BBD"/>
    <w:rPr>
      <w:rFonts w:ascii="Arial" w:hAnsi="Arial"/>
      <w:color w:val="000000"/>
      <w:sz w:val="20"/>
    </w:rPr>
  </w:style>
  <w:style w:type="character" w:customStyle="1" w:styleId="aff8">
    <w:name w:val="Строка табл Знак"/>
    <w:link w:val="aff7"/>
    <w:uiPriority w:val="99"/>
    <w:locked/>
    <w:rsid w:val="00A15BBD"/>
    <w:rPr>
      <w:rFonts w:ascii="Arial" w:hAnsi="Arial"/>
      <w:color w:val="000000"/>
      <w:sz w:val="20"/>
    </w:rPr>
  </w:style>
  <w:style w:type="paragraph" w:customStyle="1" w:styleId="aff9">
    <w:name w:val="Текст в заданном формате"/>
    <w:basedOn w:val="a0"/>
    <w:uiPriority w:val="99"/>
    <w:rsid w:val="00A15BBD"/>
    <w:pPr>
      <w:widowControl w:val="0"/>
      <w:suppressAutoHyphens/>
      <w:spacing w:after="0" w:line="240" w:lineRule="auto"/>
    </w:pPr>
    <w:rPr>
      <w:rFonts w:ascii="Liberation Serif" w:eastAsia="Liberation Serif" w:hAnsi="Liberation Serif" w:cs="Liberation Serif"/>
      <w:sz w:val="20"/>
      <w:szCs w:val="20"/>
    </w:rPr>
  </w:style>
  <w:style w:type="paragraph" w:customStyle="1" w:styleId="affa">
    <w:name w:val="Содержимое таблицы"/>
    <w:basedOn w:val="a0"/>
    <w:uiPriority w:val="99"/>
    <w:rsid w:val="00A15BBD"/>
    <w:pPr>
      <w:widowControl w:val="0"/>
      <w:suppressLineNumbers/>
      <w:suppressAutoHyphens/>
      <w:spacing w:after="0" w:line="240" w:lineRule="auto"/>
    </w:pPr>
    <w:rPr>
      <w:rFonts w:ascii="Liberation Serif" w:eastAsia="Liberation Serif" w:hAnsi="Times New Roman" w:cs="Lohit Hindi"/>
      <w:sz w:val="24"/>
      <w:szCs w:val="24"/>
    </w:rPr>
  </w:style>
  <w:style w:type="character" w:customStyle="1" w:styleId="13pt">
    <w:name w:val="Основной текст + 13 pt"/>
    <w:aliases w:val="Курсив"/>
    <w:uiPriority w:val="99"/>
    <w:rsid w:val="00A15BBD"/>
    <w:rPr>
      <w:rFonts w:ascii="Times New Roman" w:hAnsi="Times New Roman"/>
      <w:i/>
      <w:spacing w:val="0"/>
      <w:sz w:val="26"/>
    </w:rPr>
  </w:style>
  <w:style w:type="character" w:customStyle="1" w:styleId="15">
    <w:name w:val="Основной текст1"/>
    <w:uiPriority w:val="99"/>
    <w:rsid w:val="00A15BBD"/>
    <w:rPr>
      <w:rFonts w:ascii="Times New Roman" w:hAnsi="Times New Roman"/>
      <w:color w:val="000000"/>
      <w:spacing w:val="0"/>
      <w:w w:val="100"/>
      <w:position w:val="0"/>
      <w:sz w:val="26"/>
      <w:shd w:val="clear" w:color="auto" w:fill="FFFFFF"/>
      <w:lang w:val="ru-RU"/>
    </w:rPr>
  </w:style>
  <w:style w:type="character" w:customStyle="1" w:styleId="29">
    <w:name w:val="Основной текст2"/>
    <w:uiPriority w:val="99"/>
    <w:rsid w:val="00A15BBD"/>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A15BBD"/>
    <w:rPr>
      <w:rFonts w:ascii="Times New Roman" w:hAnsi="Times New Roman"/>
      <w:color w:val="000000"/>
      <w:spacing w:val="10"/>
      <w:w w:val="100"/>
      <w:position w:val="0"/>
      <w:sz w:val="26"/>
      <w:shd w:val="clear" w:color="auto" w:fill="FFFFFF"/>
      <w:lang w:val="ru-RU"/>
    </w:rPr>
  </w:style>
  <w:style w:type="character" w:customStyle="1" w:styleId="affb">
    <w:name w:val="Основной текст + Полужирный"/>
    <w:uiPriority w:val="99"/>
    <w:rsid w:val="00A15BBD"/>
    <w:rPr>
      <w:rFonts w:ascii="Times New Roman" w:hAnsi="Times New Roman"/>
      <w:b/>
      <w:color w:val="000000"/>
      <w:spacing w:val="0"/>
      <w:w w:val="100"/>
      <w:position w:val="0"/>
      <w:sz w:val="26"/>
      <w:shd w:val="clear" w:color="auto" w:fill="FFFFFF"/>
      <w:lang w:val="ru-RU"/>
    </w:rPr>
  </w:style>
  <w:style w:type="paragraph" w:customStyle="1" w:styleId="52">
    <w:name w:val="Основной текст5"/>
    <w:basedOn w:val="a0"/>
    <w:uiPriority w:val="99"/>
    <w:rsid w:val="00A15BBD"/>
    <w:pPr>
      <w:widowControl w:val="0"/>
      <w:shd w:val="clear" w:color="auto" w:fill="FFFFFF"/>
      <w:spacing w:after="0" w:line="322" w:lineRule="exact"/>
    </w:pPr>
    <w:rPr>
      <w:sz w:val="26"/>
      <w:szCs w:val="26"/>
    </w:rPr>
  </w:style>
  <w:style w:type="paragraph" w:customStyle="1" w:styleId="16">
    <w:name w:val="заголовок 1"/>
    <w:basedOn w:val="a0"/>
    <w:next w:val="a0"/>
    <w:uiPriority w:val="99"/>
    <w:rsid w:val="00A15BBD"/>
    <w:pPr>
      <w:keepNext/>
      <w:widowControl w:val="0"/>
      <w:spacing w:after="0" w:line="240" w:lineRule="auto"/>
      <w:jc w:val="center"/>
    </w:pPr>
    <w:rPr>
      <w:rFonts w:ascii="TimesET" w:hAnsi="TimesET"/>
      <w:b/>
      <w:spacing w:val="40"/>
      <w:sz w:val="28"/>
      <w:szCs w:val="20"/>
    </w:rPr>
  </w:style>
  <w:style w:type="paragraph" w:styleId="35">
    <w:name w:val="Body Text 3"/>
    <w:basedOn w:val="a0"/>
    <w:link w:val="36"/>
    <w:uiPriority w:val="99"/>
    <w:locked/>
    <w:rsid w:val="00A15BBD"/>
    <w:pPr>
      <w:spacing w:after="0" w:line="240" w:lineRule="auto"/>
      <w:jc w:val="center"/>
    </w:pPr>
    <w:rPr>
      <w:rFonts w:ascii="Times New Roman" w:hAnsi="Times New Roman"/>
      <w:b/>
      <w:bCs/>
      <w:sz w:val="24"/>
      <w:szCs w:val="20"/>
    </w:rPr>
  </w:style>
  <w:style w:type="character" w:customStyle="1" w:styleId="36">
    <w:name w:val="Основной текст 3 Знак"/>
    <w:link w:val="35"/>
    <w:uiPriority w:val="99"/>
    <w:locked/>
    <w:rsid w:val="00A15BBD"/>
    <w:rPr>
      <w:rFonts w:ascii="Times New Roman" w:hAnsi="Times New Roman"/>
      <w:b/>
      <w:sz w:val="20"/>
    </w:rPr>
  </w:style>
  <w:style w:type="paragraph" w:customStyle="1" w:styleId="17">
    <w:name w:val="Обычный1"/>
    <w:uiPriority w:val="99"/>
    <w:rsid w:val="00A15BBD"/>
    <w:rPr>
      <w:rFonts w:ascii="Times New Roman" w:hAnsi="Times New Roman"/>
      <w:sz w:val="24"/>
    </w:rPr>
  </w:style>
  <w:style w:type="paragraph" w:customStyle="1" w:styleId="37">
    <w:name w:val="заголовок 3"/>
    <w:basedOn w:val="a0"/>
    <w:next w:val="a0"/>
    <w:uiPriority w:val="99"/>
    <w:rsid w:val="00A15BBD"/>
    <w:pPr>
      <w:keepNext/>
      <w:spacing w:after="0" w:line="240" w:lineRule="auto"/>
    </w:pPr>
    <w:rPr>
      <w:rFonts w:ascii="Times New Roman" w:hAnsi="Times New Roman"/>
      <w:sz w:val="24"/>
      <w:szCs w:val="20"/>
    </w:rPr>
  </w:style>
  <w:style w:type="character" w:styleId="affc">
    <w:name w:val="page number"/>
    <w:uiPriority w:val="99"/>
    <w:locked/>
    <w:rsid w:val="00A15BBD"/>
    <w:rPr>
      <w:rFonts w:cs="Times New Roman"/>
    </w:rPr>
  </w:style>
  <w:style w:type="character" w:customStyle="1" w:styleId="FontStyle23">
    <w:name w:val="Font Style23"/>
    <w:uiPriority w:val="99"/>
    <w:rsid w:val="00A15BBD"/>
    <w:rPr>
      <w:rFonts w:ascii="Times New Roman" w:hAnsi="Times New Roman"/>
      <w:sz w:val="26"/>
    </w:rPr>
  </w:style>
  <w:style w:type="paragraph" w:customStyle="1" w:styleId="18">
    <w:name w:val="Подзаголовок1"/>
    <w:basedOn w:val="a0"/>
    <w:next w:val="a0"/>
    <w:uiPriority w:val="99"/>
    <w:rsid w:val="00A15BBD"/>
    <w:pPr>
      <w:numPr>
        <w:ilvl w:val="1"/>
      </w:numPr>
      <w:spacing w:after="240"/>
    </w:pPr>
    <w:rPr>
      <w:color w:val="000000"/>
      <w:szCs w:val="24"/>
      <w:lang w:eastAsia="en-US"/>
    </w:rPr>
  </w:style>
  <w:style w:type="character" w:customStyle="1" w:styleId="affd">
    <w:name w:val="Подзаголовок Знак"/>
    <w:link w:val="affe"/>
    <w:uiPriority w:val="99"/>
    <w:locked/>
    <w:rsid w:val="00A15BBD"/>
    <w:rPr>
      <w:color w:val="000000"/>
      <w:sz w:val="24"/>
    </w:rPr>
  </w:style>
  <w:style w:type="character" w:customStyle="1" w:styleId="19">
    <w:name w:val="Выделение1"/>
    <w:uiPriority w:val="99"/>
    <w:rsid w:val="00A15BBD"/>
    <w:rPr>
      <w:rFonts w:ascii="Calibri" w:hAnsi="Calibri"/>
      <w:i/>
      <w:color w:val="C45911"/>
      <w:sz w:val="20"/>
    </w:rPr>
  </w:style>
  <w:style w:type="paragraph" w:customStyle="1" w:styleId="211">
    <w:name w:val="Цитата 21"/>
    <w:basedOn w:val="a0"/>
    <w:next w:val="a0"/>
    <w:uiPriority w:val="99"/>
    <w:rsid w:val="00A15BBD"/>
    <w:pPr>
      <w:spacing w:before="160"/>
      <w:ind w:left="720"/>
    </w:pPr>
    <w:rPr>
      <w:rFonts w:ascii="Calibri Light" w:hAnsi="Calibri Light"/>
      <w:szCs w:val="24"/>
      <w:lang w:eastAsia="en-US"/>
    </w:rPr>
  </w:style>
  <w:style w:type="character" w:customStyle="1" w:styleId="2a">
    <w:name w:val="Цитата 2 Знак"/>
    <w:link w:val="2b"/>
    <w:uiPriority w:val="99"/>
    <w:locked/>
    <w:rsid w:val="00A15BBD"/>
    <w:rPr>
      <w:rFonts w:ascii="Calibri Light" w:hAnsi="Calibri Light"/>
      <w:sz w:val="24"/>
    </w:rPr>
  </w:style>
  <w:style w:type="paragraph" w:customStyle="1" w:styleId="1a">
    <w:name w:val="Выделенная цитата1"/>
    <w:basedOn w:val="a0"/>
    <w:next w:val="a0"/>
    <w:uiPriority w:val="99"/>
    <w:rsid w:val="00A15BBD"/>
    <w:pPr>
      <w:spacing w:before="100" w:beforeAutospacing="1" w:after="240"/>
      <w:ind w:left="936" w:right="936"/>
      <w:jc w:val="center"/>
    </w:pPr>
    <w:rPr>
      <w:rFonts w:ascii="Calibri Light" w:hAnsi="Calibri Light"/>
      <w:caps/>
      <w:color w:val="C45911"/>
      <w:spacing w:val="10"/>
      <w:lang w:eastAsia="en-US"/>
    </w:rPr>
  </w:style>
  <w:style w:type="character" w:customStyle="1" w:styleId="afff">
    <w:name w:val="Выделенная цитата Знак"/>
    <w:link w:val="afff0"/>
    <w:uiPriority w:val="99"/>
    <w:locked/>
    <w:rsid w:val="00A15BBD"/>
    <w:rPr>
      <w:rFonts w:ascii="Calibri Light" w:hAnsi="Calibri Light"/>
      <w:caps/>
      <w:color w:val="C45911"/>
      <w:spacing w:val="10"/>
    </w:rPr>
  </w:style>
  <w:style w:type="character" w:styleId="afff1">
    <w:name w:val="Subtle Emphasis"/>
    <w:uiPriority w:val="99"/>
    <w:qFormat/>
    <w:rsid w:val="00A15BBD"/>
    <w:rPr>
      <w:i/>
      <w:color w:val="auto"/>
    </w:rPr>
  </w:style>
  <w:style w:type="character" w:customStyle="1" w:styleId="1b">
    <w:name w:val="Сильное выделение1"/>
    <w:uiPriority w:val="99"/>
    <w:rsid w:val="00A15BBD"/>
    <w:rPr>
      <w:rFonts w:ascii="Calibri" w:hAnsi="Calibri"/>
      <w:b/>
      <w:i/>
      <w:color w:val="C45911"/>
      <w:spacing w:val="0"/>
      <w:w w:val="100"/>
      <w:position w:val="0"/>
      <w:sz w:val="20"/>
    </w:rPr>
  </w:style>
  <w:style w:type="character" w:customStyle="1" w:styleId="1c">
    <w:name w:val="Слабая ссылка1"/>
    <w:uiPriority w:val="99"/>
    <w:rsid w:val="00A15BBD"/>
    <w:rPr>
      <w:rFonts w:ascii="Calibri" w:hAnsi="Calibri"/>
      <w:smallCaps/>
      <w:color w:val="auto"/>
      <w:spacing w:val="10"/>
      <w:w w:val="100"/>
      <w:sz w:val="20"/>
      <w:u w:val="single" w:color="7F7F7F"/>
    </w:rPr>
  </w:style>
  <w:style w:type="character" w:customStyle="1" w:styleId="1d">
    <w:name w:val="Сильная ссылка1"/>
    <w:uiPriority w:val="99"/>
    <w:rsid w:val="00A15BBD"/>
    <w:rPr>
      <w:rFonts w:ascii="Calibri" w:hAnsi="Calibri"/>
      <w:b/>
      <w:smallCaps/>
      <w:color w:val="191919"/>
      <w:spacing w:val="10"/>
      <w:w w:val="100"/>
      <w:position w:val="0"/>
      <w:sz w:val="20"/>
      <w:u w:val="single"/>
    </w:rPr>
  </w:style>
  <w:style w:type="character" w:customStyle="1" w:styleId="1e">
    <w:name w:val="Название книги1"/>
    <w:uiPriority w:val="99"/>
    <w:rsid w:val="00A15BBD"/>
    <w:rPr>
      <w:rFonts w:ascii="Calibri" w:hAnsi="Calibri"/>
      <w:b/>
      <w:i/>
      <w:color w:val="auto"/>
      <w:spacing w:val="10"/>
      <w:w w:val="100"/>
      <w:sz w:val="20"/>
    </w:rPr>
  </w:style>
  <w:style w:type="paragraph" w:customStyle="1" w:styleId="afff2">
    <w:name w:val="Подзаг"/>
    <w:basedOn w:val="a0"/>
    <w:link w:val="afff3"/>
    <w:uiPriority w:val="99"/>
    <w:rsid w:val="00A15BBD"/>
    <w:pPr>
      <w:widowControl w:val="0"/>
      <w:spacing w:before="100" w:beforeAutospacing="1" w:after="100" w:afterAutospacing="1" w:line="360" w:lineRule="auto"/>
      <w:ind w:left="-284" w:firstLine="1701"/>
      <w:outlineLvl w:val="2"/>
    </w:pPr>
    <w:rPr>
      <w:rFonts w:ascii="Arial" w:hAnsi="Arial"/>
      <w:b/>
      <w:bCs/>
      <w:sz w:val="28"/>
      <w:szCs w:val="24"/>
    </w:rPr>
  </w:style>
  <w:style w:type="character" w:customStyle="1" w:styleId="afff3">
    <w:name w:val="Подзаг Знак"/>
    <w:link w:val="afff2"/>
    <w:uiPriority w:val="99"/>
    <w:locked/>
    <w:rsid w:val="00A15BBD"/>
    <w:rPr>
      <w:rFonts w:ascii="Arial" w:hAnsi="Arial"/>
      <w:b/>
      <w:sz w:val="24"/>
    </w:rPr>
  </w:style>
  <w:style w:type="paragraph" w:customStyle="1" w:styleId="afff4">
    <w:name w:val="Рис"/>
    <w:basedOn w:val="aff1"/>
    <w:link w:val="afff5"/>
    <w:uiPriority w:val="99"/>
    <w:rsid w:val="00A15BBD"/>
    <w:pPr>
      <w:spacing w:before="120" w:line="360" w:lineRule="auto"/>
      <w:ind w:left="1418" w:hanging="1418"/>
    </w:pPr>
    <w:rPr>
      <w:rFonts w:ascii="Arial" w:hAnsi="Arial"/>
      <w:bCs w:val="0"/>
      <w:i w:val="0"/>
      <w:lang w:eastAsia="en-US"/>
    </w:rPr>
  </w:style>
  <w:style w:type="character" w:customStyle="1" w:styleId="afff5">
    <w:name w:val="Рис Знак"/>
    <w:link w:val="afff4"/>
    <w:uiPriority w:val="99"/>
    <w:locked/>
    <w:rsid w:val="00A15BBD"/>
    <w:rPr>
      <w:rFonts w:ascii="Arial" w:hAnsi="Arial"/>
      <w:b/>
      <w:sz w:val="20"/>
      <w:lang w:eastAsia="en-US"/>
    </w:rPr>
  </w:style>
  <w:style w:type="character" w:styleId="afff6">
    <w:name w:val="annotation reference"/>
    <w:uiPriority w:val="99"/>
    <w:locked/>
    <w:rsid w:val="00A15BBD"/>
    <w:rPr>
      <w:rFonts w:cs="Times New Roman"/>
      <w:sz w:val="16"/>
    </w:rPr>
  </w:style>
  <w:style w:type="paragraph" w:styleId="afff7">
    <w:name w:val="annotation text"/>
    <w:basedOn w:val="a0"/>
    <w:link w:val="afff8"/>
    <w:uiPriority w:val="99"/>
    <w:locked/>
    <w:rsid w:val="00A15BBD"/>
    <w:pPr>
      <w:spacing w:line="240" w:lineRule="auto"/>
    </w:pPr>
    <w:rPr>
      <w:sz w:val="20"/>
      <w:szCs w:val="20"/>
      <w:lang w:eastAsia="en-US"/>
    </w:rPr>
  </w:style>
  <w:style w:type="character" w:customStyle="1" w:styleId="afff8">
    <w:name w:val="Текст примечания Знак"/>
    <w:link w:val="afff7"/>
    <w:uiPriority w:val="99"/>
    <w:locked/>
    <w:rsid w:val="00A15BBD"/>
    <w:rPr>
      <w:rFonts w:eastAsia="Times New Roman"/>
      <w:sz w:val="20"/>
      <w:lang w:eastAsia="en-US"/>
    </w:rPr>
  </w:style>
  <w:style w:type="paragraph" w:styleId="afff9">
    <w:name w:val="annotation subject"/>
    <w:basedOn w:val="afff7"/>
    <w:next w:val="afff7"/>
    <w:link w:val="afffa"/>
    <w:uiPriority w:val="99"/>
    <w:locked/>
    <w:rsid w:val="00A15BBD"/>
    <w:rPr>
      <w:b/>
      <w:bCs/>
    </w:rPr>
  </w:style>
  <w:style w:type="character" w:customStyle="1" w:styleId="afffa">
    <w:name w:val="Тема примечания Знак"/>
    <w:link w:val="afff9"/>
    <w:uiPriority w:val="99"/>
    <w:locked/>
    <w:rsid w:val="00A15BBD"/>
    <w:rPr>
      <w:rFonts w:eastAsia="Times New Roman"/>
      <w:b/>
      <w:sz w:val="20"/>
      <w:lang w:eastAsia="en-US"/>
    </w:rPr>
  </w:style>
  <w:style w:type="paragraph" w:customStyle="1" w:styleId="xl40">
    <w:name w:val="xl40"/>
    <w:basedOn w:val="a0"/>
    <w:uiPriority w:val="99"/>
    <w:rsid w:val="00A15BBD"/>
    <w:pPr>
      <w:spacing w:before="100" w:after="100" w:line="240" w:lineRule="auto"/>
    </w:pPr>
    <w:rPr>
      <w:rFonts w:ascii="Courier New" w:hAnsi="Courier New"/>
      <w:sz w:val="16"/>
      <w:szCs w:val="20"/>
    </w:rPr>
  </w:style>
  <w:style w:type="paragraph" w:customStyle="1" w:styleId="afffb">
    <w:name w:val="текст"/>
    <w:basedOn w:val="a0"/>
    <w:link w:val="afffc"/>
    <w:uiPriority w:val="99"/>
    <w:rsid w:val="00A15BBD"/>
    <w:pPr>
      <w:spacing w:after="0" w:line="360" w:lineRule="auto"/>
      <w:ind w:left="2268" w:firstLine="426"/>
      <w:jc w:val="both"/>
    </w:pPr>
    <w:rPr>
      <w:rFonts w:ascii="Azbuka04" w:hAnsi="Azbuka04"/>
      <w:noProof/>
      <w:sz w:val="28"/>
      <w:szCs w:val="20"/>
    </w:rPr>
  </w:style>
  <w:style w:type="character" w:customStyle="1" w:styleId="afffc">
    <w:name w:val="текст Знак"/>
    <w:link w:val="afffb"/>
    <w:uiPriority w:val="99"/>
    <w:locked/>
    <w:rsid w:val="00A15BBD"/>
    <w:rPr>
      <w:rFonts w:ascii="Azbuka04" w:hAnsi="Azbuka04"/>
      <w:noProof/>
      <w:sz w:val="20"/>
    </w:rPr>
  </w:style>
  <w:style w:type="paragraph" w:customStyle="1" w:styleId="212">
    <w:name w:val="Основной текст 21"/>
    <w:basedOn w:val="a0"/>
    <w:uiPriority w:val="99"/>
    <w:rsid w:val="00A15BBD"/>
    <w:pPr>
      <w:suppressAutoHyphens/>
      <w:spacing w:after="120" w:line="360" w:lineRule="auto"/>
      <w:jc w:val="center"/>
    </w:pPr>
    <w:rPr>
      <w:rFonts w:ascii="Arial" w:hAnsi="Arial"/>
      <w:color w:val="0000FF"/>
      <w:sz w:val="32"/>
      <w:szCs w:val="24"/>
      <w:lang w:eastAsia="ar-SA"/>
    </w:rPr>
  </w:style>
  <w:style w:type="paragraph" w:customStyle="1" w:styleId="acxspmiddle">
    <w:name w:val="acxspmiddle"/>
    <w:basedOn w:val="a0"/>
    <w:uiPriority w:val="99"/>
    <w:rsid w:val="00A15BBD"/>
    <w:pPr>
      <w:spacing w:before="100" w:beforeAutospacing="1" w:after="100" w:afterAutospacing="1" w:line="240" w:lineRule="auto"/>
    </w:pPr>
    <w:rPr>
      <w:rFonts w:ascii="Times New Roman" w:hAnsi="Times New Roman"/>
      <w:sz w:val="24"/>
      <w:szCs w:val="24"/>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2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15BBD"/>
    <w:pPr>
      <w:spacing w:before="100" w:beforeAutospacing="1" w:after="100" w:afterAutospacing="1" w:line="240" w:lineRule="auto"/>
      <w:jc w:val="both"/>
    </w:pPr>
    <w:rPr>
      <w:rFonts w:ascii="Tahoma" w:hAnsi="Tahoma"/>
      <w:sz w:val="20"/>
      <w:szCs w:val="20"/>
      <w:lang w:val="en-US" w:eastAsia="en-US"/>
    </w:rPr>
  </w:style>
  <w:style w:type="character" w:customStyle="1" w:styleId="Style14ptItalic">
    <w:name w:val="Style 14 pt Italic"/>
    <w:uiPriority w:val="99"/>
    <w:rsid w:val="00A15BBD"/>
    <w:rPr>
      <w:i/>
      <w:sz w:val="22"/>
    </w:rPr>
  </w:style>
  <w:style w:type="paragraph" w:customStyle="1" w:styleId="afffe">
    <w:name w:val="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IndexList">
    <w:name w:val="Index List"/>
    <w:basedOn w:val="24"/>
    <w:uiPriority w:val="99"/>
    <w:rsid w:val="00A15BBD"/>
    <w:pPr>
      <w:numPr>
        <w:numId w:val="4"/>
      </w:numPr>
      <w:tabs>
        <w:tab w:val="clear" w:pos="360"/>
        <w:tab w:val="num" w:pos="1429"/>
      </w:tabs>
      <w:spacing w:before="120" w:after="20" w:line="264" w:lineRule="auto"/>
      <w:ind w:left="1429"/>
      <w:jc w:val="both"/>
    </w:pPr>
    <w:rPr>
      <w:b/>
      <w:bCs/>
    </w:rPr>
  </w:style>
  <w:style w:type="character" w:customStyle="1" w:styleId="v121">
    <w:name w:val="v121"/>
    <w:uiPriority w:val="99"/>
    <w:rsid w:val="00A15BBD"/>
    <w:rPr>
      <w:rFonts w:ascii="Verdana" w:hAnsi="Verdana"/>
      <w:sz w:val="18"/>
    </w:rPr>
  </w:style>
  <w:style w:type="paragraph" w:customStyle="1" w:styleId="2110">
    <w:name w:val="Знак2 Знак Знак1 Знак1 Знак Знак Знак Знак Знак Знак Знак Знак 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style10">
    <w:name w:val="style10"/>
    <w:basedOn w:val="a0"/>
    <w:uiPriority w:val="99"/>
    <w:rsid w:val="00A15BBD"/>
    <w:pPr>
      <w:spacing w:before="100" w:beforeAutospacing="1" w:after="100" w:afterAutospacing="1" w:line="240" w:lineRule="auto"/>
    </w:pPr>
    <w:rPr>
      <w:rFonts w:ascii="Times New Roman" w:hAnsi="Times New Roman"/>
      <w:sz w:val="24"/>
      <w:szCs w:val="24"/>
    </w:rPr>
  </w:style>
  <w:style w:type="paragraph" w:customStyle="1" w:styleId="1f">
    <w:name w:val="Знак Знак Знак1 Знак"/>
    <w:basedOn w:val="a0"/>
    <w:uiPriority w:val="99"/>
    <w:rsid w:val="00A15BBD"/>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rvps698610">
    <w:name w:val="rvps698610"/>
    <w:basedOn w:val="a0"/>
    <w:uiPriority w:val="99"/>
    <w:rsid w:val="00A15BBD"/>
    <w:pPr>
      <w:spacing w:after="150" w:line="240" w:lineRule="auto"/>
      <w:ind w:right="300"/>
    </w:pPr>
    <w:rPr>
      <w:rFonts w:ascii="Arial" w:hAnsi="Arial"/>
      <w:color w:val="000000"/>
      <w:sz w:val="18"/>
      <w:szCs w:val="20"/>
    </w:rPr>
  </w:style>
  <w:style w:type="paragraph" w:customStyle="1" w:styleId="2d">
    <w:name w:val="Абзац списка2"/>
    <w:basedOn w:val="a0"/>
    <w:uiPriority w:val="99"/>
    <w:rsid w:val="00A15BBD"/>
    <w:pPr>
      <w:ind w:left="720"/>
      <w:contextualSpacing/>
    </w:pPr>
  </w:style>
  <w:style w:type="paragraph" w:customStyle="1" w:styleId="21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A15BBD"/>
    <w:pPr>
      <w:spacing w:before="100" w:beforeAutospacing="1" w:after="100" w:afterAutospacing="1" w:line="240" w:lineRule="auto"/>
      <w:jc w:val="both"/>
    </w:pPr>
    <w:rPr>
      <w:rFonts w:ascii="Tahoma" w:hAnsi="Tahoma"/>
      <w:sz w:val="20"/>
      <w:szCs w:val="20"/>
      <w:lang w:val="en-US" w:eastAsia="en-US"/>
    </w:rPr>
  </w:style>
  <w:style w:type="paragraph" w:customStyle="1" w:styleId="CharChar4">
    <w:name w:val="Char Char4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affff0">
    <w:name w:val="Таблица"/>
    <w:basedOn w:val="a0"/>
    <w:uiPriority w:val="99"/>
    <w:rsid w:val="00A15BBD"/>
    <w:pPr>
      <w:widowControl w:val="0"/>
      <w:spacing w:after="0" w:line="264" w:lineRule="auto"/>
      <w:jc w:val="both"/>
    </w:pPr>
    <w:rPr>
      <w:rFonts w:ascii="Times New Roman" w:hAnsi="Times New Roman"/>
      <w:sz w:val="24"/>
      <w:szCs w:val="20"/>
    </w:rPr>
  </w:style>
  <w:style w:type="paragraph" w:customStyle="1" w:styleId="affff1">
    <w:name w:val="Знак Знак Знак Знак Знак Знак Знак Знак Знак Знак Знак Знак Знак"/>
    <w:basedOn w:val="a0"/>
    <w:uiPriority w:val="99"/>
    <w:rsid w:val="00A15BBD"/>
    <w:pPr>
      <w:spacing w:after="0" w:line="240" w:lineRule="auto"/>
    </w:pPr>
    <w:rPr>
      <w:rFonts w:ascii="Verdana" w:hAnsi="Verdana" w:cs="Verdana"/>
      <w:sz w:val="20"/>
      <w:szCs w:val="20"/>
      <w:lang w:val="en-US" w:eastAsia="en-US"/>
    </w:rPr>
  </w:style>
  <w:style w:type="character" w:styleId="affff2">
    <w:name w:val="FollowedHyperlink"/>
    <w:uiPriority w:val="99"/>
    <w:locked/>
    <w:rsid w:val="00A15BBD"/>
    <w:rPr>
      <w:rFonts w:cs="Times New Roman"/>
      <w:color w:val="800080"/>
      <w:u w:val="single"/>
    </w:rPr>
  </w:style>
  <w:style w:type="paragraph" w:customStyle="1" w:styleId="1f0">
    <w:name w:val="1"/>
    <w:basedOn w:val="a0"/>
    <w:uiPriority w:val="99"/>
    <w:rsid w:val="00A15BBD"/>
    <w:pPr>
      <w:spacing w:before="100" w:beforeAutospacing="1" w:after="100" w:afterAutospacing="1" w:line="240" w:lineRule="auto"/>
    </w:pPr>
    <w:rPr>
      <w:rFonts w:ascii="Tahoma" w:hAnsi="Tahoma"/>
      <w:sz w:val="20"/>
      <w:szCs w:val="20"/>
      <w:lang w:val="en-US" w:eastAsia="en-US"/>
    </w:rPr>
  </w:style>
  <w:style w:type="paragraph" w:customStyle="1" w:styleId="111">
    <w:name w:val="Знак1 Знак Знак Знак Знак Знак Знак Знак Знак1 Знак Знак Знак1 Знак"/>
    <w:basedOn w:val="a0"/>
    <w:uiPriority w:val="99"/>
    <w:rsid w:val="00A15BBD"/>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A15BBD"/>
    <w:pPr>
      <w:widowControl w:val="0"/>
      <w:autoSpaceDE w:val="0"/>
      <w:autoSpaceDN w:val="0"/>
      <w:adjustRightInd w:val="0"/>
    </w:pPr>
    <w:rPr>
      <w:rFonts w:ascii="Courier New" w:hAnsi="Courier New" w:cs="Courier New"/>
    </w:rPr>
  </w:style>
  <w:style w:type="paragraph" w:styleId="affff3">
    <w:name w:val="Block Text"/>
    <w:basedOn w:val="a0"/>
    <w:uiPriority w:val="99"/>
    <w:locked/>
    <w:rsid w:val="00A15BBD"/>
    <w:pPr>
      <w:spacing w:after="30" w:line="180" w:lineRule="atLeast"/>
      <w:ind w:left="180" w:right="-57"/>
    </w:pPr>
    <w:rPr>
      <w:rFonts w:ascii="Times New Roman" w:hAnsi="Times New Roman"/>
      <w:sz w:val="28"/>
      <w:szCs w:val="24"/>
    </w:rPr>
  </w:style>
  <w:style w:type="paragraph" w:customStyle="1" w:styleId="BodyTextIndent21">
    <w:name w:val="Body Text Indent 21"/>
    <w:basedOn w:val="a0"/>
    <w:uiPriority w:val="99"/>
    <w:rsid w:val="00A15BBD"/>
    <w:pPr>
      <w:spacing w:after="0" w:line="240" w:lineRule="auto"/>
      <w:ind w:firstLine="720"/>
      <w:jc w:val="both"/>
    </w:pPr>
    <w:rPr>
      <w:rFonts w:ascii="Times New Roman" w:hAnsi="Times New Roman"/>
      <w:sz w:val="24"/>
      <w:szCs w:val="20"/>
    </w:rPr>
  </w:style>
  <w:style w:type="paragraph" w:customStyle="1" w:styleId="affff4">
    <w:name w:val="Название таблицы"/>
    <w:basedOn w:val="3"/>
    <w:uiPriority w:val="99"/>
    <w:rsid w:val="00A15BBD"/>
    <w:pPr>
      <w:spacing w:before="240" w:after="60"/>
      <w:ind w:left="0"/>
    </w:pPr>
    <w:rPr>
      <w:rFonts w:ascii="Calibri Light" w:hAnsi="Calibri Light"/>
      <w:color w:val="1F4D78"/>
      <w:sz w:val="24"/>
      <w:szCs w:val="24"/>
    </w:rPr>
  </w:style>
  <w:style w:type="paragraph" w:customStyle="1" w:styleId="affff5">
    <w:name w:val="Табличный текст"/>
    <w:basedOn w:val="a0"/>
    <w:uiPriority w:val="99"/>
    <w:rsid w:val="00A15BBD"/>
    <w:pPr>
      <w:spacing w:before="120" w:after="120" w:line="312" w:lineRule="auto"/>
      <w:ind w:left="112"/>
      <w:jc w:val="both"/>
    </w:pPr>
    <w:rPr>
      <w:rFonts w:ascii="Arial" w:hAnsi="Arial"/>
    </w:rPr>
  </w:style>
  <w:style w:type="paragraph" w:styleId="affff6">
    <w:name w:val="endnote text"/>
    <w:basedOn w:val="a0"/>
    <w:link w:val="affff7"/>
    <w:uiPriority w:val="99"/>
    <w:locked/>
    <w:rsid w:val="00A15BBD"/>
    <w:pPr>
      <w:suppressAutoHyphens/>
      <w:spacing w:before="60" w:after="60" w:line="312" w:lineRule="auto"/>
      <w:ind w:left="851"/>
      <w:jc w:val="both"/>
    </w:pPr>
    <w:rPr>
      <w:rFonts w:ascii="Times New Roman" w:hAnsi="Times New Roman"/>
      <w:sz w:val="20"/>
      <w:szCs w:val="20"/>
    </w:rPr>
  </w:style>
  <w:style w:type="character" w:customStyle="1" w:styleId="affff7">
    <w:name w:val="Текст концевой сноски Знак"/>
    <w:link w:val="affff6"/>
    <w:uiPriority w:val="99"/>
    <w:locked/>
    <w:rsid w:val="00A15BBD"/>
    <w:rPr>
      <w:rFonts w:ascii="Times New Roman" w:hAnsi="Times New Roman"/>
      <w:sz w:val="20"/>
    </w:rPr>
  </w:style>
  <w:style w:type="paragraph" w:customStyle="1" w:styleId="ConsNonformat">
    <w:name w:val="ConsNonformat"/>
    <w:uiPriority w:val="99"/>
    <w:rsid w:val="00A15BBD"/>
    <w:pPr>
      <w:widowControl w:val="0"/>
    </w:pPr>
    <w:rPr>
      <w:rFonts w:ascii="Lucida Sans" w:hAnsi="Lucida Sans"/>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A15BBD"/>
    <w:pPr>
      <w:spacing w:after="0" w:line="240" w:lineRule="auto"/>
    </w:pPr>
    <w:rPr>
      <w:rFonts w:ascii="Verdana" w:hAnsi="Verdana" w:cs="Verdana"/>
      <w:sz w:val="20"/>
      <w:szCs w:val="20"/>
      <w:lang w:val="en-US" w:eastAsia="en-US"/>
    </w:rPr>
  </w:style>
  <w:style w:type="paragraph" w:customStyle="1" w:styleId="38">
    <w:name w:val="çàãîëîâîê 3"/>
    <w:basedOn w:val="a0"/>
    <w:next w:val="a0"/>
    <w:uiPriority w:val="99"/>
    <w:rsid w:val="00A15BBD"/>
    <w:pPr>
      <w:keepNext/>
      <w:spacing w:after="0" w:line="240" w:lineRule="auto"/>
    </w:pPr>
    <w:rPr>
      <w:rFonts w:ascii="Times New Roman" w:hAnsi="Times New Roman"/>
      <w:b/>
      <w:sz w:val="28"/>
      <w:szCs w:val="20"/>
    </w:rPr>
  </w:style>
  <w:style w:type="paragraph" w:customStyle="1" w:styleId="53">
    <w:name w:val="çàãîëîâîê 5"/>
    <w:basedOn w:val="a0"/>
    <w:next w:val="a0"/>
    <w:uiPriority w:val="99"/>
    <w:rsid w:val="00A15BBD"/>
    <w:pPr>
      <w:keepNext/>
      <w:spacing w:after="0" w:line="240" w:lineRule="auto"/>
      <w:ind w:firstLine="720"/>
      <w:jc w:val="both"/>
    </w:pPr>
    <w:rPr>
      <w:rFonts w:ascii="Times New Roman" w:hAnsi="Times New Roman"/>
      <w:sz w:val="28"/>
      <w:szCs w:val="20"/>
    </w:rPr>
  </w:style>
  <w:style w:type="paragraph" w:customStyle="1" w:styleId="affff8">
    <w:name w:val="Ос"/>
    <w:uiPriority w:val="99"/>
    <w:rsid w:val="00A15BBD"/>
    <w:pPr>
      <w:ind w:left="850"/>
      <w:jc w:val="both"/>
    </w:pPr>
    <w:rPr>
      <w:rFonts w:ascii="TimesET" w:hAnsi="TimesET"/>
      <w:sz w:val="18"/>
    </w:rPr>
  </w:style>
  <w:style w:type="paragraph" w:customStyle="1" w:styleId="312">
    <w:name w:val="Основной текст 31"/>
    <w:basedOn w:val="a0"/>
    <w:uiPriority w:val="99"/>
    <w:rsid w:val="00A15BBD"/>
    <w:pPr>
      <w:spacing w:after="0" w:line="240" w:lineRule="auto"/>
    </w:pPr>
    <w:rPr>
      <w:rFonts w:ascii="Times New Roman" w:hAnsi="Times New Roman"/>
      <w:sz w:val="28"/>
      <w:szCs w:val="20"/>
      <w:lang w:val="en-US"/>
    </w:rPr>
  </w:style>
  <w:style w:type="paragraph" w:customStyle="1" w:styleId="newstext">
    <w:name w:val="newstext"/>
    <w:basedOn w:val="a0"/>
    <w:uiPriority w:val="99"/>
    <w:rsid w:val="00A15BBD"/>
    <w:pPr>
      <w:spacing w:before="100" w:beforeAutospacing="1" w:after="100" w:afterAutospacing="1" w:line="240" w:lineRule="auto"/>
      <w:ind w:firstLine="375"/>
    </w:pPr>
    <w:rPr>
      <w:rFonts w:ascii="Verdana" w:hAnsi="Verdana"/>
      <w:color w:val="330033"/>
      <w:sz w:val="18"/>
      <w:szCs w:val="18"/>
    </w:rPr>
  </w:style>
  <w:style w:type="paragraph" w:customStyle="1" w:styleId="affff9">
    <w:name w:val="Левый столбец таблицы"/>
    <w:basedOn w:val="a0"/>
    <w:next w:val="affff0"/>
    <w:uiPriority w:val="99"/>
    <w:rsid w:val="00A15BBD"/>
    <w:pPr>
      <w:spacing w:after="0" w:line="240" w:lineRule="auto"/>
    </w:pPr>
    <w:rPr>
      <w:rFonts w:ascii="Times New Roman" w:hAnsi="Times New Roman"/>
      <w:sz w:val="24"/>
      <w:szCs w:val="20"/>
    </w:rPr>
  </w:style>
  <w:style w:type="paragraph" w:customStyle="1" w:styleId="1f1">
    <w:name w:val="Знак1 Знак Знак Знак"/>
    <w:basedOn w:val="a0"/>
    <w:uiPriority w:val="99"/>
    <w:rsid w:val="00A15BBD"/>
    <w:pPr>
      <w:spacing w:after="0" w:line="240" w:lineRule="auto"/>
    </w:pPr>
    <w:rPr>
      <w:rFonts w:ascii="Verdana" w:hAnsi="Verdana" w:cs="Verdana"/>
      <w:sz w:val="20"/>
      <w:szCs w:val="20"/>
      <w:lang w:val="en-US" w:eastAsia="en-US"/>
    </w:rPr>
  </w:style>
  <w:style w:type="paragraph" w:customStyle="1" w:styleId="A10">
    <w:name w:val="A1"/>
    <w:basedOn w:val="a0"/>
    <w:uiPriority w:val="99"/>
    <w:rsid w:val="00A15B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paragraph" w:customStyle="1" w:styleId="affffa">
    <w:name w:val="Заголовок главы"/>
    <w:basedOn w:val="a4"/>
    <w:uiPriority w:val="99"/>
    <w:rsid w:val="00A15BBD"/>
    <w:pPr>
      <w:keepNext/>
      <w:keepLines/>
      <w:spacing w:before="140"/>
    </w:pPr>
    <w:rPr>
      <w:rFonts w:ascii="Garamond" w:hAnsi="Garamond"/>
      <w:b w:val="0"/>
      <w:caps/>
      <w:spacing w:val="60"/>
      <w:kern w:val="20"/>
      <w:sz w:val="44"/>
      <w:lang w:eastAsia="en-US"/>
    </w:rPr>
  </w:style>
  <w:style w:type="paragraph" w:styleId="affffb">
    <w:name w:val="Revision"/>
    <w:hidden/>
    <w:uiPriority w:val="99"/>
    <w:semiHidden/>
    <w:rsid w:val="00A15BBD"/>
    <w:rPr>
      <w:rFonts w:ascii="Times New Roman" w:hAnsi="Times New Roman"/>
      <w:sz w:val="24"/>
      <w:szCs w:val="24"/>
    </w:rPr>
  </w:style>
  <w:style w:type="paragraph" w:styleId="affffc">
    <w:name w:val="Document Map"/>
    <w:basedOn w:val="a0"/>
    <w:link w:val="affffd"/>
    <w:uiPriority w:val="99"/>
    <w:locked/>
    <w:rsid w:val="00A15BBD"/>
    <w:pPr>
      <w:shd w:val="clear" w:color="auto" w:fill="000080"/>
      <w:spacing w:after="0" w:line="240" w:lineRule="auto"/>
    </w:pPr>
    <w:rPr>
      <w:rFonts w:ascii="Tahoma" w:hAnsi="Tahoma"/>
      <w:sz w:val="20"/>
      <w:szCs w:val="20"/>
    </w:rPr>
  </w:style>
  <w:style w:type="character" w:customStyle="1" w:styleId="affffd">
    <w:name w:val="Схема документа Знак"/>
    <w:link w:val="affffc"/>
    <w:uiPriority w:val="99"/>
    <w:locked/>
    <w:rsid w:val="00A15BBD"/>
    <w:rPr>
      <w:rFonts w:ascii="Tahoma" w:hAnsi="Tahoma"/>
      <w:sz w:val="20"/>
      <w:shd w:val="clear" w:color="auto" w:fill="000080"/>
    </w:rPr>
  </w:style>
  <w:style w:type="character" w:customStyle="1" w:styleId="200">
    <w:name w:val="Знак Знак20"/>
    <w:uiPriority w:val="99"/>
    <w:locked/>
    <w:rsid w:val="00A15BBD"/>
    <w:rPr>
      <w:rFonts w:ascii="Arial" w:hAnsi="Arial"/>
      <w:b/>
      <w:kern w:val="32"/>
      <w:sz w:val="32"/>
      <w:lang w:val="ru-RU" w:eastAsia="ru-RU"/>
    </w:rPr>
  </w:style>
  <w:style w:type="paragraph" w:customStyle="1" w:styleId="320">
    <w:name w:val="Основной текст 32"/>
    <w:basedOn w:val="a0"/>
    <w:uiPriority w:val="99"/>
    <w:rsid w:val="00A15BBD"/>
    <w:pPr>
      <w:suppressAutoHyphens/>
      <w:spacing w:after="0" w:line="240" w:lineRule="auto"/>
    </w:pPr>
    <w:rPr>
      <w:rFonts w:ascii="Arial" w:hAnsi="Arial"/>
      <w:color w:val="000000"/>
      <w:sz w:val="24"/>
      <w:szCs w:val="24"/>
      <w:lang w:eastAsia="ar-SA"/>
    </w:rPr>
  </w:style>
  <w:style w:type="paragraph" w:customStyle="1" w:styleId="affffe">
    <w:name w:val="Абзац"/>
    <w:basedOn w:val="a0"/>
    <w:uiPriority w:val="99"/>
    <w:rsid w:val="00A15BBD"/>
    <w:pPr>
      <w:suppressAutoHyphens/>
      <w:spacing w:after="0" w:line="360" w:lineRule="auto"/>
      <w:ind w:firstLine="720"/>
      <w:jc w:val="both"/>
    </w:pPr>
    <w:rPr>
      <w:rFonts w:ascii="Times New Roman" w:hAnsi="Times New Roman"/>
      <w:sz w:val="26"/>
      <w:szCs w:val="20"/>
      <w:lang w:eastAsia="ar-SA"/>
    </w:rPr>
  </w:style>
  <w:style w:type="paragraph" w:customStyle="1" w:styleId="214">
    <w:name w:val="Основной текст с отступом 21"/>
    <w:basedOn w:val="a0"/>
    <w:uiPriority w:val="99"/>
    <w:rsid w:val="00A15BBD"/>
    <w:pPr>
      <w:suppressAutoHyphens/>
      <w:spacing w:after="0" w:line="240" w:lineRule="auto"/>
      <w:ind w:left="360"/>
    </w:pPr>
    <w:rPr>
      <w:rFonts w:ascii="Times New Roman" w:hAnsi="Times New Roman"/>
      <w:i/>
      <w:iCs/>
      <w:sz w:val="28"/>
      <w:szCs w:val="24"/>
      <w:lang w:eastAsia="ar-SA"/>
    </w:rPr>
  </w:style>
  <w:style w:type="character" w:customStyle="1" w:styleId="plainlinksneverexpand">
    <w:name w:val="plainlinksneverexpand"/>
    <w:uiPriority w:val="99"/>
    <w:rsid w:val="00A15BBD"/>
  </w:style>
  <w:style w:type="character" w:customStyle="1" w:styleId="geo-dms">
    <w:name w:val="geo-dms"/>
    <w:uiPriority w:val="99"/>
    <w:rsid w:val="00A15BBD"/>
  </w:style>
  <w:style w:type="character" w:customStyle="1" w:styleId="geo-lat">
    <w:name w:val="geo-lat"/>
    <w:uiPriority w:val="99"/>
    <w:rsid w:val="00A15BBD"/>
  </w:style>
  <w:style w:type="character" w:customStyle="1" w:styleId="geo-lon">
    <w:name w:val="geo-lon"/>
    <w:uiPriority w:val="99"/>
    <w:rsid w:val="00A15BBD"/>
  </w:style>
  <w:style w:type="character" w:customStyle="1" w:styleId="coordinatesplainlinksneverexpand">
    <w:name w:val="coordinates plainlinksneverexpand"/>
    <w:uiPriority w:val="99"/>
    <w:rsid w:val="00A15BBD"/>
  </w:style>
  <w:style w:type="character" w:customStyle="1" w:styleId="editsection">
    <w:name w:val="editsection"/>
    <w:uiPriority w:val="99"/>
    <w:rsid w:val="00A15BBD"/>
  </w:style>
  <w:style w:type="character" w:customStyle="1" w:styleId="mw-headline">
    <w:name w:val="mw-headline"/>
    <w:uiPriority w:val="99"/>
    <w:rsid w:val="00A15BBD"/>
  </w:style>
  <w:style w:type="paragraph" w:customStyle="1" w:styleId="1f2">
    <w:name w:val="Цитата1"/>
    <w:basedOn w:val="a0"/>
    <w:uiPriority w:val="99"/>
    <w:rsid w:val="00A15BBD"/>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A15BBD"/>
    <w:rPr>
      <w:rFonts w:ascii="Arial" w:hAnsi="Arial"/>
      <w:sz w:val="20"/>
    </w:rPr>
  </w:style>
  <w:style w:type="paragraph" w:customStyle="1" w:styleId="Style59">
    <w:name w:val="Style59"/>
    <w:basedOn w:val="a0"/>
    <w:uiPriority w:val="99"/>
    <w:rsid w:val="00A15BBD"/>
    <w:pPr>
      <w:suppressAutoHyphens/>
      <w:spacing w:after="0" w:line="326" w:lineRule="exact"/>
      <w:ind w:firstLine="566"/>
      <w:jc w:val="both"/>
    </w:pPr>
    <w:rPr>
      <w:rFonts w:ascii="Times New Roman" w:hAnsi="Times New Roman"/>
      <w:sz w:val="24"/>
      <w:szCs w:val="24"/>
      <w:lang w:eastAsia="ar-SA"/>
    </w:rPr>
  </w:style>
  <w:style w:type="paragraph" w:styleId="39">
    <w:name w:val="List 3"/>
    <w:basedOn w:val="a0"/>
    <w:uiPriority w:val="99"/>
    <w:locked/>
    <w:rsid w:val="00A15BBD"/>
    <w:pPr>
      <w:spacing w:after="0" w:line="240" w:lineRule="auto"/>
      <w:ind w:left="849" w:hanging="283"/>
    </w:pPr>
    <w:rPr>
      <w:rFonts w:ascii="Times New Roman" w:hAnsi="Times New Roman"/>
      <w:sz w:val="24"/>
      <w:szCs w:val="24"/>
    </w:rPr>
  </w:style>
  <w:style w:type="paragraph" w:customStyle="1" w:styleId="TableContents">
    <w:name w:val="Table Contents"/>
    <w:basedOn w:val="a0"/>
    <w:uiPriority w:val="99"/>
    <w:rsid w:val="00A15B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bigger1">
    <w:name w:val="bigger1"/>
    <w:uiPriority w:val="99"/>
    <w:rsid w:val="00A15BBD"/>
    <w:rPr>
      <w:color w:val="797C80"/>
      <w:sz w:val="21"/>
    </w:rPr>
  </w:style>
  <w:style w:type="paragraph" w:customStyle="1" w:styleId="220">
    <w:name w:val="Основной текст с отступом 22"/>
    <w:basedOn w:val="a0"/>
    <w:uiPriority w:val="99"/>
    <w:rsid w:val="00A15BBD"/>
    <w:pPr>
      <w:suppressAutoHyphens/>
      <w:spacing w:after="120" w:line="480" w:lineRule="auto"/>
      <w:ind w:left="283"/>
    </w:pPr>
    <w:rPr>
      <w:rFonts w:ascii="Times New Roman" w:hAnsi="Times New Roman"/>
      <w:sz w:val="24"/>
      <w:szCs w:val="24"/>
      <w:lang w:eastAsia="ar-SA"/>
    </w:rPr>
  </w:style>
  <w:style w:type="paragraph" w:customStyle="1" w:styleId="2e">
    <w:name w:val="Знак2"/>
    <w:basedOn w:val="a0"/>
    <w:uiPriority w:val="99"/>
    <w:rsid w:val="00A15BBD"/>
    <w:pPr>
      <w:spacing w:after="160" w:line="240" w:lineRule="exact"/>
    </w:pPr>
    <w:rPr>
      <w:rFonts w:ascii="Verdana" w:hAnsi="Verdana"/>
      <w:sz w:val="20"/>
      <w:szCs w:val="20"/>
      <w:lang w:val="en-US" w:eastAsia="en-US"/>
    </w:rPr>
  </w:style>
  <w:style w:type="character" w:customStyle="1" w:styleId="120">
    <w:name w:val="Знак Знак12"/>
    <w:uiPriority w:val="99"/>
    <w:locked/>
    <w:rsid w:val="00A15BBD"/>
    <w:rPr>
      <w:sz w:val="24"/>
      <w:lang w:val="ru-RU" w:eastAsia="ru-RU"/>
    </w:rPr>
  </w:style>
  <w:style w:type="character" w:customStyle="1" w:styleId="150">
    <w:name w:val="Знак Знак15"/>
    <w:uiPriority w:val="99"/>
    <w:locked/>
    <w:rsid w:val="00A15BBD"/>
    <w:rPr>
      <w:i/>
      <w:sz w:val="24"/>
      <w:lang w:val="ru-RU" w:eastAsia="ru-RU"/>
    </w:rPr>
  </w:style>
  <w:style w:type="character" w:customStyle="1" w:styleId="WW8Num92z0">
    <w:name w:val="WW8Num92z0"/>
    <w:uiPriority w:val="99"/>
    <w:rsid w:val="00A15BBD"/>
    <w:rPr>
      <w:b/>
      <w:sz w:val="28"/>
    </w:rPr>
  </w:style>
  <w:style w:type="character" w:customStyle="1" w:styleId="WW8Num92z1">
    <w:name w:val="WW8Num92z1"/>
    <w:uiPriority w:val="99"/>
    <w:rsid w:val="00A15BBD"/>
    <w:rPr>
      <w:sz w:val="20"/>
    </w:rPr>
  </w:style>
  <w:style w:type="character" w:customStyle="1" w:styleId="WW8Num13z0">
    <w:name w:val="WW8Num13z0"/>
    <w:uiPriority w:val="99"/>
    <w:rsid w:val="00A15BBD"/>
    <w:rPr>
      <w:sz w:val="24"/>
    </w:rPr>
  </w:style>
  <w:style w:type="character" w:customStyle="1" w:styleId="WW8Num63z0">
    <w:name w:val="WW8Num63z0"/>
    <w:uiPriority w:val="99"/>
    <w:rsid w:val="00A15BBD"/>
    <w:rPr>
      <w:sz w:val="24"/>
    </w:rPr>
  </w:style>
  <w:style w:type="character" w:customStyle="1" w:styleId="WW8Num82z0">
    <w:name w:val="WW8Num82z0"/>
    <w:uiPriority w:val="99"/>
    <w:rsid w:val="00A15BBD"/>
    <w:rPr>
      <w:sz w:val="24"/>
    </w:rPr>
  </w:style>
  <w:style w:type="character" w:customStyle="1" w:styleId="WW8Num15z0">
    <w:name w:val="WW8Num15z0"/>
    <w:uiPriority w:val="99"/>
    <w:rsid w:val="00A15BBD"/>
    <w:rPr>
      <w:rFonts w:ascii="Symbol" w:hAnsi="Symbol"/>
    </w:rPr>
  </w:style>
  <w:style w:type="character" w:customStyle="1" w:styleId="WW8Num40z0">
    <w:name w:val="WW8Num40z0"/>
    <w:uiPriority w:val="99"/>
    <w:rsid w:val="00A15BBD"/>
    <w:rPr>
      <w:rFonts w:ascii="Symbol" w:hAnsi="Symbol"/>
    </w:rPr>
  </w:style>
  <w:style w:type="character" w:customStyle="1" w:styleId="WW8Num5z0">
    <w:name w:val="WW8Num5z0"/>
    <w:uiPriority w:val="99"/>
    <w:rsid w:val="00A15BBD"/>
    <w:rPr>
      <w:b/>
      <w:sz w:val="24"/>
    </w:rPr>
  </w:style>
  <w:style w:type="character" w:customStyle="1" w:styleId="WW8Num36z0">
    <w:name w:val="WW8Num36z0"/>
    <w:uiPriority w:val="99"/>
    <w:rsid w:val="00A15BBD"/>
    <w:rPr>
      <w:rFonts w:ascii="Symbol" w:hAnsi="Symbol"/>
    </w:rPr>
  </w:style>
  <w:style w:type="character" w:customStyle="1" w:styleId="WW8Num66z0">
    <w:name w:val="WW8Num66z0"/>
    <w:uiPriority w:val="99"/>
    <w:rsid w:val="00A15BBD"/>
    <w:rPr>
      <w:rFonts w:ascii="Symbol" w:hAnsi="Symbol"/>
    </w:rPr>
  </w:style>
  <w:style w:type="character" w:customStyle="1" w:styleId="WW8Num10z0">
    <w:name w:val="WW8Num10z0"/>
    <w:uiPriority w:val="99"/>
    <w:rsid w:val="00A15BBD"/>
    <w:rPr>
      <w:rFonts w:ascii="Symbol" w:hAnsi="Symbol"/>
    </w:rPr>
  </w:style>
  <w:style w:type="character" w:customStyle="1" w:styleId="WW8Num7z0">
    <w:name w:val="WW8Num7z0"/>
    <w:uiPriority w:val="99"/>
    <w:rsid w:val="00A15BBD"/>
  </w:style>
  <w:style w:type="character" w:customStyle="1" w:styleId="WW8Num25z0">
    <w:name w:val="WW8Num25z0"/>
    <w:uiPriority w:val="99"/>
    <w:rsid w:val="00A15BBD"/>
  </w:style>
  <w:style w:type="character" w:customStyle="1" w:styleId="WW8Num25z1">
    <w:name w:val="WW8Num25z1"/>
    <w:uiPriority w:val="99"/>
    <w:rsid w:val="00A15BBD"/>
    <w:rPr>
      <w:rFonts w:ascii="Symbol" w:hAnsi="Symbol"/>
    </w:rPr>
  </w:style>
  <w:style w:type="character" w:customStyle="1" w:styleId="WW8Num38z0">
    <w:name w:val="WW8Num38z0"/>
    <w:uiPriority w:val="99"/>
    <w:rsid w:val="00A15BBD"/>
    <w:rPr>
      <w:rFonts w:ascii="Symbol" w:hAnsi="Symbol"/>
    </w:rPr>
  </w:style>
  <w:style w:type="character" w:customStyle="1" w:styleId="WW8Num18z0">
    <w:name w:val="WW8Num18z0"/>
    <w:uiPriority w:val="99"/>
    <w:rsid w:val="00A15BBD"/>
    <w:rPr>
      <w:rFonts w:ascii="Arial" w:hAnsi="Arial"/>
    </w:rPr>
  </w:style>
  <w:style w:type="character" w:customStyle="1" w:styleId="1f3">
    <w:name w:val="Основной шрифт абзаца1"/>
    <w:uiPriority w:val="99"/>
    <w:rsid w:val="00A15BBD"/>
  </w:style>
  <w:style w:type="character" w:customStyle="1" w:styleId="WW8Num102z0">
    <w:name w:val="WW8Num102z0"/>
    <w:uiPriority w:val="99"/>
    <w:rsid w:val="00A15BBD"/>
    <w:rPr>
      <w:rFonts w:ascii="Arial" w:hAnsi="Arial"/>
    </w:rPr>
  </w:style>
  <w:style w:type="character" w:customStyle="1" w:styleId="WW8Num96z0">
    <w:name w:val="WW8Num96z0"/>
    <w:uiPriority w:val="99"/>
    <w:rsid w:val="00A15BBD"/>
    <w:rPr>
      <w:rFonts w:ascii="Symbol" w:hAnsi="Symbol"/>
    </w:rPr>
  </w:style>
  <w:style w:type="character" w:customStyle="1" w:styleId="WW8Num34z0">
    <w:name w:val="WW8Num34z0"/>
    <w:uiPriority w:val="99"/>
    <w:rsid w:val="00A15BBD"/>
    <w:rPr>
      <w:rFonts w:ascii="Symbol" w:hAnsi="Symbol"/>
      <w:b/>
    </w:rPr>
  </w:style>
  <w:style w:type="character" w:customStyle="1" w:styleId="WW8Num24z0">
    <w:name w:val="WW8Num24z0"/>
    <w:uiPriority w:val="99"/>
    <w:rsid w:val="00A15BBD"/>
    <w:rPr>
      <w:rFonts w:ascii="Symbol" w:hAnsi="Symbol"/>
    </w:rPr>
  </w:style>
  <w:style w:type="character" w:customStyle="1" w:styleId="WW8Num3z0">
    <w:name w:val="WW8Num3z0"/>
    <w:uiPriority w:val="99"/>
    <w:rsid w:val="00A15BBD"/>
    <w:rPr>
      <w:rFonts w:ascii="Symbol" w:hAnsi="Symbol"/>
    </w:rPr>
  </w:style>
  <w:style w:type="character" w:customStyle="1" w:styleId="WW8Num83z0">
    <w:name w:val="WW8Num83z0"/>
    <w:uiPriority w:val="99"/>
    <w:rsid w:val="00A15BBD"/>
    <w:rPr>
      <w:rFonts w:ascii="Symbol" w:hAnsi="Symbol"/>
    </w:rPr>
  </w:style>
  <w:style w:type="character" w:customStyle="1" w:styleId="WW8Num60z0">
    <w:name w:val="WW8Num60z0"/>
    <w:uiPriority w:val="99"/>
    <w:rsid w:val="00A15BBD"/>
    <w:rPr>
      <w:rFonts w:ascii="Symbol" w:hAnsi="Symbol"/>
    </w:rPr>
  </w:style>
  <w:style w:type="character" w:customStyle="1" w:styleId="WW8Num78z0">
    <w:name w:val="WW8Num78z0"/>
    <w:uiPriority w:val="99"/>
    <w:rsid w:val="00A15BBD"/>
    <w:rPr>
      <w:rFonts w:ascii="Times New Roman CYR" w:hAnsi="Times New Roman CYR"/>
    </w:rPr>
  </w:style>
  <w:style w:type="character" w:customStyle="1" w:styleId="WW8Num80z0">
    <w:name w:val="WW8Num80z0"/>
    <w:uiPriority w:val="99"/>
    <w:rsid w:val="00A15BBD"/>
    <w:rPr>
      <w:b/>
    </w:rPr>
  </w:style>
  <w:style w:type="character" w:customStyle="1" w:styleId="WW8Num89z0">
    <w:name w:val="WW8Num89z0"/>
    <w:uiPriority w:val="99"/>
    <w:rsid w:val="00A15BBD"/>
    <w:rPr>
      <w:rFonts w:ascii="Symbol" w:hAnsi="Symbol"/>
    </w:rPr>
  </w:style>
  <w:style w:type="character" w:customStyle="1" w:styleId="WW8Num45z0">
    <w:name w:val="WW8Num45z0"/>
    <w:uiPriority w:val="99"/>
    <w:rsid w:val="00A15BBD"/>
    <w:rPr>
      <w:rFonts w:ascii="Symbol" w:hAnsi="Symbol"/>
    </w:rPr>
  </w:style>
  <w:style w:type="character" w:customStyle="1" w:styleId="WW8Num46z0">
    <w:name w:val="WW8Num46z0"/>
    <w:uiPriority w:val="99"/>
    <w:rsid w:val="00A15BBD"/>
    <w:rPr>
      <w:rFonts w:ascii="Symbol" w:hAnsi="Symbol"/>
    </w:rPr>
  </w:style>
  <w:style w:type="character" w:customStyle="1" w:styleId="WW8Num9z0">
    <w:name w:val="WW8Num9z0"/>
    <w:uiPriority w:val="99"/>
    <w:rsid w:val="00A15BBD"/>
    <w:rPr>
      <w:rFonts w:ascii="Times New Roman CYR" w:hAnsi="Times New Roman CYR"/>
    </w:rPr>
  </w:style>
  <w:style w:type="character" w:customStyle="1" w:styleId="WW8Num88z0">
    <w:name w:val="WW8Num88z0"/>
    <w:uiPriority w:val="99"/>
    <w:rsid w:val="00A15BBD"/>
    <w:rPr>
      <w:rFonts w:ascii="Symbol" w:hAnsi="Symbol"/>
    </w:rPr>
  </w:style>
  <w:style w:type="character" w:customStyle="1" w:styleId="WW8Num68z0">
    <w:name w:val="WW8Num68z0"/>
    <w:uiPriority w:val="99"/>
    <w:rsid w:val="00A15BBD"/>
    <w:rPr>
      <w:rFonts w:ascii="Arial" w:hAnsi="Arial"/>
    </w:rPr>
  </w:style>
  <w:style w:type="character" w:customStyle="1" w:styleId="WW8Num85z0">
    <w:name w:val="WW8Num85z0"/>
    <w:uiPriority w:val="99"/>
    <w:rsid w:val="00A15BBD"/>
    <w:rPr>
      <w:rFonts w:ascii="Arial" w:hAnsi="Arial"/>
    </w:rPr>
  </w:style>
  <w:style w:type="character" w:customStyle="1" w:styleId="WW8Num21z0">
    <w:name w:val="WW8Num21z0"/>
    <w:uiPriority w:val="99"/>
    <w:rsid w:val="00A15BBD"/>
    <w:rPr>
      <w:rFonts w:ascii="Arial" w:hAnsi="Arial"/>
    </w:rPr>
  </w:style>
  <w:style w:type="character" w:customStyle="1" w:styleId="WW8Num81z0">
    <w:name w:val="WW8Num81z0"/>
    <w:uiPriority w:val="99"/>
    <w:rsid w:val="00A15BBD"/>
    <w:rPr>
      <w:rFonts w:ascii="Arial" w:hAnsi="Arial"/>
    </w:rPr>
  </w:style>
  <w:style w:type="character" w:customStyle="1" w:styleId="WW8Num39z0">
    <w:name w:val="WW8Num39z0"/>
    <w:uiPriority w:val="99"/>
    <w:rsid w:val="00A15BBD"/>
    <w:rPr>
      <w:rFonts w:ascii="Symbol" w:hAnsi="Symbol"/>
    </w:rPr>
  </w:style>
  <w:style w:type="character" w:customStyle="1" w:styleId="WW8Num41z0">
    <w:name w:val="WW8Num41z0"/>
    <w:uiPriority w:val="99"/>
    <w:rsid w:val="00A15BBD"/>
    <w:rPr>
      <w:rFonts w:ascii="Symbol" w:hAnsi="Symbol"/>
    </w:rPr>
  </w:style>
  <w:style w:type="character" w:customStyle="1" w:styleId="WW8Num71z0">
    <w:name w:val="WW8Num71z0"/>
    <w:uiPriority w:val="99"/>
    <w:rsid w:val="00A15BBD"/>
    <w:rPr>
      <w:rFonts w:ascii="Wingdings" w:hAnsi="Wingdings"/>
    </w:rPr>
  </w:style>
  <w:style w:type="character" w:customStyle="1" w:styleId="WW8Num65z0">
    <w:name w:val="WW8Num65z0"/>
    <w:uiPriority w:val="99"/>
    <w:rsid w:val="00A15BBD"/>
    <w:rPr>
      <w:rFonts w:ascii="Wingdings" w:hAnsi="Wingdings"/>
    </w:rPr>
  </w:style>
  <w:style w:type="character" w:customStyle="1" w:styleId="WW8Num61z0">
    <w:name w:val="WW8Num61z0"/>
    <w:uiPriority w:val="99"/>
    <w:rsid w:val="00A15BBD"/>
    <w:rPr>
      <w:rFonts w:ascii="Wingdings" w:hAnsi="Wingdings"/>
    </w:rPr>
  </w:style>
  <w:style w:type="character" w:customStyle="1" w:styleId="WW8Num98z0">
    <w:name w:val="WW8Num98z0"/>
    <w:uiPriority w:val="99"/>
    <w:rsid w:val="00A15BBD"/>
    <w:rPr>
      <w:rFonts w:ascii="Arial" w:hAnsi="Arial"/>
    </w:rPr>
  </w:style>
  <w:style w:type="character" w:customStyle="1" w:styleId="WW8Num50z0">
    <w:name w:val="WW8Num50z0"/>
    <w:uiPriority w:val="99"/>
    <w:rsid w:val="00A15BBD"/>
    <w:rPr>
      <w:rFonts w:ascii="Symbol" w:hAnsi="Symbol"/>
    </w:rPr>
  </w:style>
  <w:style w:type="character" w:customStyle="1" w:styleId="WW8Num16z0">
    <w:name w:val="WW8Num16z0"/>
    <w:uiPriority w:val="99"/>
    <w:rsid w:val="00A15BBD"/>
    <w:rPr>
      <w:rFonts w:ascii="Symbol" w:hAnsi="Symbol"/>
    </w:rPr>
  </w:style>
  <w:style w:type="character" w:customStyle="1" w:styleId="WW8Num27z0">
    <w:name w:val="WW8Num27z0"/>
    <w:uiPriority w:val="99"/>
    <w:rsid w:val="00A15BBD"/>
    <w:rPr>
      <w:rFonts w:ascii="Symbol" w:hAnsi="Symbol"/>
    </w:rPr>
  </w:style>
  <w:style w:type="character" w:customStyle="1" w:styleId="WW8Num75z0">
    <w:name w:val="WW8Num75z0"/>
    <w:uiPriority w:val="99"/>
    <w:rsid w:val="00A15BBD"/>
    <w:rPr>
      <w:rFonts w:ascii="Symbol" w:hAnsi="Symbol"/>
    </w:rPr>
  </w:style>
  <w:style w:type="character" w:customStyle="1" w:styleId="WW8Num8z1">
    <w:name w:val="WW8Num8z1"/>
    <w:uiPriority w:val="99"/>
    <w:rsid w:val="00A15BBD"/>
    <w:rPr>
      <w:rFonts w:ascii="Symbol" w:hAnsi="Symbol"/>
    </w:rPr>
  </w:style>
  <w:style w:type="character" w:customStyle="1" w:styleId="WW8Num70z0">
    <w:name w:val="WW8Num70z0"/>
    <w:uiPriority w:val="99"/>
    <w:rsid w:val="00A15BBD"/>
    <w:rPr>
      <w:rFonts w:ascii="Times New Roman CYR" w:hAnsi="Times New Roman CYR"/>
    </w:rPr>
  </w:style>
  <w:style w:type="character" w:customStyle="1" w:styleId="WW8Num53z0">
    <w:name w:val="WW8Num53z0"/>
    <w:uiPriority w:val="99"/>
    <w:rsid w:val="00A15BBD"/>
    <w:rPr>
      <w:rFonts w:ascii="Symbol" w:hAnsi="Symbol"/>
    </w:rPr>
  </w:style>
  <w:style w:type="character" w:customStyle="1" w:styleId="WW8Num43z0">
    <w:name w:val="WW8Num43z0"/>
    <w:uiPriority w:val="99"/>
    <w:rsid w:val="00A15BBD"/>
    <w:rPr>
      <w:rFonts w:ascii="Symbol" w:hAnsi="Symbol"/>
    </w:rPr>
  </w:style>
  <w:style w:type="character" w:customStyle="1" w:styleId="WW8Num31z0">
    <w:name w:val="WW8Num31z0"/>
    <w:uiPriority w:val="99"/>
    <w:rsid w:val="00A15BBD"/>
    <w:rPr>
      <w:rFonts w:ascii="Symbol" w:hAnsi="Symbol"/>
    </w:rPr>
  </w:style>
  <w:style w:type="character" w:customStyle="1" w:styleId="WW8Num48z0">
    <w:name w:val="WW8Num48z0"/>
    <w:uiPriority w:val="99"/>
    <w:rsid w:val="00A15BBD"/>
    <w:rPr>
      <w:rFonts w:ascii="Symbol" w:hAnsi="Symbol"/>
    </w:rPr>
  </w:style>
  <w:style w:type="character" w:customStyle="1" w:styleId="WW8Num57z0">
    <w:name w:val="WW8Num57z0"/>
    <w:uiPriority w:val="99"/>
    <w:rsid w:val="00A15BBD"/>
    <w:rPr>
      <w:rFonts w:ascii="Times New Roman CYR" w:hAnsi="Times New Roman CYR"/>
    </w:rPr>
  </w:style>
  <w:style w:type="character" w:customStyle="1" w:styleId="WW8Num32z0">
    <w:name w:val="WW8Num32z0"/>
    <w:uiPriority w:val="99"/>
    <w:rsid w:val="00A15BBD"/>
    <w:rPr>
      <w:rFonts w:ascii="Symbol" w:hAnsi="Symbol"/>
    </w:rPr>
  </w:style>
  <w:style w:type="character" w:customStyle="1" w:styleId="WW8Num74z0">
    <w:name w:val="WW8Num74z0"/>
    <w:uiPriority w:val="99"/>
    <w:rsid w:val="00A15BBD"/>
    <w:rPr>
      <w:rFonts w:ascii="Symbol" w:hAnsi="Symbol"/>
    </w:rPr>
  </w:style>
  <w:style w:type="character" w:customStyle="1" w:styleId="WW8Num91z0">
    <w:name w:val="WW8Num91z0"/>
    <w:uiPriority w:val="99"/>
    <w:rsid w:val="00A15BBD"/>
    <w:rPr>
      <w:rFonts w:ascii="Symbol" w:hAnsi="Symbol"/>
    </w:rPr>
  </w:style>
  <w:style w:type="character" w:customStyle="1" w:styleId="WW8Num77z0">
    <w:name w:val="WW8Num77z0"/>
    <w:uiPriority w:val="99"/>
    <w:rsid w:val="00A15BBD"/>
    <w:rPr>
      <w:rFonts w:ascii="Symbol" w:hAnsi="Symbol"/>
    </w:rPr>
  </w:style>
  <w:style w:type="character" w:customStyle="1" w:styleId="WW8Num103z0">
    <w:name w:val="WW8Num103z0"/>
    <w:uiPriority w:val="99"/>
    <w:rsid w:val="00A15BBD"/>
    <w:rPr>
      <w:rFonts w:ascii="Arial" w:hAnsi="Arial"/>
    </w:rPr>
  </w:style>
  <w:style w:type="character" w:customStyle="1" w:styleId="WW8Num35z0">
    <w:name w:val="WW8Num35z0"/>
    <w:uiPriority w:val="99"/>
    <w:rsid w:val="00A15BBD"/>
    <w:rPr>
      <w:rFonts w:ascii="Symbol" w:hAnsi="Symbol"/>
    </w:rPr>
  </w:style>
  <w:style w:type="character" w:customStyle="1" w:styleId="WW8Num19z0">
    <w:name w:val="WW8Num19z0"/>
    <w:uiPriority w:val="99"/>
    <w:rsid w:val="00A15BBD"/>
    <w:rPr>
      <w:rFonts w:ascii="Arial" w:hAnsi="Arial"/>
    </w:rPr>
  </w:style>
  <w:style w:type="character" w:customStyle="1" w:styleId="WW8Num99z0">
    <w:name w:val="WW8Num99z0"/>
    <w:uiPriority w:val="99"/>
    <w:rsid w:val="00A15BBD"/>
    <w:rPr>
      <w:rFonts w:ascii="Arial" w:hAnsi="Arial"/>
    </w:rPr>
  </w:style>
  <w:style w:type="character" w:customStyle="1" w:styleId="WW8Num100z0">
    <w:name w:val="WW8Num100z0"/>
    <w:uiPriority w:val="99"/>
    <w:rsid w:val="00A15BBD"/>
    <w:rPr>
      <w:rFonts w:ascii="Arial" w:hAnsi="Arial"/>
    </w:rPr>
  </w:style>
  <w:style w:type="character" w:customStyle="1" w:styleId="WW8Num64z0">
    <w:name w:val="WW8Num64z0"/>
    <w:uiPriority w:val="99"/>
    <w:rsid w:val="00A15BBD"/>
    <w:rPr>
      <w:rFonts w:ascii="Symbol" w:hAnsi="Symbol"/>
    </w:rPr>
  </w:style>
  <w:style w:type="character" w:customStyle="1" w:styleId="WW8Num95z0">
    <w:name w:val="WW8Num95z0"/>
    <w:uiPriority w:val="99"/>
    <w:rsid w:val="00A15BBD"/>
    <w:rPr>
      <w:rFonts w:ascii="Symbol" w:hAnsi="Symbol"/>
    </w:rPr>
  </w:style>
  <w:style w:type="character" w:customStyle="1" w:styleId="WW8Num101z0">
    <w:name w:val="WW8Num101z0"/>
    <w:uiPriority w:val="99"/>
    <w:rsid w:val="00A15BBD"/>
    <w:rPr>
      <w:rFonts w:ascii="Arial" w:hAnsi="Arial"/>
    </w:rPr>
  </w:style>
  <w:style w:type="character" w:customStyle="1" w:styleId="WW8Num104z0">
    <w:name w:val="WW8Num104z0"/>
    <w:uiPriority w:val="99"/>
    <w:rsid w:val="00A15BBD"/>
    <w:rPr>
      <w:rFonts w:ascii="Arial" w:hAnsi="Arial"/>
    </w:rPr>
  </w:style>
  <w:style w:type="character" w:customStyle="1" w:styleId="WW8Num93z0">
    <w:name w:val="WW8Num93z0"/>
    <w:uiPriority w:val="99"/>
    <w:rsid w:val="00A15BBD"/>
    <w:rPr>
      <w:rFonts w:ascii="Symbol" w:hAnsi="Symbol"/>
    </w:rPr>
  </w:style>
  <w:style w:type="character" w:customStyle="1" w:styleId="WW8Num51z0">
    <w:name w:val="WW8Num51z0"/>
    <w:uiPriority w:val="99"/>
    <w:rsid w:val="00A15BBD"/>
  </w:style>
  <w:style w:type="character" w:customStyle="1" w:styleId="WW8Num23z0">
    <w:name w:val="WW8Num23z0"/>
    <w:uiPriority w:val="99"/>
    <w:rsid w:val="00A15BBD"/>
  </w:style>
  <w:style w:type="character" w:customStyle="1" w:styleId="WW8Num87z0">
    <w:name w:val="WW8Num87z0"/>
    <w:uiPriority w:val="99"/>
    <w:rsid w:val="00A15BBD"/>
    <w:rPr>
      <w:rFonts w:ascii="Symbol" w:hAnsi="Symbol"/>
    </w:rPr>
  </w:style>
  <w:style w:type="character" w:customStyle="1" w:styleId="WW8Num59z0">
    <w:name w:val="WW8Num59z0"/>
    <w:uiPriority w:val="99"/>
    <w:rsid w:val="00A15BBD"/>
  </w:style>
  <w:style w:type="character" w:customStyle="1" w:styleId="WW8Num59z1">
    <w:name w:val="WW8Num59z1"/>
    <w:uiPriority w:val="99"/>
    <w:rsid w:val="00A15BBD"/>
    <w:rPr>
      <w:rFonts w:ascii="Symbol" w:hAnsi="Symbol"/>
    </w:rPr>
  </w:style>
  <w:style w:type="character" w:customStyle="1" w:styleId="WW8Num17z0">
    <w:name w:val="WW8Num17z0"/>
    <w:uiPriority w:val="99"/>
    <w:rsid w:val="00A15BBD"/>
    <w:rPr>
      <w:rFonts w:ascii="Symbol" w:hAnsi="Symbol"/>
    </w:rPr>
  </w:style>
  <w:style w:type="character" w:customStyle="1" w:styleId="WW8Num67z0">
    <w:name w:val="WW8Num67z0"/>
    <w:uiPriority w:val="99"/>
    <w:rsid w:val="00A15BBD"/>
    <w:rPr>
      <w:rFonts w:ascii="Symbol" w:hAnsi="Symbol"/>
    </w:rPr>
  </w:style>
  <w:style w:type="character" w:customStyle="1" w:styleId="WW8Num12z0">
    <w:name w:val="WW8Num12z0"/>
    <w:uiPriority w:val="99"/>
    <w:rsid w:val="00A15BBD"/>
    <w:rPr>
      <w:rFonts w:ascii="Symbol" w:hAnsi="Symbol"/>
    </w:rPr>
  </w:style>
  <w:style w:type="character" w:customStyle="1" w:styleId="WW8Num2z0">
    <w:name w:val="WW8Num2z0"/>
    <w:uiPriority w:val="99"/>
    <w:rsid w:val="00A15BBD"/>
    <w:rPr>
      <w:rFonts w:ascii="Symbol" w:hAnsi="Symbol"/>
    </w:rPr>
  </w:style>
  <w:style w:type="character" w:customStyle="1" w:styleId="WW8Num52z0">
    <w:name w:val="WW8Num52z0"/>
    <w:uiPriority w:val="99"/>
    <w:rsid w:val="00A15BBD"/>
    <w:rPr>
      <w:rFonts w:ascii="Symbol" w:hAnsi="Symbol"/>
    </w:rPr>
  </w:style>
  <w:style w:type="character" w:customStyle="1" w:styleId="WW8Num55z0">
    <w:name w:val="WW8Num55z0"/>
    <w:uiPriority w:val="99"/>
    <w:rsid w:val="00A15BBD"/>
    <w:rPr>
      <w:rFonts w:ascii="Symbol" w:hAnsi="Symbol"/>
    </w:rPr>
  </w:style>
  <w:style w:type="character" w:customStyle="1" w:styleId="WW8Num14z0">
    <w:name w:val="WW8Num14z0"/>
    <w:uiPriority w:val="99"/>
    <w:rsid w:val="00A15BBD"/>
    <w:rPr>
      <w:rFonts w:ascii="Symbol" w:hAnsi="Symbol"/>
    </w:rPr>
  </w:style>
  <w:style w:type="paragraph" w:customStyle="1" w:styleId="Heading">
    <w:name w:val="Heading"/>
    <w:basedOn w:val="a0"/>
    <w:next w:val="afc"/>
    <w:uiPriority w:val="99"/>
    <w:rsid w:val="00A15BB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4">
    <w:name w:val="Название объекта1"/>
    <w:basedOn w:val="a0"/>
    <w:uiPriority w:val="99"/>
    <w:rsid w:val="00A15BB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a0"/>
    <w:uiPriority w:val="99"/>
    <w:rsid w:val="00A15B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Красная строка1"/>
    <w:basedOn w:val="afc"/>
    <w:uiPriority w:val="99"/>
    <w:rsid w:val="00A15BBD"/>
    <w:pPr>
      <w:widowControl w:val="0"/>
      <w:suppressAutoHyphens/>
      <w:spacing w:line="240" w:lineRule="auto"/>
      <w:ind w:firstLine="210"/>
    </w:pPr>
    <w:rPr>
      <w:rFonts w:ascii="Times New Roman" w:eastAsia="SimSun" w:hAnsi="Times New Roman" w:cs="Mangal"/>
      <w:kern w:val="1"/>
      <w:sz w:val="24"/>
      <w:szCs w:val="24"/>
      <w:lang w:eastAsia="hi-IN" w:bidi="hi-IN"/>
    </w:rPr>
  </w:style>
  <w:style w:type="paragraph" w:customStyle="1" w:styleId="215">
    <w:name w:val="Красная строка 21"/>
    <w:basedOn w:val="af6"/>
    <w:uiPriority w:val="99"/>
    <w:rsid w:val="00A15BBD"/>
    <w:pPr>
      <w:widowControl w:val="0"/>
      <w:suppressAutoHyphens/>
      <w:spacing w:line="240" w:lineRule="auto"/>
      <w:ind w:firstLine="210"/>
    </w:pPr>
    <w:rPr>
      <w:rFonts w:ascii="Times New Roman" w:eastAsia="SimSun" w:hAnsi="Times New Roman" w:cs="Mangal"/>
      <w:kern w:val="1"/>
      <w:sz w:val="24"/>
      <w:szCs w:val="24"/>
      <w:lang w:eastAsia="hi-IN" w:bidi="hi-IN"/>
    </w:rPr>
  </w:style>
  <w:style w:type="paragraph" w:customStyle="1" w:styleId="321">
    <w:name w:val="Основной текст с отступом 32"/>
    <w:basedOn w:val="a0"/>
    <w:uiPriority w:val="99"/>
    <w:rsid w:val="00A15BBD"/>
    <w:pPr>
      <w:widowControl w:val="0"/>
      <w:suppressAutoHyphens/>
      <w:spacing w:after="120"/>
      <w:ind w:left="283"/>
    </w:pPr>
    <w:rPr>
      <w:rFonts w:cs="Mangal"/>
      <w:kern w:val="1"/>
      <w:sz w:val="16"/>
      <w:szCs w:val="16"/>
      <w:lang w:eastAsia="hi-IN" w:bidi="hi-IN"/>
    </w:rPr>
  </w:style>
  <w:style w:type="paragraph" w:customStyle="1" w:styleId="216">
    <w:name w:val="Список 21"/>
    <w:basedOn w:val="a0"/>
    <w:uiPriority w:val="99"/>
    <w:rsid w:val="00A15BBD"/>
    <w:pPr>
      <w:widowControl w:val="0"/>
      <w:suppressAutoHyphens/>
      <w:spacing w:after="0" w:line="240" w:lineRule="auto"/>
      <w:ind w:left="566" w:hanging="283"/>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a0"/>
    <w:uiPriority w:val="99"/>
    <w:rsid w:val="00A15BBD"/>
    <w:pPr>
      <w:widowControl w:val="0"/>
      <w:autoSpaceDE w:val="0"/>
      <w:autoSpaceDN w:val="0"/>
      <w:adjustRightInd w:val="0"/>
      <w:spacing w:after="0" w:line="222" w:lineRule="exact"/>
      <w:jc w:val="center"/>
    </w:pPr>
    <w:rPr>
      <w:rFonts w:ascii="Arial" w:hAnsi="Arial" w:cs="Arial"/>
      <w:sz w:val="24"/>
      <w:szCs w:val="24"/>
    </w:rPr>
  </w:style>
  <w:style w:type="paragraph" w:customStyle="1" w:styleId="Style100">
    <w:name w:val="Style10"/>
    <w:basedOn w:val="a0"/>
    <w:uiPriority w:val="99"/>
    <w:rsid w:val="00A15BBD"/>
    <w:pPr>
      <w:widowControl w:val="0"/>
      <w:autoSpaceDE w:val="0"/>
      <w:autoSpaceDN w:val="0"/>
      <w:adjustRightInd w:val="0"/>
      <w:spacing w:after="0" w:line="211" w:lineRule="exact"/>
    </w:pPr>
    <w:rPr>
      <w:rFonts w:ascii="Arial" w:hAnsi="Arial" w:cs="Arial"/>
      <w:sz w:val="24"/>
      <w:szCs w:val="24"/>
    </w:rPr>
  </w:style>
  <w:style w:type="paragraph" w:customStyle="1" w:styleId="Style11">
    <w:name w:val="Style11"/>
    <w:basedOn w:val="a0"/>
    <w:uiPriority w:val="99"/>
    <w:rsid w:val="00A15BBD"/>
    <w:pPr>
      <w:widowControl w:val="0"/>
      <w:autoSpaceDE w:val="0"/>
      <w:autoSpaceDN w:val="0"/>
      <w:adjustRightInd w:val="0"/>
      <w:spacing w:after="0" w:line="218" w:lineRule="exact"/>
    </w:pPr>
    <w:rPr>
      <w:rFonts w:ascii="Arial" w:hAnsi="Arial" w:cs="Arial"/>
      <w:sz w:val="24"/>
      <w:szCs w:val="24"/>
    </w:rPr>
  </w:style>
  <w:style w:type="paragraph" w:customStyle="1" w:styleId="Style12">
    <w:name w:val="Style12"/>
    <w:basedOn w:val="a0"/>
    <w:uiPriority w:val="99"/>
    <w:rsid w:val="00A15BBD"/>
    <w:pPr>
      <w:widowControl w:val="0"/>
      <w:autoSpaceDE w:val="0"/>
      <w:autoSpaceDN w:val="0"/>
      <w:adjustRightInd w:val="0"/>
      <w:spacing w:after="0" w:line="214" w:lineRule="exact"/>
      <w:ind w:firstLine="82"/>
    </w:pPr>
    <w:rPr>
      <w:rFonts w:ascii="Arial" w:hAnsi="Arial" w:cs="Arial"/>
      <w:sz w:val="24"/>
      <w:szCs w:val="24"/>
    </w:rPr>
  </w:style>
  <w:style w:type="paragraph" w:customStyle="1" w:styleId="Style13">
    <w:name w:val="Style13"/>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0"/>
    <w:uiPriority w:val="99"/>
    <w:rsid w:val="00A15BBD"/>
    <w:pPr>
      <w:widowControl w:val="0"/>
      <w:autoSpaceDE w:val="0"/>
      <w:autoSpaceDN w:val="0"/>
      <w:adjustRightInd w:val="0"/>
      <w:spacing w:after="0" w:line="214" w:lineRule="exact"/>
      <w:jc w:val="right"/>
    </w:pPr>
    <w:rPr>
      <w:rFonts w:ascii="Arial" w:hAnsi="Arial" w:cs="Arial"/>
      <w:sz w:val="24"/>
      <w:szCs w:val="24"/>
    </w:rPr>
  </w:style>
  <w:style w:type="character" w:customStyle="1" w:styleId="FontStyle16">
    <w:name w:val="Font Style16"/>
    <w:uiPriority w:val="99"/>
    <w:rsid w:val="00A15BBD"/>
    <w:rPr>
      <w:rFonts w:ascii="Arial" w:hAnsi="Arial"/>
      <w:spacing w:val="10"/>
      <w:sz w:val="8"/>
    </w:rPr>
  </w:style>
  <w:style w:type="character" w:customStyle="1" w:styleId="FontStyle17">
    <w:name w:val="Font Style17"/>
    <w:uiPriority w:val="99"/>
    <w:rsid w:val="00A15BBD"/>
    <w:rPr>
      <w:rFonts w:ascii="Arial" w:hAnsi="Arial"/>
      <w:spacing w:val="-10"/>
      <w:sz w:val="10"/>
    </w:rPr>
  </w:style>
  <w:style w:type="character" w:customStyle="1" w:styleId="FontStyle18">
    <w:name w:val="Font Style18"/>
    <w:uiPriority w:val="99"/>
    <w:rsid w:val="00A15BBD"/>
    <w:rPr>
      <w:rFonts w:ascii="Franklin Gothic Book" w:hAnsi="Franklin Gothic Book"/>
      <w:b/>
      <w:spacing w:val="20"/>
      <w:sz w:val="10"/>
    </w:rPr>
  </w:style>
  <w:style w:type="character" w:customStyle="1" w:styleId="FontStyle19">
    <w:name w:val="Font Style19"/>
    <w:uiPriority w:val="99"/>
    <w:rsid w:val="00A15BBD"/>
    <w:rPr>
      <w:rFonts w:ascii="Arial Narrow" w:hAnsi="Arial Narrow"/>
      <w:sz w:val="12"/>
    </w:rPr>
  </w:style>
  <w:style w:type="character" w:customStyle="1" w:styleId="FontStyle20">
    <w:name w:val="Font Style20"/>
    <w:uiPriority w:val="99"/>
    <w:rsid w:val="00A15BBD"/>
    <w:rPr>
      <w:rFonts w:ascii="Arial" w:hAnsi="Arial"/>
      <w:spacing w:val="10"/>
      <w:sz w:val="12"/>
    </w:rPr>
  </w:style>
  <w:style w:type="character" w:customStyle="1" w:styleId="FontStyle29">
    <w:name w:val="Font Style29"/>
    <w:uiPriority w:val="99"/>
    <w:rsid w:val="00A15BBD"/>
    <w:rPr>
      <w:rFonts w:ascii="Arial" w:hAnsi="Arial"/>
      <w:b/>
      <w:sz w:val="16"/>
    </w:rPr>
  </w:style>
  <w:style w:type="character" w:customStyle="1" w:styleId="FontStyle30">
    <w:name w:val="Font Style30"/>
    <w:uiPriority w:val="99"/>
    <w:rsid w:val="00A15BBD"/>
    <w:rPr>
      <w:rFonts w:ascii="Arial" w:hAnsi="Arial"/>
      <w:sz w:val="16"/>
    </w:rPr>
  </w:style>
  <w:style w:type="paragraph" w:customStyle="1" w:styleId="afffff">
    <w:name w:val="Новый абзац"/>
    <w:basedOn w:val="a0"/>
    <w:link w:val="2f"/>
    <w:uiPriority w:val="99"/>
    <w:rsid w:val="00A15BBD"/>
    <w:pPr>
      <w:spacing w:after="120" w:line="240" w:lineRule="auto"/>
      <w:ind w:firstLine="567"/>
      <w:jc w:val="both"/>
    </w:pPr>
    <w:rPr>
      <w:rFonts w:ascii="Arial" w:hAnsi="Arial"/>
      <w:sz w:val="24"/>
      <w:szCs w:val="20"/>
    </w:rPr>
  </w:style>
  <w:style w:type="character" w:customStyle="1" w:styleId="2f">
    <w:name w:val="Новый абзац Знак2"/>
    <w:link w:val="afffff"/>
    <w:uiPriority w:val="99"/>
    <w:locked/>
    <w:rsid w:val="00A15BBD"/>
    <w:rPr>
      <w:rFonts w:ascii="Arial" w:hAnsi="Arial"/>
      <w:sz w:val="20"/>
    </w:rPr>
  </w:style>
  <w:style w:type="paragraph" w:customStyle="1" w:styleId="1-">
    <w:name w:val="1. Что-то"/>
    <w:basedOn w:val="01"/>
    <w:link w:val="1-0"/>
    <w:uiPriority w:val="99"/>
    <w:rsid w:val="00A15BBD"/>
    <w:pPr>
      <w:ind w:hanging="851"/>
    </w:pPr>
  </w:style>
  <w:style w:type="character" w:customStyle="1" w:styleId="1-0">
    <w:name w:val="1. Что-то Знак"/>
    <w:link w:val="1-"/>
    <w:uiPriority w:val="99"/>
    <w:locked/>
    <w:rsid w:val="00A15BBD"/>
    <w:rPr>
      <w:rFonts w:ascii="Arial" w:hAnsi="Arial"/>
      <w:sz w:val="28"/>
      <w:lang w:eastAsia="en-US"/>
    </w:rPr>
  </w:style>
  <w:style w:type="paragraph" w:customStyle="1" w:styleId="2">
    <w:name w:val="Переч2"/>
    <w:basedOn w:val="a"/>
    <w:link w:val="2f0"/>
    <w:uiPriority w:val="99"/>
    <w:rsid w:val="00A15BBD"/>
    <w:pPr>
      <w:numPr>
        <w:numId w:val="2"/>
      </w:numPr>
      <w:ind w:left="1418" w:hanging="851"/>
    </w:pPr>
    <w:rPr>
      <w:lang w:val="en-US"/>
    </w:rPr>
  </w:style>
  <w:style w:type="character" w:customStyle="1" w:styleId="2f0">
    <w:name w:val="Переч2 Знак"/>
    <w:link w:val="2"/>
    <w:uiPriority w:val="99"/>
    <w:locked/>
    <w:rsid w:val="00A15BBD"/>
    <w:rPr>
      <w:rFonts w:ascii="Arial" w:hAnsi="Arial"/>
      <w:sz w:val="28"/>
      <w:lang w:val="en-US" w:eastAsia="en-US"/>
    </w:rPr>
  </w:style>
  <w:style w:type="character" w:customStyle="1" w:styleId="910">
    <w:name w:val="Заголовок 9 Знак1"/>
    <w:uiPriority w:val="99"/>
    <w:semiHidden/>
    <w:rsid w:val="00A15BBD"/>
    <w:rPr>
      <w:rFonts w:ascii="Calibri Light" w:hAnsi="Calibri Light"/>
      <w:i/>
      <w:color w:val="404040"/>
      <w:sz w:val="20"/>
    </w:rPr>
  </w:style>
  <w:style w:type="table" w:styleId="-4">
    <w:name w:val="Light List Accent 4"/>
    <w:basedOn w:val="a2"/>
    <w:uiPriority w:val="99"/>
    <w:rsid w:val="00A15BBD"/>
    <w:rPr>
      <w:rFonts w:ascii="Times New Roman" w:hAnsi="Times New Roma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313">
    <w:name w:val="Заголовок 3 Знак1"/>
    <w:uiPriority w:val="99"/>
    <w:semiHidden/>
    <w:rsid w:val="00A15BBD"/>
    <w:rPr>
      <w:rFonts w:ascii="Calibri Light" w:hAnsi="Calibri Light"/>
      <w:b/>
      <w:sz w:val="26"/>
    </w:rPr>
  </w:style>
  <w:style w:type="character" w:customStyle="1" w:styleId="611">
    <w:name w:val="Заголовок 6 Знак1"/>
    <w:uiPriority w:val="99"/>
    <w:semiHidden/>
    <w:rsid w:val="00A15BBD"/>
    <w:rPr>
      <w:rFonts w:ascii="Calibri" w:hAnsi="Calibri"/>
      <w:b/>
      <w:sz w:val="22"/>
    </w:rPr>
  </w:style>
  <w:style w:type="character" w:customStyle="1" w:styleId="411">
    <w:name w:val="Заголовок 4 Знак1"/>
    <w:uiPriority w:val="99"/>
    <w:semiHidden/>
    <w:rsid w:val="00A15BBD"/>
    <w:rPr>
      <w:rFonts w:ascii="Calibri" w:hAnsi="Calibri"/>
      <w:b/>
      <w:sz w:val="28"/>
    </w:rPr>
  </w:style>
  <w:style w:type="character" w:customStyle="1" w:styleId="511">
    <w:name w:val="Заголовок 5 Знак1"/>
    <w:uiPriority w:val="99"/>
    <w:semiHidden/>
    <w:rsid w:val="00A15BBD"/>
    <w:rPr>
      <w:rFonts w:ascii="Calibri" w:hAnsi="Calibri"/>
      <w:b/>
      <w:i/>
      <w:sz w:val="26"/>
    </w:rPr>
  </w:style>
  <w:style w:type="character" w:customStyle="1" w:styleId="711">
    <w:name w:val="Заголовок 7 Знак1"/>
    <w:uiPriority w:val="99"/>
    <w:semiHidden/>
    <w:rsid w:val="00A15BBD"/>
    <w:rPr>
      <w:rFonts w:ascii="Calibri" w:hAnsi="Calibri"/>
      <w:sz w:val="24"/>
    </w:rPr>
  </w:style>
  <w:style w:type="paragraph" w:styleId="affe">
    <w:name w:val="Subtitle"/>
    <w:basedOn w:val="a0"/>
    <w:next w:val="a0"/>
    <w:link w:val="affd"/>
    <w:uiPriority w:val="99"/>
    <w:qFormat/>
    <w:locked/>
    <w:rsid w:val="00A15BBD"/>
    <w:pPr>
      <w:spacing w:after="60" w:line="240" w:lineRule="auto"/>
      <w:jc w:val="center"/>
      <w:outlineLvl w:val="1"/>
    </w:pPr>
    <w:rPr>
      <w:color w:val="000000"/>
      <w:sz w:val="20"/>
      <w:szCs w:val="24"/>
    </w:rPr>
  </w:style>
  <w:style w:type="character" w:customStyle="1" w:styleId="SubtitleChar1">
    <w:name w:val="Subtitle Char1"/>
    <w:uiPriority w:val="11"/>
    <w:rsid w:val="000F37A4"/>
    <w:rPr>
      <w:rFonts w:ascii="Cambria" w:eastAsia="Times New Roman" w:hAnsi="Cambria" w:cs="Times New Roman"/>
      <w:sz w:val="24"/>
      <w:szCs w:val="24"/>
    </w:rPr>
  </w:style>
  <w:style w:type="character" w:customStyle="1" w:styleId="1f6">
    <w:name w:val="Подзаголовок Знак1"/>
    <w:uiPriority w:val="99"/>
    <w:rsid w:val="00A15BBD"/>
    <w:rPr>
      <w:rFonts w:ascii="Cambria" w:hAnsi="Cambria"/>
      <w:sz w:val="24"/>
    </w:rPr>
  </w:style>
  <w:style w:type="character" w:styleId="afffff0">
    <w:name w:val="Emphasis"/>
    <w:uiPriority w:val="99"/>
    <w:qFormat/>
    <w:locked/>
    <w:rsid w:val="00A15BBD"/>
    <w:rPr>
      <w:rFonts w:cs="Times New Roman"/>
      <w:i/>
    </w:rPr>
  </w:style>
  <w:style w:type="paragraph" w:styleId="2b">
    <w:name w:val="Quote"/>
    <w:basedOn w:val="a0"/>
    <w:next w:val="a0"/>
    <w:link w:val="2a"/>
    <w:uiPriority w:val="99"/>
    <w:qFormat/>
    <w:rsid w:val="00A15BBD"/>
    <w:pPr>
      <w:spacing w:before="200" w:after="160" w:line="240" w:lineRule="auto"/>
      <w:ind w:left="864" w:right="864"/>
      <w:jc w:val="center"/>
    </w:pPr>
    <w:rPr>
      <w:rFonts w:ascii="Calibri Light" w:hAnsi="Calibri Light"/>
      <w:sz w:val="20"/>
      <w:szCs w:val="24"/>
    </w:rPr>
  </w:style>
  <w:style w:type="character" w:customStyle="1" w:styleId="QuoteChar1">
    <w:name w:val="Quote Char1"/>
    <w:uiPriority w:val="29"/>
    <w:rsid w:val="000F37A4"/>
    <w:rPr>
      <w:i/>
      <w:iCs/>
      <w:color w:val="000000"/>
    </w:rPr>
  </w:style>
  <w:style w:type="character" w:customStyle="1" w:styleId="217">
    <w:name w:val="Цитата 2 Знак1"/>
    <w:uiPriority w:val="99"/>
    <w:rsid w:val="00A15BBD"/>
    <w:rPr>
      <w:i/>
      <w:color w:val="000000"/>
    </w:rPr>
  </w:style>
  <w:style w:type="paragraph" w:styleId="afff0">
    <w:name w:val="Intense Quote"/>
    <w:basedOn w:val="a0"/>
    <w:next w:val="a0"/>
    <w:link w:val="afff"/>
    <w:uiPriority w:val="99"/>
    <w:qFormat/>
    <w:rsid w:val="00A15BBD"/>
    <w:pPr>
      <w:pBdr>
        <w:top w:val="single" w:sz="4" w:space="10" w:color="5B9BD5"/>
        <w:bottom w:val="single" w:sz="4" w:space="10" w:color="5B9BD5"/>
      </w:pBdr>
      <w:spacing w:before="360" w:after="360" w:line="240" w:lineRule="auto"/>
      <w:ind w:left="864" w:right="864"/>
      <w:jc w:val="center"/>
    </w:pPr>
    <w:rPr>
      <w:rFonts w:ascii="Calibri Light" w:hAnsi="Calibri Light"/>
      <w:caps/>
      <w:color w:val="C45911"/>
      <w:spacing w:val="10"/>
      <w:sz w:val="20"/>
      <w:szCs w:val="20"/>
    </w:rPr>
  </w:style>
  <w:style w:type="character" w:customStyle="1" w:styleId="IntenseQuoteChar1">
    <w:name w:val="Intense Quote Char1"/>
    <w:uiPriority w:val="30"/>
    <w:rsid w:val="000F37A4"/>
    <w:rPr>
      <w:b/>
      <w:bCs/>
      <w:i/>
      <w:iCs/>
      <w:color w:val="4F81BD"/>
    </w:rPr>
  </w:style>
  <w:style w:type="character" w:customStyle="1" w:styleId="1f7">
    <w:name w:val="Выделенная цитата Знак1"/>
    <w:uiPriority w:val="99"/>
    <w:rsid w:val="00A15BBD"/>
    <w:rPr>
      <w:b/>
      <w:i/>
      <w:color w:val="4F81BD"/>
    </w:rPr>
  </w:style>
  <w:style w:type="character" w:styleId="afffff1">
    <w:name w:val="Intense Emphasis"/>
    <w:uiPriority w:val="99"/>
    <w:qFormat/>
    <w:rsid w:val="00A15BBD"/>
    <w:rPr>
      <w:i/>
      <w:color w:val="5B9BD5"/>
    </w:rPr>
  </w:style>
  <w:style w:type="character" w:styleId="afffff2">
    <w:name w:val="Subtle Reference"/>
    <w:uiPriority w:val="99"/>
    <w:qFormat/>
    <w:rsid w:val="00A15BBD"/>
    <w:rPr>
      <w:smallCaps/>
      <w:color w:val="5A5A5A"/>
    </w:rPr>
  </w:style>
  <w:style w:type="character" w:styleId="afffff3">
    <w:name w:val="Intense Reference"/>
    <w:uiPriority w:val="99"/>
    <w:qFormat/>
    <w:rsid w:val="00A15BBD"/>
    <w:rPr>
      <w:b/>
      <w:smallCaps/>
      <w:color w:val="5B9BD5"/>
      <w:spacing w:val="5"/>
    </w:rPr>
  </w:style>
  <w:style w:type="character" w:styleId="afffff4">
    <w:name w:val="Book Title"/>
    <w:uiPriority w:val="99"/>
    <w:qFormat/>
    <w:rsid w:val="00A15BBD"/>
    <w:rPr>
      <w:b/>
      <w:i/>
      <w:spacing w:val="5"/>
    </w:rPr>
  </w:style>
  <w:style w:type="paragraph" w:customStyle="1" w:styleId="afffff5">
    <w:name w:val="Стиль"/>
    <w:basedOn w:val="a0"/>
    <w:next w:val="a0"/>
    <w:link w:val="afffff6"/>
    <w:uiPriority w:val="99"/>
    <w:rsid w:val="00A15BBD"/>
    <w:pPr>
      <w:spacing w:before="240" w:after="60" w:line="259" w:lineRule="auto"/>
      <w:jc w:val="center"/>
      <w:outlineLvl w:val="0"/>
    </w:pPr>
    <w:rPr>
      <w:rFonts w:ascii="Calibri Light" w:hAnsi="Calibri Light"/>
      <w:b/>
      <w:bCs/>
      <w:kern w:val="28"/>
      <w:sz w:val="32"/>
      <w:szCs w:val="32"/>
      <w:lang w:eastAsia="en-US"/>
    </w:rPr>
  </w:style>
  <w:style w:type="character" w:customStyle="1" w:styleId="afffff6">
    <w:name w:val="Заголовок Знак"/>
    <w:link w:val="afffff5"/>
    <w:uiPriority w:val="99"/>
    <w:locked/>
    <w:rsid w:val="00A15BBD"/>
    <w:rPr>
      <w:rFonts w:ascii="Calibri Light" w:hAnsi="Calibri Light"/>
      <w:b/>
      <w:kern w:val="28"/>
      <w:sz w:val="32"/>
      <w:lang w:eastAsia="en-US"/>
    </w:rPr>
  </w:style>
  <w:style w:type="paragraph" w:customStyle="1" w:styleId="p1">
    <w:name w:val="p1"/>
    <w:basedOn w:val="a0"/>
    <w:uiPriority w:val="99"/>
    <w:rsid w:val="00A15BBD"/>
    <w:pPr>
      <w:widowControl w:val="0"/>
      <w:suppressAutoHyphens/>
      <w:spacing w:before="280" w:after="280" w:line="240" w:lineRule="auto"/>
    </w:pPr>
    <w:rPr>
      <w:rFonts w:ascii="Times New Roman" w:hAnsi="Times New Roman"/>
      <w:kern w:val="2"/>
      <w:sz w:val="24"/>
      <w:szCs w:val="24"/>
      <w:lang w:eastAsia="hi-IN" w:bidi="hi-IN"/>
    </w:rPr>
  </w:style>
  <w:style w:type="paragraph" w:customStyle="1" w:styleId="2f1">
    <w:name w:val="Подпункты2"/>
    <w:basedOn w:val="a0"/>
    <w:uiPriority w:val="99"/>
    <w:rsid w:val="00A15BBD"/>
    <w:pPr>
      <w:widowControl w:val="0"/>
      <w:tabs>
        <w:tab w:val="left" w:pos="723"/>
        <w:tab w:val="left" w:pos="2085"/>
      </w:tabs>
      <w:suppressAutoHyphens/>
      <w:spacing w:after="0" w:line="240" w:lineRule="auto"/>
      <w:ind w:left="723" w:hanging="360"/>
      <w:textAlignment w:val="baseline"/>
    </w:pPr>
    <w:rPr>
      <w:rFonts w:ascii="Times New Roman" w:hAnsi="Times New Roman"/>
      <w:kern w:val="1"/>
      <w:sz w:val="26"/>
      <w:szCs w:val="26"/>
    </w:rPr>
  </w:style>
  <w:style w:type="character" w:customStyle="1" w:styleId="1f8">
    <w:name w:val="Название Знак1"/>
    <w:uiPriority w:val="99"/>
    <w:rsid w:val="00A15BBD"/>
    <w:rPr>
      <w:rFonts w:ascii="Cambria" w:hAnsi="Cambria"/>
      <w:color w:val="17365D"/>
      <w:spacing w:val="5"/>
      <w:kern w:val="28"/>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218">
      <w:bodyDiv w:val="1"/>
      <w:marLeft w:val="0"/>
      <w:marRight w:val="0"/>
      <w:marTop w:val="0"/>
      <w:marBottom w:val="0"/>
      <w:divBdr>
        <w:top w:val="none" w:sz="0" w:space="0" w:color="auto"/>
        <w:left w:val="none" w:sz="0" w:space="0" w:color="auto"/>
        <w:bottom w:val="none" w:sz="0" w:space="0" w:color="auto"/>
        <w:right w:val="none" w:sz="0" w:space="0" w:color="auto"/>
      </w:divBdr>
    </w:div>
    <w:div w:id="172452557">
      <w:bodyDiv w:val="1"/>
      <w:marLeft w:val="0"/>
      <w:marRight w:val="0"/>
      <w:marTop w:val="0"/>
      <w:marBottom w:val="0"/>
      <w:divBdr>
        <w:top w:val="none" w:sz="0" w:space="0" w:color="auto"/>
        <w:left w:val="none" w:sz="0" w:space="0" w:color="auto"/>
        <w:bottom w:val="none" w:sz="0" w:space="0" w:color="auto"/>
        <w:right w:val="none" w:sz="0" w:space="0" w:color="auto"/>
      </w:divBdr>
    </w:div>
    <w:div w:id="1044522917">
      <w:bodyDiv w:val="1"/>
      <w:marLeft w:val="0"/>
      <w:marRight w:val="0"/>
      <w:marTop w:val="0"/>
      <w:marBottom w:val="0"/>
      <w:divBdr>
        <w:top w:val="none" w:sz="0" w:space="0" w:color="auto"/>
        <w:left w:val="none" w:sz="0" w:space="0" w:color="auto"/>
        <w:bottom w:val="none" w:sz="0" w:space="0" w:color="auto"/>
        <w:right w:val="none" w:sz="0" w:space="0" w:color="auto"/>
      </w:divBdr>
    </w:div>
    <w:div w:id="1435707147">
      <w:bodyDiv w:val="1"/>
      <w:marLeft w:val="0"/>
      <w:marRight w:val="0"/>
      <w:marTop w:val="0"/>
      <w:marBottom w:val="0"/>
      <w:divBdr>
        <w:top w:val="none" w:sz="0" w:space="0" w:color="auto"/>
        <w:left w:val="none" w:sz="0" w:space="0" w:color="auto"/>
        <w:bottom w:val="none" w:sz="0" w:space="0" w:color="auto"/>
        <w:right w:val="none" w:sz="0" w:space="0" w:color="auto"/>
      </w:divBdr>
    </w:div>
    <w:div w:id="1562709891">
      <w:marLeft w:val="0"/>
      <w:marRight w:val="0"/>
      <w:marTop w:val="0"/>
      <w:marBottom w:val="0"/>
      <w:divBdr>
        <w:top w:val="none" w:sz="0" w:space="0" w:color="auto"/>
        <w:left w:val="none" w:sz="0" w:space="0" w:color="auto"/>
        <w:bottom w:val="none" w:sz="0" w:space="0" w:color="auto"/>
        <w:right w:val="none" w:sz="0" w:space="0" w:color="auto"/>
      </w:divBdr>
      <w:divsChild>
        <w:div w:id="1562709892">
          <w:marLeft w:val="0"/>
          <w:marRight w:val="0"/>
          <w:marTop w:val="0"/>
          <w:marBottom w:val="0"/>
          <w:divBdr>
            <w:top w:val="inset" w:sz="2" w:space="0" w:color="auto"/>
            <w:left w:val="inset" w:sz="2" w:space="1" w:color="auto"/>
            <w:bottom w:val="inset" w:sz="2" w:space="0" w:color="auto"/>
            <w:right w:val="inset" w:sz="2" w:space="1" w:color="auto"/>
          </w:divBdr>
        </w:div>
      </w:divsChild>
    </w:div>
    <w:div w:id="1562709893">
      <w:marLeft w:val="0"/>
      <w:marRight w:val="0"/>
      <w:marTop w:val="0"/>
      <w:marBottom w:val="0"/>
      <w:divBdr>
        <w:top w:val="none" w:sz="0" w:space="0" w:color="auto"/>
        <w:left w:val="none" w:sz="0" w:space="0" w:color="auto"/>
        <w:bottom w:val="none" w:sz="0" w:space="0" w:color="auto"/>
        <w:right w:val="none" w:sz="0" w:space="0" w:color="auto"/>
      </w:divBdr>
    </w:div>
    <w:div w:id="1562709894">
      <w:marLeft w:val="0"/>
      <w:marRight w:val="0"/>
      <w:marTop w:val="0"/>
      <w:marBottom w:val="0"/>
      <w:divBdr>
        <w:top w:val="none" w:sz="0" w:space="0" w:color="auto"/>
        <w:left w:val="none" w:sz="0" w:space="0" w:color="auto"/>
        <w:bottom w:val="none" w:sz="0" w:space="0" w:color="auto"/>
        <w:right w:val="none" w:sz="0" w:space="0" w:color="auto"/>
      </w:divBdr>
    </w:div>
    <w:div w:id="1728331392">
      <w:bodyDiv w:val="1"/>
      <w:marLeft w:val="0"/>
      <w:marRight w:val="0"/>
      <w:marTop w:val="0"/>
      <w:marBottom w:val="0"/>
      <w:divBdr>
        <w:top w:val="none" w:sz="0" w:space="0" w:color="auto"/>
        <w:left w:val="none" w:sz="0" w:space="0" w:color="auto"/>
        <w:bottom w:val="none" w:sz="0" w:space="0" w:color="auto"/>
        <w:right w:val="none" w:sz="0" w:space="0" w:color="auto"/>
      </w:divBdr>
    </w:div>
    <w:div w:id="19086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ujkh@nevadm.ru"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26" b="0" i="0" u="none" strike="noStrike" kern="1200" spc="0" baseline="0">
                <a:solidFill>
                  <a:schemeClr val="tx1">
                    <a:lumMod val="65000"/>
                    <a:lumOff val="35000"/>
                  </a:schemeClr>
                </a:solidFill>
                <a:latin typeface="+mn-lt"/>
                <a:ea typeface="+mn-ea"/>
                <a:cs typeface="+mn-cs"/>
              </a:defRPr>
            </a:pPr>
            <a:r>
              <a:rPr lang="ru-RU"/>
              <a:t>Показатели аварийности</a:t>
            </a:r>
          </a:p>
        </c:rich>
      </c:tx>
      <c:layout>
        <c:manualLayout>
          <c:xMode val="edge"/>
          <c:yMode val="edge"/>
          <c:x val="0.3092306737855996"/>
          <c:y val="2.0408409530419763E-2"/>
        </c:manualLayout>
      </c:layout>
      <c:overlay val="0"/>
      <c:spPr>
        <a:noFill/>
        <a:ln w="18619">
          <a:noFill/>
        </a:ln>
      </c:spPr>
    </c:title>
    <c:autoTitleDeleted val="0"/>
    <c:plotArea>
      <c:layout>
        <c:manualLayout>
          <c:layoutTarget val="inner"/>
          <c:xMode val="edge"/>
          <c:yMode val="edge"/>
          <c:x val="8.3076923076923076E-2"/>
          <c:y val="0.27210884353741494"/>
          <c:w val="0.87076923076923085"/>
          <c:h val="0.44897959183673469"/>
        </c:manualLayout>
      </c:layout>
      <c:barChart>
        <c:barDir val="col"/>
        <c:grouping val="clustered"/>
        <c:varyColors val="0"/>
        <c:ser>
          <c:idx val="0"/>
          <c:order val="0"/>
          <c:tx>
            <c:strRef>
              <c:f>Лист1!$B$1</c:f>
              <c:strCache>
                <c:ptCount val="1"/>
                <c:pt idx="0">
                  <c:v>ДТП</c:v>
                </c:pt>
              </c:strCache>
            </c:strRef>
          </c:tx>
          <c:spPr>
            <a:solidFill>
              <a:srgbClr val="4F81BD"/>
            </a:solidFill>
            <a:ln w="18619">
              <a:noFill/>
            </a:ln>
          </c:spPr>
          <c:invertIfNegative val="0"/>
          <c:dLbls>
            <c:spPr>
              <a:noFill/>
              <a:ln w="18619">
                <a:noFill/>
              </a:ln>
            </c:spPr>
            <c:txPr>
              <a:bodyPr rot="0" spcFirstLastPara="1" vertOverflow="ellipsis" vert="horz" wrap="square" lIns="38100" tIns="19050" rIns="38100" bIns="19050" anchor="ctr" anchorCtr="1">
                <a:spAutoFit/>
              </a:bodyPr>
              <a:lstStyle/>
              <a:p>
                <a:pPr>
                  <a:defRPr sz="6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82</c:v>
                </c:pt>
                <c:pt idx="1">
                  <c:v>73</c:v>
                </c:pt>
                <c:pt idx="2">
                  <c:v>70</c:v>
                </c:pt>
                <c:pt idx="3">
                  <c:v>98</c:v>
                </c:pt>
                <c:pt idx="4">
                  <c:v>115</c:v>
                </c:pt>
              </c:numCache>
            </c:numRef>
          </c:val>
        </c:ser>
        <c:ser>
          <c:idx val="1"/>
          <c:order val="1"/>
          <c:tx>
            <c:strRef>
              <c:f>Лист1!$C$1</c:f>
              <c:strCache>
                <c:ptCount val="1"/>
                <c:pt idx="0">
                  <c:v>Погибло</c:v>
                </c:pt>
              </c:strCache>
            </c:strRef>
          </c:tx>
          <c:spPr>
            <a:solidFill>
              <a:srgbClr val="C0504D"/>
            </a:solidFill>
            <a:ln w="18619">
              <a:noFill/>
            </a:ln>
          </c:spPr>
          <c:invertIfNegative val="0"/>
          <c:dLbls>
            <c:spPr>
              <a:noFill/>
              <a:ln w="18619">
                <a:noFill/>
              </a:ln>
            </c:spPr>
            <c:txPr>
              <a:bodyPr rot="0" spcFirstLastPara="1" vertOverflow="ellipsis" vert="horz" wrap="square" lIns="38100" tIns="19050" rIns="38100" bIns="19050" anchor="ctr" anchorCtr="1">
                <a:spAutoFit/>
              </a:bodyPr>
              <a:lstStyle/>
              <a:p>
                <a:pPr>
                  <a:defRPr sz="6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6</c:v>
                </c:pt>
                <c:pt idx="1">
                  <c:v>6</c:v>
                </c:pt>
                <c:pt idx="2">
                  <c:v>3</c:v>
                </c:pt>
                <c:pt idx="3">
                  <c:v>3</c:v>
                </c:pt>
                <c:pt idx="4">
                  <c:v>6</c:v>
                </c:pt>
              </c:numCache>
            </c:numRef>
          </c:val>
        </c:ser>
        <c:ser>
          <c:idx val="2"/>
          <c:order val="2"/>
          <c:tx>
            <c:strRef>
              <c:f>Лист1!$D$1</c:f>
              <c:strCache>
                <c:ptCount val="1"/>
                <c:pt idx="0">
                  <c:v>Ранено</c:v>
                </c:pt>
              </c:strCache>
            </c:strRef>
          </c:tx>
          <c:spPr>
            <a:solidFill>
              <a:srgbClr val="9BBB59"/>
            </a:solidFill>
            <a:ln w="18619">
              <a:noFill/>
            </a:ln>
          </c:spPr>
          <c:invertIfNegative val="0"/>
          <c:dLbls>
            <c:spPr>
              <a:noFill/>
              <a:ln w="18619">
                <a:noFill/>
              </a:ln>
            </c:spPr>
            <c:txPr>
              <a:bodyPr rot="0" spcFirstLastPara="1" vertOverflow="ellipsis" vert="horz" wrap="square" lIns="38100" tIns="19050" rIns="38100" bIns="19050" anchor="ctr" anchorCtr="1">
                <a:spAutoFit/>
              </a:bodyPr>
              <a:lstStyle/>
              <a:p>
                <a:pPr>
                  <a:defRPr sz="66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Лист1!$D$2:$D$6</c:f>
              <c:numCache>
                <c:formatCode>General</c:formatCode>
                <c:ptCount val="5"/>
                <c:pt idx="0">
                  <c:v>98</c:v>
                </c:pt>
                <c:pt idx="1">
                  <c:v>99</c:v>
                </c:pt>
                <c:pt idx="2">
                  <c:v>75</c:v>
                </c:pt>
                <c:pt idx="3">
                  <c:v>127</c:v>
                </c:pt>
                <c:pt idx="4">
                  <c:v>147</c:v>
                </c:pt>
              </c:numCache>
            </c:numRef>
          </c:val>
        </c:ser>
        <c:dLbls>
          <c:showLegendKey val="0"/>
          <c:showVal val="0"/>
          <c:showCatName val="0"/>
          <c:showSerName val="0"/>
          <c:showPercent val="0"/>
          <c:showBubbleSize val="0"/>
        </c:dLbls>
        <c:gapWidth val="219"/>
        <c:overlap val="-27"/>
        <c:axId val="153692416"/>
        <c:axId val="190484480"/>
      </c:barChart>
      <c:catAx>
        <c:axId val="153692416"/>
        <c:scaling>
          <c:orientation val="minMax"/>
        </c:scaling>
        <c:delete val="0"/>
        <c:axPos val="b"/>
        <c:numFmt formatCode="General" sourceLinked="1"/>
        <c:majorTickMark val="none"/>
        <c:minorTickMark val="none"/>
        <c:tickLblPos val="nextTo"/>
        <c:spPr>
          <a:noFill/>
          <a:ln w="6982" cap="flat" cmpd="sng" algn="ctr">
            <a:solidFill>
              <a:schemeClr val="tx1">
                <a:lumMod val="15000"/>
                <a:lumOff val="85000"/>
              </a:schemeClr>
            </a:solidFill>
            <a:round/>
          </a:ln>
          <a:effectLst/>
        </c:spPr>
        <c:txPr>
          <a:bodyPr rot="-60000000" spcFirstLastPara="1" vertOverflow="ellipsis" vert="horz" wrap="square" anchor="ctr" anchorCtr="1"/>
          <a:lstStyle/>
          <a:p>
            <a:pPr>
              <a:defRPr sz="660" b="0" i="0" u="none" strike="noStrike" kern="1200" baseline="0">
                <a:solidFill>
                  <a:schemeClr val="tx1">
                    <a:lumMod val="65000"/>
                    <a:lumOff val="35000"/>
                  </a:schemeClr>
                </a:solidFill>
                <a:latin typeface="+mn-lt"/>
                <a:ea typeface="+mn-ea"/>
                <a:cs typeface="+mn-cs"/>
              </a:defRPr>
            </a:pPr>
            <a:endParaRPr lang="ru-RU"/>
          </a:p>
        </c:txPr>
        <c:crossAx val="190484480"/>
        <c:crosses val="autoZero"/>
        <c:auto val="1"/>
        <c:lblAlgn val="ctr"/>
        <c:lblOffset val="100"/>
        <c:noMultiLvlLbl val="0"/>
      </c:catAx>
      <c:valAx>
        <c:axId val="190484480"/>
        <c:scaling>
          <c:orientation val="minMax"/>
        </c:scaling>
        <c:delete val="0"/>
        <c:axPos val="l"/>
        <c:majorGridlines>
          <c:spPr>
            <a:ln w="6982" cap="flat" cmpd="sng" algn="ctr">
              <a:solidFill>
                <a:schemeClr val="tx1">
                  <a:lumMod val="15000"/>
                  <a:lumOff val="85000"/>
                </a:schemeClr>
              </a:solidFill>
              <a:round/>
            </a:ln>
            <a:effectLst/>
          </c:spPr>
        </c:majorGridlines>
        <c:numFmt formatCode="General" sourceLinked="1"/>
        <c:majorTickMark val="none"/>
        <c:minorTickMark val="none"/>
        <c:tickLblPos val="nextTo"/>
        <c:spPr>
          <a:ln w="6982">
            <a:noFill/>
          </a:ln>
        </c:spPr>
        <c:txPr>
          <a:bodyPr rot="-60000000" spcFirstLastPara="1" vertOverflow="ellipsis" vert="horz" wrap="square" anchor="ctr" anchorCtr="1"/>
          <a:lstStyle/>
          <a:p>
            <a:pPr>
              <a:defRPr sz="660" b="0" i="0" u="none" strike="noStrike" kern="1200" baseline="0">
                <a:solidFill>
                  <a:schemeClr val="tx1">
                    <a:lumMod val="65000"/>
                    <a:lumOff val="35000"/>
                  </a:schemeClr>
                </a:solidFill>
                <a:latin typeface="+mn-lt"/>
                <a:ea typeface="+mn-ea"/>
                <a:cs typeface="+mn-cs"/>
              </a:defRPr>
            </a:pPr>
            <a:endParaRPr lang="ru-RU"/>
          </a:p>
        </c:txPr>
        <c:crossAx val="153692416"/>
        <c:crosses val="autoZero"/>
        <c:crossBetween val="between"/>
      </c:valAx>
      <c:spPr>
        <a:noFill/>
        <a:ln w="18619">
          <a:noFill/>
        </a:ln>
      </c:spPr>
    </c:plotArea>
    <c:legend>
      <c:legendPos val="r"/>
      <c:layout>
        <c:manualLayout>
          <c:xMode val="edge"/>
          <c:yMode val="edge"/>
          <c:x val="0.33230770960519879"/>
          <c:y val="0.90476194732624537"/>
          <c:w val="0.32615376646176281"/>
          <c:h val="9.5238052673754625E-2"/>
        </c:manualLayout>
      </c:layout>
      <c:overlay val="0"/>
      <c:spPr>
        <a:noFill/>
        <a:ln w="18619">
          <a:noFill/>
        </a:ln>
      </c:spPr>
      <c:txPr>
        <a:bodyPr rot="0" spcFirstLastPara="1" vertOverflow="ellipsis" vert="horz" wrap="square" anchor="ctr" anchorCtr="1"/>
        <a:lstStyle/>
        <a:p>
          <a:pPr>
            <a:defRPr sz="66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698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65" b="0" i="0" u="none" strike="noStrike" kern="1200" spc="0" baseline="0">
                <a:solidFill>
                  <a:schemeClr val="tx1">
                    <a:lumMod val="65000"/>
                    <a:lumOff val="35000"/>
                  </a:schemeClr>
                </a:solidFill>
                <a:latin typeface="+mn-lt"/>
                <a:ea typeface="+mn-ea"/>
                <a:cs typeface="+mn-cs"/>
              </a:defRPr>
            </a:pPr>
            <a:r>
              <a:rPr lang="ru-RU"/>
              <a:t>ДТП в нетрезвом состоянии</a:t>
            </a:r>
          </a:p>
        </c:rich>
      </c:tx>
      <c:layout>
        <c:manualLayout>
          <c:xMode val="edge"/>
          <c:yMode val="edge"/>
          <c:x val="0.31001379060589751"/>
          <c:y val="1.8404575975783544E-2"/>
        </c:manualLayout>
      </c:layout>
      <c:overlay val="0"/>
      <c:spPr>
        <a:noFill/>
        <a:ln w="21137">
          <a:noFill/>
        </a:ln>
      </c:spPr>
    </c:title>
    <c:autoTitleDeleted val="0"/>
    <c:plotArea>
      <c:layout>
        <c:manualLayout>
          <c:layoutTarget val="inner"/>
          <c:xMode val="edge"/>
          <c:yMode val="edge"/>
          <c:x val="4.6639231824417003E-2"/>
          <c:y val="0.58282208588957052"/>
          <c:w val="0.91358024691358009"/>
          <c:h val="0.23312883435582815"/>
        </c:manualLayout>
      </c:layout>
      <c:lineChart>
        <c:grouping val="standard"/>
        <c:varyColors val="0"/>
        <c:ser>
          <c:idx val="0"/>
          <c:order val="0"/>
          <c:tx>
            <c:strRef>
              <c:f>Лист1!$B$1</c:f>
              <c:strCache>
                <c:ptCount val="1"/>
                <c:pt idx="0">
                  <c:v>Управление в Н/С</c:v>
                </c:pt>
              </c:strCache>
            </c:strRef>
          </c:tx>
          <c:spPr>
            <a:ln w="36990" cap="rnd">
              <a:solidFill>
                <a:srgbClr val="0070C0"/>
              </a:solidFill>
              <a:round/>
            </a:ln>
            <a:effectLst/>
          </c:spPr>
          <c:marker>
            <c:symbol val="circle"/>
            <c:size val="4"/>
            <c:spPr>
              <a:solidFill>
                <a:schemeClr val="accent1"/>
              </a:solidFill>
              <a:ln w="31706">
                <a:solidFill>
                  <a:srgbClr val="0070C0"/>
                </a:solidFill>
              </a:ln>
              <a:effectLst/>
            </c:spPr>
          </c:marker>
          <c:dLbls>
            <c:dLbl>
              <c:idx val="0"/>
              <c:layout>
                <c:manualLayout>
                  <c:x val="-5.1651780910362662E-2"/>
                  <c:y val="-2.0255215718047438E-2"/>
                </c:manualLayout>
              </c:layout>
              <c:dLblPos val="r"/>
              <c:showLegendKey val="0"/>
              <c:showVal val="1"/>
              <c:showCatName val="0"/>
              <c:showSerName val="0"/>
              <c:showPercent val="0"/>
              <c:showBubbleSize val="0"/>
            </c:dLbl>
            <c:dLbl>
              <c:idx val="1"/>
              <c:layout>
                <c:manualLayout>
                  <c:x val="-2.9970745961158486E-2"/>
                  <c:y val="-7.076691395784597E-2"/>
                </c:manualLayout>
              </c:layout>
              <c:dLblPos val="r"/>
              <c:showLegendKey val="0"/>
              <c:showVal val="1"/>
              <c:showCatName val="0"/>
              <c:showSerName val="0"/>
              <c:showPercent val="0"/>
              <c:showBubbleSize val="0"/>
            </c:dLbl>
            <c:dLbl>
              <c:idx val="2"/>
              <c:layout>
                <c:manualLayout>
                  <c:x val="-2.1463678198840031E-2"/>
                  <c:y val="-8.7660734402269444E-2"/>
                </c:manualLayout>
              </c:layout>
              <c:dLblPos val="r"/>
              <c:showLegendKey val="0"/>
              <c:showVal val="1"/>
              <c:showCatName val="0"/>
              <c:showSerName val="0"/>
              <c:showPercent val="0"/>
              <c:showBubbleSize val="0"/>
            </c:dLbl>
            <c:dLbl>
              <c:idx val="3"/>
              <c:layout>
                <c:manualLayout>
                  <c:x val="-1.5021561808835564E-2"/>
                  <c:y val="-8.4214612165325164E-2"/>
                </c:manualLayout>
              </c:layout>
              <c:dLblPos val="r"/>
              <c:showLegendKey val="0"/>
              <c:showVal val="1"/>
              <c:showCatName val="0"/>
              <c:showSerName val="0"/>
              <c:showPercent val="0"/>
              <c:showBubbleSize val="0"/>
            </c:dLbl>
            <c:dLbl>
              <c:idx val="4"/>
              <c:layout>
                <c:manualLayout>
                  <c:x val="-2.1521575379317799E-3"/>
                  <c:y val="-1.2153129430828441E-2"/>
                </c:manualLayout>
              </c:layout>
              <c:dLblPos val="r"/>
              <c:showLegendKey val="0"/>
              <c:showVal val="1"/>
              <c:showCatName val="0"/>
              <c:showSerName val="0"/>
              <c:showPercent val="0"/>
              <c:showBubbleSize val="0"/>
            </c:dLbl>
            <c:spPr>
              <a:noFill/>
              <a:ln w="21137">
                <a:noFill/>
              </a:ln>
            </c:spPr>
            <c:txPr>
              <a:bodyPr rot="0" spcFirstLastPara="1" vertOverflow="ellipsis" vert="horz" wrap="square" lIns="38100" tIns="19050" rIns="38100" bIns="19050" anchor="ctr" anchorCtr="1">
                <a:spAutoFit/>
              </a:bodyPr>
              <a:lstStyle/>
              <a:p>
                <a:pPr>
                  <a:defRPr sz="832"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dLbls>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5</c:v>
                </c:pt>
                <c:pt idx="1">
                  <c:v>2</c:v>
                </c:pt>
                <c:pt idx="2">
                  <c:v>10</c:v>
                </c:pt>
                <c:pt idx="3">
                  <c:v>4</c:v>
                </c:pt>
                <c:pt idx="4">
                  <c:v>3</c:v>
                </c:pt>
              </c:numCache>
            </c:numRef>
          </c:val>
          <c:smooth val="0"/>
        </c:ser>
        <c:dLbls>
          <c:showLegendKey val="0"/>
          <c:showVal val="0"/>
          <c:showCatName val="0"/>
          <c:showSerName val="0"/>
          <c:showPercent val="0"/>
          <c:showBubbleSize val="0"/>
        </c:dLbls>
        <c:marker val="1"/>
        <c:smooth val="0"/>
        <c:axId val="150532480"/>
        <c:axId val="150534016"/>
      </c:lineChart>
      <c:catAx>
        <c:axId val="150532480"/>
        <c:scaling>
          <c:orientation val="minMax"/>
        </c:scaling>
        <c:delete val="0"/>
        <c:axPos val="b"/>
        <c:numFmt formatCode="General" sourceLinked="1"/>
        <c:majorTickMark val="none"/>
        <c:minorTickMark val="none"/>
        <c:tickLblPos val="nextTo"/>
        <c:spPr>
          <a:noFill/>
          <a:ln w="7926" cap="flat" cmpd="sng" algn="ctr">
            <a:solidFill>
              <a:schemeClr val="tx1">
                <a:lumMod val="15000"/>
                <a:lumOff val="85000"/>
              </a:schemeClr>
            </a:solidFill>
            <a:round/>
          </a:ln>
          <a:effectLst/>
        </c:spPr>
        <c:txPr>
          <a:bodyPr rot="-60000000" spcFirstLastPara="1" vertOverflow="ellipsis" vert="horz" wrap="square" anchor="ctr" anchorCtr="1"/>
          <a:lstStyle/>
          <a:p>
            <a:pPr>
              <a:defRPr sz="749" b="0" i="0" u="none" strike="noStrike" kern="1200" baseline="0">
                <a:solidFill>
                  <a:schemeClr val="tx1">
                    <a:lumMod val="65000"/>
                    <a:lumOff val="35000"/>
                  </a:schemeClr>
                </a:solidFill>
                <a:latin typeface="+mn-lt"/>
                <a:ea typeface="+mn-ea"/>
                <a:cs typeface="+mn-cs"/>
              </a:defRPr>
            </a:pPr>
            <a:endParaRPr lang="ru-RU"/>
          </a:p>
        </c:txPr>
        <c:crossAx val="150534016"/>
        <c:crosses val="autoZero"/>
        <c:auto val="1"/>
        <c:lblAlgn val="ctr"/>
        <c:lblOffset val="100"/>
        <c:noMultiLvlLbl val="0"/>
      </c:catAx>
      <c:valAx>
        <c:axId val="150534016"/>
        <c:scaling>
          <c:orientation val="minMax"/>
        </c:scaling>
        <c:delete val="0"/>
        <c:axPos val="l"/>
        <c:majorGridlines>
          <c:spPr>
            <a:ln w="7926" cap="flat" cmpd="sng" algn="ctr">
              <a:solidFill>
                <a:schemeClr val="tx1">
                  <a:lumMod val="15000"/>
                  <a:lumOff val="85000"/>
                </a:schemeClr>
              </a:solidFill>
              <a:round/>
            </a:ln>
            <a:effectLst/>
          </c:spPr>
        </c:majorGridlines>
        <c:numFmt formatCode="General" sourceLinked="1"/>
        <c:majorTickMark val="none"/>
        <c:minorTickMark val="none"/>
        <c:tickLblPos val="nextTo"/>
        <c:spPr>
          <a:ln w="7926">
            <a:noFill/>
          </a:ln>
        </c:spPr>
        <c:txPr>
          <a:bodyPr rot="-60000000" spcFirstLastPara="1" vertOverflow="ellipsis" vert="horz" wrap="square" anchor="ctr" anchorCtr="1"/>
          <a:lstStyle/>
          <a:p>
            <a:pPr>
              <a:defRPr sz="749" b="0" i="0" u="none" strike="noStrike" kern="1200" baseline="0">
                <a:solidFill>
                  <a:schemeClr val="tx1">
                    <a:lumMod val="65000"/>
                    <a:lumOff val="35000"/>
                  </a:schemeClr>
                </a:solidFill>
                <a:latin typeface="+mn-lt"/>
                <a:ea typeface="+mn-ea"/>
                <a:cs typeface="+mn-cs"/>
              </a:defRPr>
            </a:pPr>
            <a:endParaRPr lang="ru-RU"/>
          </a:p>
        </c:txPr>
        <c:crossAx val="150532480"/>
        <c:crosses val="autoZero"/>
        <c:crossBetween val="between"/>
      </c:valAx>
      <c:spPr>
        <a:noFill/>
        <a:ln w="21137">
          <a:noFill/>
        </a:ln>
      </c:spPr>
    </c:plotArea>
    <c:legend>
      <c:legendPos val="r"/>
      <c:layout>
        <c:manualLayout>
          <c:xMode val="edge"/>
          <c:yMode val="edge"/>
          <c:x val="0.3744856366267858"/>
          <c:y val="0.63185694148691718"/>
          <c:w val="0.2510287267464284"/>
          <c:h val="0.36814305851308271"/>
        </c:manualLayout>
      </c:layout>
      <c:overlay val="0"/>
      <c:spPr>
        <a:noFill/>
        <a:ln w="21137">
          <a:noFill/>
        </a:ln>
      </c:spPr>
      <c:txPr>
        <a:bodyPr rot="0" spcFirstLastPara="1" vertOverflow="ellipsis" vert="horz" wrap="square" anchor="ctr" anchorCtr="1"/>
        <a:lstStyle/>
        <a:p>
          <a:pPr>
            <a:defRPr sz="74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792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2794-9013-400B-8DC2-38B1F10C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15242</Words>
  <Characters>86881</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Кристина</cp:lastModifiedBy>
  <cp:revision>7</cp:revision>
  <cp:lastPrinted>2019-12-20T06:55:00Z</cp:lastPrinted>
  <dcterms:created xsi:type="dcterms:W3CDTF">2019-12-20T06:16:00Z</dcterms:created>
  <dcterms:modified xsi:type="dcterms:W3CDTF">2019-12-24T06:58:00Z</dcterms:modified>
</cp:coreProperties>
</file>