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BE" w:rsidRPr="00035F84" w:rsidRDefault="00F061BE" w:rsidP="0051590F">
      <w:pPr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F061BE" w:rsidRPr="00035F84" w:rsidRDefault="00F061BE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август</w:t>
      </w:r>
      <w:r w:rsidRPr="00035F8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035F84">
        <w:rPr>
          <w:b/>
          <w:sz w:val="28"/>
          <w:szCs w:val="28"/>
        </w:rPr>
        <w:t xml:space="preserve"> года</w:t>
      </w:r>
    </w:p>
    <w:p w:rsidR="00F061BE" w:rsidRPr="00035F84" w:rsidRDefault="00F061BE" w:rsidP="00B34C7E">
      <w:pPr>
        <w:pStyle w:val="a3"/>
        <w:widowControl w:val="0"/>
        <w:rPr>
          <w:i/>
          <w:szCs w:val="28"/>
        </w:rPr>
      </w:pPr>
    </w:p>
    <w:p w:rsidR="00F061BE" w:rsidRPr="005B1623" w:rsidRDefault="00F061BE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5B1623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F061BE" w:rsidRPr="00062E54" w:rsidRDefault="00F061BE" w:rsidP="00921932">
      <w:pPr>
        <w:ind w:firstLine="708"/>
        <w:jc w:val="both"/>
        <w:rPr>
          <w:sz w:val="28"/>
          <w:szCs w:val="28"/>
        </w:rPr>
      </w:pPr>
      <w:r w:rsidRPr="00062E54">
        <w:rPr>
          <w:sz w:val="28"/>
          <w:szCs w:val="28"/>
        </w:rPr>
        <w:t xml:space="preserve">Списочный состав детей, посещающих ДОУ города по состоянию на  01 сентября </w:t>
      </w:r>
      <w:r w:rsidRPr="00062E54">
        <w:rPr>
          <w:sz w:val="28"/>
          <w:szCs w:val="28"/>
          <w:u w:val="single"/>
        </w:rPr>
        <w:t>2015</w:t>
      </w:r>
      <w:r w:rsidRPr="00062E54">
        <w:rPr>
          <w:sz w:val="28"/>
          <w:szCs w:val="28"/>
        </w:rPr>
        <w:t xml:space="preserve"> года, составляет </w:t>
      </w:r>
      <w:r w:rsidRPr="00062E54">
        <w:rPr>
          <w:sz w:val="28"/>
          <w:szCs w:val="28"/>
          <w:u w:val="single"/>
        </w:rPr>
        <w:t>6264</w:t>
      </w:r>
      <w:r w:rsidRPr="00062E54">
        <w:rPr>
          <w:sz w:val="28"/>
          <w:szCs w:val="28"/>
        </w:rPr>
        <w:t xml:space="preserve"> ребенка,  из них:</w:t>
      </w:r>
    </w:p>
    <w:p w:rsidR="00F061BE" w:rsidRPr="00062E54" w:rsidRDefault="00F061BE" w:rsidP="00921932">
      <w:pPr>
        <w:jc w:val="both"/>
        <w:rPr>
          <w:sz w:val="28"/>
          <w:szCs w:val="28"/>
        </w:rPr>
      </w:pPr>
      <w:r w:rsidRPr="00062E54">
        <w:rPr>
          <w:sz w:val="28"/>
          <w:szCs w:val="28"/>
        </w:rPr>
        <w:t xml:space="preserve">           - 99 детей, в том числе 16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F061BE" w:rsidRPr="00062E54" w:rsidRDefault="00F061BE" w:rsidP="00921932">
      <w:pPr>
        <w:ind w:firstLine="708"/>
        <w:jc w:val="both"/>
        <w:rPr>
          <w:sz w:val="28"/>
          <w:szCs w:val="28"/>
        </w:rPr>
      </w:pPr>
      <w:r w:rsidRPr="00062E54">
        <w:rPr>
          <w:sz w:val="28"/>
          <w:szCs w:val="28"/>
        </w:rPr>
        <w:t>- 100 детей, посещающих государственные дошкольные образовательные учреждения;</w:t>
      </w:r>
    </w:p>
    <w:p w:rsidR="00F061BE" w:rsidRPr="00062E54" w:rsidRDefault="00F061BE" w:rsidP="00921932">
      <w:pPr>
        <w:ind w:firstLine="708"/>
        <w:jc w:val="both"/>
        <w:rPr>
          <w:sz w:val="28"/>
          <w:szCs w:val="28"/>
        </w:rPr>
      </w:pPr>
      <w:r w:rsidRPr="00062E54">
        <w:rPr>
          <w:sz w:val="28"/>
          <w:szCs w:val="28"/>
        </w:rPr>
        <w:t>- 6065 детей, посещающие муниципальные дошкольные образовательные учреждения, в том числе 4 ребенка в кратковременной группе МБДОУ № 22;</w:t>
      </w:r>
    </w:p>
    <w:p w:rsidR="00F061BE" w:rsidRPr="00062E54" w:rsidRDefault="00F061BE" w:rsidP="00921932">
      <w:pPr>
        <w:ind w:firstLine="708"/>
        <w:jc w:val="both"/>
        <w:rPr>
          <w:sz w:val="28"/>
          <w:szCs w:val="28"/>
        </w:rPr>
      </w:pPr>
      <w:r w:rsidRPr="00062E54">
        <w:rPr>
          <w:sz w:val="28"/>
          <w:szCs w:val="28"/>
        </w:rPr>
        <w:t>- 13 детей-инвалидов обучаются на дому по договору с МКДОУ № 42, МБДОУ № 51,41, 16.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ab/>
        <w:t>В электронной очереди на устройство в дошкольные образовательные учреждения по состоянию на 31.12.2014 год состоит 1925 детей, в том числе: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>- 665 детей до 1 года;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>- 1022 ребенка – 1 год;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>- 220 детей – 2 года;</w:t>
      </w:r>
    </w:p>
    <w:p w:rsidR="00F061BE" w:rsidRPr="005B1623" w:rsidRDefault="00F061BE" w:rsidP="00037F8D">
      <w:pPr>
        <w:jc w:val="both"/>
        <w:rPr>
          <w:sz w:val="28"/>
          <w:szCs w:val="28"/>
        </w:rPr>
      </w:pPr>
      <w:r w:rsidRPr="005B1623">
        <w:rPr>
          <w:sz w:val="28"/>
          <w:szCs w:val="28"/>
        </w:rPr>
        <w:t>- 18 детей в возрасте с 3 до 7 лет, из них 18 стоит в очереди со статусом «принято» для определения в ДОУ в 2015 году.</w:t>
      </w:r>
    </w:p>
    <w:p w:rsidR="00F061BE" w:rsidRPr="00D52640" w:rsidRDefault="00F061BE" w:rsidP="00C8361D">
      <w:pPr>
        <w:ind w:firstLine="360"/>
        <w:jc w:val="both"/>
        <w:rPr>
          <w:sz w:val="28"/>
          <w:szCs w:val="28"/>
        </w:rPr>
      </w:pPr>
      <w:r w:rsidRPr="00D52640">
        <w:rPr>
          <w:b/>
          <w:i/>
          <w:sz w:val="28"/>
          <w:szCs w:val="28"/>
        </w:rPr>
        <w:t>Численность работников</w:t>
      </w:r>
      <w:r w:rsidRPr="00D52640">
        <w:rPr>
          <w:sz w:val="28"/>
          <w:szCs w:val="28"/>
        </w:rPr>
        <w:t xml:space="preserve"> образовательных учреждений города составляет 2564 человек, из них учителей 539 чел, педагогов дошкольного образования 593 человек.</w:t>
      </w:r>
    </w:p>
    <w:p w:rsidR="00F061BE" w:rsidRPr="00D52640" w:rsidRDefault="00F061BE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2640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D52640">
        <w:rPr>
          <w:rFonts w:ascii="Times New Roman" w:hAnsi="Times New Roman" w:cs="Times New Roman"/>
          <w:sz w:val="28"/>
          <w:szCs w:val="28"/>
        </w:rPr>
        <w:t xml:space="preserve"> за август по отрасли образование составляет 12934,04 рублей, учителей – 11261,22 рублей, педагогических работников дошкольного образования – 15444,32 рублей.</w:t>
      </w:r>
    </w:p>
    <w:p w:rsidR="00F061BE" w:rsidRPr="005B1623" w:rsidRDefault="00F061BE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5B1623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061BE" w:rsidRPr="005B1623" w:rsidRDefault="00F061BE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1.2.</w:t>
      </w:r>
      <w:r w:rsidRPr="005B1623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  <w:t xml:space="preserve">                 - 91,0 %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- 59,0 %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- 27,0 %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- 5,0 %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623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1135 чел.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  <w:t xml:space="preserve">      - 94,0 %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- 68,0 %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lastRenderedPageBreak/>
        <w:t>-   частично                                                                                           - 24,0 %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- 2,0 %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</w:t>
      </w:r>
      <w:r w:rsidRPr="005B1623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1135 чел.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061BE" w:rsidRPr="005B1623" w:rsidRDefault="00F061BE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  <w:t xml:space="preserve">      - 98,5 %</w:t>
      </w:r>
    </w:p>
    <w:p w:rsidR="00F061BE" w:rsidRPr="005B1623" w:rsidRDefault="00F061BE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- 90,3 %</w:t>
      </w:r>
    </w:p>
    <w:p w:rsidR="00F061BE" w:rsidRPr="005B1623" w:rsidRDefault="00F061BE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- 7,0 %</w:t>
      </w:r>
    </w:p>
    <w:p w:rsidR="00F061BE" w:rsidRPr="005B1623" w:rsidRDefault="00F061BE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- 1,2 %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</w:t>
      </w:r>
      <w:r w:rsidRPr="005B1623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449 чел.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</w:r>
      <w:r w:rsidRPr="005B1623">
        <w:rPr>
          <w:rFonts w:ascii="Times New Roman" w:hAnsi="Times New Roman" w:cs="Times New Roman"/>
          <w:sz w:val="28"/>
          <w:szCs w:val="28"/>
        </w:rPr>
        <w:tab/>
        <w:t xml:space="preserve">                 - 98,8%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 - 91,0 %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 - 6,3 %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 - 1,5 %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623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1527 чел.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1.3.</w:t>
      </w:r>
      <w:r w:rsidRPr="005B1623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1.4.</w:t>
      </w:r>
      <w:r w:rsidRPr="005B1623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1.5.</w:t>
      </w:r>
      <w:r w:rsidRPr="005B1623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в том числе:</w:t>
      </w:r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061BE" w:rsidRPr="005B1623" w:rsidRDefault="00F061BE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5B162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B1623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F061BE" w:rsidRPr="005B1623" w:rsidRDefault="00F061BE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B1623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F061BE" w:rsidRPr="005B1623" w:rsidRDefault="00F061BE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1.6.</w:t>
      </w:r>
      <w:r w:rsidRPr="005B1623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061BE" w:rsidRPr="001600B0" w:rsidRDefault="00F061BE" w:rsidP="007F0D77">
      <w:pPr>
        <w:pStyle w:val="a3"/>
        <w:widowControl w:val="0"/>
        <w:jc w:val="both"/>
        <w:rPr>
          <w:i/>
          <w:szCs w:val="28"/>
        </w:rPr>
      </w:pPr>
    </w:p>
    <w:p w:rsidR="00F061BE" w:rsidRDefault="00F061BE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F061BE" w:rsidRPr="0084780A" w:rsidRDefault="00F061BE" w:rsidP="00D52640">
      <w:pPr>
        <w:jc w:val="both"/>
        <w:rPr>
          <w:rFonts w:cs="Tahoma"/>
          <w:b/>
          <w:i/>
          <w:sz w:val="28"/>
          <w:szCs w:val="28"/>
        </w:rPr>
      </w:pPr>
      <w:r w:rsidRPr="0084780A">
        <w:rPr>
          <w:rFonts w:cs="Tahoma"/>
          <w:b/>
          <w:i/>
          <w:sz w:val="28"/>
          <w:szCs w:val="28"/>
        </w:rPr>
        <w:t xml:space="preserve">в течение </w:t>
      </w:r>
      <w:r>
        <w:rPr>
          <w:rFonts w:cs="Tahoma"/>
          <w:b/>
          <w:i/>
          <w:sz w:val="28"/>
          <w:szCs w:val="28"/>
        </w:rPr>
        <w:t>месяца</w:t>
      </w:r>
      <w:r w:rsidR="0051590F">
        <w:rPr>
          <w:rFonts w:cs="Tahoma"/>
          <w:b/>
          <w:i/>
          <w:sz w:val="28"/>
          <w:szCs w:val="28"/>
        </w:rPr>
        <w:t xml:space="preserve"> осуществлялся контроль:</w:t>
      </w:r>
    </w:p>
    <w:p w:rsidR="00F061BE" w:rsidRDefault="00F061BE" w:rsidP="00D526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E3A">
        <w:rPr>
          <w:sz w:val="28"/>
          <w:szCs w:val="28"/>
        </w:rPr>
        <w:t xml:space="preserve"> </w:t>
      </w:r>
      <w:r w:rsidR="0051590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размещением информации на </w:t>
      </w:r>
      <w:r w:rsidRPr="00DD6E3A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сайтах ОО;</w:t>
      </w:r>
    </w:p>
    <w:p w:rsidR="00F061BE" w:rsidRDefault="00F061BE" w:rsidP="00D52640">
      <w:pPr>
        <w:jc w:val="both"/>
        <w:rPr>
          <w:sz w:val="28"/>
          <w:szCs w:val="28"/>
        </w:rPr>
      </w:pPr>
      <w:r w:rsidRPr="00DD6E3A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проведена</w:t>
      </w:r>
      <w:r w:rsidRPr="0029526C">
        <w:rPr>
          <w:sz w:val="28"/>
          <w:szCs w:val="28"/>
        </w:rPr>
        <w:t xml:space="preserve"> приёмк</w:t>
      </w:r>
      <w:r>
        <w:rPr>
          <w:sz w:val="28"/>
          <w:szCs w:val="28"/>
        </w:rPr>
        <w:t>а</w:t>
      </w:r>
      <w:r w:rsidRPr="0029526C">
        <w:rPr>
          <w:sz w:val="28"/>
          <w:szCs w:val="28"/>
        </w:rPr>
        <w:t xml:space="preserve"> образовательных учреждений, расположенных на территории г. Невинномысска </w:t>
      </w:r>
      <w:r>
        <w:rPr>
          <w:sz w:val="28"/>
          <w:szCs w:val="28"/>
        </w:rPr>
        <w:t>к новому учебному году;</w:t>
      </w:r>
    </w:p>
    <w:p w:rsidR="00F061BE" w:rsidRDefault="00F061BE" w:rsidP="00D526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проведена экспертиза основных образовательных программ основного общего образования ОО;</w:t>
      </w:r>
    </w:p>
    <w:p w:rsidR="00F061BE" w:rsidRDefault="00F061BE" w:rsidP="00ED721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проверены отчеты ОО о выполнении муниципальных заданий за 1 полугодие 2015 года;</w:t>
      </w:r>
    </w:p>
    <w:p w:rsidR="00F061BE" w:rsidRDefault="00F061BE" w:rsidP="00ED721F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п</w:t>
      </w:r>
      <w:r w:rsidRPr="00305BCB">
        <w:rPr>
          <w:rFonts w:cs="Tahoma"/>
          <w:sz w:val="28"/>
          <w:szCs w:val="28"/>
        </w:rPr>
        <w:t>роведена</w:t>
      </w:r>
      <w:r>
        <w:rPr>
          <w:rFonts w:cs="Tahoma"/>
          <w:sz w:val="28"/>
          <w:szCs w:val="28"/>
        </w:rPr>
        <w:t xml:space="preserve"> плановая проверка дошкольных образовательных учреждений города Невинномысск «Приемка дошкольных образовательных учреждений к новому учебному году»;</w:t>
      </w:r>
    </w:p>
    <w:p w:rsidR="00F061BE" w:rsidRDefault="00F061BE" w:rsidP="00ED721F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- пр</w:t>
      </w:r>
      <w:r w:rsidRPr="00305BCB">
        <w:rPr>
          <w:rFonts w:cs="Tahoma"/>
          <w:sz w:val="28"/>
          <w:szCs w:val="28"/>
        </w:rPr>
        <w:t>оведена</w:t>
      </w:r>
      <w:r>
        <w:rPr>
          <w:rFonts w:cs="Tahoma"/>
          <w:sz w:val="28"/>
          <w:szCs w:val="28"/>
        </w:rPr>
        <w:t xml:space="preserve"> плановая проверка дошкольных образовательных учреждений города Невинномысск «Приемка дошкольных образовательных учреждений к новому учебному году».</w:t>
      </w:r>
    </w:p>
    <w:p w:rsidR="00F061BE" w:rsidRPr="00ED721F" w:rsidRDefault="00F061BE" w:rsidP="00ED721F">
      <w:pPr>
        <w:jc w:val="both"/>
        <w:rPr>
          <w:b/>
          <w:sz w:val="28"/>
          <w:szCs w:val="28"/>
        </w:rPr>
      </w:pPr>
      <w:r w:rsidRPr="00ED721F">
        <w:rPr>
          <w:rFonts w:cs="Tahoma"/>
          <w:b/>
          <w:sz w:val="28"/>
          <w:szCs w:val="28"/>
        </w:rPr>
        <w:tab/>
        <w:t xml:space="preserve">Подготовлены проекты </w:t>
      </w:r>
      <w:r w:rsidRPr="00ED721F">
        <w:rPr>
          <w:b/>
          <w:sz w:val="28"/>
          <w:szCs w:val="28"/>
        </w:rPr>
        <w:t>распоряжений администрации города Невинномысска:</w:t>
      </w:r>
    </w:p>
    <w:p w:rsidR="00F061BE" w:rsidRDefault="00F061BE" w:rsidP="00ED72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«О внесении изменений график приемки образовательных организаций к новому 2015-2016 учебному году, утвержденному распоряжением администрации от 08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137-Р»</w:t>
      </w:r>
      <w:r>
        <w:rPr>
          <w:bCs/>
          <w:sz w:val="28"/>
          <w:szCs w:val="28"/>
        </w:rPr>
        <w:t>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«</w:t>
      </w:r>
      <w:r w:rsidRPr="00105E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территориальной </w:t>
      </w:r>
      <w:r w:rsidRPr="00105EE0">
        <w:rPr>
          <w:sz w:val="28"/>
          <w:szCs w:val="28"/>
        </w:rPr>
        <w:t>психолого</w:t>
      </w:r>
      <w:r>
        <w:rPr>
          <w:sz w:val="28"/>
          <w:szCs w:val="28"/>
        </w:rPr>
        <w:t xml:space="preserve">-медико-педагогической </w:t>
      </w:r>
      <w:r w:rsidRPr="00105EE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города Невинномысска»</w:t>
      </w:r>
    </w:p>
    <w:p w:rsidR="00F061BE" w:rsidRDefault="00F061BE" w:rsidP="00A504DB">
      <w:pPr>
        <w:jc w:val="both"/>
        <w:rPr>
          <w:rFonts w:cs="Tahoma"/>
          <w:b/>
          <w:sz w:val="28"/>
          <w:szCs w:val="28"/>
        </w:rPr>
      </w:pPr>
    </w:p>
    <w:p w:rsidR="00F061BE" w:rsidRPr="00A504DB" w:rsidRDefault="00F061BE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«О внесении изменений в постановление администрации города Невинномысска от 07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Tahoma"/>
            <w:sz w:val="28"/>
            <w:szCs w:val="28"/>
          </w:rPr>
          <w:t>2012 г</w:t>
        </w:r>
      </w:smartTag>
      <w:r>
        <w:rPr>
          <w:rFonts w:cs="Tahoma"/>
          <w:sz w:val="28"/>
          <w:szCs w:val="28"/>
        </w:rPr>
        <w:t>. № 3255 «Об утверждении Порядка предоставления бесплатного горячего питания отдельным категориям учащихся муниципальных общеобразовательных учреждений города Невинномысска»;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«О внесении изменений в постановление администрации города Невинномысска от 08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Tahoma"/>
            <w:sz w:val="28"/>
            <w:szCs w:val="28"/>
          </w:rPr>
          <w:t>2011 г</w:t>
        </w:r>
      </w:smartTag>
      <w:r>
        <w:rPr>
          <w:rFonts w:cs="Tahoma"/>
          <w:sz w:val="28"/>
          <w:szCs w:val="28"/>
        </w:rPr>
        <w:t>. № 2205 «О грантах главы города Невинномысска лучшим педагогическим работникам муниципальных образовательных учреждений города Невинномысска»;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«О внесении изменений в постановление администрации города Невинномысска от 03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Tahoma"/>
            <w:sz w:val="28"/>
            <w:szCs w:val="28"/>
          </w:rPr>
          <w:t>2012 г</w:t>
        </w:r>
      </w:smartTag>
      <w:r>
        <w:rPr>
          <w:rFonts w:cs="Tahoma"/>
          <w:sz w:val="28"/>
          <w:szCs w:val="28"/>
        </w:rPr>
        <w:t>. № 1919 «Об утверждении положения о грантах главы города Невинномысска лучшим педагогическим работникам муниципальных дошкольных образовательных учреждений города Невинномысска»;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«О внесении изменений в постановление администрации города Невинномысска от 12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Tahoma"/>
            <w:sz w:val="28"/>
            <w:szCs w:val="28"/>
          </w:rPr>
          <w:t>2012 г</w:t>
        </w:r>
      </w:smartTag>
      <w:r>
        <w:rPr>
          <w:rFonts w:cs="Tahoma"/>
          <w:sz w:val="28"/>
          <w:szCs w:val="28"/>
        </w:rPr>
        <w:t>. № 3631 «О грантах главы города Невинномысска одаренным детям, обучающимся в муниципальных общеобразовательных учреждениях города Невинномысска»;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</w:t>
      </w:r>
      <w:r>
        <w:rPr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</w:t>
      </w:r>
      <w:r w:rsidRPr="00D7467E">
        <w:rPr>
          <w:rFonts w:cs="Tahoma"/>
          <w:sz w:val="28"/>
          <w:szCs w:val="28"/>
        </w:rPr>
        <w:t>;</w:t>
      </w:r>
    </w:p>
    <w:p w:rsidR="00F061BE" w:rsidRDefault="00F061BE" w:rsidP="00ED721F">
      <w:pPr>
        <w:ind w:firstLine="709"/>
        <w:jc w:val="both"/>
        <w:rPr>
          <w:rFonts w:cs="Tahoma"/>
          <w:sz w:val="28"/>
          <w:szCs w:val="28"/>
        </w:rPr>
      </w:pPr>
      <w:r w:rsidRPr="00614839">
        <w:rPr>
          <w:sz w:val="28"/>
          <w:szCs w:val="28"/>
        </w:rPr>
        <w:t xml:space="preserve">«О внесении изменения в пункт 2 постановления администрации города Невинномысска от 26 июня </w:t>
      </w:r>
      <w:smartTag w:uri="urn:schemas-microsoft-com:office:smarttags" w:element="metricconverter">
        <w:smartTagPr>
          <w:attr w:name="ProductID" w:val="2015 г"/>
        </w:smartTagPr>
        <w:r w:rsidRPr="00614839">
          <w:rPr>
            <w:sz w:val="28"/>
            <w:szCs w:val="28"/>
          </w:rPr>
          <w:t>2015 г</w:t>
        </w:r>
      </w:smartTag>
      <w:r w:rsidRPr="00614839">
        <w:rPr>
          <w:sz w:val="28"/>
          <w:szCs w:val="28"/>
        </w:rPr>
        <w:t xml:space="preserve">. № 1584 «О расходовании в 2015 году средств бюджета города Невинномысска, предусмотренных на </w:t>
      </w:r>
      <w:r w:rsidRPr="00614839">
        <w:rPr>
          <w:sz w:val="28"/>
          <w:szCs w:val="28"/>
        </w:rPr>
        <w:lastRenderedPageBreak/>
        <w:t>проведение работ по замене оконных блоков в муниципальных образовательных организациях Невинномысска».</w:t>
      </w:r>
    </w:p>
    <w:p w:rsidR="00F061BE" w:rsidRDefault="00F061BE" w:rsidP="00934371">
      <w:pPr>
        <w:jc w:val="both"/>
        <w:rPr>
          <w:rFonts w:cs="Tahoma"/>
          <w:b/>
          <w:i/>
          <w:sz w:val="28"/>
          <w:szCs w:val="28"/>
        </w:rPr>
      </w:pPr>
    </w:p>
    <w:p w:rsidR="00F061BE" w:rsidRPr="001A74F2" w:rsidRDefault="00F061BE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C70F3C">
        <w:rPr>
          <w:sz w:val="28"/>
          <w:szCs w:val="28"/>
        </w:rPr>
        <w:t>–</w:t>
      </w:r>
      <w:r w:rsidRPr="00C70F3C">
        <w:rPr>
          <w:rFonts w:cs="Tahoma"/>
          <w:sz w:val="28"/>
          <w:szCs w:val="28"/>
        </w:rPr>
        <w:t xml:space="preserve"> проведена юридическая экспертиза Уставов МБДОУ № </w:t>
      </w:r>
      <w:r>
        <w:rPr>
          <w:rFonts w:cs="Tahoma"/>
          <w:sz w:val="28"/>
          <w:szCs w:val="28"/>
        </w:rPr>
        <w:t xml:space="preserve">19 «Тополек», № 24 «Радуга», </w:t>
      </w:r>
      <w:r w:rsidRPr="00C70F3C">
        <w:rPr>
          <w:rFonts w:cs="Tahoma"/>
          <w:sz w:val="28"/>
          <w:szCs w:val="28"/>
        </w:rPr>
        <w:t xml:space="preserve">№ </w:t>
      </w:r>
      <w:r>
        <w:rPr>
          <w:rFonts w:cs="Tahoma"/>
          <w:sz w:val="28"/>
          <w:szCs w:val="28"/>
        </w:rPr>
        <w:t xml:space="preserve">18 «Красная шапочка» и  МБОУ СОШ № 5,   </w:t>
      </w:r>
      <w:r w:rsidRPr="00D7467E">
        <w:rPr>
          <w:rFonts w:cs="Tahoma"/>
          <w:sz w:val="28"/>
          <w:szCs w:val="28"/>
        </w:rPr>
        <w:t>№ 1, и УДО ДООЦ «Гренада»</w:t>
      </w:r>
      <w:r>
        <w:rPr>
          <w:rFonts w:cs="Tahoma"/>
          <w:sz w:val="28"/>
          <w:szCs w:val="28"/>
        </w:rPr>
        <w:t>, МБОУ ДОД «Рекорд»;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проведена проверка Положения о привлечении внебюджетных средств и порядке их расходования МБДОУ № 41 «Скворушка»                              г. Невинномысска;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C209CE">
        <w:rPr>
          <w:sz w:val="28"/>
          <w:szCs w:val="28"/>
        </w:rPr>
        <w:t>–</w:t>
      </w:r>
      <w:r w:rsidRPr="00C209CE">
        <w:rPr>
          <w:rFonts w:cs="Tahoma"/>
          <w:sz w:val="28"/>
          <w:szCs w:val="28"/>
        </w:rPr>
        <w:t xml:space="preserve"> проведена экспертиза соглашения </w:t>
      </w:r>
      <w:r w:rsidRPr="00C209CE">
        <w:rPr>
          <w:color w:val="000000"/>
          <w:sz w:val="28"/>
          <w:szCs w:val="28"/>
        </w:rPr>
        <w:t>о сотрудничестве комитета по труду и социальной поддержке населения администрации города Невинномысска и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консультирования» города Невинномысска</w:t>
      </w:r>
      <w:r>
        <w:rPr>
          <w:color w:val="000000"/>
          <w:sz w:val="28"/>
          <w:szCs w:val="28"/>
        </w:rPr>
        <w:t>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A10F45">
        <w:rPr>
          <w:color w:val="000000"/>
          <w:sz w:val="28"/>
          <w:szCs w:val="28"/>
        </w:rPr>
        <w:t xml:space="preserve">– проведена экспертиза соглашения </w:t>
      </w:r>
      <w:r w:rsidRPr="00A10F45">
        <w:rPr>
          <w:sz w:val="28"/>
          <w:szCs w:val="28"/>
        </w:rPr>
        <w:t>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 в 2015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>
        <w:rPr>
          <w:sz w:val="28"/>
          <w:szCs w:val="28"/>
        </w:rPr>
        <w:t>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D7467E">
        <w:rPr>
          <w:sz w:val="28"/>
          <w:szCs w:val="28"/>
        </w:rPr>
        <w:t>–</w:t>
      </w:r>
      <w:r w:rsidRPr="00D7467E">
        <w:rPr>
          <w:rFonts w:cs="Tahoma"/>
          <w:sz w:val="28"/>
          <w:szCs w:val="28"/>
        </w:rPr>
        <w:t xml:space="preserve"> проведена экспертиза договора дарения МБДОУ № 47</w:t>
      </w:r>
      <w:r>
        <w:rPr>
          <w:rFonts w:cs="Tahoma"/>
          <w:sz w:val="28"/>
          <w:szCs w:val="28"/>
        </w:rPr>
        <w:t xml:space="preserve"> </w:t>
      </w:r>
      <w:r w:rsidRPr="00D7467E">
        <w:rPr>
          <w:rFonts w:cs="Tahoma"/>
          <w:sz w:val="28"/>
          <w:szCs w:val="28"/>
        </w:rPr>
        <w:t>г. Невинномысска;</w:t>
      </w:r>
      <w:r w:rsidRPr="00D7467E">
        <w:rPr>
          <w:sz w:val="28"/>
          <w:szCs w:val="28"/>
        </w:rPr>
        <w:t>–</w:t>
      </w:r>
      <w:r w:rsidRPr="00D7467E">
        <w:rPr>
          <w:rFonts w:cs="Tahoma"/>
          <w:sz w:val="28"/>
          <w:szCs w:val="28"/>
        </w:rPr>
        <w:t xml:space="preserve"> подготовлено уведомление и акт для МБДОУ № 30 о необходимости Мироновой Н.Н. учителю-логопеду пройти периодический медицинский осмотр;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D7467E">
        <w:rPr>
          <w:sz w:val="28"/>
          <w:szCs w:val="28"/>
        </w:rPr>
        <w:t>–</w:t>
      </w:r>
      <w:r w:rsidRPr="00D7467E">
        <w:rPr>
          <w:rFonts w:cs="Tahoma"/>
          <w:sz w:val="28"/>
          <w:szCs w:val="28"/>
        </w:rPr>
        <w:t xml:space="preserve"> подготовлено </w:t>
      </w:r>
      <w:r w:rsidRPr="00D7467E">
        <w:rPr>
          <w:sz w:val="28"/>
          <w:szCs w:val="28"/>
        </w:rPr>
        <w:t xml:space="preserve">Дополнительное соглашение № 1 о расторжении договора от 20 ноября 2013 г. № 15 об обучении ребенка-инвалида на дому </w:t>
      </w:r>
      <w:proofErr w:type="spellStart"/>
      <w:r w:rsidRPr="00D7467E">
        <w:rPr>
          <w:sz w:val="28"/>
          <w:szCs w:val="28"/>
        </w:rPr>
        <w:t>Циммер</w:t>
      </w:r>
      <w:proofErr w:type="spellEnd"/>
      <w:r w:rsidRPr="00D7467E">
        <w:rPr>
          <w:sz w:val="28"/>
          <w:szCs w:val="28"/>
        </w:rPr>
        <w:t xml:space="preserve"> Захара, зак</w:t>
      </w:r>
      <w:r w:rsidR="0051590F">
        <w:rPr>
          <w:sz w:val="28"/>
          <w:szCs w:val="28"/>
        </w:rPr>
        <w:t>люченного с МКДОУ № 42 «Материн</w:t>
      </w:r>
      <w:r w:rsidRPr="00D7467E">
        <w:rPr>
          <w:sz w:val="28"/>
          <w:szCs w:val="28"/>
        </w:rPr>
        <w:t xml:space="preserve">ская школа» и </w:t>
      </w:r>
      <w:proofErr w:type="spellStart"/>
      <w:r w:rsidRPr="00D7467E">
        <w:rPr>
          <w:sz w:val="28"/>
          <w:szCs w:val="28"/>
        </w:rPr>
        <w:t>Циммер</w:t>
      </w:r>
      <w:proofErr w:type="spellEnd"/>
      <w:r w:rsidRPr="00D7467E">
        <w:rPr>
          <w:sz w:val="28"/>
          <w:szCs w:val="28"/>
        </w:rPr>
        <w:t xml:space="preserve"> Максимом Александровичем;</w:t>
      </w:r>
    </w:p>
    <w:p w:rsidR="00F061BE" w:rsidRDefault="00F061BE" w:rsidP="007068C9">
      <w:pPr>
        <w:jc w:val="both"/>
        <w:rPr>
          <w:rFonts w:cs="Tahoma"/>
          <w:b/>
          <w:sz w:val="28"/>
          <w:szCs w:val="28"/>
        </w:rPr>
      </w:pPr>
      <w:r w:rsidRPr="00D7467E">
        <w:rPr>
          <w:sz w:val="28"/>
          <w:szCs w:val="28"/>
        </w:rPr>
        <w:t>–</w:t>
      </w:r>
      <w:r w:rsidRPr="00D7467E">
        <w:rPr>
          <w:rFonts w:cs="Tahoma"/>
          <w:sz w:val="28"/>
          <w:szCs w:val="28"/>
        </w:rPr>
        <w:t xml:space="preserve"> проведена экспертиза соглашения </w:t>
      </w:r>
      <w:r w:rsidRPr="00D7467E">
        <w:rPr>
          <w:color w:val="000000"/>
          <w:sz w:val="28"/>
          <w:szCs w:val="28"/>
        </w:rPr>
        <w:t>о безвозмездной передаче имущества, заключенным между комитетом по труду и социальной поддержке населения администрации города Невинномысска и муниципального бюджетного образовательного учреждения для детей, нуждающихся в психолого-педагогической и медико-социальной помощи «Центр диагностики и консультирования» города Невинномысска</w:t>
      </w:r>
      <w:r>
        <w:rPr>
          <w:color w:val="000000"/>
          <w:sz w:val="28"/>
          <w:szCs w:val="28"/>
        </w:rPr>
        <w:t>;</w:t>
      </w:r>
    </w:p>
    <w:p w:rsidR="00F061BE" w:rsidRPr="00ED721F" w:rsidRDefault="00F061BE" w:rsidP="007068C9">
      <w:pPr>
        <w:jc w:val="both"/>
        <w:rPr>
          <w:rFonts w:cs="Tahoma"/>
          <w:b/>
          <w:sz w:val="28"/>
          <w:szCs w:val="28"/>
        </w:rPr>
      </w:pPr>
      <w:r w:rsidRPr="00614839">
        <w:rPr>
          <w:sz w:val="28"/>
          <w:szCs w:val="28"/>
        </w:rPr>
        <w:lastRenderedPageBreak/>
        <w:t>–</w:t>
      </w:r>
      <w:r w:rsidRPr="00614839">
        <w:rPr>
          <w:rFonts w:cs="Tahoma"/>
          <w:sz w:val="28"/>
          <w:szCs w:val="28"/>
        </w:rPr>
        <w:t xml:space="preserve"> подготовлен приказ «Об утверждении </w:t>
      </w:r>
      <w:r w:rsidRPr="00614839">
        <w:rPr>
          <w:sz w:val="28"/>
          <w:szCs w:val="28"/>
        </w:rPr>
        <w:t xml:space="preserve">Плана мероприятий по противодействию коррупции в сфере деятельности управления образования администрации города Невинномысска и его структурных подразделений </w:t>
      </w:r>
    </w:p>
    <w:p w:rsidR="00F061BE" w:rsidRDefault="00F061BE" w:rsidP="007068C9">
      <w:pPr>
        <w:jc w:val="both"/>
        <w:rPr>
          <w:rFonts w:cs="Tahoma"/>
          <w:sz w:val="28"/>
          <w:szCs w:val="28"/>
        </w:rPr>
      </w:pPr>
      <w:r w:rsidRPr="00614839">
        <w:rPr>
          <w:sz w:val="28"/>
          <w:szCs w:val="28"/>
        </w:rPr>
        <w:t>на 2015 – 2016 учебный год</w:t>
      </w:r>
      <w:r w:rsidRPr="00614839">
        <w:rPr>
          <w:rFonts w:cs="Tahoma"/>
          <w:sz w:val="28"/>
          <w:szCs w:val="28"/>
        </w:rPr>
        <w:t>»;</w:t>
      </w:r>
    </w:p>
    <w:p w:rsidR="00F061BE" w:rsidRDefault="00F061BE" w:rsidP="007068C9">
      <w:pPr>
        <w:jc w:val="both"/>
        <w:rPr>
          <w:rFonts w:cs="Tahoma"/>
          <w:sz w:val="28"/>
          <w:szCs w:val="28"/>
        </w:rPr>
      </w:pPr>
      <w:r w:rsidRPr="00614839">
        <w:rPr>
          <w:sz w:val="28"/>
          <w:szCs w:val="28"/>
        </w:rPr>
        <w:t>–</w:t>
      </w:r>
      <w:r w:rsidRPr="00614839">
        <w:rPr>
          <w:rFonts w:cs="Tahoma"/>
          <w:sz w:val="28"/>
          <w:szCs w:val="28"/>
        </w:rPr>
        <w:t xml:space="preserve"> проведена экспертиза договора № 008-ИТС Бюджет на информационно-технологическое сопровождение;</w:t>
      </w:r>
    </w:p>
    <w:p w:rsidR="00F061BE" w:rsidRPr="00614839" w:rsidRDefault="00F061BE" w:rsidP="007068C9">
      <w:pPr>
        <w:jc w:val="both"/>
        <w:rPr>
          <w:rFonts w:cs="Tahoma"/>
          <w:sz w:val="28"/>
          <w:szCs w:val="28"/>
        </w:rPr>
      </w:pPr>
      <w:r w:rsidRPr="00614839">
        <w:rPr>
          <w:sz w:val="28"/>
          <w:szCs w:val="28"/>
        </w:rPr>
        <w:t>–</w:t>
      </w:r>
      <w:r w:rsidRPr="00614839">
        <w:rPr>
          <w:rFonts w:cs="Tahoma"/>
          <w:sz w:val="28"/>
          <w:szCs w:val="28"/>
        </w:rPr>
        <w:t xml:space="preserve"> проведена экспертиза административного регламента предоставления муниципальной услуги по приему заявлений, постановке на учет детей в образовательные учреждения, реализующие основную образовательную программу дошкольного образования</w:t>
      </w:r>
      <w:r>
        <w:rPr>
          <w:rFonts w:cs="Tahoma"/>
          <w:sz w:val="28"/>
          <w:szCs w:val="28"/>
        </w:rPr>
        <w:t>.</w:t>
      </w:r>
    </w:p>
    <w:p w:rsidR="00F061BE" w:rsidRDefault="00F061BE" w:rsidP="007068C9">
      <w:pPr>
        <w:jc w:val="both"/>
        <w:rPr>
          <w:b/>
          <w:i/>
          <w:sz w:val="28"/>
          <w:szCs w:val="28"/>
        </w:rPr>
      </w:pPr>
    </w:p>
    <w:p w:rsidR="00F061BE" w:rsidRPr="00E27E91" w:rsidRDefault="00F061BE" w:rsidP="007068C9">
      <w:pPr>
        <w:jc w:val="both"/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061BE" w:rsidRDefault="00F061BE" w:rsidP="00934371">
      <w:pPr>
        <w:rPr>
          <w:b/>
          <w:i/>
          <w:sz w:val="28"/>
          <w:szCs w:val="28"/>
        </w:rPr>
      </w:pPr>
    </w:p>
    <w:p w:rsidR="00F061BE" w:rsidRDefault="00F061BE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F061BE" w:rsidRDefault="00F061BE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2 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а;</w:t>
      </w:r>
    </w:p>
    <w:p w:rsidR="00F061BE" w:rsidRPr="00625BFA" w:rsidRDefault="00F061BE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>
        <w:rPr>
          <w:sz w:val="28"/>
          <w:szCs w:val="28"/>
        </w:rPr>
        <w:t>88</w:t>
      </w:r>
      <w:r w:rsidRPr="0033359B">
        <w:rPr>
          <w:sz w:val="28"/>
          <w:szCs w:val="28"/>
        </w:rPr>
        <w:t xml:space="preserve"> документов;</w:t>
      </w:r>
    </w:p>
    <w:p w:rsidR="00F061BE" w:rsidRPr="00625BFA" w:rsidRDefault="00F061BE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Pr="00482A46">
        <w:rPr>
          <w:sz w:val="28"/>
          <w:szCs w:val="28"/>
        </w:rPr>
        <w:t>3</w:t>
      </w:r>
      <w:r>
        <w:rPr>
          <w:sz w:val="28"/>
          <w:szCs w:val="28"/>
        </w:rPr>
        <w:t xml:space="preserve"> документа;</w:t>
      </w:r>
    </w:p>
    <w:p w:rsidR="00F061BE" w:rsidRPr="00625BFA" w:rsidRDefault="00F061BE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>
        <w:rPr>
          <w:sz w:val="28"/>
          <w:szCs w:val="28"/>
        </w:rPr>
        <w:t>35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писем</w:t>
      </w:r>
      <w:r w:rsidRPr="0033359B">
        <w:rPr>
          <w:sz w:val="28"/>
          <w:szCs w:val="28"/>
        </w:rPr>
        <w:t xml:space="preserve">;  </w:t>
      </w:r>
    </w:p>
    <w:p w:rsidR="00F061BE" w:rsidRPr="00625BFA" w:rsidRDefault="00F061BE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образовательные учреждения </w:t>
      </w:r>
      <w:r w:rsidRPr="0033359B">
        <w:rPr>
          <w:b/>
          <w:i/>
          <w:sz w:val="28"/>
          <w:szCs w:val="28"/>
        </w:rPr>
        <w:t xml:space="preserve">направлено </w:t>
      </w:r>
      <w:r w:rsidR="0051590F">
        <w:rPr>
          <w:b/>
          <w:i/>
          <w:color w:val="FF0000"/>
          <w:sz w:val="28"/>
          <w:szCs w:val="28"/>
        </w:rPr>
        <w:t xml:space="preserve">- </w:t>
      </w:r>
      <w:r>
        <w:rPr>
          <w:sz w:val="28"/>
          <w:szCs w:val="28"/>
        </w:rPr>
        <w:t>105 писем</w:t>
      </w:r>
      <w:r w:rsidRPr="0033359B">
        <w:rPr>
          <w:sz w:val="28"/>
          <w:szCs w:val="28"/>
        </w:rPr>
        <w:t>;</w:t>
      </w:r>
    </w:p>
    <w:p w:rsidR="00F061BE" w:rsidRPr="00625BFA" w:rsidRDefault="00F061BE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</w:t>
      </w:r>
      <w:proofErr w:type="spellStart"/>
      <w:r w:rsidRPr="0033359B">
        <w:rPr>
          <w:b/>
          <w:i/>
          <w:sz w:val="28"/>
          <w:szCs w:val="28"/>
        </w:rPr>
        <w:t>Роспотребнадзора</w:t>
      </w:r>
      <w:proofErr w:type="spellEnd"/>
      <w:r w:rsidRPr="0033359B">
        <w:rPr>
          <w:b/>
          <w:i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33359B">
        <w:rPr>
          <w:sz w:val="28"/>
          <w:szCs w:val="28"/>
        </w:rPr>
        <w:t xml:space="preserve">;  </w:t>
      </w:r>
    </w:p>
    <w:p w:rsidR="00F061BE" w:rsidRDefault="00F061BE" w:rsidP="00D07C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FB72F9">
        <w:rPr>
          <w:b/>
          <w:i/>
          <w:sz w:val="28"/>
          <w:szCs w:val="28"/>
        </w:rPr>
        <w:t xml:space="preserve"> судебную коллегию по гражданским делам Ставропольского краевого суда </w:t>
      </w:r>
      <w:r>
        <w:rPr>
          <w:b/>
          <w:i/>
          <w:sz w:val="28"/>
          <w:szCs w:val="28"/>
        </w:rPr>
        <w:t xml:space="preserve"> – </w:t>
      </w:r>
      <w:r w:rsidRPr="006B5B26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документ</w:t>
      </w:r>
      <w:r>
        <w:rPr>
          <w:b/>
          <w:i/>
          <w:sz w:val="28"/>
          <w:szCs w:val="28"/>
        </w:rPr>
        <w:t>;</w:t>
      </w:r>
    </w:p>
    <w:p w:rsidR="00F061BE" w:rsidRPr="00625BFA" w:rsidRDefault="00F061BE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>4 документа;</w:t>
      </w:r>
    </w:p>
    <w:p w:rsidR="00F061BE" w:rsidRDefault="00F061BE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Pr="000647D5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письмо</w:t>
      </w:r>
      <w:r>
        <w:rPr>
          <w:b/>
          <w:i/>
          <w:sz w:val="28"/>
          <w:szCs w:val="28"/>
        </w:rPr>
        <w:t>;</w:t>
      </w:r>
    </w:p>
    <w:p w:rsidR="00F061BE" w:rsidRPr="00625BFA" w:rsidRDefault="00F061BE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>
        <w:rPr>
          <w:sz w:val="28"/>
          <w:szCs w:val="28"/>
        </w:rPr>
        <w:t>7</w:t>
      </w:r>
      <w:r w:rsidRPr="007F6824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>
        <w:rPr>
          <w:b/>
          <w:i/>
          <w:sz w:val="28"/>
          <w:szCs w:val="28"/>
        </w:rPr>
        <w:t>;</w:t>
      </w:r>
    </w:p>
    <w:p w:rsidR="00F061BE" w:rsidRPr="00625BFA" w:rsidRDefault="00F061BE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ОНД по г. Невинномысску УНД ГУ МЧС России по СК – </w:t>
      </w:r>
      <w:r w:rsidRPr="000647D5">
        <w:rPr>
          <w:sz w:val="28"/>
          <w:szCs w:val="28"/>
        </w:rPr>
        <w:t>3</w:t>
      </w:r>
      <w:r w:rsidRPr="007F682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F061BE" w:rsidRPr="00ED721F" w:rsidRDefault="00F061BE" w:rsidP="00482A46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УКХ – 1 документ</w:t>
      </w:r>
      <w:r w:rsidRPr="00ED721F">
        <w:rPr>
          <w:b/>
          <w:i/>
          <w:color w:val="000000"/>
          <w:sz w:val="28"/>
          <w:szCs w:val="28"/>
        </w:rPr>
        <w:t>;</w:t>
      </w:r>
    </w:p>
    <w:p w:rsidR="00F061BE" w:rsidRPr="00CD685F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D685F">
        <w:rPr>
          <w:b/>
          <w:i/>
          <w:sz w:val="28"/>
          <w:szCs w:val="28"/>
        </w:rPr>
        <w:t xml:space="preserve">ЛОВД по </w:t>
      </w:r>
      <w:proofErr w:type="spellStart"/>
      <w:r w:rsidRPr="00CD685F">
        <w:rPr>
          <w:b/>
          <w:i/>
          <w:sz w:val="28"/>
          <w:szCs w:val="28"/>
        </w:rPr>
        <w:t>ст.Невинномысская</w:t>
      </w:r>
      <w:proofErr w:type="spellEnd"/>
      <w:r w:rsidRPr="00CD685F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документ;</w:t>
      </w:r>
    </w:p>
    <w:p w:rsidR="00F061BE" w:rsidRPr="00CD685F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D685F">
        <w:rPr>
          <w:b/>
          <w:i/>
          <w:sz w:val="28"/>
          <w:szCs w:val="28"/>
        </w:rPr>
        <w:t>ОГИБДД отдела МВД России по городу Невинномысску – 3</w:t>
      </w:r>
      <w:r>
        <w:rPr>
          <w:b/>
          <w:i/>
          <w:sz w:val="28"/>
          <w:szCs w:val="28"/>
        </w:rPr>
        <w:t xml:space="preserve"> документ;</w:t>
      </w:r>
    </w:p>
    <w:p w:rsidR="00F061BE" w:rsidRPr="000647D5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Pr="00CD685F">
        <w:rPr>
          <w:b/>
          <w:i/>
          <w:sz w:val="28"/>
          <w:szCs w:val="28"/>
        </w:rPr>
        <w:t xml:space="preserve"> ГО и ЧС – 1</w:t>
      </w:r>
      <w:r>
        <w:rPr>
          <w:b/>
          <w:i/>
          <w:sz w:val="28"/>
          <w:szCs w:val="28"/>
        </w:rPr>
        <w:t xml:space="preserve"> документ;</w:t>
      </w:r>
    </w:p>
    <w:p w:rsidR="00F061BE" w:rsidRDefault="00F061BE" w:rsidP="00ED72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НУЗ ОАО «РЖД» (поликлиника) г. Невинномысска – 1 документ;</w:t>
      </w:r>
    </w:p>
    <w:p w:rsidR="00F061BE" w:rsidRDefault="00F061BE" w:rsidP="00ED72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управление ЖКХ администрации г. Невинномысска – 1 документ;</w:t>
      </w:r>
    </w:p>
    <w:p w:rsidR="00F061BE" w:rsidRDefault="00F061BE" w:rsidP="00ED72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газету «Невинномысский рабочий» г. Невинномысск – 1 документ;</w:t>
      </w:r>
    </w:p>
    <w:p w:rsidR="00F061BE" w:rsidRPr="006B5B26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46EA">
        <w:rPr>
          <w:b/>
          <w:i/>
          <w:sz w:val="28"/>
          <w:szCs w:val="28"/>
          <w:lang w:eastAsia="en-US"/>
        </w:rPr>
        <w:t>Межрайонной ИФНС России № 11 по Ставропольскому краю</w:t>
      </w:r>
      <w:r>
        <w:rPr>
          <w:b/>
          <w:i/>
          <w:sz w:val="28"/>
          <w:szCs w:val="28"/>
          <w:lang w:eastAsia="en-US"/>
        </w:rPr>
        <w:t xml:space="preserve"> – 1 документ;</w:t>
      </w:r>
    </w:p>
    <w:p w:rsidR="00F061BE" w:rsidRPr="006B5B26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  <w:lang w:eastAsia="en-US"/>
        </w:rPr>
        <w:t xml:space="preserve">в </w:t>
      </w:r>
      <w:r w:rsidRPr="00F91450">
        <w:rPr>
          <w:b/>
          <w:i/>
          <w:color w:val="000000"/>
          <w:sz w:val="28"/>
          <w:szCs w:val="28"/>
          <w:shd w:val="clear" w:color="auto" w:fill="FFFFFF"/>
        </w:rPr>
        <w:t>Межрайонной инспекции Федеральной налоговой службы № 8 по Ставропольскому краю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– 1 документ;</w:t>
      </w:r>
    </w:p>
    <w:p w:rsidR="00F061BE" w:rsidRDefault="00F061BE" w:rsidP="00ED721F">
      <w:pPr>
        <w:tabs>
          <w:tab w:val="left" w:pos="646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en-US"/>
        </w:rPr>
        <w:t xml:space="preserve">в </w:t>
      </w:r>
      <w:r>
        <w:rPr>
          <w:b/>
          <w:i/>
          <w:sz w:val="28"/>
          <w:szCs w:val="28"/>
        </w:rPr>
        <w:t>городской суд (судье В.В. Филатовой) - 1 документ;</w:t>
      </w:r>
    </w:p>
    <w:p w:rsidR="00F061BE" w:rsidRPr="00ED721F" w:rsidRDefault="00F061BE" w:rsidP="00ED721F">
      <w:pPr>
        <w:tabs>
          <w:tab w:val="left" w:pos="6465"/>
        </w:tabs>
        <w:jc w:val="both"/>
        <w:rPr>
          <w:b/>
          <w:i/>
          <w:sz w:val="28"/>
          <w:szCs w:val="28"/>
        </w:rPr>
      </w:pPr>
      <w:r w:rsidRPr="00ED721F">
        <w:rPr>
          <w:b/>
          <w:i/>
          <w:sz w:val="28"/>
          <w:szCs w:val="28"/>
        </w:rPr>
        <w:t>в Президиум Ставропольского краевого суда</w:t>
      </w:r>
      <w:r>
        <w:rPr>
          <w:b/>
          <w:i/>
          <w:sz w:val="28"/>
          <w:szCs w:val="28"/>
        </w:rPr>
        <w:t xml:space="preserve"> -</w:t>
      </w:r>
      <w:r w:rsidRPr="00ED721F">
        <w:rPr>
          <w:b/>
          <w:i/>
          <w:sz w:val="28"/>
          <w:szCs w:val="28"/>
        </w:rPr>
        <w:t xml:space="preserve"> 1 документ </w:t>
      </w:r>
    </w:p>
    <w:p w:rsidR="00F061BE" w:rsidRPr="00ED721F" w:rsidRDefault="00F061BE" w:rsidP="00ED721F">
      <w:pPr>
        <w:tabs>
          <w:tab w:val="left" w:pos="6465"/>
        </w:tabs>
        <w:jc w:val="both"/>
        <w:rPr>
          <w:i/>
          <w:sz w:val="28"/>
          <w:szCs w:val="28"/>
        </w:rPr>
      </w:pPr>
      <w:r w:rsidRPr="007068C9">
        <w:rPr>
          <w:b/>
          <w:i/>
          <w:sz w:val="28"/>
          <w:szCs w:val="28"/>
        </w:rPr>
        <w:t xml:space="preserve">в Прокуратура Кочубеевского района, </w:t>
      </w:r>
      <w:r w:rsidRPr="007068C9">
        <w:rPr>
          <w:b/>
          <w:i/>
          <w:color w:val="222222"/>
          <w:sz w:val="28"/>
          <w:szCs w:val="28"/>
        </w:rPr>
        <w:t>Прокурора Ставропольского края,</w:t>
      </w:r>
      <w:r w:rsidRPr="00ED721F">
        <w:rPr>
          <w:i/>
          <w:color w:val="222222"/>
          <w:sz w:val="28"/>
          <w:szCs w:val="28"/>
        </w:rPr>
        <w:t xml:space="preserve"> </w:t>
      </w:r>
      <w:r w:rsidRPr="00ED721F">
        <w:rPr>
          <w:rStyle w:val="af"/>
          <w:i/>
          <w:sz w:val="28"/>
          <w:szCs w:val="28"/>
        </w:rPr>
        <w:t xml:space="preserve">Генеральная прокуратура Российской Федерации </w:t>
      </w:r>
      <w:r>
        <w:rPr>
          <w:rStyle w:val="af"/>
          <w:i/>
          <w:sz w:val="28"/>
          <w:szCs w:val="28"/>
        </w:rPr>
        <w:t xml:space="preserve">- </w:t>
      </w:r>
      <w:r w:rsidRPr="00ED721F">
        <w:rPr>
          <w:rStyle w:val="af"/>
          <w:i/>
          <w:sz w:val="28"/>
          <w:szCs w:val="28"/>
        </w:rPr>
        <w:t>1 документ</w:t>
      </w:r>
    </w:p>
    <w:p w:rsidR="00F061BE" w:rsidRPr="00CD685F" w:rsidRDefault="00F061BE" w:rsidP="00ED721F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F061BE" w:rsidRPr="00625BFA" w:rsidRDefault="00F061BE" w:rsidP="00625BFA">
      <w:pPr>
        <w:pStyle w:val="a3"/>
        <w:rPr>
          <w:b/>
          <w:i/>
        </w:rPr>
      </w:pPr>
    </w:p>
    <w:p w:rsidR="00F061BE" w:rsidRPr="00B317BD" w:rsidRDefault="00F061BE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lastRenderedPageBreak/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>
        <w:rPr>
          <w:sz w:val="28"/>
          <w:szCs w:val="28"/>
        </w:rPr>
        <w:t>28</w:t>
      </w:r>
      <w:r w:rsidRPr="00B317BD">
        <w:rPr>
          <w:sz w:val="28"/>
          <w:szCs w:val="28"/>
        </w:rPr>
        <w:t xml:space="preserve">, по кадрам – </w:t>
      </w:r>
      <w:r>
        <w:rPr>
          <w:sz w:val="28"/>
          <w:szCs w:val="28"/>
        </w:rPr>
        <w:t>41</w:t>
      </w:r>
      <w:r w:rsidRPr="00B317BD">
        <w:rPr>
          <w:sz w:val="28"/>
          <w:szCs w:val="28"/>
        </w:rPr>
        <w:t>.</w:t>
      </w:r>
    </w:p>
    <w:p w:rsidR="00F061BE" w:rsidRDefault="00F061BE" w:rsidP="002C7CBE">
      <w:pPr>
        <w:widowControl w:val="0"/>
        <w:rPr>
          <w:b/>
          <w:i/>
          <w:sz w:val="28"/>
          <w:szCs w:val="28"/>
        </w:rPr>
      </w:pPr>
    </w:p>
    <w:p w:rsidR="00F061BE" w:rsidRDefault="00F061BE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061BE" w:rsidRDefault="00F061BE" w:rsidP="00D52640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по</w:t>
      </w:r>
      <w:r w:rsidRPr="00666F88">
        <w:rPr>
          <w:b/>
          <w:i/>
          <w:sz w:val="28"/>
          <w:szCs w:val="28"/>
        </w:rPr>
        <w:t>:</w:t>
      </w:r>
    </w:p>
    <w:p w:rsidR="00F061BE" w:rsidRDefault="00F061BE" w:rsidP="00D52640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органи</w:t>
      </w:r>
      <w:r w:rsidR="0051590F">
        <w:rPr>
          <w:sz w:val="28"/>
          <w:szCs w:val="28"/>
        </w:rPr>
        <w:t xml:space="preserve">зация и подготовка к пересдаче </w:t>
      </w:r>
      <w:r>
        <w:rPr>
          <w:sz w:val="28"/>
          <w:szCs w:val="28"/>
        </w:rPr>
        <w:t>ЕГЭ в сентябре 2015 г.;</w:t>
      </w:r>
    </w:p>
    <w:p w:rsidR="00F061BE" w:rsidRDefault="00F061BE" w:rsidP="00D52640">
      <w:pPr>
        <w:rPr>
          <w:sz w:val="28"/>
          <w:szCs w:val="28"/>
        </w:rPr>
      </w:pPr>
      <w:r>
        <w:rPr>
          <w:sz w:val="28"/>
          <w:szCs w:val="28"/>
        </w:rPr>
        <w:t>- велась работа по подготовке отчётов по курируемым направлениям;</w:t>
      </w:r>
    </w:p>
    <w:p w:rsidR="00F061BE" w:rsidRPr="007068C9" w:rsidRDefault="00F061BE" w:rsidP="00ED721F">
      <w:pPr>
        <w:pStyle w:val="24"/>
        <w:ind w:left="0"/>
        <w:jc w:val="both"/>
        <w:rPr>
          <w:sz w:val="28"/>
          <w:szCs w:val="28"/>
        </w:rPr>
      </w:pPr>
      <w:r w:rsidRPr="007068C9">
        <w:rPr>
          <w:sz w:val="28"/>
          <w:szCs w:val="28"/>
        </w:rPr>
        <w:t>- велась работа по подготовке к аттестации руководящих работников ОУ;</w:t>
      </w:r>
    </w:p>
    <w:p w:rsidR="00F061BE" w:rsidRPr="00ED721F" w:rsidRDefault="00F061BE" w:rsidP="00ED721F">
      <w:pPr>
        <w:pStyle w:val="24"/>
        <w:ind w:left="0"/>
        <w:jc w:val="both"/>
        <w:rPr>
          <w:sz w:val="28"/>
          <w:szCs w:val="28"/>
        </w:rPr>
      </w:pPr>
      <w:r w:rsidRPr="00ED721F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51590F">
        <w:rPr>
          <w:sz w:val="28"/>
          <w:szCs w:val="28"/>
        </w:rPr>
        <w:t>в</w:t>
      </w:r>
      <w:r w:rsidRPr="00ED721F">
        <w:rPr>
          <w:sz w:val="28"/>
          <w:szCs w:val="28"/>
        </w:rPr>
        <w:t>ершили работу:</w:t>
      </w:r>
    </w:p>
    <w:p w:rsidR="00F061BE" w:rsidRPr="006437F2" w:rsidRDefault="00F061BE" w:rsidP="00D526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37F2">
        <w:rPr>
          <w:sz w:val="28"/>
          <w:szCs w:val="28"/>
        </w:rPr>
        <w:t xml:space="preserve">- 17 лагерей с дневным пребыванием детей (СОШ №№ 1, 2, 3, 5, 7, 8, 11, 12, 14, 15, 16, 18; 20, гимназия № 10 ЛИК, гимназия № 9, лицей № 6, «Гавань») в которых в соответствии с планом отдохнули </w:t>
      </w:r>
      <w:r w:rsidRPr="006437F2">
        <w:rPr>
          <w:sz w:val="28"/>
          <w:szCs w:val="28"/>
          <w:u w:val="single"/>
        </w:rPr>
        <w:t>2590 человек</w:t>
      </w:r>
      <w:r>
        <w:rPr>
          <w:sz w:val="28"/>
          <w:szCs w:val="28"/>
        </w:rPr>
        <w:t>;</w:t>
      </w:r>
    </w:p>
    <w:p w:rsidR="00F061BE" w:rsidRPr="006437F2" w:rsidRDefault="00F061BE" w:rsidP="00D52640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в</w:t>
      </w:r>
      <w:r w:rsidRPr="006437F2">
        <w:rPr>
          <w:sz w:val="28"/>
          <w:szCs w:val="28"/>
        </w:rPr>
        <w:t xml:space="preserve"> трех потоках загородного оздоровительного лагеря «Гренада» отдохнули 270 ребят</w:t>
      </w:r>
      <w:r>
        <w:rPr>
          <w:sz w:val="28"/>
          <w:szCs w:val="28"/>
        </w:rPr>
        <w:t>;</w:t>
      </w:r>
    </w:p>
    <w:p w:rsidR="00F061BE" w:rsidRDefault="00F061BE" w:rsidP="00D52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</w:t>
      </w:r>
      <w:r w:rsidRPr="006437F2">
        <w:rPr>
          <w:sz w:val="28"/>
          <w:szCs w:val="28"/>
        </w:rPr>
        <w:t>портивно-оздоровительн</w:t>
      </w:r>
      <w:r>
        <w:rPr>
          <w:sz w:val="28"/>
          <w:szCs w:val="28"/>
        </w:rPr>
        <w:t>ом</w:t>
      </w:r>
      <w:r w:rsidRPr="006437F2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</w:t>
      </w:r>
      <w:r w:rsidRPr="006437F2">
        <w:rPr>
          <w:sz w:val="28"/>
          <w:szCs w:val="28"/>
        </w:rPr>
        <w:t xml:space="preserve"> «Вертикаль» для детей находящихся в социально - опасном положении и  трудной жизненной ситуации, отдохну</w:t>
      </w:r>
      <w:r>
        <w:rPr>
          <w:sz w:val="28"/>
          <w:szCs w:val="28"/>
        </w:rPr>
        <w:t>ли</w:t>
      </w:r>
      <w:r w:rsidRPr="006437F2">
        <w:rPr>
          <w:sz w:val="28"/>
          <w:szCs w:val="28"/>
        </w:rPr>
        <w:t xml:space="preserve"> 80 детей находящихся на всех видах профилактического учета</w:t>
      </w:r>
      <w:r>
        <w:rPr>
          <w:sz w:val="28"/>
          <w:szCs w:val="28"/>
        </w:rPr>
        <w:t>;</w:t>
      </w:r>
      <w:r w:rsidRPr="00690E70">
        <w:rPr>
          <w:sz w:val="28"/>
          <w:szCs w:val="28"/>
        </w:rPr>
        <w:t xml:space="preserve"> </w:t>
      </w:r>
    </w:p>
    <w:p w:rsidR="00F061BE" w:rsidRPr="00ED721F" w:rsidRDefault="00F061BE" w:rsidP="00ED7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выездных спортивно-оздоровительных лагерях, на Черноморском побережье отдохнули 290 обучающихся детско-юношеских спортивных школ города;</w:t>
      </w:r>
    </w:p>
    <w:p w:rsidR="00F061BE" w:rsidRDefault="00F061BE" w:rsidP="005B1623">
      <w:pPr>
        <w:rPr>
          <w:sz w:val="28"/>
          <w:szCs w:val="28"/>
        </w:rPr>
      </w:pPr>
      <w:r>
        <w:rPr>
          <w:sz w:val="28"/>
          <w:szCs w:val="28"/>
        </w:rPr>
        <w:t>- подготовлены документы по расширению мест в МБДОУ №43 в 2016 году;</w:t>
      </w:r>
    </w:p>
    <w:p w:rsidR="00F061BE" w:rsidRDefault="00F061BE" w:rsidP="005B1623">
      <w:pPr>
        <w:rPr>
          <w:sz w:val="28"/>
          <w:szCs w:val="28"/>
        </w:rPr>
      </w:pPr>
      <w:r>
        <w:rPr>
          <w:sz w:val="28"/>
          <w:szCs w:val="28"/>
        </w:rPr>
        <w:t>- подготовлен план круглого стола для заведующих  ДОУ в рамках мероприятий к августовской конференции;</w:t>
      </w:r>
    </w:p>
    <w:p w:rsidR="00F061BE" w:rsidRDefault="00F061BE" w:rsidP="005B1623">
      <w:pPr>
        <w:rPr>
          <w:sz w:val="28"/>
          <w:szCs w:val="28"/>
        </w:rPr>
      </w:pPr>
      <w:r>
        <w:rPr>
          <w:sz w:val="28"/>
          <w:szCs w:val="28"/>
        </w:rPr>
        <w:t>- проверены уставы МБДОУ № 1,40,42,47;</w:t>
      </w:r>
    </w:p>
    <w:p w:rsidR="00F061BE" w:rsidRPr="00C614E4" w:rsidRDefault="00F061BE" w:rsidP="005B1623">
      <w:pPr>
        <w:rPr>
          <w:sz w:val="28"/>
          <w:szCs w:val="28"/>
        </w:rPr>
      </w:pPr>
      <w:r>
        <w:rPr>
          <w:sz w:val="28"/>
          <w:szCs w:val="28"/>
        </w:rPr>
        <w:t>- рассмотрен отчет по самообследованию МКДОУ № 51,48.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подготовлены справки</w:t>
      </w:r>
      <w:r w:rsidR="005159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объекти</w:t>
      </w:r>
      <w:r w:rsidRPr="00512086">
        <w:rPr>
          <w:sz w:val="28"/>
          <w:szCs w:val="28"/>
        </w:rPr>
        <w:t>вки</w:t>
      </w:r>
      <w:proofErr w:type="spellEnd"/>
      <w:r w:rsidRPr="00512086">
        <w:rPr>
          <w:sz w:val="28"/>
          <w:szCs w:val="28"/>
        </w:rPr>
        <w:t xml:space="preserve"> МДОУ № 22,23,30</w:t>
      </w:r>
      <w:r>
        <w:rPr>
          <w:sz w:val="28"/>
          <w:szCs w:val="28"/>
        </w:rPr>
        <w:t>;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по организации питания в ДОУ;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информации об очередности в ДОУ;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информации об организации коррекционной работы в ДОУ: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информации по охвату детей дошкольного возраста дошкольным образованием;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информации об организации коррекционной работы в ДОУ:</w:t>
      </w:r>
    </w:p>
    <w:p w:rsidR="00F061BE" w:rsidRDefault="00F061BE" w:rsidP="005B162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 комплектования групп компенсирующей и комбинированной направленности;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собраны отчеты выполнения муниципального задания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2015 года;</w:t>
      </w:r>
    </w:p>
    <w:p w:rsidR="00F061BE" w:rsidRDefault="00F061BE" w:rsidP="00482A46">
      <w:pPr>
        <w:rPr>
          <w:sz w:val="28"/>
          <w:szCs w:val="28"/>
        </w:rPr>
      </w:pPr>
      <w:r>
        <w:rPr>
          <w:sz w:val="28"/>
          <w:szCs w:val="28"/>
        </w:rPr>
        <w:t>- подготовлены документы по расширению мест в МБДОУ №43 в 2016 году;</w:t>
      </w:r>
    </w:p>
    <w:p w:rsidR="00F061BE" w:rsidRDefault="00F061BE" w:rsidP="00482A46">
      <w:pPr>
        <w:rPr>
          <w:sz w:val="28"/>
          <w:szCs w:val="28"/>
        </w:rPr>
      </w:pPr>
      <w:r>
        <w:rPr>
          <w:sz w:val="28"/>
          <w:szCs w:val="28"/>
        </w:rPr>
        <w:t>- подготовлен план круглого стола для заведующих  ДОУ в рамках мероприятий к августовской конференции;</w:t>
      </w:r>
    </w:p>
    <w:p w:rsidR="00F061BE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- подготовлен протокол заседания выездного консультационного пункта по БДД;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- направлена информация во Дворец творчества детей и юношества имени Ю.А. Гагарина об участнике 10 профильной смены ФДЦ «Артек» (</w:t>
      </w:r>
      <w:proofErr w:type="spellStart"/>
      <w:r w:rsidRPr="00ED721F">
        <w:rPr>
          <w:sz w:val="28"/>
          <w:szCs w:val="28"/>
        </w:rPr>
        <w:t>Муренко</w:t>
      </w:r>
      <w:proofErr w:type="spellEnd"/>
      <w:r w:rsidRPr="00ED721F">
        <w:rPr>
          <w:sz w:val="28"/>
          <w:szCs w:val="28"/>
        </w:rPr>
        <w:t xml:space="preserve"> Вадим, МБОУ СОШ № 20);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lastRenderedPageBreak/>
        <w:t>- подготовлена информация о проводимой работе в ОО по формированию здорового образа жизни для доклада начальника управления образования на заседании администрации города Невинномысска;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- получены в МО и МП СК: дипломы фестиваля детского творчества «Веснушки»; Благодарности губернатора СК победителям и призерам конкурса «Наследники Победы»;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- подведены итоги городского этапа краевого конкурса «Школьный двор - 2015»</w:t>
      </w:r>
    </w:p>
    <w:p w:rsidR="00F061BE" w:rsidRPr="00ED721F" w:rsidRDefault="00F061BE" w:rsidP="00ED721F">
      <w:pPr>
        <w:jc w:val="both"/>
        <w:rPr>
          <w:sz w:val="28"/>
          <w:szCs w:val="28"/>
        </w:rPr>
      </w:pPr>
      <w:r w:rsidRPr="00ED721F">
        <w:rPr>
          <w:sz w:val="28"/>
          <w:szCs w:val="28"/>
        </w:rPr>
        <w:t>Результаты:</w:t>
      </w:r>
    </w:p>
    <w:p w:rsidR="00F061BE" w:rsidRPr="00ED721F" w:rsidRDefault="00F061BE" w:rsidP="00482A46">
      <w:pPr>
        <w:pStyle w:val="a3"/>
        <w:ind w:firstLine="708"/>
        <w:jc w:val="both"/>
        <w:rPr>
          <w:szCs w:val="28"/>
        </w:rPr>
      </w:pPr>
      <w:r w:rsidRPr="00ED721F">
        <w:rPr>
          <w:szCs w:val="28"/>
        </w:rPr>
        <w:t>1 место – МБОУ СОШ № 2;</w:t>
      </w:r>
    </w:p>
    <w:p w:rsidR="00F061BE" w:rsidRDefault="00F061BE" w:rsidP="00482A46">
      <w:pPr>
        <w:pStyle w:val="a3"/>
        <w:ind w:firstLine="708"/>
        <w:jc w:val="both"/>
      </w:pPr>
      <w:r>
        <w:t>2 место – МБОУ СОШ № 16;</w:t>
      </w:r>
    </w:p>
    <w:p w:rsidR="00F061BE" w:rsidRDefault="00F061BE" w:rsidP="00482A46">
      <w:pPr>
        <w:pStyle w:val="a3"/>
        <w:ind w:firstLine="708"/>
        <w:jc w:val="both"/>
      </w:pPr>
      <w:r>
        <w:t>3 место – МБОУ СОШ № 20.</w:t>
      </w:r>
    </w:p>
    <w:p w:rsidR="00F061BE" w:rsidRDefault="00F061BE" w:rsidP="00ED721F">
      <w:pPr>
        <w:pStyle w:val="a3"/>
        <w:jc w:val="both"/>
      </w:pPr>
      <w:r w:rsidRPr="000B44E9">
        <w:t xml:space="preserve">- </w:t>
      </w:r>
      <w:r>
        <w:t>разработан проект программы проведения Летней школы творческих педагогов;</w:t>
      </w:r>
    </w:p>
    <w:p w:rsidR="00F061BE" w:rsidRDefault="00F061BE" w:rsidP="00ED721F">
      <w:pPr>
        <w:pStyle w:val="a3"/>
        <w:jc w:val="both"/>
      </w:pPr>
      <w:r>
        <w:t xml:space="preserve">- подготовлена информация о работе с резервом на руководящие должности, молодыми педагогами, возрастном цензе и прохождении курсов повышения квалификации по вопросам ФГОС педагогических и руководящих работников образовательных организаций города Невинномысска;  </w:t>
      </w:r>
    </w:p>
    <w:p w:rsidR="00F061BE" w:rsidRDefault="00F061BE" w:rsidP="00ED721F">
      <w:pPr>
        <w:pStyle w:val="a3"/>
        <w:jc w:val="both"/>
      </w:pPr>
      <w:r>
        <w:t>- подготовлена информация об организации антинаркотической работы в образовательных организациях;</w:t>
      </w:r>
    </w:p>
    <w:p w:rsidR="00F061BE" w:rsidRDefault="00F061BE" w:rsidP="00ED721F">
      <w:pPr>
        <w:pStyle w:val="a3"/>
        <w:jc w:val="both"/>
      </w:pPr>
      <w:r>
        <w:t>- направлены материалы МБОУ СОШ № 2 в Краевой центр экологии и туризма для участия в краевом этапе конкурса «Лучший школьный двор»;</w:t>
      </w:r>
    </w:p>
    <w:p w:rsidR="00F061BE" w:rsidRDefault="00F061BE" w:rsidP="00ED721F">
      <w:pPr>
        <w:pStyle w:val="a3"/>
        <w:jc w:val="both"/>
      </w:pPr>
      <w:r>
        <w:t xml:space="preserve">- подготовлен сценарий торжественного мероприятия, посвященного встрече участников мотопробега «Дороги Победы» в г. Невинномысске; </w:t>
      </w:r>
    </w:p>
    <w:p w:rsidR="00F061BE" w:rsidRDefault="00F061BE" w:rsidP="00ED721F">
      <w:pPr>
        <w:pStyle w:val="a3"/>
        <w:jc w:val="both"/>
      </w:pPr>
      <w:r w:rsidRPr="000B44E9">
        <w:t xml:space="preserve">- </w:t>
      </w:r>
      <w:r>
        <w:t>велась работа по подготовке документов отряда ЮИД МБОУ СОШ № 8 для участия в краевом этапе смотра-конкурса «Законы дорог уважай»;</w:t>
      </w:r>
    </w:p>
    <w:p w:rsidR="00F061BE" w:rsidRDefault="00F061BE" w:rsidP="00ED721F">
      <w:pPr>
        <w:pStyle w:val="a3"/>
        <w:jc w:val="both"/>
      </w:pPr>
      <w:r>
        <w:t>- велась работа по подготовке к городской августовской педагогической конференции;</w:t>
      </w:r>
    </w:p>
    <w:p w:rsidR="00F061BE" w:rsidRPr="00625BFA" w:rsidRDefault="00F061BE" w:rsidP="00625BFA">
      <w:pPr>
        <w:widowControl w:val="0"/>
        <w:rPr>
          <w:b/>
          <w:i/>
          <w:sz w:val="28"/>
          <w:szCs w:val="28"/>
        </w:rPr>
      </w:pPr>
    </w:p>
    <w:p w:rsidR="00F061BE" w:rsidRPr="00ED721F" w:rsidRDefault="00F061BE" w:rsidP="00482A46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 месяца: </w:t>
      </w:r>
    </w:p>
    <w:p w:rsidR="00F061BE" w:rsidRPr="002C7523" w:rsidRDefault="00F061BE" w:rsidP="00482A46">
      <w:pPr>
        <w:ind w:firstLine="708"/>
        <w:jc w:val="both"/>
        <w:rPr>
          <w:sz w:val="28"/>
          <w:szCs w:val="28"/>
        </w:rPr>
      </w:pPr>
      <w:r w:rsidRPr="002C7523">
        <w:rPr>
          <w:sz w:val="28"/>
          <w:szCs w:val="28"/>
        </w:rPr>
        <w:t xml:space="preserve">За отчетный период принято  494 родителей,  на очередь поставлено 177 детей, поставленных на перевод – 75 детей. Выдано 204  путевки, из них  75 – на перевод.  </w:t>
      </w:r>
    </w:p>
    <w:p w:rsidR="00F061BE" w:rsidRPr="003B71F6" w:rsidRDefault="00F061BE" w:rsidP="00482A46">
      <w:pPr>
        <w:ind w:firstLine="284"/>
        <w:jc w:val="both"/>
        <w:rPr>
          <w:color w:val="FF0000"/>
          <w:sz w:val="28"/>
          <w:szCs w:val="28"/>
        </w:rPr>
      </w:pPr>
      <w:r w:rsidRPr="003B71F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31.08.2015 года</w:t>
      </w:r>
      <w:r w:rsidRPr="003B71F6">
        <w:rPr>
          <w:b/>
          <w:i/>
          <w:sz w:val="28"/>
          <w:szCs w:val="28"/>
        </w:rPr>
        <w:t xml:space="preserve">  </w:t>
      </w:r>
      <w:r w:rsidRPr="003B71F6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</w:t>
      </w:r>
      <w:r>
        <w:rPr>
          <w:sz w:val="28"/>
          <w:szCs w:val="28"/>
        </w:rPr>
        <w:t>–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1769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>, из них:</w:t>
      </w:r>
      <w:r w:rsidRPr="003B71F6">
        <w:rPr>
          <w:color w:val="FF0000"/>
          <w:sz w:val="28"/>
          <w:szCs w:val="28"/>
        </w:rPr>
        <w:t xml:space="preserve"> </w:t>
      </w:r>
    </w:p>
    <w:p w:rsidR="00F061BE" w:rsidRPr="003B71F6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рождения до 1 года –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632 ребенка;</w:t>
      </w:r>
      <w:r w:rsidRPr="003B71F6">
        <w:rPr>
          <w:sz w:val="28"/>
          <w:szCs w:val="28"/>
        </w:rPr>
        <w:t xml:space="preserve"> </w:t>
      </w:r>
    </w:p>
    <w:p w:rsidR="00F061BE" w:rsidRPr="003B71F6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от 1 года до 2 лет –</w:t>
      </w:r>
      <w:r>
        <w:rPr>
          <w:sz w:val="28"/>
          <w:szCs w:val="28"/>
        </w:rPr>
        <w:t>945 детей;</w:t>
      </w:r>
      <w:r w:rsidRPr="003B71F6">
        <w:rPr>
          <w:sz w:val="28"/>
          <w:szCs w:val="28"/>
        </w:rPr>
        <w:t xml:space="preserve"> </w:t>
      </w:r>
    </w:p>
    <w:p w:rsidR="00F061BE" w:rsidRPr="003B71F6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183 ребенка</w:t>
      </w:r>
      <w:r w:rsidRPr="003B71F6">
        <w:rPr>
          <w:sz w:val="28"/>
          <w:szCs w:val="28"/>
        </w:rPr>
        <w:t xml:space="preserve">; </w:t>
      </w:r>
    </w:p>
    <w:p w:rsidR="00F061BE" w:rsidRPr="003B71F6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3 до 4 лет – </w:t>
      </w:r>
      <w:r>
        <w:rPr>
          <w:sz w:val="28"/>
          <w:szCs w:val="28"/>
        </w:rPr>
        <w:t>6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 xml:space="preserve">; </w:t>
      </w:r>
    </w:p>
    <w:p w:rsidR="00F061BE" w:rsidRDefault="00F061BE" w:rsidP="00482A46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4 до </w:t>
      </w:r>
      <w:r>
        <w:rPr>
          <w:sz w:val="28"/>
          <w:szCs w:val="28"/>
        </w:rPr>
        <w:t xml:space="preserve">5 </w:t>
      </w:r>
      <w:r w:rsidRPr="003B71F6">
        <w:rPr>
          <w:sz w:val="28"/>
          <w:szCs w:val="28"/>
        </w:rPr>
        <w:t>лет –</w:t>
      </w:r>
      <w:r>
        <w:rPr>
          <w:sz w:val="28"/>
          <w:szCs w:val="28"/>
        </w:rPr>
        <w:t>0:</w:t>
      </w:r>
    </w:p>
    <w:p w:rsidR="00F061BE" w:rsidRDefault="00F061BE" w:rsidP="00482A46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с 6 до 7 лет – 3 ребенка.</w:t>
      </w:r>
    </w:p>
    <w:p w:rsidR="00F061BE" w:rsidRDefault="00F061BE" w:rsidP="0048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 активная работа по зачислению детей в ДОУ. Очередность на 31.08.2015 (1769 детей  из них 229 детям выданы путевки) по сравнению с 01.08.2015 (2070 детей) уменьшилась на 301 ребенка.</w:t>
      </w:r>
    </w:p>
    <w:p w:rsidR="00F061BE" w:rsidRDefault="00F061BE" w:rsidP="00482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31.08.2015  в очереди в возрасте с 3-х до 7-ми лет состоит  9 детей, все дети получили  путевки в ДОУ, из них 4 ребенка с ОВЗ   направлены в ГКДОУ № 31,34 г. Невинномысска по решению КПМПК.  Все дети старше 3-х лет зачислены в ДОУ, но по техническим причинам работы программы Аверс, данные не могут быть внесены электронную систему.</w:t>
      </w:r>
    </w:p>
    <w:p w:rsidR="00F061BE" w:rsidRDefault="00F061BE" w:rsidP="004977B4">
      <w:pPr>
        <w:jc w:val="center"/>
        <w:rPr>
          <w:rFonts w:cs="Tahoma"/>
          <w:b/>
          <w:i/>
          <w:sz w:val="28"/>
          <w:szCs w:val="28"/>
        </w:rPr>
      </w:pPr>
    </w:p>
    <w:p w:rsidR="00F061BE" w:rsidRDefault="00F061BE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F061BE" w:rsidRDefault="00F061BE" w:rsidP="00D52640">
      <w:pPr>
        <w:jc w:val="both"/>
        <w:rPr>
          <w:sz w:val="28"/>
          <w:szCs w:val="28"/>
        </w:rPr>
      </w:pPr>
      <w:r w:rsidRPr="007068C9">
        <w:rPr>
          <w:sz w:val="28"/>
          <w:szCs w:val="28"/>
        </w:rPr>
        <w:t>Проведен мониторинг зачисления в 1,10 классы 2015-2016 уч. года на</w:t>
      </w:r>
      <w:r w:rsidRPr="00BC6C1F">
        <w:rPr>
          <w:sz w:val="28"/>
          <w:szCs w:val="28"/>
        </w:rPr>
        <w:t xml:space="preserve"> 14.08.2015;</w:t>
      </w:r>
      <w:r w:rsidRPr="00734025">
        <w:rPr>
          <w:sz w:val="28"/>
          <w:szCs w:val="28"/>
        </w:rPr>
        <w:t xml:space="preserve"> </w:t>
      </w:r>
      <w:r w:rsidRPr="00BC6C1F">
        <w:rPr>
          <w:sz w:val="28"/>
          <w:szCs w:val="28"/>
        </w:rPr>
        <w:t xml:space="preserve">на </w:t>
      </w:r>
      <w:r>
        <w:rPr>
          <w:sz w:val="28"/>
          <w:szCs w:val="28"/>
        </w:rPr>
        <w:t>21</w:t>
      </w:r>
      <w:r w:rsidRPr="00BC6C1F">
        <w:rPr>
          <w:sz w:val="28"/>
          <w:szCs w:val="28"/>
        </w:rPr>
        <w:t>.08.2015;</w:t>
      </w:r>
      <w:r w:rsidRPr="00734025">
        <w:rPr>
          <w:sz w:val="28"/>
          <w:szCs w:val="28"/>
        </w:rPr>
        <w:t xml:space="preserve"> </w:t>
      </w:r>
      <w:r w:rsidRPr="005A23D3">
        <w:rPr>
          <w:sz w:val="28"/>
          <w:szCs w:val="28"/>
        </w:rPr>
        <w:t>на 28.08.2015</w:t>
      </w:r>
      <w:r>
        <w:rPr>
          <w:sz w:val="28"/>
          <w:szCs w:val="28"/>
        </w:rPr>
        <w:t>;</w:t>
      </w:r>
    </w:p>
    <w:p w:rsidR="00F061BE" w:rsidRDefault="00F061BE" w:rsidP="00D52640">
      <w:pPr>
        <w:jc w:val="both"/>
        <w:rPr>
          <w:sz w:val="28"/>
          <w:szCs w:val="28"/>
        </w:rPr>
      </w:pPr>
      <w:r w:rsidRPr="0051590F">
        <w:rPr>
          <w:sz w:val="28"/>
          <w:szCs w:val="28"/>
        </w:rPr>
        <w:t>С</w:t>
      </w:r>
      <w:r w:rsidRPr="005F1FDD">
        <w:rPr>
          <w:sz w:val="28"/>
          <w:szCs w:val="28"/>
        </w:rPr>
        <w:t>формирова</w:t>
      </w:r>
      <w:r>
        <w:rPr>
          <w:sz w:val="28"/>
          <w:szCs w:val="28"/>
        </w:rPr>
        <w:t>н</w:t>
      </w:r>
      <w:r w:rsidRPr="005F1FDD">
        <w:rPr>
          <w:sz w:val="28"/>
          <w:szCs w:val="28"/>
        </w:rPr>
        <w:t xml:space="preserve"> контингент обучающихся на 2015-2016 уч. год</w:t>
      </w:r>
      <w:r>
        <w:rPr>
          <w:sz w:val="28"/>
          <w:szCs w:val="28"/>
        </w:rPr>
        <w:t>;</w:t>
      </w:r>
    </w:p>
    <w:p w:rsidR="00F061BE" w:rsidRPr="007F24A8" w:rsidRDefault="0051590F" w:rsidP="00D526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Проведено собеседование </w:t>
      </w:r>
      <w:r w:rsidR="00F061BE" w:rsidRPr="007068C9">
        <w:rPr>
          <w:sz w:val="28"/>
          <w:szCs w:val="28"/>
        </w:rPr>
        <w:t>с администрациями ОУ по разработке учебных</w:t>
      </w:r>
      <w:r w:rsidR="00F061BE" w:rsidRPr="00BC6C1F">
        <w:rPr>
          <w:sz w:val="28"/>
          <w:szCs w:val="28"/>
        </w:rPr>
        <w:t xml:space="preserve"> планов на 2015-2016 учебный год в соответствии с рекомендациями.</w:t>
      </w:r>
    </w:p>
    <w:p w:rsidR="00F061BE" w:rsidRPr="00AC442A" w:rsidRDefault="00F061BE" w:rsidP="00AC442A">
      <w:pPr>
        <w:jc w:val="center"/>
        <w:rPr>
          <w:rFonts w:cs="Tahoma"/>
          <w:b/>
          <w:i/>
          <w:sz w:val="28"/>
          <w:szCs w:val="28"/>
        </w:rPr>
      </w:pPr>
    </w:p>
    <w:p w:rsidR="00F061BE" w:rsidRPr="00863CFF" w:rsidRDefault="00F061BE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F061BE" w:rsidRDefault="00F061BE" w:rsidP="00305C9A">
      <w:pPr>
        <w:ind w:firstLine="567"/>
        <w:jc w:val="center"/>
        <w:rPr>
          <w:i/>
          <w:sz w:val="28"/>
          <w:szCs w:val="28"/>
        </w:rPr>
      </w:pPr>
    </w:p>
    <w:p w:rsidR="00F061BE" w:rsidRPr="00B843FA" w:rsidRDefault="00F061BE" w:rsidP="00482A46">
      <w:pPr>
        <w:pStyle w:val="a3"/>
        <w:ind w:firstLine="709"/>
        <w:jc w:val="both"/>
        <w:rPr>
          <w:szCs w:val="28"/>
        </w:rPr>
      </w:pPr>
      <w:r w:rsidRPr="00B843FA">
        <w:rPr>
          <w:b/>
          <w:i/>
          <w:szCs w:val="28"/>
        </w:rPr>
        <w:t>22-26 августа</w:t>
      </w:r>
      <w:r w:rsidRPr="00B843FA">
        <w:rPr>
          <w:szCs w:val="28"/>
        </w:rPr>
        <w:t xml:space="preserve"> у подножия горы Машук (</w:t>
      </w:r>
      <w:r w:rsidR="0051590F" w:rsidRPr="00B843FA">
        <w:rPr>
          <w:szCs w:val="28"/>
        </w:rPr>
        <w:t>г. Пятигорск</w:t>
      </w:r>
      <w:r w:rsidRPr="00B843FA">
        <w:rPr>
          <w:szCs w:val="28"/>
        </w:rPr>
        <w:t>) состоялась школа актива лидеров ученического самоуправления и детских общественных объединений Ставропольского края. В мероприятии приняли участие 3 обучающихся (МБОУ СОШ № 12, 18, Лицей № 6) и 1 педагог (МБУ ДО ДДТ).</w:t>
      </w:r>
    </w:p>
    <w:p w:rsidR="00F061BE" w:rsidRPr="00B843FA" w:rsidRDefault="00F061BE" w:rsidP="00482A46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B843FA">
        <w:rPr>
          <w:b/>
          <w:i/>
          <w:szCs w:val="28"/>
        </w:rPr>
        <w:t>26 - 28 августа</w:t>
      </w:r>
      <w:r w:rsidRPr="00B843FA">
        <w:rPr>
          <w:szCs w:val="28"/>
        </w:rPr>
        <w:t xml:space="preserve"> в г. Ставрополе (ДООЦ «Лесная поляна») состоялся краевой этап смотра-конкурса «Законы дорог уважай!». В мероприятии приняла участие команда ЮИД МБОУ СОШ № 8 (4 обучающихся и 1 педагог).</w:t>
      </w:r>
    </w:p>
    <w:p w:rsidR="00F061BE" w:rsidRPr="00B843FA" w:rsidRDefault="00F061BE" w:rsidP="00482A46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B843FA">
        <w:rPr>
          <w:szCs w:val="28"/>
        </w:rPr>
        <w:tab/>
      </w:r>
      <w:r w:rsidRPr="00B843FA">
        <w:rPr>
          <w:b/>
          <w:i/>
          <w:szCs w:val="28"/>
        </w:rPr>
        <w:t xml:space="preserve">Результаты: </w:t>
      </w:r>
    </w:p>
    <w:p w:rsidR="00F061BE" w:rsidRPr="00B843FA" w:rsidRDefault="00F061BE" w:rsidP="00482A46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B843FA">
        <w:rPr>
          <w:b/>
          <w:i/>
          <w:szCs w:val="28"/>
        </w:rPr>
        <w:t>1 место</w:t>
      </w:r>
      <w:r>
        <w:rPr>
          <w:i/>
          <w:szCs w:val="28"/>
        </w:rPr>
        <w:t xml:space="preserve"> - </w:t>
      </w:r>
      <w:r w:rsidRPr="00B843FA">
        <w:rPr>
          <w:szCs w:val="28"/>
        </w:rPr>
        <w:t>Скоробогатько Кирилл (личное первенство в номинации «</w:t>
      </w:r>
      <w:proofErr w:type="spellStart"/>
      <w:r w:rsidRPr="00B843FA">
        <w:rPr>
          <w:szCs w:val="28"/>
        </w:rPr>
        <w:t>Автогородок</w:t>
      </w:r>
      <w:proofErr w:type="spellEnd"/>
      <w:r w:rsidRPr="00B843FA">
        <w:rPr>
          <w:szCs w:val="28"/>
        </w:rPr>
        <w:t>»</w:t>
      </w:r>
      <w:r>
        <w:rPr>
          <w:szCs w:val="28"/>
        </w:rPr>
        <w:t>).</w:t>
      </w:r>
    </w:p>
    <w:p w:rsidR="00F061BE" w:rsidRDefault="00F061BE" w:rsidP="00482A46">
      <w:pPr>
        <w:pStyle w:val="a3"/>
        <w:ind w:left="360"/>
        <w:jc w:val="center"/>
        <w:rPr>
          <w:i/>
        </w:rPr>
      </w:pPr>
    </w:p>
    <w:p w:rsidR="00F061BE" w:rsidRPr="00A9359F" w:rsidRDefault="00F061BE" w:rsidP="00482A46">
      <w:pPr>
        <w:pStyle w:val="a3"/>
        <w:ind w:left="360"/>
        <w:jc w:val="center"/>
        <w:rPr>
          <w:i/>
        </w:rPr>
      </w:pPr>
      <w:r w:rsidRPr="00A9359F">
        <w:rPr>
          <w:i/>
        </w:rPr>
        <w:t>В</w:t>
      </w:r>
      <w:r>
        <w:rPr>
          <w:i/>
        </w:rPr>
        <w:t xml:space="preserve"> 2</w:t>
      </w:r>
      <w:r w:rsidRPr="00A9359F">
        <w:rPr>
          <w:i/>
        </w:rPr>
        <w:t xml:space="preserve"> интеллектуальных, художественно-эстетических,</w:t>
      </w:r>
    </w:p>
    <w:p w:rsidR="00F061BE" w:rsidRDefault="00F061BE" w:rsidP="00482A46">
      <w:pPr>
        <w:pStyle w:val="a3"/>
        <w:ind w:left="720"/>
        <w:jc w:val="center"/>
        <w:rPr>
          <w:i/>
        </w:rPr>
      </w:pPr>
      <w:r w:rsidRPr="00A9359F">
        <w:rPr>
          <w:i/>
        </w:rPr>
        <w:t>гражданско-патриотических мероприятиях  недели</w:t>
      </w:r>
      <w:r>
        <w:rPr>
          <w:i/>
        </w:rPr>
        <w:t xml:space="preserve"> </w:t>
      </w:r>
      <w:r w:rsidRPr="00A9359F">
        <w:rPr>
          <w:i/>
        </w:rPr>
        <w:t xml:space="preserve"> приняли  участие </w:t>
      </w:r>
    </w:p>
    <w:p w:rsidR="00F061BE" w:rsidRPr="00735241" w:rsidRDefault="00F061BE" w:rsidP="00482A46">
      <w:pPr>
        <w:pStyle w:val="a3"/>
        <w:ind w:left="720"/>
        <w:jc w:val="center"/>
        <w:rPr>
          <w:i/>
        </w:rPr>
      </w:pPr>
      <w:r>
        <w:rPr>
          <w:i/>
        </w:rPr>
        <w:t>6</w:t>
      </w:r>
      <w:r w:rsidRPr="00A9359F">
        <w:rPr>
          <w:i/>
        </w:rPr>
        <w:t xml:space="preserve">  педагог</w:t>
      </w:r>
      <w:r>
        <w:rPr>
          <w:i/>
        </w:rPr>
        <w:t>ов</w:t>
      </w:r>
      <w:r w:rsidRPr="00A9359F">
        <w:rPr>
          <w:i/>
        </w:rPr>
        <w:t xml:space="preserve">, </w:t>
      </w:r>
      <w:r>
        <w:rPr>
          <w:i/>
        </w:rPr>
        <w:t xml:space="preserve">17 </w:t>
      </w:r>
      <w:r w:rsidRPr="00A9359F">
        <w:rPr>
          <w:i/>
        </w:rPr>
        <w:t>обучающихся</w:t>
      </w:r>
      <w:r>
        <w:rPr>
          <w:i/>
        </w:rPr>
        <w:t>.</w:t>
      </w:r>
    </w:p>
    <w:p w:rsidR="00F061BE" w:rsidRPr="00305C9A" w:rsidRDefault="00F061BE" w:rsidP="00305C9A">
      <w:pPr>
        <w:ind w:firstLine="567"/>
        <w:jc w:val="center"/>
        <w:rPr>
          <w:i/>
          <w:sz w:val="28"/>
          <w:szCs w:val="28"/>
        </w:rPr>
      </w:pPr>
    </w:p>
    <w:p w:rsidR="00F061BE" w:rsidRPr="00AC442A" w:rsidRDefault="00F061BE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F061BE" w:rsidRDefault="00F061BE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061BE" w:rsidRDefault="00F061BE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F061BE" w:rsidRDefault="00F061BE" w:rsidP="003A5FBA">
      <w:pPr>
        <w:pStyle w:val="a3"/>
        <w:jc w:val="center"/>
        <w:rPr>
          <w:b/>
          <w:i/>
          <w:szCs w:val="28"/>
          <w:u w:val="single"/>
        </w:rPr>
      </w:pPr>
    </w:p>
    <w:p w:rsidR="00F061BE" w:rsidRPr="00B843FA" w:rsidRDefault="00F061BE" w:rsidP="00482A46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B843FA">
        <w:rPr>
          <w:b/>
          <w:i/>
          <w:szCs w:val="28"/>
        </w:rPr>
        <w:t xml:space="preserve">18 – 21 августа </w:t>
      </w:r>
      <w:r w:rsidRPr="00B843FA">
        <w:rPr>
          <w:szCs w:val="28"/>
        </w:rPr>
        <w:t>в городе Ставрополе</w:t>
      </w:r>
      <w:r>
        <w:rPr>
          <w:szCs w:val="28"/>
        </w:rPr>
        <w:t xml:space="preserve"> состоялись </w:t>
      </w:r>
      <w:r w:rsidRPr="00B843FA">
        <w:rPr>
          <w:szCs w:val="28"/>
        </w:rPr>
        <w:t>мероприятиях (круглые столы, пленарное заседание), проводимы</w:t>
      </w:r>
      <w:r>
        <w:rPr>
          <w:szCs w:val="28"/>
        </w:rPr>
        <w:t>е</w:t>
      </w:r>
      <w:r w:rsidRPr="00B843FA">
        <w:rPr>
          <w:szCs w:val="28"/>
        </w:rPr>
        <w:t xml:space="preserve"> в рамках краевой августовской педагогической конференции приняли участие 38 сотрудников администрации города, управления образования, Центра развития образования, руководящих и педа</w:t>
      </w:r>
      <w:r>
        <w:rPr>
          <w:szCs w:val="28"/>
        </w:rPr>
        <w:t>гогических работников ОО города;</w:t>
      </w:r>
    </w:p>
    <w:p w:rsidR="00F061BE" w:rsidRPr="00B843FA" w:rsidRDefault="00F061BE" w:rsidP="00482A46">
      <w:pPr>
        <w:numPr>
          <w:ilvl w:val="0"/>
          <w:numId w:val="2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843FA">
        <w:rPr>
          <w:b/>
          <w:i/>
          <w:sz w:val="28"/>
          <w:szCs w:val="28"/>
        </w:rPr>
        <w:lastRenderedPageBreak/>
        <w:t>августа</w:t>
      </w:r>
      <w:r w:rsidRPr="00B843FA">
        <w:rPr>
          <w:sz w:val="28"/>
          <w:szCs w:val="28"/>
        </w:rPr>
        <w:t xml:space="preserve"> на базе МБОУ СОШ № 20 состоялся «Круглый стол» для заместителей руководителей по воспитательной работе</w:t>
      </w:r>
      <w:r>
        <w:rPr>
          <w:color w:val="373737"/>
          <w:sz w:val="28"/>
          <w:szCs w:val="28"/>
          <w:shd w:val="clear" w:color="auto" w:fill="FFFFFF"/>
        </w:rPr>
        <w:t>;</w:t>
      </w:r>
    </w:p>
    <w:p w:rsidR="00F061BE" w:rsidRPr="00B843FA" w:rsidRDefault="00F061BE" w:rsidP="00482A46">
      <w:pPr>
        <w:ind w:firstLine="567"/>
        <w:jc w:val="both"/>
        <w:rPr>
          <w:sz w:val="28"/>
          <w:szCs w:val="28"/>
        </w:rPr>
      </w:pPr>
      <w:r w:rsidRPr="00B843FA">
        <w:rPr>
          <w:sz w:val="28"/>
          <w:szCs w:val="28"/>
        </w:rPr>
        <w:t xml:space="preserve">В ходе работы «Круглого стола» были рассмотрены вопросы: </w:t>
      </w:r>
      <w:bookmarkStart w:id="0" w:name="OLE_LINK1"/>
      <w:bookmarkStart w:id="1" w:name="OLE_LINK2"/>
      <w:r w:rsidRPr="00B843FA">
        <w:rPr>
          <w:rStyle w:val="apple-converted-space"/>
          <w:color w:val="373737"/>
          <w:sz w:val="28"/>
          <w:szCs w:val="28"/>
          <w:shd w:val="clear" w:color="auto" w:fill="FFFFFF"/>
        </w:rPr>
        <w:t>«</w:t>
      </w:r>
      <w:r w:rsidRPr="00B843FA">
        <w:rPr>
          <w:sz w:val="28"/>
          <w:szCs w:val="28"/>
        </w:rPr>
        <w:t>Стратегия развития воспитания в Российской Федерации на период до 2025 года</w:t>
      </w:r>
      <w:bookmarkEnd w:id="0"/>
      <w:bookmarkEnd w:id="1"/>
      <w:r w:rsidRPr="00B843FA">
        <w:rPr>
          <w:sz w:val="28"/>
          <w:szCs w:val="28"/>
        </w:rPr>
        <w:t>», «План реализации Концепции дополнительного образования на 2015–2020 годы.</w:t>
      </w:r>
    </w:p>
    <w:p w:rsidR="00F061BE" w:rsidRPr="00B843FA" w:rsidRDefault="00F061BE" w:rsidP="00482A46">
      <w:pPr>
        <w:ind w:firstLine="567"/>
        <w:jc w:val="both"/>
        <w:rPr>
          <w:sz w:val="28"/>
          <w:szCs w:val="28"/>
        </w:rPr>
      </w:pPr>
      <w:r w:rsidRPr="00B843FA">
        <w:rPr>
          <w:sz w:val="28"/>
          <w:szCs w:val="28"/>
        </w:rPr>
        <w:t>В мероприятии приняли участие 18 педагогов и старший методист ЦРО Овсянникова Е.И.</w:t>
      </w:r>
      <w:r>
        <w:rPr>
          <w:sz w:val="28"/>
          <w:szCs w:val="28"/>
        </w:rPr>
        <w:t>;</w:t>
      </w:r>
    </w:p>
    <w:p w:rsidR="00F061BE" w:rsidRDefault="00F061BE" w:rsidP="00482A46">
      <w:pPr>
        <w:numPr>
          <w:ilvl w:val="0"/>
          <w:numId w:val="2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843FA">
        <w:rPr>
          <w:b/>
          <w:i/>
          <w:sz w:val="28"/>
          <w:szCs w:val="28"/>
        </w:rPr>
        <w:t>августа</w:t>
      </w:r>
      <w:r w:rsidRPr="00B843F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базе МБУК «ГДК имени Горького» состоялась городская августовская педагогическая конференция по теме. В мероприятии приняли участие представители Думы края и города, министерства образования и молодежной политики СК, краевой и городской организации профсоюза, методисты ЦРО, специалисты управления образования, педагоги дошкольных, общеобразовательных организаций города, учреждений НПО и ВПО (всего 320 человек);</w:t>
      </w:r>
    </w:p>
    <w:p w:rsidR="00F061BE" w:rsidRDefault="00F061BE" w:rsidP="00482A46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августа </w:t>
      </w:r>
      <w:r w:rsidRPr="00936A75">
        <w:rPr>
          <w:sz w:val="28"/>
          <w:szCs w:val="28"/>
        </w:rPr>
        <w:t xml:space="preserve">на базе СОШ № 5, 11, </w:t>
      </w:r>
      <w:r>
        <w:rPr>
          <w:sz w:val="28"/>
          <w:szCs w:val="28"/>
        </w:rPr>
        <w:t xml:space="preserve">12, </w:t>
      </w:r>
      <w:r w:rsidRPr="00936A75">
        <w:rPr>
          <w:sz w:val="28"/>
          <w:szCs w:val="28"/>
        </w:rPr>
        <w:t>18, 20, Лицея № 6 состоялись заседания предметных УМО. В мероприяти</w:t>
      </w:r>
      <w:r>
        <w:rPr>
          <w:sz w:val="28"/>
          <w:szCs w:val="28"/>
        </w:rPr>
        <w:t>и приняли участие 456 педагогов, методисты МБУ ЦРО;</w:t>
      </w:r>
    </w:p>
    <w:p w:rsidR="00F061BE" w:rsidRDefault="00F061BE" w:rsidP="00482A46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 августа </w:t>
      </w:r>
      <w:r>
        <w:rPr>
          <w:sz w:val="28"/>
          <w:szCs w:val="28"/>
        </w:rPr>
        <w:t xml:space="preserve">на базе МБДОУ № 45 состоялся </w:t>
      </w:r>
      <w:r w:rsidRPr="00B976D0">
        <w:rPr>
          <w:sz w:val="28"/>
          <w:szCs w:val="28"/>
        </w:rPr>
        <w:t>круглый стол для заместителей заведующих и старших воспитателей</w:t>
      </w:r>
      <w:r>
        <w:rPr>
          <w:sz w:val="28"/>
          <w:szCs w:val="28"/>
        </w:rPr>
        <w:t>. В мероприятии приняли участие 33 педагога, директор МБУ ЦРО;</w:t>
      </w:r>
    </w:p>
    <w:p w:rsidR="00F061BE" w:rsidRPr="00B976D0" w:rsidRDefault="00F061BE" w:rsidP="00482A46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-29 августа </w:t>
      </w:r>
      <w:r w:rsidRPr="009A478D">
        <w:rPr>
          <w:sz w:val="28"/>
          <w:szCs w:val="28"/>
        </w:rPr>
        <w:t>на базе ДООЦ «Гренада состоялась» летняя школа творческих педагогов. В мероприятии приняли уча</w:t>
      </w:r>
      <w:r>
        <w:rPr>
          <w:sz w:val="28"/>
          <w:szCs w:val="28"/>
        </w:rPr>
        <w:t>стие 37 педагогов ОО, методисты МБУ ЦРО, специалисты СКИРО ПК и ПРО и Дворца детского творчества имени Ю.А. Гагарина (г. Ставрополь);</w:t>
      </w:r>
    </w:p>
    <w:p w:rsidR="00F061BE" w:rsidRDefault="00F061BE" w:rsidP="00482A46">
      <w:pPr>
        <w:pStyle w:val="a3"/>
        <w:jc w:val="both"/>
      </w:pPr>
      <w:r w:rsidRPr="00224110"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F061BE" w:rsidRPr="00591C54" w:rsidRDefault="00F061BE" w:rsidP="00482A46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F061BE" w:rsidRPr="00BF6CE1" w:rsidRDefault="00F061BE" w:rsidP="00482A46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Всего в </w:t>
      </w:r>
      <w:r>
        <w:rPr>
          <w:i/>
          <w:szCs w:val="28"/>
        </w:rPr>
        <w:t xml:space="preserve">6 </w:t>
      </w:r>
      <w:r w:rsidRPr="00BF6CE1">
        <w:rPr>
          <w:i/>
          <w:szCs w:val="28"/>
        </w:rPr>
        <w:t xml:space="preserve">мероприятиях месяца </w:t>
      </w:r>
    </w:p>
    <w:p w:rsidR="00F061BE" w:rsidRPr="00BF6CE1" w:rsidRDefault="00F061BE" w:rsidP="00482A46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по работе с педагогическими кадрами приняли участие </w:t>
      </w:r>
    </w:p>
    <w:p w:rsidR="00F061BE" w:rsidRPr="00BF6CE1" w:rsidRDefault="00F061BE" w:rsidP="00482A46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>
        <w:rPr>
          <w:i/>
          <w:szCs w:val="28"/>
        </w:rPr>
        <w:t>884</w:t>
      </w:r>
      <w:r w:rsidRPr="00BF6CE1">
        <w:rPr>
          <w:i/>
          <w:szCs w:val="28"/>
        </w:rPr>
        <w:t xml:space="preserve"> педагог</w:t>
      </w:r>
      <w:r>
        <w:rPr>
          <w:i/>
          <w:szCs w:val="28"/>
        </w:rPr>
        <w:t>ов</w:t>
      </w:r>
      <w:r w:rsidRPr="00BF6CE1">
        <w:rPr>
          <w:i/>
          <w:szCs w:val="28"/>
        </w:rPr>
        <w:t xml:space="preserve"> и руководящих работников.</w:t>
      </w:r>
    </w:p>
    <w:p w:rsidR="00F061BE" w:rsidRDefault="00F061BE" w:rsidP="003A5FBA">
      <w:pPr>
        <w:pStyle w:val="a3"/>
        <w:jc w:val="center"/>
        <w:rPr>
          <w:b/>
          <w:i/>
          <w:szCs w:val="28"/>
          <w:u w:val="single"/>
        </w:rPr>
      </w:pPr>
    </w:p>
    <w:p w:rsidR="00F061BE" w:rsidRPr="003A5FBA" w:rsidRDefault="00F061BE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061BE" w:rsidRPr="007068C9" w:rsidRDefault="00F061BE" w:rsidP="00482A46">
      <w:pPr>
        <w:ind w:firstLine="708"/>
        <w:jc w:val="both"/>
        <w:rPr>
          <w:sz w:val="28"/>
          <w:szCs w:val="28"/>
          <w:lang w:eastAsia="en-US"/>
        </w:rPr>
      </w:pPr>
      <w:r w:rsidRPr="007068C9">
        <w:rPr>
          <w:sz w:val="28"/>
          <w:szCs w:val="28"/>
          <w:lang w:eastAsia="en-US"/>
        </w:rPr>
        <w:t xml:space="preserve">В течение данного периода, сотрудниками Центра проводились индивидуальные и групповые занятия, диагностические исследования, семейные консультации в которых приняли участие 100 человек (40 взрослых,60 детей). </w:t>
      </w:r>
    </w:p>
    <w:p w:rsidR="00F061BE" w:rsidRPr="007068C9" w:rsidRDefault="00F061BE" w:rsidP="007068C9">
      <w:pPr>
        <w:ind w:firstLine="708"/>
        <w:jc w:val="both"/>
        <w:rPr>
          <w:sz w:val="28"/>
          <w:szCs w:val="28"/>
          <w:lang w:eastAsia="en-US"/>
        </w:rPr>
      </w:pPr>
      <w:r w:rsidRPr="007068C9">
        <w:rPr>
          <w:b/>
          <w:i/>
          <w:sz w:val="28"/>
          <w:szCs w:val="28"/>
        </w:rPr>
        <w:t>18 августа</w:t>
      </w:r>
      <w:r w:rsidRPr="007068C9">
        <w:rPr>
          <w:sz w:val="28"/>
          <w:szCs w:val="28"/>
        </w:rPr>
        <w:t xml:space="preserve"> сотрудниками </w:t>
      </w:r>
      <w:proofErr w:type="spellStart"/>
      <w:r w:rsidRPr="007068C9">
        <w:rPr>
          <w:sz w:val="28"/>
          <w:szCs w:val="28"/>
        </w:rPr>
        <w:t>ЦДиК</w:t>
      </w:r>
      <w:proofErr w:type="spellEnd"/>
      <w:r w:rsidRPr="007068C9">
        <w:rPr>
          <w:sz w:val="28"/>
          <w:szCs w:val="28"/>
        </w:rPr>
        <w:t xml:space="preserve"> проведено </w:t>
      </w:r>
      <w:proofErr w:type="spellStart"/>
      <w:r w:rsidRPr="007068C9">
        <w:rPr>
          <w:sz w:val="28"/>
          <w:szCs w:val="28"/>
        </w:rPr>
        <w:t>тренинговое</w:t>
      </w:r>
      <w:proofErr w:type="spellEnd"/>
      <w:r w:rsidRPr="007068C9">
        <w:rPr>
          <w:sz w:val="28"/>
          <w:szCs w:val="28"/>
        </w:rPr>
        <w:t xml:space="preserve"> занятие с детьми и подростками спортивно-оздоровительного лагеря «Вертикаль». В тренинге приняли участие 55 воспитанников.</w:t>
      </w:r>
    </w:p>
    <w:p w:rsidR="00F061BE" w:rsidRPr="007068C9" w:rsidRDefault="00F061BE" w:rsidP="00482A46">
      <w:pPr>
        <w:pStyle w:val="a3"/>
        <w:ind w:firstLine="709"/>
        <w:jc w:val="center"/>
        <w:rPr>
          <w:i/>
          <w:szCs w:val="28"/>
        </w:rPr>
      </w:pPr>
      <w:r w:rsidRPr="007068C9">
        <w:rPr>
          <w:i/>
          <w:szCs w:val="28"/>
        </w:rPr>
        <w:t>Всего в 2 мероприятиях месяца по психолого-педагогической</w:t>
      </w:r>
      <w:r w:rsidRPr="007068C9">
        <w:rPr>
          <w:b/>
          <w:i/>
          <w:szCs w:val="28"/>
          <w:u w:val="single"/>
        </w:rPr>
        <w:t xml:space="preserve"> </w:t>
      </w:r>
    </w:p>
    <w:p w:rsidR="00F061BE" w:rsidRPr="007068C9" w:rsidRDefault="00F061BE" w:rsidP="00482A46">
      <w:pPr>
        <w:ind w:firstLine="567"/>
        <w:jc w:val="center"/>
        <w:rPr>
          <w:i/>
          <w:sz w:val="28"/>
          <w:szCs w:val="28"/>
        </w:rPr>
      </w:pPr>
      <w:r w:rsidRPr="007068C9">
        <w:rPr>
          <w:i/>
          <w:sz w:val="28"/>
          <w:szCs w:val="28"/>
        </w:rPr>
        <w:t>направленности приняли участие 5 педагогов,</w:t>
      </w:r>
    </w:p>
    <w:p w:rsidR="00F061BE" w:rsidRPr="007068C9" w:rsidRDefault="0051590F" w:rsidP="00482A46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60 обучающихся, 40 </w:t>
      </w:r>
      <w:r w:rsidR="00F061BE" w:rsidRPr="007068C9">
        <w:rPr>
          <w:i/>
          <w:sz w:val="28"/>
          <w:szCs w:val="28"/>
        </w:rPr>
        <w:t>родителей.</w:t>
      </w:r>
    </w:p>
    <w:p w:rsidR="00F061BE" w:rsidRDefault="00F061BE" w:rsidP="00B660AF">
      <w:pPr>
        <w:rPr>
          <w:b/>
          <w:i/>
          <w:szCs w:val="28"/>
        </w:rPr>
      </w:pPr>
    </w:p>
    <w:p w:rsidR="00F061BE" w:rsidRPr="002958C5" w:rsidRDefault="00F061BE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061BE" w:rsidRPr="00FD34BA" w:rsidRDefault="00F061BE" w:rsidP="00FD34BA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F061BE" w:rsidRPr="001B29A2" w:rsidRDefault="00F061BE" w:rsidP="00482A4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В образовательных учреждениях выполнено</w:t>
      </w:r>
      <w:r>
        <w:rPr>
          <w:i/>
          <w:color w:val="000000"/>
          <w:sz w:val="28"/>
          <w:szCs w:val="28"/>
        </w:rPr>
        <w:t xml:space="preserve"> – 129 заявок из них</w:t>
      </w:r>
      <w:r w:rsidRPr="001B29A2">
        <w:rPr>
          <w:i/>
          <w:color w:val="000000"/>
          <w:sz w:val="28"/>
          <w:szCs w:val="28"/>
        </w:rPr>
        <w:t>: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- сантехниками, сварщиками 74 заявки;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- электрики 38 заявок;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 xml:space="preserve">- плотники, маляры 17 заявок; 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1B29A2">
        <w:rPr>
          <w:color w:val="000000"/>
          <w:sz w:val="28"/>
          <w:szCs w:val="28"/>
        </w:rPr>
        <w:t>шт</w:t>
      </w:r>
      <w:proofErr w:type="spellEnd"/>
      <w:proofErr w:type="gramEnd"/>
      <w:r w:rsidRPr="001B29A2">
        <w:rPr>
          <w:i/>
          <w:color w:val="000000"/>
          <w:sz w:val="28"/>
          <w:szCs w:val="28"/>
        </w:rPr>
        <w:t>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F061BE" w:rsidRPr="00FD34BA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>- 2 шт;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F061BE" w:rsidRPr="00FD34BA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>- 2 шт;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Проверка сметной документации:</w:t>
      </w:r>
    </w:p>
    <w:p w:rsidR="00F061BE" w:rsidRPr="00FD34BA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>- 1 шт;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B29A2">
        <w:rPr>
          <w:i/>
          <w:color w:val="000000"/>
          <w:sz w:val="28"/>
          <w:szCs w:val="28"/>
        </w:rPr>
        <w:t>Приемка выполненных работ:</w:t>
      </w:r>
    </w:p>
    <w:p w:rsidR="00F061BE" w:rsidRPr="001B29A2" w:rsidRDefault="00F061BE" w:rsidP="00482A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29A2">
        <w:rPr>
          <w:color w:val="000000"/>
          <w:sz w:val="28"/>
          <w:szCs w:val="28"/>
        </w:rPr>
        <w:t>- 1 шт;</w:t>
      </w:r>
    </w:p>
    <w:p w:rsidR="00F061BE" w:rsidRDefault="00F061BE" w:rsidP="00B660AF">
      <w:pPr>
        <w:widowControl w:val="0"/>
        <w:rPr>
          <w:i/>
          <w:sz w:val="28"/>
          <w:szCs w:val="28"/>
        </w:rPr>
      </w:pPr>
    </w:p>
    <w:p w:rsidR="00F061BE" w:rsidRPr="00C85A34" w:rsidRDefault="00F061BE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>
        <w:rPr>
          <w:b/>
          <w:bCs/>
          <w:i/>
          <w:iCs/>
          <w:sz w:val="28"/>
          <w:szCs w:val="28"/>
        </w:rPr>
        <w:t>38063,39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061BE" w:rsidRDefault="00F061BE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061BE" w:rsidRPr="00CB18E2" w:rsidRDefault="00F061BE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061BE" w:rsidRPr="00035F84" w:rsidRDefault="00F061BE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061BE" w:rsidRDefault="00F061BE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F061BE" w:rsidRDefault="00F061BE" w:rsidP="00CF737C">
      <w:pPr>
        <w:pStyle w:val="a3"/>
        <w:widowControl w:val="0"/>
        <w:spacing w:line="240" w:lineRule="exact"/>
        <w:rPr>
          <w:szCs w:val="28"/>
        </w:rPr>
      </w:pPr>
    </w:p>
    <w:p w:rsidR="00F061BE" w:rsidRDefault="00F061BE" w:rsidP="00CF737C">
      <w:pPr>
        <w:pStyle w:val="a3"/>
        <w:widowControl w:val="0"/>
        <w:spacing w:line="240" w:lineRule="exact"/>
        <w:rPr>
          <w:szCs w:val="28"/>
        </w:rPr>
      </w:pPr>
      <w:bookmarkStart w:id="2" w:name="_GoBack"/>
      <w:bookmarkEnd w:id="2"/>
    </w:p>
    <w:sectPr w:rsidR="00F061BE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79" w:rsidRPr="00641D43" w:rsidRDefault="006C747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C7479" w:rsidRPr="00641D43" w:rsidRDefault="006C747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800002EF" w:usb1="4000205A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79" w:rsidRPr="00641D43" w:rsidRDefault="006C747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C7479" w:rsidRPr="00641D43" w:rsidRDefault="006C747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BE" w:rsidRDefault="003748F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3C80">
      <w:rPr>
        <w:noProof/>
      </w:rPr>
      <w:t>10</w:t>
    </w:r>
    <w:r>
      <w:rPr>
        <w:noProof/>
      </w:rPr>
      <w:fldChar w:fldCharType="end"/>
    </w:r>
  </w:p>
  <w:p w:rsidR="00F061BE" w:rsidRDefault="00F061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B1180"/>
    <w:multiLevelType w:val="hybridMultilevel"/>
    <w:tmpl w:val="CAC80E12"/>
    <w:lvl w:ilvl="0" w:tplc="ECA88772">
      <w:start w:val="25"/>
      <w:numFmt w:val="decimal"/>
      <w:lvlText w:val="%1"/>
      <w:lvlJc w:val="left"/>
      <w:pPr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5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20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17B86"/>
    <w:rsid w:val="00020D27"/>
    <w:rsid w:val="00022277"/>
    <w:rsid w:val="00022E59"/>
    <w:rsid w:val="0003129A"/>
    <w:rsid w:val="0003369F"/>
    <w:rsid w:val="00034BD2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2E54"/>
    <w:rsid w:val="00064140"/>
    <w:rsid w:val="000647D5"/>
    <w:rsid w:val="000677C9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A56B8"/>
    <w:rsid w:val="000B2F7C"/>
    <w:rsid w:val="000B38E1"/>
    <w:rsid w:val="000B4044"/>
    <w:rsid w:val="000B44E9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05EE0"/>
    <w:rsid w:val="00112743"/>
    <w:rsid w:val="001133DA"/>
    <w:rsid w:val="001221EF"/>
    <w:rsid w:val="00130940"/>
    <w:rsid w:val="00137DEE"/>
    <w:rsid w:val="00137E80"/>
    <w:rsid w:val="00143294"/>
    <w:rsid w:val="0014352C"/>
    <w:rsid w:val="001506D3"/>
    <w:rsid w:val="0015510D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29A2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1F73D7"/>
    <w:rsid w:val="002034B1"/>
    <w:rsid w:val="00206866"/>
    <w:rsid w:val="002072BD"/>
    <w:rsid w:val="00207BB3"/>
    <w:rsid w:val="00212DFB"/>
    <w:rsid w:val="002162C6"/>
    <w:rsid w:val="00216B10"/>
    <w:rsid w:val="002241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756"/>
    <w:rsid w:val="00265EB6"/>
    <w:rsid w:val="00267F86"/>
    <w:rsid w:val="002703FF"/>
    <w:rsid w:val="002727BF"/>
    <w:rsid w:val="00276480"/>
    <w:rsid w:val="00291FDD"/>
    <w:rsid w:val="0029526C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523"/>
    <w:rsid w:val="002C7CBE"/>
    <w:rsid w:val="002C7EBF"/>
    <w:rsid w:val="002D3F6B"/>
    <w:rsid w:val="002E0E40"/>
    <w:rsid w:val="002E4717"/>
    <w:rsid w:val="002F19D0"/>
    <w:rsid w:val="003030DA"/>
    <w:rsid w:val="00304077"/>
    <w:rsid w:val="00305BCB"/>
    <w:rsid w:val="00305C9A"/>
    <w:rsid w:val="0031771E"/>
    <w:rsid w:val="0032152F"/>
    <w:rsid w:val="00322BB8"/>
    <w:rsid w:val="003233EA"/>
    <w:rsid w:val="00323409"/>
    <w:rsid w:val="00324825"/>
    <w:rsid w:val="00327414"/>
    <w:rsid w:val="00330AAF"/>
    <w:rsid w:val="00331C85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828"/>
    <w:rsid w:val="00354F83"/>
    <w:rsid w:val="00355BF2"/>
    <w:rsid w:val="003604DE"/>
    <w:rsid w:val="00360F1A"/>
    <w:rsid w:val="00367137"/>
    <w:rsid w:val="00367CFF"/>
    <w:rsid w:val="0037128E"/>
    <w:rsid w:val="003714AA"/>
    <w:rsid w:val="003717BF"/>
    <w:rsid w:val="0037304F"/>
    <w:rsid w:val="003748F1"/>
    <w:rsid w:val="00384B02"/>
    <w:rsid w:val="00385249"/>
    <w:rsid w:val="00386BB0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B71F6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2A46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071FF"/>
    <w:rsid w:val="00512086"/>
    <w:rsid w:val="00514516"/>
    <w:rsid w:val="00514E11"/>
    <w:rsid w:val="0051590F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1C54"/>
    <w:rsid w:val="00596ABA"/>
    <w:rsid w:val="005977AE"/>
    <w:rsid w:val="00597846"/>
    <w:rsid w:val="00597DD1"/>
    <w:rsid w:val="005A23D3"/>
    <w:rsid w:val="005A3910"/>
    <w:rsid w:val="005B1623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1FDD"/>
    <w:rsid w:val="005F719B"/>
    <w:rsid w:val="0060076D"/>
    <w:rsid w:val="00601438"/>
    <w:rsid w:val="00611A70"/>
    <w:rsid w:val="0061391F"/>
    <w:rsid w:val="0061469D"/>
    <w:rsid w:val="00614839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37F2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0E70"/>
    <w:rsid w:val="006928E0"/>
    <w:rsid w:val="00692E41"/>
    <w:rsid w:val="00693499"/>
    <w:rsid w:val="00695945"/>
    <w:rsid w:val="006A0A6D"/>
    <w:rsid w:val="006A740E"/>
    <w:rsid w:val="006B5B26"/>
    <w:rsid w:val="006B5E6C"/>
    <w:rsid w:val="006B63C5"/>
    <w:rsid w:val="006C12BD"/>
    <w:rsid w:val="006C7479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8C9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6318"/>
    <w:rsid w:val="007276FC"/>
    <w:rsid w:val="007311DB"/>
    <w:rsid w:val="00733AD0"/>
    <w:rsid w:val="00734025"/>
    <w:rsid w:val="00734B47"/>
    <w:rsid w:val="00735241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0837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105"/>
    <w:rsid w:val="007E6F84"/>
    <w:rsid w:val="007F0D77"/>
    <w:rsid w:val="007F24A8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91469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0717"/>
    <w:rsid w:val="00930784"/>
    <w:rsid w:val="009328E5"/>
    <w:rsid w:val="00934371"/>
    <w:rsid w:val="00936A75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0BA2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94BC9"/>
    <w:rsid w:val="009A3EFE"/>
    <w:rsid w:val="009A4696"/>
    <w:rsid w:val="009A478D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0F45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346EA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359F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698D"/>
    <w:rsid w:val="00AE717A"/>
    <w:rsid w:val="00AF0D9D"/>
    <w:rsid w:val="00AF45E4"/>
    <w:rsid w:val="00AF5E6B"/>
    <w:rsid w:val="00B0754B"/>
    <w:rsid w:val="00B21EC2"/>
    <w:rsid w:val="00B317BD"/>
    <w:rsid w:val="00B31AD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43FA"/>
    <w:rsid w:val="00B85FAB"/>
    <w:rsid w:val="00B8747E"/>
    <w:rsid w:val="00B914D0"/>
    <w:rsid w:val="00B914D1"/>
    <w:rsid w:val="00B93CE3"/>
    <w:rsid w:val="00B94F7F"/>
    <w:rsid w:val="00B975D8"/>
    <w:rsid w:val="00B9764A"/>
    <w:rsid w:val="00B976D0"/>
    <w:rsid w:val="00BA0BF5"/>
    <w:rsid w:val="00BA30B8"/>
    <w:rsid w:val="00BA3412"/>
    <w:rsid w:val="00BA3BAF"/>
    <w:rsid w:val="00BA5081"/>
    <w:rsid w:val="00BC2D53"/>
    <w:rsid w:val="00BC56CA"/>
    <w:rsid w:val="00BC5F65"/>
    <w:rsid w:val="00BC6C1F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6CE1"/>
    <w:rsid w:val="00BF7BA9"/>
    <w:rsid w:val="00C04E73"/>
    <w:rsid w:val="00C05BA1"/>
    <w:rsid w:val="00C112BE"/>
    <w:rsid w:val="00C11E69"/>
    <w:rsid w:val="00C1212B"/>
    <w:rsid w:val="00C139F3"/>
    <w:rsid w:val="00C209CE"/>
    <w:rsid w:val="00C222E2"/>
    <w:rsid w:val="00C24B38"/>
    <w:rsid w:val="00C25A2A"/>
    <w:rsid w:val="00C30BC1"/>
    <w:rsid w:val="00C30E40"/>
    <w:rsid w:val="00C31CFD"/>
    <w:rsid w:val="00C40831"/>
    <w:rsid w:val="00C47AA3"/>
    <w:rsid w:val="00C500F2"/>
    <w:rsid w:val="00C614E4"/>
    <w:rsid w:val="00C61887"/>
    <w:rsid w:val="00C671DB"/>
    <w:rsid w:val="00C70AF1"/>
    <w:rsid w:val="00C70F3C"/>
    <w:rsid w:val="00C76A7E"/>
    <w:rsid w:val="00C8361D"/>
    <w:rsid w:val="00C85A34"/>
    <w:rsid w:val="00C91325"/>
    <w:rsid w:val="00C95097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D685F"/>
    <w:rsid w:val="00CE128A"/>
    <w:rsid w:val="00CE31D4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52640"/>
    <w:rsid w:val="00D709B5"/>
    <w:rsid w:val="00D7467E"/>
    <w:rsid w:val="00D8538F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3C80"/>
    <w:rsid w:val="00DC4862"/>
    <w:rsid w:val="00DD270C"/>
    <w:rsid w:val="00DD4AD3"/>
    <w:rsid w:val="00DD681E"/>
    <w:rsid w:val="00DD6E3A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69C5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D721F"/>
    <w:rsid w:val="00EE1B2D"/>
    <w:rsid w:val="00EE3074"/>
    <w:rsid w:val="00EF3DBF"/>
    <w:rsid w:val="00F02007"/>
    <w:rsid w:val="00F03EC2"/>
    <w:rsid w:val="00F061BE"/>
    <w:rsid w:val="00F1087F"/>
    <w:rsid w:val="00F10B77"/>
    <w:rsid w:val="00F10F3B"/>
    <w:rsid w:val="00F17D6B"/>
    <w:rsid w:val="00F20548"/>
    <w:rsid w:val="00F21593"/>
    <w:rsid w:val="00F23CDA"/>
    <w:rsid w:val="00F42893"/>
    <w:rsid w:val="00F44B42"/>
    <w:rsid w:val="00F4759A"/>
    <w:rsid w:val="00F47EA9"/>
    <w:rsid w:val="00F52B69"/>
    <w:rsid w:val="00F5309F"/>
    <w:rsid w:val="00F55B99"/>
    <w:rsid w:val="00F74202"/>
    <w:rsid w:val="00F82A01"/>
    <w:rsid w:val="00F83429"/>
    <w:rsid w:val="00F91450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37F7"/>
    <w:rsid w:val="00FC5F33"/>
    <w:rsid w:val="00FC75B2"/>
    <w:rsid w:val="00FD01C6"/>
    <w:rsid w:val="00FD1939"/>
    <w:rsid w:val="00FD34BA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99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99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482A46"/>
    <w:rPr>
      <w:rFonts w:cs="Times New Roman"/>
    </w:rPr>
  </w:style>
  <w:style w:type="paragraph" w:customStyle="1" w:styleId="24">
    <w:name w:val="Абзац списка2"/>
    <w:basedOn w:val="a"/>
    <w:uiPriority w:val="99"/>
    <w:rsid w:val="00D52640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99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99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482A46"/>
    <w:rPr>
      <w:rFonts w:cs="Times New Roman"/>
    </w:rPr>
  </w:style>
  <w:style w:type="paragraph" w:customStyle="1" w:styleId="24">
    <w:name w:val="Абзац списка2"/>
    <w:basedOn w:val="a"/>
    <w:uiPriority w:val="99"/>
    <w:rsid w:val="00D52640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ld</cp:lastModifiedBy>
  <cp:revision>5</cp:revision>
  <cp:lastPrinted>2015-09-04T05:59:00Z</cp:lastPrinted>
  <dcterms:created xsi:type="dcterms:W3CDTF">2015-09-04T06:31:00Z</dcterms:created>
  <dcterms:modified xsi:type="dcterms:W3CDTF">2015-09-08T12:09:00Z</dcterms:modified>
</cp:coreProperties>
</file>