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E6261C">
      <w:pPr>
        <w:spacing w:line="240" w:lineRule="auto"/>
        <w:ind w:left="180"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E6261C">
        <w:rPr>
          <w:rFonts w:ascii="Times New Roman" w:hAnsi="Times New Roman" w:cs="Times New Roman"/>
          <w:sz w:val="28"/>
          <w:szCs w:val="28"/>
        </w:rPr>
        <w:t>(</w:t>
      </w:r>
      <w:r w:rsidR="00D16BC1" w:rsidRPr="00D16BC1">
        <w:rPr>
          <w:rFonts w:ascii="Times New Roman" w:hAnsi="Times New Roman" w:cs="Times New Roman"/>
          <w:sz w:val="28"/>
          <w:szCs w:val="28"/>
        </w:rPr>
        <w:t>Продажа</w:t>
      </w:r>
      <w:r w:rsidR="00D16BC1" w:rsidRPr="00D16BC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</w:t>
      </w:r>
      <w:r w:rsidR="00D16BC1" w:rsidRPr="00D16BC1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D16BC1" w:rsidRPr="00D16BC1">
        <w:rPr>
          <w:rFonts w:ascii="Times New Roman" w:eastAsia="Calibri" w:hAnsi="Times New Roman" w:cs="Times New Roman"/>
          <w:sz w:val="28"/>
          <w:szCs w:val="28"/>
        </w:rPr>
        <w:t xml:space="preserve"> без проведения торгов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8A35C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Pr="00377F74" w:rsidRDefault="00D76987" w:rsidP="00377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</w:tc>
        <w:tc>
          <w:tcPr>
            <w:tcW w:w="3140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CF5C72" w:rsidRDefault="00CF5C7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1F6CF2" w:rsidRDefault="00D76987" w:rsidP="001F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 w:rsidR="001F6CF2"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 w:rsidR="001F6CF2">
              <w:rPr>
                <w:rFonts w:ascii="Times New Roman" w:hAnsi="Times New Roman"/>
                <w:sz w:val="28"/>
                <w:szCs w:val="28"/>
              </w:rPr>
              <w:softHyphen/>
              <w:t>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1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  <w:tr w:rsidR="00D16BC1" w:rsidRPr="00D76987" w:rsidTr="00FD03B2">
        <w:tc>
          <w:tcPr>
            <w:tcW w:w="834" w:type="dxa"/>
          </w:tcPr>
          <w:p w:rsidR="00D16BC1" w:rsidRDefault="00D16BC1" w:rsidP="00F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16BC1" w:rsidRDefault="00D16BC1" w:rsidP="00D16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1E4">
              <w:rPr>
                <w:rFonts w:ascii="Times New Roman" w:hAnsi="Times New Roman"/>
                <w:sz w:val="28"/>
                <w:szCs w:val="24"/>
              </w:rPr>
              <w:t>постановление Правительств</w:t>
            </w:r>
            <w:r>
              <w:rPr>
                <w:rFonts w:ascii="Times New Roman" w:hAnsi="Times New Roman"/>
                <w:sz w:val="28"/>
                <w:szCs w:val="24"/>
              </w:rPr>
              <w:t>а Ставрополь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  <w:t>ского края от 04 сен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  <w:t xml:space="preserve">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51E4">
                <w:rPr>
                  <w:rFonts w:ascii="Times New Roman" w:hAnsi="Times New Roman"/>
                  <w:sz w:val="28"/>
                  <w:szCs w:val="24"/>
                </w:rPr>
                <w:t>2015</w:t>
              </w:r>
              <w:r>
                <w:rPr>
                  <w:rFonts w:ascii="Times New Roman" w:hAnsi="Times New Roman"/>
                  <w:sz w:val="28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1F51E4">
              <w:rPr>
                <w:rFonts w:ascii="Times New Roman" w:hAnsi="Times New Roman"/>
                <w:sz w:val="28"/>
                <w:szCs w:val="24"/>
              </w:rPr>
              <w:t>№ 381-п «Об утверждении порядка определения цены земельного уча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 w:rsidRPr="001F51E4">
              <w:rPr>
                <w:rFonts w:ascii="Times New Roman" w:hAnsi="Times New Roman"/>
                <w:sz w:val="28"/>
                <w:szCs w:val="24"/>
              </w:rPr>
              <w:t>стка,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находящегося в государственной </w:t>
            </w:r>
            <w:r w:rsidRPr="001F51E4">
              <w:rPr>
                <w:rFonts w:ascii="Times New Roman" w:hAnsi="Times New Roman"/>
                <w:sz w:val="28"/>
                <w:szCs w:val="24"/>
              </w:rPr>
              <w:t>соб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 w:rsidRPr="001F51E4">
              <w:rPr>
                <w:rFonts w:ascii="Times New Roman" w:hAnsi="Times New Roman"/>
                <w:sz w:val="28"/>
                <w:szCs w:val="24"/>
              </w:rPr>
              <w:t>ственности Ставропольского края, и зе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 w:rsidRPr="001F51E4">
              <w:rPr>
                <w:rFonts w:ascii="Times New Roman" w:hAnsi="Times New Roman"/>
                <w:sz w:val="28"/>
                <w:szCs w:val="24"/>
              </w:rPr>
              <w:t>мельного участка, государственная собст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 w:rsidRPr="001F51E4">
              <w:rPr>
                <w:rFonts w:ascii="Times New Roman" w:hAnsi="Times New Roman"/>
                <w:sz w:val="28"/>
                <w:szCs w:val="24"/>
              </w:rPr>
              <w:t>венность на который не разграничена, рас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 w:rsidRPr="001F51E4">
              <w:rPr>
                <w:rFonts w:ascii="Times New Roman" w:hAnsi="Times New Roman"/>
                <w:sz w:val="28"/>
                <w:szCs w:val="24"/>
              </w:rPr>
              <w:t>положенного на территории Ставрополь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 w:rsidRPr="001F51E4">
              <w:rPr>
                <w:rFonts w:ascii="Times New Roman" w:hAnsi="Times New Roman"/>
                <w:sz w:val="28"/>
                <w:szCs w:val="24"/>
              </w:rPr>
              <w:t>ского края, при заключении договора ку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 w:rsidRPr="001F51E4">
              <w:rPr>
                <w:rFonts w:ascii="Times New Roman" w:hAnsi="Times New Roman"/>
                <w:sz w:val="28"/>
                <w:szCs w:val="24"/>
              </w:rPr>
              <w:t>пли-продажи земельного участка без про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 w:rsidRPr="001F51E4">
              <w:rPr>
                <w:rFonts w:ascii="Times New Roman" w:hAnsi="Times New Roman"/>
                <w:sz w:val="28"/>
                <w:szCs w:val="24"/>
              </w:rPr>
              <w:t xml:space="preserve">ведения торгов» </w:t>
            </w:r>
          </w:p>
          <w:p w:rsidR="00D16BC1" w:rsidRDefault="00D16BC1" w:rsidP="00FD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16BC1" w:rsidRPr="00D76987" w:rsidRDefault="00D16BC1" w:rsidP="00FD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Ставропольская</w:t>
            </w:r>
            <w:proofErr w:type="gramEnd"/>
            <w:r>
              <w:rPr>
                <w:rFonts w:ascii="Times New Roman" w:hAnsi="Times New Roman"/>
                <w:sz w:val="28"/>
                <w:szCs w:val="32"/>
              </w:rPr>
              <w:t xml:space="preserve"> правда», </w:t>
            </w:r>
            <w:r w:rsidRPr="001F51E4">
              <w:rPr>
                <w:rFonts w:ascii="Times New Roman" w:hAnsi="Times New Roman"/>
                <w:sz w:val="28"/>
                <w:szCs w:val="32"/>
              </w:rPr>
              <w:t>от 09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51E4">
                <w:rPr>
                  <w:rFonts w:ascii="Times New Roman" w:hAnsi="Times New Roman"/>
                  <w:sz w:val="28"/>
                  <w:szCs w:val="32"/>
                </w:rPr>
                <w:t xml:space="preserve">2015 </w:t>
              </w:r>
              <w:r>
                <w:rPr>
                  <w:rFonts w:ascii="Times New Roman" w:hAnsi="Times New Roman"/>
                  <w:sz w:val="28"/>
                  <w:szCs w:val="32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32"/>
              </w:rPr>
              <w:t xml:space="preserve">. </w:t>
            </w:r>
            <w:r w:rsidRPr="001F51E4">
              <w:rPr>
                <w:rFonts w:ascii="Times New Roman" w:hAnsi="Times New Roman"/>
                <w:sz w:val="28"/>
                <w:szCs w:val="32"/>
              </w:rPr>
              <w:t>№ 167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A0337"/>
    <w:rsid w:val="000B3CEC"/>
    <w:rsid w:val="000E0219"/>
    <w:rsid w:val="001A6562"/>
    <w:rsid w:val="001F6CF2"/>
    <w:rsid w:val="003220BC"/>
    <w:rsid w:val="00377F74"/>
    <w:rsid w:val="00380EBD"/>
    <w:rsid w:val="00395F11"/>
    <w:rsid w:val="003A1BB9"/>
    <w:rsid w:val="00507BDF"/>
    <w:rsid w:val="00552B4E"/>
    <w:rsid w:val="00672EA3"/>
    <w:rsid w:val="007723B5"/>
    <w:rsid w:val="00774CCC"/>
    <w:rsid w:val="008A35C3"/>
    <w:rsid w:val="00916C56"/>
    <w:rsid w:val="00A46755"/>
    <w:rsid w:val="00A62F22"/>
    <w:rsid w:val="00C92EA3"/>
    <w:rsid w:val="00CF5C72"/>
    <w:rsid w:val="00D16BC1"/>
    <w:rsid w:val="00D76987"/>
    <w:rsid w:val="00E6261C"/>
    <w:rsid w:val="00F1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nev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14</cp:revision>
  <dcterms:created xsi:type="dcterms:W3CDTF">2019-07-22T15:07:00Z</dcterms:created>
  <dcterms:modified xsi:type="dcterms:W3CDTF">2019-07-29T06:23:00Z</dcterms:modified>
</cp:coreProperties>
</file>