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DB39C5" w:rsidP="00F434F8">
      <w:pPr>
        <w:pStyle w:val="a4"/>
        <w:ind w:left="3686"/>
        <w:jc w:val="center"/>
      </w:pPr>
      <w:r>
        <w:t>Приложение 10</w:t>
      </w:r>
    </w:p>
    <w:p w:rsidR="0035663C" w:rsidRDefault="0035663C" w:rsidP="00F434F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 w:rsidRPr="00F434F8">
        <w:rPr>
          <w:rFonts w:ascii="Times New Roman" w:hAnsi="Times New Roman"/>
          <w:sz w:val="28"/>
          <w:szCs w:val="28"/>
        </w:rPr>
        <w:t>«</w:t>
      </w:r>
      <w:r w:rsidR="00F434F8" w:rsidRPr="00F434F8">
        <w:rPr>
          <w:rFonts w:ascii="Times New Roman" w:hAnsi="Times New Roman"/>
          <w:sz w:val="28"/>
          <w:szCs w:val="28"/>
        </w:rPr>
        <w:t>Осуществление назначения и выплаты д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нежных компенсаций семьям, в которых в п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риод с 01 января 2011 года по 31 декабря 2015 года родился третий или последующий ребенок, в соответствии с Законом Ставр</w:t>
      </w:r>
      <w:r w:rsidR="00F434F8" w:rsidRPr="00F434F8">
        <w:rPr>
          <w:rFonts w:ascii="Times New Roman" w:hAnsi="Times New Roman"/>
          <w:sz w:val="28"/>
          <w:szCs w:val="28"/>
        </w:rPr>
        <w:t>о</w:t>
      </w:r>
      <w:r w:rsidR="00F434F8" w:rsidRPr="00F434F8">
        <w:rPr>
          <w:rFonts w:ascii="Times New Roman" w:hAnsi="Times New Roman"/>
          <w:sz w:val="28"/>
          <w:szCs w:val="28"/>
        </w:rPr>
        <w:t>польского края от 27 декабря 2012 г. № 123-кз «О мерах социальной поддержки многодетных с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мей</w:t>
      </w:r>
      <w:r w:rsidR="009139BB" w:rsidRPr="00F434F8">
        <w:rPr>
          <w:rFonts w:ascii="Times New Roman" w:hAnsi="Times New Roman"/>
          <w:sz w:val="28"/>
          <w:szCs w:val="28"/>
        </w:rPr>
        <w:t>»</w:t>
      </w:r>
      <w:proofErr w:type="gramEnd"/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7296A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D7296A" w:rsidRDefault="0035663C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F434F8" w:rsidRPr="00D7296A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EB7473" w:rsidRPr="00D729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D7296A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4C3057" w:rsidRPr="004C3057" w:rsidRDefault="004C3057" w:rsidP="00DB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 xml:space="preserve">о назначении и выплате </w:t>
      </w:r>
      <w:r w:rsidR="00DB39C5" w:rsidRPr="00DB39C5">
        <w:rPr>
          <w:rFonts w:ascii="Times New Roman" w:hAnsi="Times New Roman" w:cs="Times New Roman"/>
          <w:sz w:val="28"/>
          <w:szCs w:val="28"/>
        </w:rPr>
        <w:t>денежной компенсации родительской платы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Закон Ставропольского края от 27.12.2012 № 123-кз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B7473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4C3057" w:rsidRPr="00D7296A" w:rsidRDefault="004C3057" w:rsidP="004C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НАЗНАЧИТЬ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B31E30" w:rsidRPr="00D7296A">
        <w:rPr>
          <w:rFonts w:ascii="Times New Roman" w:hAnsi="Times New Roman" w:cs="Times New Roman"/>
          <w:sz w:val="28"/>
          <w:szCs w:val="28"/>
        </w:rPr>
        <w:t>__________________</w:t>
      </w:r>
      <w:r w:rsidR="004C3057">
        <w:rPr>
          <w:rFonts w:ascii="Times New Roman" w:hAnsi="Times New Roman" w:cs="Times New Roman"/>
          <w:sz w:val="28"/>
          <w:szCs w:val="28"/>
        </w:rPr>
        <w:t>______________________</w:t>
      </w:r>
      <w:r w:rsidRPr="00D7296A">
        <w:rPr>
          <w:rFonts w:ascii="Times New Roman" w:hAnsi="Times New Roman" w:cs="Times New Roman"/>
          <w:sz w:val="28"/>
          <w:szCs w:val="28"/>
        </w:rPr>
        <w:t>___</w:t>
      </w:r>
    </w:p>
    <w:p w:rsidR="00B31E30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Списки (кредитная организация) ___________, лицевой счет ____________</w:t>
      </w:r>
    </w:p>
    <w:p w:rsidR="001916BD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1916BD" w:rsidTr="001916BD">
        <w:tc>
          <w:tcPr>
            <w:tcW w:w="2410" w:type="dxa"/>
          </w:tcPr>
          <w:p w:rsidR="001916BD" w:rsidRPr="008C1CCA" w:rsidRDefault="00DB39C5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1916BD" w:rsidRPr="008C1CCA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 ребенка</w:t>
            </w:r>
          </w:p>
        </w:tc>
        <w:tc>
          <w:tcPr>
            <w:tcW w:w="1701" w:type="dxa"/>
          </w:tcPr>
          <w:p w:rsidR="001916BD" w:rsidRPr="008C1CCA" w:rsidRDefault="001916BD" w:rsidP="004C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4C305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1916BD" w:rsidRPr="008C1CCA" w:rsidRDefault="001916BD" w:rsidP="004C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916BD" w:rsidTr="001916BD">
        <w:tc>
          <w:tcPr>
            <w:tcW w:w="2410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6BD" w:rsidRPr="00D8666E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51BD7" w:rsidTr="00686D4E">
        <w:tc>
          <w:tcPr>
            <w:tcW w:w="2263" w:type="dxa"/>
          </w:tcPr>
          <w:p w:rsidR="00551BD7" w:rsidRPr="00DF4C2C" w:rsidRDefault="00551BD7" w:rsidP="00686D4E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C58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DB39C5" w:rsidRDefault="00DB39C5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551BD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C3057"/>
    <w:rsid w:val="004E64BC"/>
    <w:rsid w:val="00507060"/>
    <w:rsid w:val="00551BD7"/>
    <w:rsid w:val="00705807"/>
    <w:rsid w:val="00876081"/>
    <w:rsid w:val="008C1CCA"/>
    <w:rsid w:val="00901802"/>
    <w:rsid w:val="009139BB"/>
    <w:rsid w:val="00937EDF"/>
    <w:rsid w:val="009F19E9"/>
    <w:rsid w:val="00A11FB5"/>
    <w:rsid w:val="00A862D7"/>
    <w:rsid w:val="00A864B8"/>
    <w:rsid w:val="00B31E30"/>
    <w:rsid w:val="00C20B88"/>
    <w:rsid w:val="00C95071"/>
    <w:rsid w:val="00D7296A"/>
    <w:rsid w:val="00D8666E"/>
    <w:rsid w:val="00DA345D"/>
    <w:rsid w:val="00DB39C5"/>
    <w:rsid w:val="00DF5004"/>
    <w:rsid w:val="00DF7BFC"/>
    <w:rsid w:val="00EB7473"/>
    <w:rsid w:val="00F434F8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2019-06-20T08:34:00Z</cp:lastPrinted>
  <dcterms:created xsi:type="dcterms:W3CDTF">2019-08-07T11:16:00Z</dcterms:created>
  <dcterms:modified xsi:type="dcterms:W3CDTF">2019-08-07T11:17:00Z</dcterms:modified>
</cp:coreProperties>
</file>