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01F7" w:rsidRPr="00E84E5A" w:rsidRDefault="008901F7" w:rsidP="008901F7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2788920</wp:posOffset>
            </wp:positionH>
            <wp:positionV relativeFrom="paragraph">
              <wp:posOffset>-52705</wp:posOffset>
            </wp:positionV>
            <wp:extent cx="466725" cy="552450"/>
            <wp:effectExtent l="19050" t="0" r="9525" b="0"/>
            <wp:wrapSquare wrapText="left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01F7" w:rsidRPr="00E84E5A" w:rsidRDefault="008901F7" w:rsidP="008901F7">
      <w:pPr>
        <w:jc w:val="center"/>
        <w:rPr>
          <w:sz w:val="28"/>
          <w:szCs w:val="28"/>
        </w:rPr>
      </w:pPr>
    </w:p>
    <w:p w:rsidR="008901F7" w:rsidRPr="00E84E5A" w:rsidRDefault="008901F7" w:rsidP="008901F7">
      <w:pPr>
        <w:jc w:val="center"/>
        <w:rPr>
          <w:sz w:val="28"/>
          <w:szCs w:val="28"/>
        </w:rPr>
      </w:pPr>
    </w:p>
    <w:p w:rsidR="008901F7" w:rsidRPr="00E84E5A" w:rsidRDefault="008901F7" w:rsidP="008901F7">
      <w:pPr>
        <w:jc w:val="center"/>
        <w:rPr>
          <w:sz w:val="28"/>
          <w:szCs w:val="28"/>
        </w:rPr>
      </w:pPr>
      <w:r w:rsidRPr="00E84E5A">
        <w:rPr>
          <w:sz w:val="28"/>
          <w:szCs w:val="28"/>
        </w:rPr>
        <w:t>АДМИНИСТРАЦИЯ ГОРОДА НЕВИННОМЫССКА</w:t>
      </w:r>
    </w:p>
    <w:p w:rsidR="008901F7" w:rsidRPr="00E84E5A" w:rsidRDefault="008901F7" w:rsidP="008901F7">
      <w:pPr>
        <w:jc w:val="center"/>
        <w:rPr>
          <w:sz w:val="28"/>
          <w:szCs w:val="28"/>
        </w:rPr>
      </w:pPr>
      <w:r w:rsidRPr="00E84E5A">
        <w:rPr>
          <w:sz w:val="28"/>
          <w:szCs w:val="28"/>
        </w:rPr>
        <w:t>СТАВРОПОЛЬСКОГО КРАЯ</w:t>
      </w:r>
    </w:p>
    <w:p w:rsidR="008901F7" w:rsidRPr="00E84E5A" w:rsidRDefault="008901F7" w:rsidP="008901F7">
      <w:pPr>
        <w:jc w:val="center"/>
        <w:rPr>
          <w:sz w:val="28"/>
          <w:szCs w:val="28"/>
        </w:rPr>
      </w:pPr>
    </w:p>
    <w:p w:rsidR="008901F7" w:rsidRPr="00E84E5A" w:rsidRDefault="008901F7" w:rsidP="008901F7">
      <w:pPr>
        <w:jc w:val="center"/>
        <w:rPr>
          <w:sz w:val="28"/>
          <w:szCs w:val="28"/>
        </w:rPr>
      </w:pPr>
      <w:r w:rsidRPr="00E84E5A">
        <w:rPr>
          <w:sz w:val="28"/>
          <w:szCs w:val="28"/>
        </w:rPr>
        <w:t>ПОСТАНОВЛЕНИЕ</w:t>
      </w:r>
    </w:p>
    <w:p w:rsidR="008901F7" w:rsidRPr="00E84E5A" w:rsidRDefault="008901F7" w:rsidP="008901F7">
      <w:pPr>
        <w:jc w:val="center"/>
        <w:rPr>
          <w:sz w:val="28"/>
          <w:szCs w:val="28"/>
        </w:rPr>
      </w:pPr>
    </w:p>
    <w:p w:rsidR="008901F7" w:rsidRPr="00E84E5A" w:rsidRDefault="008901F7" w:rsidP="008901F7">
      <w:pPr>
        <w:jc w:val="center"/>
        <w:rPr>
          <w:sz w:val="28"/>
          <w:szCs w:val="28"/>
        </w:rPr>
      </w:pPr>
      <w:r>
        <w:rPr>
          <w:sz w:val="28"/>
          <w:szCs w:val="28"/>
        </w:rPr>
        <w:t>23</w:t>
      </w:r>
      <w:r w:rsidRPr="00E84E5A">
        <w:rPr>
          <w:sz w:val="28"/>
          <w:szCs w:val="28"/>
        </w:rPr>
        <w:t xml:space="preserve">.11.2017                                                                                  </w:t>
      </w:r>
      <w:r>
        <w:rPr>
          <w:sz w:val="28"/>
          <w:szCs w:val="28"/>
        </w:rPr>
        <w:t xml:space="preserve">                   № </w:t>
      </w:r>
      <w:r w:rsidR="00F42B1B">
        <w:rPr>
          <w:sz w:val="28"/>
          <w:szCs w:val="28"/>
        </w:rPr>
        <w:t>2658</w:t>
      </w:r>
    </w:p>
    <w:p w:rsidR="008901F7" w:rsidRPr="00E84E5A" w:rsidRDefault="008901F7" w:rsidP="008901F7">
      <w:pPr>
        <w:jc w:val="center"/>
        <w:rPr>
          <w:sz w:val="28"/>
          <w:szCs w:val="28"/>
        </w:rPr>
      </w:pPr>
    </w:p>
    <w:p w:rsidR="008901F7" w:rsidRPr="00E84E5A" w:rsidRDefault="008901F7" w:rsidP="008901F7">
      <w:pPr>
        <w:jc w:val="center"/>
        <w:rPr>
          <w:sz w:val="28"/>
          <w:szCs w:val="28"/>
        </w:rPr>
      </w:pPr>
      <w:r w:rsidRPr="00E84E5A">
        <w:rPr>
          <w:sz w:val="28"/>
          <w:szCs w:val="28"/>
        </w:rPr>
        <w:t>Невинномысск</w:t>
      </w:r>
    </w:p>
    <w:p w:rsidR="008901F7" w:rsidRPr="00284028" w:rsidRDefault="008901F7" w:rsidP="008901F7">
      <w:pPr>
        <w:jc w:val="center"/>
      </w:pPr>
    </w:p>
    <w:p w:rsidR="00A51418" w:rsidRDefault="00A51418" w:rsidP="00A51418">
      <w:pPr>
        <w:spacing w:line="24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>О размещении нестационарных торговых объектов (нестационарных объектов по предоставлению услуг) на территории города Невинномысска</w:t>
      </w:r>
    </w:p>
    <w:p w:rsidR="00A51418" w:rsidRDefault="00A51418" w:rsidP="00A51418">
      <w:pPr>
        <w:shd w:val="clear" w:color="auto" w:fill="FFFFFF"/>
        <w:ind w:right="57"/>
        <w:jc w:val="both"/>
        <w:rPr>
          <w:sz w:val="28"/>
          <w:szCs w:val="28"/>
        </w:rPr>
      </w:pPr>
    </w:p>
    <w:p w:rsidR="00A51418" w:rsidRDefault="00A51418" w:rsidP="00A51418">
      <w:pPr>
        <w:shd w:val="clear" w:color="auto" w:fill="FFFFFF"/>
        <w:ind w:right="57" w:firstLine="72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В соответствии с Федеральными законами от 06 октября 2003 г.                 № 131-ФЗ «Об общих принципах организации местного самоуправления в Российской Федерации», от 28 декабря 2009 г. № 381-ФЗ «Об основах государственного регулирования торговой деятельности», Указом Президента Российской Федерации от 29 января 1992 г. № 65 «О свободе торговли», приказом комитета Ставропольского края по пищевой и перерабатывающей промышленности, торговле и лицензированию от                   01 июля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 xml:space="preserve">2010 г. № 87 о/д «Об утверждении порядка разработки и утверждения схемы размещения нестационарных торговых объектов органами местного самоуправления муниципальных образований Ставропольского края», Уставом города Невинномысска, Положением об организации и проведении открытого аукциона по продаже права на заключение договоров для размещения нестационарных торговых объектов, утвержденным постановлением администрации города Невинномысска от                    </w:t>
      </w:r>
      <w:r w:rsidR="005E2E30" w:rsidRPr="005E2E30">
        <w:rPr>
          <w:sz w:val="28"/>
          <w:szCs w:val="28"/>
        </w:rPr>
        <w:t>15.11.2017г.</w:t>
      </w:r>
      <w:r w:rsidRPr="005E2E30">
        <w:rPr>
          <w:sz w:val="28"/>
          <w:szCs w:val="28"/>
        </w:rPr>
        <w:t xml:space="preserve"> № </w:t>
      </w:r>
      <w:r w:rsidR="005E2E30" w:rsidRPr="005E2E30">
        <w:rPr>
          <w:sz w:val="28"/>
          <w:szCs w:val="28"/>
        </w:rPr>
        <w:t>2590</w:t>
      </w:r>
      <w:r w:rsidRPr="005E2E30">
        <w:rPr>
          <w:sz w:val="28"/>
          <w:szCs w:val="28"/>
        </w:rPr>
        <w:t xml:space="preserve">, с целью обеспечения устойчивого развития территории </w:t>
      </w:r>
      <w:r>
        <w:rPr>
          <w:sz w:val="28"/>
          <w:szCs w:val="28"/>
        </w:rPr>
        <w:t>города</w:t>
      </w:r>
      <w:proofErr w:type="gramEnd"/>
      <w:r>
        <w:rPr>
          <w:sz w:val="28"/>
          <w:szCs w:val="28"/>
        </w:rPr>
        <w:t xml:space="preserve"> Невинномысска и достижения нормативов минимальной обеспеченности населения площадью торговых объектов, </w:t>
      </w:r>
      <w:r>
        <w:rPr>
          <w:spacing w:val="20"/>
          <w:sz w:val="28"/>
          <w:szCs w:val="28"/>
        </w:rPr>
        <w:t>постановляю</w:t>
      </w:r>
      <w:r>
        <w:rPr>
          <w:spacing w:val="-1"/>
          <w:sz w:val="28"/>
          <w:szCs w:val="28"/>
        </w:rPr>
        <w:t>:</w:t>
      </w:r>
    </w:p>
    <w:p w:rsidR="00A51418" w:rsidRDefault="00A51418" w:rsidP="00A51418">
      <w:pPr>
        <w:shd w:val="clear" w:color="auto" w:fill="FFFFFF"/>
        <w:tabs>
          <w:tab w:val="left" w:pos="1114"/>
        </w:tabs>
        <w:spacing w:before="307"/>
        <w:ind w:left="768"/>
      </w:pPr>
      <w:r>
        <w:rPr>
          <w:spacing w:val="-24"/>
          <w:sz w:val="28"/>
          <w:szCs w:val="28"/>
        </w:rPr>
        <w:t>1.</w:t>
      </w:r>
      <w:r>
        <w:rPr>
          <w:sz w:val="28"/>
          <w:szCs w:val="28"/>
        </w:rPr>
        <w:tab/>
      </w:r>
      <w:r>
        <w:rPr>
          <w:spacing w:val="-1"/>
          <w:sz w:val="28"/>
          <w:szCs w:val="28"/>
        </w:rPr>
        <w:t>Утвердить прилагаемые:</w:t>
      </w:r>
    </w:p>
    <w:p w:rsidR="00A51418" w:rsidRDefault="00A51418" w:rsidP="00A51418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схему размещения нестационарных торговых объектов (нестационарных объектов по предоставлению услуг) на территории города Невинномысска и соответственно определить начальную стоимость права на заключение договора для размещения нестационарных торговых объектов (нестационарных объектов по предоставлению услуг) на территории города Невинномысска</w:t>
      </w:r>
      <w:r w:rsidR="009B50BD">
        <w:rPr>
          <w:sz w:val="28"/>
          <w:szCs w:val="28"/>
        </w:rPr>
        <w:t>, согласно приложению № 1 к настоящему постановлению</w:t>
      </w:r>
      <w:r>
        <w:rPr>
          <w:sz w:val="28"/>
          <w:szCs w:val="28"/>
        </w:rPr>
        <w:t>;</w:t>
      </w:r>
    </w:p>
    <w:p w:rsidR="00A51418" w:rsidRDefault="00A51418" w:rsidP="00A51418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схему размещения нестационарных торговых объектов по продаже сезонного ассортимента на территории города Невинномысска и соответственно определить начальную стоимость права на заключение договора для размещения нестационарных торговых объектов по продаже сезонного ассортимента на территории города Невинномысска</w:t>
      </w:r>
      <w:r w:rsidR="009B50BD">
        <w:rPr>
          <w:sz w:val="28"/>
          <w:szCs w:val="28"/>
        </w:rPr>
        <w:t xml:space="preserve">, согласно </w:t>
      </w:r>
      <w:r w:rsidR="009B50BD">
        <w:rPr>
          <w:sz w:val="28"/>
          <w:szCs w:val="28"/>
        </w:rPr>
        <w:lastRenderedPageBreak/>
        <w:t>приложению № 2 к настоящему постановлению</w:t>
      </w:r>
      <w:r>
        <w:rPr>
          <w:sz w:val="28"/>
          <w:szCs w:val="28"/>
        </w:rPr>
        <w:t>.</w:t>
      </w:r>
    </w:p>
    <w:p w:rsidR="00087762" w:rsidRDefault="00087762" w:rsidP="00087762">
      <w:pPr>
        <w:shd w:val="clear" w:color="auto" w:fill="FFFFFF"/>
        <w:tabs>
          <w:tab w:val="left" w:pos="1488"/>
        </w:tabs>
        <w:ind w:firstLine="720"/>
        <w:jc w:val="both"/>
        <w:rPr>
          <w:sz w:val="28"/>
          <w:szCs w:val="28"/>
        </w:rPr>
      </w:pPr>
      <w:r>
        <w:rPr>
          <w:spacing w:val="-10"/>
          <w:sz w:val="28"/>
          <w:szCs w:val="28"/>
        </w:rPr>
        <w:t>2.</w:t>
      </w:r>
      <w:r>
        <w:rPr>
          <w:sz w:val="28"/>
          <w:szCs w:val="28"/>
        </w:rPr>
        <w:tab/>
        <w:t>Установить, что основанием для размещения нестационарных торговых объектов на территории города Невинномысска является договор на размещение нестационарных торговых объектов (нестационарных объектов по предоставлению услуг).</w:t>
      </w:r>
    </w:p>
    <w:p w:rsidR="00087762" w:rsidRDefault="00087762" w:rsidP="00087762">
      <w:pPr>
        <w:shd w:val="clear" w:color="auto" w:fill="FFFFFF"/>
        <w:tabs>
          <w:tab w:val="left" w:pos="1488"/>
        </w:tabs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3. Управлению экономического развития администрации города Невинномысска направить настоящее постановление в адрес комитета Ставропольского края по пищевой и перерабатывающей промышленности, торговле и лицензированию в течение десяти рабочих дней </w:t>
      </w:r>
      <w:proofErr w:type="gramStart"/>
      <w:r>
        <w:rPr>
          <w:color w:val="000000"/>
          <w:sz w:val="28"/>
          <w:szCs w:val="28"/>
        </w:rPr>
        <w:t>с даты</w:t>
      </w:r>
      <w:proofErr w:type="gramEnd"/>
      <w:r>
        <w:rPr>
          <w:color w:val="000000"/>
          <w:sz w:val="28"/>
          <w:szCs w:val="28"/>
        </w:rPr>
        <w:t xml:space="preserve"> его подписания.</w:t>
      </w:r>
    </w:p>
    <w:p w:rsidR="00A51418" w:rsidRPr="00A51418" w:rsidRDefault="00A51418" w:rsidP="00087762">
      <w:pPr>
        <w:pStyle w:val="a3"/>
        <w:widowControl/>
        <w:numPr>
          <w:ilvl w:val="0"/>
          <w:numId w:val="3"/>
        </w:numPr>
        <w:autoSpaceDE/>
        <w:autoSpaceDN/>
        <w:adjustRightInd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 w:rsidRPr="00A51418">
        <w:rPr>
          <w:rFonts w:eastAsiaTheme="minorHAnsi"/>
          <w:sz w:val="28"/>
          <w:szCs w:val="28"/>
          <w:lang w:eastAsia="en-US"/>
        </w:rPr>
        <w:t>Признать утратившими силу постановления администрации города Невинномысска:</w:t>
      </w:r>
    </w:p>
    <w:p w:rsidR="00A51418" w:rsidRPr="00A51418" w:rsidRDefault="00A51418" w:rsidP="00087762">
      <w:pPr>
        <w:widowControl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A51418">
        <w:rPr>
          <w:rFonts w:eastAsiaTheme="minorHAnsi"/>
          <w:sz w:val="28"/>
          <w:szCs w:val="28"/>
          <w:lang w:eastAsia="en-US"/>
        </w:rPr>
        <w:t xml:space="preserve">от 30.01.2015 № 106 </w:t>
      </w:r>
      <w:r w:rsidRPr="0018556B">
        <w:rPr>
          <w:rFonts w:eastAsiaTheme="minorHAnsi"/>
          <w:sz w:val="28"/>
          <w:szCs w:val="28"/>
          <w:lang w:eastAsia="en-US"/>
        </w:rPr>
        <w:t>«</w:t>
      </w:r>
      <w:r w:rsidRPr="00A51418">
        <w:rPr>
          <w:rFonts w:eastAsiaTheme="minorHAnsi"/>
          <w:sz w:val="28"/>
          <w:szCs w:val="28"/>
          <w:lang w:eastAsia="en-US"/>
        </w:rPr>
        <w:t>О размещении нестационарных торговых объектов (нестационарных объектов по предоставлению услуг) на территории города Невинномысска»;</w:t>
      </w:r>
    </w:p>
    <w:p w:rsidR="00A51418" w:rsidRPr="00A51418" w:rsidRDefault="00A51418" w:rsidP="00A51418">
      <w:pPr>
        <w:widowControl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A51418">
        <w:rPr>
          <w:rFonts w:eastAsiaTheme="minorHAnsi"/>
          <w:sz w:val="28"/>
          <w:szCs w:val="28"/>
          <w:lang w:eastAsia="en-US"/>
        </w:rPr>
        <w:t xml:space="preserve">от 27.04.2015 № 1107 «О внесении изменений в постановление администрации города Невинномысска от 30 января 2015 г. № 106 </w:t>
      </w:r>
      <w:r w:rsidRPr="0018556B">
        <w:rPr>
          <w:rFonts w:eastAsiaTheme="minorHAnsi"/>
          <w:sz w:val="28"/>
          <w:szCs w:val="28"/>
          <w:lang w:eastAsia="en-US"/>
        </w:rPr>
        <w:t>«</w:t>
      </w:r>
      <w:r w:rsidRPr="00A51418">
        <w:rPr>
          <w:rFonts w:eastAsiaTheme="minorHAnsi"/>
          <w:sz w:val="28"/>
          <w:szCs w:val="28"/>
          <w:lang w:eastAsia="en-US"/>
        </w:rPr>
        <w:t>О размещении нестационарных торговых объектов (нестационарных объектов по предоставлению услуг) на территории города Невинномысска»;</w:t>
      </w:r>
    </w:p>
    <w:p w:rsidR="00A51418" w:rsidRPr="00A51418" w:rsidRDefault="00A51418" w:rsidP="00A51418">
      <w:pPr>
        <w:widowControl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A51418">
        <w:rPr>
          <w:rFonts w:eastAsiaTheme="minorHAnsi"/>
          <w:sz w:val="28"/>
          <w:szCs w:val="28"/>
          <w:lang w:eastAsia="en-US"/>
        </w:rPr>
        <w:t xml:space="preserve">от 05.06.2015 № 1377 «О внесении изменений в постановление администрации города Невинномысска от 30 января 2015 г. № 106 </w:t>
      </w:r>
      <w:r w:rsidRPr="0018556B">
        <w:rPr>
          <w:rFonts w:eastAsiaTheme="minorHAnsi"/>
          <w:sz w:val="28"/>
          <w:szCs w:val="28"/>
          <w:lang w:eastAsia="en-US"/>
        </w:rPr>
        <w:t>«</w:t>
      </w:r>
      <w:r w:rsidRPr="00A51418">
        <w:rPr>
          <w:rFonts w:eastAsiaTheme="minorHAnsi"/>
          <w:sz w:val="28"/>
          <w:szCs w:val="28"/>
          <w:lang w:eastAsia="en-US"/>
        </w:rPr>
        <w:t>О размещении нестационарных торговых объектов (нестационарных объектов по предоставлению услуг) на территории города Невинномысска»;</w:t>
      </w:r>
    </w:p>
    <w:p w:rsidR="00A51418" w:rsidRPr="00A51418" w:rsidRDefault="00A51418" w:rsidP="00A51418">
      <w:pPr>
        <w:widowControl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A51418">
        <w:rPr>
          <w:rFonts w:eastAsiaTheme="minorHAnsi"/>
          <w:sz w:val="28"/>
          <w:szCs w:val="28"/>
          <w:lang w:eastAsia="en-US"/>
        </w:rPr>
        <w:t>от 09.11.2015 № 2609 «О внесении изменения в схему размещения нестационарных торговых объектов по продаже сезонного ассортимента на территории города Невинномысска, утвержденную постановлением администрации города Невинномысска от 30 января 2015 г. № 106»;</w:t>
      </w:r>
    </w:p>
    <w:p w:rsidR="00A51418" w:rsidRPr="00A51418" w:rsidRDefault="00A51418" w:rsidP="00A51418">
      <w:pPr>
        <w:widowControl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A51418">
        <w:rPr>
          <w:rFonts w:eastAsiaTheme="minorHAnsi"/>
          <w:sz w:val="28"/>
          <w:szCs w:val="28"/>
          <w:lang w:eastAsia="en-US"/>
        </w:rPr>
        <w:t>от 23.01.2017 № 36 «О внесении изменения в схему размещения нестационарных торговых объектов (нестационарных объектов по предоставлению услуг) на территории города Невинномысска, утвержденную постановлением администрации города Невинномысска от 30 января 2015 г. № 106»;</w:t>
      </w:r>
    </w:p>
    <w:p w:rsidR="00A51418" w:rsidRPr="00A51418" w:rsidRDefault="00A51418" w:rsidP="00A51418">
      <w:pPr>
        <w:widowControl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A51418">
        <w:rPr>
          <w:rFonts w:eastAsiaTheme="minorHAnsi"/>
          <w:sz w:val="28"/>
          <w:szCs w:val="28"/>
          <w:lang w:eastAsia="en-US"/>
        </w:rPr>
        <w:t xml:space="preserve">от 27.01.2017 № 54 «О внесении изменений в постановление администрации города Невинномысска от 30 января 2015 г. № 106 </w:t>
      </w:r>
      <w:r w:rsidRPr="0018556B">
        <w:rPr>
          <w:rFonts w:eastAsiaTheme="minorHAnsi"/>
          <w:sz w:val="28"/>
          <w:szCs w:val="28"/>
          <w:lang w:eastAsia="en-US"/>
        </w:rPr>
        <w:t>«</w:t>
      </w:r>
      <w:r w:rsidRPr="00A51418">
        <w:rPr>
          <w:rFonts w:eastAsiaTheme="minorHAnsi"/>
          <w:sz w:val="28"/>
          <w:szCs w:val="28"/>
          <w:lang w:eastAsia="en-US"/>
        </w:rPr>
        <w:t>О размещении нестационарных торговых объектов (нестационарных объектов по предоставлению услуг) на территории города Невинномысска»;</w:t>
      </w:r>
    </w:p>
    <w:p w:rsidR="00A51418" w:rsidRPr="00A51418" w:rsidRDefault="00A51418" w:rsidP="00A51418">
      <w:pPr>
        <w:widowControl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A51418">
        <w:rPr>
          <w:rFonts w:eastAsiaTheme="minorHAnsi"/>
          <w:sz w:val="28"/>
          <w:szCs w:val="28"/>
          <w:lang w:eastAsia="en-US"/>
        </w:rPr>
        <w:t xml:space="preserve">от 07.03.2017 № 397 «О внесении изменений в постановление администрации города Невинномысска от 30 января 2015 г. № 106 </w:t>
      </w:r>
      <w:r w:rsidRPr="0018556B">
        <w:rPr>
          <w:rFonts w:eastAsiaTheme="minorHAnsi"/>
          <w:sz w:val="28"/>
          <w:szCs w:val="28"/>
          <w:lang w:eastAsia="en-US"/>
        </w:rPr>
        <w:t>«</w:t>
      </w:r>
      <w:r w:rsidRPr="00A51418">
        <w:rPr>
          <w:rFonts w:eastAsiaTheme="minorHAnsi"/>
          <w:sz w:val="28"/>
          <w:szCs w:val="28"/>
          <w:lang w:eastAsia="en-US"/>
        </w:rPr>
        <w:t>О размещении нестационарных торговых объектов (нестационарных объектов по предоставлению услуг) на территории города Невинномысска»;</w:t>
      </w:r>
    </w:p>
    <w:p w:rsidR="00A51418" w:rsidRPr="0018556B" w:rsidRDefault="00A51418" w:rsidP="00A51418">
      <w:pPr>
        <w:widowControl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A51418">
        <w:rPr>
          <w:rFonts w:eastAsiaTheme="minorHAnsi"/>
          <w:sz w:val="28"/>
          <w:szCs w:val="28"/>
          <w:lang w:eastAsia="en-US"/>
        </w:rPr>
        <w:t>от 16.05.2017 № 1346 «О внесении изменений в схему размещения нестационарных торговых объектов (нестационарных объектов по предоставлению услуг) на территории города Невинномысска, утвержденную постановлением администрации города Невинномыс</w:t>
      </w:r>
      <w:r w:rsidR="00087762" w:rsidRPr="0018556B">
        <w:rPr>
          <w:rFonts w:eastAsiaTheme="minorHAnsi"/>
          <w:sz w:val="28"/>
          <w:szCs w:val="28"/>
          <w:lang w:eastAsia="en-US"/>
        </w:rPr>
        <w:t>ска от 30 января 2015 г. № 106»;</w:t>
      </w:r>
    </w:p>
    <w:p w:rsidR="00087762" w:rsidRPr="0018556B" w:rsidRDefault="00087762" w:rsidP="00A51418">
      <w:pPr>
        <w:widowControl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18556B">
        <w:rPr>
          <w:rFonts w:eastAsiaTheme="minorHAnsi"/>
          <w:sz w:val="28"/>
          <w:szCs w:val="28"/>
          <w:lang w:eastAsia="en-US"/>
        </w:rPr>
        <w:lastRenderedPageBreak/>
        <w:t xml:space="preserve">от 29.06.2017 № 1642 </w:t>
      </w:r>
      <w:r w:rsidRPr="00A51418">
        <w:rPr>
          <w:rFonts w:eastAsiaTheme="minorHAnsi"/>
          <w:sz w:val="28"/>
          <w:szCs w:val="28"/>
          <w:lang w:eastAsia="en-US"/>
        </w:rPr>
        <w:t>«О внесении изменений в схему размещения нестационарных торговых объектов (нестационарных объектов по предоставлению услуг) на территории города Невинномысска, утвержденную постановлением администрации города Невинномыс</w:t>
      </w:r>
      <w:r w:rsidRPr="0018556B">
        <w:rPr>
          <w:rFonts w:eastAsiaTheme="minorHAnsi"/>
          <w:sz w:val="28"/>
          <w:szCs w:val="28"/>
          <w:lang w:eastAsia="en-US"/>
        </w:rPr>
        <w:t>ска от 30 января 2015 г. № 106»;</w:t>
      </w:r>
    </w:p>
    <w:p w:rsidR="00087762" w:rsidRPr="0018556B" w:rsidRDefault="00087762" w:rsidP="00087762">
      <w:pPr>
        <w:widowControl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18556B">
        <w:rPr>
          <w:rFonts w:eastAsiaTheme="minorHAnsi"/>
          <w:sz w:val="28"/>
          <w:szCs w:val="28"/>
          <w:lang w:eastAsia="en-US"/>
        </w:rPr>
        <w:t xml:space="preserve">от 31.07.2017 № 1878 </w:t>
      </w:r>
      <w:r w:rsidRPr="00A51418">
        <w:rPr>
          <w:rFonts w:eastAsiaTheme="minorHAnsi"/>
          <w:sz w:val="28"/>
          <w:szCs w:val="28"/>
          <w:lang w:eastAsia="en-US"/>
        </w:rPr>
        <w:t>«О внесении изменений в схему размещения нестационарных торговых объектов (нестационарных объектов по предоставлению услуг) на территории города Невинномысска, утвержденную постановлением администрации города Невинномыс</w:t>
      </w:r>
      <w:r w:rsidRPr="0018556B">
        <w:rPr>
          <w:rFonts w:eastAsiaTheme="minorHAnsi"/>
          <w:sz w:val="28"/>
          <w:szCs w:val="28"/>
          <w:lang w:eastAsia="en-US"/>
        </w:rPr>
        <w:t>ска от 30 января 2015 г. № 106»;</w:t>
      </w:r>
    </w:p>
    <w:p w:rsidR="00087762" w:rsidRPr="0018556B" w:rsidRDefault="00087762" w:rsidP="00087762">
      <w:pPr>
        <w:widowControl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18556B">
        <w:rPr>
          <w:rFonts w:eastAsiaTheme="minorHAnsi"/>
          <w:sz w:val="28"/>
          <w:szCs w:val="28"/>
          <w:lang w:eastAsia="en-US"/>
        </w:rPr>
        <w:t xml:space="preserve">от 25.09.2017 № 2170 </w:t>
      </w:r>
      <w:r w:rsidRPr="00A51418">
        <w:rPr>
          <w:rFonts w:eastAsiaTheme="minorHAnsi"/>
          <w:sz w:val="28"/>
          <w:szCs w:val="28"/>
          <w:lang w:eastAsia="en-US"/>
        </w:rPr>
        <w:t>«О внесении изменений в схему размещения нестационарных торговых объектов (нестационарных объектов по предоставлению услуг) на территории города Невинномысска, утвержденную постановлением администрации города Невинномыс</w:t>
      </w:r>
      <w:r w:rsidRPr="0018556B">
        <w:rPr>
          <w:rFonts w:eastAsiaTheme="minorHAnsi"/>
          <w:sz w:val="28"/>
          <w:szCs w:val="28"/>
          <w:lang w:eastAsia="en-US"/>
        </w:rPr>
        <w:t>ска от 30 января 2015 г. № 106»</w:t>
      </w:r>
      <w:r w:rsidR="0018556B" w:rsidRPr="0018556B">
        <w:rPr>
          <w:rFonts w:eastAsiaTheme="minorHAnsi"/>
          <w:sz w:val="28"/>
          <w:szCs w:val="28"/>
          <w:lang w:eastAsia="en-US"/>
        </w:rPr>
        <w:t>;</w:t>
      </w:r>
    </w:p>
    <w:p w:rsidR="0018556B" w:rsidRPr="00406665" w:rsidRDefault="0018556B" w:rsidP="0018556B">
      <w:pPr>
        <w:widowControl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406665">
        <w:rPr>
          <w:rFonts w:eastAsiaTheme="minorHAnsi"/>
          <w:sz w:val="28"/>
          <w:szCs w:val="28"/>
          <w:lang w:eastAsia="en-US"/>
        </w:rPr>
        <w:t xml:space="preserve">от </w:t>
      </w:r>
      <w:r w:rsidR="005D205E">
        <w:rPr>
          <w:rFonts w:eastAsiaTheme="minorHAnsi"/>
          <w:sz w:val="28"/>
          <w:szCs w:val="28"/>
          <w:lang w:eastAsia="en-US"/>
        </w:rPr>
        <w:t>10</w:t>
      </w:r>
      <w:r w:rsidRPr="00406665">
        <w:rPr>
          <w:rFonts w:eastAsiaTheme="minorHAnsi"/>
          <w:sz w:val="28"/>
          <w:szCs w:val="28"/>
          <w:lang w:eastAsia="en-US"/>
        </w:rPr>
        <w:t>.</w:t>
      </w:r>
      <w:r w:rsidR="005D205E">
        <w:rPr>
          <w:rFonts w:eastAsiaTheme="minorHAnsi"/>
          <w:sz w:val="28"/>
          <w:szCs w:val="28"/>
          <w:lang w:eastAsia="en-US"/>
        </w:rPr>
        <w:t>11</w:t>
      </w:r>
      <w:r w:rsidRPr="00406665">
        <w:rPr>
          <w:rFonts w:eastAsiaTheme="minorHAnsi"/>
          <w:sz w:val="28"/>
          <w:szCs w:val="28"/>
          <w:lang w:eastAsia="en-US"/>
        </w:rPr>
        <w:t xml:space="preserve">.2017 № </w:t>
      </w:r>
      <w:r w:rsidR="005D205E">
        <w:rPr>
          <w:rFonts w:eastAsiaTheme="minorHAnsi"/>
          <w:sz w:val="28"/>
          <w:szCs w:val="28"/>
          <w:lang w:eastAsia="en-US"/>
        </w:rPr>
        <w:t>2530</w:t>
      </w:r>
      <w:r w:rsidRPr="00406665">
        <w:rPr>
          <w:rFonts w:eastAsiaTheme="minorHAnsi"/>
          <w:sz w:val="28"/>
          <w:szCs w:val="28"/>
          <w:lang w:eastAsia="en-US"/>
        </w:rPr>
        <w:t xml:space="preserve"> «О внесении изменений в схему размещения нестационарных торговых объектов (нестационарных объектов по предоставлению услуг) на территории города Невинномысска, утвержденную постановлением администрации города Невинномысска от 30 января 2015 г. № 106».</w:t>
      </w:r>
    </w:p>
    <w:p w:rsidR="0083491E" w:rsidRDefault="00087762" w:rsidP="0083491E">
      <w:pPr>
        <w:widowControl/>
        <w:ind w:firstLine="540"/>
        <w:jc w:val="both"/>
        <w:rPr>
          <w:rFonts w:eastAsiaTheme="minorHAnsi"/>
          <w:sz w:val="28"/>
          <w:szCs w:val="28"/>
          <w:lang w:eastAsia="en-US"/>
        </w:rPr>
      </w:pPr>
      <w:r w:rsidRPr="00406665">
        <w:rPr>
          <w:rFonts w:eastAsiaTheme="minorHAnsi"/>
          <w:sz w:val="28"/>
          <w:szCs w:val="28"/>
          <w:lang w:eastAsia="en-US"/>
        </w:rPr>
        <w:t>5</w:t>
      </w:r>
      <w:r w:rsidR="00A51418" w:rsidRPr="00406665">
        <w:rPr>
          <w:rFonts w:eastAsiaTheme="minorHAnsi"/>
          <w:sz w:val="28"/>
          <w:szCs w:val="28"/>
          <w:lang w:eastAsia="en-US"/>
        </w:rPr>
        <w:t>. Настоящее постановление разместить на официальном сайте</w:t>
      </w:r>
      <w:r w:rsidR="00A51418" w:rsidRPr="00A51418">
        <w:rPr>
          <w:rFonts w:eastAsiaTheme="minorHAnsi"/>
          <w:sz w:val="28"/>
          <w:szCs w:val="28"/>
          <w:lang w:eastAsia="en-US"/>
        </w:rPr>
        <w:t xml:space="preserve"> администрации города Невинномысска в информационно-телекоммуникационной сети «Интернет»</w:t>
      </w:r>
      <w:r w:rsidR="0083491E">
        <w:rPr>
          <w:rFonts w:eastAsiaTheme="minorHAnsi"/>
          <w:sz w:val="28"/>
          <w:szCs w:val="28"/>
          <w:lang w:eastAsia="en-US"/>
        </w:rPr>
        <w:t xml:space="preserve"> и  на сайте комитета Ставропольского края по пищевой и перерабатывающей промышленности, торговле и лицензированию в информационно-телекоммуникационной сети «Интернет»</w:t>
      </w:r>
      <w:r w:rsidR="004E38EA">
        <w:rPr>
          <w:rFonts w:eastAsiaTheme="minorHAnsi"/>
          <w:sz w:val="28"/>
          <w:szCs w:val="28"/>
          <w:lang w:eastAsia="en-US"/>
        </w:rPr>
        <w:t>.</w:t>
      </w:r>
    </w:p>
    <w:p w:rsidR="00A51418" w:rsidRPr="00A51418" w:rsidRDefault="00087762" w:rsidP="00A51418">
      <w:pPr>
        <w:widowControl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6</w:t>
      </w:r>
      <w:r w:rsidR="00A51418" w:rsidRPr="00A51418">
        <w:rPr>
          <w:rFonts w:eastAsiaTheme="minorHAnsi"/>
          <w:sz w:val="28"/>
          <w:szCs w:val="28"/>
          <w:lang w:eastAsia="en-US"/>
        </w:rPr>
        <w:t xml:space="preserve">. </w:t>
      </w:r>
      <w:proofErr w:type="gramStart"/>
      <w:r w:rsidR="00A51418" w:rsidRPr="00A51418">
        <w:rPr>
          <w:rFonts w:eastAsiaTheme="minorHAnsi"/>
          <w:sz w:val="28"/>
          <w:szCs w:val="28"/>
          <w:lang w:eastAsia="en-US"/>
        </w:rPr>
        <w:t>Контроль за</w:t>
      </w:r>
      <w:proofErr w:type="gramEnd"/>
      <w:r w:rsidR="00A51418" w:rsidRPr="00A51418">
        <w:rPr>
          <w:rFonts w:eastAsiaTheme="minorHAnsi"/>
          <w:sz w:val="28"/>
          <w:szCs w:val="28"/>
          <w:lang w:eastAsia="en-US"/>
        </w:rPr>
        <w:t xml:space="preserve"> выполнением настоящего постановления </w:t>
      </w:r>
      <w:r w:rsidR="0083491E">
        <w:rPr>
          <w:rFonts w:eastAsiaTheme="minorHAnsi"/>
          <w:sz w:val="28"/>
          <w:szCs w:val="28"/>
          <w:lang w:eastAsia="en-US"/>
        </w:rPr>
        <w:t>оставляю за собой.</w:t>
      </w:r>
    </w:p>
    <w:p w:rsidR="00A51418" w:rsidRPr="00A51418" w:rsidRDefault="00A51418" w:rsidP="00A51418">
      <w:pPr>
        <w:widowControl/>
        <w:autoSpaceDE/>
        <w:autoSpaceDN/>
        <w:adjustRightInd/>
        <w:rPr>
          <w:rFonts w:eastAsiaTheme="minorHAnsi"/>
          <w:sz w:val="28"/>
          <w:szCs w:val="28"/>
          <w:lang w:eastAsia="en-US"/>
        </w:rPr>
      </w:pPr>
    </w:p>
    <w:p w:rsidR="00A51418" w:rsidRPr="00A51418" w:rsidRDefault="00A51418" w:rsidP="00A51418">
      <w:pPr>
        <w:widowControl/>
        <w:autoSpaceDE/>
        <w:autoSpaceDN/>
        <w:adjustRightInd/>
        <w:rPr>
          <w:rFonts w:eastAsiaTheme="minorHAnsi"/>
          <w:sz w:val="28"/>
          <w:szCs w:val="28"/>
          <w:lang w:eastAsia="en-US"/>
        </w:rPr>
      </w:pPr>
    </w:p>
    <w:p w:rsidR="00A51418" w:rsidRDefault="00A51418" w:rsidP="00A51418">
      <w:pPr>
        <w:widowControl/>
        <w:autoSpaceDE/>
        <w:autoSpaceDN/>
        <w:adjustRightInd/>
        <w:spacing w:line="240" w:lineRule="exact"/>
        <w:rPr>
          <w:rFonts w:eastAsiaTheme="minorHAnsi"/>
          <w:bCs/>
          <w:sz w:val="28"/>
          <w:szCs w:val="28"/>
          <w:lang w:eastAsia="en-US"/>
        </w:rPr>
      </w:pPr>
    </w:p>
    <w:p w:rsidR="008901F7" w:rsidRDefault="008901F7" w:rsidP="00A51418">
      <w:pPr>
        <w:widowControl/>
        <w:autoSpaceDE/>
        <w:autoSpaceDN/>
        <w:adjustRightInd/>
        <w:spacing w:line="240" w:lineRule="exact"/>
        <w:rPr>
          <w:rFonts w:eastAsiaTheme="minorHAnsi"/>
          <w:bCs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>Глава города Невинномысска</w:t>
      </w:r>
    </w:p>
    <w:p w:rsidR="00406665" w:rsidRDefault="008901F7" w:rsidP="00A51418">
      <w:pPr>
        <w:widowControl/>
        <w:autoSpaceDE/>
        <w:autoSpaceDN/>
        <w:adjustRightInd/>
        <w:spacing w:line="240" w:lineRule="exact"/>
        <w:rPr>
          <w:rFonts w:eastAsiaTheme="minorHAnsi"/>
          <w:bCs/>
          <w:sz w:val="28"/>
          <w:szCs w:val="28"/>
          <w:lang w:eastAsia="en-US"/>
        </w:rPr>
        <w:sectPr w:rsidR="00406665" w:rsidSect="008901F7">
          <w:headerReference w:type="default" r:id="rId8"/>
          <w:headerReference w:type="first" r:id="rId9"/>
          <w:pgSz w:w="11906" w:h="16838"/>
          <w:pgMar w:top="1134" w:right="567" w:bottom="1134" w:left="1985" w:header="709" w:footer="709" w:gutter="0"/>
          <w:cols w:space="708"/>
          <w:titlePg/>
          <w:docGrid w:linePitch="360"/>
        </w:sectPr>
      </w:pPr>
      <w:r>
        <w:rPr>
          <w:rFonts w:eastAsiaTheme="minorHAnsi"/>
          <w:bCs/>
          <w:sz w:val="28"/>
          <w:szCs w:val="28"/>
          <w:lang w:eastAsia="en-US"/>
        </w:rPr>
        <w:t>Ставропольского края                                                                    М.А. Миненков</w:t>
      </w:r>
    </w:p>
    <w:p w:rsidR="008901F7" w:rsidRDefault="008901F7" w:rsidP="008901F7">
      <w:pPr>
        <w:tabs>
          <w:tab w:val="left" w:pos="714"/>
        </w:tabs>
        <w:ind w:left="4820"/>
        <w:jc w:val="right"/>
        <w:rPr>
          <w:sz w:val="28"/>
          <w:szCs w:val="28"/>
        </w:rPr>
      </w:pPr>
    </w:p>
    <w:p w:rsidR="008901F7" w:rsidRDefault="008901F7" w:rsidP="008901F7">
      <w:pPr>
        <w:tabs>
          <w:tab w:val="left" w:pos="714"/>
        </w:tabs>
        <w:ind w:left="4820"/>
        <w:jc w:val="center"/>
        <w:rPr>
          <w:sz w:val="28"/>
          <w:szCs w:val="28"/>
        </w:rPr>
      </w:pPr>
      <w:r>
        <w:rPr>
          <w:sz w:val="28"/>
          <w:szCs w:val="28"/>
        </w:rPr>
        <w:t>Приложение №1</w:t>
      </w:r>
    </w:p>
    <w:p w:rsidR="008901F7" w:rsidRDefault="008901F7" w:rsidP="008901F7">
      <w:pPr>
        <w:tabs>
          <w:tab w:val="left" w:pos="714"/>
        </w:tabs>
        <w:ind w:left="4820"/>
        <w:jc w:val="center"/>
        <w:rPr>
          <w:sz w:val="28"/>
          <w:szCs w:val="28"/>
        </w:rPr>
      </w:pPr>
      <w:r>
        <w:rPr>
          <w:sz w:val="28"/>
          <w:szCs w:val="28"/>
        </w:rPr>
        <w:t>к постановлению администрации</w:t>
      </w:r>
    </w:p>
    <w:p w:rsidR="008901F7" w:rsidRDefault="008901F7" w:rsidP="008901F7">
      <w:pPr>
        <w:tabs>
          <w:tab w:val="left" w:pos="714"/>
        </w:tabs>
        <w:ind w:left="4820"/>
        <w:jc w:val="center"/>
        <w:rPr>
          <w:sz w:val="28"/>
          <w:szCs w:val="28"/>
        </w:rPr>
      </w:pPr>
      <w:r>
        <w:rPr>
          <w:sz w:val="28"/>
          <w:szCs w:val="28"/>
        </w:rPr>
        <w:t>города Невинномысска</w:t>
      </w:r>
    </w:p>
    <w:p w:rsidR="008901F7" w:rsidRDefault="008901F7" w:rsidP="008901F7">
      <w:pPr>
        <w:tabs>
          <w:tab w:val="left" w:pos="714"/>
        </w:tabs>
        <w:ind w:left="482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23.11.2017 № </w:t>
      </w:r>
      <w:r w:rsidR="00F42B1B">
        <w:rPr>
          <w:sz w:val="28"/>
          <w:szCs w:val="28"/>
        </w:rPr>
        <w:t>2658</w:t>
      </w:r>
    </w:p>
    <w:p w:rsidR="008901F7" w:rsidRDefault="008901F7" w:rsidP="008901F7">
      <w:pPr>
        <w:tabs>
          <w:tab w:val="left" w:pos="714"/>
        </w:tabs>
        <w:ind w:left="4820"/>
        <w:jc w:val="center"/>
        <w:rPr>
          <w:sz w:val="28"/>
          <w:szCs w:val="28"/>
        </w:rPr>
      </w:pPr>
    </w:p>
    <w:p w:rsidR="008901F7" w:rsidRDefault="008901F7" w:rsidP="008901F7">
      <w:pPr>
        <w:tabs>
          <w:tab w:val="left" w:pos="714"/>
        </w:tabs>
        <w:jc w:val="center"/>
        <w:rPr>
          <w:sz w:val="28"/>
          <w:szCs w:val="28"/>
        </w:rPr>
      </w:pPr>
      <w:r>
        <w:rPr>
          <w:sz w:val="28"/>
          <w:szCs w:val="28"/>
        </w:rPr>
        <w:t>СХЕМА РАЗМЕЩЕНИЯ</w:t>
      </w:r>
    </w:p>
    <w:p w:rsidR="008901F7" w:rsidRDefault="008901F7" w:rsidP="008901F7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нестационарных торговых объектов  (нестационарных объектов по предоставлению услуг) на территории города Невинномысска </w:t>
      </w:r>
    </w:p>
    <w:p w:rsidR="008901F7" w:rsidRDefault="008901F7" w:rsidP="008901F7">
      <w:pPr>
        <w:jc w:val="center"/>
        <w:rPr>
          <w:sz w:val="28"/>
          <w:szCs w:val="28"/>
        </w:rPr>
      </w:pPr>
    </w:p>
    <w:tbl>
      <w:tblPr>
        <w:tblW w:w="494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30"/>
        <w:gridCol w:w="1815"/>
        <w:gridCol w:w="1119"/>
        <w:gridCol w:w="979"/>
        <w:gridCol w:w="979"/>
        <w:gridCol w:w="1395"/>
        <w:gridCol w:w="2548"/>
      </w:tblGrid>
      <w:tr w:rsidR="008901F7" w:rsidTr="008901F7">
        <w:trPr>
          <w:trHeight w:val="1423"/>
        </w:trPr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Default="008901F7" w:rsidP="008901F7">
            <w:pPr>
              <w:spacing w:line="240" w:lineRule="exact"/>
              <w:ind w:left="-57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№</w:t>
            </w:r>
          </w:p>
          <w:p w:rsidR="008901F7" w:rsidRDefault="008901F7" w:rsidP="008901F7">
            <w:pPr>
              <w:spacing w:line="240" w:lineRule="exact"/>
              <w:ind w:left="-57"/>
              <w:jc w:val="center"/>
              <w:rPr>
                <w:sz w:val="16"/>
                <w:szCs w:val="16"/>
                <w:lang w:eastAsia="en-US"/>
              </w:rPr>
            </w:pPr>
            <w:proofErr w:type="spellStart"/>
            <w:proofErr w:type="gramStart"/>
            <w:r>
              <w:rPr>
                <w:sz w:val="16"/>
                <w:szCs w:val="16"/>
              </w:rPr>
              <w:t>п</w:t>
            </w:r>
            <w:proofErr w:type="spellEnd"/>
            <w:proofErr w:type="gramEnd"/>
            <w:r>
              <w:rPr>
                <w:sz w:val="16"/>
                <w:szCs w:val="16"/>
              </w:rPr>
              <w:t>/</w:t>
            </w:r>
            <w:proofErr w:type="spellStart"/>
            <w:r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Default="008901F7" w:rsidP="008901F7">
            <w:pPr>
              <w:ind w:left="-57"/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 xml:space="preserve">Адрес места расположения </w:t>
            </w:r>
            <w:r w:rsidRPr="00265543">
              <w:rPr>
                <w:sz w:val="16"/>
                <w:szCs w:val="16"/>
              </w:rPr>
              <w:t>нестационарн</w:t>
            </w:r>
            <w:r>
              <w:rPr>
                <w:sz w:val="16"/>
                <w:szCs w:val="16"/>
              </w:rPr>
              <w:t>ого</w:t>
            </w:r>
            <w:r w:rsidRPr="00265543">
              <w:rPr>
                <w:sz w:val="16"/>
                <w:szCs w:val="16"/>
              </w:rPr>
              <w:t xml:space="preserve"> торгов</w:t>
            </w:r>
            <w:r>
              <w:rPr>
                <w:sz w:val="16"/>
                <w:szCs w:val="16"/>
              </w:rPr>
              <w:t xml:space="preserve">ого </w:t>
            </w:r>
            <w:r w:rsidRPr="00265543">
              <w:rPr>
                <w:sz w:val="16"/>
                <w:szCs w:val="16"/>
              </w:rPr>
              <w:t>объект</w:t>
            </w:r>
            <w:r>
              <w:rPr>
                <w:sz w:val="16"/>
                <w:szCs w:val="16"/>
              </w:rPr>
              <w:t>а</w:t>
            </w:r>
            <w:r w:rsidRPr="00265543">
              <w:rPr>
                <w:sz w:val="16"/>
                <w:szCs w:val="16"/>
              </w:rPr>
              <w:t xml:space="preserve">  (нестационарн</w:t>
            </w:r>
            <w:r>
              <w:rPr>
                <w:sz w:val="16"/>
                <w:szCs w:val="16"/>
              </w:rPr>
              <w:t xml:space="preserve">ого </w:t>
            </w:r>
            <w:r w:rsidRPr="00265543">
              <w:rPr>
                <w:sz w:val="16"/>
                <w:szCs w:val="16"/>
              </w:rPr>
              <w:t>объект</w:t>
            </w:r>
            <w:r>
              <w:rPr>
                <w:sz w:val="16"/>
                <w:szCs w:val="16"/>
              </w:rPr>
              <w:t>а</w:t>
            </w:r>
            <w:r w:rsidRPr="00265543">
              <w:rPr>
                <w:sz w:val="16"/>
                <w:szCs w:val="16"/>
              </w:rPr>
              <w:t xml:space="preserve"> по предоставлению услуг) 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Pr="00265543" w:rsidRDefault="008901F7" w:rsidP="008901F7">
            <w:pPr>
              <w:ind w:left="-108" w:right="-108"/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 xml:space="preserve">Вид </w:t>
            </w:r>
            <w:proofErr w:type="spellStart"/>
            <w:r w:rsidRPr="00265543">
              <w:rPr>
                <w:sz w:val="16"/>
                <w:szCs w:val="16"/>
              </w:rPr>
              <w:t>нестационар</w:t>
            </w:r>
            <w:proofErr w:type="spellEnd"/>
            <w:r>
              <w:rPr>
                <w:sz w:val="16"/>
                <w:szCs w:val="16"/>
              </w:rPr>
              <w:t xml:space="preserve"> – </w:t>
            </w:r>
            <w:proofErr w:type="spellStart"/>
            <w:r w:rsidRPr="00265543">
              <w:rPr>
                <w:sz w:val="16"/>
                <w:szCs w:val="16"/>
              </w:rPr>
              <w:t>н</w:t>
            </w:r>
            <w:r>
              <w:rPr>
                <w:sz w:val="16"/>
                <w:szCs w:val="16"/>
              </w:rPr>
              <w:t>ого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r w:rsidRPr="00265543">
              <w:rPr>
                <w:sz w:val="16"/>
                <w:szCs w:val="16"/>
              </w:rPr>
              <w:t>торгов</w:t>
            </w:r>
            <w:r>
              <w:rPr>
                <w:sz w:val="16"/>
                <w:szCs w:val="16"/>
              </w:rPr>
              <w:t>ого</w:t>
            </w:r>
            <w:r w:rsidRPr="00265543">
              <w:rPr>
                <w:sz w:val="16"/>
                <w:szCs w:val="16"/>
              </w:rPr>
              <w:t xml:space="preserve"> объект</w:t>
            </w:r>
            <w:r>
              <w:rPr>
                <w:sz w:val="16"/>
                <w:szCs w:val="16"/>
              </w:rPr>
              <w:t>а</w:t>
            </w:r>
            <w:r w:rsidRPr="00265543">
              <w:rPr>
                <w:sz w:val="16"/>
                <w:szCs w:val="16"/>
              </w:rPr>
              <w:t xml:space="preserve"> (</w:t>
            </w:r>
            <w:proofErr w:type="spellStart"/>
            <w:r w:rsidRPr="00265543">
              <w:rPr>
                <w:sz w:val="16"/>
                <w:szCs w:val="16"/>
              </w:rPr>
              <w:t>нестациона</w:t>
            </w:r>
            <w:proofErr w:type="gramStart"/>
            <w:r w:rsidRPr="00265543">
              <w:rPr>
                <w:sz w:val="16"/>
                <w:szCs w:val="16"/>
              </w:rPr>
              <w:t>р</w:t>
            </w:r>
            <w:proofErr w:type="spellEnd"/>
            <w:r>
              <w:rPr>
                <w:sz w:val="16"/>
                <w:szCs w:val="16"/>
              </w:rPr>
              <w:t>-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  <w:proofErr w:type="spellStart"/>
            <w:r w:rsidRPr="00265543">
              <w:rPr>
                <w:sz w:val="16"/>
                <w:szCs w:val="16"/>
              </w:rPr>
              <w:t>н</w:t>
            </w:r>
            <w:r>
              <w:rPr>
                <w:sz w:val="16"/>
                <w:szCs w:val="16"/>
              </w:rPr>
              <w:t>ого</w:t>
            </w:r>
            <w:proofErr w:type="spellEnd"/>
            <w:r w:rsidRPr="00265543">
              <w:rPr>
                <w:sz w:val="16"/>
                <w:szCs w:val="16"/>
              </w:rPr>
              <w:t xml:space="preserve"> объект</w:t>
            </w:r>
            <w:r>
              <w:rPr>
                <w:sz w:val="16"/>
                <w:szCs w:val="16"/>
              </w:rPr>
              <w:t xml:space="preserve">а </w:t>
            </w:r>
            <w:r w:rsidRPr="00265543">
              <w:rPr>
                <w:sz w:val="16"/>
                <w:szCs w:val="16"/>
              </w:rPr>
              <w:t xml:space="preserve">по </w:t>
            </w:r>
            <w:proofErr w:type="spellStart"/>
            <w:r w:rsidRPr="00265543">
              <w:rPr>
                <w:sz w:val="16"/>
                <w:szCs w:val="16"/>
              </w:rPr>
              <w:t>предоставле</w:t>
            </w:r>
            <w:proofErr w:type="spellEnd"/>
            <w:r>
              <w:rPr>
                <w:sz w:val="16"/>
                <w:szCs w:val="16"/>
              </w:rPr>
              <w:t xml:space="preserve">- </w:t>
            </w:r>
            <w:proofErr w:type="spellStart"/>
            <w:r w:rsidRPr="00265543">
              <w:rPr>
                <w:sz w:val="16"/>
                <w:szCs w:val="16"/>
              </w:rPr>
              <w:t>нию</w:t>
            </w:r>
            <w:proofErr w:type="spellEnd"/>
            <w:r w:rsidRPr="00265543">
              <w:rPr>
                <w:sz w:val="16"/>
                <w:szCs w:val="16"/>
              </w:rPr>
              <w:t xml:space="preserve"> услуг)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pStyle w:val="aa"/>
              <w:ind w:left="-108" w:right="-108" w:firstLine="108"/>
              <w:jc w:val="center"/>
              <w:rPr>
                <w:sz w:val="16"/>
                <w:szCs w:val="16"/>
              </w:rPr>
            </w:pPr>
          </w:p>
          <w:p w:rsidR="008901F7" w:rsidRDefault="008901F7" w:rsidP="008901F7">
            <w:pPr>
              <w:pStyle w:val="aa"/>
              <w:ind w:left="-108" w:right="-108" w:firstLine="108"/>
              <w:jc w:val="center"/>
              <w:rPr>
                <w:sz w:val="16"/>
                <w:szCs w:val="16"/>
              </w:rPr>
            </w:pPr>
          </w:p>
          <w:p w:rsidR="008901F7" w:rsidRDefault="008901F7" w:rsidP="008901F7">
            <w:pPr>
              <w:pStyle w:val="aa"/>
              <w:ind w:left="-108" w:right="-108" w:firstLine="108"/>
              <w:jc w:val="center"/>
              <w:rPr>
                <w:sz w:val="16"/>
                <w:szCs w:val="16"/>
              </w:rPr>
            </w:pPr>
          </w:p>
          <w:p w:rsidR="008901F7" w:rsidRDefault="008901F7" w:rsidP="008901F7">
            <w:pPr>
              <w:pStyle w:val="aa"/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Количество</w:t>
            </w:r>
          </w:p>
          <w:p w:rsidR="008901F7" w:rsidRPr="00265543" w:rsidRDefault="008901F7" w:rsidP="008901F7">
            <w:pPr>
              <w:pStyle w:val="aa"/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мест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Pr="00265543" w:rsidRDefault="008901F7" w:rsidP="008901F7">
            <w:pPr>
              <w:pStyle w:val="aa"/>
              <w:ind w:left="-108" w:right="-108" w:firstLine="108"/>
              <w:jc w:val="center"/>
              <w:rPr>
                <w:sz w:val="16"/>
                <w:szCs w:val="16"/>
                <w:lang w:eastAsia="en-US"/>
              </w:rPr>
            </w:pPr>
            <w:r w:rsidRPr="00265543">
              <w:rPr>
                <w:sz w:val="16"/>
                <w:szCs w:val="16"/>
              </w:rPr>
              <w:t xml:space="preserve">Площадь </w:t>
            </w:r>
            <w:proofErr w:type="spellStart"/>
            <w:r w:rsidRPr="00265543">
              <w:rPr>
                <w:sz w:val="16"/>
                <w:szCs w:val="16"/>
              </w:rPr>
              <w:t>нестационар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gramStart"/>
            <w:r>
              <w:rPr>
                <w:sz w:val="16"/>
                <w:szCs w:val="16"/>
              </w:rPr>
              <w:t>-</w:t>
            </w:r>
            <w:proofErr w:type="spellStart"/>
            <w:r w:rsidRPr="00265543">
              <w:rPr>
                <w:sz w:val="16"/>
                <w:szCs w:val="16"/>
              </w:rPr>
              <w:t>н</w:t>
            </w:r>
            <w:proofErr w:type="gramEnd"/>
            <w:r>
              <w:rPr>
                <w:sz w:val="16"/>
                <w:szCs w:val="16"/>
              </w:rPr>
              <w:t>ого</w:t>
            </w:r>
            <w:proofErr w:type="spellEnd"/>
            <w:r w:rsidRPr="00265543">
              <w:rPr>
                <w:sz w:val="16"/>
                <w:szCs w:val="16"/>
              </w:rPr>
              <w:t xml:space="preserve"> торгов</w:t>
            </w:r>
            <w:r>
              <w:rPr>
                <w:sz w:val="16"/>
                <w:szCs w:val="16"/>
              </w:rPr>
              <w:t>ого</w:t>
            </w:r>
            <w:r w:rsidRPr="00265543">
              <w:rPr>
                <w:sz w:val="16"/>
                <w:szCs w:val="16"/>
              </w:rPr>
              <w:t xml:space="preserve"> объект</w:t>
            </w:r>
            <w:r>
              <w:rPr>
                <w:sz w:val="16"/>
                <w:szCs w:val="16"/>
              </w:rPr>
              <w:t>а</w:t>
            </w:r>
            <w:r w:rsidRPr="00265543">
              <w:rPr>
                <w:sz w:val="16"/>
                <w:szCs w:val="16"/>
              </w:rPr>
              <w:t xml:space="preserve">  (</w:t>
            </w:r>
            <w:proofErr w:type="spellStart"/>
            <w:r w:rsidRPr="00265543">
              <w:rPr>
                <w:sz w:val="16"/>
                <w:szCs w:val="16"/>
              </w:rPr>
              <w:t>нестационар</w:t>
            </w:r>
            <w:proofErr w:type="spellEnd"/>
            <w:r>
              <w:rPr>
                <w:sz w:val="16"/>
                <w:szCs w:val="16"/>
              </w:rPr>
              <w:t xml:space="preserve">- </w:t>
            </w:r>
            <w:proofErr w:type="spellStart"/>
            <w:r w:rsidRPr="00265543">
              <w:rPr>
                <w:sz w:val="16"/>
                <w:szCs w:val="16"/>
              </w:rPr>
              <w:t>н</w:t>
            </w:r>
            <w:r>
              <w:rPr>
                <w:sz w:val="16"/>
                <w:szCs w:val="16"/>
              </w:rPr>
              <w:t>ого</w:t>
            </w:r>
            <w:proofErr w:type="spellEnd"/>
            <w:r w:rsidRPr="00265543">
              <w:rPr>
                <w:sz w:val="16"/>
                <w:szCs w:val="16"/>
              </w:rPr>
              <w:t xml:space="preserve"> объект</w:t>
            </w:r>
            <w:r>
              <w:rPr>
                <w:sz w:val="16"/>
                <w:szCs w:val="16"/>
              </w:rPr>
              <w:t>а</w:t>
            </w:r>
            <w:r w:rsidRPr="00265543">
              <w:rPr>
                <w:sz w:val="16"/>
                <w:szCs w:val="16"/>
              </w:rPr>
              <w:t xml:space="preserve"> по </w:t>
            </w:r>
            <w:proofErr w:type="spellStart"/>
            <w:r w:rsidRPr="00265543">
              <w:rPr>
                <w:sz w:val="16"/>
                <w:szCs w:val="16"/>
              </w:rPr>
              <w:t>предоставле</w:t>
            </w:r>
            <w:proofErr w:type="spellEnd"/>
            <w:r>
              <w:rPr>
                <w:sz w:val="16"/>
                <w:szCs w:val="16"/>
              </w:rPr>
              <w:t xml:space="preserve"> -</w:t>
            </w:r>
            <w:proofErr w:type="spellStart"/>
            <w:r w:rsidRPr="00265543">
              <w:rPr>
                <w:sz w:val="16"/>
                <w:szCs w:val="16"/>
              </w:rPr>
              <w:t>нию</w:t>
            </w:r>
            <w:proofErr w:type="spellEnd"/>
            <w:r w:rsidRPr="00265543">
              <w:rPr>
                <w:sz w:val="16"/>
                <w:szCs w:val="16"/>
              </w:rPr>
              <w:t xml:space="preserve"> услуг) </w:t>
            </w:r>
            <w:r>
              <w:rPr>
                <w:sz w:val="16"/>
                <w:szCs w:val="16"/>
              </w:rPr>
              <w:t xml:space="preserve"> кв.метров.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Pr="00265543" w:rsidRDefault="008901F7" w:rsidP="008901F7">
            <w:pPr>
              <w:pStyle w:val="aa"/>
              <w:ind w:left="-108"/>
              <w:jc w:val="center"/>
              <w:rPr>
                <w:sz w:val="16"/>
                <w:szCs w:val="16"/>
              </w:rPr>
            </w:pPr>
            <w:r w:rsidRPr="00265543">
              <w:rPr>
                <w:sz w:val="16"/>
                <w:szCs w:val="16"/>
              </w:rPr>
              <w:t>Срок</w:t>
            </w:r>
          </w:p>
          <w:p w:rsidR="008901F7" w:rsidRPr="00265543" w:rsidRDefault="008901F7" w:rsidP="008901F7">
            <w:pPr>
              <w:pStyle w:val="aa"/>
              <w:ind w:left="-108" w:right="-108"/>
              <w:jc w:val="center"/>
              <w:rPr>
                <w:sz w:val="16"/>
                <w:szCs w:val="16"/>
              </w:rPr>
            </w:pPr>
            <w:r w:rsidRPr="00265543">
              <w:rPr>
                <w:sz w:val="16"/>
                <w:szCs w:val="16"/>
              </w:rPr>
              <w:t>размещени</w:t>
            </w:r>
            <w:r>
              <w:rPr>
                <w:sz w:val="16"/>
                <w:szCs w:val="16"/>
              </w:rPr>
              <w:t>я</w:t>
            </w:r>
          </w:p>
          <w:p w:rsidR="008901F7" w:rsidRPr="00265543" w:rsidRDefault="008901F7" w:rsidP="008901F7">
            <w:pPr>
              <w:pStyle w:val="aa"/>
              <w:ind w:left="-108" w:right="-108"/>
              <w:jc w:val="center"/>
              <w:rPr>
                <w:sz w:val="16"/>
                <w:szCs w:val="16"/>
                <w:lang w:eastAsia="en-US"/>
              </w:rPr>
            </w:pPr>
            <w:r w:rsidRPr="00265543">
              <w:rPr>
                <w:sz w:val="16"/>
                <w:szCs w:val="16"/>
              </w:rPr>
              <w:t>нестационарного торгового объекта  (нестациона</w:t>
            </w:r>
            <w:r>
              <w:rPr>
                <w:sz w:val="16"/>
                <w:szCs w:val="16"/>
              </w:rPr>
              <w:t>р</w:t>
            </w:r>
            <w:r w:rsidRPr="00265543">
              <w:rPr>
                <w:sz w:val="16"/>
                <w:szCs w:val="16"/>
              </w:rPr>
              <w:t>ного объекта по предоставлению услуг)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Pr="00265543" w:rsidRDefault="008901F7" w:rsidP="008901F7">
            <w:pPr>
              <w:pStyle w:val="aa"/>
              <w:jc w:val="center"/>
              <w:rPr>
                <w:sz w:val="16"/>
                <w:szCs w:val="16"/>
                <w:lang w:eastAsia="en-US"/>
              </w:rPr>
            </w:pPr>
            <w:r w:rsidRPr="00265543">
              <w:rPr>
                <w:sz w:val="16"/>
                <w:szCs w:val="16"/>
              </w:rPr>
              <w:t>Назначение (специализация)  нестационарного торгового объекта  (нестационарного объекта по предоставлению услуг)</w:t>
            </w:r>
          </w:p>
        </w:tc>
      </w:tr>
    </w:tbl>
    <w:p w:rsidR="008901F7" w:rsidRPr="00D0658A" w:rsidRDefault="008901F7" w:rsidP="008901F7">
      <w:pPr>
        <w:rPr>
          <w:sz w:val="2"/>
          <w:szCs w:val="2"/>
        </w:rPr>
      </w:pPr>
    </w:p>
    <w:tbl>
      <w:tblPr>
        <w:tblW w:w="494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30"/>
        <w:gridCol w:w="1815"/>
        <w:gridCol w:w="1119"/>
        <w:gridCol w:w="979"/>
        <w:gridCol w:w="979"/>
        <w:gridCol w:w="1395"/>
        <w:gridCol w:w="2548"/>
      </w:tblGrid>
      <w:tr w:rsidR="008901F7" w:rsidTr="008901F7">
        <w:trPr>
          <w:trHeight w:val="178"/>
          <w:tblHeader/>
        </w:trPr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5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6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7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Улица Гагарина, 6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реализация хлеба и хлебобулочных изделий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Улица Гагарина, 6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павильон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реализация овощей, фруктов и бахчевых культур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Улица Гагарина, 6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реализация продукции предприятий общественного питания быстрого обслуживания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Улица Гагарина, 6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реализация периодической печатной продукции и канцелярских товаров&lt;*&gt;</w:t>
            </w:r>
            <w:r>
              <w:rPr>
                <w:sz w:val="16"/>
                <w:szCs w:val="16"/>
                <w:lang w:eastAsia="en-US"/>
              </w:rPr>
              <w:tab/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Улица Гагарина, 19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реализация хлеба и хлебобулочных изделий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 xml:space="preserve">Улица Гагарина, </w:t>
            </w:r>
            <w:r>
              <w:rPr>
                <w:sz w:val="16"/>
                <w:szCs w:val="16"/>
              </w:rPr>
              <w:t>21</w:t>
            </w:r>
            <w:r w:rsidRPr="00F321C5">
              <w:rPr>
                <w:sz w:val="16"/>
                <w:szCs w:val="16"/>
              </w:rPr>
              <w:t>А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</w:rPr>
            </w:pPr>
            <w:r w:rsidRPr="00F321C5">
              <w:rPr>
                <w:sz w:val="16"/>
                <w:szCs w:val="16"/>
              </w:rPr>
              <w:t>павильон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128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  <w:lang w:eastAsia="en-US"/>
              </w:rPr>
              <w:t xml:space="preserve">реализация продовольственной группы товаров </w:t>
            </w:r>
            <w:r w:rsidRPr="00F321C5">
              <w:rPr>
                <w:sz w:val="16"/>
                <w:szCs w:val="16"/>
              </w:rPr>
              <w:t>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</w:rPr>
            </w:pPr>
            <w:r w:rsidRPr="00F321C5">
              <w:rPr>
                <w:sz w:val="16"/>
                <w:szCs w:val="16"/>
              </w:rPr>
              <w:t xml:space="preserve">Улица Гагарина, </w:t>
            </w:r>
            <w:r>
              <w:rPr>
                <w:sz w:val="16"/>
                <w:szCs w:val="16"/>
              </w:rPr>
              <w:t>21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павильон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70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  <w:lang w:eastAsia="en-US"/>
              </w:rPr>
              <w:t xml:space="preserve">реализация </w:t>
            </w:r>
            <w:r>
              <w:rPr>
                <w:sz w:val="16"/>
                <w:szCs w:val="16"/>
                <w:lang w:eastAsia="en-US"/>
              </w:rPr>
              <w:t>не</w:t>
            </w:r>
            <w:r w:rsidRPr="00F321C5">
              <w:rPr>
                <w:sz w:val="16"/>
                <w:szCs w:val="16"/>
                <w:lang w:eastAsia="en-US"/>
              </w:rPr>
              <w:t xml:space="preserve">продовольственной группы товаров </w:t>
            </w:r>
            <w:r w:rsidRPr="00F321C5">
              <w:rPr>
                <w:sz w:val="16"/>
                <w:szCs w:val="16"/>
              </w:rPr>
              <w:t>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</w:rPr>
            </w:pPr>
            <w:r w:rsidRPr="00F321C5">
              <w:rPr>
                <w:sz w:val="16"/>
                <w:szCs w:val="16"/>
              </w:rPr>
              <w:t xml:space="preserve">Улица Гагарина, </w:t>
            </w:r>
            <w:r>
              <w:rPr>
                <w:sz w:val="16"/>
                <w:szCs w:val="16"/>
              </w:rPr>
              <w:t>21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 xml:space="preserve">реализация лотерейных билетов </w:t>
            </w:r>
            <w:r>
              <w:rPr>
                <w:sz w:val="16"/>
                <w:szCs w:val="16"/>
              </w:rPr>
              <w:t>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</w:rPr>
            </w:pPr>
            <w:r w:rsidRPr="00F321C5">
              <w:rPr>
                <w:sz w:val="16"/>
                <w:szCs w:val="16"/>
              </w:rPr>
              <w:t xml:space="preserve">Улица Гагарина, </w:t>
            </w:r>
            <w:r>
              <w:rPr>
                <w:sz w:val="16"/>
                <w:szCs w:val="16"/>
              </w:rPr>
              <w:t>21</w:t>
            </w:r>
            <w:r w:rsidRPr="00F321C5">
              <w:rPr>
                <w:sz w:val="16"/>
                <w:szCs w:val="16"/>
              </w:rPr>
              <w:t>А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r>
              <w:rPr>
                <w:color w:val="000000"/>
                <w:sz w:val="16"/>
                <w:szCs w:val="16"/>
              </w:rPr>
              <w:t>павильон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96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  <w:lang w:eastAsia="en-US"/>
              </w:rPr>
              <w:t xml:space="preserve">реализация продовольственной группы товаров </w:t>
            </w:r>
            <w:r w:rsidRPr="00F321C5">
              <w:rPr>
                <w:sz w:val="16"/>
                <w:szCs w:val="16"/>
              </w:rPr>
              <w:t>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</w:rPr>
            </w:pPr>
            <w:r w:rsidRPr="00F321C5">
              <w:rPr>
                <w:sz w:val="16"/>
                <w:szCs w:val="16"/>
              </w:rPr>
              <w:t xml:space="preserve">Улица Гагарина, </w:t>
            </w:r>
            <w:r>
              <w:rPr>
                <w:sz w:val="16"/>
                <w:szCs w:val="16"/>
              </w:rPr>
              <w:t>21</w:t>
            </w:r>
            <w:r w:rsidRPr="00F321C5">
              <w:rPr>
                <w:sz w:val="16"/>
                <w:szCs w:val="16"/>
              </w:rPr>
              <w:t>А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r w:rsidRPr="00CA08D6">
              <w:rPr>
                <w:color w:val="000000"/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  <w:lang w:eastAsia="en-US"/>
              </w:rPr>
              <w:t>реализация мяса, мясопродуктов, морепродуктов, молочной продукции</w:t>
            </w:r>
            <w:r w:rsidRPr="00F321C5">
              <w:rPr>
                <w:sz w:val="16"/>
                <w:szCs w:val="16"/>
              </w:rPr>
              <w:t>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Улица Гагарина, 23А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реализация периодической печатной продукции и канцелярских товаров&lt;*&gt;</w:t>
            </w:r>
            <w:r>
              <w:rPr>
                <w:sz w:val="16"/>
                <w:szCs w:val="16"/>
                <w:lang w:eastAsia="en-US"/>
              </w:rPr>
              <w:tab/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 xml:space="preserve">Улица Гагарина, 34 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реализация мороженого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 xml:space="preserve">Улица Гагарина, 34 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реализация периодической печатной продукции и канцелярских товаров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 xml:space="preserve">Улица Гагарина, 34 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07786E" w:rsidRDefault="008901F7" w:rsidP="008901F7">
            <w:pPr>
              <w:rPr>
                <w:color w:val="000000" w:themeColor="text1"/>
                <w:sz w:val="16"/>
                <w:szCs w:val="16"/>
                <w:lang w:eastAsia="en-US"/>
              </w:rPr>
            </w:pPr>
            <w:r w:rsidRPr="0007786E">
              <w:rPr>
                <w:color w:val="000000" w:themeColor="text1"/>
                <w:sz w:val="16"/>
                <w:szCs w:val="16"/>
              </w:rPr>
              <w:t>реализация овощей, фруктов и бахчевых культур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Бульвар Мира, 26А</w:t>
            </w:r>
          </w:p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9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07786E" w:rsidRDefault="008901F7" w:rsidP="008901F7">
            <w:pPr>
              <w:rPr>
                <w:color w:val="000000" w:themeColor="text1"/>
                <w:sz w:val="16"/>
                <w:szCs w:val="16"/>
                <w:lang w:eastAsia="en-US"/>
              </w:rPr>
            </w:pPr>
            <w:r w:rsidRPr="0007786E">
              <w:rPr>
                <w:color w:val="000000" w:themeColor="text1"/>
                <w:sz w:val="16"/>
                <w:szCs w:val="16"/>
              </w:rPr>
              <w:t>реализация овощей, фруктов и бахчевых культур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Бульвар Мира, 28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7,5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реализация периодической печатной продукции и канцелярских товаров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Бульвар Мира, 28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07786E" w:rsidRDefault="008901F7" w:rsidP="008901F7">
            <w:pPr>
              <w:rPr>
                <w:color w:val="000000" w:themeColor="text1"/>
                <w:sz w:val="16"/>
                <w:szCs w:val="16"/>
                <w:lang w:eastAsia="en-US"/>
              </w:rPr>
            </w:pPr>
            <w:r w:rsidRPr="0007786E">
              <w:rPr>
                <w:color w:val="000000" w:themeColor="text1"/>
                <w:sz w:val="16"/>
                <w:szCs w:val="16"/>
              </w:rPr>
              <w:t>реализация овощей, фруктов и бахчевых культур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Улица Водопроводная, 349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палатка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</w:t>
            </w:r>
          </w:p>
          <w:p w:rsidR="008901F7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реализация овощей, фруктов и бахчевых культур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 xml:space="preserve">Улица Гагарина, 43 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  <w:lang w:eastAsia="en-US"/>
              </w:rPr>
              <w:t>6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реализация продукции предприятий общественного питания быстрого обслуживания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 xml:space="preserve">Улица Гагарина, 43 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павильон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24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color w:val="000000" w:themeColor="text1"/>
                <w:sz w:val="16"/>
                <w:szCs w:val="16"/>
              </w:rPr>
            </w:pPr>
            <w:r w:rsidRPr="0007786E">
              <w:rPr>
                <w:color w:val="000000" w:themeColor="text1"/>
                <w:sz w:val="16"/>
                <w:szCs w:val="16"/>
              </w:rPr>
              <w:lastRenderedPageBreak/>
              <w:t xml:space="preserve">реализация овощей, фруктов и </w:t>
            </w:r>
            <w:r w:rsidRPr="0007786E">
              <w:rPr>
                <w:color w:val="000000" w:themeColor="text1"/>
                <w:sz w:val="16"/>
                <w:szCs w:val="16"/>
              </w:rPr>
              <w:lastRenderedPageBreak/>
              <w:t>бахчевых культур &lt;*&gt;</w:t>
            </w:r>
          </w:p>
          <w:p w:rsidR="008901F7" w:rsidRPr="0007786E" w:rsidRDefault="008901F7" w:rsidP="008901F7">
            <w:pPr>
              <w:rPr>
                <w:color w:val="000000" w:themeColor="text1"/>
                <w:sz w:val="16"/>
                <w:szCs w:val="16"/>
                <w:lang w:eastAsia="en-US"/>
              </w:rPr>
            </w:pP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Улица Гагарина, 55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павильон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30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  <w:lang w:eastAsia="en-US"/>
              </w:rPr>
              <w:t xml:space="preserve">реализация продовольственной группы товаров </w:t>
            </w:r>
            <w:r w:rsidRPr="00F321C5">
              <w:rPr>
                <w:sz w:val="16"/>
                <w:szCs w:val="16"/>
              </w:rPr>
              <w:t>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Улица Гагарина, 55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павильон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реализация хлеба и хлебобулочных изделий 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 xml:space="preserve">Улица Гагарина, 56 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</w:rPr>
            </w:pPr>
            <w:r w:rsidRPr="00F321C5">
              <w:rPr>
                <w:sz w:val="16"/>
                <w:szCs w:val="16"/>
              </w:rPr>
              <w:t>реализация периодической печатной продукции и канцелярских товаров &lt;*&gt;</w:t>
            </w:r>
          </w:p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 xml:space="preserve">Улица Гагарина, 56 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палатка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  <w:lang w:eastAsia="en-US"/>
              </w:rPr>
              <w:t xml:space="preserve">реализация продовольственной группы товаров </w:t>
            </w:r>
            <w:r w:rsidRPr="00F321C5">
              <w:rPr>
                <w:sz w:val="16"/>
                <w:szCs w:val="16"/>
              </w:rPr>
              <w:t>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 xml:space="preserve">Улица Гагарина, 60А 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площадка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60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реализация продукции предприятий общественного питания быстрого обслуживания 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Улица Гагарина, 63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6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реализация продукции предприятий общественного питания быстрого обслуживания 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Улица Гагарина, 64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павильон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22,5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реализация овощей, фруктов и бахчевых культур 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Улица Гагарина, 64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павильон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100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реализация продукции предприятий общественного питания быстрого обслуживания 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Улица Революционная, 18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павильон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21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реализация овощей, фруктов и бахчевых культур 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Улица Революционная, 18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реализация мороженого 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Улица Ленина, 36А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площадка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54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реализация продукции предприятий общественного питания быстрого обслуживания 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</w:rPr>
            </w:pPr>
            <w:r w:rsidRPr="00F321C5">
              <w:rPr>
                <w:sz w:val="16"/>
                <w:szCs w:val="16"/>
              </w:rPr>
              <w:t>Улица Калинина, 180</w:t>
            </w:r>
          </w:p>
          <w:p w:rsidR="008901F7" w:rsidRPr="00F321C5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rPr>
                <w:sz w:val="22"/>
                <w:szCs w:val="22"/>
                <w:lang w:eastAsia="en-US"/>
              </w:rPr>
            </w:pPr>
            <w:r w:rsidRPr="00F321C5"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12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реализация продовольственных товаров в заводской упаковке 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</w:rPr>
            </w:pPr>
            <w:r w:rsidRPr="00F321C5">
              <w:rPr>
                <w:sz w:val="16"/>
                <w:szCs w:val="16"/>
              </w:rPr>
              <w:t>Улица Калинина, 180</w:t>
            </w:r>
          </w:p>
          <w:p w:rsidR="008901F7" w:rsidRPr="00F321C5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rPr>
                <w:sz w:val="22"/>
                <w:szCs w:val="22"/>
                <w:lang w:eastAsia="en-US"/>
              </w:rPr>
            </w:pPr>
            <w:r w:rsidRPr="00F321C5"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12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  <w:lang w:eastAsia="en-US"/>
              </w:rPr>
              <w:t>реализация мяса, мясопродуктов, морепродуктов, молочной продукции</w:t>
            </w:r>
            <w:r w:rsidRPr="00F321C5">
              <w:rPr>
                <w:sz w:val="16"/>
                <w:szCs w:val="16"/>
              </w:rPr>
              <w:t>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</w:rPr>
            </w:pPr>
            <w:r w:rsidRPr="00F321C5">
              <w:rPr>
                <w:sz w:val="16"/>
                <w:szCs w:val="16"/>
              </w:rPr>
              <w:t>Улица Калинина, 180</w:t>
            </w:r>
          </w:p>
          <w:p w:rsidR="008901F7" w:rsidRPr="00F321C5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rPr>
                <w:sz w:val="22"/>
                <w:szCs w:val="22"/>
                <w:lang w:eastAsia="en-US"/>
              </w:rPr>
            </w:pPr>
            <w:r w:rsidRPr="00F321C5"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12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реализация овощей, фруктов и бахчевых культур 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Улица Калинина, 180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9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реализация периодической печатной продукции и канцелярских товаров 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Улица Калинина, 180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Улица Калинина, 180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</w:rPr>
            </w:pPr>
            <w:r w:rsidRPr="00F321C5">
              <w:rPr>
                <w:sz w:val="16"/>
                <w:szCs w:val="16"/>
              </w:rPr>
              <w:t>4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 xml:space="preserve">реализация лотерейных билетов </w:t>
            </w:r>
            <w:r>
              <w:rPr>
                <w:sz w:val="16"/>
                <w:szCs w:val="16"/>
              </w:rPr>
              <w:t>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Улица Калинина, 180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</w:rPr>
            </w:pPr>
            <w:r w:rsidRPr="00F321C5"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 xml:space="preserve">реализация продукции предприятий общественного питания быстрого             обслуживания </w:t>
            </w:r>
            <w:r w:rsidRPr="005D4E85">
              <w:rPr>
                <w:sz w:val="16"/>
                <w:szCs w:val="16"/>
              </w:rPr>
              <w:t>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Улица Маяковского (сквер)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лоток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</w:rPr>
            </w:pPr>
            <w:r w:rsidRPr="00F321C5">
              <w:rPr>
                <w:sz w:val="16"/>
                <w:szCs w:val="16"/>
              </w:rPr>
              <w:t>4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Улица Маяковского (сквер)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r w:rsidRPr="001018F4">
              <w:rPr>
                <w:sz w:val="16"/>
                <w:szCs w:val="16"/>
              </w:rPr>
              <w:t>лоток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</w:rPr>
            </w:pPr>
            <w:r w:rsidRPr="00F321C5">
              <w:rPr>
                <w:sz w:val="16"/>
                <w:szCs w:val="16"/>
              </w:rPr>
              <w:t>4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Улица Маяковского (сквер)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r w:rsidRPr="001018F4">
              <w:rPr>
                <w:sz w:val="16"/>
                <w:szCs w:val="16"/>
              </w:rPr>
              <w:t>лоток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</w:rPr>
            </w:pPr>
            <w:r w:rsidRPr="00F321C5">
              <w:rPr>
                <w:sz w:val="16"/>
                <w:szCs w:val="16"/>
              </w:rPr>
              <w:t>4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Улица Маяковского (сквер)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r w:rsidRPr="001018F4">
              <w:rPr>
                <w:sz w:val="16"/>
                <w:szCs w:val="16"/>
              </w:rPr>
              <w:t>лоток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4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 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Улица Менделеева, 5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павильон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100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  <w:lang w:eastAsia="en-US"/>
              </w:rPr>
              <w:t xml:space="preserve">реализация продовольственной группы товаров </w:t>
            </w:r>
            <w:r w:rsidRPr="00F321C5">
              <w:rPr>
                <w:sz w:val="16"/>
                <w:szCs w:val="16"/>
              </w:rPr>
              <w:t>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Улица Мичурина, 2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павильон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21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реализация овощей, фруктов и бахчевых культур &lt;*&gt;</w:t>
            </w:r>
          </w:p>
        </w:tc>
      </w:tr>
      <w:tr w:rsidR="008901F7" w:rsidRPr="00F321C5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Улица Приборостроительная, 6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5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F321C5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F321C5">
              <w:rPr>
                <w:sz w:val="16"/>
                <w:szCs w:val="16"/>
              </w:rPr>
              <w:t>реализация периодической печатной продукции и канцелярских товаров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Улица Приборостроительная, 6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A87E03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р</w:t>
            </w:r>
            <w:r w:rsidRPr="00A87E03">
              <w:rPr>
                <w:sz w:val="16"/>
                <w:szCs w:val="16"/>
                <w:lang w:eastAsia="en-US"/>
              </w:rPr>
              <w:t>еализация мяса, мясопродуктов, морепродуктов, молочной продукции</w:t>
            </w:r>
            <w:r>
              <w:rPr>
                <w:sz w:val="16"/>
                <w:szCs w:val="16"/>
              </w:rPr>
              <w:t>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both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Улица Чайковского, 20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A87E03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р</w:t>
            </w:r>
            <w:r w:rsidRPr="00A87E03">
              <w:rPr>
                <w:sz w:val="16"/>
                <w:szCs w:val="16"/>
                <w:lang w:eastAsia="en-US"/>
              </w:rPr>
              <w:t>еализация мяса, мясопродуктов, морепродуктов, молочной продукции</w:t>
            </w:r>
            <w:r>
              <w:rPr>
                <w:sz w:val="16"/>
                <w:szCs w:val="16"/>
              </w:rPr>
              <w:t>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Улица Чайковского, 20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палатка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реализация овощей, фруктов и бахчевых культур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both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Пятигорское шоссе, 3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площадка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реализация строительных материалов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both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Улица Айвазовского, 1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павильон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27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реализация овощей, фруктов и бахчевых культур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both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Улица Пугачева, 15 (в районе жилого дома)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 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реализация овощей, фруктов и бахчевых культур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both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Улица Калинина 165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9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реализация мороженого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both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 xml:space="preserve">Улица Менделеева, 17 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9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01.05.2018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реализация периодической печатной продукции, канцелярских товаров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both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Улица Менделеева, 3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9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01.05.2018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реализация периодической печатной продукции, канцелярских товаров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both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Улица Менделеева, 32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реализация мороженого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both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Улица Менделеева, 34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павильон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реализация овощей, фруктов и бахчевых культур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both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Улица Менделеева, 34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павильон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5D4E85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р</w:t>
            </w:r>
            <w:r w:rsidRPr="005D4E85">
              <w:rPr>
                <w:sz w:val="16"/>
                <w:szCs w:val="16"/>
                <w:lang w:eastAsia="en-US"/>
              </w:rPr>
              <w:t xml:space="preserve">еализация продовольственной группы товаров </w:t>
            </w:r>
            <w:r w:rsidRPr="005D4E85">
              <w:rPr>
                <w:sz w:val="16"/>
                <w:szCs w:val="16"/>
              </w:rPr>
              <w:t>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both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Улица Менделеева, 34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реализация продукции предприятий общественного питания быстрого обслуживания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color w:val="000000"/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Улица Низяева (остановка «Строительная поликлиника»)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лоток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 xml:space="preserve">реализация продукции предприятий общественного питания быстрого             обслуживания </w:t>
            </w:r>
            <w:r w:rsidRPr="005D4E85">
              <w:rPr>
                <w:sz w:val="16"/>
                <w:szCs w:val="16"/>
              </w:rPr>
              <w:t>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Улица Павлова, 21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12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реализация периодической печатной продукции, канцелярских товаров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color w:val="000000"/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 xml:space="preserve">Район Набережной (пешеходная </w:t>
            </w:r>
            <w:proofErr w:type="gramStart"/>
            <w:r>
              <w:rPr>
                <w:sz w:val="16"/>
                <w:szCs w:val="16"/>
              </w:rPr>
              <w:t>дорожка</w:t>
            </w:r>
            <w:proofErr w:type="gramEnd"/>
            <w:r>
              <w:rPr>
                <w:sz w:val="16"/>
                <w:szCs w:val="16"/>
              </w:rPr>
              <w:t xml:space="preserve"> ведущая на улицу Чайковского)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 xml:space="preserve">реализация продукции предприятий общественного питания быстрого             обслуживания </w:t>
            </w:r>
            <w:r w:rsidRPr="005D4E85">
              <w:rPr>
                <w:sz w:val="16"/>
                <w:szCs w:val="16"/>
              </w:rPr>
              <w:t>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Пересечение улиц Кочубея и Тимофеева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автофургон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 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реализация овощей, фруктов и бахчевых культур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Улица Новая, 15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автофургон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реализация овощей, фруктов и бахчевых культур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Улица Менделеева, 18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 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Пятигорское шоссе, 5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павильон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75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D4E85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р</w:t>
            </w:r>
            <w:r w:rsidRPr="005D4E85">
              <w:rPr>
                <w:sz w:val="16"/>
                <w:szCs w:val="16"/>
                <w:lang w:eastAsia="en-US"/>
              </w:rPr>
              <w:t xml:space="preserve">еализация продовольственной группы товаров </w:t>
            </w:r>
            <w:r w:rsidRPr="005D4E85">
              <w:rPr>
                <w:sz w:val="16"/>
                <w:szCs w:val="16"/>
              </w:rPr>
              <w:t>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Пятигорское шоссе, 5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павильон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реализация периодической печатной продукции, канцелярских товаров 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Улица Калинина, 167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D4E85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р</w:t>
            </w:r>
            <w:r w:rsidRPr="005D4E85">
              <w:rPr>
                <w:sz w:val="16"/>
                <w:szCs w:val="16"/>
                <w:lang w:eastAsia="en-US"/>
              </w:rPr>
              <w:t xml:space="preserve">еализация продовольственной группы товаров </w:t>
            </w:r>
            <w:r w:rsidRPr="005D4E85">
              <w:rPr>
                <w:sz w:val="16"/>
                <w:szCs w:val="16"/>
              </w:rPr>
              <w:t>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Улица Пригородная, 15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киоск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D4E85" w:rsidRDefault="008901F7" w:rsidP="008901F7">
            <w:pPr>
              <w:rPr>
                <w:color w:val="000000"/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р</w:t>
            </w:r>
            <w:r w:rsidRPr="005D4E85">
              <w:rPr>
                <w:sz w:val="16"/>
                <w:szCs w:val="16"/>
                <w:lang w:eastAsia="en-US"/>
              </w:rPr>
              <w:t xml:space="preserve">еализация продовольственной группы товаров </w:t>
            </w:r>
            <w:r w:rsidRPr="005D4E85">
              <w:rPr>
                <w:sz w:val="16"/>
                <w:szCs w:val="16"/>
              </w:rPr>
              <w:t>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 районе СНТ «Кубань», 160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павильон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53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 xml:space="preserve">реализация продукции предприятий общественного питания быстрого             обслуживания </w:t>
            </w:r>
            <w:r w:rsidRPr="005D4E85">
              <w:rPr>
                <w:sz w:val="16"/>
                <w:szCs w:val="16"/>
              </w:rPr>
              <w:t>&lt;*&gt;</w:t>
            </w:r>
          </w:p>
        </w:tc>
      </w:tr>
      <w:tr w:rsidR="008901F7" w:rsidTr="008901F7"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FF1BA1" w:rsidRDefault="008901F7" w:rsidP="008901F7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adjustRightInd/>
              <w:ind w:left="390" w:hanging="284"/>
              <w:contextualSpacing w:val="0"/>
              <w:rPr>
                <w:sz w:val="16"/>
                <w:szCs w:val="16"/>
              </w:rPr>
            </w:pPr>
          </w:p>
        </w:tc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Улица Маяковского (сквер)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лоток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ind w:right="-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01.01.2018 г. </w:t>
            </w:r>
            <w:proofErr w:type="gramStart"/>
            <w:r>
              <w:rPr>
                <w:sz w:val="16"/>
                <w:szCs w:val="16"/>
              </w:rPr>
              <w:t>по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</w:p>
          <w:p w:rsidR="008901F7" w:rsidRDefault="008901F7" w:rsidP="008901F7">
            <w:pPr>
              <w:ind w:left="-108" w:righ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31.12.2028 г.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 xml:space="preserve">реализация продукции предприятий общественного питания быстрого             обслуживания </w:t>
            </w:r>
            <w:r w:rsidRPr="005D4E85">
              <w:rPr>
                <w:sz w:val="16"/>
                <w:szCs w:val="16"/>
              </w:rPr>
              <w:t>&lt;*&gt;</w:t>
            </w:r>
          </w:p>
        </w:tc>
      </w:tr>
    </w:tbl>
    <w:p w:rsidR="008901F7" w:rsidRDefault="008901F7" w:rsidP="008901F7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&lt;*&gt; места для размещения нестационарных торговых объектов, используемых субъектами малого и среднего предпринимательства.</w:t>
      </w:r>
    </w:p>
    <w:p w:rsidR="008901F7" w:rsidRDefault="008901F7" w:rsidP="008901F7">
      <w:pPr>
        <w:widowControl/>
        <w:ind w:firstLine="710"/>
        <w:jc w:val="both"/>
        <w:rPr>
          <w:rFonts w:eastAsiaTheme="minorHAnsi"/>
          <w:sz w:val="28"/>
          <w:szCs w:val="28"/>
          <w:lang w:eastAsia="en-US"/>
        </w:rPr>
      </w:pPr>
    </w:p>
    <w:p w:rsidR="008901F7" w:rsidRDefault="008901F7" w:rsidP="008901F7">
      <w:pPr>
        <w:widowControl/>
        <w:ind w:firstLine="710"/>
        <w:jc w:val="both"/>
        <w:rPr>
          <w:rFonts w:eastAsiaTheme="minorHAnsi"/>
          <w:sz w:val="28"/>
          <w:szCs w:val="28"/>
          <w:lang w:eastAsia="en-US"/>
        </w:rPr>
      </w:pPr>
    </w:p>
    <w:p w:rsidR="008901F7" w:rsidRDefault="008901F7" w:rsidP="008901F7">
      <w:pPr>
        <w:widowControl/>
        <w:ind w:firstLine="710"/>
        <w:jc w:val="both"/>
        <w:rPr>
          <w:rFonts w:eastAsiaTheme="minorHAnsi"/>
          <w:sz w:val="28"/>
          <w:szCs w:val="28"/>
          <w:lang w:eastAsia="en-US"/>
        </w:rPr>
      </w:pPr>
    </w:p>
    <w:p w:rsidR="008901F7" w:rsidRDefault="008901F7" w:rsidP="008901F7">
      <w:pPr>
        <w:widowControl/>
        <w:ind w:firstLine="710"/>
        <w:jc w:val="both"/>
        <w:rPr>
          <w:rFonts w:eastAsiaTheme="minorHAnsi"/>
          <w:sz w:val="28"/>
          <w:szCs w:val="28"/>
          <w:lang w:eastAsia="en-US"/>
        </w:rPr>
      </w:pPr>
    </w:p>
    <w:p w:rsidR="008901F7" w:rsidRPr="00BE4F3C" w:rsidRDefault="008901F7" w:rsidP="008901F7">
      <w:pPr>
        <w:widowControl/>
        <w:ind w:firstLine="710"/>
        <w:jc w:val="both"/>
        <w:rPr>
          <w:rFonts w:eastAsiaTheme="minorHAnsi"/>
          <w:sz w:val="28"/>
          <w:szCs w:val="28"/>
          <w:lang w:eastAsia="en-US"/>
        </w:rPr>
      </w:pPr>
      <w:r w:rsidRPr="00BE4F3C">
        <w:rPr>
          <w:rFonts w:eastAsiaTheme="minorHAnsi"/>
          <w:sz w:val="28"/>
          <w:szCs w:val="28"/>
          <w:lang w:eastAsia="en-US"/>
        </w:rPr>
        <w:lastRenderedPageBreak/>
        <w:t xml:space="preserve">Схемы расположения </w:t>
      </w:r>
      <w:r w:rsidRPr="00BE4F3C">
        <w:rPr>
          <w:sz w:val="28"/>
          <w:szCs w:val="28"/>
        </w:rPr>
        <w:t>нестационарн</w:t>
      </w:r>
      <w:r>
        <w:rPr>
          <w:sz w:val="28"/>
          <w:szCs w:val="28"/>
        </w:rPr>
        <w:t>ых</w:t>
      </w:r>
      <w:r w:rsidRPr="00BE4F3C">
        <w:rPr>
          <w:sz w:val="28"/>
          <w:szCs w:val="28"/>
        </w:rPr>
        <w:t xml:space="preserve"> торгов</w:t>
      </w:r>
      <w:r>
        <w:rPr>
          <w:sz w:val="28"/>
          <w:szCs w:val="28"/>
        </w:rPr>
        <w:t>ых</w:t>
      </w:r>
      <w:r w:rsidRPr="00BE4F3C">
        <w:rPr>
          <w:sz w:val="28"/>
          <w:szCs w:val="28"/>
        </w:rPr>
        <w:t xml:space="preserve"> объект</w:t>
      </w:r>
      <w:r>
        <w:rPr>
          <w:sz w:val="28"/>
          <w:szCs w:val="28"/>
        </w:rPr>
        <w:t>ов</w:t>
      </w:r>
      <w:r w:rsidRPr="00BE4F3C">
        <w:rPr>
          <w:sz w:val="28"/>
          <w:szCs w:val="28"/>
        </w:rPr>
        <w:t xml:space="preserve">  (нестационарн</w:t>
      </w:r>
      <w:r>
        <w:rPr>
          <w:sz w:val="28"/>
          <w:szCs w:val="28"/>
        </w:rPr>
        <w:t>ых</w:t>
      </w:r>
      <w:r w:rsidRPr="00BE4F3C">
        <w:rPr>
          <w:sz w:val="28"/>
          <w:szCs w:val="28"/>
        </w:rPr>
        <w:t xml:space="preserve"> объект</w:t>
      </w:r>
      <w:r>
        <w:rPr>
          <w:sz w:val="28"/>
          <w:szCs w:val="28"/>
        </w:rPr>
        <w:t>ов</w:t>
      </w:r>
      <w:r w:rsidRPr="00BE4F3C">
        <w:rPr>
          <w:sz w:val="28"/>
          <w:szCs w:val="28"/>
        </w:rPr>
        <w:t xml:space="preserve"> по предоставлению услуг)</w:t>
      </w:r>
      <w:r>
        <w:rPr>
          <w:sz w:val="28"/>
          <w:szCs w:val="28"/>
        </w:rPr>
        <w:t xml:space="preserve"> на территории </w:t>
      </w:r>
      <w:r w:rsidRPr="00BE4F3C">
        <w:rPr>
          <w:rFonts w:eastAsiaTheme="minorHAnsi"/>
          <w:sz w:val="28"/>
          <w:szCs w:val="28"/>
          <w:lang w:eastAsia="en-US"/>
        </w:rPr>
        <w:t xml:space="preserve">города Невинномысска, приведены в приложениях № 1 – </w:t>
      </w:r>
      <w:r>
        <w:rPr>
          <w:rFonts w:eastAsiaTheme="minorHAnsi"/>
          <w:sz w:val="28"/>
          <w:szCs w:val="28"/>
          <w:lang w:eastAsia="en-US"/>
        </w:rPr>
        <w:t>70</w:t>
      </w:r>
      <w:r w:rsidRPr="00BE4F3C">
        <w:rPr>
          <w:rFonts w:eastAsiaTheme="minorHAnsi"/>
          <w:sz w:val="28"/>
          <w:szCs w:val="28"/>
          <w:lang w:eastAsia="en-US"/>
        </w:rPr>
        <w:t xml:space="preserve"> к настояще</w:t>
      </w:r>
      <w:r>
        <w:rPr>
          <w:rFonts w:eastAsiaTheme="minorHAnsi"/>
          <w:sz w:val="28"/>
          <w:szCs w:val="28"/>
          <w:lang w:eastAsia="en-US"/>
        </w:rPr>
        <w:t>й</w:t>
      </w:r>
      <w:r w:rsidRPr="00BE4F3C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схеме</w:t>
      </w:r>
      <w:r w:rsidRPr="00BE4F3C">
        <w:rPr>
          <w:rFonts w:eastAsiaTheme="minorHAnsi"/>
          <w:sz w:val="28"/>
          <w:szCs w:val="28"/>
          <w:lang w:eastAsia="en-US"/>
        </w:rPr>
        <w:t>.</w:t>
      </w:r>
    </w:p>
    <w:p w:rsidR="008901F7" w:rsidRDefault="008901F7" w:rsidP="008901F7">
      <w:pPr>
        <w:spacing w:line="240" w:lineRule="exact"/>
        <w:jc w:val="both"/>
        <w:rPr>
          <w:sz w:val="28"/>
          <w:szCs w:val="28"/>
        </w:rPr>
      </w:pPr>
    </w:p>
    <w:p w:rsidR="008901F7" w:rsidRDefault="008901F7" w:rsidP="008901F7">
      <w:pPr>
        <w:spacing w:line="240" w:lineRule="exact"/>
        <w:jc w:val="both"/>
        <w:rPr>
          <w:sz w:val="28"/>
          <w:szCs w:val="28"/>
        </w:rPr>
      </w:pPr>
    </w:p>
    <w:tbl>
      <w:tblPr>
        <w:tblW w:w="0" w:type="auto"/>
        <w:tblLook w:val="04A0"/>
      </w:tblPr>
      <w:tblGrid>
        <w:gridCol w:w="5211"/>
        <w:gridCol w:w="4359"/>
      </w:tblGrid>
      <w:tr w:rsidR="008901F7" w:rsidRPr="0007786E" w:rsidTr="008901F7">
        <w:tc>
          <w:tcPr>
            <w:tcW w:w="5211" w:type="dxa"/>
            <w:hideMark/>
          </w:tcPr>
          <w:p w:rsidR="008901F7" w:rsidRPr="0007786E" w:rsidRDefault="008901F7" w:rsidP="008901F7">
            <w:pPr>
              <w:widowControl/>
              <w:autoSpaceDE/>
              <w:autoSpaceDN/>
              <w:adjustRightInd/>
              <w:spacing w:line="240" w:lineRule="exact"/>
              <w:jc w:val="both"/>
              <w:rPr>
                <w:sz w:val="28"/>
                <w:szCs w:val="28"/>
              </w:rPr>
            </w:pPr>
            <w:r w:rsidRPr="0007786E">
              <w:rPr>
                <w:sz w:val="28"/>
                <w:szCs w:val="28"/>
              </w:rPr>
              <w:t>Первый заместитель главы</w:t>
            </w:r>
          </w:p>
          <w:p w:rsidR="008901F7" w:rsidRPr="0007786E" w:rsidRDefault="008901F7" w:rsidP="008901F7">
            <w:pPr>
              <w:widowControl/>
              <w:autoSpaceDE/>
              <w:autoSpaceDN/>
              <w:adjustRightInd/>
              <w:spacing w:line="240" w:lineRule="exact"/>
              <w:jc w:val="both"/>
              <w:rPr>
                <w:sz w:val="28"/>
                <w:szCs w:val="28"/>
              </w:rPr>
            </w:pPr>
            <w:r w:rsidRPr="0007786E">
              <w:rPr>
                <w:sz w:val="28"/>
                <w:szCs w:val="28"/>
              </w:rPr>
              <w:t>администрации города Невинномысска</w:t>
            </w:r>
          </w:p>
        </w:tc>
        <w:tc>
          <w:tcPr>
            <w:tcW w:w="4359" w:type="dxa"/>
            <w:vAlign w:val="bottom"/>
            <w:hideMark/>
          </w:tcPr>
          <w:p w:rsidR="008901F7" w:rsidRPr="0007786E" w:rsidRDefault="008901F7" w:rsidP="008901F7">
            <w:pPr>
              <w:widowControl/>
              <w:autoSpaceDE/>
              <w:autoSpaceDN/>
              <w:adjustRightInd/>
              <w:spacing w:line="240" w:lineRule="exact"/>
              <w:jc w:val="right"/>
              <w:rPr>
                <w:sz w:val="28"/>
                <w:szCs w:val="28"/>
              </w:rPr>
            </w:pPr>
            <w:r w:rsidRPr="0007786E">
              <w:rPr>
                <w:sz w:val="28"/>
                <w:szCs w:val="28"/>
              </w:rPr>
              <w:t>В.Э. Соколюк</w:t>
            </w:r>
          </w:p>
        </w:tc>
      </w:tr>
    </w:tbl>
    <w:p w:rsidR="008901F7" w:rsidRDefault="008901F7" w:rsidP="008901F7">
      <w:pPr>
        <w:spacing w:line="240" w:lineRule="exact"/>
        <w:jc w:val="both"/>
      </w:pPr>
    </w:p>
    <w:p w:rsidR="008901F7" w:rsidRDefault="008901F7" w:rsidP="00A51418">
      <w:pPr>
        <w:jc w:val="both"/>
        <w:rPr>
          <w:sz w:val="28"/>
          <w:szCs w:val="28"/>
        </w:rPr>
        <w:sectPr w:rsidR="008901F7" w:rsidSect="008901F7">
          <w:pgSz w:w="11906" w:h="16838"/>
          <w:pgMar w:top="1134" w:right="567" w:bottom="1134" w:left="1985" w:header="709" w:footer="709" w:gutter="0"/>
          <w:cols w:space="708"/>
          <w:titlePg/>
          <w:docGrid w:linePitch="360"/>
        </w:sectPr>
      </w:pPr>
    </w:p>
    <w:p w:rsidR="008901F7" w:rsidRDefault="008901F7" w:rsidP="008901F7">
      <w:pPr>
        <w:ind w:left="4536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2</w:t>
      </w:r>
    </w:p>
    <w:p w:rsidR="008901F7" w:rsidRDefault="008901F7" w:rsidP="008901F7">
      <w:pPr>
        <w:tabs>
          <w:tab w:val="left" w:pos="714"/>
        </w:tabs>
        <w:ind w:left="4536"/>
        <w:jc w:val="center"/>
        <w:rPr>
          <w:sz w:val="22"/>
        </w:rPr>
      </w:pPr>
      <w:r>
        <w:rPr>
          <w:sz w:val="28"/>
          <w:szCs w:val="28"/>
        </w:rPr>
        <w:t>к постановлению администрации</w:t>
      </w:r>
    </w:p>
    <w:p w:rsidR="008901F7" w:rsidRDefault="008901F7" w:rsidP="008901F7">
      <w:pPr>
        <w:tabs>
          <w:tab w:val="left" w:pos="714"/>
        </w:tabs>
        <w:ind w:left="4536"/>
        <w:jc w:val="center"/>
        <w:rPr>
          <w:sz w:val="28"/>
          <w:szCs w:val="28"/>
        </w:rPr>
      </w:pPr>
      <w:r>
        <w:rPr>
          <w:sz w:val="28"/>
          <w:szCs w:val="28"/>
        </w:rPr>
        <w:t>города Невинномысска</w:t>
      </w:r>
    </w:p>
    <w:p w:rsidR="008901F7" w:rsidRDefault="008901F7" w:rsidP="008901F7">
      <w:pPr>
        <w:tabs>
          <w:tab w:val="left" w:pos="714"/>
        </w:tabs>
        <w:ind w:left="4536"/>
        <w:jc w:val="center"/>
        <w:rPr>
          <w:sz w:val="22"/>
        </w:rPr>
      </w:pPr>
      <w:r>
        <w:rPr>
          <w:sz w:val="28"/>
          <w:szCs w:val="28"/>
        </w:rPr>
        <w:t>23.11.2017 №</w:t>
      </w:r>
      <w:r w:rsidR="00F42B1B">
        <w:rPr>
          <w:sz w:val="28"/>
          <w:szCs w:val="28"/>
        </w:rPr>
        <w:t xml:space="preserve"> 2658</w:t>
      </w:r>
    </w:p>
    <w:p w:rsidR="008901F7" w:rsidRDefault="008901F7" w:rsidP="008901F7">
      <w:pPr>
        <w:rPr>
          <w:sz w:val="28"/>
          <w:szCs w:val="28"/>
        </w:rPr>
      </w:pPr>
    </w:p>
    <w:p w:rsidR="008901F7" w:rsidRDefault="008901F7" w:rsidP="008901F7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СХЕМА РАЗМЕЩЕНИЯ </w:t>
      </w:r>
    </w:p>
    <w:p w:rsidR="008901F7" w:rsidRDefault="008901F7" w:rsidP="008901F7">
      <w:pPr>
        <w:jc w:val="center"/>
        <w:rPr>
          <w:sz w:val="28"/>
          <w:szCs w:val="28"/>
        </w:rPr>
      </w:pPr>
      <w:r>
        <w:rPr>
          <w:sz w:val="28"/>
          <w:szCs w:val="28"/>
        </w:rPr>
        <w:t>нестационарных торговых объектов по продаже сезонного ассортимента</w:t>
      </w:r>
    </w:p>
    <w:p w:rsidR="008901F7" w:rsidRDefault="008901F7" w:rsidP="008901F7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на территории города Невинномысска 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6"/>
        <w:gridCol w:w="1984"/>
        <w:gridCol w:w="991"/>
        <w:gridCol w:w="851"/>
        <w:gridCol w:w="992"/>
        <w:gridCol w:w="1419"/>
        <w:gridCol w:w="2693"/>
      </w:tblGrid>
      <w:tr w:rsidR="008901F7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Default="008901F7" w:rsidP="008901F7">
            <w:pPr>
              <w:spacing w:before="100" w:beforeAutospacing="1" w:after="100" w:afterAutospacing="1"/>
              <w:ind w:left="-57" w:right="-57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№ </w:t>
            </w:r>
            <w:proofErr w:type="spellStart"/>
            <w:proofErr w:type="gramStart"/>
            <w:r>
              <w:rPr>
                <w:sz w:val="16"/>
                <w:szCs w:val="16"/>
              </w:rPr>
              <w:t>п</w:t>
            </w:r>
            <w:proofErr w:type="spellEnd"/>
            <w:proofErr w:type="gramEnd"/>
            <w:r>
              <w:rPr>
                <w:sz w:val="16"/>
                <w:szCs w:val="16"/>
              </w:rPr>
              <w:t>/</w:t>
            </w:r>
            <w:proofErr w:type="spellStart"/>
            <w:r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Default="008901F7" w:rsidP="008901F7">
            <w:pPr>
              <w:ind w:left="-57"/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 xml:space="preserve">Адрес места расположения </w:t>
            </w:r>
            <w:r w:rsidRPr="00265543">
              <w:rPr>
                <w:sz w:val="16"/>
                <w:szCs w:val="16"/>
              </w:rPr>
              <w:t>нестационарн</w:t>
            </w:r>
            <w:r>
              <w:rPr>
                <w:sz w:val="16"/>
                <w:szCs w:val="16"/>
              </w:rPr>
              <w:t>ого</w:t>
            </w:r>
            <w:r w:rsidRPr="00265543">
              <w:rPr>
                <w:sz w:val="16"/>
                <w:szCs w:val="16"/>
              </w:rPr>
              <w:t xml:space="preserve"> торгов</w:t>
            </w:r>
            <w:r>
              <w:rPr>
                <w:sz w:val="16"/>
                <w:szCs w:val="16"/>
              </w:rPr>
              <w:t xml:space="preserve">ого </w:t>
            </w:r>
            <w:r w:rsidRPr="00265543">
              <w:rPr>
                <w:sz w:val="16"/>
                <w:szCs w:val="16"/>
              </w:rPr>
              <w:t>объект</w:t>
            </w:r>
            <w:r>
              <w:rPr>
                <w:sz w:val="16"/>
                <w:szCs w:val="16"/>
              </w:rPr>
              <w:t>а</w:t>
            </w:r>
            <w:r w:rsidRPr="00265543">
              <w:rPr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>по продаже сезонного ассортимента</w:t>
            </w:r>
            <w:r w:rsidRPr="00265543">
              <w:rPr>
                <w:sz w:val="16"/>
                <w:szCs w:val="16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Pr="00265543" w:rsidRDefault="008901F7" w:rsidP="008901F7">
            <w:pPr>
              <w:ind w:left="-108" w:right="-108"/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 xml:space="preserve">Вид </w:t>
            </w:r>
            <w:proofErr w:type="spellStart"/>
            <w:proofErr w:type="gramStart"/>
            <w:r w:rsidRPr="00265543">
              <w:rPr>
                <w:sz w:val="16"/>
                <w:szCs w:val="16"/>
              </w:rPr>
              <w:t>нестационар</w:t>
            </w:r>
            <w:proofErr w:type="spellEnd"/>
            <w:r>
              <w:rPr>
                <w:sz w:val="16"/>
                <w:szCs w:val="16"/>
              </w:rPr>
              <w:t xml:space="preserve"> – </w:t>
            </w:r>
            <w:proofErr w:type="spellStart"/>
            <w:r w:rsidRPr="00265543">
              <w:rPr>
                <w:sz w:val="16"/>
                <w:szCs w:val="16"/>
              </w:rPr>
              <w:t>н</w:t>
            </w:r>
            <w:r>
              <w:rPr>
                <w:sz w:val="16"/>
                <w:szCs w:val="16"/>
              </w:rPr>
              <w:t>ого</w:t>
            </w:r>
            <w:proofErr w:type="spellEnd"/>
            <w:proofErr w:type="gramEnd"/>
            <w:r>
              <w:rPr>
                <w:sz w:val="16"/>
                <w:szCs w:val="16"/>
              </w:rPr>
              <w:t xml:space="preserve"> </w:t>
            </w:r>
            <w:r w:rsidRPr="00265543">
              <w:rPr>
                <w:sz w:val="16"/>
                <w:szCs w:val="16"/>
              </w:rPr>
              <w:t>торгов</w:t>
            </w:r>
            <w:r>
              <w:rPr>
                <w:sz w:val="16"/>
                <w:szCs w:val="16"/>
              </w:rPr>
              <w:t>ого</w:t>
            </w:r>
            <w:r w:rsidRPr="00265543">
              <w:rPr>
                <w:sz w:val="16"/>
                <w:szCs w:val="16"/>
              </w:rPr>
              <w:t xml:space="preserve"> объект</w:t>
            </w:r>
            <w:r>
              <w:rPr>
                <w:sz w:val="16"/>
                <w:szCs w:val="16"/>
              </w:rPr>
              <w:t>а</w:t>
            </w:r>
            <w:r w:rsidRPr="00265543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по продаже сезонного ассортимента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pStyle w:val="aa"/>
              <w:ind w:left="-108" w:right="-108" w:firstLine="108"/>
              <w:jc w:val="center"/>
              <w:rPr>
                <w:sz w:val="16"/>
                <w:szCs w:val="16"/>
              </w:rPr>
            </w:pPr>
          </w:p>
          <w:p w:rsidR="008901F7" w:rsidRPr="00265543" w:rsidRDefault="008901F7" w:rsidP="008901F7">
            <w:pPr>
              <w:pStyle w:val="aa"/>
              <w:ind w:left="-108" w:right="-108" w:firstLine="108"/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Количест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gramStart"/>
            <w:r>
              <w:rPr>
                <w:sz w:val="16"/>
                <w:szCs w:val="16"/>
              </w:rPr>
              <w:t>-в</w:t>
            </w:r>
            <w:proofErr w:type="gramEnd"/>
            <w:r>
              <w:rPr>
                <w:sz w:val="16"/>
                <w:szCs w:val="16"/>
              </w:rPr>
              <w:t>о мест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Default="008901F7" w:rsidP="008901F7">
            <w:pPr>
              <w:pStyle w:val="aa"/>
              <w:ind w:left="-108" w:right="-108" w:firstLine="108"/>
              <w:jc w:val="center"/>
              <w:rPr>
                <w:sz w:val="16"/>
                <w:szCs w:val="16"/>
              </w:rPr>
            </w:pPr>
            <w:r w:rsidRPr="00265543">
              <w:rPr>
                <w:sz w:val="16"/>
                <w:szCs w:val="16"/>
              </w:rPr>
              <w:t xml:space="preserve">Площадь </w:t>
            </w:r>
            <w:proofErr w:type="spellStart"/>
            <w:r w:rsidRPr="00265543">
              <w:rPr>
                <w:sz w:val="16"/>
                <w:szCs w:val="16"/>
              </w:rPr>
              <w:t>нестационар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gramStart"/>
            <w:r>
              <w:rPr>
                <w:sz w:val="16"/>
                <w:szCs w:val="16"/>
              </w:rPr>
              <w:t>-</w:t>
            </w:r>
            <w:proofErr w:type="spellStart"/>
            <w:r w:rsidRPr="00265543">
              <w:rPr>
                <w:sz w:val="16"/>
                <w:szCs w:val="16"/>
              </w:rPr>
              <w:t>н</w:t>
            </w:r>
            <w:proofErr w:type="gramEnd"/>
            <w:r>
              <w:rPr>
                <w:sz w:val="16"/>
                <w:szCs w:val="16"/>
              </w:rPr>
              <w:t>ого</w:t>
            </w:r>
            <w:proofErr w:type="spellEnd"/>
            <w:r w:rsidRPr="00265543">
              <w:rPr>
                <w:sz w:val="16"/>
                <w:szCs w:val="16"/>
              </w:rPr>
              <w:t xml:space="preserve"> торгов</w:t>
            </w:r>
            <w:r>
              <w:rPr>
                <w:sz w:val="16"/>
                <w:szCs w:val="16"/>
              </w:rPr>
              <w:t>ого</w:t>
            </w:r>
            <w:r w:rsidRPr="00265543">
              <w:rPr>
                <w:sz w:val="16"/>
                <w:szCs w:val="16"/>
              </w:rPr>
              <w:t xml:space="preserve"> объект</w:t>
            </w:r>
            <w:r>
              <w:rPr>
                <w:sz w:val="16"/>
                <w:szCs w:val="16"/>
              </w:rPr>
              <w:t>а</w:t>
            </w:r>
            <w:r w:rsidRPr="00265543">
              <w:rPr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>по продаже сезонного ассортимента</w:t>
            </w:r>
          </w:p>
          <w:p w:rsidR="008901F7" w:rsidRPr="00265543" w:rsidRDefault="008901F7" w:rsidP="008901F7">
            <w:pPr>
              <w:pStyle w:val="aa"/>
              <w:ind w:left="-108" w:right="-108" w:firstLine="108"/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>кв. метров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Pr="00265543" w:rsidRDefault="008901F7" w:rsidP="008901F7">
            <w:pPr>
              <w:pStyle w:val="aa"/>
              <w:ind w:left="-108"/>
              <w:jc w:val="center"/>
              <w:rPr>
                <w:sz w:val="16"/>
                <w:szCs w:val="16"/>
              </w:rPr>
            </w:pPr>
            <w:r w:rsidRPr="00265543">
              <w:rPr>
                <w:sz w:val="16"/>
                <w:szCs w:val="16"/>
              </w:rPr>
              <w:t>Срок</w:t>
            </w:r>
          </w:p>
          <w:p w:rsidR="008901F7" w:rsidRPr="00265543" w:rsidRDefault="008901F7" w:rsidP="008901F7">
            <w:pPr>
              <w:pStyle w:val="aa"/>
              <w:ind w:left="-108" w:right="-108"/>
              <w:jc w:val="center"/>
              <w:rPr>
                <w:sz w:val="16"/>
                <w:szCs w:val="16"/>
              </w:rPr>
            </w:pPr>
            <w:r w:rsidRPr="00265543">
              <w:rPr>
                <w:sz w:val="16"/>
                <w:szCs w:val="16"/>
              </w:rPr>
              <w:t>размещени</w:t>
            </w:r>
            <w:r>
              <w:rPr>
                <w:sz w:val="16"/>
                <w:szCs w:val="16"/>
              </w:rPr>
              <w:t>я</w:t>
            </w:r>
          </w:p>
          <w:p w:rsidR="008901F7" w:rsidRPr="00265543" w:rsidRDefault="008901F7" w:rsidP="008901F7">
            <w:pPr>
              <w:pStyle w:val="aa"/>
              <w:ind w:left="-108" w:right="-108"/>
              <w:jc w:val="center"/>
              <w:rPr>
                <w:sz w:val="16"/>
                <w:szCs w:val="16"/>
                <w:lang w:eastAsia="en-US"/>
              </w:rPr>
            </w:pPr>
            <w:r w:rsidRPr="00265543">
              <w:rPr>
                <w:sz w:val="16"/>
                <w:szCs w:val="16"/>
              </w:rPr>
              <w:t xml:space="preserve">нестационарного торгового объекта  </w:t>
            </w:r>
            <w:r>
              <w:rPr>
                <w:sz w:val="16"/>
                <w:szCs w:val="16"/>
              </w:rPr>
              <w:t>по продаже сезонного ассортимента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Pr="00265543" w:rsidRDefault="008901F7" w:rsidP="008901F7">
            <w:pPr>
              <w:pStyle w:val="aa"/>
              <w:jc w:val="center"/>
              <w:rPr>
                <w:sz w:val="16"/>
                <w:szCs w:val="16"/>
                <w:lang w:eastAsia="en-US"/>
              </w:rPr>
            </w:pPr>
            <w:r w:rsidRPr="00265543">
              <w:rPr>
                <w:sz w:val="16"/>
                <w:szCs w:val="16"/>
              </w:rPr>
              <w:t xml:space="preserve">Назначение (специализация)  нестационарного торгового объекта  </w:t>
            </w:r>
            <w:r>
              <w:rPr>
                <w:sz w:val="16"/>
                <w:szCs w:val="16"/>
              </w:rPr>
              <w:t>по продаже сезонного ассортимента</w:t>
            </w:r>
          </w:p>
        </w:tc>
      </w:tr>
    </w:tbl>
    <w:p w:rsidR="008901F7" w:rsidRPr="003928E0" w:rsidRDefault="008901F7" w:rsidP="008901F7">
      <w:pPr>
        <w:rPr>
          <w:sz w:val="2"/>
          <w:szCs w:val="2"/>
        </w:rPr>
      </w:pP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6"/>
        <w:gridCol w:w="1984"/>
        <w:gridCol w:w="991"/>
        <w:gridCol w:w="851"/>
        <w:gridCol w:w="992"/>
        <w:gridCol w:w="1419"/>
        <w:gridCol w:w="2693"/>
      </w:tblGrid>
      <w:tr w:rsidR="008901F7" w:rsidTr="008901F7">
        <w:trPr>
          <w:tblHeader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Гагарина, 6</w:t>
            </w:r>
          </w:p>
          <w:p w:rsidR="008901F7" w:rsidRPr="00561A03" w:rsidRDefault="008901F7" w:rsidP="008901F7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6 марта по 8 марта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Гагарина, 6</w:t>
            </w:r>
          </w:p>
          <w:p w:rsidR="008901F7" w:rsidRPr="00561A03" w:rsidRDefault="008901F7" w:rsidP="008901F7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6 марта по 8 марта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Гагарина, 34 (район подземного перехода)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6 марта по 8 марта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Гагарина, 34 (район подземного перехода)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6 марта по 8 марта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Гагарина, 34 (район подземного перехода)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6 марта по 8 марта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Гагарина, 34 (район подземного перехода)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6 марта по 8 марта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Гагарина, 34 (район подземного перехода)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6 марта по 8 марта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Гагарина, 34 (район подземного перехода)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6 марта по 8 марта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Гагарина, 34 (район подземного перехода)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6 марта по 8 марта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Гагарина, 34 (район подземного перехода)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6 марта по 8 марта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Гагарина, 5</w:t>
            </w:r>
            <w:r>
              <w:rPr>
                <w:sz w:val="16"/>
                <w:szCs w:val="16"/>
                <w:lang w:eastAsia="en-US"/>
              </w:rPr>
              <w:t>1</w:t>
            </w:r>
            <w:r w:rsidRPr="00561A03">
              <w:rPr>
                <w:sz w:val="16"/>
                <w:szCs w:val="16"/>
                <w:lang w:eastAsia="en-US"/>
              </w:rPr>
              <w:t xml:space="preserve"> (район ТЦ «Престиж – Центр»)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6 марта по 8 марта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Гагарина, 5</w:t>
            </w:r>
            <w:r>
              <w:rPr>
                <w:sz w:val="16"/>
                <w:szCs w:val="16"/>
                <w:lang w:eastAsia="en-US"/>
              </w:rPr>
              <w:t>1</w:t>
            </w:r>
            <w:r w:rsidRPr="00561A03">
              <w:rPr>
                <w:sz w:val="16"/>
                <w:szCs w:val="16"/>
                <w:lang w:eastAsia="en-US"/>
              </w:rPr>
              <w:t xml:space="preserve"> (район ТЦ «Престиж – Центр»)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6 марта по 8 марта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Гагарина, 5</w:t>
            </w:r>
            <w:r>
              <w:rPr>
                <w:sz w:val="16"/>
                <w:szCs w:val="16"/>
                <w:lang w:eastAsia="en-US"/>
              </w:rPr>
              <w:t>1</w:t>
            </w:r>
            <w:r w:rsidRPr="00561A03">
              <w:rPr>
                <w:sz w:val="16"/>
                <w:szCs w:val="16"/>
                <w:lang w:eastAsia="en-US"/>
              </w:rPr>
              <w:t xml:space="preserve"> (район ТЦ «Престиж – Центр»)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6 марта по 8 марта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Гагарина, 5</w:t>
            </w:r>
            <w:r>
              <w:rPr>
                <w:sz w:val="16"/>
                <w:szCs w:val="16"/>
                <w:lang w:eastAsia="en-US"/>
              </w:rPr>
              <w:t>1</w:t>
            </w:r>
            <w:r w:rsidRPr="00561A03">
              <w:rPr>
                <w:sz w:val="16"/>
                <w:szCs w:val="16"/>
                <w:lang w:eastAsia="en-US"/>
              </w:rPr>
              <w:t xml:space="preserve"> (район ТЦ «Престиж – Центр»)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6 марта по 8 марта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Гагарина, 34 (район подземного перехода)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6 марта по 8 марта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шаров и детских игрушек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Гагарина, 34 (район подземного перехода)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6 марта по 8 марта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шаров и детских игрушек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Гагарина, 5</w:t>
            </w:r>
            <w:r>
              <w:rPr>
                <w:sz w:val="16"/>
                <w:szCs w:val="16"/>
                <w:lang w:eastAsia="en-US"/>
              </w:rPr>
              <w:t>1</w:t>
            </w:r>
            <w:r w:rsidRPr="00561A03">
              <w:rPr>
                <w:sz w:val="16"/>
                <w:szCs w:val="16"/>
                <w:lang w:eastAsia="en-US"/>
              </w:rPr>
              <w:t xml:space="preserve"> (район ТЦ «Престиж – Центр»)</w:t>
            </w:r>
          </w:p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6 марта по 8 марта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шаров и детских игрушек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Гагарина, 5</w:t>
            </w:r>
            <w:r>
              <w:rPr>
                <w:sz w:val="16"/>
                <w:szCs w:val="16"/>
                <w:lang w:eastAsia="en-US"/>
              </w:rPr>
              <w:t>1</w:t>
            </w:r>
            <w:r w:rsidRPr="00561A03">
              <w:rPr>
                <w:sz w:val="16"/>
                <w:szCs w:val="16"/>
                <w:lang w:eastAsia="en-US"/>
              </w:rPr>
              <w:t xml:space="preserve"> (район ТЦ «Престиж – Центр»)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6 марта по 8 марта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шаров и детских игрушек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Гагарина, 51 (район ТЦ «Престиж – Центр»)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Гагарина - улица Калинина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Гагарина, 6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Гагарина, 14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Гагарина, 21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Гагарина, 34 (район подземного перехода)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Гагарина, 55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Гагарина, 60</w:t>
            </w:r>
            <w:proofErr w:type="gramStart"/>
            <w:r w:rsidRPr="00561A03">
              <w:rPr>
                <w:sz w:val="16"/>
                <w:szCs w:val="16"/>
              </w:rPr>
              <w:t xml:space="preserve"> А</w:t>
            </w:r>
            <w:proofErr w:type="gramEnd"/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 xml:space="preserve">Улица </w:t>
            </w:r>
            <w:proofErr w:type="spellStart"/>
            <w:r w:rsidRPr="00561A03">
              <w:rPr>
                <w:sz w:val="16"/>
                <w:szCs w:val="16"/>
              </w:rPr>
              <w:t>Краснопартизанская</w:t>
            </w:r>
            <w:proofErr w:type="spellEnd"/>
            <w:r w:rsidRPr="00561A03">
              <w:rPr>
                <w:sz w:val="16"/>
                <w:szCs w:val="16"/>
              </w:rPr>
              <w:t>, 1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Луначарского, 1Б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Матросова (сквер)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Бульвар Мира, 28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Бульвар Мира (в районе кинотеатра «Мир»)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Калинина, 180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Приборостроительная, 6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Менделеева, 5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Низяева, 1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Калинина, 148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Менделеева, 64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3 Интернационала, 128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Менделеева, 34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Низяева, 33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Гагарина, 70А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палатка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реализация кваса и (или) прохладительных напитков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Гагарина, 51 (район ТЦ «Престиж – Центр»)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ind w:right="33"/>
              <w:jc w:val="both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мороженого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proofErr w:type="gramStart"/>
            <w:r w:rsidRPr="00561A03">
              <w:rPr>
                <w:sz w:val="16"/>
                <w:szCs w:val="16"/>
                <w:lang w:eastAsia="en-US"/>
              </w:rPr>
              <w:t>Улица Гагарина, 60А (район ТЦ «Купеческий»</w:t>
            </w:r>
            <w:proofErr w:type="gramEnd"/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ind w:right="33"/>
              <w:jc w:val="both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мороженого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Гагарина, 6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ind w:right="33"/>
              <w:jc w:val="both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мороженого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Менделеева, 5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ind w:right="33"/>
              <w:jc w:val="both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мороженого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Степная, 16 (район магазина «Магнит»)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ind w:right="33"/>
              <w:jc w:val="both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мороженого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</w:rPr>
              <w:t xml:space="preserve">Район Набережной (пешеходная </w:t>
            </w:r>
            <w:proofErr w:type="gramStart"/>
            <w:r>
              <w:rPr>
                <w:sz w:val="16"/>
                <w:szCs w:val="16"/>
              </w:rPr>
              <w:t>дорожка</w:t>
            </w:r>
            <w:proofErr w:type="gramEnd"/>
            <w:r>
              <w:rPr>
                <w:sz w:val="16"/>
                <w:szCs w:val="16"/>
              </w:rPr>
              <w:t xml:space="preserve"> ведущая на улицу Чайковского)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площадка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50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>с 01 мая по 30 сентября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продукции предприятий общественного питания быстрого обслуживания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Апанасенко, 78 (район остановки)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дни проведения религиозных праздников Пасха и день поминовения усопших</w:t>
            </w:r>
          </w:p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Апанасенко, 78 (район остановки)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 xml:space="preserve">дни проведения религиозных праздников Пасха и день поминовения </w:t>
            </w:r>
            <w:r w:rsidRPr="00561A03">
              <w:rPr>
                <w:sz w:val="16"/>
                <w:szCs w:val="16"/>
              </w:rPr>
              <w:lastRenderedPageBreak/>
              <w:t>усопших</w:t>
            </w:r>
          </w:p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lastRenderedPageBreak/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Гагарина, 34 (район подземного перехода)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дни проведения религиозных праздников Пасха и день поминовения усопших</w:t>
            </w:r>
          </w:p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Гагарина, 34 (район подземного перехода)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дни проведения религиозных праздников Пасха и день поминовения усопших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Маяковского, 2 (сквер)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дни проведения религиозных праздников Пасха и день поминовения усопших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Маяковского, 2 (сквер)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дни проведения религиозных праздников Пасха и день поминовения усопших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Маяковского, 2 (сквер)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дни проведения религиозных праздников Пасха и день поминовения усопших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 xml:space="preserve">Центральный вход на территорию городского кладбища (район </w:t>
            </w:r>
            <w:proofErr w:type="spellStart"/>
            <w:r w:rsidRPr="00561A03">
              <w:rPr>
                <w:sz w:val="16"/>
                <w:szCs w:val="16"/>
              </w:rPr>
              <w:t>Закубанской</w:t>
            </w:r>
            <w:proofErr w:type="spellEnd"/>
            <w:r w:rsidRPr="00561A03">
              <w:rPr>
                <w:sz w:val="16"/>
                <w:szCs w:val="16"/>
              </w:rPr>
              <w:t xml:space="preserve"> зоны)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дни проведения религиозных праздников Пасха и день поминовения усопших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 xml:space="preserve">Центральный вход на территорию городского кладбища (район </w:t>
            </w:r>
            <w:proofErr w:type="spellStart"/>
            <w:r w:rsidRPr="00561A03">
              <w:rPr>
                <w:sz w:val="16"/>
                <w:szCs w:val="16"/>
              </w:rPr>
              <w:t>Закубанской</w:t>
            </w:r>
            <w:proofErr w:type="spellEnd"/>
            <w:r w:rsidRPr="00561A03">
              <w:rPr>
                <w:sz w:val="16"/>
                <w:szCs w:val="16"/>
              </w:rPr>
              <w:t xml:space="preserve"> зоны)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дни проведения религиозных праздников Пасха и день поминовения усопших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 xml:space="preserve">Центральный вход на территорию городского кладбища (район </w:t>
            </w:r>
            <w:proofErr w:type="spellStart"/>
            <w:r w:rsidRPr="00561A03">
              <w:rPr>
                <w:sz w:val="16"/>
                <w:szCs w:val="16"/>
              </w:rPr>
              <w:t>Закубанской</w:t>
            </w:r>
            <w:proofErr w:type="spellEnd"/>
            <w:r w:rsidRPr="00561A03">
              <w:rPr>
                <w:sz w:val="16"/>
                <w:szCs w:val="16"/>
              </w:rPr>
              <w:t xml:space="preserve"> зоны)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дни проведения религиозных праздников Пасха и день поминовения усопших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 xml:space="preserve">Центральный вход на территорию городского кладбища (район </w:t>
            </w:r>
            <w:proofErr w:type="spellStart"/>
            <w:r w:rsidRPr="00561A03">
              <w:rPr>
                <w:sz w:val="16"/>
                <w:szCs w:val="16"/>
              </w:rPr>
              <w:t>Закубанской</w:t>
            </w:r>
            <w:proofErr w:type="spellEnd"/>
            <w:r w:rsidRPr="00561A03">
              <w:rPr>
                <w:sz w:val="16"/>
                <w:szCs w:val="16"/>
              </w:rPr>
              <w:t xml:space="preserve"> зоны)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дни проведения религиозных праздников Пасха и день поминовения усопших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кваса и (или) прохладительных напитков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 xml:space="preserve">Центральный вход на территорию городского кладбища (район </w:t>
            </w:r>
            <w:proofErr w:type="spellStart"/>
            <w:r w:rsidRPr="00561A03">
              <w:rPr>
                <w:sz w:val="16"/>
                <w:szCs w:val="16"/>
              </w:rPr>
              <w:t>Закубанской</w:t>
            </w:r>
            <w:proofErr w:type="spellEnd"/>
            <w:r w:rsidRPr="00561A03">
              <w:rPr>
                <w:sz w:val="16"/>
                <w:szCs w:val="16"/>
              </w:rPr>
              <w:t xml:space="preserve"> зоны)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дни проведения религиозных праздников Пасха и день поминовения усопших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продовольственных товаров в заводской упаковке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Центральный вход на территорию городского кладбища (район ЗИП)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дни проведения религиозных праздников Пасха и день поминовения усопших</w:t>
            </w:r>
          </w:p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Центральный вход на территорию городского кладбища (район ЗИП)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дни проведения религиозных праздников Пасха и день поминовения усопших</w:t>
            </w:r>
          </w:p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</w:p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lastRenderedPageBreak/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Центральный вход на территорию городского кладбища (район ЗИП)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дни проведения религиозных праздников Пасха и день поминовения усопших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цветов и венков, в том числе искусственных цветов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Центральный вход на территорию городского кладбища (район ЗИП)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дни проведения религиозных праздников Пасха и день поминовения усопших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кваса и (или) прохладительных напитков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Центральный вход на территорию городского кладбища (район ЗИП)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дни проведения религиозных праздников Пасха и день поминовения усопших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 xml:space="preserve">реализация продовольственных товаров в заводской упаковке </w:t>
            </w:r>
            <w:r w:rsidRPr="00561A03">
              <w:rPr>
                <w:sz w:val="16"/>
                <w:szCs w:val="16"/>
              </w:rPr>
              <w:t>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Бульвар Мира (в районе фонтана)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дни проведения праздников</w:t>
            </w:r>
          </w:p>
          <w:p w:rsidR="008901F7" w:rsidRDefault="008901F7" w:rsidP="008901F7">
            <w:pPr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9 мая и Дня города</w:t>
            </w:r>
          </w:p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 xml:space="preserve">реализация шаров и детских игрушек </w:t>
            </w:r>
            <w:hyperlink r:id="rId10" w:history="1">
              <w:r w:rsidRPr="00561A03">
                <w:rPr>
                  <w:rFonts w:eastAsiaTheme="minorHAnsi"/>
                  <w:sz w:val="16"/>
                  <w:szCs w:val="16"/>
                  <w:lang w:eastAsia="en-US"/>
                </w:rPr>
                <w:t>&lt;*&gt;</w:t>
              </w:r>
            </w:hyperlink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Менделеева, 13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дни проведения праздников</w:t>
            </w:r>
          </w:p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9 мая и Дня города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 xml:space="preserve">реализация шаров и детских игрушек </w:t>
            </w:r>
            <w:hyperlink r:id="rId11" w:history="1">
              <w:r w:rsidRPr="00561A03">
                <w:rPr>
                  <w:rFonts w:eastAsiaTheme="minorHAnsi"/>
                  <w:sz w:val="16"/>
                  <w:szCs w:val="16"/>
                  <w:lang w:eastAsia="en-US"/>
                </w:rPr>
                <w:t>&lt;*&gt;</w:t>
              </w:r>
            </w:hyperlink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Бульвар Мира (район памятного знака "Письмо комсомольцам и молодежи города Невинномысска 2025 года")</w:t>
            </w:r>
            <w:r w:rsidRPr="00561A03">
              <w:rPr>
                <w:sz w:val="16"/>
                <w:szCs w:val="16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дни проведения праздников</w:t>
            </w:r>
          </w:p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9 мая и Дня города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 xml:space="preserve">реализация шаров и детских игрушек </w:t>
            </w:r>
            <w:hyperlink r:id="rId12" w:history="1">
              <w:r w:rsidRPr="00561A03">
                <w:rPr>
                  <w:rFonts w:eastAsiaTheme="minorHAnsi"/>
                  <w:sz w:val="16"/>
                  <w:szCs w:val="16"/>
                  <w:lang w:eastAsia="en-US"/>
                </w:rPr>
                <w:t>&lt;*&gt;</w:t>
              </w:r>
            </w:hyperlink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Бульвар Мира (в районе фонтана)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дни проведения праздников</w:t>
            </w:r>
          </w:p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9 мая и Дня города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rFonts w:eastAsiaTheme="minorHAnsi"/>
                <w:sz w:val="16"/>
                <w:szCs w:val="16"/>
                <w:lang w:eastAsia="en-US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 xml:space="preserve">реализация мороженого </w:t>
            </w:r>
            <w:hyperlink r:id="rId13" w:history="1">
              <w:r w:rsidRPr="00561A03">
                <w:rPr>
                  <w:rFonts w:eastAsiaTheme="minorHAnsi"/>
                  <w:sz w:val="16"/>
                  <w:szCs w:val="16"/>
                  <w:lang w:eastAsia="en-US"/>
                </w:rPr>
                <w:t>&lt;*&gt;</w:t>
              </w:r>
            </w:hyperlink>
          </w:p>
          <w:p w:rsidR="008901F7" w:rsidRPr="00561A03" w:rsidRDefault="008901F7" w:rsidP="008901F7">
            <w:pPr>
              <w:jc w:val="both"/>
              <w:rPr>
                <w:sz w:val="16"/>
                <w:szCs w:val="16"/>
              </w:rPr>
            </w:pP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Бульвар Мира (район памятного знака "Письмо комсомольцам и молодежи города Невинномысска 2025 года")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дни проведения праздников</w:t>
            </w:r>
          </w:p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9 мая и Дня города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rFonts w:eastAsiaTheme="minorHAnsi"/>
                <w:sz w:val="16"/>
                <w:szCs w:val="16"/>
                <w:lang w:eastAsia="en-US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 xml:space="preserve">реализация мороженого </w:t>
            </w:r>
            <w:hyperlink r:id="rId14" w:history="1">
              <w:r w:rsidRPr="00561A03">
                <w:rPr>
                  <w:rFonts w:eastAsiaTheme="minorHAnsi"/>
                  <w:sz w:val="16"/>
                  <w:szCs w:val="16"/>
                  <w:lang w:eastAsia="en-US"/>
                </w:rPr>
                <w:t>&lt;*&gt;</w:t>
              </w:r>
            </w:hyperlink>
          </w:p>
          <w:p w:rsidR="008901F7" w:rsidRPr="00561A03" w:rsidRDefault="008901F7" w:rsidP="008901F7">
            <w:pPr>
              <w:jc w:val="both"/>
              <w:rPr>
                <w:sz w:val="16"/>
                <w:szCs w:val="16"/>
              </w:rPr>
            </w:pP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Бульвар Мира (в районе фонтана)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дни проведения праздников</w:t>
            </w:r>
          </w:p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9 мая и Дня города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 xml:space="preserve">реализация сладкой ваты </w:t>
            </w:r>
            <w:hyperlink r:id="rId15" w:history="1">
              <w:r w:rsidRPr="00561A03">
                <w:rPr>
                  <w:rFonts w:eastAsiaTheme="minorHAnsi"/>
                  <w:sz w:val="16"/>
                  <w:szCs w:val="16"/>
                  <w:lang w:eastAsia="en-US"/>
                </w:rPr>
                <w:t>&lt;*&gt;</w:t>
              </w:r>
            </w:hyperlink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Бульвар Мира (район памятного знака "Письмо комсомольцам и молодежи города Невинномысска 2025 года")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дни проведения праздников</w:t>
            </w:r>
          </w:p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9 мая и Дня города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 xml:space="preserve">реализация сладкой ваты </w:t>
            </w:r>
            <w:hyperlink r:id="rId16" w:history="1">
              <w:r w:rsidRPr="00561A03">
                <w:rPr>
                  <w:rFonts w:eastAsiaTheme="minorHAnsi"/>
                  <w:sz w:val="16"/>
                  <w:szCs w:val="16"/>
                  <w:lang w:eastAsia="en-US"/>
                </w:rPr>
                <w:t>&lt;*&gt;</w:t>
              </w:r>
            </w:hyperlink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Бульвар Мира (в районе фонтана)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дни проведения праздников</w:t>
            </w:r>
          </w:p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9 мая и Дня города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 xml:space="preserve">реализация воздушной кукурузы </w:t>
            </w:r>
            <w:hyperlink r:id="rId17" w:history="1">
              <w:r w:rsidRPr="00561A03">
                <w:rPr>
                  <w:rFonts w:eastAsiaTheme="minorHAnsi"/>
                  <w:sz w:val="16"/>
                  <w:szCs w:val="16"/>
                  <w:lang w:eastAsia="en-US"/>
                </w:rPr>
                <w:t>&lt;*&gt;</w:t>
              </w:r>
            </w:hyperlink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Бульвар Мира (район памятного знака "Письмо комсомольцам и молодежи города Невинномысска 2025 года")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дни проведения праздников</w:t>
            </w:r>
          </w:p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9 мая и Дня города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 xml:space="preserve">реализация воздушной кукурузы </w:t>
            </w:r>
            <w:hyperlink r:id="rId18" w:history="1">
              <w:r w:rsidRPr="00561A03">
                <w:rPr>
                  <w:rFonts w:eastAsiaTheme="minorHAnsi"/>
                  <w:sz w:val="16"/>
                  <w:szCs w:val="16"/>
                  <w:lang w:eastAsia="en-US"/>
                </w:rPr>
                <w:t>&lt;*&gt;</w:t>
              </w:r>
            </w:hyperlink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Менделеева, 11 (район ДК «Химиков»)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площадка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60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дни проведения праздников</w:t>
            </w:r>
          </w:p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9 мая и Дня города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продукции предприятий общественного питания быстрого обслуживания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Менделеева, 11 (район ДК «Химиков»)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площадка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60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дни проведения праздников</w:t>
            </w:r>
          </w:p>
          <w:p w:rsidR="008901F7" w:rsidRDefault="008901F7" w:rsidP="008901F7">
            <w:pPr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9 мая и Дня города</w:t>
            </w:r>
          </w:p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продукции предприятий общественного питания быстрого обслуживания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Менделеева, 11 (район ДК «Химиков»)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площадка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60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дни проведения праздников</w:t>
            </w:r>
          </w:p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9 мая и Дня города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продукции предприятий общественного питания быстрого обслуживания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Менделеева, 11 (район ДК «Химиков»)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площадка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60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дни проведения праздников</w:t>
            </w:r>
          </w:p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rFonts w:eastAsiaTheme="minorHAnsi"/>
                <w:sz w:val="16"/>
                <w:szCs w:val="16"/>
                <w:lang w:eastAsia="en-US"/>
              </w:rPr>
              <w:t>9 мая и Дня города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продукции предприятий общественного питания быстрого обслуживания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Матросова (район остановки Суворова)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павильон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25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01 июля 31 октября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бахчевых культур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Приборостроительная (район остановки)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павильон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25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01 июля 31 октября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бахчевых культур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Степная, 41 (в районе магазина)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павильон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25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01 июля 31 октября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бахчевых культур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774690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774690">
              <w:rPr>
                <w:sz w:val="16"/>
                <w:szCs w:val="16"/>
              </w:rPr>
              <w:t>Улица Безвыходная, 47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площадка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15 декабря по 31 декабря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хвойных пород деревьев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Водопроводная (район магазина "Береза")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площадка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15 декабря по 31 декабря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хвойных пород деревьев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Водопроводная (район магазина "Береза")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15 декабря по 31 декабря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елочных украшений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Гагарина, 6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площадка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15 декабря по 31 декабря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хвойных пород деревьев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Гагарина, 6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площадка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15 декабря по 31 декабря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хвойных пород деревьев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Гагарина, 6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15 декабря по 31 декабря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елочных украшений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Гагарина, 6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15 декабря по 31 декабря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елочных украшений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</w:rPr>
              <w:t>Улица Гагарина, 19 (район подземного перехода)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15 декабря по 31 декабря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елочных украшений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Гагарина, 34 (район подземного перехода)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площадка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15 декабря по 31 декабря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хвойных пород деревьев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Гагарина, 34 (район подземного перехода)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площадка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15 декабря по 31 декабря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хвойных пород деревьев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Гагарина, 34 (район подземного перехода)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15 декабря по 31 декабря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елочных украшений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Гагарина, 5</w:t>
            </w:r>
            <w:r>
              <w:rPr>
                <w:sz w:val="16"/>
                <w:szCs w:val="16"/>
              </w:rPr>
              <w:t>1</w:t>
            </w:r>
            <w:r w:rsidRPr="00561A03">
              <w:rPr>
                <w:sz w:val="16"/>
                <w:szCs w:val="16"/>
              </w:rPr>
              <w:t xml:space="preserve"> (район ТЦ "Престиж - Центр")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площадка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15 декабря по 31 декабря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хвойных пород деревьев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Гагарина, 5</w:t>
            </w:r>
            <w:r>
              <w:rPr>
                <w:sz w:val="16"/>
                <w:szCs w:val="16"/>
              </w:rPr>
              <w:t>1</w:t>
            </w:r>
            <w:r w:rsidRPr="00561A03">
              <w:rPr>
                <w:sz w:val="16"/>
                <w:szCs w:val="16"/>
              </w:rPr>
              <w:t xml:space="preserve"> (район ТЦ "Престиж - Центр")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15 декабря по 31 декабря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елочных украшений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Маяковского, 2 (сквер)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площадка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15 декабря по 31 декабря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хвойных пород деревьев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Маяковского, 2 (сквер)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площадка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15 декабря по 31 декабря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хвойных пород деревьев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Маяковского, 2 (сквер)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15 декабря по 31 декабря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елочных украшений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Маяковского, 2 (сквер)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15 декабря по 31 декабря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елочных украшений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Приборостроительная (район торгового ряда)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площадка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15 декабря по 31 декабря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хвойных пород деревьев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Улица Приборостроительная (район торгового ряда)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лоток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15 декабря по 31 декабря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елочных украшений &lt;*&gt;</w:t>
            </w:r>
          </w:p>
        </w:tc>
      </w:tr>
      <w:tr w:rsidR="008901F7" w:rsidRPr="00561A03" w:rsidTr="008901F7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pStyle w:val="a3"/>
              <w:widowControl/>
              <w:numPr>
                <w:ilvl w:val="0"/>
                <w:numId w:val="5"/>
              </w:numPr>
              <w:autoSpaceDE/>
              <w:autoSpaceDN/>
              <w:adjustRightInd/>
              <w:contextualSpacing w:val="0"/>
              <w:rPr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both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Улица Баумана, 10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площадка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50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1F7" w:rsidRPr="00561A03" w:rsidRDefault="008901F7" w:rsidP="008901F7">
            <w:pPr>
              <w:jc w:val="center"/>
              <w:rPr>
                <w:sz w:val="16"/>
                <w:szCs w:val="16"/>
                <w:lang w:eastAsia="en-US"/>
              </w:rPr>
            </w:pPr>
            <w:r w:rsidRPr="00561A03">
              <w:rPr>
                <w:sz w:val="16"/>
                <w:szCs w:val="16"/>
                <w:lang w:eastAsia="en-US"/>
              </w:rPr>
              <w:t>с 15 декабря по 31 декабря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1F7" w:rsidRPr="00561A03" w:rsidRDefault="008901F7" w:rsidP="008901F7">
            <w:pPr>
              <w:rPr>
                <w:sz w:val="16"/>
                <w:szCs w:val="16"/>
              </w:rPr>
            </w:pPr>
            <w:r w:rsidRPr="00561A03">
              <w:rPr>
                <w:sz w:val="16"/>
                <w:szCs w:val="16"/>
              </w:rPr>
              <w:t>реализация хвойных пород деревьев &lt;*&gt;</w:t>
            </w:r>
          </w:p>
        </w:tc>
      </w:tr>
    </w:tbl>
    <w:p w:rsidR="008901F7" w:rsidRDefault="008901F7" w:rsidP="008901F7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&lt;*&gt;места для размещения нестационарных торговых объектов, используемых субъектами малого и среднего предпринимательства.</w:t>
      </w:r>
    </w:p>
    <w:p w:rsidR="008901F7" w:rsidRPr="00BE4F3C" w:rsidRDefault="008901F7" w:rsidP="008901F7">
      <w:pPr>
        <w:widowControl/>
        <w:ind w:left="-284" w:firstLine="710"/>
        <w:jc w:val="both"/>
        <w:rPr>
          <w:rFonts w:eastAsiaTheme="minorHAnsi"/>
          <w:sz w:val="28"/>
          <w:szCs w:val="28"/>
          <w:lang w:eastAsia="en-US"/>
        </w:rPr>
      </w:pPr>
      <w:r w:rsidRPr="00BE4F3C">
        <w:rPr>
          <w:rFonts w:eastAsiaTheme="minorHAnsi"/>
          <w:sz w:val="28"/>
          <w:szCs w:val="28"/>
          <w:lang w:eastAsia="en-US"/>
        </w:rPr>
        <w:t xml:space="preserve">Схемы расположения </w:t>
      </w:r>
      <w:r w:rsidRPr="00BE4F3C">
        <w:rPr>
          <w:sz w:val="28"/>
          <w:szCs w:val="28"/>
        </w:rPr>
        <w:t>нестационарн</w:t>
      </w:r>
      <w:r>
        <w:rPr>
          <w:sz w:val="28"/>
          <w:szCs w:val="28"/>
        </w:rPr>
        <w:t>ых</w:t>
      </w:r>
      <w:r w:rsidRPr="00BE4F3C">
        <w:rPr>
          <w:sz w:val="28"/>
          <w:szCs w:val="28"/>
        </w:rPr>
        <w:t xml:space="preserve"> торгов</w:t>
      </w:r>
      <w:r>
        <w:rPr>
          <w:sz w:val="28"/>
          <w:szCs w:val="28"/>
        </w:rPr>
        <w:t>ых</w:t>
      </w:r>
      <w:r w:rsidRPr="00BE4F3C">
        <w:rPr>
          <w:sz w:val="28"/>
          <w:szCs w:val="28"/>
        </w:rPr>
        <w:t xml:space="preserve"> объект</w:t>
      </w:r>
      <w:r>
        <w:rPr>
          <w:sz w:val="28"/>
          <w:szCs w:val="28"/>
        </w:rPr>
        <w:t>ов</w:t>
      </w:r>
      <w:r w:rsidRPr="00BE4F3C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по продаже сезонного ассортимента на территории </w:t>
      </w:r>
      <w:r w:rsidRPr="00BE4F3C">
        <w:rPr>
          <w:rFonts w:eastAsiaTheme="minorHAnsi"/>
          <w:sz w:val="28"/>
          <w:szCs w:val="28"/>
          <w:lang w:eastAsia="en-US"/>
        </w:rPr>
        <w:t xml:space="preserve">города Невинномысска, приведены в приложениях № </w:t>
      </w:r>
      <w:proofErr w:type="spellStart"/>
      <w:r>
        <w:rPr>
          <w:sz w:val="28"/>
          <w:szCs w:val="28"/>
        </w:rPr>
        <w:t>№</w:t>
      </w:r>
      <w:proofErr w:type="spellEnd"/>
      <w:r>
        <w:rPr>
          <w:sz w:val="28"/>
          <w:szCs w:val="28"/>
        </w:rPr>
        <w:t xml:space="preserve"> 1</w:t>
      </w:r>
      <w:r>
        <w:rPr>
          <w:sz w:val="28"/>
          <w:szCs w:val="28"/>
          <w:vertAlign w:val="superscript"/>
        </w:rPr>
        <w:t>1</w:t>
      </w:r>
      <w:r>
        <w:rPr>
          <w:sz w:val="28"/>
          <w:szCs w:val="28"/>
        </w:rPr>
        <w:t>-100</w:t>
      </w:r>
      <w:r>
        <w:rPr>
          <w:sz w:val="28"/>
          <w:szCs w:val="28"/>
          <w:vertAlign w:val="superscript"/>
        </w:rPr>
        <w:t>1</w:t>
      </w:r>
      <w:r>
        <w:rPr>
          <w:sz w:val="28"/>
          <w:szCs w:val="28"/>
        </w:rPr>
        <w:t xml:space="preserve"> </w:t>
      </w:r>
      <w:r w:rsidRPr="00BE4F3C">
        <w:rPr>
          <w:rFonts w:eastAsiaTheme="minorHAnsi"/>
          <w:sz w:val="28"/>
          <w:szCs w:val="28"/>
          <w:lang w:eastAsia="en-US"/>
        </w:rPr>
        <w:t>к настояще</w:t>
      </w:r>
      <w:r>
        <w:rPr>
          <w:rFonts w:eastAsiaTheme="minorHAnsi"/>
          <w:sz w:val="28"/>
          <w:szCs w:val="28"/>
          <w:lang w:eastAsia="en-US"/>
        </w:rPr>
        <w:t>й</w:t>
      </w:r>
      <w:r w:rsidRPr="00BE4F3C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схеме</w:t>
      </w:r>
      <w:r w:rsidRPr="00BE4F3C">
        <w:rPr>
          <w:rFonts w:eastAsiaTheme="minorHAnsi"/>
          <w:sz w:val="28"/>
          <w:szCs w:val="28"/>
          <w:lang w:eastAsia="en-US"/>
        </w:rPr>
        <w:t>.</w:t>
      </w:r>
    </w:p>
    <w:p w:rsidR="008901F7" w:rsidRDefault="008901F7" w:rsidP="008901F7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8901F7" w:rsidRDefault="008901F7" w:rsidP="008901F7">
      <w:pPr>
        <w:spacing w:line="240" w:lineRule="exact"/>
        <w:jc w:val="both"/>
        <w:rPr>
          <w:sz w:val="28"/>
          <w:szCs w:val="28"/>
        </w:rPr>
      </w:pPr>
    </w:p>
    <w:tbl>
      <w:tblPr>
        <w:tblW w:w="0" w:type="auto"/>
        <w:tblLook w:val="04A0"/>
      </w:tblPr>
      <w:tblGrid>
        <w:gridCol w:w="5211"/>
        <w:gridCol w:w="4359"/>
      </w:tblGrid>
      <w:tr w:rsidR="008901F7" w:rsidRPr="0007786E" w:rsidTr="008901F7">
        <w:tc>
          <w:tcPr>
            <w:tcW w:w="5211" w:type="dxa"/>
            <w:hideMark/>
          </w:tcPr>
          <w:p w:rsidR="008901F7" w:rsidRPr="0007786E" w:rsidRDefault="008901F7" w:rsidP="008901F7">
            <w:pPr>
              <w:widowControl/>
              <w:autoSpaceDE/>
              <w:autoSpaceDN/>
              <w:adjustRightInd/>
              <w:spacing w:line="240" w:lineRule="exact"/>
              <w:jc w:val="both"/>
              <w:rPr>
                <w:sz w:val="28"/>
                <w:szCs w:val="28"/>
              </w:rPr>
            </w:pPr>
            <w:r w:rsidRPr="0007786E">
              <w:rPr>
                <w:sz w:val="28"/>
                <w:szCs w:val="28"/>
              </w:rPr>
              <w:t>Первый заместитель главы</w:t>
            </w:r>
          </w:p>
          <w:p w:rsidR="008901F7" w:rsidRPr="0007786E" w:rsidRDefault="008901F7" w:rsidP="008901F7">
            <w:pPr>
              <w:widowControl/>
              <w:autoSpaceDE/>
              <w:autoSpaceDN/>
              <w:adjustRightInd/>
              <w:spacing w:line="240" w:lineRule="exact"/>
              <w:jc w:val="both"/>
              <w:rPr>
                <w:sz w:val="28"/>
                <w:szCs w:val="28"/>
              </w:rPr>
            </w:pPr>
            <w:r w:rsidRPr="0007786E">
              <w:rPr>
                <w:sz w:val="28"/>
                <w:szCs w:val="28"/>
              </w:rPr>
              <w:t>администрации города Невинномысска</w:t>
            </w:r>
          </w:p>
        </w:tc>
        <w:tc>
          <w:tcPr>
            <w:tcW w:w="4359" w:type="dxa"/>
            <w:vAlign w:val="bottom"/>
            <w:hideMark/>
          </w:tcPr>
          <w:p w:rsidR="008901F7" w:rsidRPr="0007786E" w:rsidRDefault="008901F7" w:rsidP="008901F7">
            <w:pPr>
              <w:widowControl/>
              <w:autoSpaceDE/>
              <w:autoSpaceDN/>
              <w:adjustRightInd/>
              <w:spacing w:line="240" w:lineRule="exact"/>
              <w:jc w:val="right"/>
              <w:rPr>
                <w:sz w:val="28"/>
                <w:szCs w:val="28"/>
              </w:rPr>
            </w:pPr>
            <w:r w:rsidRPr="0007786E">
              <w:rPr>
                <w:sz w:val="28"/>
                <w:szCs w:val="28"/>
              </w:rPr>
              <w:t>В.Э. Соколюк</w:t>
            </w:r>
          </w:p>
        </w:tc>
      </w:tr>
    </w:tbl>
    <w:p w:rsidR="008901F7" w:rsidRDefault="008901F7">
      <w:pPr>
        <w:sectPr w:rsidR="008901F7" w:rsidSect="008901F7">
          <w:pgSz w:w="11906" w:h="16838"/>
          <w:pgMar w:top="1134" w:right="567" w:bottom="1134" w:left="1985" w:header="709" w:footer="709" w:gutter="0"/>
          <w:cols w:space="708"/>
          <w:titlePg/>
          <w:docGrid w:linePitch="360"/>
        </w:sectPr>
      </w:pPr>
    </w:p>
    <w:p w:rsidR="000656EA" w:rsidRDefault="000656EA" w:rsidP="000656EA">
      <w:pPr>
        <w:shd w:val="clear" w:color="auto" w:fill="FFFFFF"/>
        <w:ind w:right="763"/>
        <w:jc w:val="right"/>
      </w:pPr>
      <w:r>
        <w:rPr>
          <w:spacing w:val="-2"/>
          <w:sz w:val="24"/>
          <w:szCs w:val="24"/>
        </w:rPr>
        <w:lastRenderedPageBreak/>
        <w:t>Приложение № 1</w:t>
      </w:r>
    </w:p>
    <w:p w:rsidR="000656EA" w:rsidRDefault="000656EA" w:rsidP="000656EA">
      <w:pPr>
        <w:shd w:val="clear" w:color="auto" w:fill="FFFFFF"/>
        <w:spacing w:before="698" w:line="252" w:lineRule="exact"/>
        <w:ind w:right="367"/>
        <w:jc w:val="center"/>
      </w:pPr>
      <w:r>
        <w:rPr>
          <w:sz w:val="24"/>
          <w:szCs w:val="24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2" w:lineRule="exact"/>
        <w:ind w:right="367"/>
        <w:jc w:val="center"/>
      </w:pPr>
      <w:r>
        <w:rPr>
          <w:sz w:val="24"/>
          <w:szCs w:val="24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23" w:line="252" w:lineRule="exact"/>
        <w:ind w:right="374"/>
        <w:jc w:val="center"/>
      </w:pPr>
      <w:r>
        <w:rPr>
          <w:sz w:val="24"/>
          <w:szCs w:val="24"/>
        </w:rPr>
        <w:t>по улице Гагарина, 6</w:t>
      </w:r>
    </w:p>
    <w:p w:rsidR="000656EA" w:rsidRDefault="000656EA" w:rsidP="000656EA">
      <w:pPr>
        <w:shd w:val="clear" w:color="auto" w:fill="FFFFFF"/>
        <w:spacing w:after="223" w:line="252" w:lineRule="exact"/>
        <w:ind w:right="374"/>
        <w:jc w:val="center"/>
        <w:sectPr w:rsidR="000656EA" w:rsidSect="000656EA">
          <w:pgSz w:w="11909" w:h="16834"/>
          <w:pgMar w:top="835" w:right="587" w:bottom="360" w:left="1170" w:header="720" w:footer="720" w:gutter="0"/>
          <w:cols w:space="60"/>
          <w:noEndnote/>
        </w:sectPr>
      </w:pPr>
    </w:p>
    <w:p w:rsidR="000656EA" w:rsidRDefault="000656EA" w:rsidP="000656EA">
      <w:pPr>
        <w:framePr w:h="7898" w:hSpace="10080" w:wrap="notBeside" w:vAnchor="text" w:hAnchor="margin" w:x="30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21120" cy="5015865"/>
            <wp:effectExtent l="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120" cy="501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898" w:hSpace="10080" w:wrap="notBeside" w:vAnchor="text" w:hAnchor="margin" w:x="30" w:y="1"/>
        <w:rPr>
          <w:sz w:val="24"/>
          <w:szCs w:val="24"/>
        </w:rPr>
        <w:sectPr w:rsidR="000656EA">
          <w:type w:val="continuous"/>
          <w:pgSz w:w="11909" w:h="16834"/>
          <w:pgMar w:top="835" w:right="587" w:bottom="360" w:left="1170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16" w:after="65"/>
        <w:ind w:left="4061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16" w:after="65"/>
        <w:ind w:left="4061"/>
        <w:sectPr w:rsidR="000656EA">
          <w:type w:val="continuous"/>
          <w:pgSz w:w="11909" w:h="16834"/>
          <w:pgMar w:top="835" w:right="587" w:bottom="360" w:left="1170" w:header="720" w:footer="720" w:gutter="0"/>
          <w:cols w:space="60"/>
          <w:noEndnote/>
        </w:sectPr>
      </w:pPr>
    </w:p>
    <w:p w:rsidR="000656EA" w:rsidRDefault="000656EA" w:rsidP="000656EA">
      <w:pPr>
        <w:framePr w:h="32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48425" cy="2067560"/>
            <wp:effectExtent l="0" t="0" r="9525" b="889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262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35" w:right="587" w:bottom="360" w:left="1170" w:header="720" w:footer="720" w:gutter="0"/>
          <w:cols w:space="720"/>
          <w:noEndnote/>
        </w:sectPr>
      </w:pPr>
    </w:p>
    <w:p w:rsidR="000656EA" w:rsidRDefault="000656EA" w:rsidP="000656EA">
      <w:pPr>
        <w:spacing w:before="317" w:line="1" w:lineRule="exact"/>
        <w:rPr>
          <w:sz w:val="2"/>
          <w:szCs w:val="2"/>
        </w:rPr>
      </w:pPr>
    </w:p>
    <w:p w:rsidR="000656EA" w:rsidRDefault="000656EA" w:rsidP="000656EA">
      <w:pPr>
        <w:framePr w:h="3262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35" w:right="644" w:bottom="360" w:left="1249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27"/>
        <w:jc w:val="right"/>
      </w:pPr>
      <w:r>
        <w:rPr>
          <w:spacing w:val="-9"/>
          <w:sz w:val="26"/>
          <w:szCs w:val="26"/>
        </w:rPr>
        <w:lastRenderedPageBreak/>
        <w:t>Приложение № 2</w:t>
      </w:r>
    </w:p>
    <w:p w:rsidR="000656EA" w:rsidRDefault="000656EA" w:rsidP="000656EA">
      <w:pPr>
        <w:shd w:val="clear" w:color="auto" w:fill="FFFFFF"/>
        <w:spacing w:before="691" w:line="252" w:lineRule="exact"/>
        <w:ind w:right="382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before="7" w:line="252" w:lineRule="exact"/>
        <w:ind w:right="382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73" w:line="252" w:lineRule="exact"/>
        <w:ind w:right="389"/>
        <w:jc w:val="center"/>
      </w:pPr>
      <w:r>
        <w:rPr>
          <w:spacing w:val="-5"/>
          <w:sz w:val="26"/>
          <w:szCs w:val="26"/>
        </w:rPr>
        <w:t>по улице Гагарина, 6</w:t>
      </w:r>
    </w:p>
    <w:p w:rsidR="000656EA" w:rsidRDefault="000656EA" w:rsidP="000656EA">
      <w:pPr>
        <w:shd w:val="clear" w:color="auto" w:fill="FFFFFF"/>
        <w:spacing w:after="173" w:line="252" w:lineRule="exact"/>
        <w:ind w:right="389"/>
        <w:jc w:val="center"/>
        <w:sectPr w:rsidR="000656EA">
          <w:pgSz w:w="11909" w:h="16834"/>
          <w:pgMar w:top="817" w:right="583" w:bottom="360" w:left="1181" w:header="720" w:footer="720" w:gutter="0"/>
          <w:cols w:space="60"/>
          <w:noEndnote/>
        </w:sectPr>
      </w:pPr>
    </w:p>
    <w:p w:rsidR="000656EA" w:rsidRDefault="000656EA" w:rsidP="000656EA">
      <w:pPr>
        <w:framePr w:h="794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41440" cy="5049520"/>
            <wp:effectExtent l="0" t="0" r="0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440" cy="504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49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7" w:right="583" w:bottom="360" w:left="1181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16" w:after="94"/>
        <w:ind w:left="4032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16" w:after="94"/>
        <w:ind w:left="4032"/>
        <w:sectPr w:rsidR="000656EA">
          <w:type w:val="continuous"/>
          <w:pgSz w:w="11909" w:h="16834"/>
          <w:pgMar w:top="817" w:right="583" w:bottom="360" w:left="1181" w:header="720" w:footer="720" w:gutter="0"/>
          <w:cols w:space="60"/>
          <w:noEndnote/>
        </w:sectPr>
      </w:pPr>
    </w:p>
    <w:p w:rsidR="000656EA" w:rsidRDefault="000656EA" w:rsidP="000656EA">
      <w:pPr>
        <w:framePr w:h="321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07785" cy="2040255"/>
            <wp:effectExtent l="0" t="0" r="0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204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218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7" w:right="583" w:bottom="360" w:left="1181" w:header="720" w:footer="720" w:gutter="0"/>
          <w:cols w:space="720"/>
          <w:noEndnote/>
        </w:sectPr>
      </w:pPr>
    </w:p>
    <w:p w:rsidR="000656EA" w:rsidRDefault="000656EA" w:rsidP="000656EA">
      <w:pPr>
        <w:spacing w:before="302" w:line="1" w:lineRule="exact"/>
        <w:rPr>
          <w:sz w:val="2"/>
          <w:szCs w:val="2"/>
        </w:rPr>
      </w:pPr>
    </w:p>
    <w:p w:rsidR="000656EA" w:rsidRDefault="000656EA" w:rsidP="000656EA">
      <w:pPr>
        <w:framePr w:h="3218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7" w:right="663" w:bottom="360" w:left="1231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left="7826"/>
      </w:pPr>
      <w:r>
        <w:rPr>
          <w:spacing w:val="-9"/>
          <w:sz w:val="26"/>
          <w:szCs w:val="26"/>
        </w:rPr>
        <w:lastRenderedPageBreak/>
        <w:t>Приложение № 3</w:t>
      </w:r>
    </w:p>
    <w:p w:rsidR="000656EA" w:rsidRDefault="000656EA" w:rsidP="000656EA">
      <w:pPr>
        <w:shd w:val="clear" w:color="auto" w:fill="FFFFFF"/>
        <w:spacing w:before="691" w:line="252" w:lineRule="exact"/>
        <w:ind w:right="317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2" w:lineRule="exact"/>
        <w:ind w:right="310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line="252" w:lineRule="exact"/>
        <w:ind w:right="302"/>
        <w:jc w:val="center"/>
      </w:pPr>
      <w:r>
        <w:rPr>
          <w:spacing w:val="-5"/>
          <w:sz w:val="26"/>
          <w:szCs w:val="26"/>
        </w:rPr>
        <w:t>по улице Гагарина, 6</w:t>
      </w:r>
    </w:p>
    <w:p w:rsidR="000656EA" w:rsidRDefault="000656EA" w:rsidP="000656EA">
      <w:pPr>
        <w:spacing w:before="194"/>
        <w:ind w:left="43" w:right="2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93815" cy="5063490"/>
            <wp:effectExtent l="0" t="0" r="6985" b="381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815" cy="506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hd w:val="clear" w:color="auto" w:fill="FFFFFF"/>
        <w:ind w:left="166"/>
        <w:jc w:val="center"/>
      </w:pPr>
      <w:r>
        <w:rPr>
          <w:spacing w:val="-6"/>
          <w:sz w:val="26"/>
          <w:szCs w:val="26"/>
        </w:rPr>
        <w:t>Ситуационный план</w:t>
      </w:r>
    </w:p>
    <w:p w:rsidR="000656EA" w:rsidRDefault="000656EA" w:rsidP="000656EA">
      <w:pPr>
        <w:spacing w:before="94" w:after="317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35090" cy="2040255"/>
            <wp:effectExtent l="0" t="0" r="3810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090" cy="204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before="94" w:after="317"/>
        <w:rPr>
          <w:sz w:val="24"/>
          <w:szCs w:val="24"/>
        </w:rPr>
        <w:sectPr w:rsidR="000656EA">
          <w:pgSz w:w="11909" w:h="16834"/>
          <w:pgMar w:top="824" w:right="640" w:bottom="360" w:left="1131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42"/>
        <w:jc w:val="right"/>
      </w:pPr>
      <w:r>
        <w:rPr>
          <w:spacing w:val="-9"/>
          <w:sz w:val="26"/>
          <w:szCs w:val="26"/>
        </w:rPr>
        <w:lastRenderedPageBreak/>
        <w:t>Приложение № 4</w:t>
      </w:r>
    </w:p>
    <w:p w:rsidR="000656EA" w:rsidRDefault="000656EA" w:rsidP="000656EA">
      <w:pPr>
        <w:shd w:val="clear" w:color="auto" w:fill="FFFFFF"/>
        <w:spacing w:before="698" w:line="252" w:lineRule="exact"/>
        <w:ind w:right="382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before="7" w:line="252" w:lineRule="exact"/>
        <w:ind w:right="374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02" w:line="252" w:lineRule="exact"/>
        <w:ind w:right="374"/>
        <w:jc w:val="center"/>
      </w:pPr>
      <w:r>
        <w:rPr>
          <w:spacing w:val="-6"/>
          <w:sz w:val="26"/>
          <w:szCs w:val="26"/>
        </w:rPr>
        <w:t>по улице Гагарина, 6</w:t>
      </w:r>
    </w:p>
    <w:p w:rsidR="000656EA" w:rsidRDefault="000656EA" w:rsidP="000656EA">
      <w:pPr>
        <w:shd w:val="clear" w:color="auto" w:fill="FFFFFF"/>
        <w:spacing w:after="202" w:line="252" w:lineRule="exact"/>
        <w:ind w:right="374"/>
        <w:jc w:val="center"/>
        <w:sectPr w:rsidR="000656EA">
          <w:pgSz w:w="11909" w:h="16834"/>
          <w:pgMar w:top="817" w:right="568" w:bottom="360" w:left="1153" w:header="720" w:footer="720" w:gutter="0"/>
          <w:cols w:space="60"/>
          <w:noEndnote/>
        </w:sectPr>
      </w:pPr>
    </w:p>
    <w:p w:rsidR="000656EA" w:rsidRDefault="000656EA" w:rsidP="000656EA">
      <w:pPr>
        <w:framePr w:h="7970" w:hSpace="10080" w:wrap="notBeside" w:vAnchor="text" w:hAnchor="margin" w:x="15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62395" cy="5063490"/>
            <wp:effectExtent l="0" t="0" r="0" b="381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395" cy="506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70" w:hSpace="10080" w:wrap="notBeside" w:vAnchor="text" w:hAnchor="margin" w:x="15" w:y="1"/>
        <w:rPr>
          <w:sz w:val="24"/>
          <w:szCs w:val="24"/>
        </w:rPr>
        <w:sectPr w:rsidR="000656EA">
          <w:type w:val="continuous"/>
          <w:pgSz w:w="11909" w:h="16834"/>
          <w:pgMar w:top="817" w:right="568" w:bottom="360" w:left="1153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73" w:after="144"/>
        <w:ind w:left="4068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73" w:after="144"/>
        <w:ind w:left="4068"/>
        <w:sectPr w:rsidR="000656EA">
          <w:type w:val="continuous"/>
          <w:pgSz w:w="11909" w:h="16834"/>
          <w:pgMar w:top="817" w:right="568" w:bottom="360" w:left="1153" w:header="720" w:footer="720" w:gutter="0"/>
          <w:cols w:space="60"/>
          <w:noEndnote/>
        </w:sectPr>
      </w:pPr>
    </w:p>
    <w:p w:rsidR="000656EA" w:rsidRDefault="000656EA" w:rsidP="000656EA">
      <w:pPr>
        <w:framePr w:h="314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41440" cy="1999615"/>
            <wp:effectExtent l="0" t="0" r="0" b="635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440" cy="19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46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7" w:right="568" w:bottom="360" w:left="1153" w:header="720" w:footer="720" w:gutter="0"/>
          <w:cols w:space="720"/>
          <w:noEndnote/>
        </w:sectPr>
      </w:pPr>
    </w:p>
    <w:p w:rsidR="000656EA" w:rsidRDefault="000656EA" w:rsidP="000656EA">
      <w:pPr>
        <w:spacing w:before="331" w:line="1" w:lineRule="exact"/>
        <w:rPr>
          <w:sz w:val="2"/>
          <w:szCs w:val="2"/>
        </w:rPr>
      </w:pPr>
    </w:p>
    <w:p w:rsidR="000656EA" w:rsidRDefault="000656EA" w:rsidP="000656EA">
      <w:pPr>
        <w:framePr w:h="3146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7" w:right="655" w:bottom="360" w:left="1239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20"/>
        <w:jc w:val="right"/>
      </w:pPr>
      <w:r>
        <w:rPr>
          <w:spacing w:val="-9"/>
          <w:sz w:val="26"/>
          <w:szCs w:val="26"/>
        </w:rPr>
        <w:lastRenderedPageBreak/>
        <w:t>Приложение № 5</w:t>
      </w:r>
    </w:p>
    <w:p w:rsidR="000656EA" w:rsidRDefault="000656EA" w:rsidP="000656EA">
      <w:pPr>
        <w:shd w:val="clear" w:color="auto" w:fill="FFFFFF"/>
        <w:spacing w:before="691" w:line="259" w:lineRule="exact"/>
        <w:ind w:right="389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89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94" w:line="259" w:lineRule="exact"/>
        <w:ind w:right="382"/>
        <w:jc w:val="center"/>
      </w:pPr>
      <w:r>
        <w:rPr>
          <w:spacing w:val="-5"/>
          <w:sz w:val="26"/>
          <w:szCs w:val="26"/>
        </w:rPr>
        <w:t>по улице Гагарина, 19</w:t>
      </w:r>
    </w:p>
    <w:p w:rsidR="000656EA" w:rsidRDefault="000656EA" w:rsidP="000656EA">
      <w:pPr>
        <w:shd w:val="clear" w:color="auto" w:fill="FFFFFF"/>
        <w:spacing w:after="194" w:line="259" w:lineRule="exact"/>
        <w:ind w:right="382"/>
        <w:jc w:val="center"/>
        <w:sectPr w:rsidR="000656EA">
          <w:pgSz w:w="11909" w:h="16834"/>
          <w:pgMar w:top="785" w:right="568" w:bottom="360" w:left="1196" w:header="720" w:footer="720" w:gutter="0"/>
          <w:cols w:space="60"/>
          <w:noEndnote/>
        </w:sectPr>
      </w:pPr>
    </w:p>
    <w:p w:rsidR="000656EA" w:rsidRDefault="000656EA" w:rsidP="000656EA">
      <w:pPr>
        <w:framePr w:h="797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41440" cy="5063490"/>
            <wp:effectExtent l="0" t="0" r="0" b="3810"/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440" cy="506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77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85" w:right="568" w:bottom="360" w:left="1196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87" w:after="130"/>
        <w:ind w:left="4039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87" w:after="130"/>
        <w:ind w:left="4039"/>
        <w:sectPr w:rsidR="000656EA">
          <w:type w:val="continuous"/>
          <w:pgSz w:w="11909" w:h="16834"/>
          <w:pgMar w:top="785" w:right="568" w:bottom="360" w:left="1196" w:header="720" w:footer="720" w:gutter="0"/>
          <w:cols w:space="60"/>
          <w:noEndnote/>
        </w:sectPr>
      </w:pPr>
    </w:p>
    <w:p w:rsidR="000656EA" w:rsidRDefault="000656EA" w:rsidP="000656EA">
      <w:pPr>
        <w:framePr w:h="3168" w:hSpace="10080" w:wrap="notBeside" w:vAnchor="text" w:hAnchor="margin" w:x="15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35090" cy="2012950"/>
            <wp:effectExtent l="0" t="0" r="3810" b="6350"/>
            <wp:docPr id="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090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68" w:hSpace="10080" w:wrap="notBeside" w:vAnchor="text" w:hAnchor="margin" w:x="15" w:y="1"/>
        <w:rPr>
          <w:sz w:val="24"/>
          <w:szCs w:val="24"/>
        </w:rPr>
        <w:sectPr w:rsidR="000656EA">
          <w:type w:val="continuous"/>
          <w:pgSz w:w="11909" w:h="16834"/>
          <w:pgMar w:top="785" w:right="568" w:bottom="360" w:left="1196" w:header="720" w:footer="720" w:gutter="0"/>
          <w:cols w:space="720"/>
          <w:noEndnote/>
        </w:sectPr>
      </w:pPr>
    </w:p>
    <w:p w:rsidR="000656EA" w:rsidRDefault="000656EA" w:rsidP="000656EA">
      <w:pPr>
        <w:spacing w:before="331" w:line="1" w:lineRule="exact"/>
        <w:rPr>
          <w:sz w:val="2"/>
          <w:szCs w:val="2"/>
        </w:rPr>
      </w:pPr>
    </w:p>
    <w:p w:rsidR="000656EA" w:rsidRDefault="000656EA" w:rsidP="000656EA">
      <w:pPr>
        <w:framePr w:h="3168" w:hSpace="10080" w:wrap="notBeside" w:vAnchor="text" w:hAnchor="margin" w:x="15" w:y="1"/>
        <w:rPr>
          <w:sz w:val="24"/>
          <w:szCs w:val="24"/>
        </w:rPr>
        <w:sectPr w:rsidR="000656EA">
          <w:type w:val="continuous"/>
          <w:pgSz w:w="11909" w:h="16834"/>
          <w:pgMar w:top="785" w:right="655" w:bottom="360" w:left="1239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42"/>
        <w:jc w:val="right"/>
      </w:pPr>
      <w:r>
        <w:rPr>
          <w:spacing w:val="-9"/>
          <w:sz w:val="26"/>
          <w:szCs w:val="26"/>
        </w:rPr>
        <w:lastRenderedPageBreak/>
        <w:t>Приложение № 6</w:t>
      </w:r>
    </w:p>
    <w:p w:rsidR="000656EA" w:rsidRDefault="000656EA" w:rsidP="000656EA">
      <w:pPr>
        <w:shd w:val="clear" w:color="auto" w:fill="FFFFFF"/>
        <w:spacing w:before="698" w:line="252" w:lineRule="exact"/>
        <w:ind w:right="382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before="7" w:line="252" w:lineRule="exact"/>
        <w:ind w:right="382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80" w:line="252" w:lineRule="exact"/>
        <w:ind w:right="367"/>
        <w:jc w:val="center"/>
      </w:pPr>
      <w:r>
        <w:rPr>
          <w:spacing w:val="-5"/>
          <w:sz w:val="26"/>
          <w:szCs w:val="26"/>
        </w:rPr>
        <w:t>по улице Гагарина, 21А</w:t>
      </w:r>
    </w:p>
    <w:p w:rsidR="000656EA" w:rsidRDefault="000656EA" w:rsidP="000656EA">
      <w:pPr>
        <w:shd w:val="clear" w:color="auto" w:fill="FFFFFF"/>
        <w:spacing w:after="180" w:line="252" w:lineRule="exact"/>
        <w:ind w:right="367"/>
        <w:jc w:val="center"/>
        <w:sectPr w:rsidR="000656EA">
          <w:pgSz w:w="11909" w:h="16834"/>
          <w:pgMar w:top="792" w:right="536" w:bottom="360" w:left="1171" w:header="720" w:footer="720" w:gutter="0"/>
          <w:cols w:space="60"/>
          <w:noEndnote/>
        </w:sectPr>
      </w:pPr>
    </w:p>
    <w:p w:rsidR="000656EA" w:rsidRDefault="000656EA" w:rsidP="000656EA">
      <w:pPr>
        <w:framePr w:h="802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62395" cy="5097145"/>
            <wp:effectExtent l="0" t="0" r="0" b="8255"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395" cy="509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8028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536" w:bottom="360" w:left="1171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66" w:after="115"/>
        <w:ind w:left="4068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66" w:after="115"/>
        <w:ind w:left="4068"/>
        <w:sectPr w:rsidR="000656EA">
          <w:type w:val="continuous"/>
          <w:pgSz w:w="11909" w:h="16834"/>
          <w:pgMar w:top="792" w:right="536" w:bottom="360" w:left="1171" w:header="720" w:footer="720" w:gutter="0"/>
          <w:cols w:space="60"/>
          <w:noEndnote/>
        </w:sectPr>
      </w:pPr>
    </w:p>
    <w:p w:rsidR="000656EA" w:rsidRDefault="000656EA" w:rsidP="000656EA">
      <w:pPr>
        <w:framePr w:h="3233" w:hSpace="10080" w:wrap="notBeside" w:vAnchor="text" w:hAnchor="margin" w:x="37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55410" cy="2054225"/>
            <wp:effectExtent l="0" t="0" r="2540" b="3175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410" cy="205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233" w:hSpace="10080" w:wrap="notBeside" w:vAnchor="text" w:hAnchor="margin" w:x="37" w:y="1"/>
        <w:rPr>
          <w:sz w:val="24"/>
          <w:szCs w:val="24"/>
        </w:rPr>
        <w:sectPr w:rsidR="000656EA">
          <w:type w:val="continuous"/>
          <w:pgSz w:w="11909" w:h="16834"/>
          <w:pgMar w:top="792" w:right="536" w:bottom="360" w:left="1171" w:header="720" w:footer="720" w:gutter="0"/>
          <w:cols w:space="720"/>
          <w:noEndnote/>
        </w:sectPr>
      </w:pPr>
    </w:p>
    <w:p w:rsidR="000656EA" w:rsidRDefault="000656EA" w:rsidP="000656EA">
      <w:pPr>
        <w:spacing w:before="288" w:line="1" w:lineRule="exact"/>
        <w:rPr>
          <w:sz w:val="2"/>
          <w:szCs w:val="2"/>
        </w:rPr>
      </w:pPr>
    </w:p>
    <w:p w:rsidR="000656EA" w:rsidRDefault="000656EA" w:rsidP="000656EA">
      <w:pPr>
        <w:framePr w:h="3233" w:hSpace="10080" w:wrap="notBeside" w:vAnchor="text" w:hAnchor="margin" w:x="37" w:y="1"/>
        <w:rPr>
          <w:sz w:val="24"/>
          <w:szCs w:val="24"/>
        </w:rPr>
        <w:sectPr w:rsidR="000656EA">
          <w:type w:val="continuous"/>
          <w:pgSz w:w="11909" w:h="16834"/>
          <w:pgMar w:top="792" w:right="644" w:bottom="360" w:left="1250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42"/>
        <w:jc w:val="right"/>
      </w:pPr>
      <w:r>
        <w:rPr>
          <w:spacing w:val="-9"/>
          <w:sz w:val="26"/>
          <w:szCs w:val="26"/>
        </w:rPr>
        <w:lastRenderedPageBreak/>
        <w:t>Приложение № 7</w:t>
      </w:r>
    </w:p>
    <w:p w:rsidR="000656EA" w:rsidRDefault="000656EA" w:rsidP="000656EA">
      <w:pPr>
        <w:shd w:val="clear" w:color="auto" w:fill="FFFFFF"/>
        <w:spacing w:before="706" w:line="252" w:lineRule="exact"/>
        <w:ind w:right="382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before="7" w:line="252" w:lineRule="exact"/>
        <w:ind w:right="374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94" w:line="252" w:lineRule="exact"/>
        <w:ind w:right="374"/>
        <w:jc w:val="center"/>
      </w:pPr>
      <w:r>
        <w:rPr>
          <w:spacing w:val="-6"/>
          <w:sz w:val="26"/>
          <w:szCs w:val="26"/>
        </w:rPr>
        <w:t>по улице Гагарина, 21</w:t>
      </w:r>
    </w:p>
    <w:p w:rsidR="000656EA" w:rsidRDefault="000656EA" w:rsidP="000656EA">
      <w:pPr>
        <w:shd w:val="clear" w:color="auto" w:fill="FFFFFF"/>
        <w:spacing w:after="194" w:line="252" w:lineRule="exact"/>
        <w:ind w:right="374"/>
        <w:jc w:val="center"/>
        <w:sectPr w:rsidR="000656EA">
          <w:pgSz w:w="11909" w:h="16834"/>
          <w:pgMar w:top="792" w:right="536" w:bottom="360" w:left="1192" w:header="720" w:footer="720" w:gutter="0"/>
          <w:cols w:space="60"/>
          <w:noEndnote/>
        </w:sectPr>
      </w:pPr>
    </w:p>
    <w:p w:rsidR="000656EA" w:rsidRDefault="000656EA" w:rsidP="000656EA">
      <w:pPr>
        <w:framePr w:h="802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35090" cy="5097145"/>
            <wp:effectExtent l="0" t="0" r="3810" b="8255"/>
            <wp:docPr id="1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090" cy="509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8028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536" w:bottom="360" w:left="1192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51" w:after="130"/>
        <w:ind w:left="4061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51" w:after="130"/>
        <w:ind w:left="4061"/>
        <w:sectPr w:rsidR="000656EA">
          <w:type w:val="continuous"/>
          <w:pgSz w:w="11909" w:h="16834"/>
          <w:pgMar w:top="792" w:right="536" w:bottom="360" w:left="1192" w:header="720" w:footer="720" w:gutter="0"/>
          <w:cols w:space="60"/>
          <w:noEndnote/>
        </w:sectPr>
      </w:pPr>
    </w:p>
    <w:p w:rsidR="000656EA" w:rsidRDefault="000656EA" w:rsidP="000656EA">
      <w:pPr>
        <w:framePr w:h="3233" w:hSpace="10080" w:wrap="notBeside" w:vAnchor="text" w:hAnchor="margin" w:x="15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55410" cy="2054225"/>
            <wp:effectExtent l="0" t="0" r="2540" b="3175"/>
            <wp:docPr id="1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410" cy="205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233" w:hSpace="10080" w:wrap="notBeside" w:vAnchor="text" w:hAnchor="margin" w:x="15" w:y="1"/>
        <w:rPr>
          <w:sz w:val="24"/>
          <w:szCs w:val="24"/>
        </w:rPr>
        <w:sectPr w:rsidR="000656EA">
          <w:type w:val="continuous"/>
          <w:pgSz w:w="11909" w:h="16834"/>
          <w:pgMar w:top="792" w:right="536" w:bottom="360" w:left="1192" w:header="720" w:footer="720" w:gutter="0"/>
          <w:cols w:space="720"/>
          <w:noEndnote/>
        </w:sectPr>
      </w:pPr>
    </w:p>
    <w:p w:rsidR="000656EA" w:rsidRDefault="000656EA" w:rsidP="000656EA">
      <w:pPr>
        <w:spacing w:before="274" w:line="1" w:lineRule="exact"/>
        <w:rPr>
          <w:sz w:val="2"/>
          <w:szCs w:val="2"/>
        </w:rPr>
      </w:pPr>
    </w:p>
    <w:p w:rsidR="000656EA" w:rsidRDefault="000656EA" w:rsidP="000656EA">
      <w:pPr>
        <w:framePr w:h="3233" w:hSpace="10080" w:wrap="notBeside" w:vAnchor="text" w:hAnchor="margin" w:x="15" w:y="1"/>
        <w:rPr>
          <w:sz w:val="24"/>
          <w:szCs w:val="24"/>
        </w:rPr>
        <w:sectPr w:rsidR="000656EA">
          <w:type w:val="continuous"/>
          <w:pgSz w:w="11909" w:h="16834"/>
          <w:pgMar w:top="792" w:right="622" w:bottom="360" w:left="1264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828"/>
        <w:jc w:val="right"/>
      </w:pPr>
      <w:r>
        <w:rPr>
          <w:spacing w:val="-9"/>
          <w:sz w:val="26"/>
          <w:szCs w:val="26"/>
        </w:rPr>
        <w:lastRenderedPageBreak/>
        <w:t>Приложение № 8</w:t>
      </w:r>
    </w:p>
    <w:p w:rsidR="000656EA" w:rsidRDefault="000656EA" w:rsidP="000656EA">
      <w:pPr>
        <w:shd w:val="clear" w:color="auto" w:fill="FFFFFF"/>
        <w:spacing w:before="706" w:line="252" w:lineRule="exact"/>
        <w:ind w:right="403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before="7" w:line="252" w:lineRule="exact"/>
        <w:ind w:right="410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58" w:line="252" w:lineRule="exact"/>
        <w:ind w:right="410"/>
        <w:jc w:val="center"/>
      </w:pPr>
      <w:r>
        <w:rPr>
          <w:spacing w:val="-6"/>
          <w:sz w:val="26"/>
          <w:szCs w:val="26"/>
        </w:rPr>
        <w:t>по улице Гагарина, 21</w:t>
      </w:r>
    </w:p>
    <w:p w:rsidR="000656EA" w:rsidRDefault="000656EA" w:rsidP="000656EA">
      <w:pPr>
        <w:shd w:val="clear" w:color="auto" w:fill="FFFFFF"/>
        <w:spacing w:after="158" w:line="252" w:lineRule="exact"/>
        <w:ind w:right="410"/>
        <w:jc w:val="center"/>
        <w:sectPr w:rsidR="000656EA">
          <w:pgSz w:w="11909" w:h="16834"/>
          <w:pgMar w:top="792" w:right="467" w:bottom="360" w:left="1131" w:header="720" w:footer="720" w:gutter="0"/>
          <w:cols w:space="60"/>
          <w:noEndnote/>
        </w:sectPr>
      </w:pPr>
    </w:p>
    <w:p w:rsidR="000656EA" w:rsidRDefault="000656EA" w:rsidP="000656EA">
      <w:pPr>
        <w:framePr w:h="8093" w:hSpace="10080" w:wrap="notBeside" w:vAnchor="text" w:hAnchor="margin" w:x="44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503035" cy="5138420"/>
            <wp:effectExtent l="0" t="0" r="0" b="5080"/>
            <wp:docPr id="1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035" cy="513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8093" w:hSpace="10080" w:wrap="notBeside" w:vAnchor="text" w:hAnchor="margin" w:x="44" w:y="1"/>
        <w:rPr>
          <w:sz w:val="24"/>
          <w:szCs w:val="24"/>
        </w:rPr>
        <w:sectPr w:rsidR="000656EA">
          <w:type w:val="continuous"/>
          <w:pgSz w:w="11909" w:h="16834"/>
          <w:pgMar w:top="792" w:right="467" w:bottom="360" w:left="1131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30" w:after="72"/>
        <w:ind w:left="4111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30" w:after="72"/>
        <w:ind w:left="4111"/>
        <w:sectPr w:rsidR="000656EA">
          <w:type w:val="continuous"/>
          <w:pgSz w:w="11909" w:h="16834"/>
          <w:pgMar w:top="792" w:right="467" w:bottom="360" w:left="1131" w:header="720" w:footer="720" w:gutter="0"/>
          <w:cols w:space="60"/>
          <w:noEndnote/>
        </w:sectPr>
      </w:pPr>
    </w:p>
    <w:p w:rsidR="000656EA" w:rsidRDefault="000656EA" w:rsidP="000656EA">
      <w:pPr>
        <w:framePr w:h="326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544310" cy="2074545"/>
            <wp:effectExtent l="0" t="0" r="8890" b="1905"/>
            <wp:docPr id="1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4310" cy="207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269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467" w:bottom="360" w:left="1131" w:header="720" w:footer="720" w:gutter="0"/>
          <w:cols w:space="720"/>
          <w:noEndnote/>
        </w:sectPr>
      </w:pPr>
    </w:p>
    <w:p w:rsidR="000656EA" w:rsidRDefault="000656EA" w:rsidP="000656EA">
      <w:pPr>
        <w:spacing w:before="281" w:line="1" w:lineRule="exact"/>
        <w:rPr>
          <w:sz w:val="2"/>
          <w:szCs w:val="2"/>
        </w:rPr>
      </w:pPr>
    </w:p>
    <w:p w:rsidR="000656EA" w:rsidRDefault="000656EA" w:rsidP="000656EA">
      <w:pPr>
        <w:framePr w:h="3269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640" w:bottom="360" w:left="1253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34"/>
        <w:jc w:val="right"/>
      </w:pPr>
      <w:r>
        <w:rPr>
          <w:spacing w:val="-9"/>
          <w:sz w:val="26"/>
          <w:szCs w:val="26"/>
        </w:rPr>
        <w:lastRenderedPageBreak/>
        <w:t>Приложение № 9</w:t>
      </w:r>
    </w:p>
    <w:p w:rsidR="000656EA" w:rsidRDefault="000656EA" w:rsidP="000656EA">
      <w:pPr>
        <w:shd w:val="clear" w:color="auto" w:fill="FFFFFF"/>
        <w:spacing w:before="691" w:line="259" w:lineRule="exact"/>
        <w:ind w:right="389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82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66" w:line="259" w:lineRule="exact"/>
        <w:ind w:right="382"/>
        <w:jc w:val="center"/>
      </w:pPr>
      <w:r>
        <w:rPr>
          <w:spacing w:val="-5"/>
          <w:sz w:val="26"/>
          <w:szCs w:val="26"/>
        </w:rPr>
        <w:t>по улице Гагарина, 21А</w:t>
      </w:r>
    </w:p>
    <w:p w:rsidR="000656EA" w:rsidRDefault="000656EA" w:rsidP="000656EA">
      <w:pPr>
        <w:shd w:val="clear" w:color="auto" w:fill="FFFFFF"/>
        <w:spacing w:after="166" w:line="259" w:lineRule="exact"/>
        <w:ind w:right="382"/>
        <w:jc w:val="center"/>
        <w:sectPr w:rsidR="000656EA">
          <w:pgSz w:w="11909" w:h="16834"/>
          <w:pgMar w:top="795" w:right="554" w:bottom="360" w:left="1203" w:header="720" w:footer="720" w:gutter="0"/>
          <w:cols w:space="60"/>
          <w:noEndnote/>
        </w:sectPr>
      </w:pPr>
    </w:p>
    <w:p w:rsidR="000656EA" w:rsidRDefault="000656EA" w:rsidP="000656EA">
      <w:pPr>
        <w:framePr w:h="8064" w:hSpace="10080" w:wrap="notBeside" w:vAnchor="text" w:hAnchor="margin" w:x="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35090" cy="5118100"/>
            <wp:effectExtent l="0" t="0" r="3810" b="6350"/>
            <wp:docPr id="2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090" cy="511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8064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795" w:right="554" w:bottom="360" w:left="1203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30" w:after="151"/>
        <w:ind w:left="4046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30" w:after="151"/>
        <w:ind w:left="4046"/>
        <w:sectPr w:rsidR="000656EA">
          <w:type w:val="continuous"/>
          <w:pgSz w:w="11909" w:h="16834"/>
          <w:pgMar w:top="795" w:right="554" w:bottom="360" w:left="1203" w:header="720" w:footer="720" w:gutter="0"/>
          <w:cols w:space="60"/>
          <w:noEndnote/>
        </w:sectPr>
      </w:pPr>
    </w:p>
    <w:p w:rsidR="000656EA" w:rsidRDefault="000656EA" w:rsidP="000656EA">
      <w:pPr>
        <w:framePr w:h="319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48425" cy="2026920"/>
            <wp:effectExtent l="0" t="0" r="9525" b="0"/>
            <wp:docPr id="2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97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5" w:right="554" w:bottom="360" w:left="1203" w:header="720" w:footer="720" w:gutter="0"/>
          <w:cols w:space="720"/>
          <w:noEndnote/>
        </w:sectPr>
      </w:pPr>
    </w:p>
    <w:p w:rsidR="000656EA" w:rsidRDefault="000656EA" w:rsidP="000656EA">
      <w:pPr>
        <w:spacing w:before="274" w:line="1" w:lineRule="exact"/>
        <w:rPr>
          <w:sz w:val="2"/>
          <w:szCs w:val="2"/>
        </w:rPr>
      </w:pPr>
    </w:p>
    <w:p w:rsidR="000656EA" w:rsidRDefault="000656EA" w:rsidP="000656EA">
      <w:pPr>
        <w:framePr w:h="3197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5" w:right="633" w:bottom="360" w:left="1253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84"/>
        <w:jc w:val="right"/>
      </w:pPr>
      <w:r>
        <w:rPr>
          <w:spacing w:val="-8"/>
          <w:sz w:val="26"/>
          <w:szCs w:val="26"/>
        </w:rPr>
        <w:lastRenderedPageBreak/>
        <w:t>Приложение № 10</w:t>
      </w:r>
    </w:p>
    <w:p w:rsidR="000656EA" w:rsidRDefault="000656EA" w:rsidP="000656EA">
      <w:pPr>
        <w:shd w:val="clear" w:color="auto" w:fill="FFFFFF"/>
        <w:spacing w:before="698" w:line="252" w:lineRule="exact"/>
        <w:ind w:right="346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2" w:lineRule="exact"/>
        <w:ind w:right="346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73" w:line="252" w:lineRule="exact"/>
        <w:ind w:right="346"/>
        <w:jc w:val="center"/>
      </w:pPr>
      <w:r>
        <w:rPr>
          <w:spacing w:val="-5"/>
          <w:sz w:val="26"/>
          <w:szCs w:val="26"/>
        </w:rPr>
        <w:t>по улице Гагарина, 21А</w:t>
      </w:r>
    </w:p>
    <w:p w:rsidR="000656EA" w:rsidRDefault="000656EA" w:rsidP="000656EA">
      <w:pPr>
        <w:shd w:val="clear" w:color="auto" w:fill="FFFFFF"/>
        <w:spacing w:after="173" w:line="252" w:lineRule="exact"/>
        <w:ind w:right="346"/>
        <w:jc w:val="center"/>
        <w:sectPr w:rsidR="000656EA">
          <w:pgSz w:w="11909" w:h="16834"/>
          <w:pgMar w:top="802" w:right="594" w:bottom="360" w:left="1199" w:header="720" w:footer="720" w:gutter="0"/>
          <w:cols w:space="60"/>
          <w:noEndnote/>
        </w:sectPr>
      </w:pPr>
    </w:p>
    <w:p w:rsidR="000656EA" w:rsidRDefault="000656EA" w:rsidP="000656EA">
      <w:pPr>
        <w:framePr w:h="798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21120" cy="5069840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120" cy="506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85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02" w:right="594" w:bottom="360" w:left="1199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09" w:after="151"/>
        <w:ind w:left="4039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09" w:after="151"/>
        <w:ind w:left="4039"/>
        <w:sectPr w:rsidR="000656EA">
          <w:type w:val="continuous"/>
          <w:pgSz w:w="11909" w:h="16834"/>
          <w:pgMar w:top="802" w:right="594" w:bottom="360" w:left="1199" w:header="720" w:footer="720" w:gutter="0"/>
          <w:cols w:space="60"/>
          <w:noEndnote/>
        </w:sectPr>
      </w:pPr>
    </w:p>
    <w:p w:rsidR="000656EA" w:rsidRDefault="000656EA" w:rsidP="000656EA">
      <w:pPr>
        <w:framePr w:h="31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07785" cy="2012950"/>
            <wp:effectExtent l="0" t="0" r="0" b="635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75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02" w:right="594" w:bottom="360" w:left="1199" w:header="720" w:footer="720" w:gutter="0"/>
          <w:cols w:space="720"/>
          <w:noEndnote/>
        </w:sectPr>
      </w:pPr>
    </w:p>
    <w:p w:rsidR="000656EA" w:rsidRDefault="000656EA" w:rsidP="000656EA">
      <w:pPr>
        <w:spacing w:before="302" w:line="1" w:lineRule="exact"/>
        <w:rPr>
          <w:sz w:val="2"/>
          <w:szCs w:val="2"/>
        </w:rPr>
      </w:pPr>
    </w:p>
    <w:p w:rsidR="000656EA" w:rsidRDefault="000656EA" w:rsidP="000656EA">
      <w:pPr>
        <w:framePr w:h="3175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02" w:right="637" w:bottom="360" w:left="1249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56"/>
        <w:jc w:val="right"/>
      </w:pPr>
      <w:r>
        <w:rPr>
          <w:spacing w:val="-9"/>
          <w:sz w:val="26"/>
          <w:szCs w:val="26"/>
        </w:rPr>
        <w:lastRenderedPageBreak/>
        <w:t>Приложение № 11</w:t>
      </w:r>
    </w:p>
    <w:p w:rsidR="000656EA" w:rsidRDefault="000656EA" w:rsidP="000656EA">
      <w:pPr>
        <w:shd w:val="clear" w:color="auto" w:fill="FFFFFF"/>
        <w:spacing w:before="655"/>
        <w:ind w:right="382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ind w:right="374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72"/>
        <w:ind w:right="374"/>
        <w:jc w:val="center"/>
      </w:pPr>
      <w:r>
        <w:rPr>
          <w:spacing w:val="-5"/>
          <w:sz w:val="26"/>
          <w:szCs w:val="26"/>
        </w:rPr>
        <w:t>по улице Гагарина, 23А</w:t>
      </w:r>
    </w:p>
    <w:p w:rsidR="000656EA" w:rsidRDefault="000656EA" w:rsidP="000656EA">
      <w:pPr>
        <w:shd w:val="clear" w:color="auto" w:fill="FFFFFF"/>
        <w:spacing w:after="72"/>
        <w:ind w:right="374"/>
        <w:jc w:val="center"/>
        <w:sectPr w:rsidR="000656EA">
          <w:pgSz w:w="11909" w:h="16834"/>
          <w:pgMar w:top="810" w:right="547" w:bottom="360" w:left="1159" w:header="720" w:footer="720" w:gutter="0"/>
          <w:cols w:space="60"/>
          <w:noEndnote/>
        </w:sectPr>
      </w:pPr>
    </w:p>
    <w:p w:rsidR="000656EA" w:rsidRDefault="000656EA" w:rsidP="000656EA">
      <w:pPr>
        <w:framePr w:h="800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75730" cy="5083810"/>
            <wp:effectExtent l="0" t="0" r="1270" b="2540"/>
            <wp:docPr id="2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508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8006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0" w:right="547" w:bottom="360" w:left="1159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51" w:after="144"/>
        <w:ind w:left="4082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51" w:after="144"/>
        <w:ind w:left="4082"/>
        <w:sectPr w:rsidR="000656EA">
          <w:type w:val="continuous"/>
          <w:pgSz w:w="11909" w:h="16834"/>
          <w:pgMar w:top="810" w:right="547" w:bottom="360" w:left="1159" w:header="720" w:footer="720" w:gutter="0"/>
          <w:cols w:space="60"/>
          <w:noEndnote/>
        </w:sectPr>
      </w:pPr>
    </w:p>
    <w:p w:rsidR="000656EA" w:rsidRDefault="000656EA" w:rsidP="000656EA">
      <w:pPr>
        <w:framePr w:h="3182" w:hSpace="10080" w:wrap="notBeside" w:vAnchor="text" w:hAnchor="margin" w:x="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55410" cy="2019935"/>
            <wp:effectExtent l="0" t="0" r="2540" b="0"/>
            <wp:docPr id="2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410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82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810" w:right="547" w:bottom="360" w:left="1159" w:header="720" w:footer="720" w:gutter="0"/>
          <w:cols w:space="720"/>
          <w:noEndnote/>
        </w:sectPr>
      </w:pPr>
    </w:p>
    <w:p w:rsidR="000656EA" w:rsidRDefault="000656EA" w:rsidP="000656EA">
      <w:pPr>
        <w:spacing w:before="288" w:line="1" w:lineRule="exact"/>
        <w:rPr>
          <w:sz w:val="2"/>
          <w:szCs w:val="2"/>
        </w:rPr>
      </w:pPr>
    </w:p>
    <w:p w:rsidR="000656EA" w:rsidRDefault="000656EA" w:rsidP="000656EA">
      <w:pPr>
        <w:framePr w:h="3182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810" w:right="634" w:bottom="360" w:left="1253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13"/>
        <w:jc w:val="right"/>
      </w:pPr>
      <w:r>
        <w:rPr>
          <w:spacing w:val="-10"/>
          <w:sz w:val="26"/>
          <w:szCs w:val="26"/>
        </w:rPr>
        <w:lastRenderedPageBreak/>
        <w:t>Приложение № 12</w:t>
      </w:r>
    </w:p>
    <w:p w:rsidR="000656EA" w:rsidRDefault="000656EA" w:rsidP="000656EA">
      <w:pPr>
        <w:shd w:val="clear" w:color="auto" w:fill="FFFFFF"/>
        <w:spacing w:before="698" w:line="252" w:lineRule="exact"/>
        <w:ind w:right="346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before="7" w:line="252" w:lineRule="exact"/>
        <w:ind w:right="346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94" w:line="252" w:lineRule="exact"/>
        <w:ind w:right="346"/>
        <w:jc w:val="center"/>
      </w:pPr>
      <w:r>
        <w:rPr>
          <w:spacing w:val="-5"/>
          <w:sz w:val="26"/>
          <w:szCs w:val="26"/>
        </w:rPr>
        <w:t>по улице Гагарина, 34</w:t>
      </w:r>
    </w:p>
    <w:p w:rsidR="000656EA" w:rsidRDefault="000656EA" w:rsidP="000656EA">
      <w:pPr>
        <w:shd w:val="clear" w:color="auto" w:fill="FFFFFF"/>
        <w:spacing w:after="194" w:line="252" w:lineRule="exact"/>
        <w:ind w:right="346"/>
        <w:jc w:val="center"/>
        <w:sectPr w:rsidR="000656EA">
          <w:pgSz w:w="11909" w:h="16834"/>
          <w:pgMar w:top="803" w:right="583" w:bottom="360" w:left="1181" w:header="720" w:footer="720" w:gutter="0"/>
          <w:cols w:space="60"/>
          <w:noEndnote/>
        </w:sectPr>
      </w:pPr>
    </w:p>
    <w:p w:rsidR="000656EA" w:rsidRDefault="000656EA" w:rsidP="000656EA">
      <w:pPr>
        <w:framePr w:h="7927" w:hSpace="10080" w:wrap="notBeside" w:vAnchor="text" w:hAnchor="margin" w:x="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28105" cy="5036185"/>
            <wp:effectExtent l="0" t="0" r="0" b="0"/>
            <wp:docPr id="2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105" cy="503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27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803" w:right="583" w:bottom="360" w:left="1181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38" w:after="94"/>
        <w:ind w:left="4054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38" w:after="94"/>
        <w:ind w:left="4054"/>
        <w:sectPr w:rsidR="000656EA">
          <w:type w:val="continuous"/>
          <w:pgSz w:w="11909" w:h="16834"/>
          <w:pgMar w:top="803" w:right="583" w:bottom="360" w:left="1181" w:header="720" w:footer="720" w:gutter="0"/>
          <w:cols w:space="60"/>
          <w:noEndnote/>
        </w:sectPr>
      </w:pPr>
    </w:p>
    <w:p w:rsidR="000656EA" w:rsidRDefault="000656EA" w:rsidP="000656EA">
      <w:pPr>
        <w:framePr w:h="322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41440" cy="2047240"/>
            <wp:effectExtent l="0" t="0" r="0" b="0"/>
            <wp:docPr id="2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440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226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03" w:right="583" w:bottom="360" w:left="1181" w:header="720" w:footer="720" w:gutter="0"/>
          <w:cols w:space="720"/>
          <w:noEndnote/>
        </w:sectPr>
      </w:pPr>
    </w:p>
    <w:p w:rsidR="000656EA" w:rsidRDefault="000656EA" w:rsidP="000656EA">
      <w:pPr>
        <w:spacing w:before="281" w:line="1" w:lineRule="exact"/>
        <w:rPr>
          <w:sz w:val="2"/>
          <w:szCs w:val="2"/>
        </w:rPr>
      </w:pPr>
    </w:p>
    <w:p w:rsidR="000656EA" w:rsidRDefault="000656EA" w:rsidP="000656EA">
      <w:pPr>
        <w:framePr w:h="3226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03" w:right="648" w:bottom="360" w:left="1239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70"/>
        <w:jc w:val="right"/>
      </w:pPr>
      <w:r>
        <w:rPr>
          <w:spacing w:val="-8"/>
          <w:sz w:val="26"/>
          <w:szCs w:val="26"/>
        </w:rPr>
        <w:lastRenderedPageBreak/>
        <w:t>Приложение № 13</w:t>
      </w:r>
    </w:p>
    <w:p w:rsidR="000656EA" w:rsidRDefault="000656EA" w:rsidP="000656EA">
      <w:pPr>
        <w:shd w:val="clear" w:color="auto" w:fill="FFFFFF"/>
        <w:spacing w:before="684" w:line="259" w:lineRule="exact"/>
        <w:ind w:right="418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410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37" w:line="259" w:lineRule="exact"/>
        <w:ind w:right="410"/>
        <w:jc w:val="center"/>
      </w:pPr>
      <w:r>
        <w:rPr>
          <w:spacing w:val="-5"/>
          <w:sz w:val="26"/>
          <w:szCs w:val="26"/>
        </w:rPr>
        <w:t>по улице Гагарина, 34</w:t>
      </w:r>
    </w:p>
    <w:p w:rsidR="000656EA" w:rsidRDefault="000656EA" w:rsidP="000656EA">
      <w:pPr>
        <w:shd w:val="clear" w:color="auto" w:fill="FFFFFF"/>
        <w:spacing w:after="137" w:line="259" w:lineRule="exact"/>
        <w:ind w:right="410"/>
        <w:jc w:val="center"/>
        <w:sectPr w:rsidR="000656EA">
          <w:pgSz w:w="11909" w:h="16834"/>
          <w:pgMar w:top="810" w:right="489" w:bottom="360" w:left="1189" w:header="720" w:footer="720" w:gutter="0"/>
          <w:cols w:space="60"/>
          <w:noEndnote/>
        </w:sectPr>
      </w:pPr>
    </w:p>
    <w:p w:rsidR="000656EA" w:rsidRDefault="000656EA" w:rsidP="000656EA">
      <w:pPr>
        <w:framePr w:h="804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96050" cy="5111115"/>
            <wp:effectExtent l="0" t="0" r="0" b="0"/>
            <wp:docPr id="2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511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8049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0" w:right="489" w:bottom="360" w:left="1189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37" w:after="115"/>
        <w:ind w:left="4082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37" w:after="115"/>
        <w:ind w:left="4082"/>
        <w:sectPr w:rsidR="000656EA">
          <w:type w:val="continuous"/>
          <w:pgSz w:w="11909" w:h="16834"/>
          <w:pgMar w:top="810" w:right="489" w:bottom="360" w:left="1189" w:header="720" w:footer="720" w:gutter="0"/>
          <w:cols w:space="60"/>
          <w:noEndnote/>
        </w:sectPr>
      </w:pPr>
    </w:p>
    <w:p w:rsidR="000656EA" w:rsidRDefault="000656EA" w:rsidP="000656EA">
      <w:pPr>
        <w:framePr w:h="3233" w:hSpace="10080" w:wrap="notBeside" w:vAnchor="text" w:hAnchor="margin" w:x="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35090" cy="2054225"/>
            <wp:effectExtent l="0" t="0" r="3810" b="3175"/>
            <wp:docPr id="2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090" cy="205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233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810" w:right="489" w:bottom="360" w:left="1189" w:header="720" w:footer="720" w:gutter="0"/>
          <w:cols w:space="720"/>
          <w:noEndnote/>
        </w:sectPr>
      </w:pPr>
    </w:p>
    <w:p w:rsidR="000656EA" w:rsidRDefault="000656EA" w:rsidP="000656EA">
      <w:pPr>
        <w:spacing w:before="274" w:line="1" w:lineRule="exact"/>
        <w:rPr>
          <w:sz w:val="2"/>
          <w:szCs w:val="2"/>
        </w:rPr>
      </w:pPr>
    </w:p>
    <w:p w:rsidR="000656EA" w:rsidRDefault="000656EA" w:rsidP="000656EA">
      <w:pPr>
        <w:framePr w:h="3233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810" w:right="597" w:bottom="360" w:left="1282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34"/>
        <w:jc w:val="right"/>
      </w:pPr>
      <w:r>
        <w:rPr>
          <w:spacing w:val="-10"/>
          <w:sz w:val="26"/>
          <w:szCs w:val="26"/>
        </w:rPr>
        <w:lastRenderedPageBreak/>
        <w:t>Приложение № 14</w:t>
      </w:r>
    </w:p>
    <w:p w:rsidR="000656EA" w:rsidRDefault="000656EA" w:rsidP="000656EA">
      <w:pPr>
        <w:shd w:val="clear" w:color="auto" w:fill="FFFFFF"/>
        <w:spacing w:before="706" w:line="252" w:lineRule="exact"/>
        <w:ind w:right="367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before="7" w:line="252" w:lineRule="exact"/>
        <w:ind w:right="360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80" w:line="252" w:lineRule="exact"/>
        <w:ind w:right="360"/>
        <w:jc w:val="center"/>
      </w:pPr>
      <w:r>
        <w:rPr>
          <w:spacing w:val="-5"/>
          <w:sz w:val="26"/>
          <w:szCs w:val="26"/>
        </w:rPr>
        <w:t>по улице Гагарина, 34</w:t>
      </w:r>
    </w:p>
    <w:p w:rsidR="000656EA" w:rsidRDefault="000656EA" w:rsidP="000656EA">
      <w:pPr>
        <w:shd w:val="clear" w:color="auto" w:fill="FFFFFF"/>
        <w:spacing w:after="180" w:line="252" w:lineRule="exact"/>
        <w:ind w:right="360"/>
        <w:jc w:val="center"/>
        <w:sectPr w:rsidR="000656EA">
          <w:pgSz w:w="11909" w:h="16834"/>
          <w:pgMar w:top="817" w:right="569" w:bottom="360" w:left="1160" w:header="720" w:footer="720" w:gutter="0"/>
          <w:cols w:space="60"/>
          <w:noEndnote/>
        </w:sectPr>
      </w:pPr>
    </w:p>
    <w:p w:rsidR="000656EA" w:rsidRDefault="000656EA" w:rsidP="000656EA">
      <w:pPr>
        <w:framePr w:h="799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48425" cy="5076825"/>
            <wp:effectExtent l="0" t="0" r="9525" b="9525"/>
            <wp:docPr id="28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92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7" w:right="569" w:bottom="360" w:left="1160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66" w:after="173"/>
        <w:ind w:left="4075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66" w:after="173"/>
        <w:ind w:left="4075"/>
        <w:sectPr w:rsidR="000656EA">
          <w:type w:val="continuous"/>
          <w:pgSz w:w="11909" w:h="16834"/>
          <w:pgMar w:top="817" w:right="569" w:bottom="360" w:left="1160" w:header="720" w:footer="720" w:gutter="0"/>
          <w:cols w:space="60"/>
          <w:noEndnote/>
        </w:sectPr>
      </w:pPr>
    </w:p>
    <w:p w:rsidR="000656EA" w:rsidRDefault="000656EA" w:rsidP="000656EA">
      <w:pPr>
        <w:framePr w:h="3132" w:hSpace="10080" w:wrap="notBeside" w:vAnchor="text" w:hAnchor="margin" w:x="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48425" cy="1985645"/>
            <wp:effectExtent l="0" t="0" r="9525" b="0"/>
            <wp:docPr id="2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198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32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817" w:right="569" w:bottom="360" w:left="1160" w:header="720" w:footer="720" w:gutter="0"/>
          <w:cols w:space="720"/>
          <w:noEndnote/>
        </w:sectPr>
      </w:pPr>
    </w:p>
    <w:p w:rsidR="000656EA" w:rsidRDefault="000656EA" w:rsidP="000656EA">
      <w:pPr>
        <w:spacing w:before="317" w:line="1" w:lineRule="exact"/>
        <w:rPr>
          <w:sz w:val="2"/>
          <w:szCs w:val="2"/>
        </w:rPr>
      </w:pPr>
    </w:p>
    <w:p w:rsidR="000656EA" w:rsidRDefault="000656EA" w:rsidP="000656EA">
      <w:pPr>
        <w:framePr w:h="3132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817" w:right="648" w:bottom="360" w:left="1246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27"/>
        <w:jc w:val="right"/>
      </w:pPr>
      <w:r>
        <w:rPr>
          <w:spacing w:val="-10"/>
          <w:sz w:val="26"/>
          <w:szCs w:val="26"/>
        </w:rPr>
        <w:lastRenderedPageBreak/>
        <w:t>Приложение № 15</w:t>
      </w:r>
    </w:p>
    <w:p w:rsidR="000656EA" w:rsidRDefault="000656EA" w:rsidP="000656EA">
      <w:pPr>
        <w:shd w:val="clear" w:color="auto" w:fill="FFFFFF"/>
        <w:spacing w:before="691" w:line="259" w:lineRule="exact"/>
        <w:ind w:right="360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60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58" w:line="259" w:lineRule="exact"/>
        <w:ind w:right="353"/>
        <w:jc w:val="center"/>
      </w:pPr>
      <w:r>
        <w:rPr>
          <w:spacing w:val="-5"/>
          <w:sz w:val="26"/>
          <w:szCs w:val="26"/>
        </w:rPr>
        <w:t>по бульвару Мира, 26</w:t>
      </w:r>
    </w:p>
    <w:p w:rsidR="000656EA" w:rsidRDefault="000656EA" w:rsidP="000656EA">
      <w:pPr>
        <w:shd w:val="clear" w:color="auto" w:fill="FFFFFF"/>
        <w:spacing w:after="158" w:line="259" w:lineRule="exact"/>
        <w:ind w:right="353"/>
        <w:jc w:val="center"/>
        <w:sectPr w:rsidR="000656EA">
          <w:pgSz w:w="11909" w:h="16834"/>
          <w:pgMar w:top="796" w:right="536" w:bottom="360" w:left="1192" w:header="720" w:footer="720" w:gutter="0"/>
          <w:cols w:space="60"/>
          <w:noEndnote/>
        </w:sectPr>
      </w:pPr>
    </w:p>
    <w:p w:rsidR="000656EA" w:rsidRDefault="000656EA" w:rsidP="000656EA">
      <w:pPr>
        <w:framePr w:h="805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62395" cy="5111115"/>
            <wp:effectExtent l="0" t="0" r="0" b="0"/>
            <wp:docPr id="3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395" cy="511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8050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6" w:right="536" w:bottom="360" w:left="1192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44" w:after="180"/>
        <w:ind w:left="4054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44" w:after="180"/>
        <w:ind w:left="4054"/>
        <w:sectPr w:rsidR="000656EA">
          <w:type w:val="continuous"/>
          <w:pgSz w:w="11909" w:h="16834"/>
          <w:pgMar w:top="796" w:right="536" w:bottom="360" w:left="1192" w:header="720" w:footer="720" w:gutter="0"/>
          <w:cols w:space="60"/>
          <w:noEndnote/>
        </w:sectPr>
      </w:pPr>
    </w:p>
    <w:p w:rsidR="000656EA" w:rsidRDefault="000656EA" w:rsidP="000656EA">
      <w:pPr>
        <w:framePr w:h="31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35090" cy="2012950"/>
            <wp:effectExtent l="0" t="0" r="3810" b="6350"/>
            <wp:docPr id="31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090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68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6" w:right="536" w:bottom="360" w:left="1192" w:header="720" w:footer="720" w:gutter="0"/>
          <w:cols w:space="720"/>
          <w:noEndnote/>
        </w:sectPr>
      </w:pPr>
    </w:p>
    <w:p w:rsidR="000656EA" w:rsidRDefault="000656EA" w:rsidP="000656EA">
      <w:pPr>
        <w:spacing w:before="281" w:line="1" w:lineRule="exact"/>
        <w:rPr>
          <w:sz w:val="2"/>
          <w:szCs w:val="2"/>
        </w:rPr>
      </w:pPr>
    </w:p>
    <w:p w:rsidR="000656EA" w:rsidRDefault="000656EA" w:rsidP="000656EA">
      <w:pPr>
        <w:framePr w:h="3168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6" w:right="644" w:bottom="360" w:left="1250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42"/>
        <w:jc w:val="right"/>
      </w:pPr>
      <w:r>
        <w:rPr>
          <w:spacing w:val="-8"/>
          <w:sz w:val="26"/>
          <w:szCs w:val="26"/>
        </w:rPr>
        <w:lastRenderedPageBreak/>
        <w:t>Приложение № 16</w:t>
      </w:r>
    </w:p>
    <w:p w:rsidR="000656EA" w:rsidRDefault="000656EA" w:rsidP="000656EA">
      <w:pPr>
        <w:shd w:val="clear" w:color="auto" w:fill="FFFFFF"/>
        <w:spacing w:before="706" w:line="252" w:lineRule="exact"/>
        <w:ind w:right="346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before="7" w:line="252" w:lineRule="exact"/>
        <w:ind w:right="338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94" w:line="252" w:lineRule="exact"/>
        <w:ind w:right="338"/>
        <w:jc w:val="center"/>
      </w:pPr>
      <w:r>
        <w:rPr>
          <w:spacing w:val="-5"/>
          <w:sz w:val="26"/>
          <w:szCs w:val="26"/>
        </w:rPr>
        <w:t>по бульвару Мира, 28</w:t>
      </w:r>
    </w:p>
    <w:p w:rsidR="000656EA" w:rsidRDefault="000656EA" w:rsidP="000656EA">
      <w:pPr>
        <w:shd w:val="clear" w:color="auto" w:fill="FFFFFF"/>
        <w:spacing w:after="194" w:line="252" w:lineRule="exact"/>
        <w:ind w:right="338"/>
        <w:jc w:val="center"/>
        <w:sectPr w:rsidR="000656EA">
          <w:pgSz w:w="11909" w:h="16834"/>
          <w:pgMar w:top="796" w:right="536" w:bottom="360" w:left="1164" w:header="720" w:footer="720" w:gutter="0"/>
          <w:cols w:space="60"/>
          <w:noEndnote/>
        </w:sectPr>
      </w:pPr>
    </w:p>
    <w:p w:rsidR="000656EA" w:rsidRDefault="000656EA" w:rsidP="000656EA">
      <w:pPr>
        <w:framePr w:h="8021" w:hSpace="10080" w:wrap="notBeside" w:vAnchor="text" w:hAnchor="margin" w:x="44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55410" cy="5090795"/>
            <wp:effectExtent l="0" t="0" r="2540" b="0"/>
            <wp:docPr id="12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410" cy="509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8021" w:hSpace="10080" w:wrap="notBeside" w:vAnchor="text" w:hAnchor="margin" w:x="44" w:y="1"/>
        <w:rPr>
          <w:sz w:val="24"/>
          <w:szCs w:val="24"/>
        </w:rPr>
        <w:sectPr w:rsidR="000656EA">
          <w:type w:val="continuous"/>
          <w:pgSz w:w="11909" w:h="16834"/>
          <w:pgMar w:top="796" w:right="536" w:bottom="360" w:left="1164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51" w:after="166"/>
        <w:ind w:left="4090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51" w:after="166"/>
        <w:ind w:left="4090"/>
        <w:sectPr w:rsidR="000656EA">
          <w:type w:val="continuous"/>
          <w:pgSz w:w="11909" w:h="16834"/>
          <w:pgMar w:top="796" w:right="536" w:bottom="360" w:left="1164" w:header="720" w:footer="720" w:gutter="0"/>
          <w:cols w:space="60"/>
          <w:noEndnote/>
        </w:sectPr>
      </w:pPr>
    </w:p>
    <w:p w:rsidR="000656EA" w:rsidRDefault="000656EA" w:rsidP="000656EA">
      <w:pPr>
        <w:framePr w:h="315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75730" cy="1999615"/>
            <wp:effectExtent l="0" t="0" r="1270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19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54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6" w:right="536" w:bottom="360" w:left="1164" w:header="720" w:footer="720" w:gutter="0"/>
          <w:cols w:space="720"/>
          <w:noEndnote/>
        </w:sectPr>
      </w:pPr>
    </w:p>
    <w:p w:rsidR="000656EA" w:rsidRDefault="000656EA" w:rsidP="000656EA">
      <w:pPr>
        <w:spacing w:before="317" w:line="1" w:lineRule="exact"/>
        <w:rPr>
          <w:sz w:val="2"/>
          <w:szCs w:val="2"/>
        </w:rPr>
      </w:pPr>
    </w:p>
    <w:p w:rsidR="000656EA" w:rsidRDefault="000656EA" w:rsidP="000656EA">
      <w:pPr>
        <w:framePr w:h="3154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6" w:right="630" w:bottom="360" w:left="1257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56"/>
        <w:jc w:val="right"/>
      </w:pPr>
      <w:r>
        <w:rPr>
          <w:spacing w:val="-8"/>
          <w:sz w:val="26"/>
          <w:szCs w:val="26"/>
        </w:rPr>
        <w:lastRenderedPageBreak/>
        <w:t>Приложение № 17</w:t>
      </w:r>
    </w:p>
    <w:p w:rsidR="000656EA" w:rsidRDefault="000656EA" w:rsidP="000656EA">
      <w:pPr>
        <w:shd w:val="clear" w:color="auto" w:fill="FFFFFF"/>
        <w:spacing w:before="691" w:line="259" w:lineRule="exact"/>
        <w:ind w:right="396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89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37" w:line="259" w:lineRule="exact"/>
        <w:ind w:right="389"/>
        <w:jc w:val="center"/>
      </w:pPr>
      <w:r>
        <w:rPr>
          <w:spacing w:val="-5"/>
          <w:sz w:val="26"/>
          <w:szCs w:val="26"/>
        </w:rPr>
        <w:t>по бульвару Мира, 28</w:t>
      </w:r>
    </w:p>
    <w:p w:rsidR="000656EA" w:rsidRDefault="000656EA" w:rsidP="000656EA">
      <w:pPr>
        <w:shd w:val="clear" w:color="auto" w:fill="FFFFFF"/>
        <w:spacing w:after="137" w:line="259" w:lineRule="exact"/>
        <w:ind w:right="389"/>
        <w:jc w:val="center"/>
        <w:sectPr w:rsidR="000656EA">
          <w:pgSz w:w="11909" w:h="16834"/>
          <w:pgMar w:top="792" w:right="514" w:bottom="360" w:left="1185" w:header="720" w:footer="720" w:gutter="0"/>
          <w:cols w:space="60"/>
          <w:noEndnote/>
        </w:sectPr>
      </w:pPr>
    </w:p>
    <w:p w:rsidR="000656EA" w:rsidRDefault="000656EA" w:rsidP="000656EA">
      <w:pPr>
        <w:framePr w:h="80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82715" cy="51244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8071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514" w:bottom="360" w:left="1185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51" w:after="108"/>
        <w:ind w:left="4061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51" w:after="108"/>
        <w:ind w:left="4061"/>
        <w:sectPr w:rsidR="000656EA">
          <w:type w:val="continuous"/>
          <w:pgSz w:w="11909" w:h="16834"/>
          <w:pgMar w:top="792" w:right="514" w:bottom="360" w:left="1185" w:header="720" w:footer="720" w:gutter="0"/>
          <w:cols w:space="60"/>
          <w:noEndnote/>
        </w:sectPr>
      </w:pPr>
    </w:p>
    <w:p w:rsidR="000656EA" w:rsidRDefault="000656EA" w:rsidP="000656EA">
      <w:pPr>
        <w:framePr w:h="32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35090" cy="2067560"/>
            <wp:effectExtent l="0" t="0" r="381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09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261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514" w:bottom="360" w:left="1185" w:header="720" w:footer="720" w:gutter="0"/>
          <w:cols w:space="720"/>
          <w:noEndnote/>
        </w:sectPr>
      </w:pPr>
    </w:p>
    <w:p w:rsidR="000656EA" w:rsidRDefault="000656EA" w:rsidP="000656EA">
      <w:pPr>
        <w:spacing w:before="252" w:line="1" w:lineRule="exact"/>
        <w:rPr>
          <w:sz w:val="2"/>
          <w:szCs w:val="2"/>
        </w:rPr>
      </w:pPr>
    </w:p>
    <w:p w:rsidR="000656EA" w:rsidRDefault="000656EA" w:rsidP="000656EA">
      <w:pPr>
        <w:framePr w:h="3261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651" w:bottom="360" w:left="1250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70"/>
        <w:jc w:val="right"/>
      </w:pPr>
      <w:r>
        <w:rPr>
          <w:spacing w:val="-9"/>
          <w:sz w:val="26"/>
          <w:szCs w:val="26"/>
        </w:rPr>
        <w:lastRenderedPageBreak/>
        <w:t>Приложение № 18</w:t>
      </w:r>
    </w:p>
    <w:p w:rsidR="000656EA" w:rsidRDefault="000656EA" w:rsidP="000656EA">
      <w:pPr>
        <w:shd w:val="clear" w:color="auto" w:fill="FFFFFF"/>
        <w:spacing w:before="698" w:line="252" w:lineRule="exact"/>
        <w:ind w:right="410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2" w:lineRule="exact"/>
        <w:ind w:right="418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94" w:line="252" w:lineRule="exact"/>
        <w:ind w:right="403"/>
        <w:jc w:val="center"/>
      </w:pPr>
      <w:r>
        <w:rPr>
          <w:spacing w:val="-5"/>
          <w:sz w:val="26"/>
          <w:szCs w:val="26"/>
        </w:rPr>
        <w:t>по улице Водопроводной, 349</w:t>
      </w:r>
    </w:p>
    <w:p w:rsidR="000656EA" w:rsidRDefault="000656EA" w:rsidP="000656EA">
      <w:pPr>
        <w:shd w:val="clear" w:color="auto" w:fill="FFFFFF"/>
        <w:spacing w:after="194" w:line="252" w:lineRule="exact"/>
        <w:ind w:right="403"/>
        <w:jc w:val="center"/>
        <w:sectPr w:rsidR="000656EA">
          <w:pgSz w:w="11909" w:h="16834"/>
          <w:pgMar w:top="792" w:right="547" w:bottom="360" w:left="1167" w:header="720" w:footer="720" w:gutter="0"/>
          <w:cols w:space="60"/>
          <w:noEndnote/>
        </w:sectPr>
      </w:pPr>
    </w:p>
    <w:p w:rsidR="000656EA" w:rsidRDefault="000656EA" w:rsidP="000656EA">
      <w:pPr>
        <w:framePr w:h="802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62395" cy="5097145"/>
            <wp:effectExtent l="0" t="0" r="0" b="82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395" cy="509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8028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547" w:bottom="360" w:left="1167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51" w:after="108"/>
        <w:ind w:left="4075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51" w:after="108"/>
        <w:ind w:left="4075"/>
        <w:sectPr w:rsidR="000656EA">
          <w:type w:val="continuous"/>
          <w:pgSz w:w="11909" w:h="16834"/>
          <w:pgMar w:top="792" w:right="547" w:bottom="360" w:left="1167" w:header="720" w:footer="720" w:gutter="0"/>
          <w:cols w:space="60"/>
          <w:noEndnote/>
        </w:sectPr>
      </w:pPr>
    </w:p>
    <w:p w:rsidR="000656EA" w:rsidRDefault="000656EA" w:rsidP="000656EA">
      <w:pPr>
        <w:framePr w:h="323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75730" cy="2054225"/>
            <wp:effectExtent l="0" t="0" r="1270" b="31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205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233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547" w:bottom="360" w:left="1167" w:header="720" w:footer="720" w:gutter="0"/>
          <w:cols w:space="720"/>
          <w:noEndnote/>
        </w:sectPr>
      </w:pPr>
    </w:p>
    <w:p w:rsidR="000656EA" w:rsidRDefault="000656EA" w:rsidP="000656EA">
      <w:pPr>
        <w:spacing w:before="288" w:line="1" w:lineRule="exact"/>
        <w:rPr>
          <w:sz w:val="2"/>
          <w:szCs w:val="2"/>
        </w:rPr>
      </w:pPr>
    </w:p>
    <w:p w:rsidR="000656EA" w:rsidRDefault="000656EA" w:rsidP="000656EA">
      <w:pPr>
        <w:framePr w:h="3233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633" w:bottom="360" w:left="1260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34"/>
        <w:jc w:val="right"/>
      </w:pPr>
      <w:r>
        <w:rPr>
          <w:spacing w:val="-8"/>
          <w:sz w:val="26"/>
          <w:szCs w:val="26"/>
        </w:rPr>
        <w:lastRenderedPageBreak/>
        <w:t>Приложение № 19</w:t>
      </w:r>
    </w:p>
    <w:p w:rsidR="000656EA" w:rsidRDefault="000656EA" w:rsidP="000656EA">
      <w:pPr>
        <w:shd w:val="clear" w:color="auto" w:fill="FFFFFF"/>
        <w:spacing w:before="684" w:line="259" w:lineRule="exact"/>
        <w:ind w:right="331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24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66" w:line="259" w:lineRule="exact"/>
        <w:ind w:right="317"/>
        <w:jc w:val="center"/>
      </w:pPr>
      <w:r>
        <w:rPr>
          <w:spacing w:val="-5"/>
          <w:sz w:val="26"/>
          <w:szCs w:val="26"/>
        </w:rPr>
        <w:t>по улице Гагарина, 43</w:t>
      </w:r>
    </w:p>
    <w:p w:rsidR="000656EA" w:rsidRDefault="000656EA" w:rsidP="000656EA">
      <w:pPr>
        <w:shd w:val="clear" w:color="auto" w:fill="FFFFFF"/>
        <w:spacing w:after="166" w:line="259" w:lineRule="exact"/>
        <w:ind w:right="317"/>
        <w:jc w:val="center"/>
        <w:sectPr w:rsidR="000656EA">
          <w:pgSz w:w="11909" w:h="16834"/>
          <w:pgMar w:top="814" w:right="554" w:bottom="360" w:left="1124" w:header="720" w:footer="720" w:gutter="0"/>
          <w:cols w:space="60"/>
          <w:noEndnote/>
        </w:sectPr>
      </w:pPr>
    </w:p>
    <w:p w:rsidR="000656EA" w:rsidRDefault="000656EA" w:rsidP="000656EA">
      <w:pPr>
        <w:framePr w:h="7977" w:hSpace="10080" w:wrap="notBeside" w:vAnchor="text" w:hAnchor="margin" w:x="66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55410" cy="5063490"/>
            <wp:effectExtent l="0" t="0" r="2540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410" cy="506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77" w:hSpace="10080" w:wrap="notBeside" w:vAnchor="text" w:hAnchor="margin" w:x="66" w:y="1"/>
        <w:rPr>
          <w:sz w:val="24"/>
          <w:szCs w:val="24"/>
        </w:rPr>
        <w:sectPr w:rsidR="000656EA">
          <w:type w:val="continuous"/>
          <w:pgSz w:w="11909" w:h="16834"/>
          <w:pgMar w:top="814" w:right="554" w:bottom="360" w:left="1124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80" w:after="79"/>
        <w:ind w:left="4104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80" w:after="79"/>
        <w:ind w:left="4104"/>
        <w:sectPr w:rsidR="000656EA">
          <w:type w:val="continuous"/>
          <w:pgSz w:w="11909" w:h="16834"/>
          <w:pgMar w:top="814" w:right="554" w:bottom="360" w:left="1124" w:header="720" w:footer="720" w:gutter="0"/>
          <w:cols w:space="60"/>
          <w:noEndnote/>
        </w:sectPr>
      </w:pPr>
    </w:p>
    <w:p w:rsidR="000656EA" w:rsidRDefault="000656EA" w:rsidP="000656EA">
      <w:pPr>
        <w:framePr w:h="322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96050" cy="204724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226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4" w:right="554" w:bottom="360" w:left="1124" w:header="720" w:footer="720" w:gutter="0"/>
          <w:cols w:space="720"/>
          <w:noEndnote/>
        </w:sectPr>
      </w:pPr>
    </w:p>
    <w:p w:rsidR="000656EA" w:rsidRDefault="000656EA" w:rsidP="000656EA">
      <w:pPr>
        <w:spacing w:before="302" w:line="1" w:lineRule="exact"/>
        <w:rPr>
          <w:sz w:val="2"/>
          <w:szCs w:val="2"/>
        </w:rPr>
      </w:pPr>
    </w:p>
    <w:p w:rsidR="000656EA" w:rsidRDefault="000656EA" w:rsidP="000656EA">
      <w:pPr>
        <w:framePr w:h="3226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4" w:right="662" w:bottom="360" w:left="1232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13"/>
        <w:jc w:val="right"/>
      </w:pPr>
      <w:r>
        <w:rPr>
          <w:spacing w:val="-9"/>
          <w:sz w:val="26"/>
          <w:szCs w:val="26"/>
        </w:rPr>
        <w:lastRenderedPageBreak/>
        <w:t>Приложение № 20</w:t>
      </w:r>
    </w:p>
    <w:p w:rsidR="000656EA" w:rsidRDefault="000656EA" w:rsidP="000656EA">
      <w:pPr>
        <w:shd w:val="clear" w:color="auto" w:fill="FFFFFF"/>
        <w:spacing w:before="684" w:line="259" w:lineRule="exact"/>
        <w:ind w:right="346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38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66" w:line="259" w:lineRule="exact"/>
        <w:ind w:right="338"/>
        <w:jc w:val="center"/>
      </w:pPr>
      <w:r>
        <w:rPr>
          <w:spacing w:val="-5"/>
          <w:sz w:val="26"/>
          <w:szCs w:val="26"/>
        </w:rPr>
        <w:t>по улице Гагарина, 43</w:t>
      </w:r>
    </w:p>
    <w:p w:rsidR="000656EA" w:rsidRDefault="000656EA" w:rsidP="000656EA">
      <w:pPr>
        <w:shd w:val="clear" w:color="auto" w:fill="FFFFFF"/>
        <w:spacing w:after="166" w:line="259" w:lineRule="exact"/>
        <w:ind w:right="338"/>
        <w:jc w:val="center"/>
        <w:sectPr w:rsidR="000656EA">
          <w:pgSz w:w="11909" w:h="16834"/>
          <w:pgMar w:top="806" w:right="573" w:bottom="360" w:left="1163" w:header="720" w:footer="720" w:gutter="0"/>
          <w:cols w:space="60"/>
          <w:noEndnote/>
        </w:sectPr>
      </w:pPr>
    </w:p>
    <w:p w:rsidR="000656EA" w:rsidRDefault="000656EA" w:rsidP="000656EA">
      <w:pPr>
        <w:framePr w:h="8042" w:hSpace="10080" w:wrap="notBeside" w:vAnchor="text" w:hAnchor="margin" w:x="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48425" cy="5104130"/>
            <wp:effectExtent l="0" t="0" r="9525" b="127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10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8042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806" w:right="573" w:bottom="360" w:left="1163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22" w:after="158"/>
        <w:ind w:left="4061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22" w:after="158"/>
        <w:ind w:left="4061"/>
        <w:sectPr w:rsidR="000656EA">
          <w:type w:val="continuous"/>
          <w:pgSz w:w="11909" w:h="16834"/>
          <w:pgMar w:top="806" w:right="573" w:bottom="360" w:left="1163" w:header="720" w:footer="720" w:gutter="0"/>
          <w:cols w:space="60"/>
          <w:noEndnote/>
        </w:sectPr>
      </w:pPr>
    </w:p>
    <w:p w:rsidR="000656EA" w:rsidRDefault="000656EA" w:rsidP="000656EA">
      <w:pPr>
        <w:framePr w:h="321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62395" cy="204025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395" cy="204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211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06" w:right="573" w:bottom="360" w:left="1163" w:header="720" w:footer="720" w:gutter="0"/>
          <w:cols w:space="720"/>
          <w:noEndnote/>
        </w:sectPr>
      </w:pPr>
    </w:p>
    <w:p w:rsidR="000656EA" w:rsidRDefault="000656EA" w:rsidP="000656EA">
      <w:pPr>
        <w:spacing w:before="238" w:line="1" w:lineRule="exact"/>
        <w:rPr>
          <w:sz w:val="2"/>
          <w:szCs w:val="2"/>
        </w:rPr>
      </w:pPr>
    </w:p>
    <w:p w:rsidR="000656EA" w:rsidRDefault="000656EA" w:rsidP="000656EA">
      <w:pPr>
        <w:framePr w:h="3211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06" w:right="673" w:bottom="360" w:left="1221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49"/>
        <w:jc w:val="right"/>
      </w:pPr>
      <w:r>
        <w:rPr>
          <w:spacing w:val="-10"/>
          <w:sz w:val="26"/>
          <w:szCs w:val="26"/>
        </w:rPr>
        <w:lastRenderedPageBreak/>
        <w:t>Приложение № 21</w:t>
      </w:r>
    </w:p>
    <w:p w:rsidR="000656EA" w:rsidRDefault="000656EA" w:rsidP="000656EA">
      <w:pPr>
        <w:shd w:val="clear" w:color="auto" w:fill="FFFFFF"/>
        <w:spacing w:before="655"/>
        <w:ind w:right="367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ind w:right="360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36"/>
        <w:ind w:right="353"/>
        <w:jc w:val="center"/>
      </w:pPr>
      <w:r>
        <w:rPr>
          <w:spacing w:val="-5"/>
          <w:sz w:val="26"/>
          <w:szCs w:val="26"/>
        </w:rPr>
        <w:t>по улице Гагарина, 55</w:t>
      </w:r>
    </w:p>
    <w:p w:rsidR="000656EA" w:rsidRDefault="000656EA" w:rsidP="000656EA">
      <w:pPr>
        <w:shd w:val="clear" w:color="auto" w:fill="FFFFFF"/>
        <w:spacing w:after="36"/>
        <w:ind w:right="353"/>
        <w:jc w:val="center"/>
        <w:sectPr w:rsidR="000656EA">
          <w:pgSz w:w="11909" w:h="16834"/>
          <w:pgMar w:top="795" w:right="568" w:bottom="360" w:left="1131" w:header="720" w:footer="720" w:gutter="0"/>
          <w:cols w:space="60"/>
          <w:noEndnote/>
        </w:sectPr>
      </w:pPr>
    </w:p>
    <w:p w:rsidR="000656EA" w:rsidRDefault="000656EA" w:rsidP="000656EA">
      <w:pPr>
        <w:framePr w:h="80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82715" cy="51244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8071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5" w:right="568" w:bottom="360" w:left="1131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51" w:after="122"/>
        <w:ind w:left="4090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51" w:after="122"/>
        <w:ind w:left="4090"/>
        <w:sectPr w:rsidR="000656EA">
          <w:type w:val="continuous"/>
          <w:pgSz w:w="11909" w:h="16834"/>
          <w:pgMar w:top="795" w:right="568" w:bottom="360" w:left="1131" w:header="720" w:footer="720" w:gutter="0"/>
          <w:cols w:space="60"/>
          <w:noEndnote/>
        </w:sectPr>
      </w:pPr>
    </w:p>
    <w:p w:rsidR="000656EA" w:rsidRDefault="000656EA" w:rsidP="000656EA">
      <w:pPr>
        <w:framePr w:h="3269" w:hSpace="10080" w:wrap="notBeside" w:vAnchor="text" w:hAnchor="margin" w:x="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68745" cy="2074545"/>
            <wp:effectExtent l="0" t="0" r="8255" b="190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207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269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795" w:right="568" w:bottom="360" w:left="1131" w:header="720" w:footer="720" w:gutter="0"/>
          <w:cols w:space="720"/>
          <w:noEndnote/>
        </w:sectPr>
      </w:pPr>
    </w:p>
    <w:p w:rsidR="000656EA" w:rsidRDefault="000656EA" w:rsidP="000656EA">
      <w:pPr>
        <w:spacing w:before="238" w:line="1" w:lineRule="exact"/>
        <w:rPr>
          <w:sz w:val="2"/>
          <w:szCs w:val="2"/>
        </w:rPr>
      </w:pPr>
    </w:p>
    <w:p w:rsidR="000656EA" w:rsidRDefault="000656EA" w:rsidP="000656EA">
      <w:pPr>
        <w:framePr w:h="3269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795" w:right="648" w:bottom="360" w:left="1232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27"/>
        <w:jc w:val="right"/>
      </w:pPr>
      <w:r>
        <w:rPr>
          <w:spacing w:val="-9"/>
          <w:sz w:val="26"/>
          <w:szCs w:val="26"/>
        </w:rPr>
        <w:lastRenderedPageBreak/>
        <w:t>Приложение № 22</w:t>
      </w:r>
    </w:p>
    <w:p w:rsidR="000656EA" w:rsidRDefault="000656EA" w:rsidP="000656EA">
      <w:pPr>
        <w:shd w:val="clear" w:color="auto" w:fill="FFFFFF"/>
        <w:spacing w:before="677" w:line="252" w:lineRule="exact"/>
        <w:ind w:right="338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before="7" w:line="252" w:lineRule="exact"/>
        <w:ind w:right="331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58" w:line="252" w:lineRule="exact"/>
        <w:ind w:right="317"/>
        <w:jc w:val="center"/>
      </w:pPr>
      <w:r>
        <w:rPr>
          <w:spacing w:val="-6"/>
          <w:sz w:val="26"/>
          <w:szCs w:val="26"/>
        </w:rPr>
        <w:t>по улице Гагарина, 55</w:t>
      </w:r>
    </w:p>
    <w:p w:rsidR="000656EA" w:rsidRDefault="000656EA" w:rsidP="000656EA">
      <w:pPr>
        <w:shd w:val="clear" w:color="auto" w:fill="FFFFFF"/>
        <w:spacing w:after="158" w:line="252" w:lineRule="exact"/>
        <w:ind w:right="317"/>
        <w:jc w:val="center"/>
        <w:sectPr w:rsidR="000656EA">
          <w:pgSz w:w="11909" w:h="16834"/>
          <w:pgMar w:top="825" w:right="551" w:bottom="360" w:left="1148" w:header="720" w:footer="720" w:gutter="0"/>
          <w:cols w:space="60"/>
          <w:noEndnote/>
        </w:sectPr>
      </w:pPr>
    </w:p>
    <w:p w:rsidR="000656EA" w:rsidRDefault="000656EA" w:rsidP="000656EA">
      <w:pPr>
        <w:framePr w:h="8007" w:hSpace="10080" w:wrap="notBeside" w:vAnchor="text" w:hAnchor="margin" w:x="44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55410" cy="5083810"/>
            <wp:effectExtent l="0" t="0" r="254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410" cy="508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8007" w:hSpace="10080" w:wrap="notBeside" w:vAnchor="text" w:hAnchor="margin" w:x="44" w:y="1"/>
        <w:rPr>
          <w:sz w:val="24"/>
          <w:szCs w:val="24"/>
        </w:rPr>
        <w:sectPr w:rsidR="000656EA">
          <w:type w:val="continuous"/>
          <w:pgSz w:w="11909" w:h="16834"/>
          <w:pgMar w:top="825" w:right="551" w:bottom="360" w:left="1148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66" w:after="86"/>
        <w:ind w:left="4090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66" w:after="86"/>
        <w:ind w:left="4090"/>
        <w:sectPr w:rsidR="000656EA">
          <w:type w:val="continuous"/>
          <w:pgSz w:w="11909" w:h="16834"/>
          <w:pgMar w:top="825" w:right="551" w:bottom="360" w:left="1148" w:header="720" w:footer="720" w:gutter="0"/>
          <w:cols w:space="60"/>
          <w:noEndnote/>
        </w:sectPr>
      </w:pPr>
    </w:p>
    <w:p w:rsidR="000656EA" w:rsidRDefault="000656EA" w:rsidP="000656EA">
      <w:pPr>
        <w:framePr w:h="326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68745" cy="2074545"/>
            <wp:effectExtent l="0" t="0" r="8255" b="190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207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269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25" w:right="551" w:bottom="360" w:left="1148" w:header="720" w:footer="720" w:gutter="0"/>
          <w:cols w:space="720"/>
          <w:noEndnote/>
        </w:sectPr>
      </w:pPr>
    </w:p>
    <w:p w:rsidR="000656EA" w:rsidRDefault="000656EA" w:rsidP="000656EA">
      <w:pPr>
        <w:spacing w:before="259" w:line="1" w:lineRule="exact"/>
        <w:rPr>
          <w:sz w:val="2"/>
          <w:szCs w:val="2"/>
        </w:rPr>
      </w:pPr>
    </w:p>
    <w:p w:rsidR="000656EA" w:rsidRDefault="000656EA" w:rsidP="000656EA">
      <w:pPr>
        <w:framePr w:h="3269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25" w:right="652" w:bottom="360" w:left="1242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49"/>
        <w:jc w:val="right"/>
      </w:pPr>
      <w:r>
        <w:rPr>
          <w:spacing w:val="-8"/>
          <w:sz w:val="26"/>
          <w:szCs w:val="26"/>
        </w:rPr>
        <w:lastRenderedPageBreak/>
        <w:t>Приложение № 23</w:t>
      </w:r>
    </w:p>
    <w:p w:rsidR="000656EA" w:rsidRDefault="000656EA" w:rsidP="000656EA">
      <w:pPr>
        <w:shd w:val="clear" w:color="auto" w:fill="FFFFFF"/>
        <w:spacing w:before="691" w:line="252" w:lineRule="exact"/>
        <w:ind w:right="374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before="7" w:line="252" w:lineRule="exact"/>
        <w:ind w:right="382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66" w:line="252" w:lineRule="exact"/>
        <w:ind w:right="382"/>
        <w:jc w:val="center"/>
      </w:pPr>
      <w:r>
        <w:rPr>
          <w:spacing w:val="-5"/>
          <w:sz w:val="26"/>
          <w:szCs w:val="26"/>
        </w:rPr>
        <w:t>по улице Гагарина, 56</w:t>
      </w:r>
    </w:p>
    <w:p w:rsidR="000656EA" w:rsidRDefault="000656EA" w:rsidP="000656EA">
      <w:pPr>
        <w:shd w:val="clear" w:color="auto" w:fill="FFFFFF"/>
        <w:spacing w:after="166" w:line="252" w:lineRule="exact"/>
        <w:ind w:right="382"/>
        <w:jc w:val="center"/>
        <w:sectPr w:rsidR="000656EA">
          <w:pgSz w:w="11909" w:h="16834"/>
          <w:pgMar w:top="832" w:right="467" w:bottom="360" w:left="1196" w:header="720" w:footer="720" w:gutter="0"/>
          <w:cols w:space="60"/>
          <w:noEndnote/>
        </w:sectPr>
      </w:pPr>
    </w:p>
    <w:p w:rsidR="000656EA" w:rsidRDefault="000656EA" w:rsidP="000656EA">
      <w:pPr>
        <w:framePr w:h="8035" w:hSpace="10080" w:wrap="notBeside" w:vAnchor="text" w:hAnchor="margin" w:x="15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96050" cy="5104130"/>
            <wp:effectExtent l="0" t="0" r="0" b="127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510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8035" w:hSpace="10080" w:wrap="notBeside" w:vAnchor="text" w:hAnchor="margin" w:x="15" w:y="1"/>
        <w:rPr>
          <w:sz w:val="24"/>
          <w:szCs w:val="24"/>
        </w:rPr>
        <w:sectPr w:rsidR="000656EA">
          <w:type w:val="continuous"/>
          <w:pgSz w:w="11909" w:h="16834"/>
          <w:pgMar w:top="832" w:right="467" w:bottom="360" w:left="1196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37" w:after="122"/>
        <w:ind w:left="4039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37" w:after="122"/>
        <w:ind w:left="4039"/>
        <w:sectPr w:rsidR="000656EA">
          <w:type w:val="continuous"/>
          <w:pgSz w:w="11909" w:h="16834"/>
          <w:pgMar w:top="832" w:right="467" w:bottom="360" w:left="1196" w:header="720" w:footer="720" w:gutter="0"/>
          <w:cols w:space="60"/>
          <w:noEndnote/>
        </w:sectPr>
      </w:pPr>
    </w:p>
    <w:p w:rsidR="000656EA" w:rsidRDefault="000656EA" w:rsidP="000656EA">
      <w:pPr>
        <w:framePr w:h="322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75730" cy="2047240"/>
            <wp:effectExtent l="0" t="0" r="127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225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32" w:right="467" w:bottom="360" w:left="1196" w:header="720" w:footer="720" w:gutter="0"/>
          <w:cols w:space="720"/>
          <w:noEndnote/>
        </w:sectPr>
      </w:pPr>
    </w:p>
    <w:p w:rsidR="000656EA" w:rsidRDefault="000656EA" w:rsidP="000656EA">
      <w:pPr>
        <w:spacing w:before="259" w:line="1" w:lineRule="exact"/>
        <w:rPr>
          <w:sz w:val="2"/>
          <w:szCs w:val="2"/>
        </w:rPr>
      </w:pPr>
    </w:p>
    <w:p w:rsidR="000656EA" w:rsidRDefault="000656EA" w:rsidP="000656EA">
      <w:pPr>
        <w:framePr w:h="3225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32" w:right="604" w:bottom="360" w:left="1203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34"/>
        <w:jc w:val="right"/>
      </w:pPr>
      <w:r>
        <w:rPr>
          <w:spacing w:val="-8"/>
          <w:sz w:val="26"/>
          <w:szCs w:val="26"/>
        </w:rPr>
        <w:lastRenderedPageBreak/>
        <w:t>Приложение № 24</w:t>
      </w:r>
    </w:p>
    <w:p w:rsidR="000656EA" w:rsidRDefault="000656EA" w:rsidP="000656EA">
      <w:pPr>
        <w:shd w:val="clear" w:color="auto" w:fill="FFFFFF"/>
        <w:spacing w:before="691" w:line="252" w:lineRule="exact"/>
        <w:ind w:right="360"/>
        <w:jc w:val="center"/>
      </w:pPr>
      <w:r>
        <w:rPr>
          <w:spacing w:val="-5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2" w:lineRule="exact"/>
        <w:ind w:right="360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87" w:line="252" w:lineRule="exact"/>
        <w:ind w:right="338"/>
        <w:jc w:val="center"/>
      </w:pPr>
      <w:r>
        <w:rPr>
          <w:spacing w:val="-4"/>
          <w:sz w:val="26"/>
          <w:szCs w:val="26"/>
        </w:rPr>
        <w:t>по улице Гагарина, 56</w:t>
      </w:r>
    </w:p>
    <w:p w:rsidR="000656EA" w:rsidRDefault="000656EA" w:rsidP="000656EA">
      <w:pPr>
        <w:shd w:val="clear" w:color="auto" w:fill="FFFFFF"/>
        <w:spacing w:after="187" w:line="252" w:lineRule="exact"/>
        <w:ind w:right="338"/>
        <w:jc w:val="center"/>
        <w:sectPr w:rsidR="000656EA">
          <w:pgSz w:w="11909" w:h="16834"/>
          <w:pgMar w:top="810" w:right="504" w:bottom="360" w:left="1182" w:header="720" w:footer="720" w:gutter="0"/>
          <w:cols w:space="60"/>
          <w:noEndnote/>
        </w:sectPr>
      </w:pPr>
    </w:p>
    <w:p w:rsidR="000656EA" w:rsidRDefault="000656EA" w:rsidP="000656EA">
      <w:pPr>
        <w:framePr w:h="7992" w:hSpace="10080" w:wrap="notBeside" w:vAnchor="text" w:hAnchor="margin" w:x="44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62395" cy="507682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395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92" w:hSpace="10080" w:wrap="notBeside" w:vAnchor="text" w:hAnchor="margin" w:x="44" w:y="1"/>
        <w:rPr>
          <w:sz w:val="24"/>
          <w:szCs w:val="24"/>
        </w:rPr>
        <w:sectPr w:rsidR="000656EA">
          <w:type w:val="continuous"/>
          <w:pgSz w:w="11909" w:h="16834"/>
          <w:pgMar w:top="810" w:right="504" w:bottom="360" w:left="1182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73" w:after="166"/>
        <w:ind w:left="4061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73" w:after="166"/>
        <w:ind w:left="4061"/>
        <w:sectPr w:rsidR="000656EA">
          <w:type w:val="continuous"/>
          <w:pgSz w:w="11909" w:h="16834"/>
          <w:pgMar w:top="810" w:right="504" w:bottom="360" w:left="1182" w:header="720" w:footer="720" w:gutter="0"/>
          <w:cols w:space="60"/>
          <w:noEndnote/>
        </w:sectPr>
      </w:pPr>
    </w:p>
    <w:p w:rsidR="000656EA" w:rsidRDefault="000656EA" w:rsidP="000656EA">
      <w:pPr>
        <w:framePr w:h="313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48425" cy="1985645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198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32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0" w:right="504" w:bottom="360" w:left="1182" w:header="720" w:footer="720" w:gutter="0"/>
          <w:cols w:space="720"/>
          <w:noEndnote/>
        </w:sectPr>
      </w:pPr>
    </w:p>
    <w:p w:rsidR="000656EA" w:rsidRDefault="000656EA" w:rsidP="000656EA">
      <w:pPr>
        <w:spacing w:before="331" w:line="1" w:lineRule="exact"/>
        <w:rPr>
          <w:sz w:val="2"/>
          <w:szCs w:val="2"/>
        </w:rPr>
      </w:pPr>
    </w:p>
    <w:p w:rsidR="000656EA" w:rsidRDefault="000656EA" w:rsidP="000656EA">
      <w:pPr>
        <w:framePr w:h="3132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0" w:right="597" w:bottom="360" w:left="1203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91"/>
        <w:jc w:val="right"/>
      </w:pPr>
      <w:r>
        <w:rPr>
          <w:spacing w:val="-9"/>
          <w:sz w:val="26"/>
          <w:szCs w:val="26"/>
        </w:rPr>
        <w:lastRenderedPageBreak/>
        <w:t>Приложение № 25</w:t>
      </w:r>
    </w:p>
    <w:p w:rsidR="000656EA" w:rsidRDefault="000656EA" w:rsidP="000656EA">
      <w:pPr>
        <w:shd w:val="clear" w:color="auto" w:fill="FFFFFF"/>
        <w:spacing w:before="684" w:line="252" w:lineRule="exact"/>
        <w:ind w:right="389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before="7" w:line="252" w:lineRule="exact"/>
        <w:ind w:right="374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30" w:line="252" w:lineRule="exact"/>
        <w:ind w:right="382"/>
        <w:jc w:val="center"/>
      </w:pPr>
      <w:r>
        <w:rPr>
          <w:spacing w:val="-5"/>
          <w:sz w:val="26"/>
          <w:szCs w:val="26"/>
        </w:rPr>
        <w:t>по улице Гагарина, 60А</w:t>
      </w:r>
    </w:p>
    <w:p w:rsidR="000656EA" w:rsidRDefault="000656EA" w:rsidP="000656EA">
      <w:pPr>
        <w:shd w:val="clear" w:color="auto" w:fill="FFFFFF"/>
        <w:spacing w:after="230" w:line="252" w:lineRule="exact"/>
        <w:ind w:right="382"/>
        <w:jc w:val="center"/>
        <w:sectPr w:rsidR="000656EA">
          <w:pgSz w:w="11909" w:h="16834"/>
          <w:pgMar w:top="817" w:right="608" w:bottom="360" w:left="1213" w:header="720" w:footer="720" w:gutter="0"/>
          <w:cols w:space="60"/>
          <w:noEndnote/>
        </w:sectPr>
      </w:pPr>
    </w:p>
    <w:p w:rsidR="000656EA" w:rsidRDefault="000656EA" w:rsidP="000656EA">
      <w:pPr>
        <w:framePr w:h="792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07785" cy="503618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503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27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7" w:right="608" w:bottom="360" w:left="1213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80" w:after="137"/>
        <w:ind w:left="4003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80" w:after="137"/>
        <w:ind w:left="4003"/>
        <w:sectPr w:rsidR="000656EA">
          <w:type w:val="continuous"/>
          <w:pgSz w:w="11909" w:h="16834"/>
          <w:pgMar w:top="817" w:right="608" w:bottom="360" w:left="1213" w:header="720" w:footer="720" w:gutter="0"/>
          <w:cols w:space="60"/>
          <w:noEndnote/>
        </w:sectPr>
      </w:pPr>
    </w:p>
    <w:p w:rsidR="000656EA" w:rsidRDefault="000656EA" w:rsidP="000656EA">
      <w:pPr>
        <w:framePr w:h="31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93815" cy="2012950"/>
            <wp:effectExtent l="0" t="0" r="6985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815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68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7" w:right="608" w:bottom="360" w:left="1213" w:header="720" w:footer="720" w:gutter="0"/>
          <w:cols w:space="720"/>
          <w:noEndnote/>
        </w:sectPr>
      </w:pPr>
    </w:p>
    <w:p w:rsidR="000656EA" w:rsidRDefault="000656EA" w:rsidP="000656EA">
      <w:pPr>
        <w:spacing w:before="310" w:line="1" w:lineRule="exact"/>
        <w:rPr>
          <w:sz w:val="2"/>
          <w:szCs w:val="2"/>
        </w:rPr>
      </w:pPr>
    </w:p>
    <w:p w:rsidR="000656EA" w:rsidRDefault="000656EA" w:rsidP="000656EA">
      <w:pPr>
        <w:framePr w:h="3168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7" w:right="673" w:bottom="360" w:left="1228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13"/>
        <w:jc w:val="right"/>
      </w:pPr>
      <w:r>
        <w:rPr>
          <w:spacing w:val="-10"/>
          <w:sz w:val="26"/>
          <w:szCs w:val="26"/>
        </w:rPr>
        <w:lastRenderedPageBreak/>
        <w:t>Приложение № 26</w:t>
      </w:r>
    </w:p>
    <w:p w:rsidR="000656EA" w:rsidRDefault="000656EA" w:rsidP="000656EA">
      <w:pPr>
        <w:shd w:val="clear" w:color="auto" w:fill="FFFFFF"/>
        <w:spacing w:before="698" w:line="259" w:lineRule="exact"/>
        <w:ind w:right="396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89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16" w:line="259" w:lineRule="exact"/>
        <w:ind w:right="389"/>
        <w:jc w:val="center"/>
      </w:pPr>
      <w:r>
        <w:rPr>
          <w:spacing w:val="-5"/>
          <w:sz w:val="26"/>
          <w:szCs w:val="26"/>
        </w:rPr>
        <w:t>по улице Гагарина, 63</w:t>
      </w:r>
    </w:p>
    <w:p w:rsidR="000656EA" w:rsidRDefault="000656EA" w:rsidP="000656EA">
      <w:pPr>
        <w:shd w:val="clear" w:color="auto" w:fill="FFFFFF"/>
        <w:spacing w:after="216" w:line="259" w:lineRule="exact"/>
        <w:ind w:right="389"/>
        <w:jc w:val="center"/>
        <w:sectPr w:rsidR="000656EA">
          <w:pgSz w:w="11909" w:h="16834"/>
          <w:pgMar w:top="788" w:right="594" w:bottom="360" w:left="1214" w:header="720" w:footer="720" w:gutter="0"/>
          <w:cols w:space="60"/>
          <w:noEndnote/>
        </w:sectPr>
      </w:pPr>
    </w:p>
    <w:p w:rsidR="000656EA" w:rsidRDefault="000656EA" w:rsidP="000656EA">
      <w:pPr>
        <w:framePr w:h="794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00800" cy="5042535"/>
            <wp:effectExtent l="0" t="0" r="0" b="571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04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41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88" w:right="594" w:bottom="360" w:left="1214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94" w:after="180"/>
        <w:ind w:left="4010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94" w:after="180"/>
        <w:ind w:left="4010"/>
        <w:sectPr w:rsidR="000656EA">
          <w:type w:val="continuous"/>
          <w:pgSz w:w="11909" w:h="16834"/>
          <w:pgMar w:top="788" w:right="594" w:bottom="360" w:left="1214" w:header="720" w:footer="720" w:gutter="0"/>
          <w:cols w:space="60"/>
          <w:noEndnote/>
        </w:sectPr>
      </w:pPr>
    </w:p>
    <w:p w:rsidR="000656EA" w:rsidRDefault="000656EA" w:rsidP="000656EA">
      <w:pPr>
        <w:framePr w:h="311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14135" cy="1972310"/>
            <wp:effectExtent l="0" t="0" r="5715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35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11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88" w:right="594" w:bottom="360" w:left="1214" w:header="720" w:footer="720" w:gutter="0"/>
          <w:cols w:space="720"/>
          <w:noEndnote/>
        </w:sectPr>
      </w:pPr>
    </w:p>
    <w:p w:rsidR="000656EA" w:rsidRDefault="000656EA" w:rsidP="000656EA">
      <w:pPr>
        <w:spacing w:before="338" w:line="1" w:lineRule="exact"/>
        <w:rPr>
          <w:sz w:val="2"/>
          <w:szCs w:val="2"/>
        </w:rPr>
      </w:pPr>
    </w:p>
    <w:p w:rsidR="000656EA" w:rsidRDefault="000656EA" w:rsidP="000656EA">
      <w:pPr>
        <w:framePr w:h="3111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88" w:right="658" w:bottom="360" w:left="1235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84"/>
        <w:jc w:val="right"/>
      </w:pPr>
      <w:r>
        <w:rPr>
          <w:spacing w:val="-9"/>
          <w:sz w:val="26"/>
          <w:szCs w:val="26"/>
        </w:rPr>
        <w:lastRenderedPageBreak/>
        <w:t>Приложение № 27</w:t>
      </w:r>
    </w:p>
    <w:p w:rsidR="000656EA" w:rsidRDefault="000656EA" w:rsidP="000656EA">
      <w:pPr>
        <w:shd w:val="clear" w:color="auto" w:fill="FFFFFF"/>
        <w:spacing w:before="698" w:line="252" w:lineRule="exact"/>
        <w:ind w:right="360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before="7" w:line="252" w:lineRule="exact"/>
        <w:ind w:right="367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45" w:line="252" w:lineRule="exact"/>
        <w:ind w:right="353"/>
        <w:jc w:val="center"/>
      </w:pPr>
      <w:r>
        <w:rPr>
          <w:spacing w:val="-5"/>
          <w:sz w:val="26"/>
          <w:szCs w:val="26"/>
        </w:rPr>
        <w:t>по улице Гагарина, 64</w:t>
      </w:r>
    </w:p>
    <w:p w:rsidR="000656EA" w:rsidRDefault="000656EA" w:rsidP="000656EA">
      <w:pPr>
        <w:shd w:val="clear" w:color="auto" w:fill="FFFFFF"/>
        <w:spacing w:after="245" w:line="252" w:lineRule="exact"/>
        <w:ind w:right="353"/>
        <w:jc w:val="center"/>
        <w:sectPr w:rsidR="000656EA">
          <w:pgSz w:w="11909" w:h="16834"/>
          <w:pgMar w:top="796" w:right="611" w:bottom="360" w:left="1210" w:header="720" w:footer="720" w:gutter="0"/>
          <w:cols w:space="60"/>
          <w:noEndnote/>
        </w:sectPr>
      </w:pPr>
    </w:p>
    <w:p w:rsidR="000656EA" w:rsidRDefault="000656EA" w:rsidP="000656EA">
      <w:pPr>
        <w:framePr w:h="793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07785" cy="503618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503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34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6" w:right="611" w:bottom="360" w:left="1210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87" w:after="151"/>
        <w:ind w:left="4025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87" w:after="151"/>
        <w:ind w:left="4025"/>
        <w:sectPr w:rsidR="000656EA">
          <w:type w:val="continuous"/>
          <w:pgSz w:w="11909" w:h="16834"/>
          <w:pgMar w:top="796" w:right="611" w:bottom="360" w:left="1210" w:header="720" w:footer="720" w:gutter="0"/>
          <w:cols w:space="60"/>
          <w:noEndnote/>
        </w:sectPr>
      </w:pPr>
    </w:p>
    <w:p w:rsidR="000656EA" w:rsidRDefault="000656EA" w:rsidP="000656EA">
      <w:pPr>
        <w:framePr w:h="31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80480" cy="1999615"/>
            <wp:effectExtent l="0" t="0" r="1270" b="63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480" cy="19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47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6" w:right="611" w:bottom="360" w:left="1210" w:header="720" w:footer="720" w:gutter="0"/>
          <w:cols w:space="720"/>
          <w:noEndnote/>
        </w:sectPr>
      </w:pPr>
    </w:p>
    <w:p w:rsidR="000656EA" w:rsidRDefault="000656EA" w:rsidP="000656EA">
      <w:pPr>
        <w:spacing w:before="324" w:line="1" w:lineRule="exact"/>
        <w:rPr>
          <w:sz w:val="2"/>
          <w:szCs w:val="2"/>
        </w:rPr>
      </w:pPr>
    </w:p>
    <w:p w:rsidR="000656EA" w:rsidRDefault="000656EA" w:rsidP="000656EA">
      <w:pPr>
        <w:framePr w:h="3147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6" w:right="655" w:bottom="360" w:left="1246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63"/>
        <w:jc w:val="right"/>
      </w:pPr>
      <w:r>
        <w:rPr>
          <w:spacing w:val="-8"/>
          <w:sz w:val="26"/>
          <w:szCs w:val="26"/>
        </w:rPr>
        <w:lastRenderedPageBreak/>
        <w:t>Приложение № 28</w:t>
      </w:r>
    </w:p>
    <w:p w:rsidR="000656EA" w:rsidRDefault="000656EA" w:rsidP="000656EA">
      <w:pPr>
        <w:shd w:val="clear" w:color="auto" w:fill="FFFFFF"/>
        <w:spacing w:before="684" w:line="252" w:lineRule="exact"/>
        <w:ind w:right="418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2" w:lineRule="exact"/>
        <w:ind w:right="410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02" w:line="252" w:lineRule="exact"/>
        <w:ind w:right="418"/>
        <w:jc w:val="center"/>
      </w:pPr>
      <w:r>
        <w:rPr>
          <w:spacing w:val="-5"/>
          <w:sz w:val="26"/>
          <w:szCs w:val="26"/>
        </w:rPr>
        <w:t>по улице Гагарина, 64</w:t>
      </w:r>
    </w:p>
    <w:p w:rsidR="000656EA" w:rsidRDefault="000656EA" w:rsidP="000656EA">
      <w:pPr>
        <w:shd w:val="clear" w:color="auto" w:fill="FFFFFF"/>
        <w:spacing w:after="202" w:line="252" w:lineRule="exact"/>
        <w:ind w:right="418"/>
        <w:jc w:val="center"/>
        <w:sectPr w:rsidR="000656EA">
          <w:pgSz w:w="11909" w:h="16834"/>
          <w:pgMar w:top="799" w:right="547" w:bottom="360" w:left="1153" w:header="720" w:footer="720" w:gutter="0"/>
          <w:cols w:space="60"/>
          <w:noEndnote/>
        </w:sectPr>
      </w:pPr>
    </w:p>
    <w:p w:rsidR="000656EA" w:rsidRDefault="000656EA" w:rsidP="000656EA">
      <w:pPr>
        <w:framePr w:h="799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82715" cy="507682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92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9" w:right="547" w:bottom="360" w:left="1153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73" w:after="158"/>
        <w:ind w:left="4068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73" w:after="158"/>
        <w:ind w:left="4068"/>
        <w:sectPr w:rsidR="000656EA">
          <w:type w:val="continuous"/>
          <w:pgSz w:w="11909" w:h="16834"/>
          <w:pgMar w:top="799" w:right="547" w:bottom="360" w:left="1153" w:header="720" w:footer="720" w:gutter="0"/>
          <w:cols w:space="60"/>
          <w:noEndnote/>
        </w:sectPr>
      </w:pPr>
    </w:p>
    <w:p w:rsidR="000656EA" w:rsidRDefault="000656EA" w:rsidP="000656EA">
      <w:pPr>
        <w:framePr w:h="3132" w:hSpace="10080" w:wrap="notBeside" w:vAnchor="text" w:hAnchor="margin" w:x="59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21120" cy="198564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120" cy="198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32" w:hSpace="10080" w:wrap="notBeside" w:vAnchor="text" w:hAnchor="margin" w:x="59" w:y="1"/>
        <w:rPr>
          <w:sz w:val="24"/>
          <w:szCs w:val="24"/>
        </w:rPr>
        <w:sectPr w:rsidR="000656EA">
          <w:type w:val="continuous"/>
          <w:pgSz w:w="11909" w:h="16834"/>
          <w:pgMar w:top="799" w:right="547" w:bottom="360" w:left="1153" w:header="720" w:footer="720" w:gutter="0"/>
          <w:cols w:space="720"/>
          <w:noEndnote/>
        </w:sectPr>
      </w:pPr>
    </w:p>
    <w:p w:rsidR="000656EA" w:rsidRDefault="000656EA" w:rsidP="000656EA">
      <w:pPr>
        <w:spacing w:before="353" w:line="1" w:lineRule="exact"/>
        <w:rPr>
          <w:sz w:val="2"/>
          <w:szCs w:val="2"/>
        </w:rPr>
      </w:pPr>
    </w:p>
    <w:p w:rsidR="000656EA" w:rsidRDefault="000656EA" w:rsidP="000656EA">
      <w:pPr>
        <w:framePr w:h="3132" w:hSpace="10080" w:wrap="notBeside" w:vAnchor="text" w:hAnchor="margin" w:x="59" w:y="1"/>
        <w:rPr>
          <w:sz w:val="24"/>
          <w:szCs w:val="24"/>
        </w:rPr>
        <w:sectPr w:rsidR="000656EA">
          <w:type w:val="continuous"/>
          <w:pgSz w:w="11909" w:h="16834"/>
          <w:pgMar w:top="799" w:right="662" w:bottom="360" w:left="1239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13"/>
        <w:jc w:val="right"/>
      </w:pPr>
      <w:r>
        <w:rPr>
          <w:spacing w:val="-10"/>
          <w:sz w:val="26"/>
          <w:szCs w:val="26"/>
        </w:rPr>
        <w:lastRenderedPageBreak/>
        <w:t>Приложение № 28</w:t>
      </w:r>
    </w:p>
    <w:p w:rsidR="000656EA" w:rsidRDefault="000656EA" w:rsidP="000656EA">
      <w:pPr>
        <w:shd w:val="clear" w:color="auto" w:fill="FFFFFF"/>
        <w:spacing w:before="691" w:line="259" w:lineRule="exact"/>
        <w:ind w:right="396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96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30" w:line="259" w:lineRule="exact"/>
        <w:ind w:right="396"/>
        <w:jc w:val="center"/>
      </w:pPr>
      <w:r>
        <w:rPr>
          <w:spacing w:val="-5"/>
          <w:sz w:val="26"/>
          <w:szCs w:val="26"/>
        </w:rPr>
        <w:t>по улице Гагарина, 64</w:t>
      </w:r>
    </w:p>
    <w:p w:rsidR="000656EA" w:rsidRDefault="000656EA" w:rsidP="000656EA">
      <w:pPr>
        <w:shd w:val="clear" w:color="auto" w:fill="FFFFFF"/>
        <w:spacing w:after="230" w:line="259" w:lineRule="exact"/>
        <w:ind w:right="396"/>
        <w:jc w:val="center"/>
        <w:sectPr w:rsidR="000656EA">
          <w:pgSz w:w="11909" w:h="16834"/>
          <w:pgMar w:top="796" w:right="608" w:bottom="360" w:left="1199" w:header="720" w:footer="720" w:gutter="0"/>
          <w:cols w:space="60"/>
          <w:noEndnote/>
        </w:sectPr>
      </w:pPr>
    </w:p>
    <w:p w:rsidR="000656EA" w:rsidRDefault="000656EA" w:rsidP="000656EA">
      <w:pPr>
        <w:framePr w:h="785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14135" cy="4988560"/>
            <wp:effectExtent l="0" t="0" r="5715" b="254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35" cy="498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855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6" w:right="608" w:bottom="360" w:left="1199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59" w:after="144"/>
        <w:ind w:left="4018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59" w:after="144"/>
        <w:ind w:left="4018"/>
        <w:sectPr w:rsidR="000656EA">
          <w:type w:val="continuous"/>
          <w:pgSz w:w="11909" w:h="16834"/>
          <w:pgMar w:top="796" w:right="608" w:bottom="360" w:left="1199" w:header="720" w:footer="720" w:gutter="0"/>
          <w:cols w:space="60"/>
          <w:noEndnote/>
        </w:sectPr>
      </w:pPr>
    </w:p>
    <w:p w:rsidR="000656EA" w:rsidRDefault="000656EA" w:rsidP="000656EA">
      <w:pPr>
        <w:framePr w:h="3168" w:hSpace="10080" w:wrap="notBeside" w:vAnchor="text" w:hAnchor="margin" w:x="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00800" cy="2012950"/>
            <wp:effectExtent l="0" t="0" r="0" b="635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68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796" w:right="608" w:bottom="360" w:left="1199" w:header="720" w:footer="720" w:gutter="0"/>
          <w:cols w:space="720"/>
          <w:noEndnote/>
        </w:sectPr>
      </w:pPr>
    </w:p>
    <w:p w:rsidR="000656EA" w:rsidRDefault="000656EA" w:rsidP="000656EA">
      <w:pPr>
        <w:spacing w:before="317" w:line="1" w:lineRule="exact"/>
        <w:rPr>
          <w:sz w:val="2"/>
          <w:szCs w:val="2"/>
        </w:rPr>
      </w:pPr>
    </w:p>
    <w:p w:rsidR="000656EA" w:rsidRDefault="000656EA" w:rsidP="000656EA">
      <w:pPr>
        <w:framePr w:h="3168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796" w:right="658" w:bottom="360" w:left="1228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20"/>
        <w:jc w:val="right"/>
      </w:pPr>
      <w:r>
        <w:rPr>
          <w:spacing w:val="-9"/>
          <w:sz w:val="26"/>
          <w:szCs w:val="26"/>
        </w:rPr>
        <w:lastRenderedPageBreak/>
        <w:t>Приложение № 29</w:t>
      </w:r>
    </w:p>
    <w:p w:rsidR="000656EA" w:rsidRDefault="000656EA" w:rsidP="000656EA">
      <w:pPr>
        <w:shd w:val="clear" w:color="auto" w:fill="FFFFFF"/>
        <w:spacing w:before="691" w:line="252" w:lineRule="exact"/>
        <w:ind w:right="360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before="7" w:line="252" w:lineRule="exact"/>
        <w:ind w:right="367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16" w:line="252" w:lineRule="exact"/>
        <w:ind w:right="360"/>
        <w:jc w:val="center"/>
      </w:pPr>
      <w:r>
        <w:rPr>
          <w:spacing w:val="-5"/>
          <w:sz w:val="26"/>
          <w:szCs w:val="26"/>
        </w:rPr>
        <w:t>по улице Революционной, 18</w:t>
      </w:r>
    </w:p>
    <w:p w:rsidR="000656EA" w:rsidRDefault="000656EA" w:rsidP="000656EA">
      <w:pPr>
        <w:shd w:val="clear" w:color="auto" w:fill="FFFFFF"/>
        <w:spacing w:after="216" w:line="252" w:lineRule="exact"/>
        <w:ind w:right="360"/>
        <w:jc w:val="center"/>
        <w:sectPr w:rsidR="000656EA">
          <w:pgSz w:w="11909" w:h="16834"/>
          <w:pgMar w:top="792" w:right="576" w:bottom="360" w:left="1189" w:header="720" w:footer="720" w:gutter="0"/>
          <w:cols w:space="60"/>
          <w:noEndnote/>
        </w:sectPr>
      </w:pPr>
    </w:p>
    <w:p w:rsidR="000656EA" w:rsidRDefault="000656EA" w:rsidP="000656EA">
      <w:pPr>
        <w:framePr w:h="799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41440" cy="5076825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440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92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576" w:bottom="360" w:left="1189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73" w:after="173"/>
        <w:ind w:left="4039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73" w:after="173"/>
        <w:ind w:left="4039"/>
        <w:sectPr w:rsidR="000656EA">
          <w:type w:val="continuous"/>
          <w:pgSz w:w="11909" w:h="16834"/>
          <w:pgMar w:top="792" w:right="576" w:bottom="360" w:left="1189" w:header="720" w:footer="720" w:gutter="0"/>
          <w:cols w:space="60"/>
          <w:noEndnote/>
        </w:sectPr>
      </w:pPr>
    </w:p>
    <w:p w:rsidR="000656EA" w:rsidRDefault="000656EA" w:rsidP="000656EA">
      <w:pPr>
        <w:framePr w:h="312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41440" cy="198564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440" cy="198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25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576" w:bottom="360" w:left="1189" w:header="720" w:footer="720" w:gutter="0"/>
          <w:cols w:space="720"/>
          <w:noEndnote/>
        </w:sectPr>
      </w:pPr>
    </w:p>
    <w:p w:rsidR="000656EA" w:rsidRDefault="000656EA" w:rsidP="000656EA">
      <w:pPr>
        <w:spacing w:before="338" w:line="1" w:lineRule="exact"/>
        <w:rPr>
          <w:sz w:val="2"/>
          <w:szCs w:val="2"/>
        </w:rPr>
      </w:pPr>
    </w:p>
    <w:p w:rsidR="000656EA" w:rsidRDefault="000656EA" w:rsidP="000656EA">
      <w:pPr>
        <w:framePr w:h="3125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648" w:bottom="360" w:left="1239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98"/>
        <w:jc w:val="right"/>
      </w:pPr>
      <w:r>
        <w:rPr>
          <w:spacing w:val="-9"/>
          <w:sz w:val="26"/>
          <w:szCs w:val="26"/>
        </w:rPr>
        <w:lastRenderedPageBreak/>
        <w:t>Приложение № 30</w:t>
      </w:r>
    </w:p>
    <w:p w:rsidR="000656EA" w:rsidRDefault="000656EA" w:rsidP="000656EA">
      <w:pPr>
        <w:shd w:val="clear" w:color="auto" w:fill="FFFFFF"/>
        <w:spacing w:before="706" w:line="259" w:lineRule="exact"/>
        <w:ind w:right="353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53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16" w:line="259" w:lineRule="exact"/>
        <w:ind w:right="346"/>
        <w:jc w:val="center"/>
      </w:pPr>
      <w:r>
        <w:rPr>
          <w:spacing w:val="-5"/>
          <w:sz w:val="26"/>
          <w:szCs w:val="26"/>
        </w:rPr>
        <w:t>по улице Революционной, 18</w:t>
      </w:r>
    </w:p>
    <w:p w:rsidR="000656EA" w:rsidRDefault="000656EA" w:rsidP="000656EA">
      <w:pPr>
        <w:shd w:val="clear" w:color="auto" w:fill="FFFFFF"/>
        <w:spacing w:after="216" w:line="259" w:lineRule="exact"/>
        <w:ind w:right="346"/>
        <w:jc w:val="center"/>
        <w:sectPr w:rsidR="000656EA">
          <w:pgSz w:w="11909" w:h="16834"/>
          <w:pgMar w:top="785" w:right="611" w:bottom="360" w:left="1196" w:header="720" w:footer="720" w:gutter="0"/>
          <w:cols w:space="60"/>
          <w:noEndnote/>
        </w:sectPr>
      </w:pPr>
    </w:p>
    <w:p w:rsidR="000656EA" w:rsidRDefault="000656EA" w:rsidP="000656EA">
      <w:pPr>
        <w:framePr w:h="7906" w:hSpace="10080" w:wrap="notBeside" w:vAnchor="text" w:hAnchor="margin" w:x="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00800" cy="5022215"/>
            <wp:effectExtent l="0" t="0" r="0" b="698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02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06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785" w:right="611" w:bottom="360" w:left="1196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30" w:after="166"/>
        <w:ind w:left="4039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30" w:after="166"/>
        <w:ind w:left="4039"/>
        <w:sectPr w:rsidR="000656EA">
          <w:type w:val="continuous"/>
          <w:pgSz w:w="11909" w:h="16834"/>
          <w:pgMar w:top="785" w:right="611" w:bottom="360" w:left="1196" w:header="720" w:footer="720" w:gutter="0"/>
          <w:cols w:space="60"/>
          <w:noEndnote/>
        </w:sectPr>
      </w:pPr>
    </w:p>
    <w:p w:rsidR="000656EA" w:rsidRDefault="000656EA" w:rsidP="000656EA">
      <w:pPr>
        <w:framePr w:h="30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14135" cy="1945005"/>
            <wp:effectExtent l="0" t="0" r="571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35" cy="194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067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85" w:right="611" w:bottom="360" w:left="1196" w:header="720" w:footer="720" w:gutter="0"/>
          <w:cols w:space="720"/>
          <w:noEndnote/>
        </w:sectPr>
      </w:pPr>
    </w:p>
    <w:p w:rsidR="000656EA" w:rsidRDefault="000656EA" w:rsidP="000656EA">
      <w:pPr>
        <w:spacing w:before="396" w:line="1" w:lineRule="exact"/>
        <w:rPr>
          <w:sz w:val="2"/>
          <w:szCs w:val="2"/>
        </w:rPr>
      </w:pPr>
    </w:p>
    <w:p w:rsidR="000656EA" w:rsidRDefault="000656EA" w:rsidP="000656EA">
      <w:pPr>
        <w:framePr w:h="3067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85" w:right="647" w:bottom="360" w:left="1239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91"/>
        <w:jc w:val="right"/>
      </w:pPr>
      <w:r>
        <w:rPr>
          <w:spacing w:val="-9"/>
          <w:sz w:val="26"/>
          <w:szCs w:val="26"/>
        </w:rPr>
        <w:lastRenderedPageBreak/>
        <w:t>Приложение № 31</w:t>
      </w:r>
    </w:p>
    <w:p w:rsidR="000656EA" w:rsidRDefault="000656EA" w:rsidP="000656EA">
      <w:pPr>
        <w:shd w:val="clear" w:color="auto" w:fill="FFFFFF"/>
        <w:spacing w:before="677" w:line="259" w:lineRule="exact"/>
        <w:ind w:right="346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46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94" w:line="259" w:lineRule="exact"/>
        <w:ind w:right="346"/>
        <w:jc w:val="center"/>
      </w:pPr>
      <w:r>
        <w:rPr>
          <w:spacing w:val="-5"/>
          <w:sz w:val="26"/>
          <w:szCs w:val="26"/>
        </w:rPr>
        <w:t>по улице Ленина, 36А</w:t>
      </w:r>
    </w:p>
    <w:p w:rsidR="000656EA" w:rsidRDefault="000656EA" w:rsidP="000656EA">
      <w:pPr>
        <w:shd w:val="clear" w:color="auto" w:fill="FFFFFF"/>
        <w:spacing w:after="194" w:line="259" w:lineRule="exact"/>
        <w:ind w:right="346"/>
        <w:jc w:val="center"/>
        <w:sectPr w:rsidR="000656EA">
          <w:pgSz w:w="11909" w:h="16834"/>
          <w:pgMar w:top="799" w:right="591" w:bottom="360" w:left="1217" w:header="720" w:footer="720" w:gutter="0"/>
          <w:cols w:space="60"/>
          <w:noEndnote/>
        </w:sectPr>
      </w:pPr>
    </w:p>
    <w:p w:rsidR="000656EA" w:rsidRDefault="000656EA" w:rsidP="000656EA">
      <w:pPr>
        <w:framePr w:h="791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14135" cy="5022215"/>
            <wp:effectExtent l="0" t="0" r="5715" b="698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35" cy="502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13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9" w:right="591" w:bottom="360" w:left="1217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45" w:after="158"/>
        <w:ind w:left="4025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45" w:after="158"/>
        <w:ind w:left="4025"/>
        <w:sectPr w:rsidR="000656EA">
          <w:type w:val="continuous"/>
          <w:pgSz w:w="11909" w:h="16834"/>
          <w:pgMar w:top="799" w:right="591" w:bottom="360" w:left="1217" w:header="720" w:footer="720" w:gutter="0"/>
          <w:cols w:space="60"/>
          <w:noEndnote/>
        </w:sectPr>
      </w:pPr>
    </w:p>
    <w:p w:rsidR="000656EA" w:rsidRDefault="000656EA" w:rsidP="000656EA">
      <w:pPr>
        <w:framePr w:h="3140" w:hSpace="10080" w:wrap="notBeside" w:vAnchor="text" w:hAnchor="margin" w:x="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87465" cy="1992630"/>
            <wp:effectExtent l="0" t="0" r="0" b="76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40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799" w:right="591" w:bottom="360" w:left="1217" w:header="720" w:footer="720" w:gutter="0"/>
          <w:cols w:space="720"/>
          <w:noEndnote/>
        </w:sectPr>
      </w:pPr>
    </w:p>
    <w:p w:rsidR="000656EA" w:rsidRDefault="000656EA" w:rsidP="000656EA">
      <w:pPr>
        <w:spacing w:before="310" w:line="1" w:lineRule="exact"/>
        <w:rPr>
          <w:sz w:val="2"/>
          <w:szCs w:val="2"/>
        </w:rPr>
      </w:pPr>
    </w:p>
    <w:p w:rsidR="000656EA" w:rsidRDefault="000656EA" w:rsidP="000656EA">
      <w:pPr>
        <w:framePr w:h="3140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799" w:right="655" w:bottom="360" w:left="1231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84"/>
        <w:jc w:val="right"/>
      </w:pPr>
      <w:r>
        <w:rPr>
          <w:spacing w:val="-8"/>
          <w:sz w:val="26"/>
          <w:szCs w:val="26"/>
        </w:rPr>
        <w:lastRenderedPageBreak/>
        <w:t>Приложение № 32</w:t>
      </w:r>
    </w:p>
    <w:p w:rsidR="000656EA" w:rsidRDefault="000656EA" w:rsidP="000656EA">
      <w:pPr>
        <w:shd w:val="clear" w:color="auto" w:fill="FFFFFF"/>
        <w:spacing w:before="677" w:line="259" w:lineRule="exact"/>
        <w:ind w:right="374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67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09" w:line="259" w:lineRule="exact"/>
        <w:ind w:right="367"/>
        <w:jc w:val="center"/>
      </w:pPr>
      <w:r>
        <w:rPr>
          <w:spacing w:val="-5"/>
          <w:sz w:val="26"/>
          <w:szCs w:val="26"/>
        </w:rPr>
        <w:t>по улице Калинина, 180</w:t>
      </w:r>
    </w:p>
    <w:p w:rsidR="000656EA" w:rsidRDefault="000656EA" w:rsidP="000656EA">
      <w:pPr>
        <w:shd w:val="clear" w:color="auto" w:fill="FFFFFF"/>
        <w:spacing w:after="209" w:line="259" w:lineRule="exact"/>
        <w:ind w:right="367"/>
        <w:jc w:val="center"/>
        <w:sectPr w:rsidR="000656EA">
          <w:pgSz w:w="11909" w:h="16834"/>
          <w:pgMar w:top="792" w:right="590" w:bottom="360" w:left="1224" w:header="720" w:footer="720" w:gutter="0"/>
          <w:cols w:space="60"/>
          <w:noEndnote/>
        </w:sectPr>
      </w:pPr>
    </w:p>
    <w:p w:rsidR="000656EA" w:rsidRDefault="000656EA" w:rsidP="000656EA">
      <w:pPr>
        <w:framePr w:h="794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93815" cy="5049520"/>
            <wp:effectExtent l="0" t="0" r="698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815" cy="504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49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590" w:bottom="360" w:left="1224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02" w:after="173"/>
        <w:ind w:left="4039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02" w:after="173"/>
        <w:ind w:left="4039"/>
        <w:sectPr w:rsidR="000656EA">
          <w:type w:val="continuous"/>
          <w:pgSz w:w="11909" w:h="16834"/>
          <w:pgMar w:top="792" w:right="590" w:bottom="360" w:left="1224" w:header="720" w:footer="720" w:gutter="0"/>
          <w:cols w:space="60"/>
          <w:noEndnote/>
        </w:sectPr>
      </w:pPr>
    </w:p>
    <w:p w:rsidR="000656EA" w:rsidRDefault="000656EA" w:rsidP="000656EA">
      <w:pPr>
        <w:framePr w:h="3096" w:hSpace="10080" w:wrap="notBeside" w:vAnchor="text" w:hAnchor="margin" w:x="59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73495" cy="1965325"/>
            <wp:effectExtent l="0" t="0" r="825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495" cy="196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096" w:hSpace="10080" w:wrap="notBeside" w:vAnchor="text" w:hAnchor="margin" w:x="59" w:y="1"/>
        <w:rPr>
          <w:sz w:val="24"/>
          <w:szCs w:val="24"/>
        </w:rPr>
        <w:sectPr w:rsidR="000656EA">
          <w:type w:val="continuous"/>
          <w:pgSz w:w="11909" w:h="16834"/>
          <w:pgMar w:top="792" w:right="590" w:bottom="360" w:left="1224" w:header="720" w:footer="720" w:gutter="0"/>
          <w:cols w:space="720"/>
          <w:noEndnote/>
        </w:sectPr>
      </w:pPr>
    </w:p>
    <w:p w:rsidR="000656EA" w:rsidRDefault="000656EA" w:rsidP="000656EA">
      <w:pPr>
        <w:spacing w:before="367" w:line="1" w:lineRule="exact"/>
        <w:rPr>
          <w:sz w:val="2"/>
          <w:szCs w:val="2"/>
        </w:rPr>
      </w:pPr>
    </w:p>
    <w:p w:rsidR="000656EA" w:rsidRDefault="000656EA" w:rsidP="000656EA">
      <w:pPr>
        <w:framePr w:h="3096" w:hSpace="10080" w:wrap="notBeside" w:vAnchor="text" w:hAnchor="margin" w:x="59" w:y="1"/>
        <w:rPr>
          <w:sz w:val="24"/>
          <w:szCs w:val="24"/>
        </w:rPr>
        <w:sectPr w:rsidR="000656EA">
          <w:type w:val="continuous"/>
          <w:pgSz w:w="11909" w:h="16834"/>
          <w:pgMar w:top="792" w:right="619" w:bottom="360" w:left="1275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77"/>
        <w:jc w:val="right"/>
      </w:pPr>
      <w:r>
        <w:rPr>
          <w:spacing w:val="-9"/>
          <w:sz w:val="26"/>
          <w:szCs w:val="26"/>
        </w:rPr>
        <w:lastRenderedPageBreak/>
        <w:t>Приложение № 33</w:t>
      </w:r>
    </w:p>
    <w:p w:rsidR="000656EA" w:rsidRDefault="000656EA" w:rsidP="000656EA">
      <w:pPr>
        <w:shd w:val="clear" w:color="auto" w:fill="FFFFFF"/>
        <w:spacing w:before="698" w:line="252" w:lineRule="exact"/>
        <w:ind w:right="331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before="7" w:line="252" w:lineRule="exact"/>
        <w:ind w:right="331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23" w:line="252" w:lineRule="exact"/>
        <w:ind w:right="338"/>
        <w:jc w:val="center"/>
      </w:pPr>
      <w:r>
        <w:rPr>
          <w:spacing w:val="-5"/>
          <w:sz w:val="26"/>
          <w:szCs w:val="26"/>
        </w:rPr>
        <w:t>по улице Калинина, 180</w:t>
      </w:r>
    </w:p>
    <w:p w:rsidR="000656EA" w:rsidRDefault="000656EA" w:rsidP="000656EA">
      <w:pPr>
        <w:shd w:val="clear" w:color="auto" w:fill="FFFFFF"/>
        <w:spacing w:after="223" w:line="252" w:lineRule="exact"/>
        <w:ind w:right="338"/>
        <w:jc w:val="center"/>
        <w:sectPr w:rsidR="000656EA">
          <w:pgSz w:w="11909" w:h="16834"/>
          <w:pgMar w:top="817" w:right="648" w:bottom="360" w:left="1160" w:header="720" w:footer="720" w:gutter="0"/>
          <w:cols w:space="60"/>
          <w:noEndnote/>
        </w:sectPr>
      </w:pPr>
    </w:p>
    <w:p w:rsidR="000656EA" w:rsidRDefault="000656EA" w:rsidP="000656EA">
      <w:pPr>
        <w:framePr w:h="79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14135" cy="5029200"/>
            <wp:effectExtent l="0" t="0" r="571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35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20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7" w:right="648" w:bottom="360" w:left="1160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02" w:after="173"/>
        <w:ind w:left="4054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02" w:after="173"/>
        <w:ind w:left="4054"/>
        <w:sectPr w:rsidR="000656EA">
          <w:type w:val="continuous"/>
          <w:pgSz w:w="11909" w:h="16834"/>
          <w:pgMar w:top="817" w:right="648" w:bottom="360" w:left="1160" w:header="720" w:footer="720" w:gutter="0"/>
          <w:cols w:space="60"/>
          <w:noEndnote/>
        </w:sectPr>
      </w:pPr>
    </w:p>
    <w:p w:rsidR="000656EA" w:rsidRDefault="000656EA" w:rsidP="000656EA">
      <w:pPr>
        <w:framePr w:h="3111" w:hSpace="10080" w:wrap="notBeside" w:vAnchor="text" w:hAnchor="margin" w:x="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87465" cy="1972310"/>
            <wp:effectExtent l="0" t="0" r="0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11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817" w:right="648" w:bottom="360" w:left="1160" w:header="720" w:footer="720" w:gutter="0"/>
          <w:cols w:space="720"/>
          <w:noEndnote/>
        </w:sectPr>
      </w:pPr>
    </w:p>
    <w:p w:rsidR="000656EA" w:rsidRDefault="000656EA" w:rsidP="000656EA">
      <w:pPr>
        <w:spacing w:before="338" w:line="1" w:lineRule="exact"/>
        <w:rPr>
          <w:sz w:val="2"/>
          <w:szCs w:val="2"/>
        </w:rPr>
      </w:pPr>
    </w:p>
    <w:p w:rsidR="000656EA" w:rsidRDefault="000656EA" w:rsidP="000656EA">
      <w:pPr>
        <w:framePr w:h="3111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817" w:right="662" w:bottom="360" w:left="1225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06"/>
        <w:jc w:val="right"/>
      </w:pPr>
      <w:r>
        <w:rPr>
          <w:spacing w:val="-8"/>
          <w:sz w:val="26"/>
          <w:szCs w:val="26"/>
        </w:rPr>
        <w:lastRenderedPageBreak/>
        <w:t>Приложение № 34</w:t>
      </w:r>
    </w:p>
    <w:p w:rsidR="000656EA" w:rsidRDefault="000656EA" w:rsidP="000656EA">
      <w:pPr>
        <w:shd w:val="clear" w:color="auto" w:fill="FFFFFF"/>
        <w:spacing w:before="698" w:line="252" w:lineRule="exact"/>
        <w:ind w:right="346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2" w:lineRule="exact"/>
        <w:ind w:right="338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09" w:line="252" w:lineRule="exact"/>
        <w:ind w:right="346"/>
        <w:jc w:val="center"/>
      </w:pPr>
      <w:r>
        <w:rPr>
          <w:spacing w:val="-5"/>
          <w:sz w:val="26"/>
          <w:szCs w:val="26"/>
        </w:rPr>
        <w:t>по улице Калинина, 180</w:t>
      </w:r>
    </w:p>
    <w:p w:rsidR="000656EA" w:rsidRDefault="000656EA" w:rsidP="000656EA">
      <w:pPr>
        <w:shd w:val="clear" w:color="auto" w:fill="FFFFFF"/>
        <w:spacing w:after="209" w:line="252" w:lineRule="exact"/>
        <w:ind w:right="346"/>
        <w:jc w:val="center"/>
        <w:sectPr w:rsidR="000656EA">
          <w:pgSz w:w="11909" w:h="16834"/>
          <w:pgMar w:top="821" w:right="611" w:bottom="360" w:left="1145" w:header="720" w:footer="720" w:gutter="0"/>
          <w:cols w:space="60"/>
          <w:noEndnote/>
        </w:sectPr>
      </w:pPr>
    </w:p>
    <w:p w:rsidR="000656EA" w:rsidRDefault="000656EA" w:rsidP="000656EA">
      <w:pPr>
        <w:framePr w:h="788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48425" cy="5008880"/>
            <wp:effectExtent l="0" t="0" r="9525" b="127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00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884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21" w:right="611" w:bottom="360" w:left="1145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50"/>
        <w:ind w:left="2801"/>
      </w:pPr>
      <w:r>
        <w:rPr>
          <w:rFonts w:ascii="Arial" w:hAnsi="Arial"/>
          <w:b/>
          <w:bCs/>
          <w:spacing w:val="-15"/>
          <w:sz w:val="28"/>
          <w:szCs w:val="28"/>
        </w:rPr>
        <w:t>СИТУАЦИОННЫЙ</w:t>
      </w:r>
      <w:r>
        <w:rPr>
          <w:rFonts w:ascii="Arial" w:hAnsi="Arial" w:cs="Arial"/>
          <w:b/>
          <w:bCs/>
          <w:spacing w:val="-15"/>
          <w:sz w:val="28"/>
          <w:szCs w:val="28"/>
        </w:rPr>
        <w:t xml:space="preserve"> </w:t>
      </w:r>
      <w:r>
        <w:rPr>
          <w:rFonts w:ascii="Arial" w:hAnsi="Arial"/>
          <w:b/>
          <w:bCs/>
          <w:spacing w:val="-15"/>
          <w:sz w:val="28"/>
          <w:szCs w:val="28"/>
        </w:rPr>
        <w:t>ПЛАН</w:t>
      </w:r>
      <w:r>
        <w:rPr>
          <w:rFonts w:ascii="Arial" w:hAnsi="Arial" w:cs="Arial"/>
          <w:b/>
          <w:bCs/>
          <w:spacing w:val="-15"/>
          <w:sz w:val="28"/>
          <w:szCs w:val="28"/>
        </w:rPr>
        <w:t xml:space="preserve"> </w:t>
      </w:r>
      <w:r>
        <w:rPr>
          <w:rFonts w:ascii="Arial" w:hAnsi="Arial"/>
          <w:b/>
          <w:bCs/>
          <w:spacing w:val="-15"/>
          <w:sz w:val="28"/>
          <w:szCs w:val="28"/>
        </w:rPr>
        <w:t>М</w:t>
      </w:r>
      <w:r>
        <w:rPr>
          <w:rFonts w:ascii="Arial" w:hAnsi="Arial" w:cs="Arial"/>
          <w:b/>
          <w:bCs/>
          <w:spacing w:val="-15"/>
          <w:sz w:val="28"/>
          <w:szCs w:val="28"/>
        </w:rPr>
        <w:t xml:space="preserve"> 1:5000</w:t>
      </w:r>
    </w:p>
    <w:p w:rsidR="000656EA" w:rsidRDefault="000656EA" w:rsidP="000656EA">
      <w:pPr>
        <w:shd w:val="clear" w:color="auto" w:fill="FFFFFF"/>
        <w:spacing w:after="22"/>
        <w:ind w:left="4090"/>
      </w:pPr>
      <w:r>
        <w:rPr>
          <w:spacing w:val="-6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after="22"/>
        <w:ind w:left="4090"/>
        <w:sectPr w:rsidR="000656EA">
          <w:type w:val="continuous"/>
          <w:pgSz w:w="11909" w:h="16834"/>
          <w:pgMar w:top="821" w:right="611" w:bottom="360" w:left="1145" w:header="720" w:footer="720" w:gutter="0"/>
          <w:cols w:space="60"/>
          <w:noEndnote/>
        </w:sectPr>
      </w:pPr>
    </w:p>
    <w:p w:rsidR="000656EA" w:rsidRDefault="000656EA" w:rsidP="000656EA">
      <w:pPr>
        <w:framePr w:h="3088" w:hSpace="10080" w:wrap="notBeside" w:vAnchor="text" w:hAnchor="margin" w:x="102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60160" cy="1958340"/>
            <wp:effectExtent l="0" t="0" r="2540" b="381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088" w:hSpace="10080" w:wrap="notBeside" w:vAnchor="text" w:hAnchor="margin" w:x="102" w:y="1"/>
        <w:rPr>
          <w:sz w:val="24"/>
          <w:szCs w:val="24"/>
        </w:rPr>
        <w:sectPr w:rsidR="000656EA">
          <w:type w:val="continuous"/>
          <w:pgSz w:w="11909" w:h="16834"/>
          <w:pgMar w:top="821" w:right="611" w:bottom="360" w:left="1145" w:header="720" w:footer="720" w:gutter="0"/>
          <w:cols w:space="720"/>
          <w:noEndnote/>
        </w:sectPr>
      </w:pPr>
    </w:p>
    <w:p w:rsidR="000656EA" w:rsidRDefault="000656EA" w:rsidP="000656EA">
      <w:pPr>
        <w:spacing w:before="338" w:line="1" w:lineRule="exact"/>
        <w:rPr>
          <w:sz w:val="2"/>
          <w:szCs w:val="2"/>
        </w:rPr>
      </w:pPr>
    </w:p>
    <w:p w:rsidR="000656EA" w:rsidRDefault="000656EA" w:rsidP="000656EA">
      <w:pPr>
        <w:framePr w:h="3088" w:hSpace="10080" w:wrap="notBeside" w:vAnchor="text" w:hAnchor="margin" w:x="102" w:y="1"/>
        <w:rPr>
          <w:sz w:val="24"/>
          <w:szCs w:val="24"/>
        </w:rPr>
        <w:sectPr w:rsidR="000656EA">
          <w:type w:val="continuous"/>
          <w:pgSz w:w="11909" w:h="16834"/>
          <w:pgMar w:top="821" w:right="640" w:bottom="360" w:left="1246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20"/>
        <w:jc w:val="right"/>
      </w:pPr>
      <w:r>
        <w:rPr>
          <w:spacing w:val="-8"/>
          <w:sz w:val="26"/>
          <w:szCs w:val="26"/>
        </w:rPr>
        <w:lastRenderedPageBreak/>
        <w:t>Приложение № 35</w:t>
      </w:r>
    </w:p>
    <w:p w:rsidR="000656EA" w:rsidRDefault="000656EA" w:rsidP="000656EA">
      <w:pPr>
        <w:shd w:val="clear" w:color="auto" w:fill="FFFFFF"/>
        <w:spacing w:before="698" w:line="259" w:lineRule="exact"/>
        <w:ind w:right="389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82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94" w:line="259" w:lineRule="exact"/>
        <w:ind w:right="374"/>
        <w:jc w:val="center"/>
      </w:pPr>
      <w:r>
        <w:rPr>
          <w:spacing w:val="-5"/>
          <w:sz w:val="26"/>
          <w:szCs w:val="26"/>
        </w:rPr>
        <w:t>по улице Калинина, 180</w:t>
      </w:r>
    </w:p>
    <w:p w:rsidR="000656EA" w:rsidRDefault="000656EA" w:rsidP="000656EA">
      <w:pPr>
        <w:shd w:val="clear" w:color="auto" w:fill="FFFFFF"/>
        <w:spacing w:after="194" w:line="259" w:lineRule="exact"/>
        <w:ind w:right="374"/>
        <w:jc w:val="center"/>
        <w:sectPr w:rsidR="000656EA">
          <w:pgSz w:w="11909" w:h="16834"/>
          <w:pgMar w:top="806" w:right="608" w:bottom="360" w:left="1163" w:header="720" w:footer="720" w:gutter="0"/>
          <w:cols w:space="60"/>
          <w:noEndnote/>
        </w:sectPr>
      </w:pPr>
    </w:p>
    <w:p w:rsidR="000656EA" w:rsidRDefault="000656EA" w:rsidP="000656EA">
      <w:pPr>
        <w:framePr w:h="796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35090" cy="5056505"/>
            <wp:effectExtent l="0" t="0" r="381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090" cy="505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63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06" w:right="608" w:bottom="360" w:left="1163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73" w:after="101"/>
        <w:ind w:left="4068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73" w:after="101"/>
        <w:ind w:left="4068"/>
        <w:sectPr w:rsidR="000656EA">
          <w:type w:val="continuous"/>
          <w:pgSz w:w="11909" w:h="16834"/>
          <w:pgMar w:top="806" w:right="608" w:bottom="360" w:left="1163" w:header="720" w:footer="720" w:gutter="0"/>
          <w:cols w:space="60"/>
          <w:noEndnote/>
        </w:sectPr>
      </w:pPr>
    </w:p>
    <w:p w:rsidR="000656EA" w:rsidRDefault="000656EA" w:rsidP="000656EA">
      <w:pPr>
        <w:framePr w:h="3212" w:hSpace="10080" w:wrap="notBeside" w:vAnchor="text" w:hAnchor="margin" w:x="59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66510" cy="204025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510" cy="204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212" w:hSpace="10080" w:wrap="notBeside" w:vAnchor="text" w:hAnchor="margin" w:x="59" w:y="1"/>
        <w:rPr>
          <w:sz w:val="24"/>
          <w:szCs w:val="24"/>
        </w:rPr>
        <w:sectPr w:rsidR="000656EA">
          <w:type w:val="continuous"/>
          <w:pgSz w:w="11909" w:h="16834"/>
          <w:pgMar w:top="806" w:right="608" w:bottom="360" w:left="1163" w:header="720" w:footer="720" w:gutter="0"/>
          <w:cols w:space="720"/>
          <w:noEndnote/>
        </w:sectPr>
      </w:pPr>
    </w:p>
    <w:p w:rsidR="000656EA" w:rsidRDefault="000656EA" w:rsidP="000656EA">
      <w:pPr>
        <w:spacing w:before="302" w:line="1" w:lineRule="exact"/>
        <w:rPr>
          <w:sz w:val="2"/>
          <w:szCs w:val="2"/>
        </w:rPr>
      </w:pPr>
    </w:p>
    <w:p w:rsidR="000656EA" w:rsidRDefault="000656EA" w:rsidP="000656EA">
      <w:pPr>
        <w:framePr w:h="3212" w:hSpace="10080" w:wrap="notBeside" w:vAnchor="text" w:hAnchor="margin" w:x="59" w:y="1"/>
        <w:rPr>
          <w:sz w:val="24"/>
          <w:szCs w:val="24"/>
        </w:rPr>
        <w:sectPr w:rsidR="000656EA">
          <w:type w:val="continuous"/>
          <w:pgSz w:w="11909" w:h="16834"/>
          <w:pgMar w:top="806" w:right="644" w:bottom="360" w:left="1250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78"/>
        <w:jc w:val="right"/>
      </w:pPr>
      <w:r>
        <w:rPr>
          <w:spacing w:val="-8"/>
          <w:sz w:val="26"/>
          <w:szCs w:val="26"/>
        </w:rPr>
        <w:lastRenderedPageBreak/>
        <w:t>Приложение № 36</w:t>
      </w:r>
    </w:p>
    <w:p w:rsidR="000656EA" w:rsidRDefault="000656EA" w:rsidP="000656EA">
      <w:pPr>
        <w:shd w:val="clear" w:color="auto" w:fill="FFFFFF"/>
        <w:spacing w:before="713" w:line="252" w:lineRule="exact"/>
        <w:ind w:right="425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2" w:lineRule="exact"/>
        <w:ind w:right="418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09" w:line="252" w:lineRule="exact"/>
        <w:ind w:right="418"/>
        <w:jc w:val="center"/>
      </w:pPr>
      <w:r>
        <w:rPr>
          <w:spacing w:val="-5"/>
          <w:sz w:val="26"/>
          <w:szCs w:val="26"/>
        </w:rPr>
        <w:t>по улице Калинина, 180</w:t>
      </w:r>
    </w:p>
    <w:p w:rsidR="000656EA" w:rsidRDefault="000656EA" w:rsidP="000656EA">
      <w:pPr>
        <w:shd w:val="clear" w:color="auto" w:fill="FFFFFF"/>
        <w:spacing w:after="209" w:line="252" w:lineRule="exact"/>
        <w:ind w:right="418"/>
        <w:jc w:val="center"/>
        <w:sectPr w:rsidR="000656EA">
          <w:pgSz w:w="11909" w:h="16834"/>
          <w:pgMar w:top="806" w:right="568" w:bottom="360" w:left="1131" w:header="720" w:footer="720" w:gutter="0"/>
          <w:cols w:space="60"/>
          <w:noEndnote/>
        </w:sectPr>
      </w:pPr>
    </w:p>
    <w:p w:rsidR="000656EA" w:rsidRDefault="000656EA" w:rsidP="000656EA">
      <w:pPr>
        <w:framePr w:h="792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55410" cy="5036185"/>
            <wp:effectExtent l="0" t="0" r="254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410" cy="503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27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06" w:right="568" w:bottom="360" w:left="1131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94" w:after="180"/>
        <w:ind w:left="4097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94" w:after="180"/>
        <w:ind w:left="4097"/>
        <w:sectPr w:rsidR="000656EA">
          <w:type w:val="continuous"/>
          <w:pgSz w:w="11909" w:h="16834"/>
          <w:pgMar w:top="806" w:right="568" w:bottom="360" w:left="1131" w:header="720" w:footer="720" w:gutter="0"/>
          <w:cols w:space="60"/>
          <w:noEndnote/>
        </w:sectPr>
      </w:pPr>
    </w:p>
    <w:p w:rsidR="000656EA" w:rsidRDefault="000656EA" w:rsidP="000656EA">
      <w:pPr>
        <w:framePr w:h="3111" w:hSpace="10080" w:wrap="notBeside" w:vAnchor="text" w:hAnchor="margin" w:x="80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35090" cy="1972310"/>
            <wp:effectExtent l="0" t="0" r="3810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090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11" w:hSpace="10080" w:wrap="notBeside" w:vAnchor="text" w:hAnchor="margin" w:x="80" w:y="1"/>
        <w:rPr>
          <w:sz w:val="24"/>
          <w:szCs w:val="24"/>
        </w:rPr>
        <w:sectPr w:rsidR="000656EA">
          <w:type w:val="continuous"/>
          <w:pgSz w:w="11909" w:h="16834"/>
          <w:pgMar w:top="806" w:right="568" w:bottom="360" w:left="1131" w:header="720" w:footer="720" w:gutter="0"/>
          <w:cols w:space="720"/>
          <w:noEndnote/>
        </w:sectPr>
      </w:pPr>
    </w:p>
    <w:p w:rsidR="000656EA" w:rsidRDefault="000656EA" w:rsidP="000656EA">
      <w:pPr>
        <w:spacing w:before="338" w:line="1" w:lineRule="exact"/>
        <w:rPr>
          <w:sz w:val="2"/>
          <w:szCs w:val="2"/>
        </w:rPr>
      </w:pPr>
    </w:p>
    <w:p w:rsidR="000656EA" w:rsidRDefault="000656EA" w:rsidP="000656EA">
      <w:pPr>
        <w:framePr w:h="3111" w:hSpace="10080" w:wrap="notBeside" w:vAnchor="text" w:hAnchor="margin" w:x="80" w:y="1"/>
        <w:rPr>
          <w:sz w:val="24"/>
          <w:szCs w:val="24"/>
        </w:rPr>
        <w:sectPr w:rsidR="000656EA">
          <w:type w:val="continuous"/>
          <w:pgSz w:w="11909" w:h="16834"/>
          <w:pgMar w:top="806" w:right="633" w:bottom="360" w:left="1246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27"/>
        <w:jc w:val="right"/>
      </w:pPr>
      <w:r>
        <w:rPr>
          <w:spacing w:val="-8"/>
          <w:sz w:val="26"/>
          <w:szCs w:val="26"/>
        </w:rPr>
        <w:lastRenderedPageBreak/>
        <w:t>Приложение № 37</w:t>
      </w:r>
    </w:p>
    <w:p w:rsidR="000656EA" w:rsidRDefault="000656EA" w:rsidP="000656EA">
      <w:pPr>
        <w:shd w:val="clear" w:color="auto" w:fill="FFFFFF"/>
        <w:spacing w:before="713" w:line="252" w:lineRule="exact"/>
        <w:ind w:right="389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2" w:lineRule="exact"/>
        <w:ind w:right="389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87" w:line="252" w:lineRule="exact"/>
        <w:ind w:right="389"/>
        <w:jc w:val="center"/>
      </w:pPr>
      <w:r>
        <w:rPr>
          <w:spacing w:val="-5"/>
          <w:sz w:val="26"/>
          <w:szCs w:val="26"/>
        </w:rPr>
        <w:t>по улице Калинина, 180</w:t>
      </w:r>
    </w:p>
    <w:p w:rsidR="000656EA" w:rsidRDefault="000656EA" w:rsidP="000656EA">
      <w:pPr>
        <w:shd w:val="clear" w:color="auto" w:fill="FFFFFF"/>
        <w:spacing w:after="187" w:line="252" w:lineRule="exact"/>
        <w:ind w:right="389"/>
        <w:jc w:val="center"/>
        <w:sectPr w:rsidR="000656EA">
          <w:pgSz w:w="11909" w:h="16834"/>
          <w:pgMar w:top="807" w:right="605" w:bottom="360" w:left="1160" w:header="720" w:footer="720" w:gutter="0"/>
          <w:cols w:space="60"/>
          <w:noEndnote/>
        </w:sectPr>
      </w:pPr>
    </w:p>
    <w:p w:rsidR="000656EA" w:rsidRDefault="000656EA" w:rsidP="000656EA">
      <w:pPr>
        <w:framePr w:h="797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41440" cy="5063490"/>
            <wp:effectExtent l="0" t="0" r="0" b="381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440" cy="506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78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07" w:right="605" w:bottom="360" w:left="1160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44" w:after="130"/>
        <w:ind w:left="4082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44" w:after="130"/>
        <w:ind w:left="4082"/>
        <w:sectPr w:rsidR="000656EA">
          <w:type w:val="continuous"/>
          <w:pgSz w:w="11909" w:h="16834"/>
          <w:pgMar w:top="807" w:right="605" w:bottom="360" w:left="1160" w:header="720" w:footer="720" w:gutter="0"/>
          <w:cols w:space="60"/>
          <w:noEndnote/>
        </w:sectPr>
      </w:pPr>
    </w:p>
    <w:p w:rsidR="000656EA" w:rsidRDefault="000656EA" w:rsidP="000656EA">
      <w:pPr>
        <w:framePr w:h="3190" w:hSpace="10080" w:wrap="notBeside" w:vAnchor="text" w:hAnchor="margin" w:x="44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00800" cy="202692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90" w:hSpace="10080" w:wrap="notBeside" w:vAnchor="text" w:hAnchor="margin" w:x="44" w:y="1"/>
        <w:rPr>
          <w:sz w:val="24"/>
          <w:szCs w:val="24"/>
        </w:rPr>
        <w:sectPr w:rsidR="000656EA">
          <w:type w:val="continuous"/>
          <w:pgSz w:w="11909" w:h="16834"/>
          <w:pgMar w:top="807" w:right="605" w:bottom="360" w:left="1160" w:header="720" w:footer="720" w:gutter="0"/>
          <w:cols w:space="720"/>
          <w:noEndnote/>
        </w:sectPr>
      </w:pPr>
    </w:p>
    <w:p w:rsidR="000656EA" w:rsidRDefault="000656EA" w:rsidP="000656EA">
      <w:pPr>
        <w:spacing w:before="310" w:line="1" w:lineRule="exact"/>
        <w:rPr>
          <w:sz w:val="2"/>
          <w:szCs w:val="2"/>
        </w:rPr>
      </w:pPr>
    </w:p>
    <w:p w:rsidR="000656EA" w:rsidRDefault="000656EA" w:rsidP="000656EA">
      <w:pPr>
        <w:framePr w:h="3190" w:hSpace="10080" w:wrap="notBeside" w:vAnchor="text" w:hAnchor="margin" w:x="44" w:y="1"/>
        <w:rPr>
          <w:sz w:val="24"/>
          <w:szCs w:val="24"/>
        </w:rPr>
        <w:sectPr w:rsidR="000656EA">
          <w:type w:val="continuous"/>
          <w:pgSz w:w="11909" w:h="16834"/>
          <w:pgMar w:top="807" w:right="633" w:bottom="360" w:left="1261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878"/>
        <w:jc w:val="right"/>
      </w:pPr>
      <w:r>
        <w:rPr>
          <w:spacing w:val="-8"/>
          <w:sz w:val="26"/>
          <w:szCs w:val="26"/>
        </w:rPr>
        <w:lastRenderedPageBreak/>
        <w:t>Приложение № 38</w:t>
      </w:r>
    </w:p>
    <w:p w:rsidR="000656EA" w:rsidRDefault="000656EA" w:rsidP="000656EA">
      <w:pPr>
        <w:shd w:val="clear" w:color="auto" w:fill="FFFFFF"/>
        <w:spacing w:before="742" w:line="259" w:lineRule="exact"/>
        <w:ind w:right="511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504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58" w:line="259" w:lineRule="exact"/>
        <w:ind w:right="504"/>
        <w:jc w:val="center"/>
      </w:pPr>
      <w:r>
        <w:rPr>
          <w:spacing w:val="-5"/>
          <w:sz w:val="26"/>
          <w:szCs w:val="26"/>
        </w:rPr>
        <w:t>по улице Калинина, 180</w:t>
      </w:r>
    </w:p>
    <w:p w:rsidR="000656EA" w:rsidRDefault="000656EA" w:rsidP="000656EA">
      <w:pPr>
        <w:shd w:val="clear" w:color="auto" w:fill="FFFFFF"/>
        <w:spacing w:after="158" w:line="259" w:lineRule="exact"/>
        <w:ind w:right="504"/>
        <w:jc w:val="center"/>
        <w:sectPr w:rsidR="000656EA">
          <w:pgSz w:w="11909" w:h="16834"/>
          <w:pgMar w:top="724" w:right="590" w:bottom="360" w:left="1030" w:header="720" w:footer="720" w:gutter="0"/>
          <w:cols w:space="60"/>
          <w:noEndnote/>
        </w:sectPr>
      </w:pPr>
    </w:p>
    <w:p w:rsidR="000656EA" w:rsidRDefault="000656EA" w:rsidP="000656EA">
      <w:pPr>
        <w:framePr w:h="799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510020" cy="5076825"/>
            <wp:effectExtent l="0" t="0" r="5080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020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92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24" w:right="590" w:bottom="360" w:left="1030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30" w:after="187"/>
        <w:ind w:left="4190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30" w:after="187"/>
        <w:ind w:left="4190"/>
        <w:sectPr w:rsidR="000656EA">
          <w:type w:val="continuous"/>
          <w:pgSz w:w="11909" w:h="16834"/>
          <w:pgMar w:top="724" w:right="590" w:bottom="360" w:left="1030" w:header="720" w:footer="720" w:gutter="0"/>
          <w:cols w:space="60"/>
          <w:noEndnote/>
        </w:sectPr>
      </w:pPr>
    </w:p>
    <w:p w:rsidR="000656EA" w:rsidRDefault="000656EA" w:rsidP="000656EA">
      <w:pPr>
        <w:framePr w:h="3060" w:hSpace="10080" w:wrap="notBeside" w:vAnchor="text" w:hAnchor="margin" w:x="159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21120" cy="194500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120" cy="194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060" w:hSpace="10080" w:wrap="notBeside" w:vAnchor="text" w:hAnchor="margin" w:x="159" w:y="1"/>
        <w:rPr>
          <w:sz w:val="24"/>
          <w:szCs w:val="24"/>
        </w:rPr>
        <w:sectPr w:rsidR="000656EA">
          <w:type w:val="continuous"/>
          <w:pgSz w:w="11909" w:h="16834"/>
          <w:pgMar w:top="724" w:right="590" w:bottom="360" w:left="1030" w:header="720" w:footer="720" w:gutter="0"/>
          <w:cols w:space="720"/>
          <w:noEndnote/>
        </w:sectPr>
      </w:pPr>
    </w:p>
    <w:p w:rsidR="000656EA" w:rsidRDefault="000656EA" w:rsidP="000656EA">
      <w:pPr>
        <w:spacing w:before="439" w:line="1" w:lineRule="exact"/>
        <w:rPr>
          <w:sz w:val="2"/>
          <w:szCs w:val="2"/>
        </w:rPr>
      </w:pPr>
    </w:p>
    <w:p w:rsidR="000656EA" w:rsidRDefault="000656EA" w:rsidP="000656EA">
      <w:pPr>
        <w:framePr w:h="3060" w:hSpace="10080" w:wrap="notBeside" w:vAnchor="text" w:hAnchor="margin" w:x="159" w:y="1"/>
        <w:rPr>
          <w:sz w:val="24"/>
          <w:szCs w:val="24"/>
        </w:rPr>
        <w:sectPr w:rsidR="000656EA">
          <w:type w:val="continuous"/>
          <w:pgSz w:w="11909" w:h="16834"/>
          <w:pgMar w:top="724" w:right="590" w:bottom="360" w:left="1289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26"/>
        <w:jc w:val="right"/>
      </w:pPr>
      <w:r>
        <w:rPr>
          <w:spacing w:val="-8"/>
          <w:sz w:val="26"/>
          <w:szCs w:val="26"/>
        </w:rPr>
        <w:lastRenderedPageBreak/>
        <w:t>Приложение № 39</w:t>
      </w:r>
    </w:p>
    <w:p w:rsidR="000656EA" w:rsidRDefault="000656EA" w:rsidP="000656EA">
      <w:pPr>
        <w:shd w:val="clear" w:color="auto" w:fill="FFFFFF"/>
        <w:spacing w:before="677" w:line="259" w:lineRule="exact"/>
        <w:ind w:right="281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274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87" w:line="259" w:lineRule="exact"/>
        <w:ind w:right="274"/>
        <w:jc w:val="center"/>
      </w:pPr>
      <w:r>
        <w:rPr>
          <w:spacing w:val="-5"/>
          <w:sz w:val="26"/>
          <w:szCs w:val="26"/>
        </w:rPr>
        <w:t>по улице Маяковского (сквер)</w:t>
      </w:r>
    </w:p>
    <w:p w:rsidR="000656EA" w:rsidRDefault="000656EA" w:rsidP="000656EA">
      <w:pPr>
        <w:shd w:val="clear" w:color="auto" w:fill="FFFFFF"/>
        <w:spacing w:after="187" w:line="259" w:lineRule="exact"/>
        <w:ind w:right="274"/>
        <w:jc w:val="center"/>
        <w:sectPr w:rsidR="000656EA">
          <w:pgSz w:w="11909" w:h="16834"/>
          <w:pgMar w:top="824" w:right="738" w:bottom="360" w:left="1091" w:header="720" w:footer="720" w:gutter="0"/>
          <w:cols w:space="60"/>
          <w:noEndnote/>
        </w:sectPr>
      </w:pPr>
    </w:p>
    <w:p w:rsidR="000656EA" w:rsidRDefault="000656EA" w:rsidP="000656EA">
      <w:pPr>
        <w:framePr w:h="790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00800" cy="5022215"/>
            <wp:effectExtent l="0" t="0" r="0" b="698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02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06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24" w:right="738" w:bottom="360" w:left="1091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16" w:after="144"/>
        <w:ind w:left="4054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16" w:after="144"/>
        <w:ind w:left="4054"/>
        <w:sectPr w:rsidR="000656EA">
          <w:type w:val="continuous"/>
          <w:pgSz w:w="11909" w:h="16834"/>
          <w:pgMar w:top="824" w:right="738" w:bottom="360" w:left="1091" w:header="720" w:footer="720" w:gutter="0"/>
          <w:cols w:space="60"/>
          <w:noEndnote/>
        </w:sectPr>
      </w:pPr>
    </w:p>
    <w:p w:rsidR="000656EA" w:rsidRDefault="000656EA" w:rsidP="000656EA">
      <w:pPr>
        <w:framePr w:h="3132" w:hSpace="10080" w:wrap="notBeside" w:vAnchor="text" w:hAnchor="margin" w:x="59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66510" cy="198564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510" cy="198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32" w:hSpace="10080" w:wrap="notBeside" w:vAnchor="text" w:hAnchor="margin" w:x="59" w:y="1"/>
        <w:rPr>
          <w:sz w:val="24"/>
          <w:szCs w:val="24"/>
        </w:rPr>
        <w:sectPr w:rsidR="000656EA">
          <w:type w:val="continuous"/>
          <w:pgSz w:w="11909" w:h="16834"/>
          <w:pgMar w:top="824" w:right="738" w:bottom="360" w:left="1091" w:header="720" w:footer="720" w:gutter="0"/>
          <w:cols w:space="720"/>
          <w:noEndnote/>
        </w:sectPr>
      </w:pPr>
    </w:p>
    <w:p w:rsidR="000656EA" w:rsidRDefault="000656EA" w:rsidP="000656EA">
      <w:pPr>
        <w:spacing w:before="346" w:line="1" w:lineRule="exact"/>
        <w:rPr>
          <w:sz w:val="2"/>
          <w:szCs w:val="2"/>
        </w:rPr>
      </w:pPr>
    </w:p>
    <w:p w:rsidR="000656EA" w:rsidRDefault="000656EA" w:rsidP="000656EA">
      <w:pPr>
        <w:framePr w:h="3132" w:hSpace="10080" w:wrap="notBeside" w:vAnchor="text" w:hAnchor="margin" w:x="59" w:y="1"/>
        <w:rPr>
          <w:sz w:val="24"/>
          <w:szCs w:val="24"/>
        </w:rPr>
        <w:sectPr w:rsidR="000656EA">
          <w:type w:val="continuous"/>
          <w:pgSz w:w="11909" w:h="16834"/>
          <w:pgMar w:top="824" w:right="738" w:bottom="360" w:left="1156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34"/>
        <w:jc w:val="right"/>
      </w:pPr>
      <w:r>
        <w:rPr>
          <w:spacing w:val="-8"/>
          <w:sz w:val="26"/>
          <w:szCs w:val="26"/>
        </w:rPr>
        <w:lastRenderedPageBreak/>
        <w:t>Приложение № 40</w:t>
      </w:r>
    </w:p>
    <w:p w:rsidR="000656EA" w:rsidRDefault="000656EA" w:rsidP="000656EA">
      <w:pPr>
        <w:shd w:val="clear" w:color="auto" w:fill="FFFFFF"/>
        <w:spacing w:before="706" w:line="252" w:lineRule="exact"/>
        <w:ind w:right="382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2" w:lineRule="exact"/>
        <w:ind w:right="374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38" w:line="252" w:lineRule="exact"/>
        <w:ind w:right="389"/>
        <w:jc w:val="center"/>
      </w:pPr>
      <w:r>
        <w:rPr>
          <w:spacing w:val="-4"/>
          <w:sz w:val="26"/>
          <w:szCs w:val="26"/>
        </w:rPr>
        <w:t>по улице Маяковского (сквер)</w:t>
      </w:r>
    </w:p>
    <w:p w:rsidR="000656EA" w:rsidRDefault="000656EA" w:rsidP="000656EA">
      <w:pPr>
        <w:shd w:val="clear" w:color="auto" w:fill="FFFFFF"/>
        <w:spacing w:after="238" w:line="252" w:lineRule="exact"/>
        <w:ind w:right="389"/>
        <w:jc w:val="center"/>
        <w:sectPr w:rsidR="000656EA">
          <w:pgSz w:w="11909" w:h="16834"/>
          <w:pgMar w:top="788" w:right="586" w:bottom="360" w:left="1163" w:header="720" w:footer="720" w:gutter="0"/>
          <w:cols w:space="60"/>
          <w:noEndnote/>
        </w:sectPr>
      </w:pPr>
    </w:p>
    <w:p w:rsidR="000656EA" w:rsidRDefault="000656EA" w:rsidP="000656EA">
      <w:pPr>
        <w:framePr w:h="79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48425" cy="5029200"/>
            <wp:effectExtent l="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20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88" w:right="586" w:bottom="360" w:left="1163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02" w:after="216"/>
        <w:ind w:left="4075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02" w:after="216"/>
        <w:ind w:left="4075"/>
        <w:sectPr w:rsidR="000656EA">
          <w:type w:val="continuous"/>
          <w:pgSz w:w="11909" w:h="16834"/>
          <w:pgMar w:top="788" w:right="586" w:bottom="360" w:left="1163" w:header="720" w:footer="720" w:gutter="0"/>
          <w:cols w:space="60"/>
          <w:noEndnote/>
        </w:sectPr>
      </w:pPr>
    </w:p>
    <w:p w:rsidR="000656EA" w:rsidRDefault="000656EA" w:rsidP="000656EA">
      <w:pPr>
        <w:framePr w:h="3045" w:hSpace="10080" w:wrap="notBeside" w:vAnchor="text" w:hAnchor="margin" w:x="44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07785" cy="193103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193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045" w:hSpace="10080" w:wrap="notBeside" w:vAnchor="text" w:hAnchor="margin" w:x="44" w:y="1"/>
        <w:rPr>
          <w:sz w:val="24"/>
          <w:szCs w:val="24"/>
        </w:rPr>
        <w:sectPr w:rsidR="000656EA">
          <w:type w:val="continuous"/>
          <w:pgSz w:w="11909" w:h="16834"/>
          <w:pgMar w:top="788" w:right="586" w:bottom="360" w:left="1163" w:header="720" w:footer="720" w:gutter="0"/>
          <w:cols w:space="720"/>
          <w:noEndnote/>
        </w:sectPr>
      </w:pPr>
    </w:p>
    <w:p w:rsidR="000656EA" w:rsidRDefault="000656EA" w:rsidP="000656EA">
      <w:pPr>
        <w:spacing w:before="382" w:line="1" w:lineRule="exact"/>
        <w:rPr>
          <w:sz w:val="2"/>
          <w:szCs w:val="2"/>
        </w:rPr>
      </w:pPr>
    </w:p>
    <w:p w:rsidR="000656EA" w:rsidRDefault="000656EA" w:rsidP="000656EA">
      <w:pPr>
        <w:framePr w:h="3045" w:hSpace="10080" w:wrap="notBeside" w:vAnchor="text" w:hAnchor="margin" w:x="44" w:y="1"/>
        <w:rPr>
          <w:sz w:val="24"/>
          <w:szCs w:val="24"/>
        </w:rPr>
        <w:sectPr w:rsidR="000656EA">
          <w:type w:val="continuous"/>
          <w:pgSz w:w="11909" w:h="16834"/>
          <w:pgMar w:top="788" w:right="630" w:bottom="360" w:left="1257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91"/>
        <w:jc w:val="right"/>
      </w:pPr>
      <w:r>
        <w:rPr>
          <w:spacing w:val="-8"/>
          <w:sz w:val="26"/>
          <w:szCs w:val="26"/>
        </w:rPr>
        <w:lastRenderedPageBreak/>
        <w:t>Приложение № 41</w:t>
      </w:r>
    </w:p>
    <w:p w:rsidR="000656EA" w:rsidRDefault="000656EA" w:rsidP="000656EA">
      <w:pPr>
        <w:shd w:val="clear" w:color="auto" w:fill="FFFFFF"/>
        <w:spacing w:before="698" w:line="252" w:lineRule="exact"/>
        <w:ind w:right="396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before="7" w:line="252" w:lineRule="exact"/>
        <w:ind w:right="382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23" w:line="252" w:lineRule="exact"/>
        <w:ind w:right="382"/>
        <w:jc w:val="center"/>
      </w:pPr>
      <w:r>
        <w:rPr>
          <w:spacing w:val="-5"/>
          <w:sz w:val="26"/>
          <w:szCs w:val="26"/>
        </w:rPr>
        <w:t>по улице Маяковского (сквер)</w:t>
      </w:r>
    </w:p>
    <w:p w:rsidR="000656EA" w:rsidRDefault="000656EA" w:rsidP="000656EA">
      <w:pPr>
        <w:shd w:val="clear" w:color="auto" w:fill="FFFFFF"/>
        <w:spacing w:after="223" w:line="252" w:lineRule="exact"/>
        <w:ind w:right="382"/>
        <w:jc w:val="center"/>
        <w:sectPr w:rsidR="000656EA">
          <w:pgSz w:w="11909" w:h="16834"/>
          <w:pgMar w:top="789" w:right="652" w:bottom="360" w:left="1170" w:header="720" w:footer="720" w:gutter="0"/>
          <w:cols w:space="60"/>
          <w:noEndnote/>
        </w:sectPr>
      </w:pPr>
    </w:p>
    <w:p w:rsidR="000656EA" w:rsidRDefault="000656EA" w:rsidP="000656EA">
      <w:pPr>
        <w:framePr w:h="794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07785" cy="504952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504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49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89" w:right="652" w:bottom="360" w:left="1170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02" w:after="173"/>
        <w:ind w:left="4018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02" w:after="173"/>
        <w:ind w:left="4018"/>
        <w:sectPr w:rsidR="000656EA">
          <w:type w:val="continuous"/>
          <w:pgSz w:w="11909" w:h="16834"/>
          <w:pgMar w:top="789" w:right="652" w:bottom="360" w:left="1170" w:header="720" w:footer="720" w:gutter="0"/>
          <w:cols w:space="60"/>
          <w:noEndnote/>
        </w:sectPr>
      </w:pPr>
    </w:p>
    <w:p w:rsidR="000656EA" w:rsidRDefault="000656EA" w:rsidP="000656EA">
      <w:pPr>
        <w:framePr w:h="3132" w:hSpace="10080" w:wrap="notBeside" w:vAnchor="text" w:hAnchor="margin" w:x="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39205" cy="1985645"/>
            <wp:effectExtent l="0" t="0" r="444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205" cy="198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32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789" w:right="652" w:bottom="360" w:left="1170" w:header="720" w:footer="720" w:gutter="0"/>
          <w:cols w:space="720"/>
          <w:noEndnote/>
        </w:sectPr>
      </w:pPr>
    </w:p>
    <w:p w:rsidR="000656EA" w:rsidRDefault="000656EA" w:rsidP="000656EA">
      <w:pPr>
        <w:spacing w:before="324" w:line="1" w:lineRule="exact"/>
        <w:rPr>
          <w:sz w:val="2"/>
          <w:szCs w:val="2"/>
        </w:rPr>
      </w:pPr>
    </w:p>
    <w:p w:rsidR="000656EA" w:rsidRDefault="000656EA" w:rsidP="000656EA">
      <w:pPr>
        <w:framePr w:h="3132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789" w:right="695" w:bottom="360" w:left="1199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91"/>
        <w:jc w:val="right"/>
      </w:pPr>
      <w:r>
        <w:rPr>
          <w:spacing w:val="-8"/>
          <w:sz w:val="26"/>
          <w:szCs w:val="26"/>
        </w:rPr>
        <w:lastRenderedPageBreak/>
        <w:t>Приложение № 42</w:t>
      </w:r>
    </w:p>
    <w:p w:rsidR="000656EA" w:rsidRDefault="000656EA" w:rsidP="000656EA">
      <w:pPr>
        <w:shd w:val="clear" w:color="auto" w:fill="FFFFFF"/>
        <w:spacing w:before="691" w:line="259" w:lineRule="exact"/>
        <w:ind w:right="374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67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80" w:line="259" w:lineRule="exact"/>
        <w:ind w:right="374"/>
        <w:jc w:val="center"/>
      </w:pPr>
      <w:r>
        <w:rPr>
          <w:spacing w:val="-4"/>
          <w:sz w:val="26"/>
          <w:szCs w:val="26"/>
        </w:rPr>
        <w:t>по улице Маяковского (сквер)</w:t>
      </w:r>
    </w:p>
    <w:p w:rsidR="000656EA" w:rsidRDefault="000656EA" w:rsidP="000656EA">
      <w:pPr>
        <w:shd w:val="clear" w:color="auto" w:fill="FFFFFF"/>
        <w:spacing w:after="180" w:line="259" w:lineRule="exact"/>
        <w:ind w:right="374"/>
        <w:jc w:val="center"/>
        <w:sectPr w:rsidR="000656EA">
          <w:pgSz w:w="11909" w:h="16834"/>
          <w:pgMar w:top="792" w:right="665" w:bottom="360" w:left="1142" w:header="720" w:footer="720" w:gutter="0"/>
          <w:cols w:space="60"/>
          <w:noEndnote/>
        </w:sectPr>
      </w:pPr>
    </w:p>
    <w:p w:rsidR="000656EA" w:rsidRDefault="000656EA" w:rsidP="000656EA">
      <w:pPr>
        <w:framePr w:h="797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14135" cy="5063490"/>
            <wp:effectExtent l="0" t="0" r="5715" b="381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35" cy="506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77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665" w:bottom="360" w:left="1142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94" w:after="144"/>
        <w:ind w:left="4032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94" w:after="144"/>
        <w:ind w:left="4032"/>
        <w:sectPr w:rsidR="000656EA">
          <w:type w:val="continuous"/>
          <w:pgSz w:w="11909" w:h="16834"/>
          <w:pgMar w:top="792" w:right="665" w:bottom="360" w:left="1142" w:header="720" w:footer="720" w:gutter="0"/>
          <w:cols w:space="60"/>
          <w:noEndnote/>
        </w:sectPr>
      </w:pPr>
    </w:p>
    <w:p w:rsidR="000656EA" w:rsidRDefault="000656EA" w:rsidP="000656EA">
      <w:pPr>
        <w:framePr w:h="3096" w:hSpace="10080" w:wrap="notBeside" w:vAnchor="text" w:hAnchor="margin" w:x="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87465" cy="196532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196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096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792" w:right="665" w:bottom="360" w:left="1142" w:header="720" w:footer="720" w:gutter="0"/>
          <w:cols w:space="720"/>
          <w:noEndnote/>
        </w:sectPr>
      </w:pPr>
    </w:p>
    <w:p w:rsidR="000656EA" w:rsidRDefault="000656EA" w:rsidP="000656EA">
      <w:pPr>
        <w:spacing w:before="396" w:line="1" w:lineRule="exact"/>
        <w:rPr>
          <w:sz w:val="2"/>
          <w:szCs w:val="2"/>
        </w:rPr>
      </w:pPr>
    </w:p>
    <w:p w:rsidR="000656EA" w:rsidRDefault="000656EA" w:rsidP="000656EA">
      <w:pPr>
        <w:framePr w:h="3096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792" w:right="709" w:bottom="360" w:left="1178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06"/>
        <w:jc w:val="right"/>
      </w:pPr>
      <w:r>
        <w:rPr>
          <w:spacing w:val="-3"/>
          <w:sz w:val="24"/>
          <w:szCs w:val="24"/>
        </w:rPr>
        <w:lastRenderedPageBreak/>
        <w:t>Приложение № 43</w:t>
      </w:r>
    </w:p>
    <w:p w:rsidR="000656EA" w:rsidRDefault="000656EA" w:rsidP="000656EA">
      <w:pPr>
        <w:shd w:val="clear" w:color="auto" w:fill="FFFFFF"/>
        <w:spacing w:before="662" w:line="245" w:lineRule="exact"/>
        <w:ind w:right="367"/>
        <w:jc w:val="center"/>
      </w:pPr>
      <w:r>
        <w:rPr>
          <w:spacing w:val="-1"/>
          <w:sz w:val="24"/>
          <w:szCs w:val="24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45" w:lineRule="exact"/>
        <w:ind w:right="374"/>
        <w:jc w:val="center"/>
      </w:pPr>
      <w:r>
        <w:rPr>
          <w:sz w:val="24"/>
          <w:szCs w:val="24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44" w:line="245" w:lineRule="exact"/>
        <w:ind w:right="374"/>
        <w:jc w:val="center"/>
      </w:pPr>
      <w:r>
        <w:rPr>
          <w:spacing w:val="-1"/>
          <w:sz w:val="24"/>
          <w:szCs w:val="24"/>
        </w:rPr>
        <w:t>по улице Менделеева, 5</w:t>
      </w:r>
    </w:p>
    <w:p w:rsidR="000656EA" w:rsidRDefault="000656EA" w:rsidP="000656EA">
      <w:pPr>
        <w:shd w:val="clear" w:color="auto" w:fill="FFFFFF"/>
        <w:spacing w:after="144" w:line="245" w:lineRule="exact"/>
        <w:ind w:right="374"/>
        <w:jc w:val="center"/>
        <w:sectPr w:rsidR="000656EA">
          <w:pgSz w:w="11909" w:h="16834"/>
          <w:pgMar w:top="1102" w:right="731" w:bottom="360" w:left="1422" w:header="720" w:footer="720" w:gutter="0"/>
          <w:cols w:space="60"/>
          <w:noEndnote/>
        </w:sectPr>
      </w:pPr>
    </w:p>
    <w:p w:rsidR="000656EA" w:rsidRDefault="000656EA" w:rsidP="000656EA">
      <w:pPr>
        <w:framePr w:h="76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55055" cy="4872355"/>
            <wp:effectExtent l="0" t="0" r="0" b="444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055" cy="487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675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1102" w:right="731" w:bottom="360" w:left="1422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09" w:after="158"/>
        <w:ind w:left="3917"/>
      </w:pPr>
      <w:r>
        <w:rPr>
          <w:spacing w:val="-2"/>
          <w:sz w:val="24"/>
          <w:szCs w:val="24"/>
        </w:rPr>
        <w:t>Ситуационный план</w:t>
      </w:r>
    </w:p>
    <w:p w:rsidR="000656EA" w:rsidRDefault="000656EA" w:rsidP="000656EA">
      <w:pPr>
        <w:shd w:val="clear" w:color="auto" w:fill="FFFFFF"/>
        <w:spacing w:before="209" w:after="158"/>
        <w:ind w:left="3917"/>
        <w:sectPr w:rsidR="000656EA">
          <w:type w:val="continuous"/>
          <w:pgSz w:w="11909" w:h="16834"/>
          <w:pgMar w:top="1102" w:right="731" w:bottom="360" w:left="1422" w:header="720" w:footer="720" w:gutter="0"/>
          <w:cols w:space="60"/>
          <w:noEndnote/>
        </w:sectPr>
      </w:pPr>
    </w:p>
    <w:p w:rsidR="000656EA" w:rsidRDefault="000656EA" w:rsidP="000656EA">
      <w:pPr>
        <w:framePr w:h="3009" w:hSpace="10080" w:wrap="notBeside" w:vAnchor="text" w:hAnchor="margin" w:x="66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55055" cy="1910715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055" cy="191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009" w:hSpace="10080" w:wrap="notBeside" w:vAnchor="text" w:hAnchor="margin" w:x="66" w:y="1"/>
        <w:rPr>
          <w:sz w:val="24"/>
          <w:szCs w:val="24"/>
        </w:rPr>
        <w:sectPr w:rsidR="000656EA">
          <w:type w:val="continuous"/>
          <w:pgSz w:w="11909" w:h="16834"/>
          <w:pgMar w:top="1102" w:right="731" w:bottom="360" w:left="1422" w:header="720" w:footer="720" w:gutter="0"/>
          <w:cols w:space="720"/>
          <w:noEndnote/>
        </w:sectPr>
      </w:pPr>
    </w:p>
    <w:p w:rsidR="000656EA" w:rsidRDefault="000656EA" w:rsidP="000656EA">
      <w:pPr>
        <w:spacing w:before="310" w:line="1" w:lineRule="exact"/>
        <w:rPr>
          <w:sz w:val="2"/>
          <w:szCs w:val="2"/>
        </w:rPr>
      </w:pPr>
    </w:p>
    <w:p w:rsidR="000656EA" w:rsidRDefault="000656EA" w:rsidP="000656EA">
      <w:pPr>
        <w:framePr w:h="3009" w:hSpace="10080" w:wrap="notBeside" w:vAnchor="text" w:hAnchor="margin" w:x="66" w:y="1"/>
        <w:rPr>
          <w:sz w:val="24"/>
          <w:szCs w:val="24"/>
        </w:rPr>
        <w:sectPr w:rsidR="000656EA">
          <w:type w:val="continuous"/>
          <w:pgSz w:w="11909" w:h="16834"/>
          <w:pgMar w:top="1102" w:right="767" w:bottom="360" w:left="1508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62"/>
        <w:jc w:val="right"/>
      </w:pPr>
      <w:r>
        <w:rPr>
          <w:spacing w:val="-8"/>
          <w:sz w:val="26"/>
          <w:szCs w:val="26"/>
        </w:rPr>
        <w:lastRenderedPageBreak/>
        <w:t>Приложение № 44</w:t>
      </w:r>
    </w:p>
    <w:p w:rsidR="000656EA" w:rsidRDefault="000656EA" w:rsidP="000656EA">
      <w:pPr>
        <w:shd w:val="clear" w:color="auto" w:fill="FFFFFF"/>
        <w:spacing w:before="684" w:line="259" w:lineRule="exact"/>
        <w:ind w:right="324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17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73" w:line="259" w:lineRule="exact"/>
        <w:ind w:right="310"/>
        <w:jc w:val="center"/>
      </w:pPr>
      <w:r>
        <w:rPr>
          <w:spacing w:val="-5"/>
          <w:sz w:val="26"/>
          <w:szCs w:val="26"/>
        </w:rPr>
        <w:t>по улице Мичурина, 2</w:t>
      </w:r>
    </w:p>
    <w:p w:rsidR="000656EA" w:rsidRDefault="000656EA" w:rsidP="000656EA">
      <w:pPr>
        <w:shd w:val="clear" w:color="auto" w:fill="FFFFFF"/>
        <w:spacing w:after="173" w:line="259" w:lineRule="exact"/>
        <w:ind w:right="310"/>
        <w:jc w:val="center"/>
        <w:sectPr w:rsidR="000656EA">
          <w:pgSz w:w="11909" w:h="16834"/>
          <w:pgMar w:top="796" w:right="644" w:bottom="360" w:left="1163" w:header="720" w:footer="720" w:gutter="0"/>
          <w:cols w:space="60"/>
          <w:noEndnote/>
        </w:sectPr>
      </w:pPr>
    </w:p>
    <w:p w:rsidR="000656EA" w:rsidRDefault="000656EA" w:rsidP="000656EA">
      <w:pPr>
        <w:framePr w:h="796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14135" cy="5056505"/>
            <wp:effectExtent l="0" t="0" r="571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35" cy="505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63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6" w:right="644" w:bottom="360" w:left="1163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16" w:after="158"/>
        <w:ind w:left="4046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16" w:after="158"/>
        <w:ind w:left="4046"/>
        <w:sectPr w:rsidR="000656EA">
          <w:type w:val="continuous"/>
          <w:pgSz w:w="11909" w:h="16834"/>
          <w:pgMar w:top="796" w:right="644" w:bottom="360" w:left="1163" w:header="720" w:footer="720" w:gutter="0"/>
          <w:cols w:space="60"/>
          <w:noEndnote/>
        </w:sectPr>
      </w:pPr>
    </w:p>
    <w:p w:rsidR="000656EA" w:rsidRDefault="000656EA" w:rsidP="000656EA">
      <w:pPr>
        <w:framePr w:h="3147" w:hSpace="10080" w:wrap="notBeside" w:vAnchor="text" w:hAnchor="margin" w:x="44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73495" cy="1999615"/>
            <wp:effectExtent l="0" t="0" r="8255" b="63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495" cy="19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47" w:hSpace="10080" w:wrap="notBeside" w:vAnchor="text" w:hAnchor="margin" w:x="44" w:y="1"/>
        <w:rPr>
          <w:sz w:val="24"/>
          <w:szCs w:val="24"/>
        </w:rPr>
        <w:sectPr w:rsidR="000656EA">
          <w:type w:val="continuous"/>
          <w:pgSz w:w="11909" w:h="16834"/>
          <w:pgMar w:top="796" w:right="644" w:bottom="360" w:left="1163" w:header="720" w:footer="720" w:gutter="0"/>
          <w:cols w:space="720"/>
          <w:noEndnote/>
        </w:sectPr>
      </w:pPr>
    </w:p>
    <w:p w:rsidR="000656EA" w:rsidRDefault="000656EA" w:rsidP="000656EA">
      <w:pPr>
        <w:spacing w:before="324" w:line="1" w:lineRule="exact"/>
        <w:rPr>
          <w:sz w:val="2"/>
          <w:szCs w:val="2"/>
        </w:rPr>
      </w:pPr>
    </w:p>
    <w:p w:rsidR="000656EA" w:rsidRDefault="000656EA" w:rsidP="000656EA">
      <w:pPr>
        <w:framePr w:h="3147" w:hSpace="10080" w:wrap="notBeside" w:vAnchor="text" w:hAnchor="margin" w:x="44" w:y="1"/>
        <w:rPr>
          <w:sz w:val="24"/>
          <w:szCs w:val="24"/>
        </w:rPr>
        <w:sectPr w:rsidR="000656EA">
          <w:type w:val="continuous"/>
          <w:pgSz w:w="11909" w:h="16834"/>
          <w:pgMar w:top="796" w:right="687" w:bottom="360" w:left="1214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55"/>
        <w:jc w:val="right"/>
      </w:pPr>
      <w:r>
        <w:rPr>
          <w:spacing w:val="-9"/>
          <w:sz w:val="26"/>
          <w:szCs w:val="26"/>
        </w:rPr>
        <w:lastRenderedPageBreak/>
        <w:t>Приложение № 45</w:t>
      </w:r>
    </w:p>
    <w:p w:rsidR="000656EA" w:rsidRDefault="000656EA" w:rsidP="000656EA">
      <w:pPr>
        <w:shd w:val="clear" w:color="auto" w:fill="FFFFFF"/>
        <w:spacing w:before="691" w:line="252" w:lineRule="exact"/>
        <w:ind w:right="302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2" w:lineRule="exact"/>
        <w:ind w:right="295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94" w:line="252" w:lineRule="exact"/>
        <w:ind w:right="310"/>
        <w:jc w:val="center"/>
      </w:pPr>
      <w:r>
        <w:rPr>
          <w:spacing w:val="-5"/>
          <w:sz w:val="26"/>
          <w:szCs w:val="26"/>
        </w:rPr>
        <w:t>по улице Приборостроительной, 6</w:t>
      </w:r>
    </w:p>
    <w:p w:rsidR="000656EA" w:rsidRDefault="000656EA" w:rsidP="000656EA">
      <w:pPr>
        <w:shd w:val="clear" w:color="auto" w:fill="FFFFFF"/>
        <w:spacing w:after="194" w:line="252" w:lineRule="exact"/>
        <w:ind w:right="310"/>
        <w:jc w:val="center"/>
        <w:sectPr w:rsidR="000656EA">
          <w:pgSz w:w="11909" w:h="16834"/>
          <w:pgMar w:top="799" w:right="507" w:bottom="360" w:left="1322" w:header="720" w:footer="720" w:gutter="0"/>
          <w:cols w:space="60"/>
          <w:noEndnote/>
        </w:sectPr>
      </w:pPr>
    </w:p>
    <w:p w:rsidR="000656EA" w:rsidRDefault="000656EA" w:rsidP="000656EA">
      <w:pPr>
        <w:framePr w:h="798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87465" cy="506984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506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85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9" w:right="507" w:bottom="360" w:left="1322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87" w:after="158"/>
        <w:ind w:left="4032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87" w:after="158"/>
        <w:ind w:left="4032"/>
        <w:sectPr w:rsidR="000656EA">
          <w:type w:val="continuous"/>
          <w:pgSz w:w="11909" w:h="16834"/>
          <w:pgMar w:top="799" w:right="507" w:bottom="360" w:left="1322" w:header="720" w:footer="720" w:gutter="0"/>
          <w:cols w:space="60"/>
          <w:noEndnote/>
        </w:sectPr>
      </w:pPr>
    </w:p>
    <w:p w:rsidR="000656EA" w:rsidRDefault="000656EA" w:rsidP="000656EA">
      <w:pPr>
        <w:framePr w:h="3132" w:hSpace="10080" w:wrap="notBeside" w:vAnchor="text" w:hAnchor="margin" w:x="15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93815" cy="1985645"/>
            <wp:effectExtent l="0" t="0" r="698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815" cy="198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32" w:hSpace="10080" w:wrap="notBeside" w:vAnchor="text" w:hAnchor="margin" w:x="15" w:y="1"/>
        <w:rPr>
          <w:sz w:val="24"/>
          <w:szCs w:val="24"/>
        </w:rPr>
        <w:sectPr w:rsidR="000656EA">
          <w:type w:val="continuous"/>
          <w:pgSz w:w="11909" w:h="16834"/>
          <w:pgMar w:top="799" w:right="507" w:bottom="360" w:left="1322" w:header="720" w:footer="720" w:gutter="0"/>
          <w:cols w:space="720"/>
          <w:noEndnote/>
        </w:sectPr>
      </w:pPr>
    </w:p>
    <w:p w:rsidR="000656EA" w:rsidRDefault="000656EA" w:rsidP="000656EA">
      <w:pPr>
        <w:spacing w:before="331" w:line="1" w:lineRule="exact"/>
        <w:rPr>
          <w:sz w:val="2"/>
          <w:szCs w:val="2"/>
        </w:rPr>
      </w:pPr>
    </w:p>
    <w:p w:rsidR="000656EA" w:rsidRDefault="000656EA" w:rsidP="000656EA">
      <w:pPr>
        <w:framePr w:h="3132" w:hSpace="10080" w:wrap="notBeside" w:vAnchor="text" w:hAnchor="margin" w:x="15" w:y="1"/>
        <w:rPr>
          <w:sz w:val="24"/>
          <w:szCs w:val="24"/>
        </w:rPr>
        <w:sectPr w:rsidR="000656EA">
          <w:type w:val="continuous"/>
          <w:pgSz w:w="11909" w:h="16834"/>
          <w:pgMar w:top="799" w:right="536" w:bottom="360" w:left="1358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27"/>
        <w:jc w:val="right"/>
      </w:pPr>
      <w:r>
        <w:rPr>
          <w:spacing w:val="-8"/>
          <w:sz w:val="26"/>
          <w:szCs w:val="26"/>
        </w:rPr>
        <w:lastRenderedPageBreak/>
        <w:t>Приложение № 46</w:t>
      </w:r>
    </w:p>
    <w:p w:rsidR="000656EA" w:rsidRDefault="000656EA" w:rsidP="000656EA">
      <w:pPr>
        <w:shd w:val="clear" w:color="auto" w:fill="FFFFFF"/>
        <w:spacing w:before="706" w:line="252" w:lineRule="exact"/>
        <w:ind w:right="389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before="7" w:line="252" w:lineRule="exact"/>
        <w:ind w:right="389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38" w:line="252" w:lineRule="exact"/>
        <w:ind w:right="389"/>
        <w:jc w:val="center"/>
      </w:pPr>
      <w:r>
        <w:rPr>
          <w:spacing w:val="-5"/>
          <w:sz w:val="26"/>
          <w:szCs w:val="26"/>
        </w:rPr>
        <w:t>по улице Приборостроительной, 6</w:t>
      </w:r>
    </w:p>
    <w:p w:rsidR="000656EA" w:rsidRDefault="000656EA" w:rsidP="000656EA">
      <w:pPr>
        <w:shd w:val="clear" w:color="auto" w:fill="FFFFFF"/>
        <w:spacing w:after="238" w:line="252" w:lineRule="exact"/>
        <w:ind w:right="389"/>
        <w:jc w:val="center"/>
        <w:sectPr w:rsidR="000656EA">
          <w:pgSz w:w="11909" w:h="16834"/>
          <w:pgMar w:top="821" w:right="568" w:bottom="360" w:left="1196" w:header="720" w:footer="720" w:gutter="0"/>
          <w:cols w:space="60"/>
          <w:noEndnote/>
        </w:sectPr>
      </w:pPr>
    </w:p>
    <w:p w:rsidR="000656EA" w:rsidRDefault="000656EA" w:rsidP="000656EA">
      <w:pPr>
        <w:framePr w:h="788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41440" cy="5008880"/>
            <wp:effectExtent l="0" t="0" r="0" b="127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440" cy="500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884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21" w:right="568" w:bottom="360" w:left="1196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16" w:after="180"/>
        <w:ind w:left="4054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16" w:after="180"/>
        <w:ind w:left="4054"/>
        <w:sectPr w:rsidR="000656EA">
          <w:type w:val="continuous"/>
          <w:pgSz w:w="11909" w:h="16834"/>
          <w:pgMar w:top="821" w:right="568" w:bottom="360" w:left="1196" w:header="720" w:footer="720" w:gutter="0"/>
          <w:cols w:space="60"/>
          <w:noEndnote/>
        </w:sectPr>
      </w:pPr>
    </w:p>
    <w:p w:rsidR="000656EA" w:rsidRDefault="000656EA" w:rsidP="000656EA">
      <w:pPr>
        <w:framePr w:h="3125" w:hSpace="10080" w:wrap="notBeside" w:vAnchor="text" w:hAnchor="margin" w:x="44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73495" cy="1985645"/>
            <wp:effectExtent l="0" t="0" r="825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495" cy="198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25" w:hSpace="10080" w:wrap="notBeside" w:vAnchor="text" w:hAnchor="margin" w:x="44" w:y="1"/>
        <w:rPr>
          <w:sz w:val="24"/>
          <w:szCs w:val="24"/>
        </w:rPr>
        <w:sectPr w:rsidR="000656EA">
          <w:type w:val="continuous"/>
          <w:pgSz w:w="11909" w:h="16834"/>
          <w:pgMar w:top="821" w:right="568" w:bottom="360" w:left="1196" w:header="720" w:footer="720" w:gutter="0"/>
          <w:cols w:space="720"/>
          <w:noEndnote/>
        </w:sectPr>
      </w:pPr>
    </w:p>
    <w:p w:rsidR="000656EA" w:rsidRDefault="000656EA" w:rsidP="000656EA">
      <w:pPr>
        <w:spacing w:before="317" w:line="1" w:lineRule="exact"/>
        <w:rPr>
          <w:sz w:val="2"/>
          <w:szCs w:val="2"/>
        </w:rPr>
      </w:pPr>
    </w:p>
    <w:p w:rsidR="000656EA" w:rsidRDefault="000656EA" w:rsidP="000656EA">
      <w:pPr>
        <w:framePr w:h="3125" w:hSpace="10080" w:wrap="notBeside" w:vAnchor="text" w:hAnchor="margin" w:x="44" w:y="1"/>
        <w:rPr>
          <w:sz w:val="24"/>
          <w:szCs w:val="24"/>
        </w:rPr>
        <w:sectPr w:rsidR="000656EA">
          <w:type w:val="continuous"/>
          <w:pgSz w:w="11909" w:h="16834"/>
          <w:pgMar w:top="821" w:right="626" w:bottom="360" w:left="1260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13"/>
        <w:jc w:val="right"/>
      </w:pPr>
      <w:r>
        <w:rPr>
          <w:spacing w:val="-8"/>
          <w:sz w:val="26"/>
          <w:szCs w:val="26"/>
        </w:rPr>
        <w:lastRenderedPageBreak/>
        <w:t>Приложение № 47</w:t>
      </w:r>
    </w:p>
    <w:p w:rsidR="000656EA" w:rsidRDefault="000656EA" w:rsidP="000656EA">
      <w:pPr>
        <w:shd w:val="clear" w:color="auto" w:fill="FFFFFF"/>
        <w:spacing w:before="698" w:line="252" w:lineRule="exact"/>
        <w:ind w:right="403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2" w:lineRule="exact"/>
        <w:ind w:right="403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94" w:line="252" w:lineRule="exact"/>
        <w:ind w:right="396"/>
        <w:jc w:val="center"/>
      </w:pPr>
      <w:r>
        <w:rPr>
          <w:spacing w:val="-5"/>
          <w:sz w:val="26"/>
          <w:szCs w:val="26"/>
        </w:rPr>
        <w:t>по улице Чайковского, 20</w:t>
      </w:r>
    </w:p>
    <w:p w:rsidR="000656EA" w:rsidRDefault="000656EA" w:rsidP="000656EA">
      <w:pPr>
        <w:shd w:val="clear" w:color="auto" w:fill="FFFFFF"/>
        <w:spacing w:after="194" w:line="252" w:lineRule="exact"/>
        <w:ind w:right="396"/>
        <w:jc w:val="center"/>
        <w:sectPr w:rsidR="000656EA">
          <w:pgSz w:w="11909" w:h="16834"/>
          <w:pgMar w:top="792" w:right="590" w:bottom="360" w:left="1225" w:header="720" w:footer="720" w:gutter="0"/>
          <w:cols w:space="60"/>
          <w:noEndnote/>
        </w:sectPr>
      </w:pPr>
    </w:p>
    <w:p w:rsidR="000656EA" w:rsidRDefault="000656EA" w:rsidP="000656EA">
      <w:pPr>
        <w:framePr w:h="79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07785" cy="502920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20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590" w:bottom="360" w:left="1225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59" w:after="194"/>
        <w:ind w:left="4032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59" w:after="194"/>
        <w:ind w:left="4032"/>
        <w:sectPr w:rsidR="000656EA">
          <w:type w:val="continuous"/>
          <w:pgSz w:w="11909" w:h="16834"/>
          <w:pgMar w:top="792" w:right="590" w:bottom="360" w:left="1225" w:header="720" w:footer="720" w:gutter="0"/>
          <w:cols w:space="60"/>
          <w:noEndnote/>
        </w:sectPr>
      </w:pPr>
    </w:p>
    <w:p w:rsidR="000656EA" w:rsidRDefault="000656EA" w:rsidP="000656EA">
      <w:pPr>
        <w:framePr w:h="3052" w:hSpace="10080" w:wrap="notBeside" w:vAnchor="text" w:hAnchor="margin" w:x="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93815" cy="1938020"/>
            <wp:effectExtent l="0" t="0" r="6985" b="508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815" cy="193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052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792" w:right="590" w:bottom="360" w:left="1225" w:header="720" w:footer="720" w:gutter="0"/>
          <w:cols w:space="720"/>
          <w:noEndnote/>
        </w:sectPr>
      </w:pPr>
    </w:p>
    <w:p w:rsidR="000656EA" w:rsidRDefault="000656EA" w:rsidP="000656EA">
      <w:pPr>
        <w:spacing w:before="389" w:line="1" w:lineRule="exact"/>
        <w:rPr>
          <w:sz w:val="2"/>
          <w:szCs w:val="2"/>
        </w:rPr>
      </w:pPr>
    </w:p>
    <w:p w:rsidR="000656EA" w:rsidRDefault="000656EA" w:rsidP="000656EA">
      <w:pPr>
        <w:framePr w:h="3052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792" w:right="619" w:bottom="360" w:left="1268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55"/>
        <w:jc w:val="right"/>
      </w:pPr>
      <w:r>
        <w:rPr>
          <w:spacing w:val="-9"/>
          <w:sz w:val="26"/>
          <w:szCs w:val="26"/>
        </w:rPr>
        <w:lastRenderedPageBreak/>
        <w:t>Приложение № 48</w:t>
      </w:r>
    </w:p>
    <w:p w:rsidR="000656EA" w:rsidRDefault="000656EA" w:rsidP="000656EA">
      <w:pPr>
        <w:shd w:val="clear" w:color="auto" w:fill="FFFFFF"/>
        <w:spacing w:before="684" w:line="259" w:lineRule="exact"/>
        <w:ind w:right="324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24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80" w:line="259" w:lineRule="exact"/>
        <w:ind w:right="331"/>
        <w:jc w:val="center"/>
      </w:pPr>
      <w:r>
        <w:rPr>
          <w:spacing w:val="-5"/>
          <w:sz w:val="26"/>
          <w:szCs w:val="26"/>
        </w:rPr>
        <w:t>по улице Чайковского, 20</w:t>
      </w:r>
    </w:p>
    <w:p w:rsidR="000656EA" w:rsidRDefault="000656EA" w:rsidP="000656EA">
      <w:pPr>
        <w:shd w:val="clear" w:color="auto" w:fill="FFFFFF"/>
        <w:spacing w:after="180" w:line="259" w:lineRule="exact"/>
        <w:ind w:right="331"/>
        <w:jc w:val="center"/>
        <w:sectPr w:rsidR="000656EA">
          <w:pgSz w:w="11909" w:h="16834"/>
          <w:pgMar w:top="799" w:right="709" w:bottom="360" w:left="1127" w:header="720" w:footer="720" w:gutter="0"/>
          <w:cols w:space="60"/>
          <w:noEndnote/>
        </w:sectPr>
      </w:pPr>
    </w:p>
    <w:p w:rsidR="000656EA" w:rsidRDefault="000656EA" w:rsidP="000656EA">
      <w:pPr>
        <w:framePr w:h="798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93815" cy="5069840"/>
            <wp:effectExtent l="0" t="0" r="698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815" cy="506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85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9" w:right="709" w:bottom="360" w:left="1127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80" w:after="151"/>
        <w:ind w:left="4018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80" w:after="151"/>
        <w:ind w:left="4018"/>
        <w:sectPr w:rsidR="000656EA">
          <w:type w:val="continuous"/>
          <w:pgSz w:w="11909" w:h="16834"/>
          <w:pgMar w:top="799" w:right="709" w:bottom="360" w:left="1127" w:header="720" w:footer="720" w:gutter="0"/>
          <w:cols w:space="60"/>
          <w:noEndnote/>
        </w:sectPr>
      </w:pPr>
    </w:p>
    <w:p w:rsidR="000656EA" w:rsidRDefault="000656EA" w:rsidP="000656EA">
      <w:pPr>
        <w:framePr w:h="3147" w:hSpace="10080" w:wrap="notBeside" w:vAnchor="text" w:hAnchor="margin" w:x="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60160" cy="1999615"/>
            <wp:effectExtent l="0" t="0" r="2540" b="63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19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47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799" w:right="709" w:bottom="360" w:left="1127" w:header="720" w:footer="720" w:gutter="0"/>
          <w:cols w:space="720"/>
          <w:noEndnote/>
        </w:sectPr>
      </w:pPr>
    </w:p>
    <w:p w:rsidR="000656EA" w:rsidRDefault="000656EA" w:rsidP="000656EA">
      <w:pPr>
        <w:spacing w:before="317" w:line="1" w:lineRule="exact"/>
        <w:rPr>
          <w:sz w:val="2"/>
          <w:szCs w:val="2"/>
        </w:rPr>
      </w:pPr>
    </w:p>
    <w:p w:rsidR="000656EA" w:rsidRDefault="000656EA" w:rsidP="000656EA">
      <w:pPr>
        <w:framePr w:h="3147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799" w:right="759" w:bottom="360" w:left="1142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70"/>
        <w:jc w:val="right"/>
      </w:pPr>
      <w:r>
        <w:rPr>
          <w:spacing w:val="-13"/>
          <w:sz w:val="26"/>
          <w:szCs w:val="26"/>
        </w:rPr>
        <w:lastRenderedPageBreak/>
        <w:t>Приложение № 49</w:t>
      </w:r>
    </w:p>
    <w:p w:rsidR="000656EA" w:rsidRDefault="000656EA" w:rsidP="000656EA">
      <w:pPr>
        <w:shd w:val="clear" w:color="auto" w:fill="FFFFFF"/>
        <w:spacing w:before="662" w:line="245" w:lineRule="exact"/>
        <w:ind w:right="446"/>
        <w:jc w:val="center"/>
      </w:pPr>
      <w:r>
        <w:rPr>
          <w:spacing w:val="-11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45" w:lineRule="exact"/>
        <w:ind w:right="439"/>
        <w:jc w:val="center"/>
      </w:pPr>
      <w:r>
        <w:rPr>
          <w:spacing w:val="-9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51" w:line="245" w:lineRule="exact"/>
        <w:ind w:right="439"/>
        <w:jc w:val="center"/>
      </w:pPr>
      <w:r>
        <w:rPr>
          <w:spacing w:val="-10"/>
          <w:sz w:val="26"/>
          <w:szCs w:val="26"/>
        </w:rPr>
        <w:t>по Пятигорскому шоссе, 3</w:t>
      </w:r>
    </w:p>
    <w:p w:rsidR="000656EA" w:rsidRDefault="000656EA" w:rsidP="000656EA">
      <w:pPr>
        <w:shd w:val="clear" w:color="auto" w:fill="FFFFFF"/>
        <w:spacing w:after="151" w:line="245" w:lineRule="exact"/>
        <w:ind w:right="439"/>
        <w:jc w:val="center"/>
        <w:sectPr w:rsidR="000656EA">
          <w:pgSz w:w="11909" w:h="16834"/>
          <w:pgMar w:top="1087" w:right="712" w:bottom="360" w:left="1376" w:header="720" w:footer="720" w:gutter="0"/>
          <w:cols w:space="60"/>
          <w:noEndnote/>
        </w:sectPr>
      </w:pPr>
    </w:p>
    <w:p w:rsidR="000656EA" w:rsidRDefault="000656EA" w:rsidP="000656EA">
      <w:pPr>
        <w:framePr w:h="76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09665" cy="4872355"/>
            <wp:effectExtent l="0" t="0" r="635" b="444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487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668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1087" w:right="712" w:bottom="360" w:left="1376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94" w:after="144"/>
        <w:ind w:left="3953"/>
      </w:pPr>
      <w:r>
        <w:rPr>
          <w:spacing w:val="-10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94" w:after="144"/>
        <w:ind w:left="3953"/>
        <w:sectPr w:rsidR="000656EA">
          <w:type w:val="continuous"/>
          <w:pgSz w:w="11909" w:h="16834"/>
          <w:pgMar w:top="1087" w:right="712" w:bottom="360" w:left="1376" w:header="720" w:footer="720" w:gutter="0"/>
          <w:cols w:space="60"/>
          <w:noEndnote/>
        </w:sectPr>
      </w:pPr>
    </w:p>
    <w:p w:rsidR="000656EA" w:rsidRDefault="000656EA" w:rsidP="000656EA">
      <w:pPr>
        <w:framePr w:h="3024" w:hSpace="10080" w:wrap="notBeside" w:vAnchor="text" w:hAnchor="margin" w:x="80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82360" cy="1917700"/>
            <wp:effectExtent l="0" t="0" r="8890" b="635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024" w:hSpace="10080" w:wrap="notBeside" w:vAnchor="text" w:hAnchor="margin" w:x="80" w:y="1"/>
        <w:rPr>
          <w:sz w:val="24"/>
          <w:szCs w:val="24"/>
        </w:rPr>
        <w:sectPr w:rsidR="000656EA">
          <w:type w:val="continuous"/>
          <w:pgSz w:w="11909" w:h="16834"/>
          <w:pgMar w:top="1087" w:right="712" w:bottom="360" w:left="1376" w:header="720" w:footer="720" w:gutter="0"/>
          <w:cols w:space="720"/>
          <w:noEndnote/>
        </w:sectPr>
      </w:pPr>
    </w:p>
    <w:p w:rsidR="000656EA" w:rsidRDefault="000656EA" w:rsidP="000656EA">
      <w:pPr>
        <w:spacing w:before="281" w:line="1" w:lineRule="exact"/>
        <w:rPr>
          <w:sz w:val="2"/>
          <w:szCs w:val="2"/>
        </w:rPr>
      </w:pPr>
    </w:p>
    <w:p w:rsidR="000656EA" w:rsidRDefault="000656EA" w:rsidP="000656EA">
      <w:pPr>
        <w:framePr w:h="3024" w:hSpace="10080" w:wrap="notBeside" w:vAnchor="text" w:hAnchor="margin" w:x="80" w:y="1"/>
        <w:rPr>
          <w:sz w:val="24"/>
          <w:szCs w:val="24"/>
        </w:rPr>
        <w:sectPr w:rsidR="000656EA">
          <w:type w:val="continuous"/>
          <w:pgSz w:w="11909" w:h="16834"/>
          <w:pgMar w:top="1087" w:right="755" w:bottom="360" w:left="1512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98"/>
        <w:jc w:val="right"/>
      </w:pPr>
      <w:r>
        <w:rPr>
          <w:spacing w:val="-8"/>
          <w:sz w:val="26"/>
          <w:szCs w:val="26"/>
        </w:rPr>
        <w:lastRenderedPageBreak/>
        <w:t>Приложение № 50</w:t>
      </w:r>
    </w:p>
    <w:p w:rsidR="000656EA" w:rsidRDefault="000656EA" w:rsidP="000656EA">
      <w:pPr>
        <w:shd w:val="clear" w:color="auto" w:fill="FFFFFF"/>
        <w:spacing w:before="698" w:line="252" w:lineRule="exact"/>
        <w:ind w:right="382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before="7" w:line="252" w:lineRule="exact"/>
        <w:ind w:right="367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23" w:line="252" w:lineRule="exact"/>
        <w:ind w:right="374"/>
        <w:jc w:val="center"/>
      </w:pPr>
      <w:r>
        <w:rPr>
          <w:spacing w:val="-6"/>
          <w:sz w:val="26"/>
          <w:szCs w:val="26"/>
        </w:rPr>
        <w:t>по улице Айвазовского, 1</w:t>
      </w:r>
    </w:p>
    <w:p w:rsidR="000656EA" w:rsidRDefault="000656EA" w:rsidP="000656EA">
      <w:pPr>
        <w:shd w:val="clear" w:color="auto" w:fill="FFFFFF"/>
        <w:spacing w:after="223" w:line="252" w:lineRule="exact"/>
        <w:ind w:right="374"/>
        <w:jc w:val="center"/>
        <w:sectPr w:rsidR="000656EA">
          <w:pgSz w:w="11909" w:h="16834"/>
          <w:pgMar w:top="792" w:right="688" w:bottom="360" w:left="1112" w:header="720" w:footer="720" w:gutter="0"/>
          <w:cols w:space="60"/>
          <w:noEndnote/>
        </w:sectPr>
      </w:pPr>
    </w:p>
    <w:p w:rsidR="000656EA" w:rsidRDefault="000656EA" w:rsidP="000656EA">
      <w:pPr>
        <w:framePr w:h="794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21120" cy="504952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120" cy="504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48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688" w:bottom="360" w:left="1112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09" w:after="166"/>
        <w:ind w:left="4039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09" w:after="166"/>
        <w:ind w:left="4039"/>
        <w:sectPr w:rsidR="000656EA">
          <w:type w:val="continuous"/>
          <w:pgSz w:w="11909" w:h="16834"/>
          <w:pgMar w:top="792" w:right="688" w:bottom="360" w:left="1112" w:header="720" w:footer="720" w:gutter="0"/>
          <w:cols w:space="60"/>
          <w:noEndnote/>
        </w:sectPr>
      </w:pPr>
    </w:p>
    <w:p w:rsidR="000656EA" w:rsidRDefault="000656EA" w:rsidP="000656EA">
      <w:pPr>
        <w:framePr w:h="3111" w:hSpace="10080" w:wrap="notBeside" w:vAnchor="text" w:hAnchor="margin" w:x="59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66510" cy="1972310"/>
            <wp:effectExtent l="0" t="0" r="0" b="889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510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11" w:hSpace="10080" w:wrap="notBeside" w:vAnchor="text" w:hAnchor="margin" w:x="59" w:y="1"/>
        <w:rPr>
          <w:sz w:val="24"/>
          <w:szCs w:val="24"/>
        </w:rPr>
        <w:sectPr w:rsidR="000656EA">
          <w:type w:val="continuous"/>
          <w:pgSz w:w="11909" w:h="16834"/>
          <w:pgMar w:top="792" w:right="688" w:bottom="360" w:left="1112" w:header="720" w:footer="720" w:gutter="0"/>
          <w:cols w:space="720"/>
          <w:noEndnote/>
        </w:sectPr>
      </w:pPr>
    </w:p>
    <w:p w:rsidR="000656EA" w:rsidRDefault="000656EA" w:rsidP="000656EA">
      <w:pPr>
        <w:spacing w:before="353" w:line="1" w:lineRule="exact"/>
        <w:rPr>
          <w:sz w:val="2"/>
          <w:szCs w:val="2"/>
        </w:rPr>
      </w:pPr>
    </w:p>
    <w:p w:rsidR="000656EA" w:rsidRDefault="000656EA" w:rsidP="000656EA">
      <w:pPr>
        <w:framePr w:h="3111" w:hSpace="10080" w:wrap="notBeside" w:vAnchor="text" w:hAnchor="margin" w:x="59" w:y="1"/>
        <w:rPr>
          <w:sz w:val="24"/>
          <w:szCs w:val="24"/>
        </w:rPr>
        <w:sectPr w:rsidR="000656EA">
          <w:type w:val="continuous"/>
          <w:pgSz w:w="11909" w:h="16834"/>
          <w:pgMar w:top="792" w:right="731" w:bottom="360" w:left="1163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06"/>
        <w:jc w:val="right"/>
      </w:pPr>
      <w:r>
        <w:rPr>
          <w:spacing w:val="-3"/>
          <w:sz w:val="24"/>
          <w:szCs w:val="24"/>
        </w:rPr>
        <w:lastRenderedPageBreak/>
        <w:t>Приложение № 51</w:t>
      </w:r>
    </w:p>
    <w:p w:rsidR="000656EA" w:rsidRDefault="000656EA" w:rsidP="000656EA">
      <w:pPr>
        <w:shd w:val="clear" w:color="auto" w:fill="FFFFFF"/>
        <w:spacing w:before="655" w:line="245" w:lineRule="exact"/>
        <w:ind w:right="461"/>
        <w:jc w:val="center"/>
      </w:pPr>
      <w:r>
        <w:rPr>
          <w:spacing w:val="-1"/>
          <w:sz w:val="24"/>
          <w:szCs w:val="24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45" w:lineRule="exact"/>
        <w:ind w:right="446"/>
        <w:jc w:val="center"/>
      </w:pPr>
      <w:r>
        <w:rPr>
          <w:sz w:val="24"/>
          <w:szCs w:val="24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87" w:line="245" w:lineRule="exact"/>
        <w:ind w:right="446"/>
        <w:jc w:val="center"/>
      </w:pPr>
      <w:r>
        <w:rPr>
          <w:sz w:val="24"/>
          <w:szCs w:val="24"/>
        </w:rPr>
        <w:t>по улице Пугачева, 15</w:t>
      </w:r>
    </w:p>
    <w:p w:rsidR="000656EA" w:rsidRDefault="000656EA" w:rsidP="000656EA">
      <w:pPr>
        <w:shd w:val="clear" w:color="auto" w:fill="FFFFFF"/>
        <w:spacing w:after="187" w:line="245" w:lineRule="exact"/>
        <w:ind w:right="446"/>
        <w:jc w:val="center"/>
        <w:sectPr w:rsidR="000656EA">
          <w:pgSz w:w="11909" w:h="16834"/>
          <w:pgMar w:top="1098" w:right="713" w:bottom="360" w:left="1527" w:header="720" w:footer="720" w:gutter="0"/>
          <w:cols w:space="60"/>
          <w:noEndnote/>
        </w:sectPr>
      </w:pPr>
    </w:p>
    <w:p w:rsidR="000656EA" w:rsidRDefault="000656EA" w:rsidP="000656EA">
      <w:pPr>
        <w:framePr w:h="75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7750" cy="4803775"/>
            <wp:effectExtent l="0" t="0" r="635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480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567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1098" w:right="713" w:bottom="360" w:left="1527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302" w:after="166"/>
        <w:ind w:left="3845"/>
      </w:pPr>
      <w:r>
        <w:rPr>
          <w:spacing w:val="-2"/>
          <w:sz w:val="24"/>
          <w:szCs w:val="24"/>
        </w:rPr>
        <w:t>Ситуационный план</w:t>
      </w:r>
    </w:p>
    <w:p w:rsidR="000656EA" w:rsidRDefault="000656EA" w:rsidP="000656EA">
      <w:pPr>
        <w:shd w:val="clear" w:color="auto" w:fill="FFFFFF"/>
        <w:spacing w:before="302" w:after="166"/>
        <w:ind w:left="3845"/>
        <w:sectPr w:rsidR="000656EA">
          <w:type w:val="continuous"/>
          <w:pgSz w:w="11909" w:h="16834"/>
          <w:pgMar w:top="1098" w:right="713" w:bottom="360" w:left="1527" w:header="720" w:footer="720" w:gutter="0"/>
          <w:cols w:space="60"/>
          <w:noEndnote/>
        </w:sectPr>
      </w:pPr>
    </w:p>
    <w:p w:rsidR="000656EA" w:rsidRDefault="000656EA" w:rsidP="000656EA">
      <w:pPr>
        <w:framePr w:h="310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41720" cy="1972310"/>
            <wp:effectExtent l="0" t="0" r="0" b="889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03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1098" w:right="713" w:bottom="360" w:left="1527" w:header="720" w:footer="720" w:gutter="0"/>
          <w:cols w:space="720"/>
          <w:noEndnote/>
        </w:sectPr>
      </w:pPr>
    </w:p>
    <w:p w:rsidR="000656EA" w:rsidRDefault="000656EA" w:rsidP="000656EA">
      <w:pPr>
        <w:spacing w:before="238" w:line="1" w:lineRule="exact"/>
        <w:rPr>
          <w:sz w:val="2"/>
          <w:szCs w:val="2"/>
        </w:rPr>
      </w:pPr>
    </w:p>
    <w:p w:rsidR="000656EA" w:rsidRDefault="000656EA" w:rsidP="000656EA">
      <w:pPr>
        <w:framePr w:h="3103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1098" w:right="735" w:bottom="360" w:left="1541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34"/>
        <w:jc w:val="right"/>
      </w:pPr>
      <w:r>
        <w:rPr>
          <w:spacing w:val="-9"/>
          <w:sz w:val="26"/>
          <w:szCs w:val="26"/>
        </w:rPr>
        <w:lastRenderedPageBreak/>
        <w:t>Приложение № 52</w:t>
      </w:r>
    </w:p>
    <w:p w:rsidR="000656EA" w:rsidRDefault="000656EA" w:rsidP="000656EA">
      <w:pPr>
        <w:shd w:val="clear" w:color="auto" w:fill="FFFFFF"/>
        <w:spacing w:before="691" w:line="259" w:lineRule="exact"/>
        <w:ind w:right="389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82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09" w:line="259" w:lineRule="exact"/>
        <w:ind w:right="389"/>
        <w:jc w:val="center"/>
      </w:pPr>
      <w:r>
        <w:rPr>
          <w:spacing w:val="-6"/>
          <w:sz w:val="26"/>
          <w:szCs w:val="26"/>
        </w:rPr>
        <w:t>по улице Калинина, 165</w:t>
      </w:r>
    </w:p>
    <w:p w:rsidR="000656EA" w:rsidRDefault="000656EA" w:rsidP="000656EA">
      <w:pPr>
        <w:shd w:val="clear" w:color="auto" w:fill="FFFFFF"/>
        <w:spacing w:after="209" w:line="259" w:lineRule="exact"/>
        <w:ind w:right="389"/>
        <w:jc w:val="center"/>
        <w:sectPr w:rsidR="000656EA">
          <w:pgSz w:w="11909" w:h="16834"/>
          <w:pgMar w:top="814" w:right="605" w:bottom="360" w:left="1159" w:header="720" w:footer="720" w:gutter="0"/>
          <w:cols w:space="60"/>
          <w:noEndnote/>
        </w:sectPr>
      </w:pPr>
    </w:p>
    <w:p w:rsidR="000656EA" w:rsidRDefault="000656EA" w:rsidP="000656EA">
      <w:pPr>
        <w:framePr w:h="788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41440" cy="5008880"/>
            <wp:effectExtent l="0" t="0" r="0" b="127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440" cy="500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884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4" w:right="605" w:bottom="360" w:left="1159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30" w:after="144"/>
        <w:ind w:left="4068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30" w:after="144"/>
        <w:ind w:left="4068"/>
        <w:sectPr w:rsidR="000656EA">
          <w:type w:val="continuous"/>
          <w:pgSz w:w="11909" w:h="16834"/>
          <w:pgMar w:top="814" w:right="605" w:bottom="360" w:left="1159" w:header="720" w:footer="720" w:gutter="0"/>
          <w:cols w:space="60"/>
          <w:noEndnote/>
        </w:sectPr>
      </w:pPr>
    </w:p>
    <w:p w:rsidR="000656EA" w:rsidRDefault="000656EA" w:rsidP="000656EA">
      <w:pPr>
        <w:framePr w:h="3161" w:hSpace="10080" w:wrap="notBeside" w:vAnchor="text" w:hAnchor="margin" w:x="66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87465" cy="2005965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200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61" w:hSpace="10080" w:wrap="notBeside" w:vAnchor="text" w:hAnchor="margin" w:x="66" w:y="1"/>
        <w:rPr>
          <w:sz w:val="24"/>
          <w:szCs w:val="24"/>
        </w:rPr>
        <w:sectPr w:rsidR="000656EA">
          <w:type w:val="continuous"/>
          <w:pgSz w:w="11909" w:h="16834"/>
          <w:pgMar w:top="814" w:right="605" w:bottom="360" w:left="1159" w:header="720" w:footer="720" w:gutter="0"/>
          <w:cols w:space="720"/>
          <w:noEndnote/>
        </w:sectPr>
      </w:pPr>
    </w:p>
    <w:p w:rsidR="000656EA" w:rsidRDefault="000656EA" w:rsidP="000656EA">
      <w:pPr>
        <w:spacing w:before="317" w:line="1" w:lineRule="exact"/>
        <w:rPr>
          <w:sz w:val="2"/>
          <w:szCs w:val="2"/>
        </w:rPr>
      </w:pPr>
    </w:p>
    <w:p w:rsidR="000656EA" w:rsidRDefault="000656EA" w:rsidP="000656EA">
      <w:pPr>
        <w:framePr w:h="3161" w:hSpace="10080" w:wrap="notBeside" w:vAnchor="text" w:hAnchor="margin" w:x="66" w:y="1"/>
        <w:rPr>
          <w:sz w:val="24"/>
          <w:szCs w:val="24"/>
        </w:rPr>
        <w:sectPr w:rsidR="000656EA">
          <w:type w:val="continuous"/>
          <w:pgSz w:w="11909" w:h="16834"/>
          <w:pgMar w:top="814" w:right="648" w:bottom="360" w:left="1246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84"/>
        <w:jc w:val="right"/>
      </w:pPr>
      <w:r>
        <w:rPr>
          <w:spacing w:val="-9"/>
          <w:sz w:val="26"/>
          <w:szCs w:val="26"/>
        </w:rPr>
        <w:lastRenderedPageBreak/>
        <w:t>Приложение № 53</w:t>
      </w:r>
    </w:p>
    <w:p w:rsidR="000656EA" w:rsidRDefault="000656EA" w:rsidP="000656EA">
      <w:pPr>
        <w:shd w:val="clear" w:color="auto" w:fill="FFFFFF"/>
        <w:spacing w:before="691" w:line="259" w:lineRule="exact"/>
        <w:ind w:right="353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53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16" w:line="259" w:lineRule="exact"/>
        <w:ind w:right="338"/>
        <w:jc w:val="center"/>
      </w:pPr>
      <w:r>
        <w:rPr>
          <w:spacing w:val="-5"/>
          <w:sz w:val="26"/>
          <w:szCs w:val="26"/>
        </w:rPr>
        <w:t>по улице Менделеева, 17</w:t>
      </w:r>
    </w:p>
    <w:p w:rsidR="000656EA" w:rsidRDefault="000656EA" w:rsidP="000656EA">
      <w:pPr>
        <w:shd w:val="clear" w:color="auto" w:fill="FFFFFF"/>
        <w:spacing w:after="216" w:line="259" w:lineRule="exact"/>
        <w:ind w:right="338"/>
        <w:jc w:val="center"/>
        <w:sectPr w:rsidR="000656EA">
          <w:pgSz w:w="11909" w:h="16834"/>
          <w:pgMar w:top="796" w:right="604" w:bottom="360" w:left="1217" w:header="720" w:footer="720" w:gutter="0"/>
          <w:cols w:space="60"/>
          <w:noEndnote/>
        </w:sectPr>
      </w:pPr>
    </w:p>
    <w:p w:rsidR="000656EA" w:rsidRDefault="000656EA" w:rsidP="000656EA">
      <w:pPr>
        <w:framePr w:h="7898" w:hSpace="10080" w:wrap="notBeside" w:vAnchor="text" w:hAnchor="margin" w:x="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93815" cy="5015865"/>
            <wp:effectExtent l="0" t="0" r="698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815" cy="501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898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796" w:right="604" w:bottom="360" w:left="1217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38" w:after="180"/>
        <w:ind w:left="4010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38" w:after="180"/>
        <w:ind w:left="4010"/>
        <w:sectPr w:rsidR="000656EA">
          <w:type w:val="continuous"/>
          <w:pgSz w:w="11909" w:h="16834"/>
          <w:pgMar w:top="796" w:right="604" w:bottom="360" w:left="1217" w:header="720" w:footer="720" w:gutter="0"/>
          <w:cols w:space="60"/>
          <w:noEndnote/>
        </w:sectPr>
      </w:pPr>
    </w:p>
    <w:p w:rsidR="000656EA" w:rsidRDefault="000656EA" w:rsidP="000656EA">
      <w:pPr>
        <w:framePr w:h="311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66510" cy="1978660"/>
            <wp:effectExtent l="0" t="0" r="0" b="254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510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18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6" w:right="604" w:bottom="360" w:left="1217" w:header="720" w:footer="720" w:gutter="0"/>
          <w:cols w:space="720"/>
          <w:noEndnote/>
        </w:sectPr>
      </w:pPr>
    </w:p>
    <w:p w:rsidR="000656EA" w:rsidRDefault="000656EA" w:rsidP="000656EA">
      <w:pPr>
        <w:spacing w:before="331" w:line="1" w:lineRule="exact"/>
        <w:rPr>
          <w:sz w:val="2"/>
          <w:szCs w:val="2"/>
        </w:rPr>
      </w:pPr>
    </w:p>
    <w:p w:rsidR="000656EA" w:rsidRDefault="000656EA" w:rsidP="000656EA">
      <w:pPr>
        <w:framePr w:h="3118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6" w:right="655" w:bottom="360" w:left="1239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98"/>
        <w:jc w:val="right"/>
      </w:pPr>
      <w:r>
        <w:rPr>
          <w:spacing w:val="-3"/>
          <w:sz w:val="24"/>
          <w:szCs w:val="24"/>
        </w:rPr>
        <w:lastRenderedPageBreak/>
        <w:t>Приложение № 54</w:t>
      </w:r>
    </w:p>
    <w:p w:rsidR="000656EA" w:rsidRDefault="000656EA" w:rsidP="000656EA">
      <w:pPr>
        <w:shd w:val="clear" w:color="auto" w:fill="FFFFFF"/>
        <w:spacing w:before="655" w:line="245" w:lineRule="exact"/>
        <w:ind w:right="382"/>
        <w:jc w:val="center"/>
      </w:pPr>
      <w:r>
        <w:rPr>
          <w:spacing w:val="-1"/>
          <w:sz w:val="24"/>
          <w:szCs w:val="24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45" w:lineRule="exact"/>
        <w:ind w:right="374"/>
        <w:jc w:val="center"/>
      </w:pPr>
      <w:r>
        <w:rPr>
          <w:sz w:val="24"/>
          <w:szCs w:val="24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94" w:line="245" w:lineRule="exact"/>
        <w:ind w:right="367"/>
        <w:jc w:val="center"/>
      </w:pPr>
      <w:r>
        <w:rPr>
          <w:spacing w:val="-1"/>
          <w:sz w:val="24"/>
          <w:szCs w:val="24"/>
        </w:rPr>
        <w:t>по улице Менделеева, 3</w:t>
      </w:r>
    </w:p>
    <w:p w:rsidR="000656EA" w:rsidRDefault="000656EA" w:rsidP="000656EA">
      <w:pPr>
        <w:shd w:val="clear" w:color="auto" w:fill="FFFFFF"/>
        <w:spacing w:after="194" w:line="245" w:lineRule="exact"/>
        <w:ind w:right="367"/>
        <w:jc w:val="center"/>
        <w:sectPr w:rsidR="000656EA">
          <w:pgSz w:w="11909" w:h="16834"/>
          <w:pgMar w:top="1105" w:right="712" w:bottom="360" w:left="1455" w:header="720" w:footer="720" w:gutter="0"/>
          <w:cols w:space="60"/>
          <w:noEndnote/>
        </w:sectPr>
      </w:pPr>
    </w:p>
    <w:p w:rsidR="000656EA" w:rsidRDefault="000656EA" w:rsidP="000656EA">
      <w:pPr>
        <w:framePr w:h="764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75375" cy="4858385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485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646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1105" w:right="712" w:bottom="360" w:left="1455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94" w:after="151"/>
        <w:ind w:left="3917"/>
      </w:pPr>
      <w:r>
        <w:rPr>
          <w:spacing w:val="-2"/>
          <w:sz w:val="24"/>
          <w:szCs w:val="24"/>
        </w:rPr>
        <w:t>Ситуационный план</w:t>
      </w:r>
    </w:p>
    <w:p w:rsidR="000656EA" w:rsidRDefault="000656EA" w:rsidP="000656EA">
      <w:pPr>
        <w:shd w:val="clear" w:color="auto" w:fill="FFFFFF"/>
        <w:spacing w:before="194" w:after="151"/>
        <w:ind w:left="3917"/>
        <w:sectPr w:rsidR="000656EA">
          <w:type w:val="continuous"/>
          <w:pgSz w:w="11909" w:h="16834"/>
          <w:pgMar w:top="1105" w:right="712" w:bottom="360" w:left="1455" w:header="720" w:footer="720" w:gutter="0"/>
          <w:cols w:space="60"/>
          <w:noEndnote/>
        </w:sectPr>
      </w:pPr>
    </w:p>
    <w:p w:rsidR="000656EA" w:rsidRDefault="000656EA" w:rsidP="000656EA">
      <w:pPr>
        <w:framePr w:h="3024" w:hSpace="10080" w:wrap="notBeside" w:vAnchor="text" w:hAnchor="margin" w:x="59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48070" cy="1917700"/>
            <wp:effectExtent l="0" t="0" r="5080" b="635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07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024" w:hSpace="10080" w:wrap="notBeside" w:vAnchor="text" w:hAnchor="margin" w:x="59" w:y="1"/>
        <w:rPr>
          <w:sz w:val="24"/>
          <w:szCs w:val="24"/>
        </w:rPr>
        <w:sectPr w:rsidR="000656EA">
          <w:type w:val="continuous"/>
          <w:pgSz w:w="11909" w:h="16834"/>
          <w:pgMar w:top="1105" w:right="712" w:bottom="360" w:left="1455" w:header="720" w:footer="720" w:gutter="0"/>
          <w:cols w:space="720"/>
          <w:noEndnote/>
        </w:sectPr>
      </w:pPr>
    </w:p>
    <w:p w:rsidR="000656EA" w:rsidRDefault="000656EA" w:rsidP="000656EA">
      <w:pPr>
        <w:spacing w:before="310" w:line="1" w:lineRule="exact"/>
        <w:rPr>
          <w:sz w:val="2"/>
          <w:szCs w:val="2"/>
        </w:rPr>
      </w:pPr>
    </w:p>
    <w:p w:rsidR="000656EA" w:rsidRDefault="000656EA" w:rsidP="000656EA">
      <w:pPr>
        <w:framePr w:h="3024" w:hSpace="10080" w:wrap="notBeside" w:vAnchor="text" w:hAnchor="margin" w:x="59" w:y="1"/>
        <w:rPr>
          <w:sz w:val="24"/>
          <w:szCs w:val="24"/>
        </w:rPr>
        <w:sectPr w:rsidR="000656EA">
          <w:type w:val="continuous"/>
          <w:pgSz w:w="11909" w:h="16834"/>
          <w:pgMar w:top="1105" w:right="741" w:bottom="360" w:left="1541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70"/>
        <w:jc w:val="right"/>
      </w:pPr>
      <w:r>
        <w:rPr>
          <w:spacing w:val="-9"/>
          <w:sz w:val="26"/>
          <w:szCs w:val="26"/>
        </w:rPr>
        <w:lastRenderedPageBreak/>
        <w:t>Приложение № 55</w:t>
      </w:r>
    </w:p>
    <w:p w:rsidR="000656EA" w:rsidRDefault="000656EA" w:rsidP="000656EA">
      <w:pPr>
        <w:shd w:val="clear" w:color="auto" w:fill="FFFFFF"/>
        <w:spacing w:before="691" w:line="259" w:lineRule="exact"/>
        <w:ind w:right="360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60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94" w:line="259" w:lineRule="exact"/>
        <w:ind w:right="360"/>
        <w:jc w:val="center"/>
      </w:pPr>
      <w:r>
        <w:rPr>
          <w:spacing w:val="-5"/>
          <w:sz w:val="26"/>
          <w:szCs w:val="26"/>
        </w:rPr>
        <w:t>по улице Менделеева, 32</w:t>
      </w:r>
    </w:p>
    <w:p w:rsidR="000656EA" w:rsidRDefault="000656EA" w:rsidP="000656EA">
      <w:pPr>
        <w:shd w:val="clear" w:color="auto" w:fill="FFFFFF"/>
        <w:spacing w:after="194" w:line="259" w:lineRule="exact"/>
        <w:ind w:right="360"/>
        <w:jc w:val="center"/>
        <w:sectPr w:rsidR="000656EA">
          <w:pgSz w:w="11909" w:h="16834"/>
          <w:pgMar w:top="788" w:right="785" w:bottom="360" w:left="1066" w:header="720" w:footer="720" w:gutter="0"/>
          <w:cols w:space="60"/>
          <w:noEndnote/>
        </w:sectPr>
      </w:pPr>
    </w:p>
    <w:p w:rsidR="000656EA" w:rsidRDefault="000656EA" w:rsidP="000656EA">
      <w:pPr>
        <w:framePr w:h="796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87465" cy="5056505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505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63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88" w:right="785" w:bottom="360" w:left="1066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02" w:after="158"/>
        <w:ind w:left="3996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02" w:after="158"/>
        <w:ind w:left="3996"/>
        <w:sectPr w:rsidR="000656EA">
          <w:type w:val="continuous"/>
          <w:pgSz w:w="11909" w:h="16834"/>
          <w:pgMar w:top="788" w:right="785" w:bottom="360" w:left="1066" w:header="720" w:footer="720" w:gutter="0"/>
          <w:cols w:space="60"/>
          <w:noEndnote/>
        </w:sectPr>
      </w:pPr>
    </w:p>
    <w:p w:rsidR="000656EA" w:rsidRDefault="000656EA" w:rsidP="000656EA">
      <w:pPr>
        <w:framePr w:h="31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66510" cy="2005965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510" cy="200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61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88" w:right="785" w:bottom="360" w:left="1066" w:header="720" w:footer="720" w:gutter="0"/>
          <w:cols w:space="720"/>
          <w:noEndnote/>
        </w:sectPr>
      </w:pPr>
    </w:p>
    <w:p w:rsidR="000656EA" w:rsidRDefault="000656EA" w:rsidP="000656EA">
      <w:pPr>
        <w:spacing w:before="302" w:line="1" w:lineRule="exact"/>
        <w:rPr>
          <w:sz w:val="2"/>
          <w:szCs w:val="2"/>
        </w:rPr>
      </w:pPr>
    </w:p>
    <w:p w:rsidR="000656EA" w:rsidRDefault="000656EA" w:rsidP="000656EA">
      <w:pPr>
        <w:framePr w:h="3161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88" w:right="828" w:bottom="360" w:left="1074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06"/>
        <w:jc w:val="right"/>
      </w:pPr>
      <w:r>
        <w:rPr>
          <w:spacing w:val="-10"/>
          <w:sz w:val="26"/>
          <w:szCs w:val="26"/>
        </w:rPr>
        <w:lastRenderedPageBreak/>
        <w:t>Приложение № 56</w:t>
      </w:r>
    </w:p>
    <w:p w:rsidR="000656EA" w:rsidRDefault="000656EA" w:rsidP="000656EA">
      <w:pPr>
        <w:shd w:val="clear" w:color="auto" w:fill="FFFFFF"/>
        <w:spacing w:before="691" w:line="259" w:lineRule="exact"/>
        <w:ind w:right="353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46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73" w:line="259" w:lineRule="exact"/>
        <w:ind w:right="360"/>
        <w:jc w:val="center"/>
      </w:pPr>
      <w:r>
        <w:rPr>
          <w:spacing w:val="-5"/>
          <w:sz w:val="26"/>
          <w:szCs w:val="26"/>
        </w:rPr>
        <w:t>по улице Менделеева, 34</w:t>
      </w:r>
    </w:p>
    <w:p w:rsidR="000656EA" w:rsidRDefault="000656EA" w:rsidP="000656EA">
      <w:pPr>
        <w:shd w:val="clear" w:color="auto" w:fill="FFFFFF"/>
        <w:spacing w:after="173" w:line="259" w:lineRule="exact"/>
        <w:ind w:right="360"/>
        <w:jc w:val="center"/>
        <w:sectPr w:rsidR="000656EA">
          <w:pgSz w:w="11909" w:h="16834"/>
          <w:pgMar w:top="795" w:right="594" w:bottom="360" w:left="1199" w:header="720" w:footer="720" w:gutter="0"/>
          <w:cols w:space="60"/>
          <w:noEndnote/>
        </w:sectPr>
      </w:pPr>
    </w:p>
    <w:p w:rsidR="000656EA" w:rsidRDefault="000656EA" w:rsidP="000656EA">
      <w:pPr>
        <w:framePr w:h="79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21120" cy="5063490"/>
            <wp:effectExtent l="0" t="0" r="0" b="381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120" cy="506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71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5" w:right="594" w:bottom="360" w:left="1199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09" w:after="151"/>
        <w:ind w:left="4039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09" w:after="151"/>
        <w:ind w:left="4039"/>
        <w:sectPr w:rsidR="000656EA">
          <w:type w:val="continuous"/>
          <w:pgSz w:w="11909" w:h="16834"/>
          <w:pgMar w:top="795" w:right="594" w:bottom="360" w:left="1199" w:header="720" w:footer="720" w:gutter="0"/>
          <w:cols w:space="60"/>
          <w:noEndnote/>
        </w:sectPr>
      </w:pPr>
    </w:p>
    <w:p w:rsidR="000656EA" w:rsidRDefault="000656EA" w:rsidP="000656EA">
      <w:pPr>
        <w:framePr w:h="3139" w:hSpace="10080" w:wrap="notBeside" w:vAnchor="text" w:hAnchor="margin" w:x="44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87465" cy="1992630"/>
            <wp:effectExtent l="0" t="0" r="0" b="762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39" w:hSpace="10080" w:wrap="notBeside" w:vAnchor="text" w:hAnchor="margin" w:x="44" w:y="1"/>
        <w:rPr>
          <w:sz w:val="24"/>
          <w:szCs w:val="24"/>
        </w:rPr>
        <w:sectPr w:rsidR="000656EA">
          <w:type w:val="continuous"/>
          <w:pgSz w:w="11909" w:h="16834"/>
          <w:pgMar w:top="795" w:right="594" w:bottom="360" w:left="1199" w:header="720" w:footer="720" w:gutter="0"/>
          <w:cols w:space="720"/>
          <w:noEndnote/>
        </w:sectPr>
      </w:pPr>
    </w:p>
    <w:p w:rsidR="000656EA" w:rsidRDefault="000656EA" w:rsidP="000656EA">
      <w:pPr>
        <w:spacing w:before="338" w:line="1" w:lineRule="exact"/>
        <w:rPr>
          <w:sz w:val="2"/>
          <w:szCs w:val="2"/>
        </w:rPr>
      </w:pPr>
    </w:p>
    <w:p w:rsidR="000656EA" w:rsidRDefault="000656EA" w:rsidP="000656EA">
      <w:pPr>
        <w:framePr w:h="3139" w:hSpace="10080" w:wrap="notBeside" w:vAnchor="text" w:hAnchor="margin" w:x="44" w:y="1"/>
        <w:rPr>
          <w:sz w:val="24"/>
          <w:szCs w:val="24"/>
        </w:rPr>
        <w:sectPr w:rsidR="000656EA">
          <w:type w:val="continuous"/>
          <w:pgSz w:w="11909" w:h="16834"/>
          <w:pgMar w:top="795" w:right="637" w:bottom="360" w:left="1243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91"/>
        <w:jc w:val="right"/>
      </w:pPr>
      <w:r>
        <w:rPr>
          <w:spacing w:val="-8"/>
          <w:sz w:val="26"/>
          <w:szCs w:val="26"/>
        </w:rPr>
        <w:lastRenderedPageBreak/>
        <w:t>Приложение № 57</w:t>
      </w:r>
    </w:p>
    <w:p w:rsidR="000656EA" w:rsidRDefault="000656EA" w:rsidP="000656EA">
      <w:pPr>
        <w:shd w:val="clear" w:color="auto" w:fill="FFFFFF"/>
        <w:spacing w:before="677" w:line="259" w:lineRule="exact"/>
        <w:ind w:right="360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60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73" w:line="259" w:lineRule="exact"/>
        <w:ind w:right="353"/>
        <w:jc w:val="center"/>
      </w:pPr>
      <w:r>
        <w:rPr>
          <w:spacing w:val="-5"/>
          <w:sz w:val="26"/>
          <w:szCs w:val="26"/>
        </w:rPr>
        <w:t>по улице Менделеева, 34</w:t>
      </w:r>
    </w:p>
    <w:p w:rsidR="000656EA" w:rsidRDefault="000656EA" w:rsidP="000656EA">
      <w:pPr>
        <w:shd w:val="clear" w:color="auto" w:fill="FFFFFF"/>
        <w:spacing w:after="173" w:line="259" w:lineRule="exact"/>
        <w:ind w:right="353"/>
        <w:jc w:val="center"/>
        <w:sectPr w:rsidR="000656EA">
          <w:pgSz w:w="11909" w:h="16834"/>
          <w:pgMar w:top="799" w:right="576" w:bottom="360" w:left="1225" w:header="720" w:footer="720" w:gutter="0"/>
          <w:cols w:space="60"/>
          <w:noEndnote/>
        </w:sectPr>
      </w:pPr>
    </w:p>
    <w:p w:rsidR="000656EA" w:rsidRDefault="000656EA" w:rsidP="000656EA">
      <w:pPr>
        <w:framePr w:h="795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21120" cy="504952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120" cy="504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56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9" w:right="576" w:bottom="360" w:left="1225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30" w:after="173"/>
        <w:ind w:left="4025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30" w:after="173"/>
        <w:ind w:left="4025"/>
        <w:sectPr w:rsidR="000656EA">
          <w:type w:val="continuous"/>
          <w:pgSz w:w="11909" w:h="16834"/>
          <w:pgMar w:top="799" w:right="576" w:bottom="360" w:left="1225" w:header="720" w:footer="720" w:gutter="0"/>
          <w:cols w:space="60"/>
          <w:noEndnote/>
        </w:sectPr>
      </w:pPr>
    </w:p>
    <w:p w:rsidR="000656EA" w:rsidRDefault="000656EA" w:rsidP="000656EA">
      <w:pPr>
        <w:framePr w:h="3103" w:hSpace="10080" w:wrap="notBeside" w:vAnchor="text" w:hAnchor="margin" w:x="44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53175" cy="1972310"/>
            <wp:effectExtent l="0" t="0" r="9525" b="889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03" w:hSpace="10080" w:wrap="notBeside" w:vAnchor="text" w:hAnchor="margin" w:x="44" w:y="1"/>
        <w:rPr>
          <w:sz w:val="24"/>
          <w:szCs w:val="24"/>
        </w:rPr>
        <w:sectPr w:rsidR="000656EA">
          <w:type w:val="continuous"/>
          <w:pgSz w:w="11909" w:h="16834"/>
          <w:pgMar w:top="799" w:right="576" w:bottom="360" w:left="1225" w:header="720" w:footer="720" w:gutter="0"/>
          <w:cols w:space="720"/>
          <w:noEndnote/>
        </w:sectPr>
      </w:pPr>
    </w:p>
    <w:p w:rsidR="000656EA" w:rsidRDefault="000656EA" w:rsidP="000656EA">
      <w:pPr>
        <w:spacing w:before="346" w:line="1" w:lineRule="exact"/>
        <w:rPr>
          <w:sz w:val="2"/>
          <w:szCs w:val="2"/>
        </w:rPr>
      </w:pPr>
    </w:p>
    <w:p w:rsidR="000656EA" w:rsidRDefault="000656EA" w:rsidP="000656EA">
      <w:pPr>
        <w:framePr w:h="3103" w:hSpace="10080" w:wrap="notBeside" w:vAnchor="text" w:hAnchor="margin" w:x="44" w:y="1"/>
        <w:rPr>
          <w:sz w:val="24"/>
          <w:szCs w:val="24"/>
        </w:rPr>
        <w:sectPr w:rsidR="000656EA">
          <w:type w:val="continuous"/>
          <w:pgSz w:w="11909" w:h="16834"/>
          <w:pgMar w:top="799" w:right="648" w:bottom="360" w:left="1246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84"/>
        <w:jc w:val="right"/>
      </w:pPr>
      <w:r>
        <w:rPr>
          <w:spacing w:val="-9"/>
          <w:sz w:val="26"/>
          <w:szCs w:val="26"/>
        </w:rPr>
        <w:lastRenderedPageBreak/>
        <w:t>Приложение № 58</w:t>
      </w:r>
    </w:p>
    <w:p w:rsidR="000656EA" w:rsidRDefault="000656EA" w:rsidP="000656EA">
      <w:pPr>
        <w:shd w:val="clear" w:color="auto" w:fill="FFFFFF"/>
        <w:spacing w:before="691" w:line="252" w:lineRule="exact"/>
        <w:ind w:right="346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before="7" w:line="252" w:lineRule="exact"/>
        <w:ind w:right="346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38" w:line="252" w:lineRule="exact"/>
        <w:ind w:right="346"/>
        <w:jc w:val="center"/>
      </w:pPr>
      <w:r>
        <w:rPr>
          <w:spacing w:val="-5"/>
          <w:sz w:val="26"/>
          <w:szCs w:val="26"/>
        </w:rPr>
        <w:t>по улице Менделеева, 34</w:t>
      </w:r>
    </w:p>
    <w:p w:rsidR="000656EA" w:rsidRDefault="000656EA" w:rsidP="000656EA">
      <w:pPr>
        <w:shd w:val="clear" w:color="auto" w:fill="FFFFFF"/>
        <w:spacing w:after="238" w:line="252" w:lineRule="exact"/>
        <w:ind w:right="346"/>
        <w:jc w:val="center"/>
        <w:sectPr w:rsidR="000656EA">
          <w:pgSz w:w="11909" w:h="16834"/>
          <w:pgMar w:top="792" w:right="644" w:bottom="360" w:left="1163" w:header="720" w:footer="720" w:gutter="0"/>
          <w:cols w:space="60"/>
          <w:noEndnote/>
        </w:sectPr>
      </w:pPr>
    </w:p>
    <w:p w:rsidR="000656EA" w:rsidRDefault="000656EA" w:rsidP="000656EA">
      <w:pPr>
        <w:framePr w:h="79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14135" cy="5029200"/>
            <wp:effectExtent l="0" t="0" r="571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35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20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644" w:bottom="360" w:left="1163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16" w:after="180"/>
        <w:ind w:left="4032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16" w:after="180"/>
        <w:ind w:left="4032"/>
        <w:sectPr w:rsidR="000656EA">
          <w:type w:val="continuous"/>
          <w:pgSz w:w="11909" w:h="16834"/>
          <w:pgMar w:top="792" w:right="644" w:bottom="360" w:left="1163" w:header="720" w:footer="720" w:gutter="0"/>
          <w:cols w:space="60"/>
          <w:noEndnote/>
        </w:sectPr>
      </w:pPr>
    </w:p>
    <w:p w:rsidR="000656EA" w:rsidRDefault="000656EA" w:rsidP="000656EA">
      <w:pPr>
        <w:framePr w:h="3103" w:hSpace="10080" w:wrap="notBeside" w:vAnchor="text" w:hAnchor="margin" w:x="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60160" cy="1972310"/>
            <wp:effectExtent l="0" t="0" r="2540" b="889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03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792" w:right="644" w:bottom="360" w:left="1163" w:header="720" w:footer="720" w:gutter="0"/>
          <w:cols w:space="720"/>
          <w:noEndnote/>
        </w:sectPr>
      </w:pPr>
    </w:p>
    <w:p w:rsidR="000656EA" w:rsidRDefault="000656EA" w:rsidP="000656EA">
      <w:pPr>
        <w:spacing w:before="338" w:line="1" w:lineRule="exact"/>
        <w:rPr>
          <w:sz w:val="2"/>
          <w:szCs w:val="2"/>
        </w:rPr>
      </w:pPr>
    </w:p>
    <w:p w:rsidR="000656EA" w:rsidRDefault="000656EA" w:rsidP="000656EA">
      <w:pPr>
        <w:framePr w:h="3103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792" w:right="702" w:bottom="360" w:left="1199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13"/>
        <w:jc w:val="right"/>
      </w:pPr>
      <w:r>
        <w:rPr>
          <w:spacing w:val="-9"/>
          <w:sz w:val="26"/>
          <w:szCs w:val="26"/>
        </w:rPr>
        <w:lastRenderedPageBreak/>
        <w:t>Приложение № 59</w:t>
      </w:r>
    </w:p>
    <w:p w:rsidR="000656EA" w:rsidRDefault="000656EA" w:rsidP="000656EA">
      <w:pPr>
        <w:shd w:val="clear" w:color="auto" w:fill="FFFFFF"/>
        <w:spacing w:before="698" w:line="259" w:lineRule="exact"/>
        <w:ind w:left="1742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after="209" w:line="259" w:lineRule="exact"/>
        <w:ind w:left="1656" w:right="1958" w:firstLine="346"/>
      </w:pPr>
      <w:r>
        <w:rPr>
          <w:spacing w:val="-4"/>
          <w:sz w:val="26"/>
          <w:szCs w:val="26"/>
        </w:rPr>
        <w:t xml:space="preserve">(нестационарного объекта по предоставлению услуг) </w:t>
      </w:r>
      <w:r>
        <w:rPr>
          <w:spacing w:val="-6"/>
          <w:sz w:val="26"/>
          <w:szCs w:val="26"/>
        </w:rPr>
        <w:t>по улице Низяева (остановка "Строительная поликлиника")</w:t>
      </w:r>
    </w:p>
    <w:p w:rsidR="000656EA" w:rsidRDefault="000656EA" w:rsidP="000656EA">
      <w:pPr>
        <w:shd w:val="clear" w:color="auto" w:fill="FFFFFF"/>
        <w:spacing w:after="209" w:line="259" w:lineRule="exact"/>
        <w:ind w:left="1656" w:right="1958" w:firstLine="346"/>
        <w:sectPr w:rsidR="000656EA">
          <w:pgSz w:w="11909" w:h="16834"/>
          <w:pgMar w:top="814" w:right="590" w:bottom="360" w:left="1217" w:header="720" w:footer="720" w:gutter="0"/>
          <w:cols w:space="60"/>
          <w:noEndnote/>
        </w:sectPr>
      </w:pPr>
    </w:p>
    <w:p w:rsidR="000656EA" w:rsidRDefault="000656EA" w:rsidP="000656EA">
      <w:pPr>
        <w:framePr w:h="789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14135" cy="5015865"/>
            <wp:effectExtent l="0" t="0" r="571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35" cy="501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899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4" w:right="590" w:bottom="360" w:left="1217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23" w:after="173"/>
        <w:ind w:left="4025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23" w:after="173"/>
        <w:ind w:left="4025"/>
        <w:sectPr w:rsidR="000656EA">
          <w:type w:val="continuous"/>
          <w:pgSz w:w="11909" w:h="16834"/>
          <w:pgMar w:top="814" w:right="590" w:bottom="360" w:left="1217" w:header="720" w:footer="720" w:gutter="0"/>
          <w:cols w:space="60"/>
          <w:noEndnote/>
        </w:sectPr>
      </w:pPr>
    </w:p>
    <w:p w:rsidR="000656EA" w:rsidRDefault="000656EA" w:rsidP="000656EA">
      <w:pPr>
        <w:framePr w:h="3089" w:hSpace="10080" w:wrap="notBeside" w:vAnchor="text" w:hAnchor="margin" w:x="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73495" cy="1958340"/>
            <wp:effectExtent l="0" t="0" r="8255" b="381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495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089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814" w:right="590" w:bottom="360" w:left="1217" w:header="720" w:footer="720" w:gutter="0"/>
          <w:cols w:space="720"/>
          <w:noEndnote/>
        </w:sectPr>
      </w:pPr>
    </w:p>
    <w:p w:rsidR="000656EA" w:rsidRDefault="000656EA" w:rsidP="000656EA">
      <w:pPr>
        <w:spacing w:before="353" w:line="1" w:lineRule="exact"/>
        <w:rPr>
          <w:sz w:val="2"/>
          <w:szCs w:val="2"/>
        </w:rPr>
      </w:pPr>
    </w:p>
    <w:p w:rsidR="000656EA" w:rsidRDefault="000656EA" w:rsidP="000656EA">
      <w:pPr>
        <w:framePr w:h="3089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814" w:right="640" w:bottom="360" w:left="1253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06"/>
        <w:jc w:val="right"/>
      </w:pPr>
      <w:r>
        <w:rPr>
          <w:spacing w:val="-9"/>
          <w:sz w:val="26"/>
          <w:szCs w:val="26"/>
        </w:rPr>
        <w:lastRenderedPageBreak/>
        <w:t>Приложение № 60</w:t>
      </w:r>
    </w:p>
    <w:p w:rsidR="000656EA" w:rsidRDefault="000656EA" w:rsidP="000656EA">
      <w:pPr>
        <w:shd w:val="clear" w:color="auto" w:fill="FFFFFF"/>
        <w:spacing w:before="691" w:line="252" w:lineRule="exact"/>
        <w:ind w:right="374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before="7" w:line="252" w:lineRule="exact"/>
        <w:ind w:right="374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02" w:line="252" w:lineRule="exact"/>
        <w:ind w:right="374"/>
        <w:jc w:val="center"/>
      </w:pPr>
      <w:r>
        <w:rPr>
          <w:spacing w:val="-6"/>
          <w:sz w:val="26"/>
          <w:szCs w:val="26"/>
        </w:rPr>
        <w:t>по улице Павлова, 21</w:t>
      </w:r>
    </w:p>
    <w:p w:rsidR="000656EA" w:rsidRDefault="000656EA" w:rsidP="000656EA">
      <w:pPr>
        <w:shd w:val="clear" w:color="auto" w:fill="FFFFFF"/>
        <w:spacing w:after="202" w:line="252" w:lineRule="exact"/>
        <w:ind w:right="374"/>
        <w:jc w:val="center"/>
        <w:sectPr w:rsidR="000656EA">
          <w:pgSz w:w="11909" w:h="16834"/>
          <w:pgMar w:top="814" w:right="568" w:bottom="360" w:left="1239" w:header="720" w:footer="720" w:gutter="0"/>
          <w:cols w:space="60"/>
          <w:noEndnote/>
        </w:sectPr>
      </w:pPr>
    </w:p>
    <w:p w:rsidR="000656EA" w:rsidRDefault="000656EA" w:rsidP="000656EA">
      <w:pPr>
        <w:framePr w:h="795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14135" cy="5049520"/>
            <wp:effectExtent l="0" t="0" r="571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35" cy="504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56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4" w:right="568" w:bottom="360" w:left="1239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87" w:after="151"/>
        <w:ind w:left="4018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87" w:after="151"/>
        <w:ind w:left="4018"/>
        <w:sectPr w:rsidR="000656EA">
          <w:type w:val="continuous"/>
          <w:pgSz w:w="11909" w:h="16834"/>
          <w:pgMar w:top="814" w:right="568" w:bottom="360" w:left="1239" w:header="720" w:footer="720" w:gutter="0"/>
          <w:cols w:space="60"/>
          <w:noEndnote/>
        </w:sectPr>
      </w:pPr>
    </w:p>
    <w:p w:rsidR="000656EA" w:rsidRDefault="000656EA" w:rsidP="000656EA">
      <w:pPr>
        <w:framePr w:h="31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80480" cy="1992630"/>
            <wp:effectExtent l="0" t="0" r="1270" b="762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480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39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4" w:right="568" w:bottom="360" w:left="1239" w:header="720" w:footer="720" w:gutter="0"/>
          <w:cols w:space="720"/>
          <w:noEndnote/>
        </w:sectPr>
      </w:pPr>
    </w:p>
    <w:p w:rsidR="000656EA" w:rsidRDefault="000656EA" w:rsidP="000656EA">
      <w:pPr>
        <w:spacing w:before="324" w:line="1" w:lineRule="exact"/>
        <w:rPr>
          <w:sz w:val="2"/>
          <w:szCs w:val="2"/>
        </w:rPr>
      </w:pPr>
    </w:p>
    <w:p w:rsidR="000656EA" w:rsidRDefault="000656EA" w:rsidP="000656EA">
      <w:pPr>
        <w:framePr w:h="3139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4" w:right="633" w:bottom="360" w:left="1261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48"/>
        <w:jc w:val="right"/>
      </w:pPr>
      <w:r>
        <w:rPr>
          <w:spacing w:val="-8"/>
          <w:sz w:val="26"/>
          <w:szCs w:val="26"/>
        </w:rPr>
        <w:lastRenderedPageBreak/>
        <w:t>Приложение № 61</w:t>
      </w:r>
    </w:p>
    <w:p w:rsidR="000656EA" w:rsidRDefault="000656EA" w:rsidP="000656EA">
      <w:pPr>
        <w:shd w:val="clear" w:color="auto" w:fill="FFFFFF"/>
        <w:spacing w:before="691" w:line="252" w:lineRule="exact"/>
        <w:ind w:right="324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2" w:lineRule="exact"/>
        <w:ind w:right="324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before="7" w:after="187" w:line="252" w:lineRule="exact"/>
        <w:ind w:right="324"/>
        <w:jc w:val="center"/>
      </w:pPr>
      <w:r>
        <w:rPr>
          <w:spacing w:val="-5"/>
          <w:sz w:val="26"/>
          <w:szCs w:val="26"/>
        </w:rPr>
        <w:t>в районе Набережной</w:t>
      </w:r>
    </w:p>
    <w:p w:rsidR="000656EA" w:rsidRDefault="000656EA" w:rsidP="000656EA">
      <w:pPr>
        <w:shd w:val="clear" w:color="auto" w:fill="FFFFFF"/>
        <w:spacing w:before="7" w:after="187" w:line="252" w:lineRule="exact"/>
        <w:ind w:right="324"/>
        <w:jc w:val="center"/>
        <w:sectPr w:rsidR="000656EA">
          <w:pgSz w:w="11909" w:h="16834"/>
          <w:pgMar w:top="799" w:right="637" w:bottom="360" w:left="1207" w:header="720" w:footer="720" w:gutter="0"/>
          <w:cols w:space="60"/>
          <w:noEndnote/>
        </w:sectPr>
      </w:pPr>
    </w:p>
    <w:p w:rsidR="000656EA" w:rsidRDefault="000656EA" w:rsidP="000656EA">
      <w:pPr>
        <w:framePr w:h="7978" w:hSpace="10080" w:wrap="notBeside" w:vAnchor="text" w:hAnchor="margin" w:x="15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80480" cy="5063490"/>
            <wp:effectExtent l="0" t="0" r="1270" b="381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480" cy="506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78" w:hSpace="10080" w:wrap="notBeside" w:vAnchor="text" w:hAnchor="margin" w:x="15" w:y="1"/>
        <w:rPr>
          <w:sz w:val="24"/>
          <w:szCs w:val="24"/>
        </w:rPr>
        <w:sectPr w:rsidR="000656EA">
          <w:type w:val="continuous"/>
          <w:pgSz w:w="11909" w:h="16834"/>
          <w:pgMar w:top="799" w:right="637" w:bottom="360" w:left="1207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09" w:after="173"/>
        <w:ind w:left="4018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09" w:after="173"/>
        <w:ind w:left="4018"/>
        <w:sectPr w:rsidR="000656EA">
          <w:type w:val="continuous"/>
          <w:pgSz w:w="11909" w:h="16834"/>
          <w:pgMar w:top="799" w:right="637" w:bottom="360" w:left="1207" w:header="720" w:footer="720" w:gutter="0"/>
          <w:cols w:space="60"/>
          <w:noEndnote/>
        </w:sectPr>
      </w:pPr>
    </w:p>
    <w:p w:rsidR="000656EA" w:rsidRDefault="000656EA" w:rsidP="000656EA">
      <w:pPr>
        <w:framePr w:h="31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93815" cy="1972310"/>
            <wp:effectExtent l="0" t="0" r="6985" b="889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815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10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9" w:right="637" w:bottom="360" w:left="1207" w:header="720" w:footer="720" w:gutter="0"/>
          <w:cols w:space="720"/>
          <w:noEndnote/>
        </w:sectPr>
      </w:pPr>
    </w:p>
    <w:p w:rsidR="000656EA" w:rsidRDefault="000656EA" w:rsidP="000656EA">
      <w:pPr>
        <w:spacing w:before="353" w:line="1" w:lineRule="exact"/>
        <w:rPr>
          <w:sz w:val="2"/>
          <w:szCs w:val="2"/>
        </w:rPr>
      </w:pPr>
    </w:p>
    <w:p w:rsidR="000656EA" w:rsidRDefault="000656EA" w:rsidP="000656EA">
      <w:pPr>
        <w:framePr w:h="3110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9" w:right="666" w:bottom="360" w:left="1228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20"/>
        <w:jc w:val="right"/>
      </w:pPr>
      <w:r>
        <w:rPr>
          <w:spacing w:val="-8"/>
          <w:sz w:val="26"/>
          <w:szCs w:val="26"/>
        </w:rPr>
        <w:lastRenderedPageBreak/>
        <w:t>Приложение № 62</w:t>
      </w:r>
    </w:p>
    <w:p w:rsidR="000656EA" w:rsidRDefault="000656EA" w:rsidP="000656EA">
      <w:pPr>
        <w:shd w:val="clear" w:color="auto" w:fill="FFFFFF"/>
        <w:spacing w:before="698" w:line="259" w:lineRule="exact"/>
        <w:ind w:right="418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418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02" w:line="259" w:lineRule="exact"/>
        <w:ind w:right="425"/>
        <w:jc w:val="center"/>
      </w:pPr>
      <w:r>
        <w:rPr>
          <w:spacing w:val="-4"/>
          <w:sz w:val="26"/>
          <w:szCs w:val="26"/>
        </w:rPr>
        <w:t>на пересечении улиц Кочубея и Тимофеева</w:t>
      </w:r>
    </w:p>
    <w:p w:rsidR="000656EA" w:rsidRDefault="000656EA" w:rsidP="000656EA">
      <w:pPr>
        <w:shd w:val="clear" w:color="auto" w:fill="FFFFFF"/>
        <w:spacing w:after="202" w:line="259" w:lineRule="exact"/>
        <w:ind w:right="425"/>
        <w:jc w:val="center"/>
        <w:sectPr w:rsidR="000656EA">
          <w:pgSz w:w="11909" w:h="16834"/>
          <w:pgMar w:top="792" w:right="634" w:bottom="360" w:left="1188" w:header="720" w:footer="720" w:gutter="0"/>
          <w:cols w:space="60"/>
          <w:noEndnote/>
        </w:sectPr>
      </w:pPr>
    </w:p>
    <w:p w:rsidR="000656EA" w:rsidRDefault="000656EA" w:rsidP="000656EA">
      <w:pPr>
        <w:framePr w:h="792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07785" cy="5036185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503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27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634" w:bottom="360" w:left="1188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30" w:after="144"/>
        <w:ind w:left="3996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30" w:after="144"/>
        <w:ind w:left="3996"/>
        <w:sectPr w:rsidR="000656EA">
          <w:type w:val="continuous"/>
          <w:pgSz w:w="11909" w:h="16834"/>
          <w:pgMar w:top="792" w:right="634" w:bottom="360" w:left="1188" w:header="720" w:footer="720" w:gutter="0"/>
          <w:cols w:space="60"/>
          <w:noEndnote/>
        </w:sectPr>
      </w:pPr>
    </w:p>
    <w:p w:rsidR="000656EA" w:rsidRDefault="000656EA" w:rsidP="000656EA">
      <w:pPr>
        <w:framePr w:h="31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93815" cy="1992630"/>
            <wp:effectExtent l="0" t="0" r="6985" b="762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815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39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634" w:bottom="360" w:left="1188" w:header="720" w:footer="720" w:gutter="0"/>
          <w:cols w:space="720"/>
          <w:noEndnote/>
        </w:sectPr>
      </w:pPr>
    </w:p>
    <w:p w:rsidR="000656EA" w:rsidRDefault="000656EA" w:rsidP="000656EA">
      <w:pPr>
        <w:spacing w:before="338" w:line="1" w:lineRule="exact"/>
        <w:rPr>
          <w:sz w:val="2"/>
          <w:szCs w:val="2"/>
        </w:rPr>
      </w:pPr>
    </w:p>
    <w:p w:rsidR="000656EA" w:rsidRDefault="000656EA" w:rsidP="000656EA">
      <w:pPr>
        <w:framePr w:h="3139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684" w:bottom="360" w:left="1195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62"/>
        <w:jc w:val="right"/>
      </w:pPr>
      <w:r>
        <w:rPr>
          <w:spacing w:val="-9"/>
          <w:sz w:val="26"/>
          <w:szCs w:val="26"/>
        </w:rPr>
        <w:lastRenderedPageBreak/>
        <w:t>Приложение № 63</w:t>
      </w:r>
    </w:p>
    <w:p w:rsidR="000656EA" w:rsidRDefault="000656EA" w:rsidP="000656EA">
      <w:pPr>
        <w:shd w:val="clear" w:color="auto" w:fill="FFFFFF"/>
        <w:spacing w:before="691" w:line="259" w:lineRule="exact"/>
        <w:ind w:right="346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31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30" w:line="259" w:lineRule="exact"/>
        <w:ind w:right="346"/>
        <w:jc w:val="center"/>
      </w:pPr>
      <w:r>
        <w:rPr>
          <w:spacing w:val="-5"/>
          <w:sz w:val="26"/>
          <w:szCs w:val="26"/>
        </w:rPr>
        <w:t>по улице Новой, 15</w:t>
      </w:r>
    </w:p>
    <w:p w:rsidR="000656EA" w:rsidRDefault="000656EA" w:rsidP="000656EA">
      <w:pPr>
        <w:shd w:val="clear" w:color="auto" w:fill="FFFFFF"/>
        <w:spacing w:after="230" w:line="259" w:lineRule="exact"/>
        <w:ind w:right="346"/>
        <w:jc w:val="center"/>
        <w:sectPr w:rsidR="000656EA">
          <w:pgSz w:w="11909" w:h="16834"/>
          <w:pgMar w:top="792" w:right="634" w:bottom="360" w:left="1224" w:header="720" w:footer="720" w:gutter="0"/>
          <w:cols w:space="60"/>
          <w:noEndnote/>
        </w:sectPr>
      </w:pPr>
    </w:p>
    <w:p w:rsidR="000656EA" w:rsidRDefault="000656EA" w:rsidP="000656EA">
      <w:pPr>
        <w:framePr w:h="788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80480" cy="5008880"/>
            <wp:effectExtent l="0" t="0" r="1270" b="127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480" cy="500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884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634" w:bottom="360" w:left="1224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45" w:after="173"/>
        <w:ind w:left="4018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45" w:after="173"/>
        <w:ind w:left="4018"/>
        <w:sectPr w:rsidR="000656EA">
          <w:type w:val="continuous"/>
          <w:pgSz w:w="11909" w:h="16834"/>
          <w:pgMar w:top="792" w:right="634" w:bottom="360" w:left="1224" w:header="720" w:footer="720" w:gutter="0"/>
          <w:cols w:space="60"/>
          <w:noEndnote/>
        </w:sectPr>
      </w:pPr>
    </w:p>
    <w:p w:rsidR="000656EA" w:rsidRDefault="000656EA" w:rsidP="000656EA">
      <w:pPr>
        <w:framePr w:h="3103" w:hSpace="10080" w:wrap="notBeside" w:vAnchor="text" w:hAnchor="margin" w:x="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53175" cy="1972310"/>
            <wp:effectExtent l="0" t="0" r="9525" b="8890"/>
            <wp:docPr id="129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03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792" w:right="634" w:bottom="360" w:left="1224" w:header="720" w:footer="720" w:gutter="0"/>
          <w:cols w:space="720"/>
          <w:noEndnote/>
        </w:sectPr>
      </w:pPr>
    </w:p>
    <w:p w:rsidR="000656EA" w:rsidRDefault="000656EA" w:rsidP="000656EA">
      <w:pPr>
        <w:spacing w:before="346" w:line="1" w:lineRule="exact"/>
        <w:rPr>
          <w:sz w:val="2"/>
          <w:szCs w:val="2"/>
        </w:rPr>
      </w:pPr>
    </w:p>
    <w:p w:rsidR="000656EA" w:rsidRDefault="000656EA" w:rsidP="000656EA">
      <w:pPr>
        <w:framePr w:h="3103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792" w:right="641" w:bottom="360" w:left="1246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20"/>
        <w:jc w:val="right"/>
      </w:pPr>
      <w:r>
        <w:rPr>
          <w:spacing w:val="-8"/>
          <w:sz w:val="26"/>
          <w:szCs w:val="26"/>
        </w:rPr>
        <w:lastRenderedPageBreak/>
        <w:t>Приложение № 64</w:t>
      </w:r>
    </w:p>
    <w:p w:rsidR="000656EA" w:rsidRDefault="000656EA" w:rsidP="000656EA">
      <w:pPr>
        <w:shd w:val="clear" w:color="auto" w:fill="FFFFFF"/>
        <w:spacing w:before="684" w:line="259" w:lineRule="exact"/>
        <w:ind w:right="403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96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02" w:line="259" w:lineRule="exact"/>
        <w:ind w:right="389"/>
        <w:jc w:val="center"/>
      </w:pPr>
      <w:r>
        <w:rPr>
          <w:spacing w:val="-5"/>
          <w:sz w:val="26"/>
          <w:szCs w:val="26"/>
        </w:rPr>
        <w:t>по улице Менделеева, 18</w:t>
      </w:r>
    </w:p>
    <w:p w:rsidR="000656EA" w:rsidRDefault="000656EA" w:rsidP="000656EA">
      <w:pPr>
        <w:shd w:val="clear" w:color="auto" w:fill="FFFFFF"/>
        <w:spacing w:after="202" w:line="259" w:lineRule="exact"/>
        <w:ind w:right="389"/>
        <w:jc w:val="center"/>
        <w:sectPr w:rsidR="000656EA">
          <w:pgSz w:w="11909" w:h="16834"/>
          <w:pgMar w:top="817" w:right="576" w:bottom="360" w:left="1225" w:header="720" w:footer="720" w:gutter="0"/>
          <w:cols w:space="60"/>
          <w:noEndnote/>
        </w:sectPr>
      </w:pPr>
    </w:p>
    <w:p w:rsidR="000656EA" w:rsidRDefault="000656EA" w:rsidP="000656EA">
      <w:pPr>
        <w:framePr w:h="79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21120" cy="5029200"/>
            <wp:effectExtent l="0" t="0" r="0" b="0"/>
            <wp:docPr id="130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12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20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7" w:right="576" w:bottom="360" w:left="1225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94" w:after="187"/>
        <w:ind w:left="4010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94" w:after="187"/>
        <w:ind w:left="4010"/>
        <w:sectPr w:rsidR="000656EA">
          <w:type w:val="continuous"/>
          <w:pgSz w:w="11909" w:h="16834"/>
          <w:pgMar w:top="817" w:right="576" w:bottom="360" w:left="1225" w:header="720" w:footer="720" w:gutter="0"/>
          <w:cols w:space="60"/>
          <w:noEndnote/>
        </w:sectPr>
      </w:pPr>
    </w:p>
    <w:p w:rsidR="000656EA" w:rsidRDefault="000656EA" w:rsidP="000656EA">
      <w:pPr>
        <w:framePr w:h="3103" w:hSpace="10080" w:wrap="notBeside" w:vAnchor="text" w:hAnchor="margin" w:x="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93815" cy="1972310"/>
            <wp:effectExtent l="0" t="0" r="6985" b="8890"/>
            <wp:docPr id="131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815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03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817" w:right="576" w:bottom="360" w:left="1225" w:header="720" w:footer="720" w:gutter="0"/>
          <w:cols w:space="720"/>
          <w:noEndnote/>
        </w:sectPr>
      </w:pPr>
    </w:p>
    <w:p w:rsidR="000656EA" w:rsidRDefault="000656EA" w:rsidP="000656EA">
      <w:pPr>
        <w:spacing w:before="331" w:line="1" w:lineRule="exact"/>
        <w:rPr>
          <w:sz w:val="2"/>
          <w:szCs w:val="2"/>
        </w:rPr>
      </w:pPr>
    </w:p>
    <w:p w:rsidR="000656EA" w:rsidRDefault="000656EA" w:rsidP="000656EA">
      <w:pPr>
        <w:framePr w:h="3103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817" w:right="640" w:bottom="360" w:left="1246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49"/>
        <w:jc w:val="right"/>
      </w:pPr>
      <w:r>
        <w:rPr>
          <w:spacing w:val="-3"/>
          <w:sz w:val="24"/>
          <w:szCs w:val="24"/>
        </w:rPr>
        <w:lastRenderedPageBreak/>
        <w:t>Приложение № 65</w:t>
      </w:r>
    </w:p>
    <w:p w:rsidR="000656EA" w:rsidRDefault="000656EA" w:rsidP="000656EA">
      <w:pPr>
        <w:shd w:val="clear" w:color="auto" w:fill="FFFFFF"/>
        <w:spacing w:before="684" w:line="245" w:lineRule="exact"/>
        <w:ind w:right="454"/>
        <w:jc w:val="center"/>
      </w:pPr>
      <w:r>
        <w:rPr>
          <w:spacing w:val="-1"/>
          <w:sz w:val="24"/>
          <w:szCs w:val="24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45" w:lineRule="exact"/>
        <w:ind w:right="432"/>
        <w:jc w:val="center"/>
      </w:pPr>
      <w:r>
        <w:rPr>
          <w:sz w:val="24"/>
          <w:szCs w:val="24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02" w:line="245" w:lineRule="exact"/>
        <w:ind w:right="410"/>
        <w:jc w:val="center"/>
      </w:pPr>
      <w:r>
        <w:rPr>
          <w:sz w:val="24"/>
          <w:szCs w:val="24"/>
        </w:rPr>
        <w:t>по Пятигорскому шоссе, 5</w:t>
      </w:r>
    </w:p>
    <w:p w:rsidR="000656EA" w:rsidRDefault="000656EA" w:rsidP="000656EA">
      <w:pPr>
        <w:shd w:val="clear" w:color="auto" w:fill="FFFFFF"/>
        <w:spacing w:after="202" w:line="245" w:lineRule="exact"/>
        <w:ind w:right="410"/>
        <w:jc w:val="center"/>
        <w:sectPr w:rsidR="000656EA">
          <w:pgSz w:w="11909" w:h="16834"/>
          <w:pgMar w:top="1095" w:right="673" w:bottom="360" w:left="1472" w:header="720" w:footer="720" w:gutter="0"/>
          <w:cols w:space="60"/>
          <w:noEndnote/>
        </w:sectPr>
      </w:pPr>
    </w:p>
    <w:p w:rsidR="000656EA" w:rsidRDefault="000656EA" w:rsidP="000656EA">
      <w:pPr>
        <w:framePr w:h="764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02680" cy="4858385"/>
            <wp:effectExtent l="0" t="0" r="7620" b="0"/>
            <wp:docPr id="132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680" cy="485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646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1095" w:right="673" w:bottom="360" w:left="1472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87" w:after="173"/>
        <w:ind w:left="3895"/>
      </w:pPr>
      <w:r>
        <w:rPr>
          <w:spacing w:val="-2"/>
          <w:sz w:val="24"/>
          <w:szCs w:val="24"/>
        </w:rPr>
        <w:t>Ситуационный план</w:t>
      </w:r>
    </w:p>
    <w:p w:rsidR="000656EA" w:rsidRDefault="000656EA" w:rsidP="000656EA">
      <w:pPr>
        <w:shd w:val="clear" w:color="auto" w:fill="FFFFFF"/>
        <w:spacing w:before="187" w:after="173"/>
        <w:ind w:left="3895"/>
        <w:sectPr w:rsidR="000656EA">
          <w:type w:val="continuous"/>
          <w:pgSz w:w="11909" w:h="16834"/>
          <w:pgMar w:top="1095" w:right="673" w:bottom="360" w:left="1472" w:header="720" w:footer="720" w:gutter="0"/>
          <w:cols w:space="60"/>
          <w:noEndnote/>
        </w:sectPr>
      </w:pPr>
    </w:p>
    <w:p w:rsidR="000656EA" w:rsidRDefault="000656EA" w:rsidP="000656EA">
      <w:pPr>
        <w:framePr w:h="3046" w:hSpace="10080" w:wrap="notBeside" w:vAnchor="text" w:hAnchor="margin" w:x="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82360" cy="1931035"/>
            <wp:effectExtent l="0" t="0" r="8890" b="0"/>
            <wp:docPr id="133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193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046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1095" w:right="673" w:bottom="360" w:left="1472" w:header="720" w:footer="720" w:gutter="0"/>
          <w:cols w:space="720"/>
          <w:noEndnote/>
        </w:sectPr>
      </w:pPr>
    </w:p>
    <w:p w:rsidR="000656EA" w:rsidRDefault="000656EA" w:rsidP="000656EA">
      <w:pPr>
        <w:spacing w:before="266" w:line="1" w:lineRule="exact"/>
        <w:rPr>
          <w:sz w:val="2"/>
          <w:szCs w:val="2"/>
        </w:rPr>
      </w:pPr>
    </w:p>
    <w:p w:rsidR="000656EA" w:rsidRDefault="000656EA" w:rsidP="000656EA">
      <w:pPr>
        <w:framePr w:h="3046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1095" w:right="738" w:bottom="360" w:left="1544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78"/>
        <w:jc w:val="right"/>
      </w:pPr>
      <w:r>
        <w:rPr>
          <w:spacing w:val="-2"/>
          <w:sz w:val="24"/>
          <w:szCs w:val="24"/>
        </w:rPr>
        <w:lastRenderedPageBreak/>
        <w:t>Приложение № 66</w:t>
      </w:r>
    </w:p>
    <w:p w:rsidR="000656EA" w:rsidRDefault="000656EA" w:rsidP="000656EA">
      <w:pPr>
        <w:shd w:val="clear" w:color="auto" w:fill="FFFFFF"/>
        <w:spacing w:before="684" w:line="238" w:lineRule="exact"/>
        <w:ind w:right="504"/>
        <w:jc w:val="center"/>
      </w:pPr>
      <w:r>
        <w:rPr>
          <w:spacing w:val="-1"/>
          <w:sz w:val="24"/>
          <w:szCs w:val="24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38" w:lineRule="exact"/>
        <w:ind w:right="497"/>
        <w:jc w:val="center"/>
      </w:pPr>
      <w:r>
        <w:rPr>
          <w:sz w:val="24"/>
          <w:szCs w:val="24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16" w:line="238" w:lineRule="exact"/>
        <w:ind w:right="482"/>
        <w:jc w:val="center"/>
      </w:pPr>
      <w:r>
        <w:rPr>
          <w:sz w:val="24"/>
          <w:szCs w:val="24"/>
        </w:rPr>
        <w:t>по Пятигорскому шоссе, 5</w:t>
      </w:r>
    </w:p>
    <w:p w:rsidR="000656EA" w:rsidRDefault="000656EA" w:rsidP="000656EA">
      <w:pPr>
        <w:shd w:val="clear" w:color="auto" w:fill="FFFFFF"/>
        <w:spacing w:after="216" w:line="238" w:lineRule="exact"/>
        <w:ind w:right="482"/>
        <w:jc w:val="center"/>
        <w:sectPr w:rsidR="000656EA">
          <w:pgSz w:w="11909" w:h="16834"/>
          <w:pgMar w:top="1091" w:right="665" w:bottom="360" w:left="1466" w:header="720" w:footer="720" w:gutter="0"/>
          <w:cols w:space="60"/>
          <w:noEndnote/>
        </w:sectPr>
      </w:pPr>
    </w:p>
    <w:p w:rsidR="000656EA" w:rsidRDefault="000656EA" w:rsidP="000656EA">
      <w:pPr>
        <w:framePr w:h="76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09665" cy="4865370"/>
            <wp:effectExtent l="0" t="0" r="635" b="0"/>
            <wp:docPr id="134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486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661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1091" w:right="665" w:bottom="360" w:left="1466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80" w:after="122"/>
        <w:ind w:left="3881"/>
      </w:pPr>
      <w:r>
        <w:rPr>
          <w:spacing w:val="-2"/>
          <w:sz w:val="24"/>
          <w:szCs w:val="24"/>
        </w:rPr>
        <w:t>Ситуационный план</w:t>
      </w:r>
    </w:p>
    <w:p w:rsidR="000656EA" w:rsidRDefault="000656EA" w:rsidP="000656EA">
      <w:pPr>
        <w:shd w:val="clear" w:color="auto" w:fill="FFFFFF"/>
        <w:spacing w:before="180" w:after="122"/>
        <w:ind w:left="3881"/>
        <w:sectPr w:rsidR="000656EA">
          <w:type w:val="continuous"/>
          <w:pgSz w:w="11909" w:h="16834"/>
          <w:pgMar w:top="1091" w:right="665" w:bottom="360" w:left="1466" w:header="720" w:footer="720" w:gutter="0"/>
          <w:cols w:space="60"/>
          <w:noEndnote/>
        </w:sectPr>
      </w:pPr>
    </w:p>
    <w:p w:rsidR="000656EA" w:rsidRDefault="000656EA" w:rsidP="000656EA">
      <w:pPr>
        <w:framePr w:h="30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82360" cy="1938020"/>
            <wp:effectExtent l="0" t="0" r="8890" b="5080"/>
            <wp:docPr id="135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193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053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1091" w:right="665" w:bottom="360" w:left="1466" w:header="720" w:footer="720" w:gutter="0"/>
          <w:cols w:space="720"/>
          <w:noEndnote/>
        </w:sectPr>
      </w:pPr>
    </w:p>
    <w:p w:rsidR="000656EA" w:rsidRDefault="000656EA" w:rsidP="000656EA">
      <w:pPr>
        <w:spacing w:before="310" w:line="1" w:lineRule="exact"/>
        <w:rPr>
          <w:sz w:val="2"/>
          <w:szCs w:val="2"/>
        </w:rPr>
      </w:pPr>
    </w:p>
    <w:p w:rsidR="000656EA" w:rsidRDefault="000656EA" w:rsidP="000656EA">
      <w:pPr>
        <w:framePr w:h="3053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1091" w:right="752" w:bottom="360" w:left="1523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84"/>
        <w:jc w:val="right"/>
      </w:pPr>
      <w:r>
        <w:rPr>
          <w:spacing w:val="-8"/>
          <w:sz w:val="26"/>
          <w:szCs w:val="26"/>
        </w:rPr>
        <w:lastRenderedPageBreak/>
        <w:t>Приложение № 67</w:t>
      </w:r>
    </w:p>
    <w:p w:rsidR="000656EA" w:rsidRDefault="000656EA" w:rsidP="000656EA">
      <w:pPr>
        <w:shd w:val="clear" w:color="auto" w:fill="FFFFFF"/>
        <w:spacing w:before="677" w:line="259" w:lineRule="exact"/>
        <w:ind w:right="346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38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23" w:line="259" w:lineRule="exact"/>
        <w:ind w:right="346"/>
        <w:jc w:val="center"/>
      </w:pPr>
      <w:r>
        <w:rPr>
          <w:spacing w:val="-5"/>
          <w:sz w:val="26"/>
          <w:szCs w:val="26"/>
        </w:rPr>
        <w:t>по улице Калинина, 167</w:t>
      </w:r>
    </w:p>
    <w:p w:rsidR="000656EA" w:rsidRDefault="000656EA" w:rsidP="000656EA">
      <w:pPr>
        <w:shd w:val="clear" w:color="auto" w:fill="FFFFFF"/>
        <w:spacing w:after="223" w:line="259" w:lineRule="exact"/>
        <w:ind w:right="346"/>
        <w:jc w:val="center"/>
        <w:sectPr w:rsidR="000656EA">
          <w:pgSz w:w="11909" w:h="16834"/>
          <w:pgMar w:top="788" w:right="594" w:bottom="360" w:left="1199" w:header="720" w:footer="720" w:gutter="0"/>
          <w:cols w:space="60"/>
          <w:noEndnote/>
        </w:sectPr>
      </w:pPr>
    </w:p>
    <w:p w:rsidR="000656EA" w:rsidRDefault="000656EA" w:rsidP="000656EA">
      <w:pPr>
        <w:framePr w:h="7928" w:hSpace="10080" w:wrap="notBeside" w:vAnchor="text" w:hAnchor="margin" w:x="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07785" cy="5036185"/>
            <wp:effectExtent l="0" t="0" r="0" b="0"/>
            <wp:docPr id="136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503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28" w:hSpace="10080" w:wrap="notBeside" w:vAnchor="text" w:hAnchor="margin" w:x="23" w:y="1"/>
        <w:rPr>
          <w:sz w:val="24"/>
          <w:szCs w:val="24"/>
        </w:rPr>
        <w:sectPr w:rsidR="000656EA">
          <w:type w:val="continuous"/>
          <w:pgSz w:w="11909" w:h="16834"/>
          <w:pgMar w:top="788" w:right="594" w:bottom="360" w:left="1199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209" w:after="173"/>
        <w:ind w:left="4054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209" w:after="173"/>
        <w:ind w:left="4054"/>
        <w:sectPr w:rsidR="000656EA">
          <w:type w:val="continuous"/>
          <w:pgSz w:w="11909" w:h="16834"/>
          <w:pgMar w:top="788" w:right="594" w:bottom="360" w:left="1199" w:header="720" w:footer="720" w:gutter="0"/>
          <w:cols w:space="60"/>
          <w:noEndnote/>
        </w:sectPr>
      </w:pPr>
    </w:p>
    <w:p w:rsidR="000656EA" w:rsidRDefault="000656EA" w:rsidP="000656EA">
      <w:pPr>
        <w:framePr w:h="32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14135" cy="2033270"/>
            <wp:effectExtent l="0" t="0" r="5715" b="5080"/>
            <wp:docPr id="137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35" cy="2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204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88" w:right="594" w:bottom="360" w:left="1199" w:header="720" w:footer="720" w:gutter="0"/>
          <w:cols w:space="720"/>
          <w:noEndnote/>
        </w:sectPr>
      </w:pPr>
    </w:p>
    <w:p w:rsidR="000656EA" w:rsidRDefault="000656EA" w:rsidP="000656EA">
      <w:pPr>
        <w:spacing w:before="259" w:line="1" w:lineRule="exact"/>
        <w:rPr>
          <w:sz w:val="2"/>
          <w:szCs w:val="2"/>
        </w:rPr>
      </w:pPr>
    </w:p>
    <w:p w:rsidR="000656EA" w:rsidRDefault="000656EA" w:rsidP="000656EA">
      <w:pPr>
        <w:framePr w:h="3204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88" w:right="630" w:bottom="360" w:left="1257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91"/>
        <w:jc w:val="right"/>
      </w:pPr>
      <w:r>
        <w:rPr>
          <w:spacing w:val="-8"/>
          <w:sz w:val="26"/>
          <w:szCs w:val="26"/>
        </w:rPr>
        <w:lastRenderedPageBreak/>
        <w:t>Приложение № 68</w:t>
      </w:r>
    </w:p>
    <w:p w:rsidR="000656EA" w:rsidRDefault="000656EA" w:rsidP="000656EA">
      <w:pPr>
        <w:shd w:val="clear" w:color="auto" w:fill="FFFFFF"/>
        <w:spacing w:before="691" w:line="259" w:lineRule="exact"/>
        <w:ind w:right="360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353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94" w:line="259" w:lineRule="exact"/>
        <w:ind w:right="360"/>
        <w:jc w:val="center"/>
      </w:pPr>
      <w:r>
        <w:rPr>
          <w:spacing w:val="-5"/>
          <w:sz w:val="26"/>
          <w:szCs w:val="26"/>
        </w:rPr>
        <w:t>по улице Пригородной, 15</w:t>
      </w:r>
    </w:p>
    <w:p w:rsidR="000656EA" w:rsidRDefault="000656EA" w:rsidP="000656EA">
      <w:pPr>
        <w:shd w:val="clear" w:color="auto" w:fill="FFFFFF"/>
        <w:spacing w:after="194" w:line="259" w:lineRule="exact"/>
        <w:ind w:right="360"/>
        <w:jc w:val="center"/>
        <w:sectPr w:rsidR="000656EA">
          <w:pgSz w:w="11909" w:h="16834"/>
          <w:pgMar w:top="792" w:right="591" w:bottom="360" w:left="1195" w:header="720" w:footer="720" w:gutter="0"/>
          <w:cols w:space="60"/>
          <w:noEndnote/>
        </w:sectPr>
      </w:pPr>
    </w:p>
    <w:p w:rsidR="000656EA" w:rsidRDefault="000656EA" w:rsidP="000656EA">
      <w:pPr>
        <w:framePr w:h="797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28105" cy="5063490"/>
            <wp:effectExtent l="0" t="0" r="0" b="3810"/>
            <wp:docPr id="138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105" cy="506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970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92" w:right="591" w:bottom="360" w:left="1195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87" w:after="194"/>
        <w:ind w:left="4039"/>
      </w:pPr>
      <w:r>
        <w:rPr>
          <w:spacing w:val="-8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87" w:after="194"/>
        <w:ind w:left="4039"/>
        <w:sectPr w:rsidR="000656EA">
          <w:type w:val="continuous"/>
          <w:pgSz w:w="11909" w:h="16834"/>
          <w:pgMar w:top="792" w:right="591" w:bottom="360" w:left="1195" w:header="720" w:footer="720" w:gutter="0"/>
          <w:cols w:space="60"/>
          <w:noEndnote/>
        </w:sectPr>
      </w:pPr>
    </w:p>
    <w:p w:rsidR="000656EA" w:rsidRDefault="000656EA" w:rsidP="000656EA">
      <w:pPr>
        <w:framePr w:h="3082" w:hSpace="10080" w:wrap="notBeside" w:vAnchor="text" w:hAnchor="margin" w:x="44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00800" cy="1958340"/>
            <wp:effectExtent l="0" t="0" r="0" b="3810"/>
            <wp:docPr id="139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082" w:hSpace="10080" w:wrap="notBeside" w:vAnchor="text" w:hAnchor="margin" w:x="44" w:y="1"/>
        <w:rPr>
          <w:sz w:val="24"/>
          <w:szCs w:val="24"/>
        </w:rPr>
        <w:sectPr w:rsidR="000656EA">
          <w:type w:val="continuous"/>
          <w:pgSz w:w="11909" w:h="16834"/>
          <w:pgMar w:top="792" w:right="591" w:bottom="360" w:left="1195" w:header="720" w:footer="720" w:gutter="0"/>
          <w:cols w:space="720"/>
          <w:noEndnote/>
        </w:sectPr>
      </w:pPr>
    </w:p>
    <w:p w:rsidR="000656EA" w:rsidRDefault="000656EA" w:rsidP="000656EA">
      <w:pPr>
        <w:spacing w:before="338" w:line="1" w:lineRule="exact"/>
        <w:rPr>
          <w:sz w:val="2"/>
          <w:szCs w:val="2"/>
        </w:rPr>
      </w:pPr>
    </w:p>
    <w:p w:rsidR="000656EA" w:rsidRDefault="000656EA" w:rsidP="000656EA">
      <w:pPr>
        <w:framePr w:h="3082" w:hSpace="10080" w:wrap="notBeside" w:vAnchor="text" w:hAnchor="margin" w:x="44" w:y="1"/>
        <w:rPr>
          <w:sz w:val="24"/>
          <w:szCs w:val="24"/>
        </w:rPr>
        <w:sectPr w:rsidR="000656EA">
          <w:type w:val="continuous"/>
          <w:pgSz w:w="11909" w:h="16834"/>
          <w:pgMar w:top="792" w:right="670" w:bottom="360" w:left="1231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655"/>
        <w:jc w:val="right"/>
      </w:pPr>
      <w:r>
        <w:rPr>
          <w:spacing w:val="-8"/>
          <w:sz w:val="26"/>
          <w:szCs w:val="26"/>
        </w:rPr>
        <w:lastRenderedPageBreak/>
        <w:t>Приложение № 69</w:t>
      </w:r>
    </w:p>
    <w:p w:rsidR="000656EA" w:rsidRDefault="000656EA" w:rsidP="000656EA">
      <w:pPr>
        <w:shd w:val="clear" w:color="auto" w:fill="FFFFFF"/>
        <w:spacing w:before="706" w:line="252" w:lineRule="exact"/>
        <w:ind w:right="324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before="7" w:line="252" w:lineRule="exact"/>
        <w:ind w:right="324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194" w:line="252" w:lineRule="exact"/>
        <w:ind w:right="331"/>
        <w:jc w:val="center"/>
      </w:pPr>
      <w:r>
        <w:rPr>
          <w:spacing w:val="-5"/>
          <w:sz w:val="26"/>
          <w:szCs w:val="26"/>
        </w:rPr>
        <w:t>в районе СНТ "Кубань", 160</w:t>
      </w:r>
    </w:p>
    <w:p w:rsidR="000656EA" w:rsidRDefault="000656EA" w:rsidP="000656EA">
      <w:pPr>
        <w:shd w:val="clear" w:color="auto" w:fill="FFFFFF"/>
        <w:spacing w:after="194" w:line="252" w:lineRule="exact"/>
        <w:ind w:right="331"/>
        <w:jc w:val="center"/>
        <w:sectPr w:rsidR="000656EA">
          <w:pgSz w:w="11909" w:h="16834"/>
          <w:pgMar w:top="781" w:right="633" w:bottom="360" w:left="1196" w:header="720" w:footer="720" w:gutter="0"/>
          <w:cols w:space="60"/>
          <w:noEndnote/>
        </w:sectPr>
      </w:pPr>
    </w:p>
    <w:p w:rsidR="000656EA" w:rsidRDefault="000656EA" w:rsidP="000656EA">
      <w:pPr>
        <w:framePr w:h="802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87465" cy="5090795"/>
            <wp:effectExtent l="0" t="0" r="0" b="0"/>
            <wp:docPr id="140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509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8021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781" w:right="633" w:bottom="360" w:left="1196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66" w:after="108"/>
        <w:ind w:left="4039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66" w:after="108"/>
        <w:ind w:left="4039"/>
        <w:sectPr w:rsidR="000656EA">
          <w:type w:val="continuous"/>
          <w:pgSz w:w="11909" w:h="16834"/>
          <w:pgMar w:top="781" w:right="633" w:bottom="360" w:left="1196" w:header="720" w:footer="720" w:gutter="0"/>
          <w:cols w:space="60"/>
          <w:noEndnote/>
        </w:sectPr>
      </w:pPr>
    </w:p>
    <w:p w:rsidR="000656EA" w:rsidRDefault="000656EA" w:rsidP="000656EA">
      <w:pPr>
        <w:framePr w:h="3247" w:hSpace="10080" w:wrap="notBeside" w:vAnchor="text" w:hAnchor="margin" w:x="37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80480" cy="2060575"/>
            <wp:effectExtent l="0" t="0" r="1270" b="0"/>
            <wp:docPr id="141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480" cy="20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247" w:hSpace="10080" w:wrap="notBeside" w:vAnchor="text" w:hAnchor="margin" w:x="37" w:y="1"/>
        <w:rPr>
          <w:sz w:val="24"/>
          <w:szCs w:val="24"/>
        </w:rPr>
        <w:sectPr w:rsidR="000656EA">
          <w:type w:val="continuous"/>
          <w:pgSz w:w="11909" w:h="16834"/>
          <w:pgMar w:top="781" w:right="633" w:bottom="360" w:left="1196" w:header="720" w:footer="720" w:gutter="0"/>
          <w:cols w:space="720"/>
          <w:noEndnote/>
        </w:sectPr>
      </w:pPr>
    </w:p>
    <w:p w:rsidR="000656EA" w:rsidRDefault="000656EA" w:rsidP="000656EA">
      <w:pPr>
        <w:spacing w:before="274" w:line="1" w:lineRule="exact"/>
        <w:rPr>
          <w:sz w:val="2"/>
          <w:szCs w:val="2"/>
        </w:rPr>
      </w:pPr>
    </w:p>
    <w:p w:rsidR="000656EA" w:rsidRDefault="000656EA" w:rsidP="000656EA">
      <w:pPr>
        <w:framePr w:h="3247" w:hSpace="10080" w:wrap="notBeside" w:vAnchor="text" w:hAnchor="margin" w:x="37" w:y="1"/>
        <w:rPr>
          <w:sz w:val="24"/>
          <w:szCs w:val="24"/>
        </w:rPr>
        <w:sectPr w:rsidR="000656EA">
          <w:type w:val="continuous"/>
          <w:pgSz w:w="11909" w:h="16834"/>
          <w:pgMar w:top="781" w:right="647" w:bottom="360" w:left="1239" w:header="720" w:footer="720" w:gutter="0"/>
          <w:cols w:space="60"/>
          <w:noEndnote/>
        </w:sectPr>
      </w:pPr>
    </w:p>
    <w:p w:rsidR="000656EA" w:rsidRDefault="000656EA" w:rsidP="000656EA">
      <w:pPr>
        <w:shd w:val="clear" w:color="auto" w:fill="FFFFFF"/>
        <w:ind w:right="713"/>
        <w:jc w:val="right"/>
      </w:pPr>
      <w:r>
        <w:rPr>
          <w:spacing w:val="-8"/>
          <w:sz w:val="26"/>
          <w:szCs w:val="26"/>
        </w:rPr>
        <w:lastRenderedPageBreak/>
        <w:t>Приложение № 70</w:t>
      </w:r>
    </w:p>
    <w:p w:rsidR="000656EA" w:rsidRDefault="000656EA" w:rsidP="000656EA">
      <w:pPr>
        <w:shd w:val="clear" w:color="auto" w:fill="FFFFFF"/>
        <w:spacing w:before="684" w:line="259" w:lineRule="exact"/>
        <w:ind w:right="410"/>
        <w:jc w:val="center"/>
      </w:pPr>
      <w:r>
        <w:rPr>
          <w:spacing w:val="-6"/>
          <w:sz w:val="26"/>
          <w:szCs w:val="26"/>
        </w:rPr>
        <w:t>Место расположения нестационарного торгового объекта</w:t>
      </w:r>
    </w:p>
    <w:p w:rsidR="000656EA" w:rsidRDefault="000656EA" w:rsidP="000656EA">
      <w:pPr>
        <w:shd w:val="clear" w:color="auto" w:fill="FFFFFF"/>
        <w:spacing w:line="259" w:lineRule="exact"/>
        <w:ind w:right="410"/>
        <w:jc w:val="center"/>
      </w:pPr>
      <w:r>
        <w:rPr>
          <w:spacing w:val="-4"/>
          <w:sz w:val="26"/>
          <w:szCs w:val="26"/>
        </w:rPr>
        <w:t>(нестационарного объекта по предоставлению услуг)</w:t>
      </w:r>
    </w:p>
    <w:p w:rsidR="000656EA" w:rsidRDefault="000656EA" w:rsidP="000656EA">
      <w:pPr>
        <w:shd w:val="clear" w:color="auto" w:fill="FFFFFF"/>
        <w:spacing w:after="245" w:line="259" w:lineRule="exact"/>
        <w:ind w:right="418"/>
        <w:jc w:val="center"/>
      </w:pPr>
      <w:r>
        <w:rPr>
          <w:spacing w:val="-5"/>
          <w:sz w:val="26"/>
          <w:szCs w:val="26"/>
        </w:rPr>
        <w:t>по улице Маяковского (сквер)</w:t>
      </w:r>
    </w:p>
    <w:p w:rsidR="000656EA" w:rsidRDefault="000656EA" w:rsidP="000656EA">
      <w:pPr>
        <w:shd w:val="clear" w:color="auto" w:fill="FFFFFF"/>
        <w:spacing w:after="245" w:line="259" w:lineRule="exact"/>
        <w:ind w:right="418"/>
        <w:jc w:val="center"/>
        <w:sectPr w:rsidR="000656EA">
          <w:pgSz w:w="11909" w:h="16834"/>
          <w:pgMar w:top="813" w:right="572" w:bottom="360" w:left="1243" w:header="720" w:footer="720" w:gutter="0"/>
          <w:cols w:space="60"/>
          <w:noEndnote/>
        </w:sectPr>
      </w:pPr>
    </w:p>
    <w:p w:rsidR="000656EA" w:rsidRDefault="000656EA" w:rsidP="000656EA">
      <w:pPr>
        <w:framePr w:h="788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07785" cy="5008880"/>
            <wp:effectExtent l="0" t="0" r="0" b="1270"/>
            <wp:docPr id="142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500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7884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3" w:right="572" w:bottom="360" w:left="1243" w:header="720" w:footer="720" w:gutter="0"/>
          <w:cols w:space="720"/>
          <w:noEndnote/>
        </w:sectPr>
      </w:pPr>
    </w:p>
    <w:p w:rsidR="000656EA" w:rsidRDefault="000656EA" w:rsidP="000656EA">
      <w:pPr>
        <w:shd w:val="clear" w:color="auto" w:fill="FFFFFF"/>
        <w:spacing w:before="194" w:after="144"/>
        <w:ind w:left="4010"/>
      </w:pPr>
      <w:r>
        <w:rPr>
          <w:spacing w:val="-7"/>
          <w:sz w:val="26"/>
          <w:szCs w:val="26"/>
        </w:rPr>
        <w:t>Ситуационный план</w:t>
      </w:r>
    </w:p>
    <w:p w:rsidR="000656EA" w:rsidRDefault="000656EA" w:rsidP="000656EA">
      <w:pPr>
        <w:shd w:val="clear" w:color="auto" w:fill="FFFFFF"/>
        <w:spacing w:before="194" w:after="144"/>
        <w:ind w:left="4010"/>
        <w:sectPr w:rsidR="000656EA">
          <w:type w:val="continuous"/>
          <w:pgSz w:w="11909" w:h="16834"/>
          <w:pgMar w:top="813" w:right="572" w:bottom="360" w:left="1243" w:header="720" w:footer="720" w:gutter="0"/>
          <w:cols w:space="60"/>
          <w:noEndnote/>
        </w:sectPr>
      </w:pPr>
    </w:p>
    <w:p w:rsidR="000656EA" w:rsidRDefault="000656EA" w:rsidP="000656EA">
      <w:pPr>
        <w:framePr w:h="310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87465" cy="1972310"/>
            <wp:effectExtent l="0" t="0" r="0" b="8890"/>
            <wp:docPr id="143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6EA" w:rsidRDefault="000656EA" w:rsidP="000656EA">
      <w:pPr>
        <w:spacing w:line="1" w:lineRule="exact"/>
        <w:rPr>
          <w:sz w:val="2"/>
          <w:szCs w:val="2"/>
        </w:rPr>
      </w:pPr>
    </w:p>
    <w:p w:rsidR="000656EA" w:rsidRDefault="000656EA" w:rsidP="000656EA">
      <w:pPr>
        <w:framePr w:h="3103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3" w:right="572" w:bottom="360" w:left="1243" w:header="720" w:footer="720" w:gutter="0"/>
          <w:cols w:space="720"/>
          <w:noEndnote/>
        </w:sectPr>
      </w:pPr>
    </w:p>
    <w:p w:rsidR="000656EA" w:rsidRDefault="000656EA" w:rsidP="000656EA">
      <w:pPr>
        <w:spacing w:before="367" w:line="1" w:lineRule="exact"/>
        <w:rPr>
          <w:sz w:val="2"/>
          <w:szCs w:val="2"/>
        </w:rPr>
      </w:pPr>
    </w:p>
    <w:p w:rsidR="000656EA" w:rsidRDefault="000656EA" w:rsidP="000656EA">
      <w:pPr>
        <w:framePr w:h="3103" w:hSpace="10080" w:wrap="notBeside" w:vAnchor="text" w:hAnchor="margin" w:x="1" w:y="1"/>
        <w:rPr>
          <w:sz w:val="24"/>
          <w:szCs w:val="24"/>
        </w:rPr>
        <w:sectPr w:rsidR="000656EA">
          <w:type w:val="continuous"/>
          <w:pgSz w:w="11909" w:h="16834"/>
          <w:pgMar w:top="813" w:right="622" w:bottom="360" w:left="1257" w:header="720" w:footer="720" w:gutter="0"/>
          <w:cols w:space="60"/>
          <w:noEndnote/>
        </w:sectPr>
      </w:pPr>
    </w:p>
    <w:p w:rsidR="000656EA" w:rsidRDefault="000656EA" w:rsidP="00EC1576">
      <w:pPr>
        <w:shd w:val="clear" w:color="auto" w:fill="FFFFFF"/>
      </w:pPr>
    </w:p>
    <w:sectPr w:rsidR="000656EA" w:rsidSect="00564B37">
      <w:type w:val="continuous"/>
      <w:pgSz w:w="11909" w:h="16834"/>
      <w:pgMar w:top="813" w:right="622" w:bottom="360" w:left="1257" w:header="720" w:footer="720" w:gutter="0"/>
      <w:cols w:num="2" w:space="720" w:equalWidth="0">
        <w:col w:w="5205" w:space="3478"/>
        <w:col w:w="1346"/>
      </w:cols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F11C6" w:rsidRDefault="006F11C6" w:rsidP="00406665">
      <w:r>
        <w:separator/>
      </w:r>
    </w:p>
  </w:endnote>
  <w:endnote w:type="continuationSeparator" w:id="0">
    <w:p w:rsidR="006F11C6" w:rsidRDefault="006F11C6" w:rsidP="0040666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F11C6" w:rsidRDefault="006F11C6" w:rsidP="00406665">
      <w:r>
        <w:separator/>
      </w:r>
    </w:p>
  </w:footnote>
  <w:footnote w:type="continuationSeparator" w:id="0">
    <w:p w:rsidR="006F11C6" w:rsidRDefault="006F11C6" w:rsidP="0040666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901F7" w:rsidRDefault="008901F7">
    <w:pPr>
      <w:pStyle w:val="a4"/>
      <w:jc w:val="center"/>
    </w:pPr>
  </w:p>
  <w:p w:rsidR="008901F7" w:rsidRDefault="008901F7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901F7" w:rsidRDefault="008901F7">
    <w:pPr>
      <w:pStyle w:val="a4"/>
      <w:jc w:val="center"/>
    </w:pPr>
  </w:p>
  <w:p w:rsidR="008901F7" w:rsidRDefault="008901F7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775E12"/>
    <w:multiLevelType w:val="hybridMultilevel"/>
    <w:tmpl w:val="50FC2DB2"/>
    <w:lvl w:ilvl="0" w:tplc="F9C21F04">
      <w:start w:val="4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2F9A7102"/>
    <w:multiLevelType w:val="hybridMultilevel"/>
    <w:tmpl w:val="4AB680A2"/>
    <w:lvl w:ilvl="0" w:tplc="3702BC4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8292EC1"/>
    <w:multiLevelType w:val="hybridMultilevel"/>
    <w:tmpl w:val="CDE8E81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9A07984"/>
    <w:multiLevelType w:val="hybridMultilevel"/>
    <w:tmpl w:val="E54E95EC"/>
    <w:lvl w:ilvl="0" w:tplc="3EA4909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">
    <w:nsid w:val="5A8205FE"/>
    <w:multiLevelType w:val="hybridMultilevel"/>
    <w:tmpl w:val="0F36D26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A8A1AC3"/>
    <w:multiLevelType w:val="hybridMultilevel"/>
    <w:tmpl w:val="9E4C6A46"/>
    <w:lvl w:ilvl="0" w:tplc="BF72E9FA">
      <w:start w:val="2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5E2876FC"/>
    <w:multiLevelType w:val="hybridMultilevel"/>
    <w:tmpl w:val="8F5401E0"/>
    <w:lvl w:ilvl="0" w:tplc="3702BC4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5"/>
  </w:num>
  <w:num w:numId="3">
    <w:abstractNumId w:val="0"/>
  </w:num>
  <w:num w:numId="4">
    <w:abstractNumId w:val="4"/>
  </w:num>
  <w:num w:numId="5">
    <w:abstractNumId w:val="2"/>
  </w:num>
  <w:num w:numId="6">
    <w:abstractNumId w:val="6"/>
  </w:num>
  <w:num w:numId="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15362"/>
  </w:hdrShapeDefaults>
  <w:footnotePr>
    <w:footnote w:id="-1"/>
    <w:footnote w:id="0"/>
  </w:footnotePr>
  <w:endnotePr>
    <w:endnote w:id="-1"/>
    <w:endnote w:id="0"/>
  </w:endnotePr>
  <w:compat/>
  <w:rsids>
    <w:rsidRoot w:val="00A51418"/>
    <w:rsid w:val="000656EA"/>
    <w:rsid w:val="00082ECF"/>
    <w:rsid w:val="00087762"/>
    <w:rsid w:val="0018556B"/>
    <w:rsid w:val="00406665"/>
    <w:rsid w:val="004E38EA"/>
    <w:rsid w:val="005D205E"/>
    <w:rsid w:val="005E2E30"/>
    <w:rsid w:val="0069135E"/>
    <w:rsid w:val="006F11C6"/>
    <w:rsid w:val="0083491E"/>
    <w:rsid w:val="008901F7"/>
    <w:rsid w:val="009B50BD"/>
    <w:rsid w:val="00A51418"/>
    <w:rsid w:val="00A82B2C"/>
    <w:rsid w:val="00B36EB4"/>
    <w:rsid w:val="00C36BB4"/>
    <w:rsid w:val="00EC1576"/>
    <w:rsid w:val="00F42B1B"/>
    <w:rsid w:val="00F7709D"/>
    <w:rsid w:val="00FC36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141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A51418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406665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40666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6">
    <w:name w:val="footer"/>
    <w:basedOn w:val="a"/>
    <w:link w:val="a7"/>
    <w:uiPriority w:val="99"/>
    <w:unhideWhenUsed/>
    <w:rsid w:val="00406665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40666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406665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06665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Normal">
    <w:name w:val="ConsPlusNormal"/>
    <w:rsid w:val="008901F7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</w:rPr>
  </w:style>
  <w:style w:type="paragraph" w:styleId="aa">
    <w:name w:val="No Spacing"/>
    <w:uiPriority w:val="1"/>
    <w:qFormat/>
    <w:rsid w:val="008901F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b">
    <w:name w:val="Hyperlink"/>
    <w:basedOn w:val="a0"/>
    <w:uiPriority w:val="99"/>
    <w:semiHidden/>
    <w:unhideWhenUsed/>
    <w:rsid w:val="008901F7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141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1418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406665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40666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6">
    <w:name w:val="footer"/>
    <w:basedOn w:val="a"/>
    <w:link w:val="a7"/>
    <w:uiPriority w:val="99"/>
    <w:unhideWhenUsed/>
    <w:rsid w:val="00406665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40666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406665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06665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469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jpeg"/><Relationship Id="rId117" Type="http://schemas.openxmlformats.org/officeDocument/2006/relationships/image" Target="media/image100.jpeg"/><Relationship Id="rId21" Type="http://schemas.openxmlformats.org/officeDocument/2006/relationships/image" Target="media/image4.jpe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63" Type="http://schemas.openxmlformats.org/officeDocument/2006/relationships/image" Target="media/image46.jpeg"/><Relationship Id="rId68" Type="http://schemas.openxmlformats.org/officeDocument/2006/relationships/image" Target="media/image51.jpeg"/><Relationship Id="rId84" Type="http://schemas.openxmlformats.org/officeDocument/2006/relationships/image" Target="media/image67.jpeg"/><Relationship Id="rId89" Type="http://schemas.openxmlformats.org/officeDocument/2006/relationships/image" Target="media/image72.jpeg"/><Relationship Id="rId112" Type="http://schemas.openxmlformats.org/officeDocument/2006/relationships/image" Target="media/image95.jpeg"/><Relationship Id="rId133" Type="http://schemas.openxmlformats.org/officeDocument/2006/relationships/image" Target="media/image116.jpeg"/><Relationship Id="rId138" Type="http://schemas.openxmlformats.org/officeDocument/2006/relationships/image" Target="media/image121.jpeg"/><Relationship Id="rId154" Type="http://schemas.openxmlformats.org/officeDocument/2006/relationships/image" Target="media/image137.jpeg"/><Relationship Id="rId159" Type="http://schemas.openxmlformats.org/officeDocument/2006/relationships/image" Target="media/image142.jpeg"/><Relationship Id="rId16" Type="http://schemas.openxmlformats.org/officeDocument/2006/relationships/hyperlink" Target="consultantplus://offline/ref=4771EC17BEF0EA4121E0F3C49BECA4A4E3C9B39D0499AFC1C13F8E6EEC5CB90B9CB9C3330F978673C8CF8EA668rAG" TargetMode="External"/><Relationship Id="rId107" Type="http://schemas.openxmlformats.org/officeDocument/2006/relationships/image" Target="media/image90.jpeg"/><Relationship Id="rId11" Type="http://schemas.openxmlformats.org/officeDocument/2006/relationships/hyperlink" Target="consultantplus://offline/ref=A618C600AE8C99E463A295125F6867E8A955F4AEA96B5BE5C6F60B97D48F1D45B34E420A7E618C5D383087D9DFn4G" TargetMode="External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53" Type="http://schemas.openxmlformats.org/officeDocument/2006/relationships/image" Target="media/image36.jpeg"/><Relationship Id="rId58" Type="http://schemas.openxmlformats.org/officeDocument/2006/relationships/image" Target="media/image41.jpeg"/><Relationship Id="rId74" Type="http://schemas.openxmlformats.org/officeDocument/2006/relationships/image" Target="media/image57.jpeg"/><Relationship Id="rId79" Type="http://schemas.openxmlformats.org/officeDocument/2006/relationships/image" Target="media/image62.jpeg"/><Relationship Id="rId102" Type="http://schemas.openxmlformats.org/officeDocument/2006/relationships/image" Target="media/image85.jpeg"/><Relationship Id="rId123" Type="http://schemas.openxmlformats.org/officeDocument/2006/relationships/image" Target="media/image106.jpeg"/><Relationship Id="rId128" Type="http://schemas.openxmlformats.org/officeDocument/2006/relationships/image" Target="media/image111.jpeg"/><Relationship Id="rId144" Type="http://schemas.openxmlformats.org/officeDocument/2006/relationships/image" Target="media/image127.jpeg"/><Relationship Id="rId149" Type="http://schemas.openxmlformats.org/officeDocument/2006/relationships/image" Target="media/image132.jpeg"/><Relationship Id="rId5" Type="http://schemas.openxmlformats.org/officeDocument/2006/relationships/footnotes" Target="footnotes.xml"/><Relationship Id="rId90" Type="http://schemas.openxmlformats.org/officeDocument/2006/relationships/image" Target="media/image73.jpeg"/><Relationship Id="rId95" Type="http://schemas.openxmlformats.org/officeDocument/2006/relationships/image" Target="media/image78.jpeg"/><Relationship Id="rId160" Type="http://schemas.openxmlformats.org/officeDocument/2006/relationships/image" Target="media/image143.jpeg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64" Type="http://schemas.openxmlformats.org/officeDocument/2006/relationships/image" Target="media/image47.jpeg"/><Relationship Id="rId69" Type="http://schemas.openxmlformats.org/officeDocument/2006/relationships/image" Target="media/image52.jpeg"/><Relationship Id="rId113" Type="http://schemas.openxmlformats.org/officeDocument/2006/relationships/image" Target="media/image96.jpeg"/><Relationship Id="rId118" Type="http://schemas.openxmlformats.org/officeDocument/2006/relationships/image" Target="media/image101.jpeg"/><Relationship Id="rId134" Type="http://schemas.openxmlformats.org/officeDocument/2006/relationships/image" Target="media/image117.jpeg"/><Relationship Id="rId139" Type="http://schemas.openxmlformats.org/officeDocument/2006/relationships/image" Target="media/image122.jpeg"/><Relationship Id="rId80" Type="http://schemas.openxmlformats.org/officeDocument/2006/relationships/image" Target="media/image63.jpeg"/><Relationship Id="rId85" Type="http://schemas.openxmlformats.org/officeDocument/2006/relationships/image" Target="media/image68.jpeg"/><Relationship Id="rId150" Type="http://schemas.openxmlformats.org/officeDocument/2006/relationships/image" Target="media/image133.jpeg"/><Relationship Id="rId155" Type="http://schemas.openxmlformats.org/officeDocument/2006/relationships/image" Target="media/image138.jpeg"/><Relationship Id="rId12" Type="http://schemas.openxmlformats.org/officeDocument/2006/relationships/hyperlink" Target="consultantplus://offline/ref=A618C600AE8C99E463A295125F6867E8A955F4AEA96B5BE5C6F60B97D48F1D45B34E420A7E618C5D383087D9DFn4G" TargetMode="External"/><Relationship Id="rId17" Type="http://schemas.openxmlformats.org/officeDocument/2006/relationships/hyperlink" Target="consultantplus://offline/ref=4771EC17BEF0EA4121E0F3C49BECA4A4E3C9B39D0499AFC1C13F8E6EEC5CB90B9CB9C3330F978673C8CF8EA668rAG" TargetMode="External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59" Type="http://schemas.openxmlformats.org/officeDocument/2006/relationships/image" Target="media/image42.jpeg"/><Relationship Id="rId103" Type="http://schemas.openxmlformats.org/officeDocument/2006/relationships/image" Target="media/image86.jpeg"/><Relationship Id="rId108" Type="http://schemas.openxmlformats.org/officeDocument/2006/relationships/image" Target="media/image91.jpeg"/><Relationship Id="rId124" Type="http://schemas.openxmlformats.org/officeDocument/2006/relationships/image" Target="media/image107.jpeg"/><Relationship Id="rId129" Type="http://schemas.openxmlformats.org/officeDocument/2006/relationships/image" Target="media/image112.jpeg"/><Relationship Id="rId54" Type="http://schemas.openxmlformats.org/officeDocument/2006/relationships/image" Target="media/image37.jpeg"/><Relationship Id="rId70" Type="http://schemas.openxmlformats.org/officeDocument/2006/relationships/image" Target="media/image53.jpeg"/><Relationship Id="rId75" Type="http://schemas.openxmlformats.org/officeDocument/2006/relationships/image" Target="media/image58.jpeg"/><Relationship Id="rId91" Type="http://schemas.openxmlformats.org/officeDocument/2006/relationships/image" Target="media/image74.jpeg"/><Relationship Id="rId96" Type="http://schemas.openxmlformats.org/officeDocument/2006/relationships/image" Target="media/image79.jpeg"/><Relationship Id="rId140" Type="http://schemas.openxmlformats.org/officeDocument/2006/relationships/image" Target="media/image123.jpeg"/><Relationship Id="rId145" Type="http://schemas.openxmlformats.org/officeDocument/2006/relationships/image" Target="media/image128.jpeg"/><Relationship Id="rId16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consultantplus://offline/ref=4771EC17BEF0EA4121E0F3C49BECA4A4E3C9B39D0499AFC1C13F8E6EEC5CB90B9CB9C3330F978673C8CF8EA668rAG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openxmlformats.org/officeDocument/2006/relationships/image" Target="media/image32.jpeg"/><Relationship Id="rId57" Type="http://schemas.openxmlformats.org/officeDocument/2006/relationships/image" Target="media/image40.jpeg"/><Relationship Id="rId106" Type="http://schemas.openxmlformats.org/officeDocument/2006/relationships/image" Target="media/image89.jpeg"/><Relationship Id="rId114" Type="http://schemas.openxmlformats.org/officeDocument/2006/relationships/image" Target="media/image97.jpeg"/><Relationship Id="rId119" Type="http://schemas.openxmlformats.org/officeDocument/2006/relationships/image" Target="media/image102.jpeg"/><Relationship Id="rId127" Type="http://schemas.openxmlformats.org/officeDocument/2006/relationships/image" Target="media/image110.jpeg"/><Relationship Id="rId10" Type="http://schemas.openxmlformats.org/officeDocument/2006/relationships/hyperlink" Target="consultantplus://offline/ref=A618C600AE8C99E463A295125F6867E8A955F4AEA96B5BE5C6F60B97D48F1D45B34E420A7E618C5D383087D9DFn4G" TargetMode="External"/><Relationship Id="rId31" Type="http://schemas.openxmlformats.org/officeDocument/2006/relationships/image" Target="media/image14.jpeg"/><Relationship Id="rId44" Type="http://schemas.openxmlformats.org/officeDocument/2006/relationships/image" Target="media/image27.jpeg"/><Relationship Id="rId52" Type="http://schemas.openxmlformats.org/officeDocument/2006/relationships/image" Target="media/image35.jpeg"/><Relationship Id="rId60" Type="http://schemas.openxmlformats.org/officeDocument/2006/relationships/image" Target="media/image43.jpeg"/><Relationship Id="rId65" Type="http://schemas.openxmlformats.org/officeDocument/2006/relationships/image" Target="media/image48.jpeg"/><Relationship Id="rId73" Type="http://schemas.openxmlformats.org/officeDocument/2006/relationships/image" Target="media/image56.jpeg"/><Relationship Id="rId78" Type="http://schemas.openxmlformats.org/officeDocument/2006/relationships/image" Target="media/image61.jpeg"/><Relationship Id="rId81" Type="http://schemas.openxmlformats.org/officeDocument/2006/relationships/image" Target="media/image64.jpeg"/><Relationship Id="rId86" Type="http://schemas.openxmlformats.org/officeDocument/2006/relationships/image" Target="media/image69.jpeg"/><Relationship Id="rId94" Type="http://schemas.openxmlformats.org/officeDocument/2006/relationships/image" Target="media/image77.jpeg"/><Relationship Id="rId99" Type="http://schemas.openxmlformats.org/officeDocument/2006/relationships/image" Target="media/image82.jpeg"/><Relationship Id="rId101" Type="http://schemas.openxmlformats.org/officeDocument/2006/relationships/image" Target="media/image84.jpeg"/><Relationship Id="rId122" Type="http://schemas.openxmlformats.org/officeDocument/2006/relationships/image" Target="media/image105.jpeg"/><Relationship Id="rId130" Type="http://schemas.openxmlformats.org/officeDocument/2006/relationships/image" Target="media/image113.jpeg"/><Relationship Id="rId135" Type="http://schemas.openxmlformats.org/officeDocument/2006/relationships/image" Target="media/image118.jpeg"/><Relationship Id="rId143" Type="http://schemas.openxmlformats.org/officeDocument/2006/relationships/image" Target="media/image126.jpeg"/><Relationship Id="rId148" Type="http://schemas.openxmlformats.org/officeDocument/2006/relationships/image" Target="media/image131.jpeg"/><Relationship Id="rId151" Type="http://schemas.openxmlformats.org/officeDocument/2006/relationships/image" Target="media/image134.jpeg"/><Relationship Id="rId156" Type="http://schemas.openxmlformats.org/officeDocument/2006/relationships/image" Target="media/image139.jpeg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3" Type="http://schemas.openxmlformats.org/officeDocument/2006/relationships/hyperlink" Target="consultantplus://offline/ref=4771EC17BEF0EA4121E0F3C49BECA4A4E3C9B39D0499AFC1C13F8E6EEC5CB90B9CB9C3330F978673C8CF8EA668rAG" TargetMode="External"/><Relationship Id="rId18" Type="http://schemas.openxmlformats.org/officeDocument/2006/relationships/hyperlink" Target="consultantplus://offline/ref=4771EC17BEF0EA4121E0F3C49BECA4A4E3C9B39D0499AFC1C13F8E6EEC5CB90B9CB9C3330F978673C8CF8EA668rAG" TargetMode="External"/><Relationship Id="rId39" Type="http://schemas.openxmlformats.org/officeDocument/2006/relationships/image" Target="media/image22.jpeg"/><Relationship Id="rId109" Type="http://schemas.openxmlformats.org/officeDocument/2006/relationships/image" Target="media/image92.jpeg"/><Relationship Id="rId34" Type="http://schemas.openxmlformats.org/officeDocument/2006/relationships/image" Target="media/image17.jpeg"/><Relationship Id="rId50" Type="http://schemas.openxmlformats.org/officeDocument/2006/relationships/image" Target="media/image33.jpeg"/><Relationship Id="rId55" Type="http://schemas.openxmlformats.org/officeDocument/2006/relationships/image" Target="media/image38.jpeg"/><Relationship Id="rId76" Type="http://schemas.openxmlformats.org/officeDocument/2006/relationships/image" Target="media/image59.jpeg"/><Relationship Id="rId97" Type="http://schemas.openxmlformats.org/officeDocument/2006/relationships/image" Target="media/image80.jpeg"/><Relationship Id="rId104" Type="http://schemas.openxmlformats.org/officeDocument/2006/relationships/image" Target="media/image87.jpeg"/><Relationship Id="rId120" Type="http://schemas.openxmlformats.org/officeDocument/2006/relationships/image" Target="media/image103.jpeg"/><Relationship Id="rId125" Type="http://schemas.openxmlformats.org/officeDocument/2006/relationships/image" Target="media/image108.jpeg"/><Relationship Id="rId141" Type="http://schemas.openxmlformats.org/officeDocument/2006/relationships/image" Target="media/image124.jpeg"/><Relationship Id="rId146" Type="http://schemas.openxmlformats.org/officeDocument/2006/relationships/image" Target="media/image129.jpeg"/><Relationship Id="rId7" Type="http://schemas.openxmlformats.org/officeDocument/2006/relationships/image" Target="media/image1.png"/><Relationship Id="rId71" Type="http://schemas.openxmlformats.org/officeDocument/2006/relationships/image" Target="media/image54.jpeg"/><Relationship Id="rId92" Type="http://schemas.openxmlformats.org/officeDocument/2006/relationships/image" Target="media/image75.jpeg"/><Relationship Id="rId162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image" Target="media/image12.jpeg"/><Relationship Id="rId24" Type="http://schemas.openxmlformats.org/officeDocument/2006/relationships/image" Target="media/image7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66" Type="http://schemas.openxmlformats.org/officeDocument/2006/relationships/image" Target="media/image49.jpeg"/><Relationship Id="rId87" Type="http://schemas.openxmlformats.org/officeDocument/2006/relationships/image" Target="media/image70.jpeg"/><Relationship Id="rId110" Type="http://schemas.openxmlformats.org/officeDocument/2006/relationships/image" Target="media/image93.jpeg"/><Relationship Id="rId115" Type="http://schemas.openxmlformats.org/officeDocument/2006/relationships/image" Target="media/image98.jpeg"/><Relationship Id="rId131" Type="http://schemas.openxmlformats.org/officeDocument/2006/relationships/image" Target="media/image114.jpeg"/><Relationship Id="rId136" Type="http://schemas.openxmlformats.org/officeDocument/2006/relationships/image" Target="media/image119.jpeg"/><Relationship Id="rId157" Type="http://schemas.openxmlformats.org/officeDocument/2006/relationships/image" Target="media/image140.jpeg"/><Relationship Id="rId61" Type="http://schemas.openxmlformats.org/officeDocument/2006/relationships/image" Target="media/image44.jpeg"/><Relationship Id="rId82" Type="http://schemas.openxmlformats.org/officeDocument/2006/relationships/image" Target="media/image65.jpeg"/><Relationship Id="rId152" Type="http://schemas.openxmlformats.org/officeDocument/2006/relationships/image" Target="media/image135.jpeg"/><Relationship Id="rId19" Type="http://schemas.openxmlformats.org/officeDocument/2006/relationships/image" Target="media/image2.jpeg"/><Relationship Id="rId14" Type="http://schemas.openxmlformats.org/officeDocument/2006/relationships/hyperlink" Target="consultantplus://offline/ref=4771EC17BEF0EA4121E0F3C49BECA4A4E3C9B39D0499AFC1C13F8E6EEC5CB90B9CB9C3330F978673C8CF8EA668rAG" TargetMode="External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56" Type="http://schemas.openxmlformats.org/officeDocument/2006/relationships/image" Target="media/image39.jpeg"/><Relationship Id="rId77" Type="http://schemas.openxmlformats.org/officeDocument/2006/relationships/image" Target="media/image60.jpeg"/><Relationship Id="rId100" Type="http://schemas.openxmlformats.org/officeDocument/2006/relationships/image" Target="media/image83.jpeg"/><Relationship Id="rId105" Type="http://schemas.openxmlformats.org/officeDocument/2006/relationships/image" Target="media/image88.jpeg"/><Relationship Id="rId126" Type="http://schemas.openxmlformats.org/officeDocument/2006/relationships/image" Target="media/image109.jpeg"/><Relationship Id="rId147" Type="http://schemas.openxmlformats.org/officeDocument/2006/relationships/image" Target="media/image130.jpeg"/><Relationship Id="rId8" Type="http://schemas.openxmlformats.org/officeDocument/2006/relationships/header" Target="header1.xml"/><Relationship Id="rId51" Type="http://schemas.openxmlformats.org/officeDocument/2006/relationships/image" Target="media/image34.jpeg"/><Relationship Id="rId72" Type="http://schemas.openxmlformats.org/officeDocument/2006/relationships/image" Target="media/image55.jpeg"/><Relationship Id="rId93" Type="http://schemas.openxmlformats.org/officeDocument/2006/relationships/image" Target="media/image76.jpeg"/><Relationship Id="rId98" Type="http://schemas.openxmlformats.org/officeDocument/2006/relationships/image" Target="media/image81.jpeg"/><Relationship Id="rId121" Type="http://schemas.openxmlformats.org/officeDocument/2006/relationships/image" Target="media/image104.jpeg"/><Relationship Id="rId142" Type="http://schemas.openxmlformats.org/officeDocument/2006/relationships/image" Target="media/image125.jpeg"/><Relationship Id="rId163" Type="http://schemas.microsoft.com/office/2007/relationships/stylesWithEffects" Target="stylesWithEffects.xml"/><Relationship Id="rId3" Type="http://schemas.openxmlformats.org/officeDocument/2006/relationships/settings" Target="settings.xml"/><Relationship Id="rId25" Type="http://schemas.openxmlformats.org/officeDocument/2006/relationships/image" Target="media/image8.jpeg"/><Relationship Id="rId46" Type="http://schemas.openxmlformats.org/officeDocument/2006/relationships/image" Target="media/image29.jpeg"/><Relationship Id="rId67" Type="http://schemas.openxmlformats.org/officeDocument/2006/relationships/image" Target="media/image50.jpeg"/><Relationship Id="rId116" Type="http://schemas.openxmlformats.org/officeDocument/2006/relationships/image" Target="media/image99.jpeg"/><Relationship Id="rId137" Type="http://schemas.openxmlformats.org/officeDocument/2006/relationships/image" Target="media/image120.jpeg"/><Relationship Id="rId158" Type="http://schemas.openxmlformats.org/officeDocument/2006/relationships/image" Target="media/image141.jpeg"/><Relationship Id="rId20" Type="http://schemas.openxmlformats.org/officeDocument/2006/relationships/image" Target="media/image3.jpeg"/><Relationship Id="rId41" Type="http://schemas.openxmlformats.org/officeDocument/2006/relationships/image" Target="media/image24.jpeg"/><Relationship Id="rId62" Type="http://schemas.openxmlformats.org/officeDocument/2006/relationships/image" Target="media/image45.jpeg"/><Relationship Id="rId83" Type="http://schemas.openxmlformats.org/officeDocument/2006/relationships/image" Target="media/image66.jpeg"/><Relationship Id="rId88" Type="http://schemas.openxmlformats.org/officeDocument/2006/relationships/image" Target="media/image71.jpeg"/><Relationship Id="rId111" Type="http://schemas.openxmlformats.org/officeDocument/2006/relationships/image" Target="media/image94.jpeg"/><Relationship Id="rId132" Type="http://schemas.openxmlformats.org/officeDocument/2006/relationships/image" Target="media/image115.jpeg"/><Relationship Id="rId153" Type="http://schemas.openxmlformats.org/officeDocument/2006/relationships/image" Target="media/image1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83</Pages>
  <Words>6751</Words>
  <Characters>38485</Characters>
  <Application>Microsoft Office Word</Application>
  <DocSecurity>0</DocSecurity>
  <Lines>320</Lines>
  <Paragraphs>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Uzer</dc:creator>
  <cp:lastModifiedBy>Пользователь</cp:lastModifiedBy>
  <cp:revision>2</cp:revision>
  <cp:lastPrinted>2017-11-21T12:17:00Z</cp:lastPrinted>
  <dcterms:created xsi:type="dcterms:W3CDTF">2017-11-27T08:56:00Z</dcterms:created>
  <dcterms:modified xsi:type="dcterms:W3CDTF">2017-11-27T08:56:00Z</dcterms:modified>
</cp:coreProperties>
</file>