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2" w:type="dxa"/>
        <w:tblInd w:w="-318" w:type="dxa"/>
        <w:tblLook w:val="04A0"/>
      </w:tblPr>
      <w:tblGrid>
        <w:gridCol w:w="4545"/>
        <w:gridCol w:w="417"/>
        <w:gridCol w:w="5228"/>
        <w:gridCol w:w="442"/>
        <w:gridCol w:w="4820"/>
      </w:tblGrid>
      <w:tr w:rsidR="00E67095" w:rsidTr="005268A6">
        <w:trPr>
          <w:trHeight w:val="10634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7B0CFE" w:rsidRDefault="007B0CFE">
            <w:pPr>
              <w:ind w:firstLine="0"/>
            </w:pPr>
            <w:r w:rsidRPr="00E67095">
              <w:rPr>
                <w:noProof/>
                <w:lang w:eastAsia="ru-RU"/>
              </w:rPr>
              <w:drawing>
                <wp:inline distT="0" distB="0" distL="0" distR="0">
                  <wp:extent cx="2657475" cy="1916715"/>
                  <wp:effectExtent l="19050" t="0" r="9525" b="0"/>
                  <wp:docPr id="22" name="Рисунок 1" descr="https://serprudimc.edumsko.ru/uploads/33800/33719/section/674848/O_TPMPK_informaciya_na_sajt.jpg?1512473945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rprudimc.edumsko.ru/uploads/33800/33719/section/674848/O_TPMPK_informaciya_na_sajt.jpg?1512473945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553" cy="1919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49C" w:rsidRDefault="00AF40A5" w:rsidP="00AF40A5">
            <w:pPr>
              <w:ind w:firstLine="0"/>
              <w:jc w:val="both"/>
            </w:pPr>
            <w:r w:rsidRPr="00F858FB">
              <w:t>На базе государственного учрежде</w:t>
            </w:r>
            <w:r w:rsidR="0061149C">
              <w:softHyphen/>
            </w:r>
            <w:r w:rsidRPr="00F858FB">
              <w:t>ния социального обслуживания «Центр психолого-педагогической помощи населению «Альгис» в рамках регионального проекта «Финансовая поддержка семей при рождении детей на территории Ставропольского края» реализуется комплекс мер по профилактике се</w:t>
            </w:r>
            <w:r w:rsidR="0061149C">
              <w:softHyphen/>
            </w:r>
            <w:r w:rsidRPr="00F858FB">
              <w:t>мейного неблагополучия для семей, находящихся в трудной жизненной ситуации</w:t>
            </w:r>
          </w:p>
          <w:p w:rsidR="007D0342" w:rsidRDefault="007D0342" w:rsidP="00AF40A5">
            <w:pPr>
              <w:ind w:firstLine="0"/>
              <w:jc w:val="both"/>
            </w:pPr>
          </w:p>
          <w:p w:rsidR="004D4345" w:rsidRPr="00F858FB" w:rsidRDefault="004D4345" w:rsidP="004D4345">
            <w:pPr>
              <w:ind w:firstLine="0"/>
              <w:jc w:val="both"/>
            </w:pPr>
            <w:r>
              <w:t>Р</w:t>
            </w:r>
            <w:r w:rsidRPr="00F858FB">
              <w:t>еализуется программа родитель</w:t>
            </w:r>
            <w:r w:rsidR="0061149C">
              <w:softHyphen/>
            </w:r>
            <w:r w:rsidRPr="00F858FB">
              <w:t xml:space="preserve">ского </w:t>
            </w:r>
            <w:proofErr w:type="spellStart"/>
            <w:r w:rsidRPr="00F858FB">
              <w:t>педагогиума</w:t>
            </w:r>
            <w:proofErr w:type="spellEnd"/>
            <w:r>
              <w:t>, у</w:t>
            </w:r>
            <w:r w:rsidRPr="00F858FB">
              <w:t xml:space="preserve">частие в </w:t>
            </w:r>
            <w:r>
              <w:t>кото</w:t>
            </w:r>
            <w:r w:rsidR="0061149C">
              <w:softHyphen/>
            </w:r>
            <w:r>
              <w:t>рой</w:t>
            </w:r>
            <w:r w:rsidRPr="00F858FB">
              <w:t xml:space="preserve"> позволит </w:t>
            </w:r>
            <w:r>
              <w:t xml:space="preserve">родителям </w:t>
            </w:r>
            <w:r w:rsidRPr="00F858FB">
              <w:t>сформиро</w:t>
            </w:r>
            <w:r w:rsidR="0061149C">
              <w:softHyphen/>
            </w:r>
            <w:r w:rsidRPr="00F858FB">
              <w:t>вать конструктивные способы и стили воспитания, получить кон</w:t>
            </w:r>
            <w:r w:rsidR="0061149C">
              <w:softHyphen/>
            </w:r>
            <w:r w:rsidRPr="00F858FB">
              <w:t>сультации психологов по вопросам возрастных особенностей детей.</w:t>
            </w:r>
          </w:p>
          <w:p w:rsidR="004D4345" w:rsidRDefault="004D4345" w:rsidP="00AF40A5">
            <w:pPr>
              <w:ind w:firstLine="0"/>
              <w:jc w:val="both"/>
            </w:pPr>
          </w:p>
          <w:p w:rsidR="00814152" w:rsidRDefault="00814152" w:rsidP="00AF40A5">
            <w:pPr>
              <w:ind w:firstLine="0"/>
              <w:jc w:val="both"/>
            </w:pPr>
          </w:p>
          <w:p w:rsidR="00814152" w:rsidRDefault="00814152" w:rsidP="00AF40A5">
            <w:pPr>
              <w:ind w:firstLine="0"/>
              <w:jc w:val="both"/>
            </w:pPr>
          </w:p>
          <w:p w:rsidR="00814152" w:rsidRPr="004D3B10" w:rsidRDefault="00814152" w:rsidP="00814152">
            <w:pPr>
              <w:pStyle w:val="a6"/>
              <w:suppressAutoHyphens w:val="0"/>
              <w:autoSpaceDE/>
              <w:ind w:left="0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870893">
              <w:rPr>
                <w:sz w:val="28"/>
                <w:szCs w:val="28"/>
              </w:rPr>
              <w:lastRenderedPageBreak/>
              <w:t xml:space="preserve">В состав </w:t>
            </w:r>
            <w:r>
              <w:rPr>
                <w:sz w:val="28"/>
                <w:szCs w:val="28"/>
              </w:rPr>
              <w:t>м</w:t>
            </w:r>
            <w:r w:rsidRPr="00870893">
              <w:rPr>
                <w:sz w:val="28"/>
                <w:szCs w:val="28"/>
              </w:rPr>
              <w:t>обильн</w:t>
            </w:r>
            <w:r>
              <w:rPr>
                <w:sz w:val="28"/>
                <w:szCs w:val="28"/>
              </w:rPr>
              <w:t>ых</w:t>
            </w:r>
            <w:r w:rsidRPr="00870893">
              <w:rPr>
                <w:sz w:val="28"/>
                <w:szCs w:val="28"/>
              </w:rPr>
              <w:t xml:space="preserve"> бригад </w:t>
            </w:r>
            <w:r w:rsidR="002D12EA">
              <w:rPr>
                <w:sz w:val="28"/>
                <w:szCs w:val="28"/>
              </w:rPr>
              <w:t xml:space="preserve">                </w:t>
            </w:r>
            <w:r w:rsidRPr="00870893">
              <w:rPr>
                <w:sz w:val="28"/>
                <w:szCs w:val="28"/>
              </w:rPr>
              <w:t xml:space="preserve">включены </w:t>
            </w:r>
            <w:r>
              <w:rPr>
                <w:sz w:val="28"/>
                <w:szCs w:val="28"/>
              </w:rPr>
              <w:t>специалисты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ций со</w:t>
            </w:r>
            <w:r w:rsidR="007D0342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циального обслуживания Ставро</w:t>
            </w:r>
            <w:r>
              <w:rPr>
                <w:sz w:val="28"/>
                <w:szCs w:val="28"/>
              </w:rPr>
              <w:softHyphen/>
              <w:t>польского края (педагоги-психо</w:t>
            </w:r>
            <w:r w:rsidR="007D0342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логи, социальные педагоги, юрис</w:t>
            </w:r>
            <w:r w:rsidR="007D0342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консульты, специалисты по соци</w:t>
            </w:r>
            <w:r w:rsidR="007D0342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 xml:space="preserve">альной работе) и </w:t>
            </w:r>
            <w:r w:rsidRPr="00870893">
              <w:rPr>
                <w:sz w:val="28"/>
                <w:szCs w:val="28"/>
              </w:rPr>
              <w:t>представит</w:t>
            </w:r>
            <w:r w:rsidRPr="00870893">
              <w:rPr>
                <w:sz w:val="28"/>
                <w:szCs w:val="28"/>
              </w:rPr>
              <w:t>е</w:t>
            </w:r>
            <w:r w:rsidRPr="00870893">
              <w:rPr>
                <w:sz w:val="28"/>
                <w:szCs w:val="28"/>
              </w:rPr>
              <w:t xml:space="preserve">ли </w:t>
            </w:r>
            <w:r>
              <w:rPr>
                <w:sz w:val="28"/>
                <w:szCs w:val="28"/>
              </w:rPr>
              <w:t>комиссий по делам несоверше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</w:t>
            </w:r>
            <w:r w:rsidR="007D0342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летних и защите их прав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</w:t>
            </w:r>
            <w:r w:rsidR="007D0342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раций муниципальных районов и городских округов, отделений по делам несовершеннолетних орга</w:t>
            </w:r>
            <w:r w:rsidR="007D0342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нов внутренних дел, медицинских организаций, органов опеки и по</w:t>
            </w:r>
            <w:r w:rsidR="007D0342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печительства, органов труда и со</w:t>
            </w:r>
            <w:r w:rsidR="007D0342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циальной защиты населения адми</w:t>
            </w:r>
            <w:r w:rsidR="007D0342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нистраций муниципальных районов и городских округов</w:t>
            </w:r>
            <w:proofErr w:type="gramEnd"/>
            <w:r>
              <w:rPr>
                <w:sz w:val="28"/>
                <w:szCs w:val="28"/>
              </w:rPr>
              <w:t xml:space="preserve"> Ставрополь</w:t>
            </w:r>
            <w:r>
              <w:rPr>
                <w:sz w:val="28"/>
                <w:szCs w:val="28"/>
              </w:rPr>
              <w:softHyphen/>
              <w:t xml:space="preserve">ского </w:t>
            </w:r>
            <w:r w:rsidR="007D0342">
              <w:rPr>
                <w:sz w:val="28"/>
                <w:szCs w:val="28"/>
              </w:rPr>
              <w:t>края</w:t>
            </w:r>
            <w:r w:rsidRPr="004D3B10">
              <w:rPr>
                <w:sz w:val="28"/>
                <w:szCs w:val="28"/>
              </w:rPr>
              <w:t xml:space="preserve"> </w:t>
            </w:r>
          </w:p>
          <w:p w:rsidR="00814152" w:rsidRDefault="00814152" w:rsidP="00814152">
            <w:pPr>
              <w:pStyle w:val="a6"/>
              <w:suppressAutoHyphens w:val="0"/>
              <w:autoSpaceDE/>
              <w:ind w:left="0" w:firstLine="709"/>
              <w:contextualSpacing/>
              <w:jc w:val="both"/>
              <w:rPr>
                <w:sz w:val="28"/>
                <w:szCs w:val="28"/>
              </w:rPr>
            </w:pPr>
          </w:p>
          <w:p w:rsidR="00814152" w:rsidRPr="004F5FF6" w:rsidRDefault="00814152" w:rsidP="00814152">
            <w:pPr>
              <w:pStyle w:val="a8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Одной из</w:t>
            </w:r>
            <w:r w:rsidRPr="004F5FF6">
              <w:rPr>
                <w:rFonts w:ascii="Times New Roman" w:hAnsi="Times New Roman"/>
                <w:sz w:val="28"/>
                <w:szCs w:val="28"/>
              </w:rPr>
              <w:t xml:space="preserve"> задач межведомственной мобильной бригады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является </w:t>
            </w:r>
            <w:r w:rsidRPr="004F5FF6">
              <w:rPr>
                <w:rFonts w:ascii="Times New Roman" w:hAnsi="Times New Roman"/>
                <w:sz w:val="28"/>
                <w:szCs w:val="28"/>
              </w:rPr>
              <w:t>обес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 w:rsidRPr="004F5FF6">
              <w:rPr>
                <w:rFonts w:ascii="Times New Roman" w:hAnsi="Times New Roman"/>
                <w:sz w:val="28"/>
                <w:szCs w:val="28"/>
              </w:rPr>
              <w:t xml:space="preserve">печение оперативности в решении острых социальных проблем </w:t>
            </w:r>
            <w:r>
              <w:rPr>
                <w:rFonts w:ascii="Times New Roman" w:hAnsi="Times New Roman"/>
                <w:sz w:val="28"/>
                <w:szCs w:val="28"/>
              </w:rPr>
              <w:t>семей</w:t>
            </w:r>
            <w:r w:rsidRPr="004F5FF6">
              <w:rPr>
                <w:rFonts w:ascii="Times New Roman" w:hAnsi="Times New Roman"/>
                <w:sz w:val="28"/>
                <w:szCs w:val="28"/>
              </w:rPr>
              <w:t>, находящихся в трудной жизненной ситуации и социально  опасном по</w:t>
            </w:r>
            <w:r w:rsidR="00212540">
              <w:rPr>
                <w:rFonts w:ascii="Times New Roman" w:hAnsi="Times New Roman"/>
                <w:sz w:val="28"/>
                <w:szCs w:val="28"/>
              </w:rPr>
              <w:softHyphen/>
            </w:r>
            <w:r w:rsidR="007D0342">
              <w:rPr>
                <w:rFonts w:ascii="Times New Roman" w:hAnsi="Times New Roman"/>
                <w:sz w:val="28"/>
                <w:szCs w:val="28"/>
              </w:rPr>
              <w:t>ложении</w:t>
            </w:r>
          </w:p>
          <w:p w:rsidR="00E67095" w:rsidRDefault="00E67095" w:rsidP="00814152">
            <w:pPr>
              <w:ind w:firstLine="0"/>
              <w:jc w:val="both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E67095" w:rsidRDefault="00E67095">
            <w:pPr>
              <w:ind w:firstLine="0"/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E67095" w:rsidRDefault="00561351" w:rsidP="00AA0817">
            <w:pPr>
              <w:ind w:firstLine="0"/>
              <w:jc w:val="center"/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3pt;margin-top:242.7pt;width:259.5pt;height:72.75pt;z-index:251662336;mso-position-horizontal-relative:text;mso-position-vertical-relative:text;v-text-anchor:middle" strokecolor="#eeece1 [3214]">
                  <v:textbox style="mso-next-textbox:#_x0000_s1029">
                    <w:txbxContent>
                      <w:p w:rsidR="00E67095" w:rsidRPr="00AA0817" w:rsidRDefault="00E67095" w:rsidP="00AA0817">
                        <w:pPr>
                          <w:ind w:firstLine="0"/>
                          <w:jc w:val="center"/>
                          <w:rPr>
                            <w:b/>
                          </w:rPr>
                        </w:pPr>
                        <w:r w:rsidRPr="00AA0817">
                          <w:rPr>
                            <w:b/>
                          </w:rPr>
                          <w:t>Услуги по социальному сопровожд</w:t>
                        </w:r>
                        <w:r w:rsidRPr="00AA0817">
                          <w:rPr>
                            <w:b/>
                          </w:rPr>
                          <w:t>е</w:t>
                        </w:r>
                        <w:r w:rsidRPr="00AA0817">
                          <w:rPr>
                            <w:b/>
                          </w:rPr>
                          <w:t>нию  семьям с детьми, находящимся в трудной жизненной ситуации</w:t>
                        </w:r>
                        <w:r>
                          <w:rPr>
                            <w:b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  <w:r w:rsidR="00E67095" w:rsidRPr="006C4C74">
              <w:rPr>
                <w:noProof/>
                <w:lang w:eastAsia="ru-RU"/>
              </w:rPr>
              <w:drawing>
                <wp:inline distT="0" distB="0" distL="0" distR="0">
                  <wp:extent cx="3133725" cy="3968811"/>
                  <wp:effectExtent l="19050" t="0" r="9525" b="0"/>
                  <wp:docPr id="19" name="Рисунок 4" descr="http://itd0.mycdn.me/image?id=873593849904&amp;t=20&amp;plc=WEB&amp;tkn=*BTtJoB-M01r7Cy4W45Yq9DsNUz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td0.mycdn.me/image?id=873593849904&amp;t=20&amp;plc=WEB&amp;tkn=*BTtJoB-M01r7Cy4W45Yq9DsNUz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3968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7095" w:rsidRDefault="00E67095">
            <w:pPr>
              <w:ind w:firstLine="0"/>
            </w:pPr>
          </w:p>
          <w:p w:rsidR="00E67095" w:rsidRDefault="00E67095" w:rsidP="002C03E5">
            <w:pPr>
              <w:ind w:firstLine="0"/>
              <w:jc w:val="both"/>
            </w:pPr>
            <w:r>
              <w:t>предоставляются государственными ор</w:t>
            </w:r>
            <w:r w:rsidR="0061149C">
              <w:softHyphen/>
            </w:r>
            <w:r>
              <w:t>га</w:t>
            </w:r>
            <w:r w:rsidR="007B0CFE">
              <w:t>н</w:t>
            </w:r>
            <w:r>
              <w:t>изациями социального обслуживания Ставропольского края в целях реализа</w:t>
            </w:r>
            <w:r w:rsidR="007D0342">
              <w:softHyphen/>
            </w:r>
            <w:r>
              <w:t xml:space="preserve">ции  </w:t>
            </w:r>
            <w:r w:rsidRPr="004A4071">
              <w:rPr>
                <w:rFonts w:eastAsia="Calibri"/>
              </w:rPr>
              <w:t>региональн</w:t>
            </w:r>
            <w:r>
              <w:rPr>
                <w:rFonts w:eastAsia="Calibri"/>
              </w:rPr>
              <w:t>ого</w:t>
            </w:r>
            <w:r w:rsidRPr="004A4071">
              <w:rPr>
                <w:rFonts w:eastAsia="Calibri"/>
              </w:rPr>
              <w:t xml:space="preserve"> проект</w:t>
            </w:r>
            <w:r>
              <w:rPr>
                <w:rFonts w:eastAsia="Calibri"/>
              </w:rPr>
              <w:t>а</w:t>
            </w:r>
            <w:r w:rsidRPr="004A4071">
              <w:rPr>
                <w:rFonts w:eastAsia="Calibri"/>
              </w:rPr>
              <w:t xml:space="preserve"> «Финансовая поддержка семей при рождении детей на территории Ставропольского края», </w:t>
            </w:r>
            <w:r>
              <w:rPr>
                <w:rFonts w:eastAsia="Calibri"/>
              </w:rPr>
              <w:t>раз</w:t>
            </w:r>
            <w:r w:rsidR="007D0342">
              <w:rPr>
                <w:rFonts w:eastAsia="Calibri"/>
              </w:rPr>
              <w:softHyphen/>
            </w:r>
            <w:r>
              <w:rPr>
                <w:rFonts w:eastAsia="Calibri"/>
              </w:rPr>
              <w:t>работанного в рамках национального проекта «Демография»</w:t>
            </w:r>
          </w:p>
          <w:p w:rsidR="00E67095" w:rsidRDefault="00E67095" w:rsidP="002C03E5">
            <w:pPr>
              <w:ind w:firstLine="0"/>
              <w:jc w:val="both"/>
            </w:pPr>
          </w:p>
          <w:p w:rsidR="00E67095" w:rsidRDefault="00E67095" w:rsidP="002C03E5">
            <w:pPr>
              <w:ind w:firstLine="0"/>
              <w:jc w:val="both"/>
            </w:pPr>
          </w:p>
          <w:p w:rsidR="00814152" w:rsidRDefault="00814152" w:rsidP="002C03E5">
            <w:pPr>
              <w:ind w:firstLine="0"/>
              <w:jc w:val="both"/>
            </w:pPr>
          </w:p>
          <w:p w:rsidR="00814152" w:rsidRDefault="00814152" w:rsidP="002C03E5">
            <w:pPr>
              <w:ind w:firstLine="0"/>
              <w:jc w:val="both"/>
            </w:pPr>
          </w:p>
          <w:p w:rsidR="00E67095" w:rsidRDefault="00E67095" w:rsidP="001A1277">
            <w:pPr>
              <w:ind w:firstLine="0"/>
              <w:jc w:val="both"/>
            </w:pPr>
            <w:proofErr w:type="gramStart"/>
            <w:r>
              <w:rPr>
                <w:b/>
                <w:bCs/>
              </w:rPr>
              <w:lastRenderedPageBreak/>
              <w:t>Социальное сопровождение – это со</w:t>
            </w:r>
            <w:r w:rsidR="0061149C">
              <w:rPr>
                <w:b/>
                <w:bCs/>
              </w:rPr>
              <w:softHyphen/>
            </w:r>
            <w:r>
              <w:rPr>
                <w:b/>
                <w:bCs/>
              </w:rPr>
              <w:t xml:space="preserve">действие в </w:t>
            </w:r>
            <w:r w:rsidRPr="001A1277">
              <w:rPr>
                <w:b/>
              </w:rPr>
              <w:t>предоставлении</w:t>
            </w:r>
            <w:r>
              <w:rPr>
                <w:b/>
                <w:bCs/>
              </w:rPr>
              <w:t xml:space="preserve"> медицин</w:t>
            </w:r>
            <w:r w:rsidR="0061149C">
              <w:rPr>
                <w:b/>
                <w:bCs/>
              </w:rPr>
              <w:softHyphen/>
            </w:r>
            <w:r>
              <w:rPr>
                <w:b/>
                <w:bCs/>
              </w:rPr>
              <w:t xml:space="preserve">ской, психологической, </w:t>
            </w:r>
            <w:r w:rsidRPr="00814152">
              <w:rPr>
                <w:b/>
              </w:rPr>
              <w:t>педагогиче</w:t>
            </w:r>
            <w:r w:rsidR="00814152">
              <w:rPr>
                <w:b/>
              </w:rPr>
              <w:softHyphen/>
            </w:r>
            <w:r w:rsidRPr="00814152">
              <w:rPr>
                <w:b/>
              </w:rPr>
              <w:t>ской</w:t>
            </w:r>
            <w:r w:rsidRPr="00814152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1A1277">
              <w:rPr>
                <w:b/>
              </w:rPr>
              <w:t>юридической</w:t>
            </w:r>
            <w:r w:rsidRPr="001A1277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социальной по</w:t>
            </w:r>
            <w:r w:rsidR="00814152">
              <w:rPr>
                <w:b/>
                <w:bCs/>
              </w:rPr>
              <w:softHyphen/>
            </w:r>
            <w:r>
              <w:rPr>
                <w:b/>
                <w:bCs/>
              </w:rPr>
              <w:t xml:space="preserve">мощи, не относящейся к социальным услугам, </w:t>
            </w:r>
            <w:r>
              <w:rPr>
                <w:rFonts w:eastAsia="Calibri"/>
              </w:rPr>
              <w:t>в целях оказания</w:t>
            </w:r>
            <w:r w:rsidRPr="003E1B16">
              <w:rPr>
                <w:rFonts w:eastAsia="PMingLiU"/>
                <w:kern w:val="2"/>
                <w:lang w:eastAsia="ar-SA"/>
              </w:rPr>
              <w:t xml:space="preserve"> по</w:t>
            </w:r>
            <w:r>
              <w:rPr>
                <w:rFonts w:eastAsia="PMingLiU"/>
                <w:kern w:val="2"/>
                <w:lang w:eastAsia="ar-SA"/>
              </w:rPr>
              <w:t>мощи</w:t>
            </w:r>
            <w:r w:rsidRPr="003E1B16">
              <w:rPr>
                <w:rFonts w:eastAsia="PMingLiU"/>
                <w:kern w:val="2"/>
                <w:lang w:eastAsia="ar-SA"/>
              </w:rPr>
              <w:t xml:space="preserve"> </w:t>
            </w:r>
            <w:r>
              <w:rPr>
                <w:rFonts w:eastAsia="PMingLiU"/>
                <w:kern w:val="2"/>
                <w:lang w:eastAsia="ar-SA"/>
              </w:rPr>
              <w:t>сем</w:t>
            </w:r>
            <w:r>
              <w:rPr>
                <w:rFonts w:eastAsia="PMingLiU"/>
                <w:kern w:val="2"/>
                <w:lang w:eastAsia="ar-SA"/>
              </w:rPr>
              <w:t>ь</w:t>
            </w:r>
            <w:r>
              <w:rPr>
                <w:rFonts w:eastAsia="PMingLiU"/>
                <w:kern w:val="2"/>
                <w:lang w:eastAsia="ar-SA"/>
              </w:rPr>
              <w:t xml:space="preserve">ям с детьми </w:t>
            </w:r>
            <w:r w:rsidRPr="003E1B16">
              <w:rPr>
                <w:rFonts w:eastAsia="PMingLiU"/>
                <w:kern w:val="2"/>
                <w:lang w:eastAsia="ar-SA"/>
              </w:rPr>
              <w:t>в решении медицинских, психологических,</w:t>
            </w:r>
            <w:r>
              <w:rPr>
                <w:rFonts w:eastAsia="PMingLiU"/>
                <w:kern w:val="2"/>
                <w:lang w:eastAsia="ar-SA"/>
              </w:rPr>
              <w:t xml:space="preserve"> </w:t>
            </w:r>
            <w:r w:rsidRPr="003E1B16">
              <w:rPr>
                <w:rFonts w:eastAsia="PMingLiU"/>
                <w:kern w:val="2"/>
                <w:lang w:eastAsia="ar-SA"/>
              </w:rPr>
              <w:t>педагогических, юр</w:t>
            </w:r>
            <w:r w:rsidRPr="003E1B16">
              <w:rPr>
                <w:rFonts w:eastAsia="PMingLiU"/>
                <w:kern w:val="2"/>
                <w:lang w:eastAsia="ar-SA"/>
              </w:rPr>
              <w:t>и</w:t>
            </w:r>
            <w:r w:rsidRPr="003E1B16">
              <w:rPr>
                <w:rFonts w:eastAsia="PMingLiU"/>
                <w:kern w:val="2"/>
                <w:lang w:eastAsia="ar-SA"/>
              </w:rPr>
              <w:t>дических и социальных проблем, по</w:t>
            </w:r>
            <w:r w:rsidR="007D0342">
              <w:rPr>
                <w:rFonts w:eastAsia="PMingLiU"/>
                <w:kern w:val="2"/>
                <w:lang w:eastAsia="ar-SA"/>
              </w:rPr>
              <w:softHyphen/>
            </w:r>
            <w:r w:rsidRPr="003E1B16">
              <w:rPr>
                <w:rFonts w:eastAsia="PMingLiU"/>
                <w:kern w:val="2"/>
                <w:lang w:eastAsia="ar-SA"/>
              </w:rPr>
              <w:t>вышени</w:t>
            </w:r>
            <w:r>
              <w:rPr>
                <w:rFonts w:eastAsia="PMingLiU"/>
                <w:kern w:val="2"/>
                <w:lang w:eastAsia="ar-SA"/>
              </w:rPr>
              <w:t>я</w:t>
            </w:r>
            <w:r w:rsidRPr="003E1B16">
              <w:rPr>
                <w:rFonts w:eastAsia="PMingLiU"/>
                <w:kern w:val="2"/>
                <w:lang w:eastAsia="ar-SA"/>
              </w:rPr>
              <w:t xml:space="preserve"> качества </w:t>
            </w:r>
            <w:r>
              <w:rPr>
                <w:rFonts w:eastAsia="PMingLiU"/>
                <w:kern w:val="2"/>
                <w:lang w:eastAsia="ar-SA"/>
              </w:rPr>
              <w:t xml:space="preserve">их </w:t>
            </w:r>
            <w:r w:rsidRPr="003E1B16">
              <w:rPr>
                <w:rFonts w:eastAsia="PMingLiU"/>
                <w:kern w:val="2"/>
                <w:lang w:eastAsia="ar-SA"/>
              </w:rPr>
              <w:t>жизни, уровня с</w:t>
            </w:r>
            <w:r w:rsidRPr="003E1B16">
              <w:rPr>
                <w:rFonts w:eastAsia="PMingLiU"/>
                <w:kern w:val="2"/>
                <w:lang w:eastAsia="ar-SA"/>
              </w:rPr>
              <w:t>о</w:t>
            </w:r>
            <w:r w:rsidRPr="003E1B16">
              <w:rPr>
                <w:rFonts w:eastAsia="PMingLiU"/>
                <w:kern w:val="2"/>
                <w:lang w:eastAsia="ar-SA"/>
              </w:rPr>
              <w:t>циального обслуживания в интересах предупреждения и преодоления семей</w:t>
            </w:r>
            <w:r w:rsidR="007D0342">
              <w:rPr>
                <w:rFonts w:eastAsia="PMingLiU"/>
                <w:kern w:val="2"/>
                <w:lang w:eastAsia="ar-SA"/>
              </w:rPr>
              <w:softHyphen/>
            </w:r>
            <w:r w:rsidRPr="003E1B16">
              <w:rPr>
                <w:rFonts w:eastAsia="PMingLiU"/>
                <w:kern w:val="2"/>
                <w:lang w:eastAsia="ar-SA"/>
              </w:rPr>
              <w:t>ного неблагополучия, сохранения семьи для ребенка</w:t>
            </w:r>
            <w:proofErr w:type="gramEnd"/>
          </w:p>
          <w:p w:rsidR="00E67095" w:rsidRPr="00B008C4" w:rsidRDefault="00E67095">
            <w:pPr>
              <w:ind w:firstLine="0"/>
              <w:rPr>
                <w:sz w:val="16"/>
                <w:szCs w:val="16"/>
              </w:rPr>
            </w:pPr>
          </w:p>
          <w:p w:rsidR="00E67095" w:rsidRDefault="00E67095" w:rsidP="001A1277">
            <w:pPr>
              <w:ind w:firstLine="0"/>
              <w:jc w:val="both"/>
            </w:pPr>
            <w:r>
              <w:rPr>
                <w:rFonts w:eastAsia="Calibri"/>
              </w:rPr>
              <w:t>Основанием для принятия семьи с дет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ми на социальное сопровождение являе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ся поданное в организацию соц</w:t>
            </w:r>
            <w:r>
              <w:t xml:space="preserve">иального </w:t>
            </w:r>
            <w:r>
              <w:rPr>
                <w:rFonts w:eastAsia="Calibri"/>
              </w:rPr>
              <w:t xml:space="preserve">обслуживания </w:t>
            </w:r>
            <w:r>
              <w:t xml:space="preserve">Ставропольского края </w:t>
            </w:r>
            <w:r>
              <w:rPr>
                <w:rFonts w:eastAsia="Calibri"/>
              </w:rPr>
              <w:t>в письменной форме заявление родителя, опекуна, попечителя, иного законного представителя несовершеннолетнего о предоставлении социального сопрово</w:t>
            </w:r>
            <w:r>
              <w:rPr>
                <w:rFonts w:eastAsia="Calibri"/>
              </w:rPr>
              <w:t>ж</w:t>
            </w:r>
            <w:r>
              <w:rPr>
                <w:rFonts w:eastAsia="Calibri"/>
              </w:rPr>
              <w:t>дения</w:t>
            </w:r>
          </w:p>
          <w:p w:rsidR="00E67095" w:rsidRPr="00B008C4" w:rsidRDefault="00E67095">
            <w:pPr>
              <w:ind w:firstLine="0"/>
              <w:rPr>
                <w:sz w:val="16"/>
                <w:szCs w:val="16"/>
              </w:rPr>
            </w:pPr>
          </w:p>
          <w:p w:rsidR="00E67095" w:rsidRDefault="00E67095" w:rsidP="002D12EA">
            <w:pPr>
              <w:ind w:firstLine="0"/>
              <w:jc w:val="both"/>
            </w:pPr>
            <w:r>
              <w:t>Перечень организаций социального об</w:t>
            </w:r>
            <w:r w:rsidR="0061149C">
              <w:softHyphen/>
            </w:r>
            <w:r>
              <w:t>служивания Ставропольского края со</w:t>
            </w:r>
            <w:r w:rsidR="0061149C">
              <w:softHyphen/>
            </w:r>
            <w:r>
              <w:t>держится на официальном сайте мини</w:t>
            </w:r>
            <w:r w:rsidR="0061149C">
              <w:softHyphen/>
            </w:r>
            <w:r>
              <w:t>стерства труда и социальной защиты на</w:t>
            </w:r>
            <w:r w:rsidR="0061149C">
              <w:softHyphen/>
            </w:r>
            <w:r>
              <w:t>селения Ставропольского края в инфор</w:t>
            </w:r>
            <w:r w:rsidR="0061149C">
              <w:softHyphen/>
            </w:r>
            <w:r>
              <w:t xml:space="preserve">мационно-телекоммуникационной сети «Интернет» </w:t>
            </w:r>
            <w:proofErr w:type="spellStart"/>
            <w:r>
              <w:rPr>
                <w:lang w:val="en-US"/>
              </w:rPr>
              <w:t>minsoc</w:t>
            </w:r>
            <w:proofErr w:type="spellEnd"/>
            <w:r w:rsidRPr="00B008C4">
              <w:t>26.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, в разделе «По</w:t>
            </w:r>
            <w:r w:rsidR="002D12EA">
              <w:t>д</w:t>
            </w:r>
            <w:r>
              <w:t>ведомственные организации»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E67095" w:rsidRDefault="00E67095">
            <w:pPr>
              <w:ind w:firstLine="0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67095" w:rsidRDefault="00E67095" w:rsidP="00B008C4">
            <w:pPr>
              <w:ind w:firstLine="0"/>
              <w:jc w:val="both"/>
              <w:rPr>
                <w:b/>
              </w:rPr>
            </w:pPr>
            <w:r>
              <w:t>С целью предоставления социальных услуг в форме социального обслужи</w:t>
            </w:r>
            <w:r w:rsidR="0061149C">
              <w:softHyphen/>
            </w:r>
            <w:r>
              <w:t>вания на дому и оказания экстренной социальной помощи семьям с детьми, находящимся в трудной жизненной ситуации и социально опасном поло</w:t>
            </w:r>
            <w:r w:rsidR="0061149C">
              <w:softHyphen/>
            </w:r>
            <w:r>
              <w:t>жении, в</w:t>
            </w:r>
            <w:r w:rsidR="007B0CFE">
              <w:t xml:space="preserve"> структуре </w:t>
            </w:r>
            <w:r>
              <w:t>государственных организаци</w:t>
            </w:r>
            <w:r w:rsidR="00212540">
              <w:t>й</w:t>
            </w:r>
            <w:r>
              <w:t xml:space="preserve"> социального обслужи</w:t>
            </w:r>
            <w:r w:rsidR="0061149C">
              <w:softHyphen/>
            </w:r>
            <w:r>
              <w:t>вания Ставропольского края дейст</w:t>
            </w:r>
            <w:r w:rsidR="0061149C">
              <w:softHyphen/>
            </w:r>
            <w:r>
              <w:t xml:space="preserve">вуют </w:t>
            </w:r>
            <w:r w:rsidRPr="007B0CFE">
              <w:rPr>
                <w:b/>
              </w:rPr>
              <w:t>межведомственные мобиль</w:t>
            </w:r>
            <w:r w:rsidR="0061149C">
              <w:rPr>
                <w:b/>
              </w:rPr>
              <w:softHyphen/>
            </w:r>
            <w:r w:rsidRPr="007B0CFE">
              <w:rPr>
                <w:b/>
              </w:rPr>
              <w:t>ные бригады</w:t>
            </w:r>
          </w:p>
          <w:p w:rsidR="007B0CFE" w:rsidRDefault="007B0CFE" w:rsidP="00B008C4">
            <w:pPr>
              <w:ind w:firstLine="0"/>
              <w:jc w:val="both"/>
            </w:pPr>
          </w:p>
          <w:p w:rsidR="00E67095" w:rsidRDefault="00E67095" w:rsidP="00B008C4">
            <w:pPr>
              <w:ind w:firstLine="0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89250" cy="1733550"/>
                  <wp:effectExtent l="19050" t="0" r="6350" b="0"/>
                  <wp:docPr id="20" name="Рисунок 12" descr="D:\Documents\Несси\2017\Комплекс мер\Фото\мобильная бригада - Степновский СРЦ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Documents\Несси\2017\Комплекс мер\Фото\мобильная бригада - Степновский СРЦ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CFE" w:rsidRDefault="007B0CFE" w:rsidP="007B0CFE">
            <w:pPr>
              <w:pStyle w:val="a6"/>
              <w:suppressAutoHyphens w:val="0"/>
              <w:autoSpaceDE/>
              <w:ind w:left="0" w:firstLine="37"/>
              <w:contextualSpacing/>
              <w:jc w:val="both"/>
              <w:rPr>
                <w:sz w:val="28"/>
                <w:szCs w:val="28"/>
              </w:rPr>
            </w:pPr>
          </w:p>
          <w:p w:rsidR="007B0CFE" w:rsidRDefault="007B0CFE" w:rsidP="007B0CFE">
            <w:pPr>
              <w:pStyle w:val="a6"/>
              <w:suppressAutoHyphens w:val="0"/>
              <w:autoSpaceDE/>
              <w:ind w:left="0" w:firstLine="37"/>
              <w:contextualSpacing/>
              <w:jc w:val="both"/>
              <w:rPr>
                <w:bCs/>
                <w:sz w:val="28"/>
                <w:szCs w:val="28"/>
              </w:rPr>
            </w:pPr>
            <w:r w:rsidRPr="00883167">
              <w:rPr>
                <w:sz w:val="28"/>
                <w:szCs w:val="28"/>
              </w:rPr>
              <w:t>Командный принцип в профилакти</w:t>
            </w:r>
            <w:r w:rsidR="007D0342">
              <w:rPr>
                <w:sz w:val="28"/>
                <w:szCs w:val="28"/>
              </w:rPr>
              <w:softHyphen/>
            </w:r>
            <w:r w:rsidRPr="00883167">
              <w:rPr>
                <w:sz w:val="28"/>
                <w:szCs w:val="28"/>
              </w:rPr>
              <w:t xml:space="preserve">ческой и реабилитационной работе </w:t>
            </w:r>
            <w:r>
              <w:rPr>
                <w:sz w:val="28"/>
                <w:szCs w:val="28"/>
              </w:rPr>
              <w:t xml:space="preserve">способствует </w:t>
            </w:r>
            <w:r w:rsidRPr="00981DD2">
              <w:rPr>
                <w:sz w:val="28"/>
              </w:rPr>
              <w:t>нормализации</w:t>
            </w:r>
            <w:r w:rsidRPr="00981DD2">
              <w:rPr>
                <w:bCs/>
                <w:sz w:val="28"/>
                <w:szCs w:val="28"/>
              </w:rPr>
              <w:t xml:space="preserve"> внутри</w:t>
            </w:r>
            <w:r w:rsidR="007D0342">
              <w:rPr>
                <w:bCs/>
                <w:sz w:val="28"/>
                <w:szCs w:val="28"/>
              </w:rPr>
              <w:softHyphen/>
            </w:r>
            <w:r w:rsidRPr="00981DD2">
              <w:rPr>
                <w:bCs/>
                <w:sz w:val="28"/>
                <w:szCs w:val="28"/>
              </w:rPr>
              <w:t xml:space="preserve">семейного климата, выхода семьи из трудной жизненной ситуации. </w:t>
            </w:r>
          </w:p>
          <w:p w:rsidR="007B0CFE" w:rsidRDefault="007B0CFE" w:rsidP="007B0CFE">
            <w:pPr>
              <w:pStyle w:val="a6"/>
              <w:suppressAutoHyphens w:val="0"/>
              <w:autoSpaceDE/>
              <w:ind w:left="0" w:firstLine="37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7B0CFE" w:rsidRDefault="007B0CFE" w:rsidP="007B0CFE">
            <w:pPr>
              <w:pStyle w:val="a6"/>
              <w:suppressAutoHyphens w:val="0"/>
              <w:autoSpaceDE/>
              <w:ind w:left="0" w:firstLine="37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7B0CFE" w:rsidRDefault="007B0CFE" w:rsidP="007B0CFE">
            <w:pPr>
              <w:pStyle w:val="a6"/>
              <w:suppressAutoHyphens w:val="0"/>
              <w:autoSpaceDE/>
              <w:ind w:left="0" w:firstLine="37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7D0342" w:rsidRDefault="007D0342" w:rsidP="007B0CFE">
            <w:pPr>
              <w:pStyle w:val="a6"/>
              <w:suppressAutoHyphens w:val="0"/>
              <w:autoSpaceDE/>
              <w:ind w:left="0" w:firstLine="37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814152" w:rsidRDefault="00814152" w:rsidP="007B0CFE">
            <w:pPr>
              <w:pStyle w:val="a6"/>
              <w:suppressAutoHyphens w:val="0"/>
              <w:autoSpaceDE/>
              <w:ind w:left="0" w:firstLine="37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814152" w:rsidRDefault="00814152" w:rsidP="007B0CFE">
            <w:pPr>
              <w:pStyle w:val="a6"/>
              <w:suppressAutoHyphens w:val="0"/>
              <w:autoSpaceDE/>
              <w:ind w:left="0" w:firstLine="37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814152" w:rsidRDefault="00814152" w:rsidP="00814152">
            <w:pPr>
              <w:ind w:firstLine="0"/>
              <w:jc w:val="both"/>
            </w:pPr>
            <w:r w:rsidRPr="00F858FB">
              <w:lastRenderedPageBreak/>
              <w:t xml:space="preserve">В рамках комплекса мер проводятся встречи </w:t>
            </w:r>
            <w:proofErr w:type="spellStart"/>
            <w:r w:rsidRPr="00F858FB">
              <w:t>мультимедийного</w:t>
            </w:r>
            <w:proofErr w:type="spellEnd"/>
            <w:r w:rsidRPr="00F858FB">
              <w:t xml:space="preserve"> клуба ро</w:t>
            </w:r>
            <w:r>
              <w:softHyphen/>
            </w:r>
            <w:r w:rsidRPr="00F858FB">
              <w:t xml:space="preserve">дительской </w:t>
            </w:r>
            <w:proofErr w:type="spellStart"/>
            <w:r w:rsidRPr="00F858FB">
              <w:t>взаимоподдержки</w:t>
            </w:r>
            <w:proofErr w:type="spellEnd"/>
            <w:r w:rsidRPr="00F858FB">
              <w:t xml:space="preserve"> с ис</w:t>
            </w:r>
            <w:r>
              <w:softHyphen/>
            </w:r>
            <w:r w:rsidRPr="00F858FB">
              <w:t>пользованием современных инфор</w:t>
            </w:r>
            <w:r>
              <w:softHyphen/>
            </w:r>
            <w:r w:rsidRPr="00F858FB">
              <w:t xml:space="preserve">мационных </w:t>
            </w:r>
            <w:proofErr w:type="spellStart"/>
            <w:proofErr w:type="gramStart"/>
            <w:r w:rsidRPr="00F858FB">
              <w:t>интернет-технологий</w:t>
            </w:r>
            <w:proofErr w:type="spellEnd"/>
            <w:proofErr w:type="gramEnd"/>
            <w:r w:rsidRPr="00F858FB">
              <w:t xml:space="preserve">. Участие в </w:t>
            </w:r>
            <w:proofErr w:type="spellStart"/>
            <w:r w:rsidRPr="00F858FB">
              <w:t>мультимедийном</w:t>
            </w:r>
            <w:proofErr w:type="spellEnd"/>
            <w:r w:rsidRPr="00F858FB">
              <w:t xml:space="preserve"> клубе </w:t>
            </w:r>
            <w:proofErr w:type="gramStart"/>
            <w:r w:rsidRPr="00F858FB">
              <w:t>ро</w:t>
            </w:r>
            <w:r w:rsidR="00212540">
              <w:softHyphen/>
            </w:r>
            <w:r w:rsidRPr="00F858FB">
              <w:t>дительской</w:t>
            </w:r>
            <w:proofErr w:type="gramEnd"/>
            <w:r w:rsidRPr="00F858FB">
              <w:t xml:space="preserve"> </w:t>
            </w:r>
            <w:proofErr w:type="spellStart"/>
            <w:r w:rsidRPr="00F858FB">
              <w:t>взаимоподдержки</w:t>
            </w:r>
            <w:proofErr w:type="spellEnd"/>
            <w:r w:rsidRPr="00F858FB">
              <w:t xml:space="preserve"> воз</w:t>
            </w:r>
            <w:r>
              <w:softHyphen/>
            </w:r>
            <w:r w:rsidRPr="00F858FB">
              <w:t xml:space="preserve">можно в формате </w:t>
            </w:r>
            <w:proofErr w:type="spellStart"/>
            <w:r w:rsidRPr="00F858FB">
              <w:t>онлайн-конферен</w:t>
            </w:r>
            <w:r>
              <w:softHyphen/>
            </w:r>
            <w:r w:rsidRPr="00F858FB">
              <w:t>ции</w:t>
            </w:r>
            <w:proofErr w:type="spellEnd"/>
            <w:r w:rsidRPr="00F858FB">
              <w:t xml:space="preserve"> «</w:t>
            </w:r>
            <w:proofErr w:type="spellStart"/>
            <w:r w:rsidRPr="00F858FB">
              <w:t>Skype</w:t>
            </w:r>
            <w:proofErr w:type="spellEnd"/>
            <w:r w:rsidRPr="00F858FB">
              <w:t>».</w:t>
            </w:r>
          </w:p>
          <w:p w:rsidR="00814152" w:rsidRDefault="00814152" w:rsidP="00814152">
            <w:pPr>
              <w:ind w:firstLine="0"/>
              <w:jc w:val="both"/>
            </w:pPr>
          </w:p>
          <w:p w:rsidR="00814152" w:rsidRPr="00F858FB" w:rsidRDefault="00814152" w:rsidP="00814152">
            <w:pPr>
              <w:ind w:firstLine="0"/>
              <w:jc w:val="both"/>
            </w:pPr>
            <w:r w:rsidRPr="00F858FB">
              <w:t>В июне и сентябре 2019 года будут пров</w:t>
            </w:r>
            <w:r>
              <w:t>едены</w:t>
            </w:r>
            <w:r w:rsidRPr="00F858FB">
              <w:t xml:space="preserve"> социальные раунды «Твой выбор», «Права и обязанности», «Вы</w:t>
            </w:r>
            <w:r w:rsidR="007D0342">
              <w:softHyphen/>
            </w:r>
            <w:r w:rsidRPr="00F858FB">
              <w:t>ход есть»</w:t>
            </w:r>
            <w:r>
              <w:t>,</w:t>
            </w:r>
            <w:r w:rsidRPr="00F858FB">
              <w:t xml:space="preserve"> </w:t>
            </w:r>
            <w:r>
              <w:t>у</w:t>
            </w:r>
            <w:r w:rsidRPr="00F858FB">
              <w:t xml:space="preserve">частниками </w:t>
            </w:r>
            <w:r>
              <w:t>которых</w:t>
            </w:r>
            <w:r w:rsidRPr="00F858FB">
              <w:t xml:space="preserve"> бу</w:t>
            </w:r>
            <w:r w:rsidR="007D0342">
              <w:softHyphen/>
            </w:r>
            <w:r w:rsidRPr="00F858FB">
              <w:t>дут рассматриваться проблемы, свя</w:t>
            </w:r>
            <w:r w:rsidR="007D0342">
              <w:softHyphen/>
            </w:r>
            <w:r w:rsidRPr="00F858FB">
              <w:t>занные с формированием граждан</w:t>
            </w:r>
            <w:r w:rsidR="007D0342">
              <w:softHyphen/>
            </w:r>
            <w:r w:rsidRPr="00F858FB">
              <w:t>ской ответственности, социально одобряемых норм, путей преодоления кризисных ситуаций.</w:t>
            </w:r>
          </w:p>
          <w:p w:rsidR="00814152" w:rsidRDefault="00814152" w:rsidP="00814152">
            <w:pPr>
              <w:ind w:firstLine="0"/>
              <w:jc w:val="both"/>
            </w:pPr>
          </w:p>
          <w:p w:rsidR="00814152" w:rsidRPr="00F858FB" w:rsidRDefault="00814152" w:rsidP="00814152">
            <w:pPr>
              <w:ind w:firstLine="0"/>
              <w:jc w:val="both"/>
            </w:pPr>
            <w:r w:rsidRPr="00F858FB">
              <w:t>Для получения более подробной ин</w:t>
            </w:r>
            <w:r>
              <w:softHyphen/>
            </w:r>
            <w:r w:rsidRPr="00F858FB">
              <w:t>формации и записи на участие в ме</w:t>
            </w:r>
            <w:r>
              <w:softHyphen/>
            </w:r>
            <w:r w:rsidRPr="00F858FB">
              <w:t>роприятиях можно обращаться по ад</w:t>
            </w:r>
            <w:r>
              <w:softHyphen/>
            </w:r>
            <w:r w:rsidRPr="00F858FB">
              <w:t xml:space="preserve">ресу: </w:t>
            </w:r>
            <w:proofErr w:type="gramStart"/>
            <w:r w:rsidRPr="00F858FB">
              <w:t>г</w:t>
            </w:r>
            <w:proofErr w:type="gramEnd"/>
            <w:r w:rsidRPr="00F858FB">
              <w:t xml:space="preserve">. Ставрополь, ул. </w:t>
            </w:r>
            <w:proofErr w:type="spellStart"/>
            <w:r w:rsidRPr="00F858FB">
              <w:t>Фроленко</w:t>
            </w:r>
            <w:proofErr w:type="spellEnd"/>
            <w:r w:rsidRPr="00F858FB">
              <w:t>, д.22, тел. 77-66-99; 77-55-30</w:t>
            </w:r>
          </w:p>
          <w:p w:rsidR="00814152" w:rsidRDefault="00814152" w:rsidP="00814152">
            <w:pPr>
              <w:ind w:firstLine="0"/>
              <w:jc w:val="both"/>
            </w:pPr>
          </w:p>
          <w:p w:rsidR="00814152" w:rsidRPr="00F858FB" w:rsidRDefault="00814152" w:rsidP="00814152">
            <w:pPr>
              <w:ind w:firstLine="0"/>
              <w:jc w:val="both"/>
            </w:pPr>
          </w:p>
          <w:p w:rsidR="00E67095" w:rsidRDefault="00E67095" w:rsidP="00B008C4">
            <w:pPr>
              <w:ind w:firstLine="0"/>
              <w:jc w:val="both"/>
            </w:pPr>
          </w:p>
          <w:p w:rsidR="00E67095" w:rsidRDefault="00E67095" w:rsidP="0061149C">
            <w:pPr>
              <w:pStyle w:val="a6"/>
              <w:suppressAutoHyphens w:val="0"/>
              <w:autoSpaceDE/>
              <w:ind w:left="0"/>
              <w:contextualSpacing/>
              <w:jc w:val="both"/>
            </w:pPr>
          </w:p>
        </w:tc>
      </w:tr>
    </w:tbl>
    <w:p w:rsidR="006C4C74" w:rsidRDefault="006C4C74"/>
    <w:p w:rsidR="006C4C74" w:rsidRDefault="006C4C74" w:rsidP="006C4C74">
      <w:pPr>
        <w:ind w:firstLine="0"/>
      </w:pPr>
    </w:p>
    <w:p w:rsidR="006C4C74" w:rsidRDefault="006C4C74" w:rsidP="006C4C74">
      <w:pPr>
        <w:ind w:firstLine="0"/>
      </w:pPr>
    </w:p>
    <w:p w:rsidR="006C4C74" w:rsidRDefault="006C4C74" w:rsidP="006C4C74">
      <w:pPr>
        <w:ind w:firstLine="0"/>
      </w:pPr>
    </w:p>
    <w:sectPr w:rsidR="006C4C74" w:rsidSect="00814152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E4020"/>
    <w:rsid w:val="00130197"/>
    <w:rsid w:val="001A1277"/>
    <w:rsid w:val="001D53BD"/>
    <w:rsid w:val="001F4845"/>
    <w:rsid w:val="00212540"/>
    <w:rsid w:val="002363BF"/>
    <w:rsid w:val="002C03E5"/>
    <w:rsid w:val="002D12EA"/>
    <w:rsid w:val="00392AB0"/>
    <w:rsid w:val="003D74C3"/>
    <w:rsid w:val="00420FE9"/>
    <w:rsid w:val="00471B65"/>
    <w:rsid w:val="004D4345"/>
    <w:rsid w:val="005268A6"/>
    <w:rsid w:val="005413A5"/>
    <w:rsid w:val="00561351"/>
    <w:rsid w:val="005773C0"/>
    <w:rsid w:val="0061149C"/>
    <w:rsid w:val="0069131E"/>
    <w:rsid w:val="00695978"/>
    <w:rsid w:val="006B631E"/>
    <w:rsid w:val="006C4C74"/>
    <w:rsid w:val="007B0CFE"/>
    <w:rsid w:val="007D0342"/>
    <w:rsid w:val="007E4020"/>
    <w:rsid w:val="00814152"/>
    <w:rsid w:val="00843934"/>
    <w:rsid w:val="008B37CC"/>
    <w:rsid w:val="009919B9"/>
    <w:rsid w:val="00A552B0"/>
    <w:rsid w:val="00AA0817"/>
    <w:rsid w:val="00AC2D24"/>
    <w:rsid w:val="00AD32F8"/>
    <w:rsid w:val="00AF40A5"/>
    <w:rsid w:val="00B008C4"/>
    <w:rsid w:val="00C472B8"/>
    <w:rsid w:val="00C55ED6"/>
    <w:rsid w:val="00CA30D8"/>
    <w:rsid w:val="00CE6A72"/>
    <w:rsid w:val="00DA26E8"/>
    <w:rsid w:val="00DB745A"/>
    <w:rsid w:val="00E25BC7"/>
    <w:rsid w:val="00E67095"/>
    <w:rsid w:val="00F81050"/>
    <w:rsid w:val="00FB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0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40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020"/>
    <w:rPr>
      <w:rFonts w:ascii="Tahoma" w:hAnsi="Tahoma" w:cs="Tahoma"/>
      <w:sz w:val="16"/>
      <w:szCs w:val="16"/>
    </w:rPr>
  </w:style>
  <w:style w:type="paragraph" w:styleId="a6">
    <w:name w:val="List Paragraph"/>
    <w:aliases w:val="- список,List Paragraph"/>
    <w:basedOn w:val="a"/>
    <w:link w:val="a7"/>
    <w:qFormat/>
    <w:rsid w:val="007B0CFE"/>
    <w:pPr>
      <w:suppressAutoHyphens/>
      <w:autoSpaceDE w:val="0"/>
      <w:ind w:left="708" w:firstLine="0"/>
    </w:pPr>
    <w:rPr>
      <w:rFonts w:eastAsia="Times New Roman"/>
      <w:sz w:val="24"/>
      <w:szCs w:val="24"/>
      <w:lang w:eastAsia="ar-SA"/>
    </w:rPr>
  </w:style>
  <w:style w:type="paragraph" w:styleId="a8">
    <w:name w:val="No Spacing"/>
    <w:link w:val="a9"/>
    <w:uiPriority w:val="1"/>
    <w:qFormat/>
    <w:rsid w:val="007B0CFE"/>
    <w:pPr>
      <w:ind w:firstLine="0"/>
    </w:pPr>
    <w:rPr>
      <w:rFonts w:ascii="Calibri" w:eastAsia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7B0CFE"/>
    <w:rPr>
      <w:rFonts w:ascii="Calibri" w:eastAsia="Calibri" w:hAnsi="Calibri"/>
      <w:sz w:val="22"/>
      <w:szCs w:val="22"/>
    </w:rPr>
  </w:style>
  <w:style w:type="character" w:customStyle="1" w:styleId="a7">
    <w:name w:val="Абзац списка Знак"/>
    <w:aliases w:val="- список Знак,List Paragraph Знак"/>
    <w:link w:val="a6"/>
    <w:locked/>
    <w:rsid w:val="007B0CFE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B6CE8-57A3-44D3-9F3A-D9E45555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msbuiv</dc:creator>
  <cp:lastModifiedBy>Голощапова</cp:lastModifiedBy>
  <cp:revision>5</cp:revision>
  <cp:lastPrinted>2019-07-02T14:43:00Z</cp:lastPrinted>
  <dcterms:created xsi:type="dcterms:W3CDTF">2019-07-02T11:38:00Z</dcterms:created>
  <dcterms:modified xsi:type="dcterms:W3CDTF">2019-07-02T14:53:00Z</dcterms:modified>
</cp:coreProperties>
</file>