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19B5"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19B5">
        <w:rPr>
          <w:rFonts w:ascii="Times New Roman" w:hAnsi="Times New Roman"/>
          <w:bCs/>
          <w:color w:val="000000"/>
          <w:sz w:val="28"/>
          <w:szCs w:val="28"/>
        </w:rPr>
        <w:t>АДМИНИСТРАЦИЯ ГОРОДА НЕВИННОМЫССКА</w:t>
      </w: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19B5">
        <w:rPr>
          <w:rFonts w:ascii="Times New Roman" w:hAnsi="Times New Roman"/>
          <w:bCs/>
          <w:color w:val="000000"/>
          <w:sz w:val="28"/>
          <w:szCs w:val="28"/>
        </w:rPr>
        <w:t>СТАВРОПОЛЬСКОГО КРАЯ</w:t>
      </w: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19B5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30</w:t>
      </w:r>
      <w:r w:rsidRPr="008519B5">
        <w:rPr>
          <w:rFonts w:ascii="Times New Roman" w:hAnsi="Times New Roman"/>
          <w:bCs/>
          <w:color w:val="000000"/>
          <w:sz w:val="28"/>
          <w:szCs w:val="28"/>
        </w:rPr>
        <w:t xml:space="preserve">.01.2018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№ 80</w:t>
      </w: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519B5" w:rsidRPr="008519B5" w:rsidRDefault="008519B5" w:rsidP="008519B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519B5">
        <w:rPr>
          <w:rFonts w:ascii="Times New Roman" w:hAnsi="Times New Roman"/>
          <w:bCs/>
          <w:color w:val="000000"/>
          <w:sz w:val="28"/>
          <w:szCs w:val="28"/>
        </w:rPr>
        <w:t>Невинномысск</w:t>
      </w:r>
    </w:p>
    <w:p w:rsidR="008519B5" w:rsidRPr="00774789" w:rsidRDefault="008519B5" w:rsidP="008519B5">
      <w:pPr>
        <w:spacing w:after="0" w:line="240" w:lineRule="auto"/>
        <w:jc w:val="center"/>
      </w:pPr>
    </w:p>
    <w:p w:rsidR="00C30C51" w:rsidRPr="00C30C51" w:rsidRDefault="00C30C51" w:rsidP="006A4ED1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30C51">
        <w:rPr>
          <w:rFonts w:ascii="Times New Roman" w:hAnsi="Times New Roman" w:cs="Times New Roman"/>
          <w:bCs/>
          <w:sz w:val="28"/>
          <w:szCs w:val="28"/>
        </w:rPr>
        <w:t xml:space="preserve">Об отборе </w:t>
      </w:r>
      <w:r w:rsidR="005D2348">
        <w:rPr>
          <w:rFonts w:ascii="Times New Roman" w:hAnsi="Times New Roman" w:cs="Times New Roman"/>
          <w:bCs/>
          <w:sz w:val="28"/>
          <w:szCs w:val="28"/>
        </w:rPr>
        <w:t xml:space="preserve">претендентов </w:t>
      </w:r>
      <w:r w:rsidRPr="00C30C5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7F0E20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C30C5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557A8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37D45">
        <w:rPr>
          <w:rFonts w:ascii="Times New Roman" w:hAnsi="Times New Roman" w:cs="Times New Roman"/>
          <w:sz w:val="28"/>
          <w:szCs w:val="28"/>
        </w:rPr>
        <w:t xml:space="preserve"> (моногород)</w:t>
      </w:r>
      <w:r w:rsidRPr="00C30C51">
        <w:rPr>
          <w:rFonts w:ascii="Times New Roman" w:hAnsi="Times New Roman" w:cs="Times New Roman"/>
          <w:bCs/>
          <w:sz w:val="28"/>
          <w:szCs w:val="28"/>
        </w:rPr>
        <w:t xml:space="preserve"> для обучения на условиях целевого приема и целевого обучения в образовательных организациях высшего образования по педагогическим направлениям подготовки</w:t>
      </w:r>
      <w:proofErr w:type="gramEnd"/>
    </w:p>
    <w:p w:rsidR="001A2C68" w:rsidRPr="00441683" w:rsidRDefault="001A2C68" w:rsidP="001A2C68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1A2C68" w:rsidRPr="00441683" w:rsidRDefault="001A2C68" w:rsidP="001A2C68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1A2C68" w:rsidRDefault="001A2C68" w:rsidP="001A2C6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</w:rPr>
      </w:pPr>
      <w:r w:rsidRPr="0047173B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47173B">
        <w:rPr>
          <w:rFonts w:ascii="Times New Roman" w:hAnsi="Times New Roman"/>
          <w:sz w:val="28"/>
          <w:szCs w:val="28"/>
        </w:rPr>
        <w:t xml:space="preserve"> </w:t>
      </w:r>
      <w:r w:rsidRPr="0047173B">
        <w:rPr>
          <w:rFonts w:ascii="Times New Roman" w:hAnsi="Times New Roman"/>
          <w:bCs/>
          <w:color w:val="000000"/>
          <w:sz w:val="28"/>
          <w:szCs w:val="28"/>
        </w:rPr>
        <w:t>от 29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декабря </w:t>
      </w:r>
      <w:r w:rsidRPr="0047173B">
        <w:rPr>
          <w:rFonts w:ascii="Times New Roman" w:hAnsi="Times New Roman"/>
          <w:bCs/>
          <w:color w:val="000000"/>
          <w:sz w:val="28"/>
          <w:szCs w:val="28"/>
        </w:rPr>
        <w:t>2012 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47173B">
        <w:rPr>
          <w:rFonts w:ascii="Times New Roman" w:hAnsi="Times New Roman"/>
          <w:bCs/>
          <w:color w:val="000000"/>
          <w:sz w:val="28"/>
          <w:szCs w:val="28"/>
        </w:rPr>
        <w:t>№ 273-ФЗ «Об образовании в Российской Федерации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47173B">
        <w:rPr>
          <w:rFonts w:ascii="Times New Roman" w:hAnsi="Times New Roman"/>
          <w:sz w:val="28"/>
          <w:szCs w:val="28"/>
        </w:rPr>
        <w:t>,</w:t>
      </w:r>
      <w:r w:rsidRPr="0047173B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E35D91" w:rsidRPr="00E35D91">
        <w:rPr>
          <w:rFonts w:ascii="Times New Roman" w:hAnsi="Times New Roman"/>
          <w:bCs/>
          <w:color w:val="000000"/>
          <w:sz w:val="28"/>
          <w:szCs w:val="28"/>
        </w:rPr>
        <w:t>постановлением Правительства Российской Федерации от 27 ноября 2013 г. №</w:t>
      </w:r>
      <w:r w:rsidR="00A34E8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35D91" w:rsidRPr="00E35D91">
        <w:rPr>
          <w:rFonts w:ascii="Times New Roman" w:hAnsi="Times New Roman"/>
          <w:bCs/>
          <w:color w:val="000000"/>
          <w:sz w:val="28"/>
          <w:szCs w:val="28"/>
        </w:rPr>
        <w:t xml:space="preserve">1076 </w:t>
      </w:r>
      <w:r w:rsidR="00E35D91"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="00E35D91" w:rsidRPr="00E35D91">
        <w:rPr>
          <w:rFonts w:ascii="Times New Roman" w:hAnsi="Times New Roman"/>
          <w:bCs/>
          <w:color w:val="000000"/>
          <w:sz w:val="28"/>
          <w:szCs w:val="28"/>
        </w:rPr>
        <w:t>«О порядке заключения и расторжения договора о целевом приеме и договора о целевом обучении»,</w:t>
      </w:r>
      <w:r w:rsidR="00E35D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7173B">
        <w:rPr>
          <w:rFonts w:ascii="Times New Roman" w:hAnsi="Times New Roman"/>
          <w:spacing w:val="30"/>
          <w:sz w:val="28"/>
          <w:szCs w:val="28"/>
        </w:rPr>
        <w:t>постановляю</w:t>
      </w:r>
      <w:r>
        <w:rPr>
          <w:rFonts w:ascii="Times New Roman" w:hAnsi="Times New Roman"/>
          <w:spacing w:val="30"/>
          <w:sz w:val="28"/>
          <w:szCs w:val="28"/>
        </w:rPr>
        <w:t>:</w:t>
      </w:r>
    </w:p>
    <w:p w:rsidR="001A2C68" w:rsidRPr="00441683" w:rsidRDefault="001A2C68" w:rsidP="001A2C6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C30C51" w:rsidRPr="00C30C51" w:rsidRDefault="00562DC1" w:rsidP="002228C2">
      <w:pPr>
        <w:pStyle w:val="af"/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1. </w:t>
      </w:r>
      <w:r w:rsidR="001A2C68" w:rsidRPr="00C30C51">
        <w:rPr>
          <w:rFonts w:ascii="Times New Roman" w:hAnsi="Times New Roman" w:cs="Courier New"/>
          <w:sz w:val="28"/>
          <w:szCs w:val="28"/>
        </w:rPr>
        <w:t>Утвердить прилагаемы</w:t>
      </w:r>
      <w:r w:rsidR="00C30C51" w:rsidRPr="00C30C51">
        <w:rPr>
          <w:rFonts w:ascii="Times New Roman" w:hAnsi="Times New Roman" w:cs="Courier New"/>
          <w:sz w:val="28"/>
          <w:szCs w:val="28"/>
        </w:rPr>
        <w:t>е:</w:t>
      </w:r>
    </w:p>
    <w:p w:rsidR="00C30C51" w:rsidRDefault="00562DC1" w:rsidP="00C30C5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П</w:t>
      </w:r>
      <w:r w:rsidR="00C30C51" w:rsidRPr="00C30C51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проведения отбора </w:t>
      </w:r>
      <w:r w:rsidR="005D2348">
        <w:rPr>
          <w:rFonts w:ascii="Times New Roman" w:hAnsi="Times New Roman" w:cs="Times New Roman"/>
          <w:color w:val="000000"/>
          <w:sz w:val="28"/>
          <w:szCs w:val="28"/>
        </w:rPr>
        <w:t>претендентов</w:t>
      </w:r>
      <w:r w:rsidR="00C30C51" w:rsidRPr="00C3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C51" w:rsidRPr="00C30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0C5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30C51" w:rsidRPr="00C30C51">
        <w:rPr>
          <w:rFonts w:ascii="Times New Roman" w:hAnsi="Times New Roman" w:cs="Times New Roman"/>
          <w:sz w:val="28"/>
          <w:szCs w:val="28"/>
        </w:rPr>
        <w:t xml:space="preserve"> – </w:t>
      </w:r>
      <w:r w:rsidR="00C30C51" w:rsidRPr="00D557A8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C30C51" w:rsidRPr="00C30C51">
        <w:rPr>
          <w:rFonts w:ascii="Times New Roman" w:hAnsi="Times New Roman" w:cs="Times New Roman"/>
          <w:sz w:val="28"/>
          <w:szCs w:val="28"/>
        </w:rPr>
        <w:t xml:space="preserve"> </w:t>
      </w:r>
      <w:r w:rsidR="00A37D45">
        <w:rPr>
          <w:rFonts w:ascii="Times New Roman" w:hAnsi="Times New Roman" w:cs="Times New Roman"/>
          <w:sz w:val="28"/>
          <w:szCs w:val="28"/>
        </w:rPr>
        <w:t xml:space="preserve">(моногород) </w:t>
      </w:r>
      <w:r w:rsidR="00C30C51" w:rsidRPr="00C30C51">
        <w:rPr>
          <w:rFonts w:ascii="Times New Roman" w:hAnsi="Times New Roman" w:cs="Times New Roman"/>
          <w:color w:val="000000"/>
          <w:sz w:val="28"/>
          <w:szCs w:val="28"/>
        </w:rPr>
        <w:t>на заключение договор</w:t>
      </w:r>
      <w:r w:rsidR="00D536A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30C51" w:rsidRPr="00C30C51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обучении в образовательной организации высшего образования </w:t>
      </w:r>
      <w:r w:rsidR="00C30C51" w:rsidRPr="00C30C51">
        <w:rPr>
          <w:rFonts w:ascii="Times New Roman" w:hAnsi="Times New Roman" w:cs="Times New Roman"/>
          <w:sz w:val="28"/>
          <w:szCs w:val="28"/>
        </w:rPr>
        <w:t>по педагогическим направлениям подготовки</w:t>
      </w:r>
      <w:r w:rsidR="00B5447F"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</w:t>
      </w:r>
      <w:r w:rsidR="00C30C51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A2C68" w:rsidRDefault="00562DC1" w:rsidP="00CD3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П</w:t>
      </w:r>
      <w:r w:rsidR="00C30C51" w:rsidRPr="00C30C51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</w:t>
      </w:r>
      <w:r w:rsidR="00CD3E87"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отбору претендентов муниципального образования городского округа – города Невинномысска </w:t>
      </w:r>
      <w:r w:rsidR="00CD3E87">
        <w:rPr>
          <w:rFonts w:ascii="Times New Roman" w:hAnsi="Times New Roman" w:cs="Times New Roman"/>
          <w:color w:val="000000"/>
          <w:sz w:val="28"/>
          <w:szCs w:val="28"/>
        </w:rPr>
        <w:t xml:space="preserve">(моногород) </w:t>
      </w:r>
      <w:r w:rsidR="00CD3E87" w:rsidRPr="00242A35">
        <w:rPr>
          <w:rFonts w:ascii="Times New Roman" w:hAnsi="Times New Roman" w:cs="Times New Roman"/>
          <w:color w:val="000000"/>
          <w:sz w:val="28"/>
          <w:szCs w:val="28"/>
        </w:rPr>
        <w:t>на заключение договор</w:t>
      </w:r>
      <w:r w:rsidR="00CD3E8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D3E87"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обучении в образовательной организации высшего образования </w:t>
      </w:r>
      <w:r w:rsidR="00CD3E87" w:rsidRPr="00242A35">
        <w:rPr>
          <w:rFonts w:ascii="Times New Roman" w:hAnsi="Times New Roman" w:cs="Times New Roman"/>
          <w:sz w:val="28"/>
          <w:szCs w:val="28"/>
        </w:rPr>
        <w:t>по педагогическим направлениям подготовки</w:t>
      </w:r>
      <w:r w:rsidR="00B5447F">
        <w:rPr>
          <w:rFonts w:ascii="Times New Roman" w:hAnsi="Times New Roman" w:cs="Times New Roman"/>
          <w:sz w:val="28"/>
          <w:szCs w:val="28"/>
        </w:rPr>
        <w:t>,</w:t>
      </w:r>
      <w:r w:rsidR="00B5447F" w:rsidRPr="00B5447F">
        <w:rPr>
          <w:rFonts w:ascii="Times New Roman" w:hAnsi="Times New Roman" w:cs="Times New Roman"/>
          <w:sz w:val="28"/>
          <w:szCs w:val="28"/>
        </w:rPr>
        <w:t xml:space="preserve"> </w:t>
      </w:r>
      <w:r w:rsidR="00B5447F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</w:t>
      </w:r>
      <w:r w:rsidR="007F0E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0E20" w:rsidRPr="00C30C51" w:rsidRDefault="00562DC1" w:rsidP="00C30C5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с</w:t>
      </w:r>
      <w:r w:rsidR="00CD3E87">
        <w:rPr>
          <w:rFonts w:ascii="Times New Roman" w:hAnsi="Times New Roman" w:cs="Times New Roman"/>
          <w:sz w:val="28"/>
          <w:szCs w:val="28"/>
        </w:rPr>
        <w:t xml:space="preserve">остав комиссии по отбору претендентов </w:t>
      </w:r>
      <w:r w:rsidR="00CD3E87" w:rsidRPr="00C30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3E8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D3E87" w:rsidRPr="00C30C51">
        <w:rPr>
          <w:rFonts w:ascii="Times New Roman" w:hAnsi="Times New Roman" w:cs="Times New Roman"/>
          <w:sz w:val="28"/>
          <w:szCs w:val="28"/>
        </w:rPr>
        <w:t xml:space="preserve"> – </w:t>
      </w:r>
      <w:r w:rsidR="00CD3E87" w:rsidRPr="00D557A8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CD3E87">
        <w:rPr>
          <w:rFonts w:ascii="Times New Roman" w:hAnsi="Times New Roman" w:cs="Times New Roman"/>
          <w:sz w:val="28"/>
          <w:szCs w:val="28"/>
        </w:rPr>
        <w:t xml:space="preserve"> (моногород) на заключение договоров о целевом обучении в образовательной организации высшего образования по педагогическим направлениям подготовки</w:t>
      </w:r>
      <w:r w:rsidR="00B5447F">
        <w:rPr>
          <w:rFonts w:ascii="Times New Roman" w:hAnsi="Times New Roman" w:cs="Times New Roman"/>
          <w:sz w:val="28"/>
          <w:szCs w:val="28"/>
        </w:rPr>
        <w:t>,</w:t>
      </w:r>
      <w:r w:rsidR="00B5447F" w:rsidRPr="00B5447F">
        <w:rPr>
          <w:rFonts w:ascii="Times New Roman" w:hAnsi="Times New Roman" w:cs="Times New Roman"/>
          <w:sz w:val="28"/>
          <w:szCs w:val="28"/>
        </w:rPr>
        <w:t xml:space="preserve"> </w:t>
      </w:r>
      <w:r w:rsidR="00B5447F">
        <w:rPr>
          <w:rFonts w:ascii="Times New Roman" w:hAnsi="Times New Roman" w:cs="Times New Roman"/>
          <w:sz w:val="28"/>
          <w:szCs w:val="28"/>
        </w:rPr>
        <w:t>согласно приложению № 3 к настоящему постановлению</w:t>
      </w:r>
      <w:r w:rsidR="007F0E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2C68" w:rsidRDefault="00562DC1" w:rsidP="00562D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A2C68" w:rsidRPr="0044168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B6CF7">
        <w:rPr>
          <w:rFonts w:ascii="Times New Roman" w:hAnsi="Times New Roman"/>
          <w:sz w:val="28"/>
          <w:szCs w:val="28"/>
        </w:rPr>
        <w:t>разместить</w:t>
      </w:r>
      <w:r w:rsidR="001A2C68" w:rsidRPr="00441683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информационно–телекоммуникационной сети «Интернет»</w:t>
      </w:r>
      <w:r w:rsidR="001A2C68">
        <w:rPr>
          <w:rFonts w:ascii="Times New Roman" w:hAnsi="Times New Roman"/>
          <w:sz w:val="28"/>
          <w:szCs w:val="28"/>
        </w:rPr>
        <w:t>.</w:t>
      </w:r>
    </w:p>
    <w:p w:rsidR="001A2C68" w:rsidRPr="0082051A" w:rsidRDefault="00562DC1" w:rsidP="00562D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A2C68" w:rsidRPr="008205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A2C68" w:rsidRPr="0082051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0E7BD3">
        <w:rPr>
          <w:rFonts w:ascii="Times New Roman" w:hAnsi="Times New Roman"/>
          <w:sz w:val="28"/>
          <w:szCs w:val="28"/>
        </w:rPr>
        <w:t xml:space="preserve">первого </w:t>
      </w:r>
      <w:r w:rsidR="001A2C68" w:rsidRPr="0082051A">
        <w:rPr>
          <w:rFonts w:ascii="Times New Roman" w:hAnsi="Times New Roman"/>
          <w:sz w:val="28"/>
          <w:szCs w:val="28"/>
        </w:rPr>
        <w:t>заместителя главы администрации города Невинномысска           Олешкевич Т.А.</w:t>
      </w:r>
    </w:p>
    <w:p w:rsidR="001A2C68" w:rsidRPr="00441683" w:rsidRDefault="001A2C68" w:rsidP="001A2C68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1A2C68" w:rsidRDefault="001A2C68" w:rsidP="001A2C68">
      <w:pPr>
        <w:tabs>
          <w:tab w:val="left" w:pos="0"/>
          <w:tab w:val="left" w:pos="180"/>
        </w:tabs>
        <w:suppressAutoHyphens/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1A2C68" w:rsidRDefault="001A2C68" w:rsidP="001A2C68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D209A9" w:rsidRDefault="001A2C68" w:rsidP="00E94087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D209A9" w:rsidSect="008519B5">
          <w:headerReference w:type="default" r:id="rId9"/>
          <w:pgSz w:w="11906" w:h="16838"/>
          <w:pgMar w:top="142" w:right="567" w:bottom="993" w:left="1985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4416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44168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Миненков</w:t>
      </w:r>
    </w:p>
    <w:p w:rsidR="00D209A9" w:rsidRDefault="00D209A9" w:rsidP="00E94087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D209A9" w:rsidSect="00D209A9">
          <w:type w:val="continuous"/>
          <w:pgSz w:w="11906" w:h="16838"/>
          <w:pgMar w:top="4309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903619" w:rsidTr="00F11C1D">
        <w:tc>
          <w:tcPr>
            <w:tcW w:w="4217" w:type="dxa"/>
          </w:tcPr>
          <w:p w:rsidR="00903619" w:rsidRDefault="0075528C" w:rsidP="00A91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75528C" w:rsidRDefault="0075528C" w:rsidP="00A91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8519B5" w:rsidRDefault="008519B5" w:rsidP="00A917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30.01.2018 № 80</w:t>
            </w:r>
          </w:p>
        </w:tc>
      </w:tr>
    </w:tbl>
    <w:p w:rsidR="00783897" w:rsidRPr="00444371" w:rsidRDefault="00783897" w:rsidP="00C56A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3619" w:rsidRDefault="00903619" w:rsidP="00C56A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903619" w:rsidRDefault="00903619" w:rsidP="00C56A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C11E4D" w:rsidRDefault="00C11E4D" w:rsidP="00C56A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783897" w:rsidRPr="00A56F77" w:rsidRDefault="00783897" w:rsidP="00CC34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 w:rsidRPr="00A56F77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ПОРЯДОК</w:t>
      </w:r>
    </w:p>
    <w:p w:rsidR="00CC3403" w:rsidRDefault="00123CB2" w:rsidP="00CC3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0C5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претендентов</w:t>
      </w:r>
      <w:r w:rsidRPr="00C30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0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30C51">
        <w:rPr>
          <w:rFonts w:ascii="Times New Roman" w:hAnsi="Times New Roman" w:cs="Times New Roman"/>
          <w:sz w:val="28"/>
          <w:szCs w:val="28"/>
        </w:rPr>
        <w:t xml:space="preserve"> – </w:t>
      </w:r>
      <w:r w:rsidRPr="00D557A8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37D45">
        <w:rPr>
          <w:rFonts w:ascii="Times New Roman" w:hAnsi="Times New Roman" w:cs="Times New Roman"/>
          <w:sz w:val="28"/>
          <w:szCs w:val="28"/>
        </w:rPr>
        <w:t xml:space="preserve"> (моногород)</w:t>
      </w:r>
      <w:r w:rsidRPr="00C30C51">
        <w:rPr>
          <w:rFonts w:ascii="Times New Roman" w:hAnsi="Times New Roman" w:cs="Times New Roman"/>
          <w:sz w:val="28"/>
          <w:szCs w:val="28"/>
        </w:rPr>
        <w:t xml:space="preserve"> </w:t>
      </w:r>
      <w:r w:rsidRPr="00C30C51">
        <w:rPr>
          <w:rFonts w:ascii="Times New Roman" w:hAnsi="Times New Roman" w:cs="Times New Roman"/>
          <w:color w:val="000000"/>
          <w:sz w:val="28"/>
          <w:szCs w:val="28"/>
        </w:rPr>
        <w:t>на заключение договор</w:t>
      </w:r>
      <w:r w:rsidR="00D536A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C30C51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обучении в образовательной организации высшего образования </w:t>
      </w:r>
      <w:r w:rsidRPr="00C30C51">
        <w:rPr>
          <w:rFonts w:ascii="Times New Roman" w:hAnsi="Times New Roman" w:cs="Times New Roman"/>
          <w:sz w:val="28"/>
          <w:szCs w:val="28"/>
        </w:rPr>
        <w:t>по педагогическим направлениям подготовки</w:t>
      </w:r>
      <w:proofErr w:type="gramEnd"/>
    </w:p>
    <w:p w:rsidR="007F0E20" w:rsidRPr="00D557A8" w:rsidRDefault="007F0E20" w:rsidP="00CC3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72C" w:rsidRPr="00D557A8" w:rsidRDefault="001D672C" w:rsidP="001D672C">
      <w:pPr>
        <w:pStyle w:val="af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7A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1D672C" w:rsidRPr="00D557A8" w:rsidRDefault="001D672C" w:rsidP="001D672C">
      <w:pPr>
        <w:pStyle w:val="af"/>
        <w:spacing w:after="0" w:line="240" w:lineRule="auto"/>
        <w:ind w:left="1924"/>
        <w:rPr>
          <w:rFonts w:ascii="Times New Roman" w:eastAsia="Times New Roman" w:hAnsi="Times New Roman" w:cs="Times New Roman"/>
          <w:sz w:val="28"/>
          <w:szCs w:val="28"/>
        </w:rPr>
      </w:pPr>
    </w:p>
    <w:p w:rsidR="004327EE" w:rsidRPr="00242A35" w:rsidRDefault="00437C07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6C3A"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орядок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2349A3" w:rsidRPr="00242A35">
        <w:rPr>
          <w:rFonts w:ascii="Times New Roman" w:hAnsi="Times New Roman" w:cs="Times New Roman"/>
          <w:sz w:val="28"/>
          <w:szCs w:val="28"/>
        </w:rPr>
        <w:t>отбор</w:t>
      </w:r>
      <w:r w:rsidR="00123CB2" w:rsidRPr="00242A35">
        <w:rPr>
          <w:rFonts w:ascii="Times New Roman" w:hAnsi="Times New Roman" w:cs="Times New Roman"/>
          <w:sz w:val="28"/>
          <w:szCs w:val="28"/>
        </w:rPr>
        <w:t>а</w:t>
      </w:r>
      <w:r w:rsidR="002349A3" w:rsidRPr="00242A35">
        <w:rPr>
          <w:rFonts w:ascii="Times New Roman" w:hAnsi="Times New Roman" w:cs="Times New Roman"/>
          <w:sz w:val="28"/>
          <w:szCs w:val="28"/>
        </w:rPr>
        <w:t xml:space="preserve"> претендентов муниципального образования </w:t>
      </w:r>
      <w:r w:rsidR="00123CB2" w:rsidRPr="00242A3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49A3" w:rsidRPr="00242A35">
        <w:rPr>
          <w:rFonts w:ascii="Times New Roman" w:hAnsi="Times New Roman" w:cs="Times New Roman"/>
          <w:sz w:val="28"/>
          <w:szCs w:val="28"/>
        </w:rPr>
        <w:t>– города Невинномысска</w:t>
      </w:r>
      <w:r w:rsidR="00A37D45">
        <w:rPr>
          <w:rFonts w:ascii="Times New Roman" w:hAnsi="Times New Roman" w:cs="Times New Roman"/>
          <w:sz w:val="28"/>
          <w:szCs w:val="28"/>
        </w:rPr>
        <w:t xml:space="preserve"> (моногород)</w:t>
      </w:r>
      <w:r w:rsidR="002349A3" w:rsidRPr="00242A35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D536A9" w:rsidRPr="00242A35">
        <w:rPr>
          <w:rFonts w:ascii="Times New Roman" w:hAnsi="Times New Roman" w:cs="Times New Roman"/>
          <w:sz w:val="28"/>
          <w:szCs w:val="28"/>
        </w:rPr>
        <w:t>ов</w:t>
      </w:r>
      <w:r w:rsidR="002349A3" w:rsidRPr="00242A35">
        <w:rPr>
          <w:rFonts w:ascii="Times New Roman" w:hAnsi="Times New Roman" w:cs="Times New Roman"/>
          <w:sz w:val="28"/>
          <w:szCs w:val="28"/>
        </w:rPr>
        <w:t xml:space="preserve"> о целевом обучении в образовательной организации высшего образования по педагогическим направлениям подготовки </w:t>
      </w:r>
      <w:r w:rsidR="009A7129">
        <w:rPr>
          <w:rFonts w:ascii="Times New Roman" w:hAnsi="Times New Roman" w:cs="Times New Roman"/>
          <w:sz w:val="28"/>
          <w:szCs w:val="28"/>
        </w:rPr>
        <w:t xml:space="preserve">       </w:t>
      </w:r>
      <w:r w:rsidR="00F36C3A" w:rsidRPr="00242A35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C81A27" w:rsidRPr="00242A35">
        <w:rPr>
          <w:rFonts w:ascii="Times New Roman" w:hAnsi="Times New Roman" w:cs="Times New Roman"/>
          <w:bCs/>
          <w:sz w:val="28"/>
          <w:szCs w:val="28"/>
        </w:rPr>
        <w:t>–</w:t>
      </w:r>
      <w:r w:rsidR="00F36C3A" w:rsidRPr="00242A35">
        <w:rPr>
          <w:rFonts w:ascii="Times New Roman" w:hAnsi="Times New Roman" w:cs="Times New Roman"/>
          <w:bCs/>
          <w:sz w:val="28"/>
          <w:szCs w:val="28"/>
        </w:rPr>
        <w:t xml:space="preserve"> Порядок</w:t>
      </w:r>
      <w:r w:rsidR="00C81A27" w:rsidRPr="00242A35">
        <w:rPr>
          <w:rFonts w:ascii="Times New Roman" w:hAnsi="Times New Roman" w:cs="Times New Roman"/>
          <w:bCs/>
          <w:sz w:val="28"/>
          <w:szCs w:val="28"/>
        </w:rPr>
        <w:t>, образовательная организация</w:t>
      </w:r>
      <w:r w:rsidR="000C6E5F" w:rsidRPr="00242A35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="00C11E4D" w:rsidRPr="00242A35">
        <w:rPr>
          <w:rFonts w:ascii="Times New Roman" w:hAnsi="Times New Roman" w:cs="Times New Roman"/>
          <w:bCs/>
          <w:sz w:val="28"/>
          <w:szCs w:val="28"/>
        </w:rPr>
        <w:t>, город</w:t>
      </w:r>
      <w:r w:rsidR="00F36C3A" w:rsidRPr="00242A35">
        <w:rPr>
          <w:rFonts w:ascii="Times New Roman" w:hAnsi="Times New Roman" w:cs="Times New Roman"/>
          <w:bCs/>
          <w:sz w:val="28"/>
          <w:szCs w:val="28"/>
        </w:rPr>
        <w:t xml:space="preserve">) определяет условия проведения отбора </w:t>
      </w:r>
      <w:r w:rsidR="00864628" w:rsidRPr="00242A35">
        <w:rPr>
          <w:rFonts w:ascii="Times New Roman" w:hAnsi="Times New Roman" w:cs="Times New Roman"/>
          <w:bCs/>
          <w:sz w:val="28"/>
          <w:szCs w:val="28"/>
        </w:rPr>
        <w:t>претендентов</w:t>
      </w:r>
      <w:r w:rsidR="00F36C3A" w:rsidRPr="00242A35">
        <w:rPr>
          <w:rFonts w:ascii="Times New Roman" w:hAnsi="Times New Roman" w:cs="Times New Roman"/>
          <w:bCs/>
          <w:sz w:val="28"/>
          <w:szCs w:val="28"/>
        </w:rPr>
        <w:t xml:space="preserve"> на заключение договора о целевом обучении в образовательной организации</w:t>
      </w:r>
      <w:r w:rsidR="00A34E86" w:rsidRPr="00242A35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="00F36C3A" w:rsidRPr="00242A35">
        <w:rPr>
          <w:rFonts w:ascii="Times New Roman" w:hAnsi="Times New Roman" w:cs="Times New Roman"/>
          <w:bCs/>
          <w:sz w:val="28"/>
          <w:szCs w:val="28"/>
        </w:rPr>
        <w:t xml:space="preserve"> (далее - договор о целевом обучении) по программам </w:t>
      </w:r>
      <w:proofErr w:type="spellStart"/>
      <w:r w:rsidR="00F36C3A" w:rsidRPr="00242A35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="00F36C3A" w:rsidRPr="00242A3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6C3A" w:rsidRPr="00242A35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="00F36C3A" w:rsidRPr="0024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C3A" w:rsidRPr="00242A35">
        <w:rPr>
          <w:rFonts w:ascii="Times New Roman" w:hAnsi="Times New Roman" w:cs="Times New Roman"/>
          <w:sz w:val="28"/>
          <w:szCs w:val="28"/>
        </w:rPr>
        <w:t>по направлению</w:t>
      </w:r>
      <w:proofErr w:type="gramEnd"/>
      <w:r w:rsidR="00F36C3A" w:rsidRPr="00242A35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F36C3A" w:rsidRPr="00242A35">
        <w:rPr>
          <w:rFonts w:ascii="Times New Roman" w:eastAsia="Times New Roman" w:hAnsi="Times New Roman" w:cs="Times New Roman"/>
          <w:sz w:val="28"/>
          <w:szCs w:val="28"/>
        </w:rPr>
        <w:t>«Педагогическое образование»</w:t>
      </w:r>
      <w:r w:rsidR="001D672C" w:rsidRPr="0024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A27" w:rsidRPr="00242A35">
        <w:rPr>
          <w:rFonts w:ascii="Times New Roman" w:eastAsia="Times New Roman" w:hAnsi="Times New Roman" w:cs="Times New Roman"/>
          <w:sz w:val="28"/>
          <w:szCs w:val="28"/>
        </w:rPr>
        <w:t>(далее - отбор)</w:t>
      </w:r>
      <w:r w:rsidR="00F36C3A" w:rsidRPr="00242A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sz w:val="28"/>
          <w:szCs w:val="28"/>
        </w:rPr>
        <w:t xml:space="preserve">Претендентами на участие в отборе являются лица, получившие среднее общее образование, среднее профессиональное образование и претендующие на получение высшего </w:t>
      </w:r>
      <w:proofErr w:type="gramStart"/>
      <w:r w:rsidRPr="00242A3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242A35">
        <w:rPr>
          <w:rFonts w:ascii="Times New Roman" w:hAnsi="Times New Roman" w:cs="Times New Roman"/>
          <w:sz w:val="28"/>
          <w:szCs w:val="28"/>
        </w:rPr>
        <w:t xml:space="preserve"> впервые, постоянно проживающие в городе.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35">
        <w:rPr>
          <w:rFonts w:ascii="Times New Roman" w:hAnsi="Times New Roman" w:cs="Times New Roman"/>
          <w:sz w:val="28"/>
          <w:szCs w:val="28"/>
        </w:rPr>
        <w:t xml:space="preserve">Организатором отбора является управление образования администрации города (далее – управление образования). </w:t>
      </w:r>
      <w:proofErr w:type="gramStart"/>
      <w:r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Отбор проводится в рамках установленной образовательной организацией высшего образования квоты целевого приема по направлению подготовки 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>«Педагогическое образование» в соответствии с разнарядкой целевых мест, утверждаемой приказом министерства образования и молодежной политики Ставропольского края</w:t>
      </w:r>
      <w:r w:rsidRPr="00242A3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3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Pr="00242A35">
        <w:rPr>
          <w:rFonts w:ascii="Times New Roman" w:hAnsi="Times New Roman" w:cs="Times New Roman"/>
          <w:bCs/>
          <w:sz w:val="28"/>
          <w:szCs w:val="28"/>
        </w:rPr>
        <w:t xml:space="preserve">в целях заключения договора о целевом обучении </w:t>
      </w:r>
      <w:proofErr w:type="gramStart"/>
      <w:r w:rsidRPr="00242A3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42A3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42A35">
        <w:rPr>
          <w:rFonts w:ascii="Times New Roman" w:hAnsi="Times New Roman" w:cs="Times New Roman"/>
          <w:bCs/>
          <w:sz w:val="28"/>
          <w:szCs w:val="28"/>
        </w:rPr>
        <w:t>образовательной</w:t>
      </w:r>
      <w:proofErr w:type="gramEnd"/>
      <w:r w:rsidRPr="00242A35">
        <w:rPr>
          <w:rFonts w:ascii="Times New Roman" w:hAnsi="Times New Roman" w:cs="Times New Roman"/>
          <w:bCs/>
          <w:sz w:val="28"/>
          <w:szCs w:val="28"/>
        </w:rPr>
        <w:t xml:space="preserve"> организации высшего образования 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претендент представляет </w:t>
      </w:r>
      <w:r w:rsidRPr="00242A35">
        <w:rPr>
          <w:rFonts w:ascii="Times New Roman" w:hAnsi="Times New Roman" w:cs="Times New Roman"/>
          <w:bCs/>
          <w:sz w:val="28"/>
          <w:szCs w:val="28"/>
        </w:rPr>
        <w:t>в управление образования следующие документы:</w:t>
      </w:r>
    </w:p>
    <w:p w:rsidR="00123CB2" w:rsidRPr="00242A35" w:rsidRDefault="00183BDE" w:rsidP="002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ходатайство образовательной организации</w:t>
      </w:r>
      <w:r w:rsidR="00547552">
        <w:rPr>
          <w:rFonts w:ascii="Times New Roman" w:eastAsia="Times New Roman" w:hAnsi="Times New Roman" w:cs="Times New Roman"/>
          <w:sz w:val="28"/>
          <w:szCs w:val="28"/>
        </w:rPr>
        <w:t>, в которой обучается претендент</w:t>
      </w:r>
      <w:r w:rsidR="00716361">
        <w:rPr>
          <w:rFonts w:ascii="Times New Roman" w:eastAsia="Times New Roman" w:hAnsi="Times New Roman" w:cs="Times New Roman"/>
          <w:sz w:val="28"/>
          <w:szCs w:val="28"/>
        </w:rPr>
        <w:t xml:space="preserve"> (для выпускников общеобразовательных организаций и выпускников организаций</w:t>
      </w:r>
      <w:r w:rsidR="00716361">
        <w:rPr>
          <w:rFonts w:ascii="Times New Roman" w:eastAsia="Times New Roman" w:hAnsi="Times New Roman" w:cs="Times New Roman"/>
          <w:sz w:val="28"/>
          <w:szCs w:val="28"/>
        </w:rPr>
        <w:tab/>
        <w:t xml:space="preserve"> профессионального образования текущего года) или ходатайство с места работы (при наличии)</w:t>
      </w:r>
      <w:proofErr w:type="gramStart"/>
      <w:r w:rsidR="00716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23CB2" w:rsidRPr="00242A35" w:rsidRDefault="00183BDE" w:rsidP="0024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23CB2" w:rsidRPr="00242A35">
        <w:rPr>
          <w:rFonts w:ascii="Times New Roman" w:hAnsi="Times New Roman" w:cs="Times New Roman"/>
          <w:sz w:val="28"/>
          <w:szCs w:val="28"/>
        </w:rPr>
        <w:t>заявление претендента по форме согласно приложению № 1 к настоящему Порядку;</w:t>
      </w:r>
    </w:p>
    <w:p w:rsidR="00123CB2" w:rsidRPr="00242A35" w:rsidRDefault="00183BDE" w:rsidP="00242A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123CB2"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по форме согласно приложению № </w:t>
      </w:r>
      <w:r w:rsidR="00886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B2" w:rsidRPr="00242A35">
        <w:rPr>
          <w:rFonts w:ascii="Times New Roman" w:hAnsi="Times New Roman" w:cs="Times New Roman"/>
          <w:color w:val="000000"/>
          <w:sz w:val="28"/>
          <w:szCs w:val="28"/>
        </w:rPr>
        <w:t>2 к настоящему Порядку;</w:t>
      </w:r>
    </w:p>
    <w:p w:rsidR="00123CB2" w:rsidRPr="00242A35" w:rsidRDefault="00183BDE" w:rsidP="00183BDE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23CB2" w:rsidRPr="00242A35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Федерации;</w:t>
      </w:r>
    </w:p>
    <w:p w:rsidR="00123CB2" w:rsidRPr="00242A35" w:rsidRDefault="00183BDE" w:rsidP="00183BDE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23CB2" w:rsidRPr="00242A35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 - законного представителя несовершеннолетнего кандидата;</w:t>
      </w:r>
    </w:p>
    <w:p w:rsidR="00123CB2" w:rsidRPr="00242A35" w:rsidRDefault="00183BDE" w:rsidP="00183BDE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характеристика из образовательной организации, заверенная руководителем и печатью данного учреждения</w:t>
      </w:r>
      <w:r w:rsidR="00146203">
        <w:rPr>
          <w:rFonts w:ascii="Times New Roman" w:eastAsia="Times New Roman" w:hAnsi="Times New Roman" w:cs="Times New Roman"/>
          <w:sz w:val="28"/>
          <w:szCs w:val="28"/>
        </w:rPr>
        <w:t xml:space="preserve"> (для выпускников общеобразовательных организаций и выпускников организаций профессионального образования текущего года) и</w:t>
      </w:r>
      <w:r w:rsidR="00980B07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146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9A7">
        <w:rPr>
          <w:rFonts w:ascii="Times New Roman" w:eastAsia="Times New Roman" w:hAnsi="Times New Roman" w:cs="Times New Roman"/>
          <w:sz w:val="28"/>
          <w:szCs w:val="28"/>
        </w:rPr>
        <w:t>характеристика с места работы</w:t>
      </w:r>
      <w:r w:rsidR="00146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9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6203">
        <w:rPr>
          <w:rFonts w:ascii="Times New Roman" w:eastAsia="Times New Roman" w:hAnsi="Times New Roman" w:cs="Times New Roman"/>
          <w:sz w:val="28"/>
          <w:szCs w:val="28"/>
        </w:rPr>
        <w:t xml:space="preserve">для выпускников прошлых лет общеобразовательных организаций и </w:t>
      </w:r>
      <w:r w:rsidR="00146203">
        <w:rPr>
          <w:rFonts w:ascii="Times New Roman" w:hAnsi="Times New Roman" w:cs="Times New Roman"/>
          <w:sz w:val="28"/>
          <w:szCs w:val="28"/>
        </w:rPr>
        <w:t>средне профессиональных</w:t>
      </w:r>
      <w:r w:rsidR="00146203" w:rsidRPr="00242A35">
        <w:rPr>
          <w:rFonts w:ascii="Times New Roman" w:hAnsi="Times New Roman" w:cs="Times New Roman"/>
          <w:sz w:val="28"/>
          <w:szCs w:val="28"/>
        </w:rPr>
        <w:t xml:space="preserve"> </w:t>
      </w:r>
      <w:r w:rsidR="00146203">
        <w:rPr>
          <w:rFonts w:ascii="Times New Roman" w:hAnsi="Times New Roman" w:cs="Times New Roman"/>
          <w:sz w:val="28"/>
          <w:szCs w:val="28"/>
        </w:rPr>
        <w:t>учреждений</w:t>
      </w:r>
      <w:r w:rsidR="000D59A7">
        <w:rPr>
          <w:rFonts w:ascii="Times New Roman" w:hAnsi="Times New Roman" w:cs="Times New Roman"/>
          <w:sz w:val="28"/>
          <w:szCs w:val="28"/>
        </w:rPr>
        <w:t>)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23CB2" w:rsidRPr="00242A35" w:rsidRDefault="00183BDE" w:rsidP="00242A35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615616" w:rsidRPr="00242A35">
        <w:rPr>
          <w:rFonts w:ascii="Times New Roman" w:hAnsi="Times New Roman" w:cs="Times New Roman"/>
          <w:bCs/>
          <w:sz w:val="28"/>
          <w:szCs w:val="28"/>
        </w:rPr>
        <w:t>копию документа об образовании</w:t>
      </w:r>
      <w:r w:rsidR="00F57A1F">
        <w:rPr>
          <w:rFonts w:ascii="Times New Roman" w:hAnsi="Times New Roman" w:cs="Times New Roman"/>
          <w:bCs/>
          <w:sz w:val="28"/>
          <w:szCs w:val="28"/>
        </w:rPr>
        <w:t>,</w:t>
      </w:r>
      <w:r w:rsidR="00615616" w:rsidRPr="00242A35">
        <w:rPr>
          <w:rFonts w:ascii="Times New Roman" w:hAnsi="Times New Roman" w:cs="Times New Roman"/>
          <w:bCs/>
          <w:sz w:val="28"/>
          <w:szCs w:val="28"/>
        </w:rPr>
        <w:t xml:space="preserve"> или справку с места учебы об успеваемости за 10 класс и первое полугодие 11 класса (для учащихся выпускных классов общеобразовательных организаций), или ксерокопию зачетной книжки (для студентов, обучающихся по программам среднего профессионального образования)</w:t>
      </w:r>
      <w:r w:rsidR="00123CB2" w:rsidRPr="00242A35">
        <w:rPr>
          <w:rFonts w:ascii="Times New Roman" w:hAnsi="Times New Roman" w:cs="Times New Roman"/>
          <w:sz w:val="28"/>
          <w:szCs w:val="28"/>
        </w:rPr>
        <w:t>;</w:t>
      </w:r>
    </w:p>
    <w:p w:rsidR="00123CB2" w:rsidRPr="00242A35" w:rsidRDefault="00183BDE" w:rsidP="00242A35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123CB2" w:rsidRPr="00242A35">
        <w:rPr>
          <w:rFonts w:ascii="Times New Roman" w:hAnsi="Times New Roman" w:cs="Times New Roman"/>
          <w:bCs/>
          <w:sz w:val="28"/>
          <w:szCs w:val="28"/>
        </w:rPr>
        <w:t>трудовая книжка (при наличии);</w:t>
      </w:r>
    </w:p>
    <w:p w:rsidR="00123CB2" w:rsidRPr="00242A35" w:rsidRDefault="00183BDE" w:rsidP="00242A35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 xml:space="preserve">документы, свидетельствующие об индивидуальных достижениях претендента </w:t>
      </w:r>
      <w:r w:rsidR="00123CB2" w:rsidRPr="00242A35">
        <w:rPr>
          <w:rFonts w:ascii="Times New Roman" w:hAnsi="Times New Roman" w:cs="Times New Roman"/>
          <w:bCs/>
          <w:sz w:val="28"/>
          <w:szCs w:val="28"/>
        </w:rPr>
        <w:t>(при наличии).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В случае если на момент подачи вышеуказанных документов претендент не достиг совершеннолетнего возраста, документы оформляются от лица родителя (законного представителя).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копиях, должны быть заверены в установленном порядке.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A35">
        <w:rPr>
          <w:rFonts w:ascii="Times New Roman" w:eastAsia="Times New Roman" w:hAnsi="Times New Roman" w:cs="Times New Roman"/>
          <w:sz w:val="28"/>
          <w:szCs w:val="28"/>
        </w:rPr>
        <w:t>Сроки начала и окончания приема документов ежегодно определяются приказом управления образования, размещаемом на официальном сайте управления образования в информационно-телекоммуникационной сети «Интернет»</w:t>
      </w:r>
      <w:proofErr w:type="gramEnd"/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42BB0">
        <w:fldChar w:fldCharType="begin"/>
      </w:r>
      <w:r w:rsidR="00B42BB0">
        <w:instrText>HYPERLINK "http://yandex.ru/clck/jsredir?from=yandex.ru%3Byandsearch%3Bweb%3B%3B&amp;text=&amp;etext=1424.KC56fHNgbOSjN87P6M3ddjBguMUcMDmx2xr5uzxLUNmcBWnzCnkD1nHhOC9JGnhKwy-eUhtmvy7vHJY-wbA3JgEgCz2fElxS0V4SLZKQ9wSVSIknQRymKDnoGyViTGt6fnaS1IaOY00nvy9N6SCAMw.962e9d00ba742602175d7d7ab25517f751642b17&amp;uuid=&amp;state=WkI1WI4IbJHybCQJFouMIRyO-MjY1ZFm9FbLhN6cLtk4qmqxZleu_5oC5giQD7zYM-NUrgWjR-KEFApAPrCV7N-6p8Qz10I2kZBs7v4fHToLxE1MO5AazaYLoBnjqSBS&amp;&amp;cst=AiuY0DBWFJ5Hyx_fyvalFCNztHjq0qKURuLgnKFP90CqamWc9c7_F3cxT63XIe_doJUBSe7K77rIOx_m8GJoT9Fs0rZ5g9YPk-MXquVMexK5V34Jg3wpffwTAYSO89WeSdNSWUooj7vlrlRpdeL_38zdIdEdI0pgO5l51D_8WZl3J_nITVbf9xpK4GQ6iEAZ0ck0VYPS2tI9CXRKMhwJPcfKIOvFZZjunysIAGFevzxlY_Qmbu_qw55nnayzCYPmWEGfaaf52UcR_qNXSAyaqz2NAbFUNObyVA4JqF7JSHwFRqMU4rEK09nilGncrb1A024euSxhETn9Es27me014urt2WBkANq7cYSTmNNSh_YIM4U4bj1HOQjfgPR0tPPEu_OuM1rUw5gex4KMDhxd-9-7VMPypTVxhH1zRgwfhjUZ4JuQlFI-dXEkaAQ03ia5WOjw8o8Dwrw4dt92liavgrWJA9DOVCo6FmmmDqVS2lf1UYQbdUgd0_Ist7ag53xvq0PCGY5Nj-PCpyihQHNtyzcVAGjtPkXB3eWHO2wFHz0,&amp;data=UlNrNmk5WktYejR0eWJFYk1Ldmtxa3VrdGphSEhQd1NMTlV2WGtFUURaU0pGT0ZlbVF6aGdCVGpReFluTzJKZzJjRUJmZnM2TTlvdFZ0QkN2RGpSME1KYmtrMVQyUGt3&amp;sign=075915d82f62c4df9bd1a3f17fb7f97a&amp;keyno=0&amp;b64e=2&amp;ref=orjY4mGPRjk5boDnW0uvlpAgqs5Jg3qugxMaS29Lcl6o9ZQoT0HSh1PBMcNYTTtT-MJymqtCF_ROT3mhb-LxWjqPakXoxtsgHsxydrkl_IwYDie0iAoOjpHeygk2jeHmM3UO6lxe2V9q1aai1OCy9jec94GulUYYNkkcQAWObpmabL0En4fkbrO_wm2obAwpR9X4jVK0kiVHAS1OSnd5jLZpZPOIpxtbjbUe9WMnx-f4TA9awLgaHPP4GKuXEPstb6Ot6eVVE_YZyuvQMfPufPqP7uC2GEbD-yFYh0Tv8x6xLkyNEG64LsbGxnaHuNGX2UhFOncpXRjyaaYIN8GpYrM4m6j5SN0aQxolVAHJfGWpasQAzXJUrMeTZIdxvW4P&amp;l10n=ru&amp;cts=1495092299845&amp;mc=5.19646736200269" \t "_blank"</w:instrText>
      </w:r>
      <w:r w:rsidR="00B42BB0">
        <w:fldChar w:fldCharType="separate"/>
      </w:r>
      <w:r w:rsidRPr="00242A3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gorono.nevinsk.ru</w:t>
      </w:r>
      <w:proofErr w:type="spellEnd"/>
      <w:r w:rsidR="00B42BB0">
        <w:fldChar w:fldCharType="end"/>
      </w:r>
      <w:r w:rsidRPr="00242A35">
        <w:rPr>
          <w:rFonts w:ascii="Times New Roman" w:eastAsia="Times New Roman" w:hAnsi="Times New Roman" w:cs="Times New Roman"/>
          <w:sz w:val="28"/>
          <w:szCs w:val="28"/>
        </w:rPr>
        <w:t>) не позднее чем за 10 дней до начала отбора.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организаций в сроки, устанавливаемые приказом управления образования администрации города, направляют список граждан, изъявивших желание заключить договор о целевом обучении в управление образования.</w:t>
      </w:r>
    </w:p>
    <w:p w:rsidR="00123CB2" w:rsidRDefault="00123CB2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2A35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437C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437C0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передает документы претендентов на участие в отборе </w:t>
      </w:r>
      <w:r w:rsidRPr="002644AB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065C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2644AB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с момента приема документов в комиссию по отбору претендентов</w:t>
      </w:r>
      <w:r w:rsidR="007F4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658" w:rsidRPr="00733DC7">
        <w:rPr>
          <w:rFonts w:ascii="Times New Roman" w:hAnsi="Times New Roman" w:cs="Times New Roman"/>
          <w:color w:val="000000"/>
          <w:sz w:val="28"/>
          <w:szCs w:val="28"/>
        </w:rPr>
        <w:t xml:space="preserve">на заключение договоров о целевом обучении в образовательной организации высшего образования </w:t>
      </w:r>
      <w:r w:rsidR="007F4658" w:rsidRPr="00733DC7">
        <w:rPr>
          <w:rFonts w:ascii="Times New Roman" w:hAnsi="Times New Roman" w:cs="Times New Roman"/>
          <w:sz w:val="28"/>
          <w:szCs w:val="28"/>
        </w:rPr>
        <w:t xml:space="preserve">по педагогическим направлениям подготовки </w:t>
      </w:r>
      <w:r w:rsidR="00F57A1F" w:rsidRPr="007F4658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Pr="007F465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255AD" w:rsidRPr="00242A35" w:rsidRDefault="004255AD" w:rsidP="003E3DE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DC7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</w:t>
      </w:r>
      <w:r w:rsidRPr="00733DC7">
        <w:rPr>
          <w:rFonts w:ascii="Times New Roman" w:hAnsi="Times New Roman" w:cs="Times New Roman"/>
          <w:sz w:val="28"/>
          <w:szCs w:val="28"/>
        </w:rPr>
        <w:t>и состав комиссии</w:t>
      </w:r>
      <w:r w:rsidR="003E3DE5" w:rsidRPr="00733DC7">
        <w:rPr>
          <w:rFonts w:ascii="Times New Roman" w:hAnsi="Times New Roman" w:cs="Times New Roman"/>
          <w:sz w:val="28"/>
          <w:szCs w:val="28"/>
        </w:rPr>
        <w:t xml:space="preserve"> </w:t>
      </w:r>
      <w:r w:rsidRPr="00733DC7">
        <w:rPr>
          <w:rFonts w:ascii="Times New Roman" w:hAnsi="Times New Roman" w:cs="Times New Roman"/>
          <w:sz w:val="28"/>
          <w:szCs w:val="28"/>
        </w:rPr>
        <w:t>утверждаются пост</w:t>
      </w:r>
      <w:r w:rsidR="002A2F35">
        <w:rPr>
          <w:rFonts w:ascii="Times New Roman" w:hAnsi="Times New Roman" w:cs="Times New Roman"/>
          <w:sz w:val="28"/>
          <w:szCs w:val="28"/>
        </w:rPr>
        <w:t>ановлением администрации города</w:t>
      </w:r>
      <w:r w:rsidRPr="00733DC7">
        <w:rPr>
          <w:rFonts w:ascii="Times New Roman" w:hAnsi="Times New Roman" w:cs="Times New Roman"/>
          <w:sz w:val="28"/>
          <w:szCs w:val="28"/>
        </w:rPr>
        <w:t>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Регистрация документов осуществляется комиссией в журнале регистрации документов претендентов на заключение договора о целевом </w:t>
      </w:r>
      <w:proofErr w:type="gramStart"/>
      <w:r w:rsidRPr="00242A35">
        <w:rPr>
          <w:rFonts w:ascii="Times New Roman" w:eastAsia="Times New Roman" w:hAnsi="Times New Roman" w:cs="Times New Roman"/>
          <w:sz w:val="28"/>
          <w:szCs w:val="28"/>
        </w:rPr>
        <w:t>обучении по форме</w:t>
      </w:r>
      <w:proofErr w:type="gramEnd"/>
      <w:r w:rsidRPr="00242A35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 w:rsidR="00237420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приказом управления образования.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В случае если документы представлены не в полном объеме и (или) неправильно оформлены, секретарь комиссии подготавливает проект уведомления претенденту о перечне недостающих документов и (или) неправильно оформленных документов и обеспечивает его отправку</w:t>
      </w:r>
      <w:r w:rsidR="00C543CC">
        <w:rPr>
          <w:rFonts w:ascii="Times New Roman" w:eastAsia="Times New Roman" w:hAnsi="Times New Roman" w:cs="Times New Roman"/>
          <w:sz w:val="28"/>
          <w:szCs w:val="28"/>
        </w:rPr>
        <w:t xml:space="preserve"> претенденту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912F84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12F8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912F8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со дня их поступления.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242A35">
        <w:rPr>
          <w:rFonts w:ascii="Times New Roman" w:eastAsia="Times New Roman" w:hAnsi="Times New Roman" w:cs="Times New Roman"/>
          <w:sz w:val="28"/>
          <w:szCs w:val="28"/>
        </w:rPr>
        <w:t>неустранения</w:t>
      </w:r>
      <w:proofErr w:type="spellEnd"/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указанных недостатков в течение </w:t>
      </w:r>
      <w:r w:rsidR="00912F84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рабочего дня со дня получения уведомления, представленные документы возвращаются претенденту.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Претендент не участвует в отборе на заключение договора о целевом обучении, если:</w:t>
      </w:r>
    </w:p>
    <w:p w:rsidR="00123CB2" w:rsidRPr="00242A35" w:rsidRDefault="00183BDE" w:rsidP="00242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123CB2" w:rsidRPr="00242A35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пункте </w:t>
      </w:r>
      <w:r w:rsidR="00E95C99">
        <w:rPr>
          <w:rFonts w:ascii="Times New Roman" w:hAnsi="Times New Roman" w:cs="Times New Roman"/>
          <w:bCs/>
          <w:sz w:val="28"/>
          <w:szCs w:val="28"/>
        </w:rPr>
        <w:t>4</w:t>
      </w:r>
      <w:r w:rsidR="00123CB2" w:rsidRPr="00242A3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содержат заведомо ложные и (или) недостоверные сведения;</w:t>
      </w:r>
    </w:p>
    <w:p w:rsidR="00123CB2" w:rsidRPr="00242A35" w:rsidRDefault="00183BDE" w:rsidP="00242A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23CB2" w:rsidRPr="00242A35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пункте </w:t>
      </w:r>
      <w:r w:rsidR="00E95C99">
        <w:rPr>
          <w:rFonts w:ascii="Times New Roman" w:hAnsi="Times New Roman" w:cs="Times New Roman"/>
          <w:bCs/>
          <w:sz w:val="28"/>
          <w:szCs w:val="28"/>
        </w:rPr>
        <w:t>4</w:t>
      </w:r>
      <w:r w:rsidR="00123CB2" w:rsidRPr="00242A3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представлены с нарушением сроков</w:t>
      </w:r>
      <w:r w:rsidR="00146203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="00C543CC">
        <w:rPr>
          <w:rFonts w:ascii="Times New Roman" w:hAnsi="Times New Roman" w:cs="Times New Roman"/>
          <w:bCs/>
          <w:sz w:val="28"/>
          <w:szCs w:val="28"/>
        </w:rPr>
        <w:t xml:space="preserve"> подачи</w:t>
      </w:r>
      <w:r w:rsidR="00123CB2" w:rsidRPr="00242A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A35">
        <w:rPr>
          <w:rFonts w:ascii="Times New Roman" w:hAnsi="Times New Roman" w:cs="Times New Roman"/>
          <w:bCs/>
          <w:sz w:val="28"/>
          <w:szCs w:val="28"/>
        </w:rPr>
        <w:t>Критериями отбора претендентов на заключение договора о целевом обучении в образовательной организации высшего образования являются:</w:t>
      </w:r>
      <w:proofErr w:type="gramEnd"/>
    </w:p>
    <w:p w:rsidR="00123CB2" w:rsidRPr="00242A35" w:rsidRDefault="00183BDE" w:rsidP="00242A35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123CB2" w:rsidRPr="00242A35">
        <w:rPr>
          <w:bCs/>
          <w:sz w:val="28"/>
          <w:szCs w:val="28"/>
        </w:rPr>
        <w:t xml:space="preserve">общий балл по профильным предметам на основании предъявленной копии документа об образовании, или справки с места учебы об успеваемости за первое полугодие текущего года, или копии результатов </w:t>
      </w:r>
      <w:r>
        <w:rPr>
          <w:bCs/>
          <w:sz w:val="28"/>
          <w:szCs w:val="28"/>
        </w:rPr>
        <w:t>единого государственного экзамена</w:t>
      </w:r>
      <w:r w:rsidR="00123CB2" w:rsidRPr="00242A35">
        <w:rPr>
          <w:bCs/>
          <w:sz w:val="28"/>
          <w:szCs w:val="28"/>
        </w:rPr>
        <w:t>;</w:t>
      </w:r>
    </w:p>
    <w:p w:rsidR="00123CB2" w:rsidRPr="00242A35" w:rsidRDefault="00183BDE" w:rsidP="00242A3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3CB2" w:rsidRPr="00242A35">
        <w:rPr>
          <w:sz w:val="28"/>
          <w:szCs w:val="28"/>
        </w:rPr>
        <w:t>средний балл аттестата о среднем (полном) общем образовании (диплома государственного образца о среднем (высшем) профессиональном образовании);</w:t>
      </w:r>
    </w:p>
    <w:p w:rsidR="00123CB2" w:rsidRPr="00242A35" w:rsidRDefault="00183BDE" w:rsidP="0060647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123CB2" w:rsidRPr="00242A35">
        <w:rPr>
          <w:sz w:val="28"/>
          <w:szCs w:val="28"/>
        </w:rPr>
        <w:t>средний балл оценочного листа (ведомости) за период текущего учебного года по следующим дисциплинам: русский язык, литература,  обществознание, география, иностранный язык, химия, биология, физика, информатика, физическая культура, основы безопасности жизнедеятельности.</w:t>
      </w:r>
      <w:proofErr w:type="gramEnd"/>
    </w:p>
    <w:p w:rsidR="00123CB2" w:rsidRPr="00242A35" w:rsidRDefault="00123CB2" w:rsidP="00242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В ходе заседания комиссии, возможно проведение личного собеседования с претендентом на заключение договора о целевом обучении, с целью выя</w:t>
      </w:r>
      <w:r w:rsidR="002E25C5">
        <w:rPr>
          <w:rFonts w:ascii="Times New Roman" w:eastAsia="Times New Roman" w:hAnsi="Times New Roman" w:cs="Times New Roman"/>
          <w:sz w:val="28"/>
          <w:szCs w:val="28"/>
        </w:rPr>
        <w:t>вления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его интеллектуального уровня развития, нравственных качеств, мотивации выбора специальности.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A35">
        <w:rPr>
          <w:rFonts w:ascii="Times New Roman" w:hAnsi="Times New Roman" w:cs="Times New Roman"/>
          <w:sz w:val="28"/>
          <w:szCs w:val="28"/>
        </w:rPr>
        <w:t xml:space="preserve">Победителем отбора признается претендент, представивший комплект документов, указанных в пункте </w:t>
      </w:r>
      <w:r w:rsidR="00E95C99">
        <w:rPr>
          <w:rFonts w:ascii="Times New Roman" w:hAnsi="Times New Roman" w:cs="Times New Roman"/>
          <w:sz w:val="28"/>
          <w:szCs w:val="28"/>
        </w:rPr>
        <w:t>4</w:t>
      </w:r>
      <w:r w:rsidR="00F814A6">
        <w:rPr>
          <w:rFonts w:ascii="Times New Roman" w:hAnsi="Times New Roman" w:cs="Times New Roman"/>
          <w:sz w:val="28"/>
          <w:szCs w:val="28"/>
        </w:rPr>
        <w:t xml:space="preserve"> настоящего Порядка и</w:t>
      </w:r>
      <w:r w:rsidRPr="00242A35">
        <w:rPr>
          <w:rFonts w:ascii="Times New Roman" w:hAnsi="Times New Roman" w:cs="Times New Roman"/>
          <w:sz w:val="28"/>
          <w:szCs w:val="28"/>
        </w:rPr>
        <w:t xml:space="preserve"> набравший наибольшее количество баллов, исходя из указанных критериев.</w:t>
      </w:r>
    </w:p>
    <w:p w:rsidR="00123CB2" w:rsidRPr="00242A35" w:rsidRDefault="00123CB2" w:rsidP="00242A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A35">
        <w:rPr>
          <w:rFonts w:ascii="Times New Roman" w:hAnsi="Times New Roman" w:cs="Times New Roman"/>
          <w:sz w:val="28"/>
          <w:szCs w:val="28"/>
        </w:rPr>
        <w:t>В случае равенства баллов победителем признается претендент, который представил документы на участие в отборе ранее других претендентов с таким же количеством баллов.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Комиссия на основ</w:t>
      </w:r>
      <w:r w:rsidR="00183BDE">
        <w:rPr>
          <w:rFonts w:ascii="Times New Roman" w:hAnsi="Times New Roman" w:cs="Times New Roman"/>
          <w:bCs/>
          <w:sz w:val="28"/>
          <w:szCs w:val="28"/>
        </w:rPr>
        <w:t>ании</w:t>
      </w:r>
      <w:r w:rsidRPr="00242A35">
        <w:rPr>
          <w:rFonts w:ascii="Times New Roman" w:hAnsi="Times New Roman" w:cs="Times New Roman"/>
          <w:bCs/>
          <w:sz w:val="28"/>
          <w:szCs w:val="28"/>
        </w:rPr>
        <w:t xml:space="preserve"> представленных документов в соответствии с критериями отбора формирует рейтинг претендентов на </w:t>
      </w:r>
      <w:r w:rsidRPr="00242A35">
        <w:rPr>
          <w:rFonts w:ascii="Times New Roman" w:hAnsi="Times New Roman" w:cs="Times New Roman"/>
          <w:bCs/>
          <w:sz w:val="28"/>
          <w:szCs w:val="28"/>
        </w:rPr>
        <w:lastRenderedPageBreak/>
        <w:t>заключение договора о целевом обучении. Претендентов, имеющих наиболее высокие результаты в соответствии с рейтингом, комиссия  рекомендует для заключения договора о целевом обучении в пределах количества целевых мест, установленных образовательной организации высшего образования.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После рассмотрения и утверждения на заседании кандидатур претендентов</w:t>
      </w:r>
      <w:r w:rsidR="00A437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798">
        <w:rPr>
          <w:rFonts w:ascii="Times New Roman" w:eastAsia="Times New Roman" w:hAnsi="Times New Roman" w:cs="Times New Roman"/>
          <w:sz w:val="28"/>
          <w:szCs w:val="28"/>
        </w:rPr>
        <w:t xml:space="preserve">комиссия в течение </w:t>
      </w:r>
      <w:r w:rsidR="00C065C3" w:rsidRPr="00A43798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Pr="00A43798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после дня проведения </w:t>
      </w:r>
      <w:r w:rsidR="00FF21A9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242A35">
        <w:rPr>
          <w:rFonts w:ascii="Times New Roman" w:hAnsi="Times New Roman" w:cs="Times New Roman"/>
          <w:bCs/>
          <w:sz w:val="28"/>
          <w:szCs w:val="28"/>
        </w:rPr>
        <w:t>оформляет протокол заседания комиссии.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2A35">
        <w:rPr>
          <w:rFonts w:ascii="Times New Roman" w:hAnsi="Times New Roman" w:cs="Times New Roman"/>
          <w:bCs/>
          <w:sz w:val="28"/>
          <w:szCs w:val="28"/>
        </w:rPr>
        <w:t xml:space="preserve">Результат рассмотрения комиссией документов, указанных в пункте </w:t>
      </w:r>
      <w:r w:rsidR="007F4658">
        <w:rPr>
          <w:rFonts w:ascii="Times New Roman" w:hAnsi="Times New Roman" w:cs="Times New Roman"/>
          <w:bCs/>
          <w:sz w:val="28"/>
          <w:szCs w:val="28"/>
        </w:rPr>
        <w:t>4</w:t>
      </w:r>
      <w:r w:rsidRPr="00242A35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размещается 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>на официальном сайте управления образования в информационно-телекоммуникационной сети «Интернет»</w:t>
      </w:r>
      <w:proofErr w:type="gramEnd"/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42BB0">
        <w:fldChar w:fldCharType="begin"/>
      </w:r>
      <w:r w:rsidR="00B42BB0">
        <w:instrText>HYPERLINK "http://yandex.ru/clck/jsredir?from=yandex.ru%3Byandsearch%3Bweb%3B%3B&amp;text=&amp;etext=1424.KC56fHNgbOSjN87P6M3ddjBguMUcMDmx2xr5uzxLUNmcBWnzCnkD1nHhOC9JGnhKwy-eUhtmvy7vHJY-wbA3JgEgCz2fElxS0V4SLZKQ9wSVSIknQRymKDnoGyViTGt6fnaS1IaOY00nvy9N6SCAMw.962e9d00ba742602175d7d7ab25517f751642b17&amp;uuid=&amp;state=WkI1WI4IbJHybCQJFouMIRyO-MjY1ZFm9FbLhN6cLtk4qmqxZleu_5oC5giQD7zYM-NUrgWjR-KEFApAPrCV7N-6p8Qz10I2kZBs7v4fHToLxE1MO5AazaYLoBnjqSBS&amp;&amp;cst=AiuY0DBWFJ5Hyx_fyvalFCNztHjq0qKURuLgnKFP90CqamWc9c7_F3cxT63XIe_doJUBSe7K77rIOx_m8GJoT9Fs0rZ5g9YPk-MXquVMexK5V34Jg3wpffwTAYSO89WeSdNSWUooj7vlrlRpdeL_38zdIdEdI0pgO5l51D_8WZl3J_nITVbf9xpK4GQ6iEAZ0ck0VYPS2tI9CXRKMhwJPcfKIOvFZZjunysIAGFevzxlY_Qmbu_qw55nnayzCYPmWEGfaaf52UcR_qNXSAyaqz2NAbFUNObyVA4JqF7JSHwFRqMU4rEK09nilGncrb1A024euSxhETn9Es27me014urt2WBkANq7cYSTmNNSh_YIM4U4bj1HOQjfgPR0tPPEu_OuM1rUw5gex4KMDhxd-9-7VMPypTVxhH1zRgwfhjUZ4JuQlFI-dXEkaAQ03ia5WOjw8o8Dwrw4dt92liavgrWJA9DOVCo6FmmmDqVS2lf1UYQbdUgd0_Ist7ag53xvq0PCGY5Nj-PCpyihQHNtyzcVAGjtPkXB3eWHO2wFHz0,&amp;data=UlNrNmk5WktYejR0eWJFYk1Ldmtxa3VrdGphSEhQd1NMTlV2WGtFUURaU0pGT0ZlbVF6aGdCVGpReFluTzJKZzJjRUJmZnM2TTlvdFZ0QkN2RGpSME1KYmtrMVQyUGt3&amp;sign=075915d82f62c4df9bd1a3f17fb7f97a&amp;keyno=0&amp;b64e=2&amp;ref=orjY4mGPRjk5boDnW0uvlpAgqs5Jg3qugxMaS29Lcl6o9ZQoT0HSh1PBMcNYTTtT-MJymqtCF_ROT3mhb-LxWjqPakXoxtsgHsxydrkl_IwYDie0iAoOjpHeygk2jeHmM3UO6lxe2V9q1aai1OCy9jec94GulUYYNkkcQAWObpmabL0En4fkbrO_wm2obAwpR9X4jVK0kiVHAS1OSnd5jLZpZPOIpxtbjbUe9WMnx-f4TA9awLgaHPP4GKuXEPstb6Ot6eVVE_YZyuvQMfPufPqP7uC2GEbD-yFYh0Tv8x6xLkyNEG64LsbGxnaHuNGX2UhFOncpXRjyaaYIN8GpYrM4m6j5SN0aQxolVAHJfGWpasQAzXJUrMeTZIdxvW4P&amp;l10n=ru&amp;cts=1495092299845&amp;mc=5.19646736200269" \t "_blank"</w:instrText>
      </w:r>
      <w:r w:rsidR="00B42BB0">
        <w:fldChar w:fldCharType="separate"/>
      </w:r>
      <w:r w:rsidRPr="00242A3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gorono.nevinsk.ru</w:t>
      </w:r>
      <w:proofErr w:type="spellEnd"/>
      <w:r w:rsidR="00B42BB0">
        <w:fldChar w:fldCharType="end"/>
      </w:r>
      <w:r w:rsidRPr="00242A3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2A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23CB2" w:rsidRPr="00242A35" w:rsidRDefault="00123CB2" w:rsidP="00242A35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1415FA">
        <w:rPr>
          <w:rFonts w:ascii="Times New Roman" w:hAnsi="Times New Roman" w:cs="Times New Roman"/>
          <w:bCs/>
          <w:sz w:val="28"/>
          <w:szCs w:val="28"/>
        </w:rPr>
        <w:t>отбора</w:t>
      </w:r>
      <w:r w:rsidRPr="00242A35">
        <w:rPr>
          <w:rFonts w:ascii="Times New Roman" w:hAnsi="Times New Roman" w:cs="Times New Roman"/>
          <w:bCs/>
          <w:sz w:val="28"/>
          <w:szCs w:val="28"/>
        </w:rPr>
        <w:t xml:space="preserve"> претендент</w:t>
      </w:r>
      <w:r w:rsidR="001415FA">
        <w:rPr>
          <w:rFonts w:ascii="Times New Roman" w:hAnsi="Times New Roman" w:cs="Times New Roman"/>
          <w:bCs/>
          <w:sz w:val="28"/>
          <w:szCs w:val="28"/>
        </w:rPr>
        <w:t>ов</w:t>
      </w:r>
      <w:r w:rsidRPr="00242A35">
        <w:rPr>
          <w:rFonts w:ascii="Times New Roman" w:hAnsi="Times New Roman" w:cs="Times New Roman"/>
          <w:bCs/>
          <w:sz w:val="28"/>
          <w:szCs w:val="28"/>
        </w:rPr>
        <w:t>, администрация</w:t>
      </w:r>
      <w:r w:rsidR="002A2F35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Pr="00242A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2A35">
        <w:rPr>
          <w:rFonts w:ascii="Times New Roman" w:hAnsi="Times New Roman" w:cs="Times New Roman"/>
          <w:bCs/>
          <w:sz w:val="28"/>
          <w:szCs w:val="28"/>
        </w:rPr>
        <w:t>заключает договоры о целевом обучении и представляет списки граждан, с которыми заключены договоры о целевом обучении, в образовательную организацию высшего образования.</w:t>
      </w:r>
    </w:p>
    <w:p w:rsidR="00123CB2" w:rsidRPr="000F1492" w:rsidRDefault="00123CB2" w:rsidP="001D61E4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Претендент заключает договор о целевом обучении по одному направлению подготовки (специальности), профилю</w:t>
      </w:r>
      <w:r w:rsidRPr="000F149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2059" w:rsidRDefault="00582059" w:rsidP="00FF0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05AA" w:rsidRDefault="008B05AA" w:rsidP="001D61E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05AA" w:rsidRDefault="008B05AA" w:rsidP="001D61E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1E4" w:rsidRPr="00455CC2" w:rsidRDefault="001D61E4" w:rsidP="001D61E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3256AC" w:rsidRDefault="001D61E4" w:rsidP="001D61E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  <w:sectPr w:rsidR="003256AC" w:rsidSect="00596781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1D61E4" w:rsidRPr="00455CC2" w:rsidRDefault="001D61E4" w:rsidP="001D61E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8E2908" w:rsidTr="0024039F">
        <w:tc>
          <w:tcPr>
            <w:tcW w:w="5067" w:type="dxa"/>
          </w:tcPr>
          <w:p w:rsidR="008E2908" w:rsidRPr="008E2908" w:rsidRDefault="008E2908" w:rsidP="0024039F">
            <w:pPr>
              <w:tabs>
                <w:tab w:val="left" w:pos="4095"/>
                <w:tab w:val="left" w:pos="4185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61E4" w:rsidRDefault="008E2908" w:rsidP="001D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AF3129" w:rsidRPr="00AF3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Порядку </w:t>
            </w:r>
            <w:r w:rsidR="001D61E4"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отбора </w:t>
            </w:r>
            <w:r w:rsidR="001D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 w:rsidR="001D61E4"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61E4" w:rsidRPr="00C30C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D61E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1D61E4" w:rsidRPr="00C30C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D61E4" w:rsidRPr="00D557A8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 w:rsidR="001D61E4" w:rsidRPr="00C30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EB0">
              <w:rPr>
                <w:rFonts w:ascii="Times New Roman" w:hAnsi="Times New Roman" w:cs="Times New Roman"/>
                <w:sz w:val="28"/>
                <w:szCs w:val="28"/>
              </w:rPr>
              <w:t xml:space="preserve">(моногород) </w:t>
            </w:r>
            <w:r w:rsidR="001D61E4"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заключение договор</w:t>
            </w:r>
            <w:r w:rsidR="001D6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1D61E4"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целевом обучении в образовательной организации высшего образования </w:t>
            </w:r>
            <w:r w:rsidR="001D61E4" w:rsidRPr="00C30C51">
              <w:rPr>
                <w:rFonts w:ascii="Times New Roman" w:hAnsi="Times New Roman" w:cs="Times New Roman"/>
                <w:sz w:val="28"/>
                <w:szCs w:val="28"/>
              </w:rPr>
              <w:t>по педагогическим направлениям подготовки</w:t>
            </w:r>
            <w:proofErr w:type="gramEnd"/>
          </w:p>
          <w:p w:rsidR="008E2908" w:rsidRDefault="008E2908" w:rsidP="0024039F">
            <w:pPr>
              <w:tabs>
                <w:tab w:val="left" w:pos="4095"/>
                <w:tab w:val="left" w:pos="4185"/>
                <w:tab w:val="right" w:pos="9354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2908" w:rsidRPr="00A14D5E" w:rsidRDefault="008E2908" w:rsidP="008E2908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08" w:rsidRPr="00A14D5E" w:rsidRDefault="008E2908" w:rsidP="008E29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2908" w:rsidRDefault="008E2908" w:rsidP="0050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E1900" w:rsidRPr="00A14D5E" w:rsidRDefault="00BE1900" w:rsidP="0050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>претендента на целевое обучение</w:t>
      </w:r>
    </w:p>
    <w:p w:rsidR="008E2908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E2908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Главе города Невинномысска</w:t>
      </w: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5775"/>
          <w:tab w:val="left" w:pos="6412"/>
          <w:tab w:val="left" w:pos="7328"/>
          <w:tab w:val="left" w:pos="8244"/>
          <w:tab w:val="left" w:pos="9160"/>
          <w:tab w:val="righ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М.А.Миненкову</w:t>
      </w:r>
      <w:proofErr w:type="spellEnd"/>
    </w:p>
    <w:p w:rsidR="008E2908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8E2908" w:rsidRPr="001A52C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A52CE">
        <w:rPr>
          <w:rFonts w:ascii="Times New Roman" w:eastAsia="Times New Roman" w:hAnsi="Times New Roman" w:cs="Times New Roman"/>
          <w:sz w:val="18"/>
          <w:szCs w:val="18"/>
        </w:rPr>
        <w:t>Ф.И.О. претендента</w:t>
      </w: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8E2908" w:rsidRPr="001A52C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A52CE">
        <w:rPr>
          <w:rFonts w:ascii="Times New Roman" w:eastAsia="Times New Roman" w:hAnsi="Times New Roman" w:cs="Times New Roman"/>
          <w:sz w:val="18"/>
          <w:szCs w:val="18"/>
        </w:rPr>
        <w:t>дата рождения</w:t>
      </w: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_______________________,</w:t>
      </w:r>
    </w:p>
    <w:p w:rsidR="008E2908" w:rsidRPr="001A52C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1A52CE">
        <w:rPr>
          <w:rFonts w:ascii="Times New Roman" w:eastAsia="Times New Roman" w:hAnsi="Times New Roman" w:cs="Times New Roman"/>
          <w:sz w:val="18"/>
          <w:szCs w:val="18"/>
        </w:rPr>
        <w:t>проживающий</w:t>
      </w:r>
      <w:proofErr w:type="gramEnd"/>
      <w:r w:rsidRPr="001A52CE">
        <w:rPr>
          <w:rFonts w:ascii="Times New Roman" w:eastAsia="Times New Roman" w:hAnsi="Times New Roman" w:cs="Times New Roman"/>
          <w:sz w:val="18"/>
          <w:szCs w:val="18"/>
        </w:rPr>
        <w:t xml:space="preserve"> по адресу</w:t>
      </w: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8E2908" w:rsidRPr="001A52C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A52CE">
        <w:rPr>
          <w:rFonts w:ascii="Times New Roman" w:eastAsia="Times New Roman" w:hAnsi="Times New Roman" w:cs="Times New Roman"/>
          <w:sz w:val="18"/>
          <w:szCs w:val="18"/>
        </w:rPr>
        <w:t>телефон</w:t>
      </w: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E2908" w:rsidRPr="00A14D5E" w:rsidRDefault="008E2908" w:rsidP="008E2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Прошу допустить меня к участию в отборе на заключени</w:t>
      </w:r>
      <w:r w:rsidR="00BE1900">
        <w:rPr>
          <w:rFonts w:ascii="Times New Roman" w:eastAsia="Times New Roman" w:hAnsi="Times New Roman" w:cs="Times New Roman"/>
          <w:sz w:val="28"/>
          <w:szCs w:val="28"/>
        </w:rPr>
        <w:t xml:space="preserve">е договора о целевом обучении </w:t>
      </w:r>
      <w:proofErr w:type="gramStart"/>
      <w:r w:rsidR="00BE19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E19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E1900">
        <w:rPr>
          <w:rFonts w:ascii="Times New Roman" w:eastAsia="Times New Roman" w:hAnsi="Times New Roman" w:cs="Times New Roman"/>
        </w:rPr>
        <w:t>наименование образовательной организации, осуществляющей образовательную деятельность по образовательным программам высшего образования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с целью дальнейшего участия в конкурсе на целевой прием </w:t>
      </w:r>
      <w:proofErr w:type="gramStart"/>
      <w:r w:rsidRPr="008E290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E1900">
        <w:rPr>
          <w:rFonts w:ascii="Times New Roman" w:eastAsia="Times New Roman" w:hAnsi="Times New Roman" w:cs="Times New Roman"/>
        </w:rPr>
        <w:t>наименование образовательной организации, осуществляющей образовательную</w:t>
      </w:r>
      <w:r w:rsidR="00BE1900" w:rsidRPr="00BE1900">
        <w:rPr>
          <w:rFonts w:ascii="Times New Roman" w:eastAsia="Times New Roman" w:hAnsi="Times New Roman" w:cs="Times New Roman"/>
        </w:rPr>
        <w:t xml:space="preserve"> </w:t>
      </w:r>
      <w:r w:rsidRPr="00BE1900">
        <w:rPr>
          <w:rFonts w:ascii="Times New Roman" w:eastAsia="Times New Roman" w:hAnsi="Times New Roman" w:cs="Times New Roman"/>
        </w:rPr>
        <w:t>деятельность по образовательным программам высшего образования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2908" w:rsidRPr="008E2908" w:rsidRDefault="008E2908" w:rsidP="00770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по специальности _________________________________________________________________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E1900">
        <w:rPr>
          <w:rFonts w:ascii="Times New Roman" w:eastAsia="Times New Roman" w:hAnsi="Times New Roman" w:cs="Times New Roman"/>
        </w:rPr>
        <w:t>наименование специальности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64742" w:rsidRDefault="008E2908" w:rsidP="007706FE">
      <w:pPr>
        <w:tabs>
          <w:tab w:val="left" w:pos="916"/>
          <w:tab w:val="left" w:pos="1832"/>
          <w:tab w:val="left" w:pos="2410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7513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получения требуемой педагогической специальности и дальнейшего трудоустройства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3647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Невинномысска</w:t>
      </w:r>
    </w:p>
    <w:p w:rsidR="008E2908" w:rsidRPr="008E2908" w:rsidRDefault="008E2908" w:rsidP="00364742">
      <w:pPr>
        <w:tabs>
          <w:tab w:val="left" w:pos="916"/>
          <w:tab w:val="left" w:pos="1832"/>
          <w:tab w:val="left" w:pos="2410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7513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Ставропольского края __________________________________________________________________</w:t>
      </w:r>
    </w:p>
    <w:p w:rsidR="008E2908" w:rsidRPr="008E2908" w:rsidRDefault="008E2908" w:rsidP="004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786B">
        <w:rPr>
          <w:rFonts w:ascii="Times New Roman" w:eastAsia="Times New Roman" w:hAnsi="Times New Roman" w:cs="Times New Roman"/>
        </w:rPr>
        <w:t xml:space="preserve">наименование </w:t>
      </w:r>
      <w:proofErr w:type="gramStart"/>
      <w:r w:rsidRPr="0045786B">
        <w:rPr>
          <w:rFonts w:ascii="Times New Roman" w:eastAsia="Times New Roman" w:hAnsi="Times New Roman" w:cs="Times New Roman"/>
        </w:rPr>
        <w:t>образовательной</w:t>
      </w:r>
      <w:proofErr w:type="gramEnd"/>
      <w:r w:rsidRPr="0045786B">
        <w:rPr>
          <w:rFonts w:ascii="Times New Roman" w:eastAsia="Times New Roman" w:hAnsi="Times New Roman" w:cs="Times New Roman"/>
        </w:rPr>
        <w:t xml:space="preserve"> организации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E2908" w:rsidRPr="008E2908" w:rsidRDefault="008E2908" w:rsidP="004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Заполняется в случае </w:t>
      </w:r>
      <w:proofErr w:type="spellStart"/>
      <w:r w:rsidRPr="008E2908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абитуриентом 18-летнего возраста.</w:t>
      </w:r>
    </w:p>
    <w:p w:rsidR="008E2908" w:rsidRPr="008E2908" w:rsidRDefault="008E2908" w:rsidP="004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Законный представитель гражданина _________________________________________________________________</w:t>
      </w:r>
      <w:r w:rsidR="00F1341F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786B">
        <w:rPr>
          <w:rFonts w:ascii="Times New Roman" w:eastAsia="Times New Roman" w:hAnsi="Times New Roman" w:cs="Times New Roman"/>
        </w:rPr>
        <w:t>Ф.И.О. законного представителя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2908" w:rsidRPr="008E2908" w:rsidRDefault="008E2908" w:rsidP="004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_________________, </w:t>
      </w:r>
      <w:proofErr w:type="gramStart"/>
      <w:r w:rsidRPr="008E2908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5786B">
        <w:rPr>
          <w:rFonts w:ascii="Times New Roman" w:eastAsia="Times New Roman" w:hAnsi="Times New Roman" w:cs="Times New Roman"/>
          <w:sz w:val="28"/>
          <w:szCs w:val="28"/>
        </w:rPr>
        <w:t>адресу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  <w:r w:rsidR="004578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8E2908" w:rsidRPr="008E2908" w:rsidRDefault="008E2908" w:rsidP="004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 паспорт _____________</w:t>
      </w:r>
      <w:r w:rsidR="0045786B">
        <w:rPr>
          <w:rFonts w:ascii="Times New Roman" w:eastAsia="Times New Roman" w:hAnsi="Times New Roman" w:cs="Times New Roman"/>
          <w:sz w:val="28"/>
          <w:szCs w:val="28"/>
        </w:rPr>
        <w:t xml:space="preserve">  выдан  __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  <w:r w:rsidR="004578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E2908" w:rsidRPr="008E2908" w:rsidRDefault="008E2908" w:rsidP="004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4578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_________________________</w:t>
      </w:r>
    </w:p>
    <w:p w:rsidR="008E2908" w:rsidRPr="008E2908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86B">
        <w:rPr>
          <w:rFonts w:ascii="Times New Roman" w:eastAsia="Times New Roman" w:hAnsi="Times New Roman" w:cs="Times New Roman"/>
        </w:rPr>
        <w:t>подпись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86FA9">
        <w:rPr>
          <w:rFonts w:ascii="Times New Roman" w:eastAsia="Times New Roman" w:hAnsi="Times New Roman" w:cs="Times New Roman"/>
        </w:rPr>
        <w:t>расшифровка подписи</w:t>
      </w: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___________________________</w:t>
      </w:r>
    </w:p>
    <w:p w:rsidR="008E2908" w:rsidRPr="00E86FA9" w:rsidRDefault="008E2908" w:rsidP="00BE1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E29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86FA9">
        <w:rPr>
          <w:rFonts w:ascii="Times New Roman" w:eastAsia="Times New Roman" w:hAnsi="Times New Roman" w:cs="Times New Roman"/>
        </w:rPr>
        <w:t xml:space="preserve">дата                                                                                                                                                                    </w:t>
      </w:r>
    </w:p>
    <w:p w:rsidR="008E2908" w:rsidRDefault="008E2908" w:rsidP="008E29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2908" w:rsidRDefault="008E2908" w:rsidP="008E29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56AC" w:rsidRDefault="003256AC" w:rsidP="00217D0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3256AC" w:rsidSect="00596781"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8E2908" w:rsidRPr="00C11E4D" w:rsidRDefault="008E2908" w:rsidP="00217D0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6B41C3" w:rsidTr="0024039F">
        <w:tc>
          <w:tcPr>
            <w:tcW w:w="4926" w:type="dxa"/>
          </w:tcPr>
          <w:p w:rsidR="006B41C3" w:rsidRPr="008E2908" w:rsidRDefault="006B41C3" w:rsidP="006B41C3">
            <w:pPr>
              <w:tabs>
                <w:tab w:val="left" w:pos="4095"/>
                <w:tab w:val="left" w:pos="4185"/>
                <w:tab w:val="right" w:pos="935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2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D61E4" w:rsidRDefault="001D61E4" w:rsidP="001D6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1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</w:t>
            </w:r>
            <w:r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проведения отбора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претендентов</w:t>
            </w:r>
            <w:r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0C5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C30C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557A8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  <w:r w:rsidRPr="00C30C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EB0">
              <w:rPr>
                <w:rFonts w:ascii="Times New Roman" w:hAnsi="Times New Roman" w:cs="Times New Roman"/>
                <w:sz w:val="28"/>
                <w:szCs w:val="28"/>
              </w:rPr>
              <w:t xml:space="preserve">(моногород) </w:t>
            </w:r>
            <w:r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заключение договор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C30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целевом обучении в образовательной организации высшего образования </w:t>
            </w:r>
            <w:r w:rsidRPr="00C30C51">
              <w:rPr>
                <w:rFonts w:ascii="Times New Roman" w:hAnsi="Times New Roman" w:cs="Times New Roman"/>
                <w:sz w:val="28"/>
                <w:szCs w:val="28"/>
              </w:rPr>
              <w:t>по педагогическим направлениям подготовки</w:t>
            </w:r>
            <w:proofErr w:type="gramEnd"/>
          </w:p>
          <w:p w:rsidR="006B41C3" w:rsidRDefault="006B41C3" w:rsidP="0024039F">
            <w:pPr>
              <w:tabs>
                <w:tab w:val="left" w:pos="4095"/>
                <w:tab w:val="left" w:pos="4185"/>
                <w:tab w:val="right" w:pos="9354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41C3" w:rsidRPr="00A14D5E" w:rsidRDefault="006B41C3" w:rsidP="006B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Pr="00A14D5E" w:rsidRDefault="006B41C3" w:rsidP="006B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Default="006B41C3" w:rsidP="006B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Pr="00A14D5E" w:rsidRDefault="006B41C3" w:rsidP="006B4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Pr="00A14D5E" w:rsidRDefault="006B41C3" w:rsidP="00504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6B41C3" w:rsidRPr="00A14D5E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6B41C3" w:rsidRPr="00A14D5E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4D5E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6B41C3" w:rsidRPr="006B41C3" w:rsidRDefault="006B41C3" w:rsidP="00FD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__________________________________________________________,</w:t>
      </w:r>
    </w:p>
    <w:p w:rsidR="006B41C3" w:rsidRPr="006B41C3" w:rsidRDefault="00FD6375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6B41C3" w:rsidRPr="006B41C3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41C3" w:rsidRPr="00FD6375">
        <w:rPr>
          <w:rFonts w:ascii="Times New Roman" w:eastAsia="Times New Roman" w:hAnsi="Times New Roman" w:cs="Times New Roman"/>
        </w:rPr>
        <w:t>фамилия, имя, отчество</w:t>
      </w:r>
      <w:r w:rsidR="006B41C3" w:rsidRPr="006B41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регистрация по месту проживания по адресу: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регистрация по месту пребывания по адресу: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C3" w:rsidRPr="006B41C3" w:rsidRDefault="006B41C3" w:rsidP="008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1C3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proofErr w:type="gramEnd"/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личность: __________________________________________________________________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1CE9">
        <w:rPr>
          <w:rFonts w:ascii="Times New Roman" w:eastAsia="Times New Roman" w:hAnsi="Times New Roman" w:cs="Times New Roman"/>
        </w:rPr>
        <w:t>наименование документа, серия, номер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1CE9">
        <w:rPr>
          <w:rFonts w:ascii="Times New Roman" w:eastAsia="Times New Roman" w:hAnsi="Times New Roman" w:cs="Times New Roman"/>
        </w:rPr>
        <w:t>дата выдачи, выдавший орган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891CE9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1C3">
        <w:rPr>
          <w:rFonts w:ascii="Times New Roman" w:eastAsia="Times New Roman" w:hAnsi="Times New Roman" w:cs="Times New Roman"/>
          <w:sz w:val="28"/>
          <w:szCs w:val="28"/>
        </w:rPr>
        <w:t>даю свое согласие администрации города Невинномысска, находящейся по адресу: г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>ород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Невинномысск, ул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>ица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Гагарина, д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59, на получение, обработку 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моих 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(персональных 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>моего</w:t>
      </w:r>
      <w:proofErr w:type="gramEnd"/>
    </w:p>
    <w:p w:rsidR="006B41C3" w:rsidRPr="006B41C3" w:rsidRDefault="006B41C3" w:rsidP="008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 ребенка 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6B41C3" w:rsidRPr="006B41C3" w:rsidRDefault="00891CE9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891CE9" w:rsidRDefault="00891CE9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91CE9">
        <w:rPr>
          <w:rFonts w:ascii="Times New Roman" w:eastAsia="Times New Roman" w:hAnsi="Times New Roman" w:cs="Times New Roman"/>
        </w:rPr>
        <w:t>фамилия, имя, отчество несовершеннолетнего ребенка,</w:t>
      </w:r>
      <w:r w:rsidR="006B41C3" w:rsidRPr="00891CE9">
        <w:rPr>
          <w:rFonts w:ascii="Times New Roman" w:eastAsia="Times New Roman" w:hAnsi="Times New Roman" w:cs="Times New Roman"/>
        </w:rPr>
        <w:t xml:space="preserve"> дата рождения, номер телефона, адрес места жительства, место регистрации, паспортные данные, место учебы</w:t>
      </w:r>
      <w:r w:rsidR="006B41C3" w:rsidRPr="006B41C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автоматизированных системах и без использования средств автоматизации, в целях проведения отбора для заключения договора о целевом обучении в </w:t>
      </w:r>
      <w:r w:rsidR="0059678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>рганизации, осуществляющей образовательную деятельность по  программам высшего образования.</w:t>
      </w:r>
    </w:p>
    <w:p w:rsidR="006B41C3" w:rsidRPr="006B41C3" w:rsidRDefault="006B41C3" w:rsidP="008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41C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 администрации города Невинномысска право осуществлять все действия (операции) с моими персональными данными (персональными данными моего несовершеннолетнего ребенка), включая сбор, запись, систематизацию, накопление,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B41C3" w:rsidRPr="006B41C3" w:rsidRDefault="006B41C3" w:rsidP="00891CE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 вправе обрабатывать мои  пер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 xml:space="preserve">сональные данные (персональные 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данные моего несовершеннолетнего ребенка)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(персональные данные моего несовершеннолетнего ребенка) в информационной системе; </w:t>
      </w:r>
      <w:proofErr w:type="gramStart"/>
      <w:r w:rsidRPr="006B41C3">
        <w:rPr>
          <w:rFonts w:ascii="Times New Roman" w:eastAsia="Times New Roman" w:hAnsi="Times New Roman" w:cs="Times New Roman"/>
          <w:sz w:val="28"/>
          <w:szCs w:val="28"/>
        </w:rPr>
        <w:t>передавать в образовательные организации высше</w:t>
      </w:r>
      <w:r w:rsidR="00891CE9">
        <w:rPr>
          <w:rFonts w:ascii="Times New Roman" w:eastAsia="Times New Roman" w:hAnsi="Times New Roman" w:cs="Times New Roman"/>
          <w:sz w:val="28"/>
          <w:szCs w:val="28"/>
        </w:rPr>
        <w:t>го образования, в Министерство о</w:t>
      </w:r>
      <w:r w:rsidRPr="006B41C3">
        <w:rPr>
          <w:rFonts w:ascii="Times New Roman" w:eastAsia="Times New Roman" w:hAnsi="Times New Roman" w:cs="Times New Roman"/>
          <w:sz w:val="28"/>
          <w:szCs w:val="28"/>
        </w:rPr>
        <w:t>бразования Российской Федерации, образовательные организации государственной системы образования Ставропольского края.</w:t>
      </w:r>
      <w:proofErr w:type="gramEnd"/>
    </w:p>
    <w:p w:rsidR="006B41C3" w:rsidRPr="006B41C3" w:rsidRDefault="006B41C3" w:rsidP="00891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со дня его подписания и действует на период обучения в </w:t>
      </w:r>
      <w:proofErr w:type="gramStart"/>
      <w:r w:rsidRPr="006B41C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Pr="006B41C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высшего образования, а также на период хранения в течение 5 лет.</w:t>
      </w: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Pr="006B41C3" w:rsidRDefault="006B41C3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Pr="006B41C3" w:rsidRDefault="00596781" w:rsidP="006B4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41C3" w:rsidRPr="006B41C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41C3" w:rsidRPr="006B41C3">
        <w:rPr>
          <w:rFonts w:ascii="Times New Roman" w:eastAsia="Times New Roman" w:hAnsi="Times New Roman" w:cs="Times New Roman"/>
          <w:sz w:val="28"/>
          <w:szCs w:val="28"/>
        </w:rPr>
        <w:t xml:space="preserve">__________20__г.                                                         _________________                                                                                                                                   </w:t>
      </w:r>
    </w:p>
    <w:p w:rsidR="006B41C3" w:rsidRPr="00891CE9" w:rsidRDefault="006B41C3" w:rsidP="006B41C3">
      <w:pPr>
        <w:tabs>
          <w:tab w:val="left" w:pos="732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41C3">
        <w:rPr>
          <w:rFonts w:ascii="Times New Roman" w:eastAsia="Times New Roman" w:hAnsi="Times New Roman" w:cs="Times New Roman"/>
          <w:sz w:val="28"/>
          <w:szCs w:val="28"/>
        </w:rPr>
        <w:tab/>
      </w:r>
      <w:r w:rsidRPr="00891CE9">
        <w:rPr>
          <w:rFonts w:ascii="Times New Roman" w:eastAsia="Times New Roman" w:hAnsi="Times New Roman" w:cs="Times New Roman"/>
        </w:rPr>
        <w:t>подпись</w:t>
      </w:r>
    </w:p>
    <w:p w:rsidR="006B41C3" w:rsidRDefault="006B41C3" w:rsidP="006B41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B41C3" w:rsidRDefault="006B41C3" w:rsidP="006B41C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256AC" w:rsidRDefault="003256AC" w:rsidP="001D61E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3256AC" w:rsidSect="00A329D9">
          <w:pgSz w:w="11906" w:h="16838"/>
          <w:pgMar w:top="1418" w:right="567" w:bottom="992" w:left="1985" w:header="709" w:footer="709" w:gutter="0"/>
          <w:pgNumType w:start="1"/>
          <w:cols w:space="708"/>
          <w:titlePg/>
          <w:docGrid w:linePitch="360"/>
        </w:sectPr>
      </w:pPr>
    </w:p>
    <w:p w:rsidR="001D61E4" w:rsidRPr="00C11E4D" w:rsidRDefault="001D61E4" w:rsidP="001D61E4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242A35" w:rsidTr="00242A35">
        <w:tc>
          <w:tcPr>
            <w:tcW w:w="4218" w:type="dxa"/>
          </w:tcPr>
          <w:p w:rsidR="00242A35" w:rsidRDefault="0075528C" w:rsidP="00242A35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75528C" w:rsidRDefault="0075528C" w:rsidP="00242A35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75528C" w:rsidRDefault="0075528C" w:rsidP="00242A35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Невинномысска</w:t>
            </w:r>
          </w:p>
          <w:p w:rsidR="008519B5" w:rsidRDefault="008519B5" w:rsidP="00242A35">
            <w:pPr>
              <w:pStyle w:val="af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30.01.2018 № 80</w:t>
            </w:r>
          </w:p>
        </w:tc>
      </w:tr>
    </w:tbl>
    <w:p w:rsidR="00123CB2" w:rsidRDefault="00123CB2" w:rsidP="00123C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A35" w:rsidRDefault="00242A35" w:rsidP="00123C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A35" w:rsidRDefault="00242A35" w:rsidP="00123C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CB2" w:rsidRDefault="00123CB2" w:rsidP="00123C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A35" w:rsidRP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A3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23CB2" w:rsidRPr="00242A35" w:rsidRDefault="00123CB2" w:rsidP="0024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комиссии по отбору претендентов муниципального образования городского округа – города Невинномысска </w:t>
      </w:r>
      <w:r w:rsidR="00CD3E87">
        <w:rPr>
          <w:rFonts w:ascii="Times New Roman" w:hAnsi="Times New Roman" w:cs="Times New Roman"/>
          <w:color w:val="000000"/>
          <w:sz w:val="28"/>
          <w:szCs w:val="28"/>
        </w:rPr>
        <w:t xml:space="preserve">(моногород) </w:t>
      </w:r>
      <w:r w:rsidRPr="00242A35">
        <w:rPr>
          <w:rFonts w:ascii="Times New Roman" w:hAnsi="Times New Roman" w:cs="Times New Roman"/>
          <w:color w:val="000000"/>
          <w:sz w:val="28"/>
          <w:szCs w:val="28"/>
        </w:rPr>
        <w:t>на заключение договор</w:t>
      </w:r>
      <w:r w:rsidR="005048A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обучении в образовательной организации высшего образования </w:t>
      </w:r>
      <w:r w:rsidRPr="00242A35">
        <w:rPr>
          <w:rFonts w:ascii="Times New Roman" w:hAnsi="Times New Roman" w:cs="Times New Roman"/>
          <w:sz w:val="28"/>
          <w:szCs w:val="28"/>
        </w:rPr>
        <w:t>по педагогическим направлениям подготовки</w:t>
      </w:r>
      <w:proofErr w:type="gramEnd"/>
    </w:p>
    <w:p w:rsidR="00123CB2" w:rsidRPr="00123CB2" w:rsidRDefault="00123CB2" w:rsidP="00123CB2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3CB2" w:rsidRDefault="00123CB2" w:rsidP="0047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FA6" w:rsidRPr="00242A35" w:rsidRDefault="00473FA6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 xml:space="preserve">Комиссия по отбору </w:t>
      </w:r>
      <w:r w:rsidRPr="00242A35">
        <w:rPr>
          <w:rFonts w:ascii="Times New Roman" w:hAnsi="Times New Roman" w:cs="Times New Roman"/>
          <w:color w:val="000000"/>
          <w:sz w:val="28"/>
          <w:szCs w:val="28"/>
        </w:rPr>
        <w:t>претендентов муниципального образования городского округа – города Невинномысска</w:t>
      </w:r>
      <w:r w:rsidR="00703EB0">
        <w:rPr>
          <w:rFonts w:ascii="Times New Roman" w:hAnsi="Times New Roman" w:cs="Times New Roman"/>
          <w:color w:val="000000"/>
          <w:sz w:val="28"/>
          <w:szCs w:val="28"/>
        </w:rPr>
        <w:t xml:space="preserve"> (моногород)</w:t>
      </w:r>
      <w:r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 на заключение договор</w:t>
      </w:r>
      <w:r w:rsidR="005048A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 о целевом обучении </w:t>
      </w:r>
      <w:proofErr w:type="gramStart"/>
      <w:r w:rsidRPr="00242A3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2A35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242A3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высшего образования </w:t>
      </w:r>
      <w:r w:rsidRPr="00242A35">
        <w:rPr>
          <w:rFonts w:ascii="Times New Roman" w:hAnsi="Times New Roman" w:cs="Times New Roman"/>
          <w:sz w:val="28"/>
          <w:szCs w:val="28"/>
        </w:rPr>
        <w:t>по педагогическим направлениям подготовки</w:t>
      </w:r>
      <w:r w:rsidRPr="00242A35">
        <w:rPr>
          <w:rFonts w:ascii="Times New Roman" w:hAnsi="Times New Roman" w:cs="Times New Roman"/>
          <w:bCs/>
          <w:sz w:val="28"/>
          <w:szCs w:val="28"/>
        </w:rPr>
        <w:t xml:space="preserve"> (далее - комиссия, договор) образуется в целях отбора претендентов на заключение договора.</w:t>
      </w:r>
    </w:p>
    <w:p w:rsidR="00473FA6" w:rsidRPr="00242A35" w:rsidRDefault="00473FA6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а также настоящим Положением.</w:t>
      </w:r>
    </w:p>
    <w:p w:rsidR="00473FA6" w:rsidRPr="00242A35" w:rsidRDefault="00473FA6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Комиссия осуществляет свою деятельность на основе соблюдения прав граждан в области образования, установленных законодательством Российской Федерации, коллегиальности, гласности и открытости в работе, объективности оценки способностей и склонностей граждан.</w:t>
      </w:r>
    </w:p>
    <w:p w:rsidR="00473FA6" w:rsidRPr="00242A35" w:rsidRDefault="00473FA6" w:rsidP="0024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FA6" w:rsidRPr="00242A35" w:rsidRDefault="00473FA6" w:rsidP="00242A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II. Цели и задачи деятельности комиссии</w:t>
      </w:r>
    </w:p>
    <w:p w:rsidR="00473FA6" w:rsidRPr="00242A35" w:rsidRDefault="00473FA6" w:rsidP="0024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FA6" w:rsidRPr="00242A35" w:rsidRDefault="00473FA6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Комиссия осуществляет свою деятельность в целях решения следующих задач:</w:t>
      </w:r>
    </w:p>
    <w:p w:rsidR="00473FA6" w:rsidRPr="00242A35" w:rsidRDefault="00A329D9" w:rsidP="0024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473FA6" w:rsidRPr="00242A35">
        <w:rPr>
          <w:rFonts w:ascii="Times New Roman" w:hAnsi="Times New Roman" w:cs="Times New Roman"/>
          <w:bCs/>
          <w:sz w:val="28"/>
          <w:szCs w:val="28"/>
        </w:rPr>
        <w:t>прием и рассмотрение документов на участие в отборе претендентов на заключение договора о целевом обучении в образовательную организацию высшего образования по педагогическим направлениям подготовки;</w:t>
      </w:r>
    </w:p>
    <w:p w:rsidR="00473FA6" w:rsidRPr="00242A35" w:rsidRDefault="00A329D9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73FA6" w:rsidRPr="00242A35">
        <w:rPr>
          <w:rFonts w:ascii="Times New Roman" w:hAnsi="Times New Roman" w:cs="Times New Roman"/>
          <w:bCs/>
          <w:sz w:val="28"/>
          <w:szCs w:val="28"/>
        </w:rPr>
        <w:t>отбор претендентов на заключение договора.</w:t>
      </w:r>
    </w:p>
    <w:p w:rsidR="00473FA6" w:rsidRPr="00242A35" w:rsidRDefault="00473FA6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данной цели комиссия рассматривает документы граждан, претендующих на заключение договора о целевом обучении, представленные в комиссию, объективно оценивает представленные документы.</w:t>
      </w:r>
    </w:p>
    <w:p w:rsidR="00703EB0" w:rsidRDefault="00703EB0" w:rsidP="00242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3CB2" w:rsidRPr="00242A35" w:rsidRDefault="00473FA6" w:rsidP="00242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III.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123CB2" w:rsidRPr="00242A35" w:rsidRDefault="00123CB2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FA6" w:rsidRPr="00242A35" w:rsidRDefault="00473FA6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lastRenderedPageBreak/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473FA6" w:rsidRPr="00242A35" w:rsidRDefault="00473FA6" w:rsidP="00242A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Председатель комиссии осуществляет руководство деятельностью комиссии.</w:t>
      </w:r>
    </w:p>
    <w:p w:rsidR="00473FA6" w:rsidRPr="00242A35" w:rsidRDefault="00473FA6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hAnsi="Times New Roman" w:cs="Times New Roman"/>
          <w:bCs/>
          <w:sz w:val="28"/>
          <w:szCs w:val="28"/>
        </w:rPr>
        <w:t>Члены комиссии осуществляют свою деятельность на общественных началах и на безвозмездной основе.</w:t>
      </w:r>
    </w:p>
    <w:p w:rsidR="00123CB2" w:rsidRPr="00242A35" w:rsidRDefault="00123CB2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CB2" w:rsidRPr="001D61E4" w:rsidRDefault="001D61E4" w:rsidP="001D61E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CB2" w:rsidRPr="001D61E4">
        <w:rPr>
          <w:rFonts w:ascii="Times New Roman" w:eastAsia="Times New Roman" w:hAnsi="Times New Roman" w:cs="Times New Roman"/>
          <w:sz w:val="28"/>
          <w:szCs w:val="28"/>
        </w:rPr>
        <w:t>Порядок организации деятельности комиссии</w:t>
      </w:r>
    </w:p>
    <w:p w:rsidR="00123CB2" w:rsidRPr="00242A35" w:rsidRDefault="00123CB2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CB2" w:rsidRPr="00242A35" w:rsidRDefault="00123CB2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комиссии являются заседания, которые проводятся по мере необходимости</w:t>
      </w:r>
      <w:r w:rsidR="001D61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B2" w:rsidRPr="00242A35" w:rsidRDefault="00123CB2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от общего числа ее состава</w:t>
      </w:r>
      <w:r w:rsidR="005048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4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B2" w:rsidRPr="00242A35" w:rsidRDefault="00123CB2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</w:t>
      </w:r>
      <w:r w:rsidR="00E02CF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</w:t>
      </w:r>
      <w:r w:rsidR="00E02CFB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 комиссии путем открытого голосования. Председатель комиссии голосует последним</w:t>
      </w:r>
      <w:r w:rsidRPr="00E02CFB">
        <w:rPr>
          <w:rFonts w:ascii="Times New Roman" w:hAnsi="Times New Roman" w:cs="Times New Roman"/>
          <w:sz w:val="28"/>
          <w:szCs w:val="28"/>
        </w:rPr>
        <w:t>.</w:t>
      </w:r>
    </w:p>
    <w:p w:rsidR="00123CB2" w:rsidRPr="00242A35" w:rsidRDefault="00123CB2" w:rsidP="00242A3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 решающим является голос председателя.</w:t>
      </w:r>
    </w:p>
    <w:p w:rsidR="00123CB2" w:rsidRPr="00242A35" w:rsidRDefault="00123CB2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оформляются протоколами, подписываются председателем, секретарем комиссии, а также присутствующими на заседании членами комиссии. </w:t>
      </w:r>
    </w:p>
    <w:p w:rsidR="00123CB2" w:rsidRPr="00A329D9" w:rsidRDefault="00123CB2" w:rsidP="00A329D9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9D9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123CB2" w:rsidRPr="00242A35" w:rsidRDefault="00A329D9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123CB2" w:rsidRPr="00242A35" w:rsidRDefault="00A329D9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123CB2" w:rsidRPr="00242A35" w:rsidRDefault="00A329D9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комиссии и другие документы, подготовленные комиссией.</w:t>
      </w:r>
    </w:p>
    <w:p w:rsidR="006A0627" w:rsidRPr="00242A35" w:rsidRDefault="006A0627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42A35">
        <w:rPr>
          <w:rFonts w:ascii="Times New Roman" w:hAnsi="Times New Roman" w:cs="Times New Roman"/>
          <w:bCs/>
          <w:sz w:val="28"/>
          <w:szCs w:val="28"/>
        </w:rPr>
        <w:t>отсутствие председателя заседания комиссии проводит заместитель председателя комиссии.</w:t>
      </w:r>
    </w:p>
    <w:p w:rsidR="00123CB2" w:rsidRPr="00242A35" w:rsidRDefault="00123CB2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123CB2" w:rsidRPr="00242A35" w:rsidRDefault="00A329D9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принимает и регистрирует документы граждан, претендующих на заключение договора о целевом обучении;</w:t>
      </w:r>
    </w:p>
    <w:p w:rsidR="00123CB2" w:rsidRPr="00242A35" w:rsidRDefault="00A329D9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заседаний комиссии;</w:t>
      </w:r>
    </w:p>
    <w:p w:rsidR="00123CB2" w:rsidRPr="00242A35" w:rsidRDefault="00A329D9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123CB2" w:rsidRPr="00242A35" w:rsidRDefault="00A329D9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123CB2" w:rsidRPr="00242A35" w:rsidRDefault="00A329D9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доводит до сведения претендентов, решения комиссии;</w:t>
      </w:r>
    </w:p>
    <w:p w:rsidR="00123CB2" w:rsidRPr="00242A35" w:rsidRDefault="00A329D9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выполняет поручения председателя комиссии.</w:t>
      </w:r>
    </w:p>
    <w:p w:rsidR="00123CB2" w:rsidRPr="00242A35" w:rsidRDefault="00123CB2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123CB2" w:rsidRPr="00242A35" w:rsidRDefault="00123CB2" w:rsidP="00242A35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CB2" w:rsidRPr="001D61E4" w:rsidRDefault="001D61E4" w:rsidP="001D61E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3CB2" w:rsidRPr="001D61E4">
        <w:rPr>
          <w:rFonts w:ascii="Times New Roman" w:eastAsia="Times New Roman" w:hAnsi="Times New Roman" w:cs="Times New Roman"/>
          <w:sz w:val="28"/>
          <w:szCs w:val="28"/>
        </w:rPr>
        <w:t>Права комиссии</w:t>
      </w:r>
    </w:p>
    <w:p w:rsidR="00123CB2" w:rsidRPr="00242A35" w:rsidRDefault="00123CB2" w:rsidP="00242A3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23CB2" w:rsidRPr="00242A35" w:rsidRDefault="00123CB2" w:rsidP="00242A35">
      <w:pPr>
        <w:pStyle w:val="af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A35">
        <w:rPr>
          <w:rFonts w:ascii="Times New Roman" w:eastAsia="Times New Roman" w:hAnsi="Times New Roman" w:cs="Times New Roman"/>
          <w:sz w:val="28"/>
          <w:szCs w:val="28"/>
        </w:rPr>
        <w:t>Комиссия в своей работе действует открыто и гласно. В этих целях комиссия:</w:t>
      </w:r>
    </w:p>
    <w:p w:rsidR="00123CB2" w:rsidRPr="00242A35" w:rsidRDefault="00A329D9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вправе пригласить на заседания комиссии представителей общественных организаций;</w:t>
      </w:r>
    </w:p>
    <w:p w:rsidR="001D61E4" w:rsidRDefault="00A329D9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23CB2" w:rsidRPr="00242A35">
        <w:rPr>
          <w:rFonts w:ascii="Times New Roman" w:eastAsia="Times New Roman" w:hAnsi="Times New Roman" w:cs="Times New Roman"/>
          <w:sz w:val="28"/>
          <w:szCs w:val="28"/>
        </w:rPr>
        <w:t>осуществляет проверку документов, представленных гражданами на рассмотрение комиссии. В целях подтверждения достоверности документов, представляемых на рассмотрение, комиссия может обращаться в соответствующие государственные, муниципальные, иные органы и организации</w:t>
      </w:r>
      <w:r w:rsidR="001D6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61E4" w:rsidRDefault="001D61E4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4" w:rsidRDefault="001D61E4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4" w:rsidRDefault="001D61E4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61E4" w:rsidRPr="00455CC2" w:rsidRDefault="001D61E4" w:rsidP="001D61E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1D61E4" w:rsidRPr="00455CC2" w:rsidRDefault="001D61E4" w:rsidP="001D61E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1D61E4" w:rsidRDefault="001D61E4" w:rsidP="001D61E4">
      <w:pPr>
        <w:pBdr>
          <w:bottom w:val="single" w:sz="4" w:space="1" w:color="auto"/>
        </w:pBd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C1D" w:rsidRDefault="00123CB2" w:rsidP="002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1C1D" w:rsidSect="00A329D9">
          <w:pgSz w:w="11906" w:h="16838"/>
          <w:pgMar w:top="1418" w:right="567" w:bottom="992" w:left="1985" w:header="709" w:footer="709" w:gutter="0"/>
          <w:pgNumType w:start="1"/>
          <w:cols w:space="708"/>
          <w:titlePg/>
          <w:docGrid w:linePitch="360"/>
        </w:sectPr>
      </w:pPr>
      <w:r w:rsidRPr="0058205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11C1D" w:rsidTr="00F11C1D">
        <w:tc>
          <w:tcPr>
            <w:tcW w:w="4360" w:type="dxa"/>
          </w:tcPr>
          <w:p w:rsidR="00F11C1D" w:rsidRDefault="0075528C" w:rsidP="00F11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75528C" w:rsidRDefault="0075528C" w:rsidP="00F11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528C" w:rsidRDefault="0075528C" w:rsidP="00F11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Невинномысска</w:t>
            </w:r>
          </w:p>
          <w:p w:rsidR="008519B5" w:rsidRDefault="008519B5" w:rsidP="00F11C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30.01.2018 № 80</w:t>
            </w:r>
          </w:p>
        </w:tc>
      </w:tr>
    </w:tbl>
    <w:p w:rsidR="00F11C1D" w:rsidRDefault="00F11C1D" w:rsidP="008C6139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139" w:rsidRDefault="008C6139" w:rsidP="008C6139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139" w:rsidRDefault="008C6139" w:rsidP="008C6139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6139" w:rsidRDefault="008C6139" w:rsidP="008C613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C6139" w:rsidRDefault="008C6139" w:rsidP="008C613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по отбору претендентов </w:t>
      </w:r>
      <w:r w:rsidR="00E02CFB" w:rsidRPr="00C30C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2CF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02CFB" w:rsidRPr="00C30C51">
        <w:rPr>
          <w:rFonts w:ascii="Times New Roman" w:hAnsi="Times New Roman" w:cs="Times New Roman"/>
          <w:sz w:val="28"/>
          <w:szCs w:val="28"/>
        </w:rPr>
        <w:t xml:space="preserve"> – </w:t>
      </w:r>
      <w:r w:rsidR="00E02CFB" w:rsidRPr="00D557A8">
        <w:rPr>
          <w:rFonts w:ascii="Times New Roman" w:hAnsi="Times New Roman" w:cs="Times New Roman"/>
          <w:sz w:val="28"/>
          <w:szCs w:val="28"/>
        </w:rPr>
        <w:t>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E87">
        <w:rPr>
          <w:rFonts w:ascii="Times New Roman" w:hAnsi="Times New Roman" w:cs="Times New Roman"/>
          <w:sz w:val="28"/>
          <w:szCs w:val="28"/>
        </w:rPr>
        <w:t xml:space="preserve">(моногород) </w:t>
      </w:r>
      <w:r>
        <w:rPr>
          <w:rFonts w:ascii="Times New Roman" w:hAnsi="Times New Roman" w:cs="Times New Roman"/>
          <w:sz w:val="28"/>
          <w:szCs w:val="28"/>
        </w:rPr>
        <w:t>на заключение договоров о целевом обучении в образовательной организации высшего образования по педагогическим направлениям подготовки</w:t>
      </w:r>
      <w:proofErr w:type="gramEnd"/>
    </w:p>
    <w:p w:rsidR="008C6139" w:rsidRDefault="008C6139" w:rsidP="008C613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139" w:rsidRDefault="008C6139" w:rsidP="008C613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6572B" w:rsidRPr="0006572B" w:rsidTr="00637EA1">
        <w:tc>
          <w:tcPr>
            <w:tcW w:w="4784" w:type="dxa"/>
          </w:tcPr>
          <w:p w:rsidR="0006572B" w:rsidRPr="0006572B" w:rsidRDefault="0006572B" w:rsidP="00FE07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Денисюк</w:t>
            </w:r>
          </w:p>
          <w:p w:rsidR="0006572B" w:rsidRPr="0006572B" w:rsidRDefault="0006572B" w:rsidP="00FE07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Борисовна</w:t>
            </w:r>
          </w:p>
        </w:tc>
        <w:tc>
          <w:tcPr>
            <w:tcW w:w="4786" w:type="dxa"/>
          </w:tcPr>
          <w:p w:rsidR="0006572B" w:rsidRDefault="0006572B" w:rsidP="00C34F5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Невинномысска, председатель комиссии</w:t>
            </w:r>
          </w:p>
          <w:p w:rsidR="00C34F55" w:rsidRPr="0006572B" w:rsidRDefault="00C34F55" w:rsidP="00C34F5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72B" w:rsidRPr="0006572B" w:rsidTr="00637EA1">
        <w:tc>
          <w:tcPr>
            <w:tcW w:w="4784" w:type="dxa"/>
          </w:tcPr>
          <w:p w:rsidR="0006572B" w:rsidRPr="0006572B" w:rsidRDefault="0006572B" w:rsidP="00FE07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Гребенникова</w:t>
            </w:r>
          </w:p>
          <w:p w:rsidR="0006572B" w:rsidRPr="0006572B" w:rsidRDefault="0006572B" w:rsidP="00FE07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4786" w:type="dxa"/>
          </w:tcPr>
          <w:p w:rsidR="00C34F55" w:rsidRDefault="0006572B" w:rsidP="00C34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общего и дополнительного образования управления образования администрации города Невинномысска, заместитель председателя комиссии</w:t>
            </w:r>
          </w:p>
          <w:p w:rsidR="0006572B" w:rsidRPr="0006572B" w:rsidRDefault="0006572B" w:rsidP="00C34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72B" w:rsidRPr="0006572B" w:rsidTr="00637EA1">
        <w:tc>
          <w:tcPr>
            <w:tcW w:w="4784" w:type="dxa"/>
          </w:tcPr>
          <w:p w:rsidR="00E02CFB" w:rsidRDefault="0006572B" w:rsidP="00FE079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72B" w:rsidRPr="0006572B" w:rsidRDefault="0006572B" w:rsidP="00FE079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Григорьевна</w:t>
            </w:r>
          </w:p>
        </w:tc>
        <w:tc>
          <w:tcPr>
            <w:tcW w:w="4786" w:type="dxa"/>
          </w:tcPr>
          <w:p w:rsidR="0006572B" w:rsidRPr="0006572B" w:rsidRDefault="0006572B" w:rsidP="00C34F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</w:t>
            </w: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города Невинномысска, секретарь комиссии</w:t>
            </w:r>
          </w:p>
        </w:tc>
      </w:tr>
      <w:tr w:rsidR="0006572B" w:rsidRPr="0006572B" w:rsidTr="00637EA1">
        <w:tc>
          <w:tcPr>
            <w:tcW w:w="4784" w:type="dxa"/>
          </w:tcPr>
          <w:p w:rsidR="0006572B" w:rsidRPr="0006572B" w:rsidRDefault="0006572B" w:rsidP="00FE07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72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6572B" w:rsidRPr="0006572B" w:rsidRDefault="0006572B" w:rsidP="00FE07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72B" w:rsidRPr="0006572B" w:rsidRDefault="0006572B" w:rsidP="009E403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2C80" w:rsidRPr="0006572B" w:rsidTr="00637EA1">
        <w:tc>
          <w:tcPr>
            <w:tcW w:w="4784" w:type="dxa"/>
          </w:tcPr>
          <w:p w:rsidR="00CC2C80" w:rsidRDefault="00CC2C80" w:rsidP="0045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2C80" w:rsidRDefault="00CC2C80" w:rsidP="00457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4786" w:type="dxa"/>
          </w:tcPr>
          <w:p w:rsidR="00CC2C80" w:rsidRDefault="00CC2C80" w:rsidP="0045786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Лицей № 6 города Невинномысска</w:t>
            </w:r>
            <w:r w:rsidR="0095535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7141F" w:rsidRDefault="00D7141F" w:rsidP="0045786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72B" w:rsidRPr="0006572B" w:rsidTr="00637EA1">
        <w:tc>
          <w:tcPr>
            <w:tcW w:w="4784" w:type="dxa"/>
          </w:tcPr>
          <w:p w:rsidR="00E02CFB" w:rsidRDefault="000945F4" w:rsidP="00FE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72B" w:rsidRPr="0006572B" w:rsidRDefault="000945F4" w:rsidP="00FE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4786" w:type="dxa"/>
          </w:tcPr>
          <w:p w:rsidR="00C34F55" w:rsidRPr="0006572B" w:rsidRDefault="000945F4" w:rsidP="00F54DC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средняя общеобразовательная школа № 18 с углубленным изучением отдельных предметов города Невинномысска</w:t>
            </w:r>
            <w:r w:rsidR="0095535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945F4" w:rsidRPr="0006572B" w:rsidTr="00637EA1">
        <w:tc>
          <w:tcPr>
            <w:tcW w:w="4784" w:type="dxa"/>
          </w:tcPr>
          <w:p w:rsidR="00E02CFB" w:rsidRPr="00CC2C80" w:rsidRDefault="000945F4" w:rsidP="000945F4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C2C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Деменьтиенко</w:t>
            </w:r>
            <w:proofErr w:type="spellEnd"/>
          </w:p>
          <w:p w:rsidR="000945F4" w:rsidRPr="00CC2C80" w:rsidRDefault="000945F4" w:rsidP="000945F4">
            <w:pPr>
              <w:shd w:val="clear" w:color="auto" w:fill="FFFFFF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2C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 Евгеньевна</w:t>
            </w:r>
          </w:p>
          <w:p w:rsidR="000945F4" w:rsidRPr="00CC2C80" w:rsidRDefault="000945F4" w:rsidP="00FE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45F4" w:rsidRPr="00CC2C80" w:rsidRDefault="000945F4" w:rsidP="009E403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C8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средняя общеобразовательная школа № 3 города Невинномысска</w:t>
            </w:r>
            <w:r w:rsidR="0095535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8C6139" w:rsidRDefault="008C6139" w:rsidP="001D61E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1E4" w:rsidRDefault="001D61E4" w:rsidP="001D61E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1E4" w:rsidRDefault="001D61E4" w:rsidP="001D61E4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61E4" w:rsidRPr="00455CC2" w:rsidRDefault="001D61E4" w:rsidP="001D61E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1D61E4" w:rsidRPr="00455CC2" w:rsidRDefault="001D61E4" w:rsidP="001D61E4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1D61E4" w:rsidRPr="00455CC2" w:rsidSect="00A07CC9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8A" w:rsidRDefault="00FE768A" w:rsidP="00C56AC6">
      <w:pPr>
        <w:spacing w:after="0" w:line="240" w:lineRule="auto"/>
      </w:pPr>
      <w:r>
        <w:separator/>
      </w:r>
    </w:p>
  </w:endnote>
  <w:endnote w:type="continuationSeparator" w:id="0">
    <w:p w:rsidR="00FE768A" w:rsidRDefault="00FE768A" w:rsidP="00C5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8A" w:rsidRDefault="00FE768A" w:rsidP="00C56AC6">
      <w:pPr>
        <w:spacing w:after="0" w:line="240" w:lineRule="auto"/>
      </w:pPr>
      <w:r>
        <w:separator/>
      </w:r>
    </w:p>
  </w:footnote>
  <w:footnote w:type="continuationSeparator" w:id="0">
    <w:p w:rsidR="00FE768A" w:rsidRDefault="00FE768A" w:rsidP="00C5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8713"/>
      <w:docPartObj>
        <w:docPartGallery w:val="Page Numbers (Top of Page)"/>
        <w:docPartUnique/>
      </w:docPartObj>
    </w:sdtPr>
    <w:sdtContent>
      <w:p w:rsidR="0075528C" w:rsidRDefault="00B42BB0">
        <w:pPr>
          <w:pStyle w:val="a5"/>
          <w:jc w:val="center"/>
        </w:pPr>
        <w:fldSimple w:instr=" PAGE   \* MERGEFORMAT ">
          <w:r w:rsidR="008519B5">
            <w:rPr>
              <w:noProof/>
            </w:rPr>
            <w:t>2</w:t>
          </w:r>
        </w:fldSimple>
      </w:p>
    </w:sdtContent>
  </w:sdt>
  <w:p w:rsidR="0075528C" w:rsidRDefault="007552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7595"/>
      <w:docPartObj>
        <w:docPartGallery w:val="Page Numbers (Top of Page)"/>
        <w:docPartUnique/>
      </w:docPartObj>
    </w:sdtPr>
    <w:sdtContent>
      <w:p w:rsidR="0075528C" w:rsidRDefault="00B42BB0">
        <w:pPr>
          <w:pStyle w:val="a5"/>
          <w:jc w:val="center"/>
        </w:pPr>
        <w:fldSimple w:instr=" PAGE   \* MERGEFORMAT ">
          <w:r w:rsidR="003256A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67D"/>
    <w:multiLevelType w:val="hybridMultilevel"/>
    <w:tmpl w:val="5F7A58FC"/>
    <w:lvl w:ilvl="0" w:tplc="0CF471B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45F2D462">
      <w:start w:val="34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86A18"/>
    <w:multiLevelType w:val="hybridMultilevel"/>
    <w:tmpl w:val="BF525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F1289"/>
    <w:multiLevelType w:val="multilevel"/>
    <w:tmpl w:val="FDFE89BE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27E3061"/>
    <w:multiLevelType w:val="hybridMultilevel"/>
    <w:tmpl w:val="4DAADEC6"/>
    <w:lvl w:ilvl="0" w:tplc="407AF8E2">
      <w:start w:val="1"/>
      <w:numFmt w:val="decimal"/>
      <w:lvlText w:val="%1."/>
      <w:lvlJc w:val="left"/>
      <w:pPr>
        <w:ind w:left="2491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C7091"/>
    <w:multiLevelType w:val="hybridMultilevel"/>
    <w:tmpl w:val="827C3FBA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621A09"/>
    <w:multiLevelType w:val="hybridMultilevel"/>
    <w:tmpl w:val="F6E8E606"/>
    <w:lvl w:ilvl="0" w:tplc="407AF8E2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B7683"/>
    <w:multiLevelType w:val="hybridMultilevel"/>
    <w:tmpl w:val="B78ADFF2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C30140"/>
    <w:multiLevelType w:val="hybridMultilevel"/>
    <w:tmpl w:val="D714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7088"/>
    <w:multiLevelType w:val="hybridMultilevel"/>
    <w:tmpl w:val="CEC867BA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F6288E"/>
    <w:multiLevelType w:val="hybridMultilevel"/>
    <w:tmpl w:val="1CEE47F0"/>
    <w:lvl w:ilvl="0" w:tplc="407AF8E2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82457"/>
    <w:multiLevelType w:val="multilevel"/>
    <w:tmpl w:val="FDFE89BE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BE0713B"/>
    <w:multiLevelType w:val="hybridMultilevel"/>
    <w:tmpl w:val="8F425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2E6939"/>
    <w:multiLevelType w:val="multilevel"/>
    <w:tmpl w:val="FDFE89BE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F396517"/>
    <w:multiLevelType w:val="hybridMultilevel"/>
    <w:tmpl w:val="BFE2F3A4"/>
    <w:lvl w:ilvl="0" w:tplc="407AF8E2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026DAA"/>
    <w:multiLevelType w:val="multilevel"/>
    <w:tmpl w:val="12F45D8A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066C7"/>
    <w:multiLevelType w:val="hybridMultilevel"/>
    <w:tmpl w:val="6498BBE4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F63AA"/>
    <w:multiLevelType w:val="hybridMultilevel"/>
    <w:tmpl w:val="65AA801E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544096"/>
    <w:multiLevelType w:val="hybridMultilevel"/>
    <w:tmpl w:val="171E4FCC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C55201"/>
    <w:multiLevelType w:val="hybridMultilevel"/>
    <w:tmpl w:val="8BE8E26C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164E1A"/>
    <w:multiLevelType w:val="hybridMultilevel"/>
    <w:tmpl w:val="176A9AE0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2F7D55"/>
    <w:multiLevelType w:val="hybridMultilevel"/>
    <w:tmpl w:val="DEA02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C17850"/>
    <w:multiLevelType w:val="hybridMultilevel"/>
    <w:tmpl w:val="038EA728"/>
    <w:lvl w:ilvl="0" w:tplc="407AF8E2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F41A33"/>
    <w:multiLevelType w:val="multilevel"/>
    <w:tmpl w:val="0032E5C6"/>
    <w:lvl w:ilvl="0">
      <w:start w:val="1"/>
      <w:numFmt w:val="upperRoman"/>
      <w:lvlText w:val="%1."/>
      <w:lvlJc w:val="left"/>
      <w:pPr>
        <w:ind w:left="3201" w:hanging="121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5478360E"/>
    <w:multiLevelType w:val="hybridMultilevel"/>
    <w:tmpl w:val="31C4A7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96360C"/>
    <w:multiLevelType w:val="multilevel"/>
    <w:tmpl w:val="FDFE89BE"/>
    <w:lvl w:ilvl="0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4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4CF33AE"/>
    <w:multiLevelType w:val="hybridMultilevel"/>
    <w:tmpl w:val="BFE68236"/>
    <w:lvl w:ilvl="0" w:tplc="407AF8E2">
      <w:start w:val="1"/>
      <w:numFmt w:val="decimal"/>
      <w:lvlText w:val="%1."/>
      <w:lvlJc w:val="left"/>
      <w:pPr>
        <w:ind w:left="263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A86924"/>
    <w:multiLevelType w:val="hybridMultilevel"/>
    <w:tmpl w:val="77822C3E"/>
    <w:lvl w:ilvl="0" w:tplc="407AF8E2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3"/>
  </w:num>
  <w:num w:numId="6">
    <w:abstractNumId w:val="14"/>
  </w:num>
  <w:num w:numId="7">
    <w:abstractNumId w:val="20"/>
  </w:num>
  <w:num w:numId="8">
    <w:abstractNumId w:val="25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8"/>
  </w:num>
  <w:num w:numId="22">
    <w:abstractNumId w:val="15"/>
  </w:num>
  <w:num w:numId="23">
    <w:abstractNumId w:val="16"/>
  </w:num>
  <w:num w:numId="24">
    <w:abstractNumId w:val="19"/>
  </w:num>
  <w:num w:numId="25">
    <w:abstractNumId w:val="17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3897"/>
    <w:rsid w:val="0001155F"/>
    <w:rsid w:val="000168EE"/>
    <w:rsid w:val="00021289"/>
    <w:rsid w:val="0002527F"/>
    <w:rsid w:val="000429EB"/>
    <w:rsid w:val="0006572B"/>
    <w:rsid w:val="00084E37"/>
    <w:rsid w:val="000865F0"/>
    <w:rsid w:val="00093372"/>
    <w:rsid w:val="000945F4"/>
    <w:rsid w:val="000A08AC"/>
    <w:rsid w:val="000B1E18"/>
    <w:rsid w:val="000B4305"/>
    <w:rsid w:val="000C3086"/>
    <w:rsid w:val="000C6E5F"/>
    <w:rsid w:val="000C7510"/>
    <w:rsid w:val="000D59A7"/>
    <w:rsid w:val="000E15BF"/>
    <w:rsid w:val="000E7BD3"/>
    <w:rsid w:val="000F1492"/>
    <w:rsid w:val="000F2C72"/>
    <w:rsid w:val="000F3826"/>
    <w:rsid w:val="00123CB2"/>
    <w:rsid w:val="001248FC"/>
    <w:rsid w:val="00136676"/>
    <w:rsid w:val="001415FA"/>
    <w:rsid w:val="001441B5"/>
    <w:rsid w:val="00146203"/>
    <w:rsid w:val="00153F96"/>
    <w:rsid w:val="00155C84"/>
    <w:rsid w:val="00171F33"/>
    <w:rsid w:val="00183BDE"/>
    <w:rsid w:val="00185328"/>
    <w:rsid w:val="001A2C68"/>
    <w:rsid w:val="001A52CE"/>
    <w:rsid w:val="001C2E4E"/>
    <w:rsid w:val="001C34FB"/>
    <w:rsid w:val="001C6E60"/>
    <w:rsid w:val="001D3E92"/>
    <w:rsid w:val="001D61E4"/>
    <w:rsid w:val="001D672C"/>
    <w:rsid w:val="001E15A6"/>
    <w:rsid w:val="001E2557"/>
    <w:rsid w:val="002127E4"/>
    <w:rsid w:val="002148C1"/>
    <w:rsid w:val="0021599D"/>
    <w:rsid w:val="00215F6C"/>
    <w:rsid w:val="00217D04"/>
    <w:rsid w:val="002228C2"/>
    <w:rsid w:val="00224B59"/>
    <w:rsid w:val="002349A3"/>
    <w:rsid w:val="00237420"/>
    <w:rsid w:val="0024039F"/>
    <w:rsid w:val="00242A35"/>
    <w:rsid w:val="002629F3"/>
    <w:rsid w:val="002644AB"/>
    <w:rsid w:val="00273CEB"/>
    <w:rsid w:val="002A2F35"/>
    <w:rsid w:val="002A3B67"/>
    <w:rsid w:val="002A6197"/>
    <w:rsid w:val="002B549B"/>
    <w:rsid w:val="002C20B5"/>
    <w:rsid w:val="002C3527"/>
    <w:rsid w:val="002E25C5"/>
    <w:rsid w:val="002E6960"/>
    <w:rsid w:val="002F38D1"/>
    <w:rsid w:val="00302600"/>
    <w:rsid w:val="00303CF4"/>
    <w:rsid w:val="00306FCE"/>
    <w:rsid w:val="003233A2"/>
    <w:rsid w:val="00324B41"/>
    <w:rsid w:val="003256AC"/>
    <w:rsid w:val="00350D45"/>
    <w:rsid w:val="00364742"/>
    <w:rsid w:val="00367795"/>
    <w:rsid w:val="00373A43"/>
    <w:rsid w:val="00382A54"/>
    <w:rsid w:val="00396E66"/>
    <w:rsid w:val="003B6F97"/>
    <w:rsid w:val="003D527B"/>
    <w:rsid w:val="003E1389"/>
    <w:rsid w:val="003E3DE5"/>
    <w:rsid w:val="003F0413"/>
    <w:rsid w:val="004012A0"/>
    <w:rsid w:val="004255AD"/>
    <w:rsid w:val="004314B7"/>
    <w:rsid w:val="004327EE"/>
    <w:rsid w:val="00437C07"/>
    <w:rsid w:val="00444371"/>
    <w:rsid w:val="0045786B"/>
    <w:rsid w:val="00473FA6"/>
    <w:rsid w:val="004A36AD"/>
    <w:rsid w:val="004A56D9"/>
    <w:rsid w:val="004E0986"/>
    <w:rsid w:val="005048A0"/>
    <w:rsid w:val="005141F8"/>
    <w:rsid w:val="00547552"/>
    <w:rsid w:val="00561122"/>
    <w:rsid w:val="00562DC1"/>
    <w:rsid w:val="00566543"/>
    <w:rsid w:val="00582059"/>
    <w:rsid w:val="00596781"/>
    <w:rsid w:val="005D1B8A"/>
    <w:rsid w:val="005D2348"/>
    <w:rsid w:val="005D3EB4"/>
    <w:rsid w:val="00601922"/>
    <w:rsid w:val="00606478"/>
    <w:rsid w:val="00615616"/>
    <w:rsid w:val="00637EA1"/>
    <w:rsid w:val="00643541"/>
    <w:rsid w:val="00662DE1"/>
    <w:rsid w:val="006634EF"/>
    <w:rsid w:val="00670CDB"/>
    <w:rsid w:val="006714A7"/>
    <w:rsid w:val="006A0627"/>
    <w:rsid w:val="006A4ED1"/>
    <w:rsid w:val="006B41C3"/>
    <w:rsid w:val="006C4497"/>
    <w:rsid w:val="006F679A"/>
    <w:rsid w:val="006F6B5A"/>
    <w:rsid w:val="00703EB0"/>
    <w:rsid w:val="00716361"/>
    <w:rsid w:val="00730394"/>
    <w:rsid w:val="00733DC7"/>
    <w:rsid w:val="007431BD"/>
    <w:rsid w:val="00751383"/>
    <w:rsid w:val="0075528C"/>
    <w:rsid w:val="00764CD5"/>
    <w:rsid w:val="007706FE"/>
    <w:rsid w:val="00783897"/>
    <w:rsid w:val="007842EF"/>
    <w:rsid w:val="007D369A"/>
    <w:rsid w:val="007F0E20"/>
    <w:rsid w:val="007F4658"/>
    <w:rsid w:val="008005BB"/>
    <w:rsid w:val="00810C7E"/>
    <w:rsid w:val="00814BE3"/>
    <w:rsid w:val="00815CC9"/>
    <w:rsid w:val="00821730"/>
    <w:rsid w:val="00836FF5"/>
    <w:rsid w:val="00847492"/>
    <w:rsid w:val="008519B5"/>
    <w:rsid w:val="00852A43"/>
    <w:rsid w:val="00864628"/>
    <w:rsid w:val="00886A2E"/>
    <w:rsid w:val="00891CE9"/>
    <w:rsid w:val="008A12DF"/>
    <w:rsid w:val="008B05AA"/>
    <w:rsid w:val="008B334D"/>
    <w:rsid w:val="008C6139"/>
    <w:rsid w:val="008C7C67"/>
    <w:rsid w:val="008E2908"/>
    <w:rsid w:val="008F770E"/>
    <w:rsid w:val="0090091C"/>
    <w:rsid w:val="00903619"/>
    <w:rsid w:val="00912F84"/>
    <w:rsid w:val="00926D18"/>
    <w:rsid w:val="00940A1E"/>
    <w:rsid w:val="00955356"/>
    <w:rsid w:val="00980B07"/>
    <w:rsid w:val="00987475"/>
    <w:rsid w:val="009A7129"/>
    <w:rsid w:val="009D0BCF"/>
    <w:rsid w:val="009D0EFA"/>
    <w:rsid w:val="009E0D47"/>
    <w:rsid w:val="009E0F96"/>
    <w:rsid w:val="009E403D"/>
    <w:rsid w:val="009F7044"/>
    <w:rsid w:val="00A0700F"/>
    <w:rsid w:val="00A07CC9"/>
    <w:rsid w:val="00A14D5E"/>
    <w:rsid w:val="00A14F30"/>
    <w:rsid w:val="00A31573"/>
    <w:rsid w:val="00A329D9"/>
    <w:rsid w:val="00A33957"/>
    <w:rsid w:val="00A34E86"/>
    <w:rsid w:val="00A37D45"/>
    <w:rsid w:val="00A43798"/>
    <w:rsid w:val="00A44AD4"/>
    <w:rsid w:val="00A5188F"/>
    <w:rsid w:val="00A56F77"/>
    <w:rsid w:val="00A62F67"/>
    <w:rsid w:val="00A70901"/>
    <w:rsid w:val="00A73DDD"/>
    <w:rsid w:val="00A9174E"/>
    <w:rsid w:val="00A95AC2"/>
    <w:rsid w:val="00A9701D"/>
    <w:rsid w:val="00AA2F90"/>
    <w:rsid w:val="00AA4702"/>
    <w:rsid w:val="00AB6589"/>
    <w:rsid w:val="00AD3E47"/>
    <w:rsid w:val="00AF1370"/>
    <w:rsid w:val="00AF3129"/>
    <w:rsid w:val="00B159BD"/>
    <w:rsid w:val="00B22B2D"/>
    <w:rsid w:val="00B42BB0"/>
    <w:rsid w:val="00B435D0"/>
    <w:rsid w:val="00B5447F"/>
    <w:rsid w:val="00B56FAE"/>
    <w:rsid w:val="00BB14C7"/>
    <w:rsid w:val="00BC6139"/>
    <w:rsid w:val="00BE1900"/>
    <w:rsid w:val="00BE4A0D"/>
    <w:rsid w:val="00BE4C80"/>
    <w:rsid w:val="00BF08B8"/>
    <w:rsid w:val="00C065C3"/>
    <w:rsid w:val="00C11E4D"/>
    <w:rsid w:val="00C30C51"/>
    <w:rsid w:val="00C31C50"/>
    <w:rsid w:val="00C34F55"/>
    <w:rsid w:val="00C35EB4"/>
    <w:rsid w:val="00C44C0A"/>
    <w:rsid w:val="00C543CC"/>
    <w:rsid w:val="00C56AC6"/>
    <w:rsid w:val="00C64FBE"/>
    <w:rsid w:val="00C66C8D"/>
    <w:rsid w:val="00C81A27"/>
    <w:rsid w:val="00CC2C80"/>
    <w:rsid w:val="00CC3403"/>
    <w:rsid w:val="00CC4077"/>
    <w:rsid w:val="00CC62BF"/>
    <w:rsid w:val="00CD02BF"/>
    <w:rsid w:val="00CD3E87"/>
    <w:rsid w:val="00D1355C"/>
    <w:rsid w:val="00D16523"/>
    <w:rsid w:val="00D209A9"/>
    <w:rsid w:val="00D3668E"/>
    <w:rsid w:val="00D435AC"/>
    <w:rsid w:val="00D50BDB"/>
    <w:rsid w:val="00D536A9"/>
    <w:rsid w:val="00D557A8"/>
    <w:rsid w:val="00D7141F"/>
    <w:rsid w:val="00DB642F"/>
    <w:rsid w:val="00DB6CF7"/>
    <w:rsid w:val="00DB788B"/>
    <w:rsid w:val="00DC5ABC"/>
    <w:rsid w:val="00DE11C5"/>
    <w:rsid w:val="00E02CFB"/>
    <w:rsid w:val="00E06EDA"/>
    <w:rsid w:val="00E1244C"/>
    <w:rsid w:val="00E26BBE"/>
    <w:rsid w:val="00E35D91"/>
    <w:rsid w:val="00E46AEE"/>
    <w:rsid w:val="00E53E46"/>
    <w:rsid w:val="00E54759"/>
    <w:rsid w:val="00E86FA9"/>
    <w:rsid w:val="00E90D89"/>
    <w:rsid w:val="00E94087"/>
    <w:rsid w:val="00E95C99"/>
    <w:rsid w:val="00EB6BBB"/>
    <w:rsid w:val="00EC11C3"/>
    <w:rsid w:val="00F11C1D"/>
    <w:rsid w:val="00F1341F"/>
    <w:rsid w:val="00F27E48"/>
    <w:rsid w:val="00F36C3A"/>
    <w:rsid w:val="00F427D6"/>
    <w:rsid w:val="00F47F4A"/>
    <w:rsid w:val="00F54DCC"/>
    <w:rsid w:val="00F57A1F"/>
    <w:rsid w:val="00F740EF"/>
    <w:rsid w:val="00F74CE9"/>
    <w:rsid w:val="00F76139"/>
    <w:rsid w:val="00F814A6"/>
    <w:rsid w:val="00FB7F64"/>
    <w:rsid w:val="00FC195B"/>
    <w:rsid w:val="00FD6375"/>
    <w:rsid w:val="00FE079A"/>
    <w:rsid w:val="00FE162E"/>
    <w:rsid w:val="00FE51F7"/>
    <w:rsid w:val="00FE768A"/>
    <w:rsid w:val="00FF01B0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2"/>
  </w:style>
  <w:style w:type="paragraph" w:styleId="1">
    <w:name w:val="heading 1"/>
    <w:basedOn w:val="a"/>
    <w:link w:val="10"/>
    <w:uiPriority w:val="9"/>
    <w:qFormat/>
    <w:rsid w:val="00783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83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8389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897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3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1E15A6"/>
  </w:style>
  <w:style w:type="character" w:styleId="a4">
    <w:name w:val="Hyperlink"/>
    <w:basedOn w:val="a0"/>
    <w:uiPriority w:val="99"/>
    <w:semiHidden/>
    <w:unhideWhenUsed/>
    <w:rsid w:val="001E15A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AC6"/>
  </w:style>
  <w:style w:type="paragraph" w:styleId="a7">
    <w:name w:val="footer"/>
    <w:basedOn w:val="a"/>
    <w:link w:val="a8"/>
    <w:uiPriority w:val="99"/>
    <w:unhideWhenUsed/>
    <w:rsid w:val="00C56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AC6"/>
  </w:style>
  <w:style w:type="character" w:styleId="a9">
    <w:name w:val="page number"/>
    <w:uiPriority w:val="99"/>
    <w:rsid w:val="001A2C68"/>
    <w:rPr>
      <w:rFonts w:cs="Times New Roman"/>
    </w:rPr>
  </w:style>
  <w:style w:type="paragraph" w:styleId="aa">
    <w:name w:val="Body Text"/>
    <w:basedOn w:val="a"/>
    <w:link w:val="ab"/>
    <w:rsid w:val="00E26BBE"/>
    <w:pPr>
      <w:suppressAutoHyphens/>
      <w:spacing w:after="140" w:line="288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E26B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uiPriority w:val="99"/>
    <w:rsid w:val="00E26BBE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paragraph" w:styleId="ac">
    <w:name w:val="footnote text"/>
    <w:basedOn w:val="a"/>
    <w:link w:val="ad"/>
    <w:uiPriority w:val="99"/>
    <w:semiHidden/>
    <w:unhideWhenUsed/>
    <w:rsid w:val="00E26BB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26BBE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E26BBE"/>
    <w:rPr>
      <w:vertAlign w:val="superscript"/>
    </w:rPr>
  </w:style>
  <w:style w:type="paragraph" w:customStyle="1" w:styleId="formattext">
    <w:name w:val="formattext"/>
    <w:basedOn w:val="a"/>
    <w:rsid w:val="00CC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672C"/>
    <w:pPr>
      <w:ind w:left="720"/>
      <w:contextualSpacing/>
    </w:pPr>
  </w:style>
  <w:style w:type="paragraph" w:styleId="af0">
    <w:name w:val="No Spacing"/>
    <w:link w:val="af1"/>
    <w:uiPriority w:val="1"/>
    <w:qFormat/>
    <w:rsid w:val="000F14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0F1492"/>
    <w:rPr>
      <w:rFonts w:ascii="Calibri" w:eastAsia="Times New Roman" w:hAnsi="Calibri" w:cs="Times New Roman"/>
    </w:rPr>
  </w:style>
  <w:style w:type="character" w:styleId="af2">
    <w:name w:val="Strong"/>
    <w:basedOn w:val="a0"/>
    <w:uiPriority w:val="22"/>
    <w:qFormat/>
    <w:rsid w:val="000945F4"/>
    <w:rPr>
      <w:b/>
      <w:bCs/>
    </w:rPr>
  </w:style>
  <w:style w:type="paragraph" w:customStyle="1" w:styleId="11">
    <w:name w:val="Обычный1"/>
    <w:rsid w:val="00D714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4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0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3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7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3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0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2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6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1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0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7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5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4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9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4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9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1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1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1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3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0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0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9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8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2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4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8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4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7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62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3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0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7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3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6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3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6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1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14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8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4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9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3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2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6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4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5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08A8-A473-4B78-A049-4CAED9F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2018-01-23T13:57:00Z</cp:lastPrinted>
  <dcterms:created xsi:type="dcterms:W3CDTF">2018-01-30T05:30:00Z</dcterms:created>
  <dcterms:modified xsi:type="dcterms:W3CDTF">2018-01-30T05:30:00Z</dcterms:modified>
</cp:coreProperties>
</file>