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940A8" w14:textId="389D8F87" w:rsidR="00576CF6" w:rsidRPr="008C29F8" w:rsidRDefault="0037131A" w:rsidP="0037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29F8">
        <w:rPr>
          <w:rFonts w:ascii="Times New Roman" w:hAnsi="Times New Roman" w:cs="Times New Roman"/>
          <w:b/>
          <w:sz w:val="24"/>
          <w:szCs w:val="24"/>
        </w:rPr>
        <w:t>Программа экспортного семинара</w:t>
      </w:r>
    </w:p>
    <w:p w14:paraId="0F97EEEF" w14:textId="7606513B" w:rsidR="0037131A" w:rsidRPr="008C29F8" w:rsidRDefault="0037131A" w:rsidP="0037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8">
        <w:rPr>
          <w:rFonts w:ascii="Times New Roman" w:hAnsi="Times New Roman" w:cs="Times New Roman"/>
          <w:b/>
          <w:sz w:val="24"/>
          <w:szCs w:val="24"/>
        </w:rPr>
        <w:t>«</w:t>
      </w:r>
      <w:r w:rsidR="00F70E7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F70E78" w:rsidRPr="00476A60">
        <w:rPr>
          <w:rFonts w:ascii="Times New Roman" w:hAnsi="Times New Roman" w:cs="Times New Roman"/>
          <w:b/>
          <w:bCs/>
          <w:sz w:val="24"/>
          <w:szCs w:val="24"/>
        </w:rPr>
        <w:t xml:space="preserve">аркетинг </w:t>
      </w:r>
      <w:r w:rsidR="00F70E78">
        <w:rPr>
          <w:rFonts w:ascii="Times New Roman" w:hAnsi="Times New Roman" w:cs="Times New Roman"/>
          <w:b/>
          <w:bCs/>
          <w:sz w:val="24"/>
          <w:szCs w:val="24"/>
        </w:rPr>
        <w:t xml:space="preserve">как часть </w:t>
      </w:r>
      <w:r w:rsidR="00F70E78" w:rsidRPr="00476A60">
        <w:rPr>
          <w:rFonts w:ascii="Times New Roman" w:hAnsi="Times New Roman" w:cs="Times New Roman"/>
          <w:b/>
          <w:bCs/>
          <w:sz w:val="24"/>
          <w:szCs w:val="24"/>
        </w:rPr>
        <w:t>экспорт</w:t>
      </w:r>
      <w:r w:rsidR="00F70E78">
        <w:rPr>
          <w:rFonts w:ascii="Times New Roman" w:hAnsi="Times New Roman" w:cs="Times New Roman"/>
          <w:b/>
          <w:bCs/>
          <w:sz w:val="24"/>
          <w:szCs w:val="24"/>
        </w:rPr>
        <w:t>ного проекта</w:t>
      </w:r>
      <w:r w:rsidRPr="008C29F8">
        <w:rPr>
          <w:rFonts w:ascii="Times New Roman" w:hAnsi="Times New Roman" w:cs="Times New Roman"/>
          <w:b/>
          <w:sz w:val="24"/>
          <w:szCs w:val="24"/>
        </w:rPr>
        <w:t>»</w:t>
      </w:r>
    </w:p>
    <w:p w14:paraId="4CDB957D" w14:textId="6D4D1B96" w:rsidR="0037131A" w:rsidRPr="008C29F8" w:rsidRDefault="0037131A" w:rsidP="00371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F8">
        <w:rPr>
          <w:rFonts w:ascii="Times New Roman" w:hAnsi="Times New Roman" w:cs="Times New Roman"/>
          <w:b/>
          <w:sz w:val="24"/>
          <w:szCs w:val="24"/>
        </w:rPr>
        <w:t>Дата: 13.08.2021г.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7131A" w:rsidRPr="008C29F8" w14:paraId="0A137473" w14:textId="77777777" w:rsidTr="0037131A">
        <w:tc>
          <w:tcPr>
            <w:tcW w:w="2263" w:type="dxa"/>
          </w:tcPr>
          <w:p w14:paraId="72185BE9" w14:textId="10C66144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9:30-10:00</w:t>
            </w:r>
          </w:p>
        </w:tc>
        <w:tc>
          <w:tcPr>
            <w:tcW w:w="7082" w:type="dxa"/>
          </w:tcPr>
          <w:p w14:paraId="2B8AE22C" w14:textId="569DF502" w:rsidR="0037131A" w:rsidRPr="008C29F8" w:rsidRDefault="0037131A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37131A" w:rsidRPr="008C29F8" w14:paraId="6BB30F75" w14:textId="77777777" w:rsidTr="0037131A">
        <w:tc>
          <w:tcPr>
            <w:tcW w:w="2263" w:type="dxa"/>
          </w:tcPr>
          <w:p w14:paraId="276717AD" w14:textId="5B4ECE1E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Блок 1.</w:t>
            </w:r>
          </w:p>
        </w:tc>
        <w:tc>
          <w:tcPr>
            <w:tcW w:w="7082" w:type="dxa"/>
          </w:tcPr>
          <w:p w14:paraId="39040EA8" w14:textId="42130EDA" w:rsidR="0037131A" w:rsidRPr="008C29F8" w:rsidRDefault="0037131A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ЗНАКОМСТВО</w:t>
            </w:r>
          </w:p>
        </w:tc>
      </w:tr>
      <w:tr w:rsidR="0037131A" w:rsidRPr="008C29F8" w14:paraId="50AECF88" w14:textId="77777777" w:rsidTr="0037131A">
        <w:tc>
          <w:tcPr>
            <w:tcW w:w="2263" w:type="dxa"/>
          </w:tcPr>
          <w:p w14:paraId="4F64DFD5" w14:textId="77777777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14:paraId="53936D2F" w14:textId="77777777" w:rsidR="0037131A" w:rsidRPr="008C29F8" w:rsidRDefault="0037131A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в программу </w:t>
            </w:r>
          </w:p>
          <w:p w14:paraId="6BEBD09C" w14:textId="1BB6EC49" w:rsidR="0037131A" w:rsidRPr="008C29F8" w:rsidRDefault="0037131A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>2. Знакомство</w:t>
            </w:r>
          </w:p>
        </w:tc>
      </w:tr>
      <w:tr w:rsidR="0037131A" w:rsidRPr="008C29F8" w14:paraId="3F4C5987" w14:textId="77777777" w:rsidTr="0037131A">
        <w:tc>
          <w:tcPr>
            <w:tcW w:w="2263" w:type="dxa"/>
          </w:tcPr>
          <w:p w14:paraId="5D5C6CBF" w14:textId="0F340AAF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Блок 2.</w:t>
            </w:r>
          </w:p>
        </w:tc>
        <w:tc>
          <w:tcPr>
            <w:tcW w:w="7082" w:type="dxa"/>
          </w:tcPr>
          <w:p w14:paraId="3DC4BB25" w14:textId="2DB583A2" w:rsidR="0037131A" w:rsidRPr="008C29F8" w:rsidRDefault="0037131A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МАРКЕТИНГ КАК ЧАСТЬ ЭКСПОРТНОГО ПРОЕКТА</w:t>
            </w:r>
          </w:p>
        </w:tc>
      </w:tr>
      <w:tr w:rsidR="0037131A" w:rsidRPr="008C29F8" w14:paraId="72B90F46" w14:textId="77777777" w:rsidTr="0037131A">
        <w:tc>
          <w:tcPr>
            <w:tcW w:w="2263" w:type="dxa"/>
          </w:tcPr>
          <w:p w14:paraId="6F1356C6" w14:textId="77777777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14:paraId="6D949503" w14:textId="77777777" w:rsidR="0037131A" w:rsidRPr="008C29F8" w:rsidRDefault="0037131A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1. Мини-лекция «Особенности комплекса маркетинга 4Р (product, price, place, promotion) при экспортной деятельности» </w:t>
            </w:r>
          </w:p>
          <w:p w14:paraId="53F4D5C0" w14:textId="4BCC097B" w:rsidR="0037131A" w:rsidRPr="008C29F8" w:rsidRDefault="0037131A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>2. Практическая работа «Товар и рынок»</w:t>
            </w:r>
          </w:p>
        </w:tc>
      </w:tr>
      <w:tr w:rsidR="0037131A" w:rsidRPr="008C29F8" w14:paraId="33285E09" w14:textId="77777777" w:rsidTr="0037131A">
        <w:tc>
          <w:tcPr>
            <w:tcW w:w="2263" w:type="dxa"/>
          </w:tcPr>
          <w:p w14:paraId="408BD92E" w14:textId="3FEA63B6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Блок 3.</w:t>
            </w:r>
          </w:p>
        </w:tc>
        <w:tc>
          <w:tcPr>
            <w:tcW w:w="7082" w:type="dxa"/>
          </w:tcPr>
          <w:p w14:paraId="50179127" w14:textId="408ED820" w:rsidR="0037131A" w:rsidRPr="008C29F8" w:rsidRDefault="0037131A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</w:t>
            </w: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</w:tr>
      <w:tr w:rsidR="0037131A" w:rsidRPr="008C29F8" w14:paraId="1BF69401" w14:textId="77777777" w:rsidTr="0037131A">
        <w:tc>
          <w:tcPr>
            <w:tcW w:w="2263" w:type="dxa"/>
          </w:tcPr>
          <w:p w14:paraId="2EAC4315" w14:textId="77777777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14:paraId="1F725B16" w14:textId="77777777" w:rsidR="0037131A" w:rsidRPr="008C29F8" w:rsidRDefault="0037131A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1. Мини-лекция «Мультиатрибутивная модель товара» </w:t>
            </w:r>
          </w:p>
          <w:p w14:paraId="54B50CC3" w14:textId="77777777" w:rsidR="0037131A" w:rsidRPr="008C29F8" w:rsidRDefault="0037131A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2. Практическое упражнение «Мультиатрибутивная модель» </w:t>
            </w:r>
          </w:p>
          <w:p w14:paraId="21963EDE" w14:textId="011D1B82" w:rsidR="0037131A" w:rsidRPr="008C29F8" w:rsidRDefault="0037131A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>3. Мини-лекция «Уникальные преимущества товара»</w:t>
            </w:r>
          </w:p>
        </w:tc>
      </w:tr>
      <w:tr w:rsidR="0037131A" w:rsidRPr="008C29F8" w14:paraId="2BF22D6F" w14:textId="77777777" w:rsidTr="0037131A">
        <w:tc>
          <w:tcPr>
            <w:tcW w:w="2263" w:type="dxa"/>
          </w:tcPr>
          <w:p w14:paraId="5D98BD88" w14:textId="61124BFC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8C29F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-11:</w:t>
            </w:r>
            <w:r w:rsidR="008C29F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2" w:type="dxa"/>
          </w:tcPr>
          <w:p w14:paraId="47ABFC13" w14:textId="09DBA48C" w:rsidR="0037131A" w:rsidRPr="008C29F8" w:rsidRDefault="0037131A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7131A" w:rsidRPr="008C29F8" w14:paraId="65C4C97F" w14:textId="77777777" w:rsidTr="0037131A">
        <w:tc>
          <w:tcPr>
            <w:tcW w:w="2263" w:type="dxa"/>
          </w:tcPr>
          <w:p w14:paraId="0FBE0483" w14:textId="1DBEB55C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Блок 3. (продолжение)</w:t>
            </w:r>
          </w:p>
        </w:tc>
        <w:tc>
          <w:tcPr>
            <w:tcW w:w="7082" w:type="dxa"/>
          </w:tcPr>
          <w:p w14:paraId="07BFD7C1" w14:textId="7A2E6D61" w:rsidR="0037131A" w:rsidRPr="008C29F8" w:rsidRDefault="0037131A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2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</w:t>
            </w: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</w:tr>
      <w:tr w:rsidR="0037131A" w:rsidRPr="008C29F8" w14:paraId="20395D69" w14:textId="77777777" w:rsidTr="0037131A">
        <w:tc>
          <w:tcPr>
            <w:tcW w:w="2263" w:type="dxa"/>
          </w:tcPr>
          <w:p w14:paraId="10A3EFF0" w14:textId="739230E6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14:paraId="5A3A8FEB" w14:textId="77777777" w:rsidR="0037131A" w:rsidRPr="008C29F8" w:rsidRDefault="0037131A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4. Упражнение «Уникальные преимущества своего товара» </w:t>
            </w:r>
          </w:p>
          <w:p w14:paraId="6222CE50" w14:textId="77777777" w:rsidR="0037131A" w:rsidRPr="008C29F8" w:rsidRDefault="0037131A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5. Мини-лекция «Уникальные преимущества товара» (продолжение) </w:t>
            </w:r>
          </w:p>
          <w:p w14:paraId="16AD5136" w14:textId="77777777" w:rsidR="0037131A" w:rsidRPr="008C29F8" w:rsidRDefault="0037131A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6. Упражнение «Критерии уникального преимущества товара» </w:t>
            </w:r>
          </w:p>
          <w:p w14:paraId="3A14BD38" w14:textId="77777777" w:rsidR="0037131A" w:rsidRPr="008C29F8" w:rsidRDefault="0037131A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7. Мини-лекция «Международные продуктовые стратегии» </w:t>
            </w:r>
          </w:p>
          <w:p w14:paraId="7C388AFF" w14:textId="12113B18" w:rsidR="0037131A" w:rsidRPr="008C29F8" w:rsidRDefault="0037131A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>8. Мини-лекция «Private label»</w:t>
            </w:r>
          </w:p>
        </w:tc>
      </w:tr>
      <w:tr w:rsidR="0037131A" w:rsidRPr="008C29F8" w14:paraId="15395EDE" w14:textId="77777777" w:rsidTr="0037131A">
        <w:tc>
          <w:tcPr>
            <w:tcW w:w="2263" w:type="dxa"/>
          </w:tcPr>
          <w:p w14:paraId="39243FB7" w14:textId="2ED324C4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13:0</w:t>
            </w:r>
            <w:r w:rsidR="008C29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-14:00</w:t>
            </w:r>
          </w:p>
        </w:tc>
        <w:tc>
          <w:tcPr>
            <w:tcW w:w="7082" w:type="dxa"/>
          </w:tcPr>
          <w:p w14:paraId="3EAD30E4" w14:textId="3ADBD562" w:rsidR="0037131A" w:rsidRPr="008C29F8" w:rsidRDefault="0037131A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7131A" w:rsidRPr="008C29F8" w14:paraId="67C11158" w14:textId="77777777" w:rsidTr="0037131A">
        <w:tc>
          <w:tcPr>
            <w:tcW w:w="2263" w:type="dxa"/>
          </w:tcPr>
          <w:p w14:paraId="5FDF7CA8" w14:textId="0E411741" w:rsidR="0037131A" w:rsidRPr="008C29F8" w:rsidRDefault="008C29F8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Блок 4.</w:t>
            </w:r>
          </w:p>
        </w:tc>
        <w:tc>
          <w:tcPr>
            <w:tcW w:w="7082" w:type="dxa"/>
          </w:tcPr>
          <w:p w14:paraId="1BBE1F3C" w14:textId="58FE6733" w:rsidR="0037131A" w:rsidRPr="008C29F8" w:rsidRDefault="008C29F8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2Р-ЦЕНА</w:t>
            </w:r>
          </w:p>
        </w:tc>
      </w:tr>
      <w:tr w:rsidR="0037131A" w:rsidRPr="008C29F8" w14:paraId="3F1B0223" w14:textId="77777777" w:rsidTr="0037131A">
        <w:tc>
          <w:tcPr>
            <w:tcW w:w="2263" w:type="dxa"/>
          </w:tcPr>
          <w:p w14:paraId="355F6B90" w14:textId="77777777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14:paraId="26A3ADF7" w14:textId="77777777" w:rsidR="008C29F8" w:rsidRPr="008C29F8" w:rsidRDefault="008C29F8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1. Мини-лекция «Цена и ценовые стратегии» </w:t>
            </w:r>
          </w:p>
          <w:p w14:paraId="2086B087" w14:textId="77777777" w:rsidR="008C29F8" w:rsidRPr="008C29F8" w:rsidRDefault="008C29F8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2. Кейс «Стратегия ценообразования» </w:t>
            </w:r>
          </w:p>
          <w:p w14:paraId="0E3F0A4D" w14:textId="77777777" w:rsidR="008C29F8" w:rsidRPr="008C29F8" w:rsidRDefault="008C29F8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>3. Мини-лекция «Цена и ценовые стратегии» (продолжение)</w:t>
            </w:r>
          </w:p>
          <w:p w14:paraId="28AE3B05" w14:textId="3471D682" w:rsidR="0037131A" w:rsidRPr="008C29F8" w:rsidRDefault="008C29F8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«Политика и стратегия ценообразования»</w:t>
            </w:r>
          </w:p>
        </w:tc>
      </w:tr>
      <w:tr w:rsidR="0037131A" w:rsidRPr="008C29F8" w14:paraId="2D23D03D" w14:textId="77777777" w:rsidTr="0037131A">
        <w:tc>
          <w:tcPr>
            <w:tcW w:w="2263" w:type="dxa"/>
          </w:tcPr>
          <w:p w14:paraId="0F3C4555" w14:textId="6F54F4CB" w:rsidR="0037131A" w:rsidRPr="008C29F8" w:rsidRDefault="008C29F8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Блок 5.</w:t>
            </w:r>
          </w:p>
        </w:tc>
        <w:tc>
          <w:tcPr>
            <w:tcW w:w="7082" w:type="dxa"/>
          </w:tcPr>
          <w:p w14:paraId="163C94C4" w14:textId="6EB41BFD" w:rsidR="0037131A" w:rsidRPr="008C29F8" w:rsidRDefault="008C29F8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3Р-МЕСТО</w:t>
            </w:r>
          </w:p>
        </w:tc>
      </w:tr>
      <w:tr w:rsidR="0037131A" w:rsidRPr="008C29F8" w14:paraId="4F1F0FCC" w14:textId="77777777" w:rsidTr="0037131A">
        <w:tc>
          <w:tcPr>
            <w:tcW w:w="2263" w:type="dxa"/>
          </w:tcPr>
          <w:p w14:paraId="29C3BD60" w14:textId="77777777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14:paraId="7F66DA9B" w14:textId="77777777" w:rsidR="008C29F8" w:rsidRPr="008C29F8" w:rsidRDefault="008C29F8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1. Мини-лекция «Каналы продаж и способы обеспечения доступа клиентов к товару» </w:t>
            </w:r>
          </w:p>
          <w:p w14:paraId="734B3E56" w14:textId="77777777" w:rsidR="008C29F8" w:rsidRPr="008C29F8" w:rsidRDefault="008C29F8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«Сравнение потенциальных дистрибьюторов» </w:t>
            </w:r>
          </w:p>
          <w:p w14:paraId="5544E557" w14:textId="27DD63D2" w:rsidR="0037131A" w:rsidRPr="008C29F8" w:rsidRDefault="008C29F8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>3. Мини-лекция «Прямой экспорт и тендеры»</w:t>
            </w:r>
          </w:p>
        </w:tc>
      </w:tr>
      <w:tr w:rsidR="0037131A" w:rsidRPr="008C29F8" w14:paraId="4B610565" w14:textId="77777777" w:rsidTr="0037131A">
        <w:tc>
          <w:tcPr>
            <w:tcW w:w="2263" w:type="dxa"/>
          </w:tcPr>
          <w:p w14:paraId="4EF2CD4E" w14:textId="3C299D00" w:rsidR="0037131A" w:rsidRPr="008C29F8" w:rsidRDefault="008C29F8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Блок 6.</w:t>
            </w:r>
          </w:p>
        </w:tc>
        <w:tc>
          <w:tcPr>
            <w:tcW w:w="7082" w:type="dxa"/>
          </w:tcPr>
          <w:p w14:paraId="53BB16A8" w14:textId="7E3F34D8" w:rsidR="0037131A" w:rsidRPr="008C29F8" w:rsidRDefault="008C29F8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4Р-ПРОДВИЖЕНИЕ</w:t>
            </w:r>
          </w:p>
        </w:tc>
      </w:tr>
      <w:tr w:rsidR="0037131A" w:rsidRPr="008C29F8" w14:paraId="09310958" w14:textId="77777777" w:rsidTr="0037131A">
        <w:tc>
          <w:tcPr>
            <w:tcW w:w="2263" w:type="dxa"/>
          </w:tcPr>
          <w:p w14:paraId="5B180C2B" w14:textId="77777777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14:paraId="2CAB4C01" w14:textId="77777777" w:rsidR="008C29F8" w:rsidRPr="008C29F8" w:rsidRDefault="008C29F8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мини-лекция «Специфика рекламы по странам» </w:t>
            </w:r>
          </w:p>
          <w:p w14:paraId="4497A8BC" w14:textId="5694FC99" w:rsidR="0037131A" w:rsidRPr="008C29F8" w:rsidRDefault="008C29F8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>2. Мини-лекция «Международные выставки как инструмент продвижения»</w:t>
            </w:r>
          </w:p>
        </w:tc>
      </w:tr>
      <w:tr w:rsidR="0037131A" w:rsidRPr="008C29F8" w14:paraId="57129AEF" w14:textId="77777777" w:rsidTr="0037131A">
        <w:tc>
          <w:tcPr>
            <w:tcW w:w="2263" w:type="dxa"/>
          </w:tcPr>
          <w:p w14:paraId="7198BE7B" w14:textId="759DD697" w:rsidR="0037131A" w:rsidRPr="008C29F8" w:rsidRDefault="008C29F8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-16: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2" w:type="dxa"/>
          </w:tcPr>
          <w:p w14:paraId="0BD07484" w14:textId="503101FF" w:rsidR="0037131A" w:rsidRPr="008C29F8" w:rsidRDefault="008C29F8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7131A" w:rsidRPr="008C29F8" w14:paraId="2584CB5B" w14:textId="77777777" w:rsidTr="0037131A">
        <w:tc>
          <w:tcPr>
            <w:tcW w:w="2263" w:type="dxa"/>
          </w:tcPr>
          <w:p w14:paraId="324849B2" w14:textId="1299FEEB" w:rsidR="0037131A" w:rsidRPr="008C29F8" w:rsidRDefault="008C29F8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Блок 6. (продолжение)</w:t>
            </w:r>
          </w:p>
        </w:tc>
        <w:tc>
          <w:tcPr>
            <w:tcW w:w="7082" w:type="dxa"/>
          </w:tcPr>
          <w:p w14:paraId="1A400822" w14:textId="37B26601" w:rsidR="0037131A" w:rsidRPr="008C29F8" w:rsidRDefault="008C29F8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4Р-ПРОДВИЖЕНИЕ</w:t>
            </w:r>
          </w:p>
        </w:tc>
      </w:tr>
      <w:tr w:rsidR="0037131A" w:rsidRPr="008C29F8" w14:paraId="11F85DE3" w14:textId="77777777" w:rsidTr="0037131A">
        <w:tc>
          <w:tcPr>
            <w:tcW w:w="2263" w:type="dxa"/>
          </w:tcPr>
          <w:p w14:paraId="2F87CE41" w14:textId="77777777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14:paraId="4744278E" w14:textId="77777777" w:rsidR="008C29F8" w:rsidRPr="008C29F8" w:rsidRDefault="008C29F8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3. Кейс «Участие в международной выставке» </w:t>
            </w:r>
          </w:p>
          <w:p w14:paraId="660CFF63" w14:textId="77777777" w:rsidR="008C29F8" w:rsidRPr="008C29F8" w:rsidRDefault="008C29F8" w:rsidP="0037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4. Мини-лекция «Интернет-маркетинг за рубежом. Базовые правила SEO» </w:t>
            </w:r>
          </w:p>
          <w:p w14:paraId="08006391" w14:textId="1CAE4EAD" w:rsidR="0037131A" w:rsidRPr="008C29F8" w:rsidRDefault="008C29F8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>5. Упражнение «Подготовка к интернет-маркетингу»</w:t>
            </w:r>
          </w:p>
        </w:tc>
      </w:tr>
      <w:tr w:rsidR="0037131A" w:rsidRPr="008C29F8" w14:paraId="7244A3B2" w14:textId="77777777" w:rsidTr="0037131A">
        <w:tc>
          <w:tcPr>
            <w:tcW w:w="2263" w:type="dxa"/>
          </w:tcPr>
          <w:p w14:paraId="2E73691B" w14:textId="27ECBAE9" w:rsidR="0037131A" w:rsidRPr="008C29F8" w:rsidRDefault="008C29F8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Блок 7.</w:t>
            </w:r>
          </w:p>
        </w:tc>
        <w:tc>
          <w:tcPr>
            <w:tcW w:w="7082" w:type="dxa"/>
          </w:tcPr>
          <w:p w14:paraId="1C93EF00" w14:textId="70867B05" w:rsidR="0037131A" w:rsidRPr="008C29F8" w:rsidRDefault="008C29F8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 ЭКСПОРТЕРОВ</w:t>
            </w:r>
          </w:p>
        </w:tc>
      </w:tr>
      <w:tr w:rsidR="0037131A" w:rsidRPr="008C29F8" w14:paraId="701D599E" w14:textId="77777777" w:rsidTr="0037131A">
        <w:tc>
          <w:tcPr>
            <w:tcW w:w="2263" w:type="dxa"/>
          </w:tcPr>
          <w:p w14:paraId="4C8F3A15" w14:textId="77777777" w:rsidR="0037131A" w:rsidRPr="008C29F8" w:rsidRDefault="0037131A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14:paraId="2DB411D8" w14:textId="75FC889D" w:rsidR="0037131A" w:rsidRPr="008C29F8" w:rsidRDefault="008C29F8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F8">
              <w:rPr>
                <w:rFonts w:ascii="Times New Roman" w:hAnsi="Times New Roman" w:cs="Times New Roman"/>
                <w:sz w:val="24"/>
                <w:szCs w:val="24"/>
              </w:rPr>
              <w:t xml:space="preserve">1. Мини-лекция «Продукты группы РЭЦ для экспортного </w:t>
            </w:r>
            <w:r w:rsidRPr="008C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маркетинга»</w:t>
            </w:r>
          </w:p>
        </w:tc>
      </w:tr>
      <w:tr w:rsidR="0037131A" w:rsidRPr="008C29F8" w14:paraId="01913385" w14:textId="77777777" w:rsidTr="0037131A">
        <w:tc>
          <w:tcPr>
            <w:tcW w:w="2263" w:type="dxa"/>
          </w:tcPr>
          <w:p w14:paraId="17AA867A" w14:textId="54F692C2" w:rsidR="0037131A" w:rsidRPr="008C29F8" w:rsidRDefault="008C29F8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18:00-18:15</w:t>
            </w:r>
          </w:p>
        </w:tc>
        <w:tc>
          <w:tcPr>
            <w:tcW w:w="7082" w:type="dxa"/>
          </w:tcPr>
          <w:p w14:paraId="03F5A395" w14:textId="77E169FD" w:rsidR="0037131A" w:rsidRPr="008C29F8" w:rsidRDefault="008C29F8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37131A" w:rsidRPr="008C29F8" w14:paraId="2643F977" w14:textId="77777777" w:rsidTr="0037131A">
        <w:tc>
          <w:tcPr>
            <w:tcW w:w="2263" w:type="dxa"/>
          </w:tcPr>
          <w:p w14:paraId="2F635B10" w14:textId="6D35485F" w:rsidR="0037131A" w:rsidRPr="008C29F8" w:rsidRDefault="008C29F8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18:15-18:30</w:t>
            </w:r>
          </w:p>
        </w:tc>
        <w:tc>
          <w:tcPr>
            <w:tcW w:w="7082" w:type="dxa"/>
          </w:tcPr>
          <w:p w14:paraId="11A94836" w14:textId="3D607760" w:rsidR="0037131A" w:rsidRPr="008C29F8" w:rsidRDefault="008C29F8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/ ПОДГОТОВКА К ТЕСТИРОВАНИЮ</w:t>
            </w:r>
          </w:p>
        </w:tc>
      </w:tr>
      <w:tr w:rsidR="0037131A" w:rsidRPr="008C29F8" w14:paraId="408A5C4E" w14:textId="77777777" w:rsidTr="0037131A">
        <w:tc>
          <w:tcPr>
            <w:tcW w:w="2263" w:type="dxa"/>
          </w:tcPr>
          <w:p w14:paraId="18C60667" w14:textId="3DD1FB88" w:rsidR="0037131A" w:rsidRPr="008C29F8" w:rsidRDefault="00E93CFC" w:rsidP="0037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18:30-19:30</w:t>
            </w:r>
          </w:p>
        </w:tc>
        <w:tc>
          <w:tcPr>
            <w:tcW w:w="7082" w:type="dxa"/>
          </w:tcPr>
          <w:p w14:paraId="7FF04B6C" w14:textId="503AB96B" w:rsidR="0037131A" w:rsidRPr="008C29F8" w:rsidRDefault="00E93CFC" w:rsidP="0037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ВЫХОДНОЕ ТЕСТИРОВАНИЕ / ВРУЧЕНИЕ СЕРТИФИКАТОВ</w:t>
            </w:r>
          </w:p>
        </w:tc>
      </w:tr>
    </w:tbl>
    <w:p w14:paraId="42283A7C" w14:textId="3A0EFE69" w:rsidR="0037131A" w:rsidRPr="008C29F8" w:rsidRDefault="0037131A" w:rsidP="00371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131A" w:rsidRPr="008C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75"/>
    <w:rsid w:val="0037131A"/>
    <w:rsid w:val="00576CF6"/>
    <w:rsid w:val="008C29F8"/>
    <w:rsid w:val="00922A75"/>
    <w:rsid w:val="00C5426F"/>
    <w:rsid w:val="00D1647E"/>
    <w:rsid w:val="00E93CFC"/>
    <w:rsid w:val="00F7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1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В. Кузнецова</cp:lastModifiedBy>
  <cp:revision>2</cp:revision>
  <cp:lastPrinted>2021-07-14T06:34:00Z</cp:lastPrinted>
  <dcterms:created xsi:type="dcterms:W3CDTF">2021-07-19T09:56:00Z</dcterms:created>
  <dcterms:modified xsi:type="dcterms:W3CDTF">2021-07-19T09:56:00Z</dcterms:modified>
</cp:coreProperties>
</file>