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89" w:rsidRPr="00412C88" w:rsidRDefault="00810489" w:rsidP="00810489">
      <w:pPr>
        <w:spacing w:line="240" w:lineRule="exact"/>
        <w:ind w:left="-71" w:firstLine="708"/>
        <w:jc w:val="both"/>
        <w:rPr>
          <w:bCs/>
          <w:sz w:val="28"/>
          <w:szCs w:val="28"/>
        </w:rPr>
      </w:pPr>
    </w:p>
    <w:p w:rsidR="00810489" w:rsidRPr="00412C88" w:rsidRDefault="00810489" w:rsidP="00810489">
      <w:pPr>
        <w:jc w:val="center"/>
        <w:rPr>
          <w:bCs/>
          <w:sz w:val="28"/>
          <w:szCs w:val="28"/>
        </w:rPr>
      </w:pPr>
      <w:r w:rsidRPr="00412C88">
        <w:rPr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0489" w:rsidRPr="00412C88" w:rsidRDefault="00810489" w:rsidP="00810489">
      <w:pPr>
        <w:jc w:val="center"/>
        <w:rPr>
          <w:bCs/>
          <w:sz w:val="28"/>
          <w:szCs w:val="28"/>
        </w:rPr>
      </w:pPr>
    </w:p>
    <w:p w:rsidR="00810489" w:rsidRPr="00412C88" w:rsidRDefault="00810489" w:rsidP="00810489">
      <w:pPr>
        <w:jc w:val="center"/>
        <w:rPr>
          <w:bCs/>
          <w:sz w:val="28"/>
          <w:szCs w:val="28"/>
        </w:rPr>
      </w:pPr>
    </w:p>
    <w:p w:rsidR="00810489" w:rsidRPr="00412C88" w:rsidRDefault="00810489" w:rsidP="00810489">
      <w:pPr>
        <w:jc w:val="center"/>
        <w:rPr>
          <w:bCs/>
          <w:sz w:val="28"/>
          <w:szCs w:val="28"/>
        </w:rPr>
      </w:pPr>
      <w:r w:rsidRPr="00412C88">
        <w:rPr>
          <w:bCs/>
          <w:sz w:val="28"/>
          <w:szCs w:val="28"/>
        </w:rPr>
        <w:t>АДМИНИСТРАЦИЯ  ГОРОДА  НЕВИННОМЫССКА</w:t>
      </w:r>
    </w:p>
    <w:p w:rsidR="00810489" w:rsidRPr="00412C88" w:rsidRDefault="00810489" w:rsidP="00810489">
      <w:pPr>
        <w:jc w:val="center"/>
        <w:rPr>
          <w:bCs/>
          <w:sz w:val="28"/>
          <w:szCs w:val="28"/>
        </w:rPr>
      </w:pPr>
      <w:r w:rsidRPr="00412C88">
        <w:rPr>
          <w:bCs/>
          <w:sz w:val="28"/>
          <w:szCs w:val="28"/>
        </w:rPr>
        <w:t>СТАВРОПОЛЬСКОГО КРАЯ</w:t>
      </w:r>
    </w:p>
    <w:p w:rsidR="00810489" w:rsidRPr="00412C88" w:rsidRDefault="00810489" w:rsidP="00810489">
      <w:pPr>
        <w:jc w:val="center"/>
        <w:rPr>
          <w:bCs/>
          <w:sz w:val="28"/>
          <w:szCs w:val="28"/>
        </w:rPr>
      </w:pPr>
    </w:p>
    <w:p w:rsidR="00810489" w:rsidRPr="00412C88" w:rsidRDefault="00810489" w:rsidP="00810489">
      <w:pPr>
        <w:jc w:val="center"/>
        <w:rPr>
          <w:bCs/>
          <w:sz w:val="28"/>
          <w:szCs w:val="28"/>
        </w:rPr>
      </w:pPr>
      <w:r w:rsidRPr="00412C88">
        <w:rPr>
          <w:bCs/>
          <w:sz w:val="28"/>
          <w:szCs w:val="28"/>
        </w:rPr>
        <w:t>ПОСТАНОВЛЕНИЕ</w:t>
      </w:r>
    </w:p>
    <w:p w:rsidR="00810489" w:rsidRPr="00412C88" w:rsidRDefault="00810489" w:rsidP="00810489">
      <w:pPr>
        <w:jc w:val="center"/>
        <w:rPr>
          <w:bCs/>
          <w:sz w:val="28"/>
          <w:szCs w:val="28"/>
        </w:rPr>
      </w:pPr>
    </w:p>
    <w:p w:rsidR="00810489" w:rsidRPr="00412C88" w:rsidRDefault="00810489" w:rsidP="00810489">
      <w:pPr>
        <w:jc w:val="center"/>
        <w:rPr>
          <w:bCs/>
          <w:sz w:val="28"/>
          <w:szCs w:val="28"/>
        </w:rPr>
      </w:pPr>
      <w:r w:rsidRPr="00412C88">
        <w:rPr>
          <w:bCs/>
          <w:sz w:val="28"/>
          <w:szCs w:val="28"/>
        </w:rPr>
        <w:t>31.07.2017                                                                                          № 1878</w:t>
      </w:r>
    </w:p>
    <w:p w:rsidR="00810489" w:rsidRPr="00412C88" w:rsidRDefault="00810489" w:rsidP="00810489">
      <w:pPr>
        <w:jc w:val="center"/>
        <w:rPr>
          <w:bCs/>
          <w:sz w:val="28"/>
          <w:szCs w:val="28"/>
        </w:rPr>
      </w:pPr>
    </w:p>
    <w:p w:rsidR="00810489" w:rsidRPr="00412C88" w:rsidRDefault="00810489" w:rsidP="00810489">
      <w:pPr>
        <w:jc w:val="center"/>
        <w:rPr>
          <w:bCs/>
          <w:sz w:val="28"/>
          <w:szCs w:val="28"/>
        </w:rPr>
      </w:pPr>
      <w:r w:rsidRPr="00412C88">
        <w:rPr>
          <w:bCs/>
          <w:sz w:val="28"/>
          <w:szCs w:val="28"/>
        </w:rPr>
        <w:t>г. Невинномысск</w:t>
      </w:r>
    </w:p>
    <w:p w:rsidR="005F6936" w:rsidRDefault="005F6936" w:rsidP="005F6936">
      <w:pPr>
        <w:spacing w:line="240" w:lineRule="exact"/>
        <w:jc w:val="center"/>
        <w:rPr>
          <w:sz w:val="28"/>
          <w:szCs w:val="28"/>
        </w:rPr>
      </w:pPr>
    </w:p>
    <w:p w:rsidR="006A6F3B" w:rsidRDefault="005F6936" w:rsidP="006A6F3B">
      <w:pPr>
        <w:spacing w:line="240" w:lineRule="exac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6A6F3B">
        <w:rPr>
          <w:sz w:val="28"/>
          <w:szCs w:val="28"/>
        </w:rPr>
        <w:t>изменений в постановление администрации города Невинномысска от 30 января 2015 г. № 106 «О размещении нестационарных торговых объектов (нестационарных объектов по предоставлению услуг) на территории города Невинномысска»</w:t>
      </w:r>
    </w:p>
    <w:p w:rsidR="005F6936" w:rsidRDefault="005F6936" w:rsidP="006A6F3B">
      <w:pPr>
        <w:spacing w:line="240" w:lineRule="exact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5F6936" w:rsidRDefault="005F6936" w:rsidP="005F6936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</w:rPr>
        <w:t xml:space="preserve">Положением </w:t>
      </w:r>
      <w:r>
        <w:rPr>
          <w:bCs/>
          <w:sz w:val="28"/>
          <w:szCs w:val="28"/>
        </w:rPr>
        <w:t xml:space="preserve">об организации и проведении открытого аукциона по продаже права на заключение договоров </w:t>
      </w:r>
      <w:r>
        <w:rPr>
          <w:sz w:val="28"/>
          <w:szCs w:val="28"/>
        </w:rPr>
        <w:t xml:space="preserve">на размещение нестационарных торговых объектов (нестационарных объектов по предоставлению услуг) на территории города Невинномысска, </w:t>
      </w:r>
      <w:r>
        <w:rPr>
          <w:rFonts w:eastAsiaTheme="minorHAnsi"/>
          <w:sz w:val="28"/>
          <w:szCs w:val="28"/>
          <w:lang w:eastAsia="en-US"/>
        </w:rPr>
        <w:t xml:space="preserve"> утвержденным постановлением администрации города Невинномысска от           29 января 2015 г. № 104, с целью обеспечения устойчивого развития территории города Невинномысска и достижения нормативов минимальной обеспеченности населения площадью торговых объектов, п</w:t>
      </w:r>
      <w:r>
        <w:rPr>
          <w:spacing w:val="20"/>
          <w:sz w:val="28"/>
          <w:szCs w:val="28"/>
        </w:rPr>
        <w:t>остановляю:</w:t>
      </w:r>
      <w:r>
        <w:rPr>
          <w:sz w:val="28"/>
          <w:szCs w:val="28"/>
        </w:rPr>
        <w:t xml:space="preserve"> </w:t>
      </w:r>
      <w:proofErr w:type="gramEnd"/>
    </w:p>
    <w:p w:rsidR="005F6936" w:rsidRPr="00D503DA" w:rsidRDefault="005F6936" w:rsidP="005F6936">
      <w:pPr>
        <w:pStyle w:val="a3"/>
        <w:ind w:left="0" w:firstLine="1065"/>
        <w:jc w:val="both"/>
        <w:rPr>
          <w:sz w:val="28"/>
          <w:szCs w:val="28"/>
        </w:rPr>
      </w:pPr>
    </w:p>
    <w:p w:rsidR="005F6936" w:rsidRDefault="005F6936" w:rsidP="006A6F3B">
      <w:pPr>
        <w:ind w:firstLine="703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прилагаемые изменения, которые вносятся </w:t>
      </w:r>
      <w:r w:rsidR="006A6F3B">
        <w:rPr>
          <w:sz w:val="28"/>
          <w:szCs w:val="28"/>
        </w:rPr>
        <w:t>в постановление администрации города Невинномысска от 30 января 2015 г.  № 106 «О размещении нестационарных торговых объектов (нестационарных объектов по предоставлению услуг) на территории города Невинномысска»</w:t>
      </w:r>
      <w:r w:rsidRPr="00BE4670">
        <w:rPr>
          <w:sz w:val="28"/>
          <w:szCs w:val="28"/>
        </w:rPr>
        <w:t xml:space="preserve"> (с изменениями, внесенными постановлениями администрации города Невинномысска от 27 апреля 2015 г. № 1107, от 05 июня 2015 г. № 1377,</w:t>
      </w:r>
      <w:r>
        <w:t xml:space="preserve"> </w:t>
      </w:r>
      <w:r w:rsidRPr="00BE4670">
        <w:rPr>
          <w:sz w:val="28"/>
          <w:szCs w:val="28"/>
        </w:rPr>
        <w:t xml:space="preserve"> </w:t>
      </w:r>
      <w:r w:rsidR="006A6F3B">
        <w:rPr>
          <w:sz w:val="28"/>
          <w:szCs w:val="28"/>
        </w:rPr>
        <w:t xml:space="preserve">             </w:t>
      </w:r>
      <w:r w:rsidRPr="00BE467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 ноября 2015 г. </w:t>
      </w:r>
      <w:r w:rsidRPr="0029154A">
        <w:rPr>
          <w:sz w:val="28"/>
          <w:szCs w:val="28"/>
        </w:rPr>
        <w:t>№ 2609</w:t>
      </w:r>
      <w:r w:rsidRPr="00A0284E">
        <w:rPr>
          <w:sz w:val="28"/>
          <w:szCs w:val="28"/>
        </w:rPr>
        <w:t xml:space="preserve">, </w:t>
      </w:r>
      <w:r>
        <w:rPr>
          <w:sz w:val="28"/>
          <w:szCs w:val="28"/>
        </w:rPr>
        <w:t>от 23</w:t>
      </w:r>
      <w:r w:rsidRPr="00A0284E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A0284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0284E">
        <w:rPr>
          <w:sz w:val="28"/>
          <w:szCs w:val="28"/>
        </w:rPr>
        <w:t xml:space="preserve"> г</w:t>
      </w:r>
      <w:proofErr w:type="gramEnd"/>
      <w:r w:rsidRPr="00A0284E"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>36, от 27 января 2017 г.</w:t>
      </w:r>
      <w:r w:rsidR="006A6F3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54, от 07 марта 2017 г. № 397, от 16 мая 2017г. № 1346</w:t>
      </w:r>
      <w:r w:rsidR="00AE4072">
        <w:rPr>
          <w:sz w:val="28"/>
          <w:szCs w:val="28"/>
        </w:rPr>
        <w:t>, от 29 июня 2017г. № 1642).</w:t>
      </w:r>
      <w:proofErr w:type="gramEnd"/>
    </w:p>
    <w:p w:rsidR="005F6936" w:rsidRPr="00BE4670" w:rsidRDefault="005F6936" w:rsidP="005F6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экономического развития</w:t>
      </w:r>
      <w:r w:rsidRPr="00BE4670">
        <w:rPr>
          <w:sz w:val="28"/>
          <w:szCs w:val="28"/>
        </w:rPr>
        <w:t xml:space="preserve"> администрации города Невинномысска направить настоящее постановление в адрес комитета Ставропольского края по пищевой и перерабатывающей промышленности, торговле и лицензированию в течение десяти рабочих дней </w:t>
      </w:r>
      <w:proofErr w:type="gramStart"/>
      <w:r w:rsidRPr="00BE4670">
        <w:rPr>
          <w:sz w:val="28"/>
          <w:szCs w:val="28"/>
        </w:rPr>
        <w:t>с даты</w:t>
      </w:r>
      <w:proofErr w:type="gramEnd"/>
      <w:r w:rsidRPr="00BE4670">
        <w:rPr>
          <w:sz w:val="28"/>
          <w:szCs w:val="28"/>
        </w:rPr>
        <w:t xml:space="preserve"> его подписания.</w:t>
      </w:r>
    </w:p>
    <w:p w:rsidR="005F6936" w:rsidRDefault="005F6936" w:rsidP="005F6936">
      <w:pPr>
        <w:ind w:firstLine="709"/>
        <w:jc w:val="both"/>
        <w:rPr>
          <w:sz w:val="28"/>
          <w:szCs w:val="28"/>
        </w:rPr>
      </w:pPr>
      <w:r w:rsidRPr="00BE4670">
        <w:rPr>
          <w:sz w:val="28"/>
          <w:szCs w:val="28"/>
        </w:rPr>
        <w:t xml:space="preserve">3. Настоящее постановление подлежит </w:t>
      </w:r>
      <w:r>
        <w:rPr>
          <w:sz w:val="28"/>
          <w:szCs w:val="28"/>
        </w:rPr>
        <w:t>опубликованию</w:t>
      </w:r>
      <w:r w:rsidRPr="00BE4670">
        <w:rPr>
          <w:sz w:val="28"/>
          <w:szCs w:val="28"/>
        </w:rPr>
        <w:t xml:space="preserve"> путем размещения на официальном сайте администрации города Невинномысска в информационно - телекоммуникационной сети «Интернет».</w:t>
      </w:r>
    </w:p>
    <w:p w:rsidR="005F6936" w:rsidRDefault="005F6936" w:rsidP="005F6936">
      <w:pPr>
        <w:jc w:val="both"/>
        <w:rPr>
          <w:sz w:val="28"/>
          <w:szCs w:val="28"/>
        </w:rPr>
      </w:pPr>
    </w:p>
    <w:p w:rsidR="005F6936" w:rsidRDefault="005F6936" w:rsidP="005F693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F6936" w:rsidRPr="00396D32" w:rsidTr="00C0149E">
        <w:tc>
          <w:tcPr>
            <w:tcW w:w="4785" w:type="dxa"/>
          </w:tcPr>
          <w:p w:rsidR="005F6936" w:rsidRDefault="005F6936" w:rsidP="00C0149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96D32">
              <w:rPr>
                <w:sz w:val="28"/>
                <w:szCs w:val="28"/>
              </w:rPr>
              <w:t>Глава города Невинномысска</w:t>
            </w:r>
          </w:p>
          <w:p w:rsidR="005F6936" w:rsidRPr="00396D32" w:rsidRDefault="005F6936" w:rsidP="00C0149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785" w:type="dxa"/>
            <w:vAlign w:val="bottom"/>
          </w:tcPr>
          <w:p w:rsidR="005F6936" w:rsidRPr="00396D32" w:rsidRDefault="005F6936" w:rsidP="00C0149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Миненков</w:t>
            </w:r>
            <w:proofErr w:type="spellEnd"/>
          </w:p>
        </w:tc>
      </w:tr>
    </w:tbl>
    <w:p w:rsidR="005F6936" w:rsidRDefault="005F6936" w:rsidP="005F6936">
      <w:pPr>
        <w:jc w:val="center"/>
        <w:rPr>
          <w:sz w:val="28"/>
          <w:szCs w:val="28"/>
        </w:rPr>
      </w:pPr>
    </w:p>
    <w:p w:rsidR="006A6F3B" w:rsidRDefault="006A6F3B" w:rsidP="005F6936">
      <w:pPr>
        <w:jc w:val="both"/>
        <w:rPr>
          <w:sz w:val="28"/>
        </w:rPr>
      </w:pPr>
    </w:p>
    <w:p w:rsidR="006B424D" w:rsidRDefault="006B424D" w:rsidP="005F6936">
      <w:pPr>
        <w:spacing w:line="240" w:lineRule="exact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B424D" w:rsidTr="006B424D">
        <w:tc>
          <w:tcPr>
            <w:tcW w:w="4785" w:type="dxa"/>
          </w:tcPr>
          <w:p w:rsidR="006B424D" w:rsidRDefault="006B424D">
            <w:pPr>
              <w:rPr>
                <w:szCs w:val="28"/>
              </w:rPr>
            </w:pPr>
          </w:p>
        </w:tc>
        <w:tc>
          <w:tcPr>
            <w:tcW w:w="4785" w:type="dxa"/>
            <w:hideMark/>
          </w:tcPr>
          <w:p w:rsidR="006B424D" w:rsidRDefault="006B424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       УТВЕРЖДЕНЫ</w:t>
            </w:r>
          </w:p>
        </w:tc>
      </w:tr>
      <w:tr w:rsidR="006B424D" w:rsidTr="006B424D">
        <w:tc>
          <w:tcPr>
            <w:tcW w:w="4785" w:type="dxa"/>
          </w:tcPr>
          <w:p w:rsidR="006B424D" w:rsidRDefault="006B424D">
            <w:pPr>
              <w:rPr>
                <w:szCs w:val="28"/>
              </w:rPr>
            </w:pPr>
          </w:p>
        </w:tc>
        <w:tc>
          <w:tcPr>
            <w:tcW w:w="4785" w:type="dxa"/>
            <w:hideMark/>
          </w:tcPr>
          <w:p w:rsidR="006B424D" w:rsidRDefault="006B424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постановлением администрации</w:t>
            </w:r>
          </w:p>
        </w:tc>
      </w:tr>
      <w:tr w:rsidR="006B424D" w:rsidTr="006B424D">
        <w:tc>
          <w:tcPr>
            <w:tcW w:w="4785" w:type="dxa"/>
          </w:tcPr>
          <w:p w:rsidR="006B424D" w:rsidRDefault="006B424D">
            <w:pPr>
              <w:rPr>
                <w:szCs w:val="28"/>
              </w:rPr>
            </w:pPr>
          </w:p>
        </w:tc>
        <w:tc>
          <w:tcPr>
            <w:tcW w:w="4785" w:type="dxa"/>
            <w:hideMark/>
          </w:tcPr>
          <w:p w:rsidR="006B424D" w:rsidRDefault="006B424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города Невинномысска</w:t>
            </w:r>
          </w:p>
        </w:tc>
      </w:tr>
      <w:tr w:rsidR="006B424D" w:rsidTr="006B424D">
        <w:tc>
          <w:tcPr>
            <w:tcW w:w="4785" w:type="dxa"/>
          </w:tcPr>
          <w:p w:rsidR="006B424D" w:rsidRDefault="006B424D">
            <w:pPr>
              <w:rPr>
                <w:szCs w:val="28"/>
              </w:rPr>
            </w:pPr>
          </w:p>
        </w:tc>
        <w:tc>
          <w:tcPr>
            <w:tcW w:w="4785" w:type="dxa"/>
          </w:tcPr>
          <w:p w:rsidR="006B424D" w:rsidRDefault="006B4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31.07.2017 № 1878</w:t>
            </w:r>
          </w:p>
        </w:tc>
      </w:tr>
      <w:tr w:rsidR="006B424D" w:rsidTr="006B424D">
        <w:tc>
          <w:tcPr>
            <w:tcW w:w="4785" w:type="dxa"/>
          </w:tcPr>
          <w:p w:rsidR="006B424D" w:rsidRDefault="006B424D">
            <w:pPr>
              <w:rPr>
                <w:szCs w:val="28"/>
              </w:rPr>
            </w:pPr>
          </w:p>
        </w:tc>
        <w:tc>
          <w:tcPr>
            <w:tcW w:w="4785" w:type="dxa"/>
          </w:tcPr>
          <w:p w:rsidR="006B424D" w:rsidRDefault="006B424D">
            <w:pPr>
              <w:rPr>
                <w:szCs w:val="28"/>
              </w:rPr>
            </w:pPr>
          </w:p>
        </w:tc>
      </w:tr>
      <w:tr w:rsidR="006B424D" w:rsidTr="006B424D">
        <w:tc>
          <w:tcPr>
            <w:tcW w:w="4785" w:type="dxa"/>
          </w:tcPr>
          <w:p w:rsidR="006B424D" w:rsidRDefault="006B424D">
            <w:pPr>
              <w:rPr>
                <w:szCs w:val="28"/>
              </w:rPr>
            </w:pPr>
          </w:p>
        </w:tc>
        <w:tc>
          <w:tcPr>
            <w:tcW w:w="4785" w:type="dxa"/>
          </w:tcPr>
          <w:p w:rsidR="006B424D" w:rsidRDefault="006B424D">
            <w:pPr>
              <w:rPr>
                <w:szCs w:val="28"/>
              </w:rPr>
            </w:pPr>
          </w:p>
        </w:tc>
      </w:tr>
    </w:tbl>
    <w:p w:rsidR="006B424D" w:rsidRDefault="006B424D" w:rsidP="006B424D">
      <w:pPr>
        <w:rPr>
          <w:sz w:val="28"/>
          <w:szCs w:val="28"/>
        </w:rPr>
      </w:pPr>
    </w:p>
    <w:p w:rsidR="006B424D" w:rsidRDefault="006B424D" w:rsidP="006B424D">
      <w:pPr>
        <w:jc w:val="center"/>
        <w:rPr>
          <w:sz w:val="28"/>
          <w:szCs w:val="28"/>
        </w:rPr>
      </w:pPr>
    </w:p>
    <w:p w:rsidR="006B424D" w:rsidRDefault="006B424D" w:rsidP="006B424D">
      <w:pPr>
        <w:jc w:val="center"/>
        <w:rPr>
          <w:sz w:val="28"/>
          <w:szCs w:val="28"/>
        </w:rPr>
      </w:pPr>
    </w:p>
    <w:p w:rsidR="006B424D" w:rsidRDefault="006B424D" w:rsidP="006B424D">
      <w:pPr>
        <w:jc w:val="center"/>
        <w:rPr>
          <w:sz w:val="28"/>
          <w:szCs w:val="28"/>
        </w:rPr>
      </w:pPr>
    </w:p>
    <w:p w:rsidR="006B424D" w:rsidRDefault="006B424D" w:rsidP="006B424D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6B424D" w:rsidRDefault="006B424D" w:rsidP="006B424D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которые вносятся в постановление администрации города Невинномысска от 30 января 2015 г. № 106 «О размещении нестационарных торговых объектов (нестационарных объектов по предоставлению услуг) на территории города Невинномысска»</w:t>
      </w:r>
    </w:p>
    <w:p w:rsidR="006B424D" w:rsidRDefault="006B424D" w:rsidP="006B424D">
      <w:pPr>
        <w:tabs>
          <w:tab w:val="left" w:pos="709"/>
        </w:tabs>
        <w:jc w:val="both"/>
        <w:rPr>
          <w:sz w:val="28"/>
          <w:szCs w:val="28"/>
        </w:rPr>
      </w:pPr>
    </w:p>
    <w:p w:rsidR="006B424D" w:rsidRDefault="006B424D" w:rsidP="006B424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В схеме размещения нестационарных торговых объектов (нестационарных объектов по предоставлению услуг) на территории города Невинномысска:</w:t>
      </w:r>
    </w:p>
    <w:p w:rsidR="006B424D" w:rsidRDefault="006B424D" w:rsidP="006B424D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>строке 20 в графе 6 слова «реализация продовольственной группы товаров» заменить словами «реализация продукции предприятий общественного питания быстрого обслуживания».</w:t>
      </w:r>
    </w:p>
    <w:p w:rsidR="006B424D" w:rsidRDefault="006B424D" w:rsidP="006B424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88 следующего содержания:</w:t>
      </w:r>
    </w:p>
    <w:p w:rsidR="006B424D" w:rsidRDefault="006B424D" w:rsidP="006B42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1"/>
        <w:gridCol w:w="1134"/>
        <w:gridCol w:w="1134"/>
        <w:gridCol w:w="1277"/>
        <w:gridCol w:w="2836"/>
      </w:tblGrid>
      <w:tr w:rsidR="006B424D" w:rsidTr="006B424D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4D" w:rsidRDefault="006B42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4D" w:rsidRDefault="006B42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4D" w:rsidRDefault="006B42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4D" w:rsidRDefault="006B42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4D" w:rsidRDefault="006B42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4D" w:rsidRDefault="006B42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6B424D" w:rsidTr="006B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Пятигорское шоссе,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 31 декабря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реализация продовольственных товаров в заводской упаковке, не требующих особых условий хранения </w:t>
            </w:r>
            <w:hyperlink r:id="rId5" w:anchor="P481" w:history="1">
              <w:r>
                <w:rPr>
                  <w:rStyle w:val="a5"/>
                  <w:sz w:val="16"/>
                  <w:szCs w:val="16"/>
                  <w:lang w:eastAsia="en-US"/>
                </w:rPr>
                <w:t>&lt;*&gt;</w:t>
              </w:r>
            </w:hyperlink>
          </w:p>
        </w:tc>
      </w:tr>
    </w:tbl>
    <w:p w:rsidR="006B424D" w:rsidRDefault="006B424D" w:rsidP="006B424D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».</w:t>
      </w:r>
    </w:p>
    <w:p w:rsidR="006B424D" w:rsidRDefault="006B424D" w:rsidP="006B42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Схему размещения нестационарных торговых объектов по продаже сезонного ассортимента на территории города Невинномысска дополнить строками 98 – 107 следующего содержания:</w:t>
      </w:r>
    </w:p>
    <w:p w:rsidR="006B424D" w:rsidRDefault="006B424D" w:rsidP="006B424D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409"/>
        <w:gridCol w:w="1134"/>
        <w:gridCol w:w="1134"/>
        <w:gridCol w:w="1134"/>
        <w:gridCol w:w="3118"/>
      </w:tblGrid>
      <w:tr w:rsidR="006B424D" w:rsidTr="006B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4D" w:rsidRDefault="006B424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4D" w:rsidRDefault="006B424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4D" w:rsidRDefault="006B424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4D" w:rsidRDefault="006B424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4D" w:rsidRDefault="006B424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4D" w:rsidRDefault="006B424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6B424D" w:rsidTr="006B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 Менделеева, 11 (район ДК «Химиков»)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дни проведения праздников</w:t>
            </w:r>
          </w:p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9 мая и Дня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продукции предприятий общественного питания быстрого обслуживания &lt;*&gt;</w:t>
            </w:r>
          </w:p>
        </w:tc>
      </w:tr>
      <w:tr w:rsidR="006B424D" w:rsidTr="006B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Бульвар Мира (в районе фонтана)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дни проведения праздников</w:t>
            </w:r>
          </w:p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9 мая и Дня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реализация шаров и детских игрушек </w:t>
            </w:r>
            <w:hyperlink r:id="rId6" w:history="1">
              <w:r>
                <w:rPr>
                  <w:rStyle w:val="a5"/>
                  <w:rFonts w:eastAsiaTheme="minorHAnsi"/>
                  <w:color w:val="0000FF"/>
                  <w:sz w:val="16"/>
                  <w:szCs w:val="16"/>
                  <w:lang w:eastAsia="en-US"/>
                </w:rPr>
                <w:t>&lt;*&gt;</w:t>
              </w:r>
            </w:hyperlink>
          </w:p>
        </w:tc>
      </w:tr>
      <w:tr w:rsidR="006B424D" w:rsidTr="006B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 Менделеева,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дни проведения праздников</w:t>
            </w:r>
          </w:p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9 мая и Дня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реализация шаров и детских игрушек </w:t>
            </w:r>
            <w:hyperlink r:id="rId7" w:history="1">
              <w:r>
                <w:rPr>
                  <w:rStyle w:val="a5"/>
                  <w:rFonts w:eastAsiaTheme="minorHAnsi"/>
                  <w:color w:val="0000FF"/>
                  <w:sz w:val="16"/>
                  <w:szCs w:val="16"/>
                  <w:lang w:eastAsia="en-US"/>
                </w:rPr>
                <w:t>&lt;*&gt;</w:t>
              </w:r>
            </w:hyperlink>
          </w:p>
        </w:tc>
      </w:tr>
      <w:tr w:rsidR="006B424D" w:rsidTr="006B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Бульвар Мира (район памятного знака "Письмо комсомольцам и молодежи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города Невинномысска 2025 года")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D" w:rsidRDefault="006B424D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дни проведения праздников</w:t>
            </w:r>
          </w:p>
          <w:p w:rsidR="006B424D" w:rsidRDefault="006B424D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 9 мая и Дня города</w:t>
            </w:r>
          </w:p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D" w:rsidRDefault="006B424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реализация шаров и детских игрушек </w:t>
            </w:r>
            <w:hyperlink r:id="rId8" w:history="1">
              <w:r>
                <w:rPr>
                  <w:rStyle w:val="a5"/>
                  <w:rFonts w:eastAsiaTheme="minorHAnsi"/>
                  <w:color w:val="0000FF"/>
                  <w:sz w:val="16"/>
                  <w:szCs w:val="16"/>
                  <w:lang w:eastAsia="en-US"/>
                </w:rPr>
                <w:t>&lt;*&gt;</w:t>
              </w:r>
            </w:hyperlink>
          </w:p>
          <w:p w:rsidR="006B424D" w:rsidRDefault="006B424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6B424D" w:rsidTr="006B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</w:tr>
      <w:tr w:rsidR="006B424D" w:rsidTr="006B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Бульвар Мира (в районе фонтана)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дни проведения праздников</w:t>
            </w:r>
          </w:p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9 мая и Дня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D" w:rsidRDefault="006B424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реализация мороженого </w:t>
            </w:r>
            <w:hyperlink r:id="rId9" w:history="1">
              <w:r>
                <w:rPr>
                  <w:rStyle w:val="a5"/>
                  <w:rFonts w:eastAsiaTheme="minorHAnsi"/>
                  <w:color w:val="0000FF"/>
                  <w:sz w:val="16"/>
                  <w:szCs w:val="16"/>
                  <w:lang w:eastAsia="en-US"/>
                </w:rPr>
                <w:t>&lt;*&gt;</w:t>
              </w:r>
            </w:hyperlink>
          </w:p>
          <w:p w:rsidR="006B424D" w:rsidRDefault="006B424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6B424D" w:rsidTr="006B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Бульвар Мира (район памятного знака "Письмо комсомольцам и молодежи города Невинномысска 2025 года")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дни проведения праздников</w:t>
            </w:r>
          </w:p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9 мая и Дня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D" w:rsidRDefault="006B424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реализация мороженого </w:t>
            </w:r>
            <w:hyperlink r:id="rId10" w:history="1">
              <w:r>
                <w:rPr>
                  <w:rStyle w:val="a5"/>
                  <w:rFonts w:eastAsiaTheme="minorHAnsi"/>
                  <w:color w:val="0000FF"/>
                  <w:sz w:val="16"/>
                  <w:szCs w:val="16"/>
                  <w:lang w:eastAsia="en-US"/>
                </w:rPr>
                <w:t>&lt;*&gt;</w:t>
              </w:r>
            </w:hyperlink>
          </w:p>
          <w:p w:rsidR="006B424D" w:rsidRDefault="006B424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6B424D" w:rsidTr="006B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Бульвар Мира (в районе фонтана)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</w:pPr>
            <w:r>
              <w:rPr>
                <w:sz w:val="16"/>
                <w:szCs w:val="16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дни проведения праздников</w:t>
            </w:r>
          </w:p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9 мая и Дня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D" w:rsidRDefault="006B424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реализация сладкой ваты </w:t>
            </w:r>
            <w:hyperlink r:id="rId11" w:history="1">
              <w:r>
                <w:rPr>
                  <w:rStyle w:val="a5"/>
                  <w:rFonts w:eastAsiaTheme="minorHAnsi"/>
                  <w:color w:val="0000FF"/>
                  <w:sz w:val="16"/>
                  <w:szCs w:val="16"/>
                  <w:lang w:eastAsia="en-US"/>
                </w:rPr>
                <w:t>&lt;*&gt;</w:t>
              </w:r>
            </w:hyperlink>
          </w:p>
          <w:p w:rsidR="006B424D" w:rsidRDefault="006B424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6B424D" w:rsidTr="006B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Бульвар Мира (район памятного знака "Письмо комсомольцам и молодежи города Невинномысска 2025 года")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</w:pPr>
            <w:r>
              <w:rPr>
                <w:sz w:val="16"/>
                <w:szCs w:val="16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дни проведения праздников</w:t>
            </w:r>
          </w:p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9 мая и Дня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D" w:rsidRDefault="006B424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реализация сладкой ваты </w:t>
            </w:r>
            <w:hyperlink r:id="rId12" w:history="1">
              <w:r>
                <w:rPr>
                  <w:rStyle w:val="a5"/>
                  <w:rFonts w:eastAsiaTheme="minorHAnsi"/>
                  <w:color w:val="0000FF"/>
                  <w:sz w:val="16"/>
                  <w:szCs w:val="16"/>
                  <w:lang w:eastAsia="en-US"/>
                </w:rPr>
                <w:t>&lt;*&gt;</w:t>
              </w:r>
            </w:hyperlink>
          </w:p>
          <w:p w:rsidR="006B424D" w:rsidRDefault="006B424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6B424D" w:rsidTr="006B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Бульвар Мира (в районе фонтана)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</w:pPr>
            <w:r>
              <w:rPr>
                <w:sz w:val="16"/>
                <w:szCs w:val="16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дни проведения праздников</w:t>
            </w:r>
          </w:p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9 мая и Дня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D" w:rsidRDefault="006B424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реализация воздушной кукурузы </w:t>
            </w:r>
            <w:hyperlink r:id="rId13" w:history="1">
              <w:r>
                <w:rPr>
                  <w:rStyle w:val="a5"/>
                  <w:rFonts w:eastAsiaTheme="minorHAnsi"/>
                  <w:color w:val="0000FF"/>
                  <w:sz w:val="16"/>
                  <w:szCs w:val="16"/>
                  <w:lang w:eastAsia="en-US"/>
                </w:rPr>
                <w:t>&lt;*&gt;</w:t>
              </w:r>
            </w:hyperlink>
          </w:p>
          <w:p w:rsidR="006B424D" w:rsidRDefault="006B424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6B424D" w:rsidTr="006B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Бульвар Мира (район памятного знака "Письмо комсомольцам и молодежи города Невинномысска 2025 года")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</w:pPr>
            <w:r>
              <w:rPr>
                <w:sz w:val="16"/>
                <w:szCs w:val="16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D" w:rsidRDefault="006B424D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дни проведения праздников</w:t>
            </w:r>
          </w:p>
          <w:p w:rsidR="006B424D" w:rsidRDefault="006B424D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9 мая и Дня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D" w:rsidRDefault="006B424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реализация воздушной кукурузы </w:t>
            </w:r>
            <w:hyperlink r:id="rId14" w:history="1">
              <w:r>
                <w:rPr>
                  <w:rStyle w:val="a5"/>
                  <w:rFonts w:eastAsiaTheme="minorHAnsi"/>
                  <w:color w:val="0000FF"/>
                  <w:sz w:val="16"/>
                  <w:szCs w:val="16"/>
                  <w:lang w:eastAsia="en-US"/>
                </w:rPr>
                <w:t>&lt;*&gt;</w:t>
              </w:r>
            </w:hyperlink>
          </w:p>
          <w:p w:rsidR="006B424D" w:rsidRDefault="006B424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6B424D" w:rsidRDefault="006B424D" w:rsidP="006B42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».</w:t>
      </w:r>
    </w:p>
    <w:p w:rsidR="006B424D" w:rsidRDefault="006B424D" w:rsidP="006B424D">
      <w:pPr>
        <w:spacing w:line="240" w:lineRule="exact"/>
        <w:jc w:val="both"/>
        <w:rPr>
          <w:sz w:val="28"/>
          <w:szCs w:val="28"/>
        </w:rPr>
      </w:pPr>
    </w:p>
    <w:p w:rsidR="006B424D" w:rsidRDefault="006B424D" w:rsidP="006B424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6B424D" w:rsidTr="006B424D">
        <w:tc>
          <w:tcPr>
            <w:tcW w:w="5211" w:type="dxa"/>
            <w:hideMark/>
          </w:tcPr>
          <w:p w:rsidR="006B424D" w:rsidRDefault="006B424D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заместитель главы</w:t>
            </w:r>
          </w:p>
          <w:p w:rsidR="006B424D" w:rsidRDefault="006B424D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города Невинномысска</w:t>
            </w:r>
          </w:p>
        </w:tc>
        <w:tc>
          <w:tcPr>
            <w:tcW w:w="4359" w:type="dxa"/>
            <w:vAlign w:val="bottom"/>
            <w:hideMark/>
          </w:tcPr>
          <w:p w:rsidR="006B424D" w:rsidRDefault="006B424D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В.Э. </w:t>
            </w:r>
            <w:proofErr w:type="spellStart"/>
            <w:r>
              <w:rPr>
                <w:sz w:val="28"/>
                <w:szCs w:val="28"/>
                <w:lang w:eastAsia="en-US"/>
              </w:rPr>
              <w:t>Соколюк</w:t>
            </w:r>
            <w:proofErr w:type="spellEnd"/>
          </w:p>
        </w:tc>
      </w:tr>
    </w:tbl>
    <w:p w:rsidR="005F6936" w:rsidRDefault="005F6936" w:rsidP="00412C88">
      <w:pPr>
        <w:pBdr>
          <w:bottom w:val="single" w:sz="12" w:space="8" w:color="auto"/>
        </w:pBdr>
        <w:jc w:val="both"/>
        <w:rPr>
          <w:sz w:val="28"/>
          <w:szCs w:val="28"/>
        </w:rPr>
      </w:pPr>
    </w:p>
    <w:sectPr w:rsidR="005F6936" w:rsidSect="0032137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F6936"/>
    <w:rsid w:val="000561ED"/>
    <w:rsid w:val="00077285"/>
    <w:rsid w:val="000B72EB"/>
    <w:rsid w:val="000F7A5D"/>
    <w:rsid w:val="00282701"/>
    <w:rsid w:val="00321371"/>
    <w:rsid w:val="00412C88"/>
    <w:rsid w:val="004C4AB6"/>
    <w:rsid w:val="004D7BA3"/>
    <w:rsid w:val="00545329"/>
    <w:rsid w:val="005F4376"/>
    <w:rsid w:val="005F6936"/>
    <w:rsid w:val="006A6F3B"/>
    <w:rsid w:val="006B424D"/>
    <w:rsid w:val="008048AE"/>
    <w:rsid w:val="00810489"/>
    <w:rsid w:val="008D761A"/>
    <w:rsid w:val="00AE4072"/>
    <w:rsid w:val="00BA2497"/>
    <w:rsid w:val="00C0149E"/>
    <w:rsid w:val="00C04B34"/>
    <w:rsid w:val="00C43E04"/>
    <w:rsid w:val="00D90C17"/>
    <w:rsid w:val="00E643C4"/>
    <w:rsid w:val="00E7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6936"/>
    <w:pPr>
      <w:ind w:left="720"/>
    </w:pPr>
  </w:style>
  <w:style w:type="table" w:styleId="a4">
    <w:name w:val="Table Grid"/>
    <w:basedOn w:val="a1"/>
    <w:uiPriority w:val="59"/>
    <w:rsid w:val="005F69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F69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4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B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B4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6B42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6936"/>
    <w:pPr>
      <w:ind w:left="720"/>
    </w:pPr>
  </w:style>
  <w:style w:type="table" w:styleId="a4">
    <w:name w:val="Table Grid"/>
    <w:basedOn w:val="a1"/>
    <w:uiPriority w:val="59"/>
    <w:rsid w:val="005F69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F69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4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8C600AE8C99E463A295125F6867E8A955F4AEA96B5BE5C6F60B97D48F1D45B34E420A7E618C5D383087D9DFn4G" TargetMode="External"/><Relationship Id="rId13" Type="http://schemas.openxmlformats.org/officeDocument/2006/relationships/hyperlink" Target="consultantplus://offline/ref=4771EC17BEF0EA4121E0F3C49BECA4A4E3C9B39D0499AFC1C13F8E6EEC5CB90B9CB9C3330F978673C8CF8EA668r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18C600AE8C99E463A295125F6867E8A955F4AEA96B5BE5C6F60B97D48F1D45B34E420A7E618C5D383087D9DFn4G" TargetMode="External"/><Relationship Id="rId12" Type="http://schemas.openxmlformats.org/officeDocument/2006/relationships/hyperlink" Target="consultantplus://offline/ref=4771EC17BEF0EA4121E0F3C49BECA4A4E3C9B39D0499AFC1C13F8E6EEC5CB90B9CB9C3330F978673C8CF8EA668rAG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18C600AE8C99E463A295125F6867E8A955F4AEA96B5BE5C6F60B97D48F1D45B34E420A7E618C5D383087D9DFn4G" TargetMode="External"/><Relationship Id="rId11" Type="http://schemas.openxmlformats.org/officeDocument/2006/relationships/hyperlink" Target="consultantplus://offline/ref=4771EC17BEF0EA4121E0F3C49BECA4A4E3C9B39D0499AFC1C13F8E6EEC5CB90B9CB9C3330F978673C8CF8EA668rAG" TargetMode="External"/><Relationship Id="rId5" Type="http://schemas.openxmlformats.org/officeDocument/2006/relationships/hyperlink" Target="file:///\\192.168.0.8\Public2\&#1059;&#1087;&#1088;&#1072;&#1074;&#1083;&#1077;&#1085;&#1080;&#1077;%20&#1101;&#1082;&#1086;&#1085;&#1086;&#1084;&#1080;&#1095;&#1077;&#1089;&#1082;&#1086;&#1075;&#1086;%20&#1088;&#1072;&#1079;&#1074;&#1080;&#1090;&#1080;&#1103;\1_&#1059;&#1087;&#1088;&#1072;&#1074;&#1083;&#1077;&#1085;&#1080;&#1077;%20&#1101;&#1082;&#1086;&#1085;&#1086;&#1084;&#1080;&#1095;&#1077;&#1089;&#1082;&#1086;&#1075;&#1086;%20&#1088;&#1072;&#1079;&#1074;&#1080;&#1090;&#1080;&#1103;\22_&#1041;&#1077;&#1079;&#1088;&#1086;&#1076;&#1085;&#1086;&#1074;&#1072;%20&#1053;.&#1048;\&#1055;&#1086;&#1089;&#1090;&#1072;&#1085;&#1086;&#1074;&#1083;&#1077;&#1085;&#1080;&#1103;\&#1048;&#1079;&#1084;&#1077;&#1085;&#1077;&#1085;&#1080;&#1103;%20&#1074;%20106%20-%20&#1085;&#1086;&#1103;&#1073;&#1088;&#1100;\&#1087;&#1088;&#1080;&#1083;&#1086;&#1078;&#1077;&#1085;&#1080;&#1077;%20&#1082;%20&#1080;&#1079;&#1084;&#1077;&#1085;&#1077;&#1085;&#1080;&#1103;&#1084;%20106%20&#1085;&#1086;&#1103;&#1073;&#1088;&#1100;%202016%202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771EC17BEF0EA4121E0F3C49BECA4A4E3C9B39D0499AFC1C13F8E6EEC5CB90B9CB9C3330F978673C8CF8EA668rA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771EC17BEF0EA4121E0F3C49BECA4A4E3C9B39D0499AFC1C13F8E6EEC5CB90B9CB9C3330F978673C8CF8EA668rAG" TargetMode="External"/><Relationship Id="rId14" Type="http://schemas.openxmlformats.org/officeDocument/2006/relationships/hyperlink" Target="consultantplus://offline/ref=4771EC17BEF0EA4121E0F3C49BECA4A4E3C9B39D0499AFC1C13F8E6EEC5CB90B9CB9C3330F978673C8CF8EA668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2</cp:revision>
  <cp:lastPrinted>2017-07-25T07:37:00Z</cp:lastPrinted>
  <dcterms:created xsi:type="dcterms:W3CDTF">2017-08-08T10:54:00Z</dcterms:created>
  <dcterms:modified xsi:type="dcterms:W3CDTF">2017-08-08T10:54:00Z</dcterms:modified>
</cp:coreProperties>
</file>