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47D31F0" w14:textId="77777777" w:rsidR="005E404C" w:rsidRPr="00B119FF" w:rsidRDefault="003C0FFD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риложение к </w:t>
      </w:r>
      <w:r w:rsidR="004E6C43">
        <w:rPr>
          <w:rFonts w:ascii="Times New Roman" w:hAnsi="Times New Roman" w:cs="Times New Roman"/>
          <w:sz w:val="24"/>
          <w:szCs w:val="24"/>
        </w:rPr>
        <w:t>п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остановлению </w:t>
      </w:r>
      <w:r w:rsidR="004E6C43">
        <w:rPr>
          <w:rFonts w:ascii="Times New Roman" w:hAnsi="Times New Roman" w:cs="Times New Roman"/>
          <w:sz w:val="24"/>
          <w:szCs w:val="24"/>
        </w:rPr>
        <w:t>а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дминистрации </w:t>
      </w:r>
    </w:p>
    <w:p w14:paraId="01F1B3E9" w14:textId="77777777" w:rsidR="005E404C" w:rsidRPr="00B119FF" w:rsidRDefault="000A6B7E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</w:p>
    <w:p w14:paraId="308F9E87" w14:textId="47928D08" w:rsidR="005E404C" w:rsidRPr="00B119FF" w:rsidRDefault="005E404C" w:rsidP="005E404C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290719">
        <w:rPr>
          <w:rFonts w:ascii="Times New Roman" w:hAnsi="Times New Roman" w:cs="Times New Roman"/>
          <w:sz w:val="24"/>
          <w:szCs w:val="24"/>
        </w:rPr>
        <w:t>0</w:t>
      </w:r>
      <w:r w:rsidR="005F4CC4">
        <w:rPr>
          <w:rFonts w:ascii="Times New Roman" w:hAnsi="Times New Roman" w:cs="Times New Roman"/>
          <w:sz w:val="24"/>
          <w:szCs w:val="24"/>
        </w:rPr>
        <w:t>2</w:t>
      </w:r>
      <w:r w:rsidR="00B80BF9" w:rsidRPr="00B119FF">
        <w:rPr>
          <w:rFonts w:ascii="Times New Roman" w:hAnsi="Times New Roman" w:cs="Times New Roman"/>
          <w:sz w:val="24"/>
          <w:szCs w:val="24"/>
        </w:rPr>
        <w:t>.0</w:t>
      </w:r>
      <w:r w:rsidR="005F4CC4">
        <w:rPr>
          <w:rFonts w:ascii="Times New Roman" w:hAnsi="Times New Roman" w:cs="Times New Roman"/>
          <w:sz w:val="24"/>
          <w:szCs w:val="24"/>
        </w:rPr>
        <w:t>3</w:t>
      </w:r>
      <w:r w:rsidR="00B80BF9" w:rsidRPr="00B119FF">
        <w:rPr>
          <w:rFonts w:ascii="Times New Roman" w:hAnsi="Times New Roman" w:cs="Times New Roman"/>
          <w:sz w:val="24"/>
          <w:szCs w:val="24"/>
        </w:rPr>
        <w:t>.20</w:t>
      </w:r>
      <w:r w:rsidR="005F4CC4">
        <w:rPr>
          <w:rFonts w:ascii="Times New Roman" w:hAnsi="Times New Roman" w:cs="Times New Roman"/>
          <w:sz w:val="24"/>
          <w:szCs w:val="24"/>
        </w:rPr>
        <w:t>20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года</w:t>
      </w:r>
      <w:r w:rsidR="0012022F" w:rsidRPr="00B119FF">
        <w:rPr>
          <w:rFonts w:ascii="Times New Roman" w:hAnsi="Times New Roman" w:cs="Times New Roman"/>
          <w:sz w:val="24"/>
          <w:szCs w:val="24"/>
        </w:rPr>
        <w:t xml:space="preserve">     </w:t>
      </w:r>
      <w:r w:rsidRPr="00B119FF">
        <w:rPr>
          <w:rFonts w:ascii="Times New Roman" w:hAnsi="Times New Roman" w:cs="Times New Roman"/>
          <w:sz w:val="24"/>
          <w:szCs w:val="24"/>
        </w:rPr>
        <w:t>№</w:t>
      </w:r>
      <w:r w:rsidR="00B80BF9" w:rsidRPr="00B119FF">
        <w:rPr>
          <w:rFonts w:ascii="Times New Roman" w:hAnsi="Times New Roman" w:cs="Times New Roman"/>
          <w:sz w:val="24"/>
          <w:szCs w:val="24"/>
        </w:rPr>
        <w:t xml:space="preserve"> </w:t>
      </w:r>
      <w:r w:rsidR="00C50CFB">
        <w:rPr>
          <w:rFonts w:ascii="Times New Roman" w:hAnsi="Times New Roman" w:cs="Times New Roman"/>
          <w:sz w:val="24"/>
          <w:szCs w:val="24"/>
        </w:rPr>
        <w:t>25</w:t>
      </w:r>
    </w:p>
    <w:p w14:paraId="10C17352" w14:textId="77777777" w:rsidR="005E404C" w:rsidRPr="004E6C43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>ГОДОВОЙ ОТЧЕТ</w:t>
      </w:r>
    </w:p>
    <w:p w14:paraId="6871C5D6" w14:textId="299F93A4" w:rsidR="000A6B7E" w:rsidRPr="004E6C43" w:rsidRDefault="005E404C" w:rsidP="000A6B7E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о реализации   муниципальной  программы  </w:t>
      </w:r>
      <w:r w:rsidR="003C0FFD">
        <w:rPr>
          <w:rFonts w:ascii="Times New Roman" w:hAnsi="Times New Roman" w:cs="Times New Roman"/>
          <w:sz w:val="24"/>
          <w:szCs w:val="24"/>
        </w:rPr>
        <w:t xml:space="preserve">«Поддержка инвестиционного развития малого и среднего предпринимательства 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</w:t>
      </w:r>
      <w:r w:rsidR="004E6C43">
        <w:rPr>
          <w:rFonts w:ascii="Times New Roman" w:hAnsi="Times New Roman" w:cs="Times New Roman"/>
          <w:sz w:val="24"/>
          <w:szCs w:val="24"/>
        </w:rPr>
        <w:t xml:space="preserve"> </w:t>
      </w:r>
      <w:r w:rsidR="000A6B7E" w:rsidRPr="004E6C43">
        <w:rPr>
          <w:rFonts w:ascii="Times New Roman" w:hAnsi="Times New Roman" w:cs="Times New Roman"/>
          <w:sz w:val="24"/>
          <w:szCs w:val="24"/>
        </w:rPr>
        <w:t>Коноковско</w:t>
      </w:r>
      <w:r w:rsidR="00E7310A" w:rsidRPr="004E6C43">
        <w:rPr>
          <w:rFonts w:ascii="Times New Roman" w:hAnsi="Times New Roman" w:cs="Times New Roman"/>
          <w:sz w:val="24"/>
          <w:szCs w:val="24"/>
        </w:rPr>
        <w:t>го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сельско</w:t>
      </w:r>
      <w:r w:rsidR="00E7310A" w:rsidRPr="004E6C43">
        <w:rPr>
          <w:rFonts w:ascii="Times New Roman" w:hAnsi="Times New Roman" w:cs="Times New Roman"/>
          <w:sz w:val="24"/>
          <w:szCs w:val="24"/>
        </w:rPr>
        <w:t>го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поселени</w:t>
      </w:r>
      <w:r w:rsidR="00E7310A" w:rsidRPr="004E6C43">
        <w:rPr>
          <w:rFonts w:ascii="Times New Roman" w:hAnsi="Times New Roman" w:cs="Times New Roman"/>
          <w:sz w:val="24"/>
          <w:szCs w:val="24"/>
        </w:rPr>
        <w:t>я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Успенского района</w:t>
      </w:r>
      <w:r w:rsidR="003C0FFD">
        <w:rPr>
          <w:rFonts w:ascii="Times New Roman" w:hAnsi="Times New Roman" w:cs="Times New Roman"/>
          <w:sz w:val="24"/>
          <w:szCs w:val="24"/>
        </w:rPr>
        <w:t>»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</w:t>
      </w:r>
      <w:r w:rsidR="00E7310A" w:rsidRPr="004E6C43">
        <w:rPr>
          <w:rFonts w:ascii="Times New Roman" w:hAnsi="Times New Roman" w:cs="Times New Roman"/>
          <w:sz w:val="24"/>
          <w:szCs w:val="24"/>
        </w:rPr>
        <w:t>за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201</w:t>
      </w:r>
      <w:r w:rsidR="005F4CC4">
        <w:rPr>
          <w:rFonts w:ascii="Times New Roman" w:hAnsi="Times New Roman" w:cs="Times New Roman"/>
          <w:sz w:val="24"/>
          <w:szCs w:val="24"/>
        </w:rPr>
        <w:t>9</w:t>
      </w:r>
      <w:r w:rsidR="000A6B7E" w:rsidRPr="004E6C43">
        <w:rPr>
          <w:rFonts w:ascii="Times New Roman" w:hAnsi="Times New Roman" w:cs="Times New Roman"/>
          <w:sz w:val="24"/>
          <w:szCs w:val="24"/>
        </w:rPr>
        <w:t xml:space="preserve"> год</w:t>
      </w:r>
    </w:p>
    <w:p w14:paraId="6FBF93A8" w14:textId="77777777" w:rsidR="005E404C" w:rsidRPr="004E6C43" w:rsidRDefault="005E404C" w:rsidP="00A962ED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C43"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4E6C43">
        <w:rPr>
          <w:rFonts w:ascii="Times New Roman" w:hAnsi="Times New Roman" w:cs="Times New Roman"/>
          <w:sz w:val="24"/>
          <w:szCs w:val="24"/>
        </w:rPr>
        <w:t>. Основные результаты:</w:t>
      </w:r>
    </w:p>
    <w:p w14:paraId="239089F8" w14:textId="43A7544B" w:rsidR="0012022F" w:rsidRPr="00B96393" w:rsidRDefault="003D3A36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Финансирование программных мероприятий осуществлялось за счет средств  бюджета </w:t>
      </w:r>
      <w:r w:rsidR="000A6B7E" w:rsidRPr="00B119FF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="000A6B7E" w:rsidRPr="00B119FF">
        <w:rPr>
          <w:rFonts w:ascii="Times New Roman" w:hAnsi="Times New Roman" w:cs="Times New Roman"/>
          <w:sz w:val="24"/>
          <w:szCs w:val="24"/>
        </w:rPr>
        <w:t xml:space="preserve">Успенского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района в объемах, предусмотренных Программой и утвержденных Решением </w:t>
      </w:r>
      <w:r w:rsidRPr="00B119FF">
        <w:rPr>
          <w:rFonts w:ascii="Times New Roman" w:hAnsi="Times New Roman" w:cs="Times New Roman"/>
          <w:sz w:val="24"/>
          <w:szCs w:val="24"/>
        </w:rPr>
        <w:t xml:space="preserve">Совета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депутатов </w:t>
      </w:r>
      <w:r w:rsidRPr="00B119FF">
        <w:rPr>
          <w:rFonts w:ascii="Times New Roman" w:hAnsi="Times New Roman" w:cs="Times New Roman"/>
          <w:sz w:val="24"/>
          <w:szCs w:val="24"/>
        </w:rPr>
        <w:t xml:space="preserve">Коноковского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сельского поселения </w:t>
      </w:r>
      <w:r w:rsidRPr="00B119FF">
        <w:rPr>
          <w:rFonts w:ascii="Times New Roman" w:hAnsi="Times New Roman" w:cs="Times New Roman"/>
          <w:sz w:val="24"/>
          <w:szCs w:val="24"/>
        </w:rPr>
        <w:t xml:space="preserve"> от </w:t>
      </w:r>
      <w:r w:rsidR="00177A64">
        <w:rPr>
          <w:rFonts w:ascii="Times New Roman" w:hAnsi="Times New Roman" w:cs="Times New Roman"/>
          <w:sz w:val="24"/>
          <w:szCs w:val="24"/>
        </w:rPr>
        <w:t>1</w:t>
      </w:r>
      <w:r w:rsidR="005F4CC4">
        <w:rPr>
          <w:rFonts w:ascii="Times New Roman" w:hAnsi="Times New Roman" w:cs="Times New Roman"/>
          <w:sz w:val="24"/>
          <w:szCs w:val="24"/>
        </w:rPr>
        <w:t>9</w:t>
      </w:r>
      <w:r w:rsidR="005E404C" w:rsidRPr="00B96393">
        <w:rPr>
          <w:rFonts w:ascii="Times New Roman" w:hAnsi="Times New Roman" w:cs="Times New Roman"/>
          <w:sz w:val="24"/>
          <w:szCs w:val="24"/>
        </w:rPr>
        <w:t>.12.201</w:t>
      </w:r>
      <w:r w:rsidR="005F4CC4">
        <w:rPr>
          <w:rFonts w:ascii="Times New Roman" w:hAnsi="Times New Roman" w:cs="Times New Roman"/>
          <w:sz w:val="24"/>
          <w:szCs w:val="24"/>
        </w:rPr>
        <w:t>8</w:t>
      </w:r>
      <w:r w:rsidR="007B442F" w:rsidRPr="00B96393">
        <w:rPr>
          <w:rFonts w:ascii="Times New Roman" w:hAnsi="Times New Roman" w:cs="Times New Roman"/>
          <w:sz w:val="24"/>
          <w:szCs w:val="24"/>
        </w:rPr>
        <w:t xml:space="preserve"> года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№ </w:t>
      </w:r>
      <w:r w:rsidR="005F4CC4">
        <w:rPr>
          <w:rFonts w:ascii="Times New Roman" w:hAnsi="Times New Roman" w:cs="Times New Roman"/>
          <w:sz w:val="24"/>
          <w:szCs w:val="24"/>
        </w:rPr>
        <w:t>254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   «О бюджете </w:t>
      </w:r>
      <w:r w:rsidRPr="00B96393">
        <w:rPr>
          <w:rFonts w:ascii="Times New Roman" w:hAnsi="Times New Roman" w:cs="Times New Roman"/>
          <w:sz w:val="24"/>
          <w:szCs w:val="24"/>
        </w:rPr>
        <w:t>Коноковского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сельского поселения </w:t>
      </w:r>
      <w:r w:rsidRPr="00B96393">
        <w:rPr>
          <w:rFonts w:ascii="Times New Roman" w:hAnsi="Times New Roman" w:cs="Times New Roman"/>
          <w:sz w:val="24"/>
          <w:szCs w:val="24"/>
        </w:rPr>
        <w:t>Успенского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 района на 201</w:t>
      </w:r>
      <w:r w:rsidR="005F4CC4">
        <w:rPr>
          <w:rFonts w:ascii="Times New Roman" w:hAnsi="Times New Roman" w:cs="Times New Roman"/>
          <w:sz w:val="24"/>
          <w:szCs w:val="24"/>
        </w:rPr>
        <w:t>9</w:t>
      </w:r>
      <w:r w:rsidR="005E404C" w:rsidRPr="00B96393">
        <w:rPr>
          <w:rFonts w:ascii="Times New Roman" w:hAnsi="Times New Roman" w:cs="Times New Roman"/>
          <w:sz w:val="24"/>
          <w:szCs w:val="24"/>
        </w:rPr>
        <w:t xml:space="preserve"> год».</w:t>
      </w:r>
    </w:p>
    <w:p w14:paraId="7B09C555" w14:textId="15DB7C4F" w:rsidR="005E404C" w:rsidRPr="00B119FF" w:rsidRDefault="0012022F" w:rsidP="0012022F">
      <w:pPr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      </w:t>
      </w:r>
      <w:r w:rsidR="005E404C" w:rsidRPr="00B119FF">
        <w:rPr>
          <w:rFonts w:ascii="Times New Roman" w:hAnsi="Times New Roman" w:cs="Times New Roman"/>
          <w:sz w:val="24"/>
          <w:szCs w:val="24"/>
        </w:rPr>
        <w:t>На реализацию мероприятий  муниципальной программы  в 201</w:t>
      </w:r>
      <w:r w:rsidR="005F4CC4">
        <w:rPr>
          <w:rFonts w:ascii="Times New Roman" w:hAnsi="Times New Roman" w:cs="Times New Roman"/>
          <w:sz w:val="24"/>
          <w:szCs w:val="24"/>
        </w:rPr>
        <w:t>9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 году предусмотрено </w:t>
      </w:r>
      <w:r w:rsidR="005F4CC4">
        <w:rPr>
          <w:rFonts w:ascii="Times New Roman" w:hAnsi="Times New Roman" w:cs="Times New Roman"/>
          <w:sz w:val="24"/>
          <w:szCs w:val="24"/>
        </w:rPr>
        <w:t>5</w:t>
      </w:r>
      <w:r w:rsidR="006815EC">
        <w:rPr>
          <w:rFonts w:ascii="Times New Roman" w:hAnsi="Times New Roman" w:cs="Times New Roman"/>
          <w:spacing w:val="-4"/>
          <w:sz w:val="24"/>
          <w:szCs w:val="24"/>
        </w:rPr>
        <w:t>,0</w:t>
      </w:r>
      <w:r w:rsidR="005E404C" w:rsidRPr="00B119FF">
        <w:rPr>
          <w:rFonts w:ascii="Times New Roman" w:hAnsi="Times New Roman" w:cs="Times New Roman"/>
          <w:spacing w:val="-4"/>
          <w:sz w:val="24"/>
          <w:szCs w:val="24"/>
        </w:rPr>
        <w:t xml:space="preserve"> тыс. рублей, в том числе: 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из бюджета сельского поселения– </w:t>
      </w:r>
      <w:r w:rsidR="005F4CC4">
        <w:rPr>
          <w:rFonts w:ascii="Times New Roman" w:hAnsi="Times New Roman" w:cs="Times New Roman"/>
          <w:sz w:val="24"/>
          <w:szCs w:val="24"/>
        </w:rPr>
        <w:t>5</w:t>
      </w:r>
      <w:r w:rsidR="006815EC">
        <w:rPr>
          <w:rFonts w:ascii="Times New Roman" w:hAnsi="Times New Roman" w:cs="Times New Roman"/>
          <w:sz w:val="24"/>
          <w:szCs w:val="24"/>
        </w:rPr>
        <w:t>,0</w:t>
      </w:r>
      <w:r w:rsidR="005E404C" w:rsidRPr="00B119FF">
        <w:rPr>
          <w:rFonts w:ascii="Times New Roman" w:hAnsi="Times New Roman" w:cs="Times New Roman"/>
          <w:sz w:val="24"/>
          <w:szCs w:val="24"/>
        </w:rPr>
        <w:t xml:space="preserve"> тыс. рублей. </w:t>
      </w:r>
    </w:p>
    <w:p w14:paraId="40E450B4" w14:textId="50963FCB" w:rsidR="005E404C" w:rsidRPr="00B119FF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 xml:space="preserve">Кассовые расходы составили </w:t>
      </w:r>
      <w:r w:rsidR="005F4CC4">
        <w:rPr>
          <w:rFonts w:ascii="Times New Roman" w:hAnsi="Times New Roman" w:cs="Times New Roman"/>
          <w:sz w:val="24"/>
          <w:szCs w:val="24"/>
        </w:rPr>
        <w:t>5</w:t>
      </w:r>
      <w:r w:rsidR="006815EC">
        <w:rPr>
          <w:rFonts w:ascii="Times New Roman" w:hAnsi="Times New Roman" w:cs="Times New Roman"/>
          <w:sz w:val="24"/>
          <w:szCs w:val="24"/>
        </w:rPr>
        <w:t>,0</w:t>
      </w:r>
      <w:r w:rsidRPr="00B119FF">
        <w:rPr>
          <w:rFonts w:ascii="Times New Roman" w:hAnsi="Times New Roman" w:cs="Times New Roman"/>
          <w:sz w:val="24"/>
          <w:szCs w:val="24"/>
        </w:rPr>
        <w:t xml:space="preserve"> тыс. рублей, что составляет  100  процентов освоения средств. </w:t>
      </w:r>
    </w:p>
    <w:p w14:paraId="11F8E8ED" w14:textId="77777777" w:rsidR="005E404C" w:rsidRPr="00B119FF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pacing w:val="-4"/>
          <w:sz w:val="24"/>
          <w:szCs w:val="24"/>
        </w:rPr>
        <w:t>Объем фактически произведенных расходов по источникам финансирования</w:t>
      </w:r>
      <w:r w:rsidRPr="00B119FF">
        <w:rPr>
          <w:rFonts w:ascii="Times New Roman" w:hAnsi="Times New Roman" w:cs="Times New Roman"/>
          <w:sz w:val="24"/>
          <w:szCs w:val="24"/>
        </w:rPr>
        <w:t xml:space="preserve"> приведен в таблице № 1.</w:t>
      </w:r>
    </w:p>
    <w:p w14:paraId="150C9648" w14:textId="77777777" w:rsidR="00BA36B2" w:rsidRPr="00B119FF" w:rsidRDefault="005E404C" w:rsidP="00BA36B2">
      <w:pPr>
        <w:jc w:val="right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Объем фактически произведенных расходов по источникам финансирования</w:t>
      </w:r>
      <w:r w:rsidR="00BA36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844"/>
        <w:gridCol w:w="2597"/>
        <w:gridCol w:w="2098"/>
        <w:gridCol w:w="2032"/>
      </w:tblGrid>
      <w:tr w:rsidR="005E404C" w:rsidRPr="00B119FF" w14:paraId="3A32A519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EDF4E4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Источники </w:t>
            </w:r>
          </w:p>
          <w:p w14:paraId="29D8932A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финансирования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927EE8" w14:textId="77777777" w:rsidR="005E404C" w:rsidRPr="00B119FF" w:rsidRDefault="005E404C" w:rsidP="00705F25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Уточненный план ассигнований (тыс. рублей)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1B8384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Кассовый расход</w:t>
            </w:r>
          </w:p>
          <w:p w14:paraId="419134E5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(тыс. рублей)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A71C24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Процент</w:t>
            </w:r>
          </w:p>
          <w:p w14:paraId="77EF80F1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исполнения</w:t>
            </w: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br/>
              <w:t>(гр. 3 / гр. 2 х х 100)</w:t>
            </w:r>
          </w:p>
        </w:tc>
      </w:tr>
      <w:tr w:rsidR="005E404C" w:rsidRPr="00B119FF" w14:paraId="620630E1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F47A30" w14:textId="77777777" w:rsidR="005E404C" w:rsidRPr="00B119FF" w:rsidRDefault="005E404C">
            <w:pPr>
              <w:pStyle w:val="a3"/>
              <w:autoSpaceDE w:val="0"/>
              <w:autoSpaceDN w:val="0"/>
              <w:adjustRightInd w:val="0"/>
              <w:jc w:val="center"/>
              <w:rPr>
                <w:bCs/>
              </w:rPr>
            </w:pPr>
            <w:r w:rsidRPr="00B119FF">
              <w:rPr>
                <w:bCs/>
              </w:rPr>
              <w:t>1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004F91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2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F93622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3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9E82A1" w14:textId="77777777" w:rsidR="005E404C" w:rsidRPr="00B119FF" w:rsidRDefault="005E404C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4</w:t>
            </w:r>
          </w:p>
        </w:tc>
      </w:tr>
      <w:tr w:rsidR="003C0FFD" w:rsidRPr="00B119FF" w14:paraId="0E401114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8E1223" w14:textId="77777777" w:rsidR="003C0FFD" w:rsidRPr="00B119FF" w:rsidRDefault="003C0FFD" w:rsidP="003C0FFD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Бюджет сельского поселения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5A9FDB" w14:textId="4F42C85F" w:rsidR="003C0FFD" w:rsidRPr="00B119FF" w:rsidRDefault="005F4CC4" w:rsidP="00BA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B377EB" w14:textId="77195A33" w:rsidR="003C0FFD" w:rsidRDefault="005F4CC4" w:rsidP="00BA36B2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0C204E" w14:textId="63B8C5E7" w:rsidR="003C0FFD" w:rsidRDefault="005F4CC4" w:rsidP="00BA36B2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="003C0FFD" w:rsidRPr="006D0CF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  <w:tr w:rsidR="005E404C" w:rsidRPr="00B119FF" w14:paraId="07835EE2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DBDD58" w14:textId="77777777" w:rsidR="005E404C" w:rsidRPr="00B119FF" w:rsidRDefault="003D3A36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Краевой бюджет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C751D5" w14:textId="77777777" w:rsidR="005E404C" w:rsidRPr="00B119FF" w:rsidRDefault="003D3A36" w:rsidP="00BA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9B428D" w14:textId="77777777" w:rsidR="005E404C" w:rsidRPr="00B119FF" w:rsidRDefault="003D3A36" w:rsidP="00BA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5503E5" w14:textId="77777777" w:rsidR="005E404C" w:rsidRPr="00B119FF" w:rsidRDefault="003D3A36" w:rsidP="00BA36B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B119FF">
              <w:rPr>
                <w:rFonts w:ascii="Times New Roman" w:hAnsi="Times New Roman" w:cs="Times New Roman"/>
                <w:bCs/>
                <w:sz w:val="24"/>
                <w:szCs w:val="24"/>
              </w:rPr>
              <w:t>0,0</w:t>
            </w:r>
          </w:p>
        </w:tc>
      </w:tr>
      <w:tr w:rsidR="005F4CC4" w:rsidRPr="00B119FF" w14:paraId="01989565" w14:textId="77777777" w:rsidTr="00705F25">
        <w:trPr>
          <w:trHeight w:val="20"/>
        </w:trPr>
        <w:tc>
          <w:tcPr>
            <w:tcW w:w="28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DBACC9" w14:textId="77777777" w:rsidR="005F4CC4" w:rsidRPr="00B119FF" w:rsidRDefault="005F4CC4" w:rsidP="005F4CC4">
            <w:pPr>
              <w:pStyle w:val="a3"/>
              <w:autoSpaceDE w:val="0"/>
              <w:autoSpaceDN w:val="0"/>
              <w:adjustRightInd w:val="0"/>
              <w:jc w:val="both"/>
              <w:rPr>
                <w:bCs/>
              </w:rPr>
            </w:pPr>
            <w:r w:rsidRPr="00B119FF">
              <w:rPr>
                <w:bCs/>
              </w:rPr>
              <w:t>Всего</w:t>
            </w:r>
          </w:p>
        </w:tc>
        <w:tc>
          <w:tcPr>
            <w:tcW w:w="2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808D0F" w14:textId="35EBF5FA" w:rsidR="005F4CC4" w:rsidRDefault="005F4CC4" w:rsidP="005F4CC4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20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B063D2" w14:textId="462757F5" w:rsidR="005F4CC4" w:rsidRDefault="005F4CC4" w:rsidP="005F4CC4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5,0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2544C" w14:textId="6356107D" w:rsidR="005F4CC4" w:rsidRDefault="005F4CC4" w:rsidP="005F4CC4">
            <w:pPr>
              <w:jc w:val="center"/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  <w:r w:rsidRPr="006D0CF3">
              <w:rPr>
                <w:rFonts w:ascii="Times New Roman" w:hAnsi="Times New Roman" w:cs="Times New Roman"/>
                <w:bCs/>
                <w:sz w:val="24"/>
                <w:szCs w:val="24"/>
              </w:rPr>
              <w:t>,0</w:t>
            </w:r>
          </w:p>
        </w:tc>
      </w:tr>
    </w:tbl>
    <w:p w14:paraId="55A7F67E" w14:textId="77777777" w:rsidR="005E404C" w:rsidRDefault="005E404C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B119FF">
        <w:rPr>
          <w:rFonts w:ascii="Times New Roman" w:hAnsi="Times New Roman" w:cs="Times New Roman"/>
          <w:sz w:val="24"/>
          <w:szCs w:val="24"/>
        </w:rPr>
        <w:t>Средства использованы строго по целевому назначению на выполнение программных мероприятий согласно табл. №2.</w:t>
      </w:r>
    </w:p>
    <w:p w14:paraId="27A81F76" w14:textId="77777777" w:rsidR="0042202D" w:rsidRDefault="0042202D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7CBAF15" w14:textId="77777777" w:rsidR="0042202D" w:rsidRDefault="0042202D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C08A1D4" w14:textId="77777777" w:rsidR="0042202D" w:rsidRPr="00B119FF" w:rsidRDefault="0042202D" w:rsidP="005E404C">
      <w:pPr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52351CC1" w14:textId="77777777" w:rsidR="004D1BBC" w:rsidRPr="004D1BBC" w:rsidRDefault="004D1BBC" w:rsidP="004D1BBC">
      <w:pPr>
        <w:jc w:val="center"/>
        <w:rPr>
          <w:rFonts w:ascii="Times New Roman" w:hAnsi="Times New Roman" w:cs="Times New Roman"/>
          <w:sz w:val="24"/>
          <w:szCs w:val="24"/>
        </w:rPr>
      </w:pPr>
      <w:r w:rsidRPr="004D1BBC">
        <w:rPr>
          <w:rFonts w:ascii="Times New Roman" w:hAnsi="Times New Roman" w:cs="Times New Roman"/>
          <w:sz w:val="24"/>
          <w:szCs w:val="24"/>
        </w:rPr>
        <w:lastRenderedPageBreak/>
        <w:t xml:space="preserve">Отчет о выполнении муниципальной программы </w:t>
      </w:r>
    </w:p>
    <w:p w14:paraId="5A9CF0AD" w14:textId="405B6836" w:rsidR="003C0FFD" w:rsidRDefault="003C0FFD" w:rsidP="003C0FFD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«Поддержка инвестиционного развития малого и среднего предпринимательства </w:t>
      </w:r>
      <w:r w:rsidRPr="004E6C4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E6C43">
        <w:rPr>
          <w:rFonts w:ascii="Times New Roman" w:hAnsi="Times New Roman" w:cs="Times New Roman"/>
          <w:sz w:val="24"/>
          <w:szCs w:val="24"/>
        </w:rPr>
        <w:t>Коноковского сельского поселения Успенского района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6C43">
        <w:rPr>
          <w:rFonts w:ascii="Times New Roman" w:hAnsi="Times New Roman" w:cs="Times New Roman"/>
          <w:sz w:val="24"/>
          <w:szCs w:val="24"/>
        </w:rPr>
        <w:t xml:space="preserve"> за 201</w:t>
      </w:r>
      <w:r w:rsidR="008F48F2">
        <w:rPr>
          <w:rFonts w:ascii="Times New Roman" w:hAnsi="Times New Roman" w:cs="Times New Roman"/>
          <w:sz w:val="24"/>
          <w:szCs w:val="24"/>
        </w:rPr>
        <w:t>9</w:t>
      </w:r>
      <w:r w:rsidRPr="004E6C43">
        <w:rPr>
          <w:rFonts w:ascii="Times New Roman" w:hAnsi="Times New Roman" w:cs="Times New Roman"/>
          <w:sz w:val="24"/>
          <w:szCs w:val="24"/>
        </w:rPr>
        <w:t xml:space="preserve"> год</w:t>
      </w:r>
      <w:r w:rsidR="00BA36B2">
        <w:rPr>
          <w:rFonts w:ascii="Times New Roman" w:hAnsi="Times New Roman" w:cs="Times New Roman"/>
          <w:sz w:val="24"/>
          <w:szCs w:val="24"/>
        </w:rPr>
        <w:t xml:space="preserve"> </w:t>
      </w: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014"/>
        <w:gridCol w:w="5058"/>
      </w:tblGrid>
      <w:tr w:rsidR="0042202D" w:rsidRPr="00FD4E2B" w14:paraId="67A0B5A0" w14:textId="77777777" w:rsidTr="0042202D">
        <w:trPr>
          <w:trHeight w:val="964"/>
        </w:trPr>
        <w:tc>
          <w:tcPr>
            <w:tcW w:w="675" w:type="dxa"/>
          </w:tcPr>
          <w:p w14:paraId="51CA1183" w14:textId="77777777" w:rsidR="0042202D" w:rsidRPr="00FD4E2B" w:rsidRDefault="0042202D" w:rsidP="00BC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4014" w:type="dxa"/>
          </w:tcPr>
          <w:p w14:paraId="500EA14F" w14:textId="77777777" w:rsidR="0042202D" w:rsidRPr="00FD4E2B" w:rsidRDefault="0042202D" w:rsidP="00BC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5058" w:type="dxa"/>
          </w:tcPr>
          <w:p w14:paraId="5C4F41EB" w14:textId="77777777" w:rsidR="0042202D" w:rsidRPr="00FD4E2B" w:rsidRDefault="0042202D" w:rsidP="00BC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Исполн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ение</w:t>
            </w:r>
          </w:p>
        </w:tc>
      </w:tr>
      <w:tr w:rsidR="0042202D" w:rsidRPr="00FD4E2B" w14:paraId="628D8C50" w14:textId="77777777" w:rsidTr="0042202D">
        <w:tc>
          <w:tcPr>
            <w:tcW w:w="675" w:type="dxa"/>
          </w:tcPr>
          <w:p w14:paraId="1B64B27D" w14:textId="77777777" w:rsidR="0042202D" w:rsidRPr="00FD4E2B" w:rsidRDefault="0042202D" w:rsidP="00BC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4014" w:type="dxa"/>
          </w:tcPr>
          <w:p w14:paraId="01202674" w14:textId="77777777" w:rsidR="0042202D" w:rsidRPr="00C74CB8" w:rsidRDefault="0042202D" w:rsidP="00B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CB8">
              <w:rPr>
                <w:rFonts w:ascii="Times New Roman" w:hAnsi="Times New Roman" w:cs="Times New Roman"/>
                <w:sz w:val="24"/>
                <w:szCs w:val="24"/>
              </w:rPr>
              <w:t>Печатание и распространение листовок, брошюр по вопросам развития малого предпринимательства.</w:t>
            </w:r>
          </w:p>
        </w:tc>
        <w:tc>
          <w:tcPr>
            <w:tcW w:w="5058" w:type="dxa"/>
          </w:tcPr>
          <w:p w14:paraId="496FD6BA" w14:textId="7C4ACC15" w:rsidR="0042202D" w:rsidRPr="00FD4E2B" w:rsidRDefault="008F48F2" w:rsidP="00B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74CB8">
              <w:rPr>
                <w:rFonts w:ascii="Times New Roman" w:hAnsi="Times New Roman" w:cs="Times New Roman"/>
                <w:sz w:val="24"/>
                <w:szCs w:val="24"/>
              </w:rPr>
              <w:t>Печатание и распространение листовок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74CB8">
              <w:rPr>
                <w:rFonts w:ascii="Times New Roman" w:hAnsi="Times New Roman" w:cs="Times New Roman"/>
                <w:sz w:val="24"/>
                <w:szCs w:val="24"/>
              </w:rPr>
              <w:t>по вопросам развития малого предпринимательства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42202D" w:rsidRPr="00FD4E2B" w14:paraId="1C3F8954" w14:textId="77777777" w:rsidTr="0042202D">
        <w:tc>
          <w:tcPr>
            <w:tcW w:w="675" w:type="dxa"/>
          </w:tcPr>
          <w:p w14:paraId="6B4CD032" w14:textId="77777777" w:rsidR="0042202D" w:rsidRPr="00FD4E2B" w:rsidRDefault="0042202D" w:rsidP="00BC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14" w:type="dxa"/>
          </w:tcPr>
          <w:p w14:paraId="7CDC0705" w14:textId="77777777" w:rsidR="0042202D" w:rsidRPr="00FD4E2B" w:rsidRDefault="0042202D" w:rsidP="00B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 xml:space="preserve">Участие предпринимателей, осуществляющих деятельность на территории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Коноковского</w:t>
            </w: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в выставочно-ярмарочных мероприятиях</w:t>
            </w:r>
          </w:p>
        </w:tc>
        <w:tc>
          <w:tcPr>
            <w:tcW w:w="5058" w:type="dxa"/>
          </w:tcPr>
          <w:p w14:paraId="20064A92" w14:textId="77777777" w:rsidR="0042202D" w:rsidRPr="005E19A0" w:rsidRDefault="0042202D" w:rsidP="00BC6C5A">
            <w:pPr>
              <w:spacing w:beforeLines="20" w:before="48"/>
              <w:rPr>
                <w:rFonts w:ascii="Times New Roman" w:hAnsi="Times New Roman" w:cs="Times New Roman"/>
                <w:snapToGrid w:val="0"/>
              </w:rPr>
            </w:pPr>
            <w:r w:rsidRPr="005E19A0">
              <w:rPr>
                <w:rFonts w:ascii="Times New Roman" w:hAnsi="Times New Roman" w:cs="Times New Roman"/>
                <w:snapToGrid w:val="0"/>
              </w:rPr>
              <w:t xml:space="preserve">Каждое воскресенье проводится разовая выездная торговля  нестационарных объектах на территории Коноковского сельского поселения. </w:t>
            </w:r>
          </w:p>
          <w:p w14:paraId="2C679157" w14:textId="77777777" w:rsidR="0042202D" w:rsidRPr="00FD4E2B" w:rsidRDefault="0042202D" w:rsidP="00BC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2D" w:rsidRPr="00FD4E2B" w14:paraId="44E72DB7" w14:textId="77777777" w:rsidTr="0042202D">
        <w:tc>
          <w:tcPr>
            <w:tcW w:w="675" w:type="dxa"/>
          </w:tcPr>
          <w:p w14:paraId="4C84235F" w14:textId="77777777" w:rsidR="0042202D" w:rsidRPr="00FD4E2B" w:rsidRDefault="0042202D" w:rsidP="00BC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4" w:type="dxa"/>
          </w:tcPr>
          <w:p w14:paraId="044DD4C6" w14:textId="77777777" w:rsidR="0042202D" w:rsidRPr="00FD4E2B" w:rsidRDefault="0042202D" w:rsidP="00B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Оказание предпринимателям, фермерам, имеющих устойчивое финансовое положение, регулярно выплачивающим заработную плату и уплачивающим налоги,  содействие в получении дополнительных земельных участков</w:t>
            </w:r>
          </w:p>
        </w:tc>
        <w:tc>
          <w:tcPr>
            <w:tcW w:w="5058" w:type="dxa"/>
          </w:tcPr>
          <w:p w14:paraId="38E85A91" w14:textId="0D7410C5" w:rsidR="0042202D" w:rsidRPr="00FD4E2B" w:rsidRDefault="0042202D" w:rsidP="00B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201</w:t>
            </w:r>
            <w:r w:rsidR="008F48F2"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году  индивидуальные предприниматели по данному вопросу в администрацию сельского поселения  не обращались</w:t>
            </w:r>
          </w:p>
        </w:tc>
      </w:tr>
      <w:tr w:rsidR="0042202D" w:rsidRPr="00FD4E2B" w14:paraId="4F134511" w14:textId="77777777" w:rsidTr="0042202D">
        <w:tc>
          <w:tcPr>
            <w:tcW w:w="675" w:type="dxa"/>
          </w:tcPr>
          <w:p w14:paraId="73D1926E" w14:textId="77777777" w:rsidR="0042202D" w:rsidRPr="00FD4E2B" w:rsidRDefault="0042202D" w:rsidP="00BC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4" w:type="dxa"/>
          </w:tcPr>
          <w:p w14:paraId="49EB74B4" w14:textId="77777777" w:rsidR="0042202D" w:rsidRPr="00FD4E2B" w:rsidRDefault="0042202D" w:rsidP="00B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Предоставление субъектам малого предпринимательства ходатайств в банки на получение кредитов</w:t>
            </w:r>
          </w:p>
        </w:tc>
        <w:tc>
          <w:tcPr>
            <w:tcW w:w="5058" w:type="dxa"/>
          </w:tcPr>
          <w:p w14:paraId="7A8C72B0" w14:textId="19680011" w:rsidR="00BD44F7" w:rsidRPr="004F7B17" w:rsidRDefault="00BD44F7" w:rsidP="00BD44F7">
            <w:pPr>
              <w:spacing w:line="216" w:lineRule="atLeast"/>
              <w:outlineLvl w:val="0"/>
              <w:rPr>
                <w:rFonts w:ascii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</w:pPr>
            <w:r w:rsidRPr="004F7B17">
              <w:rPr>
                <w:rFonts w:ascii="Times New Roman" w:hAnsi="Times New Roman" w:cs="Times New Roman"/>
                <w:sz w:val="24"/>
                <w:szCs w:val="24"/>
              </w:rPr>
              <w:t>В 2019 году выдана выписка из похозяйственной книги, на получение кредит</w:t>
            </w:r>
            <w:r w:rsidR="0025396C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F7B17">
              <w:rPr>
                <w:rFonts w:ascii="Times New Roman" w:hAnsi="Times New Roman" w:cs="Times New Roman"/>
                <w:sz w:val="24"/>
                <w:szCs w:val="24"/>
              </w:rPr>
              <w:t xml:space="preserve"> – 1 человек.</w:t>
            </w:r>
          </w:p>
          <w:p w14:paraId="68E90936" w14:textId="065EB683" w:rsidR="0042202D" w:rsidRPr="00FD4E2B" w:rsidRDefault="0042202D" w:rsidP="00BC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2202D" w:rsidRPr="00A304C1" w14:paraId="1DF885AA" w14:textId="77777777" w:rsidTr="0042202D">
        <w:tc>
          <w:tcPr>
            <w:tcW w:w="675" w:type="dxa"/>
          </w:tcPr>
          <w:p w14:paraId="314D7EF5" w14:textId="77777777" w:rsidR="0042202D" w:rsidRPr="00FD4E2B" w:rsidRDefault="0042202D" w:rsidP="00BC6C5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4014" w:type="dxa"/>
          </w:tcPr>
          <w:p w14:paraId="050C586C" w14:textId="77777777" w:rsidR="0042202D" w:rsidRPr="00FD4E2B" w:rsidRDefault="0042202D" w:rsidP="00B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D4E2B">
              <w:rPr>
                <w:rFonts w:ascii="Times New Roman" w:hAnsi="Times New Roman" w:cs="Times New Roman"/>
                <w:sz w:val="24"/>
                <w:szCs w:val="24"/>
              </w:rPr>
              <w:t>Повышение образовательного уровня руководителей малых предприятий и индивидуальных предпринимателей</w:t>
            </w:r>
          </w:p>
        </w:tc>
        <w:tc>
          <w:tcPr>
            <w:tcW w:w="5058" w:type="dxa"/>
          </w:tcPr>
          <w:p w14:paraId="6378BD74" w14:textId="77777777" w:rsidR="00BD44F7" w:rsidRDefault="00BD44F7" w:rsidP="00BD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C1">
              <w:rPr>
                <w:rFonts w:ascii="Times New Roman" w:hAnsi="Times New Roman" w:cs="Times New Roman"/>
                <w:sz w:val="24"/>
                <w:szCs w:val="24"/>
              </w:rPr>
              <w:t>За   201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A304C1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A304C1">
              <w:rPr>
                <w:rFonts w:ascii="Times New Roman" w:hAnsi="Times New Roman" w:cs="Times New Roman"/>
                <w:sz w:val="24"/>
                <w:szCs w:val="24"/>
              </w:rPr>
              <w:t xml:space="preserve">  проведены совещания на тему:</w:t>
            </w:r>
          </w:p>
          <w:p w14:paraId="2A08E85A" w14:textId="77777777" w:rsidR="00BD44F7" w:rsidRDefault="00BD44F7" w:rsidP="00BD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t>1.</w:t>
            </w:r>
            <w:r w:rsidRPr="007C6E9D">
              <w:rPr>
                <w:rFonts w:ascii="Times New Roman" w:hAnsi="Times New Roman" w:cs="Times New Roman"/>
                <w:sz w:val="24"/>
                <w:szCs w:val="24"/>
              </w:rPr>
              <w:t>Микрозайм по программе  «Специальный» Опора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14:paraId="32C69D09" w14:textId="77777777" w:rsidR="00BD44F7" w:rsidRPr="007C6E9D" w:rsidRDefault="00BD44F7" w:rsidP="00BD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E9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Pr="007C6E9D">
              <w:rPr>
                <w:rFonts w:ascii="Times New Roman" w:hAnsi="Times New Roman"/>
                <w:sz w:val="24"/>
                <w:szCs w:val="24"/>
              </w:rPr>
              <w:t xml:space="preserve"> Изменения ЕНВД с 1 января 2019 года</w:t>
            </w:r>
          </w:p>
          <w:p w14:paraId="08834208" w14:textId="77777777" w:rsidR="00BD44F7" w:rsidRPr="007C6E9D" w:rsidRDefault="00BD44F7" w:rsidP="00BD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  <w:r w:rsidRPr="007C6E9D">
              <w:rPr>
                <w:rFonts w:ascii="Times New Roman" w:hAnsi="Times New Roman" w:cs="Times New Roman"/>
                <w:sz w:val="24"/>
                <w:szCs w:val="24"/>
              </w:rPr>
              <w:t xml:space="preserve"> Изменения в законодательстве с 1 января 2019 года. </w:t>
            </w:r>
          </w:p>
          <w:p w14:paraId="2E88E5A1" w14:textId="77777777" w:rsidR="00BD44F7" w:rsidRPr="007C6E9D" w:rsidRDefault="00BD44F7" w:rsidP="00BD44F7">
            <w:pPr>
              <w:pStyle w:val="a8"/>
              <w:ind w:left="0"/>
              <w:jc w:val="both"/>
              <w:rPr>
                <w:b/>
              </w:rPr>
            </w:pPr>
            <w:r>
              <w:t>4</w:t>
            </w:r>
            <w:r w:rsidRPr="007C6E9D">
              <w:t>. Госпрограммы поддержки малого бизнеса-2019</w:t>
            </w:r>
          </w:p>
          <w:p w14:paraId="54DE1838" w14:textId="77777777" w:rsidR="00BD44F7" w:rsidRPr="007C6E9D" w:rsidRDefault="00BD44F7" w:rsidP="00BD44F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C6E9D">
              <w:rPr>
                <w:rFonts w:ascii="Times New Roman" w:hAnsi="Times New Roman" w:cs="Times New Roman"/>
                <w:sz w:val="24"/>
                <w:szCs w:val="24"/>
              </w:rPr>
              <w:t xml:space="preserve">. Субсидии от центра занятости </w:t>
            </w:r>
          </w:p>
          <w:p w14:paraId="6754082A" w14:textId="77777777" w:rsidR="00BD44F7" w:rsidRPr="007C6E9D" w:rsidRDefault="00BD44F7" w:rsidP="00BD44F7">
            <w:pPr>
              <w:pStyle w:val="a8"/>
              <w:ind w:left="0"/>
              <w:jc w:val="both"/>
            </w:pPr>
            <w:r>
              <w:t>6</w:t>
            </w:r>
            <w:r w:rsidRPr="007C6E9D">
              <w:t>. Федеральные программы поддержки бизнеса</w:t>
            </w:r>
          </w:p>
          <w:p w14:paraId="1DCA1BB6" w14:textId="77777777" w:rsidR="00BD44F7" w:rsidRPr="00B53EB8" w:rsidRDefault="00BD44F7" w:rsidP="00BD44F7">
            <w:pPr>
              <w:pStyle w:val="a8"/>
              <w:ind w:left="0"/>
              <w:jc w:val="both"/>
              <w:rPr>
                <w:sz w:val="20"/>
                <w:szCs w:val="20"/>
              </w:rPr>
            </w:pPr>
            <w:r>
              <w:t>7</w:t>
            </w:r>
            <w:r w:rsidRPr="007C6E9D">
              <w:t xml:space="preserve">. Субсидии на возмещение процентов по </w:t>
            </w:r>
            <w:r w:rsidRPr="007C6E9D">
              <w:lastRenderedPageBreak/>
              <w:t>кредиту</w:t>
            </w:r>
          </w:p>
          <w:p w14:paraId="6D95D088" w14:textId="77777777" w:rsidR="00BD44F7" w:rsidRDefault="00BD44F7" w:rsidP="00BD44F7">
            <w:pPr>
              <w:spacing w:line="216" w:lineRule="atLeast"/>
              <w:outlineLvl w:val="0"/>
              <w:rPr>
                <w:rFonts w:ascii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>8.Виды государственной поддержки малого и среднего предпринимательства.</w:t>
            </w:r>
          </w:p>
          <w:p w14:paraId="276DF32F" w14:textId="77777777" w:rsidR="00BD44F7" w:rsidRDefault="00BD44F7" w:rsidP="00BD44F7">
            <w:pPr>
              <w:spacing w:line="216" w:lineRule="atLeast"/>
              <w:outlineLvl w:val="0"/>
              <w:rPr>
                <w:rFonts w:ascii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  <w:t xml:space="preserve">9.Изменения для ИП в 2020 году. </w:t>
            </w:r>
          </w:p>
          <w:p w14:paraId="40171CA1" w14:textId="77777777" w:rsidR="00BD44F7" w:rsidRDefault="00BD44F7" w:rsidP="00BD44F7">
            <w:pPr>
              <w:spacing w:line="216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17">
              <w:rPr>
                <w:rFonts w:ascii="Times New Roman" w:hAnsi="Times New Roman" w:cs="Times New Roman"/>
                <w:sz w:val="24"/>
                <w:szCs w:val="24"/>
              </w:rPr>
              <w:t xml:space="preserve">В 2019 году прошли обучение по программе «Садоводство и виноградарство» - 4 человека - Правдин Владимир Алексеевич - Федосова Людмила Владимировна - Малькова Ирина Викторовна - Тальвик Татьяна Владимировна </w:t>
            </w:r>
          </w:p>
          <w:p w14:paraId="51B21C10" w14:textId="77777777" w:rsidR="00BD44F7" w:rsidRDefault="00BD44F7" w:rsidP="00BD44F7">
            <w:pPr>
              <w:spacing w:line="216" w:lineRule="atLeast"/>
              <w:outlineLvl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4F7B17">
              <w:rPr>
                <w:rFonts w:ascii="Times New Roman" w:hAnsi="Times New Roman" w:cs="Times New Roman"/>
                <w:sz w:val="24"/>
                <w:szCs w:val="24"/>
              </w:rPr>
              <w:t>- по программе «Основы технологии выращивания гусей в условиях малых форм хозяйствования»-2 человека - Бельская Ирина Владимировна - Евтенко Игорь Алексеевич</w:t>
            </w:r>
          </w:p>
          <w:p w14:paraId="38EB67E8" w14:textId="77777777" w:rsidR="00BD44F7" w:rsidRPr="004F7B17" w:rsidRDefault="00BD44F7" w:rsidP="00BD44F7">
            <w:pPr>
              <w:spacing w:line="216" w:lineRule="atLeast"/>
              <w:outlineLvl w:val="0"/>
              <w:rPr>
                <w:rFonts w:ascii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</w:pPr>
            <w:r w:rsidRPr="004F7B17">
              <w:rPr>
                <w:rFonts w:ascii="Times New Roman" w:hAnsi="Times New Roman" w:cs="Times New Roman"/>
                <w:sz w:val="24"/>
                <w:szCs w:val="24"/>
              </w:rPr>
              <w:t xml:space="preserve"> - по программе «Пчеловодство» - 2 человека. -Тальвик Валерий Александрович -Козенко Юрий Михайлович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4F7B1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14:paraId="39FDFDCF" w14:textId="77777777" w:rsidR="00BD44F7" w:rsidRPr="004F7B17" w:rsidRDefault="00BD44F7" w:rsidP="00BD44F7">
            <w:pPr>
              <w:spacing w:line="216" w:lineRule="atLeast"/>
              <w:outlineLvl w:val="0"/>
              <w:rPr>
                <w:rFonts w:ascii="Times New Roman" w:hAnsi="Times New Roman" w:cs="Times New Roman"/>
                <w:bCs/>
                <w:color w:val="222222"/>
                <w:kern w:val="36"/>
                <w:sz w:val="24"/>
                <w:szCs w:val="24"/>
              </w:rPr>
            </w:pPr>
          </w:p>
          <w:p w14:paraId="722796D3" w14:textId="77777777" w:rsidR="0042202D" w:rsidRPr="00A304C1" w:rsidRDefault="0042202D" w:rsidP="00BC6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73D21788" w14:textId="77777777" w:rsidR="0042202D" w:rsidRPr="00A304C1" w:rsidRDefault="0042202D" w:rsidP="00BC6C5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14:paraId="5DDDB869" w14:textId="77777777" w:rsidR="0042202D" w:rsidRPr="00A304C1" w:rsidRDefault="0042202D" w:rsidP="00BC6C5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A304C1">
              <w:rPr>
                <w:rFonts w:ascii="Times New Roman" w:hAnsi="Times New Roman" w:cs="Times New Roman"/>
                <w:sz w:val="24"/>
                <w:szCs w:val="24"/>
              </w:rPr>
              <w:t xml:space="preserve">       </w:t>
            </w:r>
          </w:p>
        </w:tc>
      </w:tr>
    </w:tbl>
    <w:p w14:paraId="53FBB6AA" w14:textId="77777777" w:rsidR="0042202D" w:rsidRDefault="0042202D" w:rsidP="0042202D">
      <w:pPr>
        <w:rPr>
          <w:rFonts w:ascii="Times New Roman" w:hAnsi="Times New Roman" w:cs="Times New Roman"/>
          <w:sz w:val="24"/>
          <w:szCs w:val="24"/>
        </w:rPr>
      </w:pPr>
    </w:p>
    <w:p w14:paraId="7A9B6AC6" w14:textId="77777777" w:rsidR="005E404C" w:rsidRPr="00B20CC7" w:rsidRDefault="005E404C" w:rsidP="005E404C">
      <w:pPr>
        <w:ind w:left="600" w:firstLine="120"/>
        <w:jc w:val="both"/>
        <w:rPr>
          <w:rFonts w:ascii="Times New Roman" w:hAnsi="Times New Roman" w:cs="Times New Roman"/>
          <w:sz w:val="24"/>
          <w:szCs w:val="24"/>
        </w:rPr>
      </w:pPr>
      <w:bookmarkStart w:id="0" w:name="sub_400"/>
      <w:bookmarkEnd w:id="0"/>
      <w:r w:rsidRPr="00B20CC7">
        <w:rPr>
          <w:rFonts w:ascii="Times New Roman" w:hAnsi="Times New Roman" w:cs="Times New Roman"/>
          <w:sz w:val="24"/>
          <w:szCs w:val="24"/>
        </w:rPr>
        <w:t>Мероприятия с учетом уточненных плановых назначений выполнены на 100%.</w:t>
      </w:r>
    </w:p>
    <w:p w14:paraId="375C3806" w14:textId="77777777" w:rsidR="005E404C" w:rsidRPr="004E6C43" w:rsidRDefault="005E404C" w:rsidP="005E404C">
      <w:pPr>
        <w:ind w:firstLine="720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C43">
        <w:rPr>
          <w:rFonts w:ascii="Times New Roman" w:hAnsi="Times New Roman" w:cs="Times New Roman"/>
          <w:sz w:val="24"/>
          <w:szCs w:val="24"/>
          <w:lang w:val="en-US"/>
        </w:rPr>
        <w:t>II</w:t>
      </w:r>
      <w:r w:rsidRPr="004E6C43">
        <w:rPr>
          <w:rFonts w:ascii="Times New Roman" w:hAnsi="Times New Roman" w:cs="Times New Roman"/>
          <w:sz w:val="24"/>
          <w:szCs w:val="24"/>
        </w:rPr>
        <w:t>. Меры по реализации программы:</w:t>
      </w:r>
    </w:p>
    <w:p w14:paraId="67DE0F06" w14:textId="37627BC8" w:rsidR="005E404C" w:rsidRDefault="005E404C" w:rsidP="005E404C">
      <w:pPr>
        <w:ind w:left="720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В течение финансового года</w:t>
      </w:r>
      <w:r w:rsidR="00B816B0" w:rsidRPr="00B816B0">
        <w:rPr>
          <w:rFonts w:ascii="Times New Roman" w:hAnsi="Times New Roman" w:cs="Times New Roman"/>
          <w:sz w:val="24"/>
          <w:szCs w:val="24"/>
        </w:rPr>
        <w:t xml:space="preserve"> </w:t>
      </w:r>
      <w:r w:rsidR="00B816B0" w:rsidRPr="00B20CC7">
        <w:rPr>
          <w:rFonts w:ascii="Times New Roman" w:hAnsi="Times New Roman" w:cs="Times New Roman"/>
          <w:sz w:val="24"/>
          <w:szCs w:val="24"/>
        </w:rPr>
        <w:t>изменения и дополнения</w:t>
      </w:r>
      <w:r w:rsidRPr="00B20CC7">
        <w:rPr>
          <w:rFonts w:ascii="Times New Roman" w:hAnsi="Times New Roman" w:cs="Times New Roman"/>
          <w:sz w:val="24"/>
          <w:szCs w:val="24"/>
        </w:rPr>
        <w:t xml:space="preserve"> в </w:t>
      </w:r>
      <w:r w:rsidR="003D3A36" w:rsidRPr="00B20CC7">
        <w:rPr>
          <w:rFonts w:ascii="Times New Roman" w:hAnsi="Times New Roman" w:cs="Times New Roman"/>
          <w:sz w:val="24"/>
          <w:szCs w:val="24"/>
        </w:rPr>
        <w:t>целевую</w:t>
      </w:r>
      <w:r w:rsidRPr="00B20CC7">
        <w:rPr>
          <w:rFonts w:ascii="Times New Roman" w:hAnsi="Times New Roman" w:cs="Times New Roman"/>
          <w:sz w:val="24"/>
          <w:szCs w:val="24"/>
        </w:rPr>
        <w:t xml:space="preserve"> программу </w:t>
      </w:r>
      <w:r w:rsidR="002E64D0" w:rsidRPr="00B20CC7">
        <w:rPr>
          <w:rFonts w:ascii="Times New Roman" w:hAnsi="Times New Roman" w:cs="Times New Roman"/>
          <w:sz w:val="24"/>
          <w:szCs w:val="24"/>
        </w:rPr>
        <w:t xml:space="preserve"> </w:t>
      </w:r>
      <w:r w:rsidR="00BD44F7">
        <w:rPr>
          <w:rFonts w:ascii="Times New Roman" w:hAnsi="Times New Roman" w:cs="Times New Roman"/>
          <w:sz w:val="24"/>
          <w:szCs w:val="24"/>
        </w:rPr>
        <w:t xml:space="preserve">не </w:t>
      </w:r>
      <w:r w:rsidR="002E64D0" w:rsidRPr="00B20CC7">
        <w:rPr>
          <w:rFonts w:ascii="Times New Roman" w:hAnsi="Times New Roman" w:cs="Times New Roman"/>
          <w:sz w:val="24"/>
          <w:szCs w:val="24"/>
        </w:rPr>
        <w:t>вносились.</w:t>
      </w:r>
    </w:p>
    <w:p w14:paraId="4CF35902" w14:textId="77777777" w:rsidR="005E404C" w:rsidRDefault="00DC0F4B" w:rsidP="005E404C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</w:t>
      </w:r>
      <w:r w:rsidR="005E404C" w:rsidRPr="00B20CC7">
        <w:rPr>
          <w:rFonts w:ascii="Times New Roman" w:hAnsi="Times New Roman" w:cs="Times New Roman"/>
          <w:sz w:val="24"/>
          <w:szCs w:val="24"/>
        </w:rPr>
        <w:t>Несоответствия объемов бюджетных ассигнований, предусмотренных в программе, объемам ассигнований местного бюджета отсутствуют.</w:t>
      </w:r>
    </w:p>
    <w:p w14:paraId="280AF981" w14:textId="77777777" w:rsidR="005E404C" w:rsidRPr="004E6C43" w:rsidRDefault="005E404C" w:rsidP="005E404C">
      <w:pPr>
        <w:jc w:val="center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Раздел </w:t>
      </w:r>
      <w:r w:rsidRPr="004E6C43">
        <w:rPr>
          <w:rFonts w:ascii="Times New Roman" w:hAnsi="Times New Roman" w:cs="Times New Roman"/>
          <w:sz w:val="24"/>
          <w:szCs w:val="24"/>
          <w:lang w:val="en-US"/>
        </w:rPr>
        <w:t>III</w:t>
      </w:r>
      <w:r w:rsidRPr="004E6C43">
        <w:rPr>
          <w:rFonts w:ascii="Times New Roman" w:hAnsi="Times New Roman" w:cs="Times New Roman"/>
          <w:sz w:val="24"/>
          <w:szCs w:val="24"/>
        </w:rPr>
        <w:t>. Оценка эффективности реализации программы:</w:t>
      </w:r>
    </w:p>
    <w:p w14:paraId="481280DC" w14:textId="77777777" w:rsidR="005E404C" w:rsidRPr="00B20CC7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Для оценки эффективности реализации программы используются целевые индикаторы по направлениям, которые отражают выполнение мероприятий программы.</w:t>
      </w:r>
    </w:p>
    <w:p w14:paraId="08E65E34" w14:textId="77777777" w:rsidR="005E404C" w:rsidRPr="00B20CC7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Оценка эффективности реализации программы производится путем сравнения фактически достигнутых показателей за соответствующий год с утвержденными на год значениями целевых индикаторов.</w:t>
      </w:r>
    </w:p>
    <w:p w14:paraId="08B8A20C" w14:textId="77777777" w:rsidR="005E404C" w:rsidRPr="00B20CC7" w:rsidRDefault="005E404C" w:rsidP="005E404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Бюджетная эффективность Программы определяется как соотношение фактического использования средств, запланированных на реализацию Программы, к утвержденному плану, в том числе по источникам финансирования:</w:t>
      </w:r>
    </w:p>
    <w:p w14:paraId="2E2D5FD5" w14:textId="61805848" w:rsidR="005E404C" w:rsidRPr="00B20CC7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CC7">
        <w:rPr>
          <w:rFonts w:ascii="Times New Roman" w:hAnsi="Times New Roman" w:cs="Times New Roman"/>
          <w:sz w:val="24"/>
          <w:szCs w:val="24"/>
          <w:lang w:val="ru-RU"/>
        </w:rPr>
        <w:lastRenderedPageBreak/>
        <w:t xml:space="preserve">По программе всего: </w:t>
      </w:r>
      <w:r w:rsidR="00BD44F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A36B2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тыс.руб./ </w:t>
      </w:r>
      <w:r w:rsidR="00BD44F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A36B2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тыс.руб. х 100% =100%;</w:t>
      </w:r>
    </w:p>
    <w:p w14:paraId="1DC22E12" w14:textId="7415C3B5" w:rsidR="005E404C" w:rsidRPr="00B20CC7" w:rsidRDefault="005E404C" w:rsidP="005E404C">
      <w:pPr>
        <w:pStyle w:val="a5"/>
        <w:ind w:firstLine="709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в т.ч. бюджет поселения– </w:t>
      </w:r>
      <w:r w:rsidR="00BD44F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A36B2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рублей. / </w:t>
      </w:r>
      <w:r w:rsidR="00BD44F7">
        <w:rPr>
          <w:rFonts w:ascii="Times New Roman" w:hAnsi="Times New Roman" w:cs="Times New Roman"/>
          <w:sz w:val="24"/>
          <w:szCs w:val="24"/>
          <w:lang w:val="ru-RU"/>
        </w:rPr>
        <w:t>5</w:t>
      </w:r>
      <w:r w:rsidR="00BA36B2">
        <w:rPr>
          <w:rFonts w:ascii="Times New Roman" w:hAnsi="Times New Roman" w:cs="Times New Roman"/>
          <w:sz w:val="24"/>
          <w:szCs w:val="24"/>
          <w:lang w:val="ru-RU"/>
        </w:rPr>
        <w:t>,0</w:t>
      </w:r>
      <w:r w:rsidRPr="00B20CC7">
        <w:rPr>
          <w:rFonts w:ascii="Times New Roman" w:hAnsi="Times New Roman" w:cs="Times New Roman"/>
          <w:sz w:val="24"/>
          <w:szCs w:val="24"/>
          <w:lang w:val="ru-RU"/>
        </w:rPr>
        <w:t xml:space="preserve"> тыс. рублей х 100% =100%;</w:t>
      </w:r>
    </w:p>
    <w:p w14:paraId="3D6E2B27" w14:textId="77777777" w:rsidR="005E404C" w:rsidRDefault="0012022F" w:rsidP="0012022F">
      <w:pPr>
        <w:tabs>
          <w:tab w:val="left" w:pos="1640"/>
        </w:tabs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М</w:t>
      </w:r>
      <w:r w:rsidR="005E404C" w:rsidRPr="00B20CC7">
        <w:rPr>
          <w:rFonts w:ascii="Times New Roman" w:hAnsi="Times New Roman" w:cs="Times New Roman"/>
          <w:sz w:val="24"/>
          <w:szCs w:val="24"/>
        </w:rPr>
        <w:t>ероприятия с учетом уточненных плановых назначений выполнены на 100%.</w:t>
      </w:r>
    </w:p>
    <w:p w14:paraId="467A3D00" w14:textId="77777777" w:rsidR="005E404C" w:rsidRPr="004E6C43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4E6C43">
        <w:rPr>
          <w:rFonts w:ascii="Times New Roman" w:hAnsi="Times New Roman" w:cs="Times New Roman"/>
          <w:sz w:val="24"/>
          <w:szCs w:val="24"/>
        </w:rPr>
        <w:t xml:space="preserve">Целями Программы является: </w:t>
      </w:r>
    </w:p>
    <w:p w14:paraId="5A830DED" w14:textId="77777777" w:rsidR="005E404C" w:rsidRPr="00B20CC7" w:rsidRDefault="005E404C" w:rsidP="005E404C">
      <w:pPr>
        <w:pStyle w:val="ConsPlusNormal"/>
        <w:widowControl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0BA30A2" w14:textId="204C481A" w:rsidR="005E404C" w:rsidRDefault="005E404C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20CC7">
        <w:rPr>
          <w:rFonts w:ascii="Times New Roman" w:hAnsi="Times New Roman" w:cs="Times New Roman"/>
          <w:sz w:val="24"/>
          <w:szCs w:val="24"/>
        </w:rPr>
        <w:t>Анализ реализации Программы за 201</w:t>
      </w:r>
      <w:r w:rsidR="00BD44F7">
        <w:rPr>
          <w:rFonts w:ascii="Times New Roman" w:hAnsi="Times New Roman" w:cs="Times New Roman"/>
          <w:sz w:val="24"/>
          <w:szCs w:val="24"/>
        </w:rPr>
        <w:t>9</w:t>
      </w:r>
      <w:r w:rsidRPr="00B20CC7">
        <w:rPr>
          <w:rFonts w:ascii="Times New Roman" w:hAnsi="Times New Roman" w:cs="Times New Roman"/>
          <w:sz w:val="24"/>
          <w:szCs w:val="24"/>
        </w:rPr>
        <w:t xml:space="preserve"> год показал, что  программные цели и ожидаемые  результаты от реализации Программы достигаются, чему свидетельствуют достигнутые показатели.</w:t>
      </w:r>
    </w:p>
    <w:p w14:paraId="31E8BA80" w14:textId="77777777" w:rsidR="004E6C43" w:rsidRDefault="004E6C43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48479FE2" w14:textId="77777777" w:rsidR="0012022F" w:rsidRPr="00B20CC7" w:rsidRDefault="0012022F" w:rsidP="005E404C">
      <w:pPr>
        <w:pStyle w:val="ConsPlusNonformat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7ECD83B4" w14:textId="77777777" w:rsidR="00B119FF" w:rsidRPr="00B20CC7" w:rsidRDefault="0041791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Глава Коноковского сельского поселения                        </w:t>
      </w:r>
      <w:r w:rsidR="004D1BBC">
        <w:rPr>
          <w:rFonts w:ascii="Times New Roman" w:hAnsi="Times New Roman" w:cs="Times New Roman"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Н.Д.Елисеев</w:t>
      </w:r>
    </w:p>
    <w:sectPr w:rsidR="00B119FF" w:rsidRPr="00B20CC7" w:rsidSect="00D738B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E404C"/>
    <w:rsid w:val="000A6B7E"/>
    <w:rsid w:val="000C27BE"/>
    <w:rsid w:val="00102B2C"/>
    <w:rsid w:val="001037B3"/>
    <w:rsid w:val="00114E9C"/>
    <w:rsid w:val="0012022F"/>
    <w:rsid w:val="001751AC"/>
    <w:rsid w:val="00177A64"/>
    <w:rsid w:val="0021089F"/>
    <w:rsid w:val="00236862"/>
    <w:rsid w:val="0025396C"/>
    <w:rsid w:val="00290719"/>
    <w:rsid w:val="002E64D0"/>
    <w:rsid w:val="002F55F9"/>
    <w:rsid w:val="003424B7"/>
    <w:rsid w:val="003C0FFD"/>
    <w:rsid w:val="003C2AFB"/>
    <w:rsid w:val="003D3A36"/>
    <w:rsid w:val="003D76DD"/>
    <w:rsid w:val="003F6825"/>
    <w:rsid w:val="00417911"/>
    <w:rsid w:val="00421000"/>
    <w:rsid w:val="0042202D"/>
    <w:rsid w:val="004715F8"/>
    <w:rsid w:val="0047312A"/>
    <w:rsid w:val="004B4619"/>
    <w:rsid w:val="004C51C6"/>
    <w:rsid w:val="004D1BBC"/>
    <w:rsid w:val="004E6C43"/>
    <w:rsid w:val="00550D0B"/>
    <w:rsid w:val="005A04E3"/>
    <w:rsid w:val="005E404C"/>
    <w:rsid w:val="005F4CC4"/>
    <w:rsid w:val="006815EC"/>
    <w:rsid w:val="00705F25"/>
    <w:rsid w:val="007B442F"/>
    <w:rsid w:val="0081179A"/>
    <w:rsid w:val="008C0BFB"/>
    <w:rsid w:val="008F48F2"/>
    <w:rsid w:val="009062E5"/>
    <w:rsid w:val="00937E2B"/>
    <w:rsid w:val="009A53F1"/>
    <w:rsid w:val="009D22AC"/>
    <w:rsid w:val="009D6FFC"/>
    <w:rsid w:val="00A35A98"/>
    <w:rsid w:val="00A472C6"/>
    <w:rsid w:val="00A71C11"/>
    <w:rsid w:val="00A75827"/>
    <w:rsid w:val="00A83004"/>
    <w:rsid w:val="00A962ED"/>
    <w:rsid w:val="00AE03DE"/>
    <w:rsid w:val="00B119FF"/>
    <w:rsid w:val="00B20CC7"/>
    <w:rsid w:val="00B315EB"/>
    <w:rsid w:val="00B34A63"/>
    <w:rsid w:val="00B80BF9"/>
    <w:rsid w:val="00B816B0"/>
    <w:rsid w:val="00B96393"/>
    <w:rsid w:val="00B963A3"/>
    <w:rsid w:val="00BA36B2"/>
    <w:rsid w:val="00BD44F7"/>
    <w:rsid w:val="00C50CFB"/>
    <w:rsid w:val="00C5545C"/>
    <w:rsid w:val="00C66CD8"/>
    <w:rsid w:val="00CF788B"/>
    <w:rsid w:val="00D00168"/>
    <w:rsid w:val="00D738B5"/>
    <w:rsid w:val="00DA7196"/>
    <w:rsid w:val="00DC0F4B"/>
    <w:rsid w:val="00DF3D25"/>
    <w:rsid w:val="00E23BAF"/>
    <w:rsid w:val="00E7310A"/>
    <w:rsid w:val="00F32EFB"/>
    <w:rsid w:val="00F40E11"/>
    <w:rsid w:val="00F41B76"/>
    <w:rsid w:val="00F42064"/>
    <w:rsid w:val="00F63D0E"/>
    <w:rsid w:val="00FE1E86"/>
    <w:rsid w:val="00FE33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EB6660"/>
  <w15:docId w15:val="{5105BA65-B3D7-4638-8988-6039AF3F7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38B5"/>
  </w:style>
  <w:style w:type="paragraph" w:styleId="1">
    <w:name w:val="heading 1"/>
    <w:basedOn w:val="a"/>
    <w:next w:val="a"/>
    <w:link w:val="10"/>
    <w:qFormat/>
    <w:rsid w:val="000A6B7E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3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Без интервала Знак"/>
    <w:basedOn w:val="a0"/>
    <w:link w:val="a5"/>
    <w:locked/>
    <w:rsid w:val="005E404C"/>
    <w:rPr>
      <w:rFonts w:ascii="Calibri" w:hAnsi="Calibri"/>
      <w:lang w:val="en-US" w:eastAsia="en-US" w:bidi="en-US"/>
    </w:rPr>
  </w:style>
  <w:style w:type="paragraph" w:styleId="a5">
    <w:name w:val="No Spacing"/>
    <w:basedOn w:val="a"/>
    <w:link w:val="a4"/>
    <w:qFormat/>
    <w:rsid w:val="005E404C"/>
    <w:pPr>
      <w:spacing w:after="0" w:line="240" w:lineRule="auto"/>
    </w:pPr>
    <w:rPr>
      <w:rFonts w:ascii="Calibri" w:hAnsi="Calibri"/>
      <w:lang w:val="en-US" w:eastAsia="en-US" w:bidi="en-US"/>
    </w:rPr>
  </w:style>
  <w:style w:type="paragraph" w:customStyle="1" w:styleId="ConsPlusNormal">
    <w:name w:val="ConsPlusNormal"/>
    <w:rsid w:val="005E404C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kern w:val="2"/>
      <w:sz w:val="20"/>
      <w:szCs w:val="20"/>
      <w:lang w:eastAsia="ar-SA"/>
    </w:rPr>
  </w:style>
  <w:style w:type="paragraph" w:customStyle="1" w:styleId="ConsPlusTitle">
    <w:name w:val="ConsPlusTitle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customStyle="1" w:styleId="ConsPlusNonformat">
    <w:name w:val="ConsPlusNonformat"/>
    <w:rsid w:val="005E404C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Cell">
    <w:name w:val="ConsPlusCell"/>
    <w:rsid w:val="005E404C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consplusnormal0">
    <w:name w:val="consplusnormal"/>
    <w:basedOn w:val="a"/>
    <w:rsid w:val="005E40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0A6B7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0A6B7E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0A6B7E"/>
    <w:rPr>
      <w:rFonts w:ascii="Times New Roman" w:eastAsia="Times New Roman" w:hAnsi="Times New Roman" w:cs="Times New Roman"/>
      <w:b/>
      <w:sz w:val="32"/>
      <w:szCs w:val="20"/>
    </w:rPr>
  </w:style>
  <w:style w:type="paragraph" w:customStyle="1" w:styleId="ConsTitle">
    <w:name w:val="ConsTitle"/>
    <w:rsid w:val="000A6B7E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32"/>
      <w:szCs w:val="32"/>
    </w:rPr>
  </w:style>
  <w:style w:type="paragraph" w:styleId="a8">
    <w:name w:val="List Paragraph"/>
    <w:basedOn w:val="a"/>
    <w:uiPriority w:val="34"/>
    <w:qFormat/>
    <w:rsid w:val="00A71C11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table" w:styleId="a9">
    <w:name w:val="Table Grid"/>
    <w:basedOn w:val="a1"/>
    <w:uiPriority w:val="99"/>
    <w:rsid w:val="00A71C11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a">
    <w:name w:val="Hyperlink"/>
    <w:rsid w:val="00BA36B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00995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694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286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84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EDEA6A-03F3-49F2-9E74-B5A8FD5112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1099</TotalTime>
  <Pages>1</Pages>
  <Words>768</Words>
  <Characters>4384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gth</cp:lastModifiedBy>
  <cp:revision>47</cp:revision>
  <cp:lastPrinted>2020-03-25T06:41:00Z</cp:lastPrinted>
  <dcterms:created xsi:type="dcterms:W3CDTF">2014-02-12T08:26:00Z</dcterms:created>
  <dcterms:modified xsi:type="dcterms:W3CDTF">2020-03-28T08:35:00Z</dcterms:modified>
</cp:coreProperties>
</file>