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5" w:rsidRPr="00E87465" w:rsidRDefault="00245875" w:rsidP="00245875">
      <w:pPr>
        <w:jc w:val="center"/>
        <w:rPr>
          <w:b/>
          <w:sz w:val="22"/>
          <w:szCs w:val="24"/>
        </w:rPr>
      </w:pPr>
      <w:r w:rsidRPr="00E87465">
        <w:rPr>
          <w:b/>
          <w:sz w:val="22"/>
          <w:szCs w:val="24"/>
        </w:rPr>
        <w:t>ПЕРЕЧЕНЬ</w:t>
      </w:r>
    </w:p>
    <w:p w:rsidR="00245875" w:rsidRPr="00E87465" w:rsidRDefault="00245875" w:rsidP="00245875">
      <w:pPr>
        <w:jc w:val="center"/>
        <w:rPr>
          <w:b/>
          <w:sz w:val="22"/>
          <w:szCs w:val="24"/>
        </w:rPr>
      </w:pPr>
      <w:r w:rsidRPr="00E87465">
        <w:rPr>
          <w:b/>
          <w:sz w:val="22"/>
          <w:szCs w:val="24"/>
        </w:rPr>
        <w:t xml:space="preserve"> нормативных правовых актов, муниципальных правовых актов, </w:t>
      </w:r>
    </w:p>
    <w:p w:rsidR="00245875" w:rsidRPr="00E87465" w:rsidRDefault="00245875" w:rsidP="00245875">
      <w:pPr>
        <w:jc w:val="center"/>
        <w:rPr>
          <w:b/>
          <w:sz w:val="22"/>
          <w:szCs w:val="24"/>
        </w:rPr>
      </w:pPr>
      <w:r w:rsidRPr="00E87465">
        <w:rPr>
          <w:b/>
          <w:sz w:val="22"/>
          <w:szCs w:val="24"/>
        </w:rPr>
        <w:t xml:space="preserve">содержащих обязательные требования, требования, </w:t>
      </w:r>
    </w:p>
    <w:p w:rsidR="00245875" w:rsidRPr="00E87465" w:rsidRDefault="00245875" w:rsidP="00245875">
      <w:pPr>
        <w:jc w:val="center"/>
        <w:rPr>
          <w:b/>
          <w:sz w:val="22"/>
          <w:szCs w:val="24"/>
        </w:rPr>
      </w:pPr>
      <w:r w:rsidRPr="00E87465">
        <w:rPr>
          <w:b/>
          <w:sz w:val="22"/>
          <w:szCs w:val="24"/>
        </w:rPr>
        <w:t>установленные муниципальными правовыми актами</w:t>
      </w:r>
    </w:p>
    <w:p w:rsidR="00375E6F" w:rsidRPr="00E87465" w:rsidRDefault="00375E6F">
      <w:pPr>
        <w:rPr>
          <w:sz w:val="18"/>
        </w:rPr>
      </w:pP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4" w:history="1">
        <w:r w:rsidRPr="00E87465">
          <w:rPr>
            <w:bCs/>
            <w:sz w:val="24"/>
          </w:rPr>
          <w:t>Конституцией Российской Федерации</w:t>
        </w:r>
      </w:hyperlink>
      <w:r w:rsidRPr="00E87465">
        <w:rPr>
          <w:sz w:val="24"/>
          <w:szCs w:val="28"/>
        </w:rPr>
        <w:t>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5" w:history="1">
        <w:r w:rsidRPr="00E87465">
          <w:rPr>
            <w:bCs/>
            <w:sz w:val="24"/>
          </w:rPr>
          <w:t>Кодексом Российской Федерации об административных правонарушениях</w:t>
        </w:r>
      </w:hyperlink>
      <w:r w:rsidRPr="00E87465">
        <w:rPr>
          <w:sz w:val="24"/>
          <w:szCs w:val="28"/>
        </w:rPr>
        <w:t>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6" w:history="1">
        <w:r w:rsidRPr="00E87465">
          <w:rPr>
            <w:bCs/>
            <w:sz w:val="24"/>
          </w:rPr>
          <w:t>Гражданск</w:t>
        </w:r>
        <w:bookmarkStart w:id="0" w:name="_GoBack"/>
        <w:bookmarkEnd w:id="0"/>
        <w:r w:rsidRPr="00E87465">
          <w:rPr>
            <w:bCs/>
            <w:sz w:val="24"/>
          </w:rPr>
          <w:t>им кодексом</w:t>
        </w:r>
      </w:hyperlink>
      <w:r w:rsidRPr="00E87465">
        <w:rPr>
          <w:sz w:val="24"/>
          <w:szCs w:val="28"/>
        </w:rPr>
        <w:t xml:space="preserve"> Российской Федерации;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7" w:history="1">
        <w:r w:rsidRPr="00E87465">
          <w:rPr>
            <w:bCs/>
            <w:sz w:val="24"/>
          </w:rPr>
          <w:t>Федеральным законом</w:t>
        </w:r>
      </w:hyperlink>
      <w:r w:rsidRPr="00E87465">
        <w:rPr>
          <w:sz w:val="24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8" w:history="1">
        <w:r w:rsidRPr="00E87465">
          <w:rPr>
            <w:bCs/>
            <w:sz w:val="24"/>
          </w:rPr>
          <w:t>Федеральным законом</w:t>
        </w:r>
      </w:hyperlink>
      <w:r w:rsidRPr="00E87465">
        <w:rPr>
          <w:sz w:val="24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9" w:history="1">
        <w:r w:rsidRPr="00E87465">
          <w:rPr>
            <w:bCs/>
            <w:sz w:val="24"/>
          </w:rPr>
          <w:t>Постановлением</w:t>
        </w:r>
      </w:hyperlink>
      <w:r w:rsidRPr="00E87465">
        <w:rPr>
          <w:sz w:val="24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r w:rsidRPr="00E87465">
        <w:rPr>
          <w:sz w:val="24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10" w:history="1">
        <w:r w:rsidRPr="00E87465">
          <w:rPr>
            <w:bCs/>
            <w:sz w:val="24"/>
          </w:rPr>
          <w:t>Законом</w:t>
        </w:r>
      </w:hyperlink>
      <w:r w:rsidRPr="00E87465">
        <w:rPr>
          <w:sz w:val="24"/>
          <w:szCs w:val="28"/>
        </w:rPr>
        <w:t xml:space="preserve">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E87465" w:rsidRPr="00E87465" w:rsidRDefault="00E87465" w:rsidP="00E87465">
      <w:pPr>
        <w:suppressAutoHyphens/>
        <w:ind w:firstLine="709"/>
        <w:jc w:val="both"/>
        <w:rPr>
          <w:sz w:val="24"/>
          <w:szCs w:val="28"/>
        </w:rPr>
      </w:pPr>
      <w:hyperlink r:id="rId11" w:history="1">
        <w:r w:rsidRPr="00E87465">
          <w:rPr>
            <w:bCs/>
            <w:sz w:val="24"/>
          </w:rPr>
          <w:t>Законом</w:t>
        </w:r>
      </w:hyperlink>
      <w:r w:rsidRPr="00E87465">
        <w:rPr>
          <w:sz w:val="24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245875" w:rsidRPr="00E87465" w:rsidRDefault="00245875" w:rsidP="00245875">
      <w:pPr>
        <w:ind w:firstLine="709"/>
        <w:jc w:val="both"/>
        <w:rPr>
          <w:sz w:val="22"/>
          <w:szCs w:val="24"/>
        </w:rPr>
      </w:pPr>
      <w:r w:rsidRPr="00E87465">
        <w:rPr>
          <w:sz w:val="22"/>
          <w:szCs w:val="24"/>
        </w:rPr>
        <w:t>Уставом Коноковского сельского поселения Успенского района</w:t>
      </w:r>
      <w:r w:rsidR="00C95F16" w:rsidRPr="00E87465">
        <w:rPr>
          <w:sz w:val="22"/>
          <w:szCs w:val="24"/>
        </w:rPr>
        <w:t>;</w:t>
      </w:r>
    </w:p>
    <w:p w:rsidR="00D00DA1" w:rsidRPr="00E87465" w:rsidRDefault="00D00DA1" w:rsidP="00D00DA1">
      <w:pPr>
        <w:ind w:firstLine="709"/>
        <w:jc w:val="both"/>
        <w:rPr>
          <w:sz w:val="22"/>
          <w:szCs w:val="24"/>
        </w:rPr>
      </w:pPr>
      <w:r w:rsidRPr="00E87465">
        <w:rPr>
          <w:sz w:val="22"/>
          <w:szCs w:val="24"/>
        </w:rPr>
        <w:t>Постановление администрации Коноковского сельского поселения Успенского района от 18 июня 2019 года № 7</w:t>
      </w:r>
      <w:r w:rsidR="00E87465" w:rsidRPr="00E87465">
        <w:rPr>
          <w:sz w:val="22"/>
          <w:szCs w:val="24"/>
        </w:rPr>
        <w:t>2</w:t>
      </w:r>
      <w:r w:rsidRPr="00E87465">
        <w:rPr>
          <w:sz w:val="22"/>
          <w:szCs w:val="24"/>
        </w:rPr>
        <w:t xml:space="preserve"> «</w:t>
      </w:r>
      <w:r w:rsidR="00E87465" w:rsidRPr="00E87465">
        <w:rPr>
          <w:sz w:val="22"/>
          <w:szCs w:val="24"/>
        </w:rPr>
        <w:t>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Коноковского сельского поселения Успенского района»</w:t>
      </w:r>
      <w:r w:rsidRPr="00E87465">
        <w:rPr>
          <w:sz w:val="22"/>
          <w:szCs w:val="24"/>
        </w:rPr>
        <w:t>»</w:t>
      </w:r>
    </w:p>
    <w:sectPr w:rsidR="00D00DA1" w:rsidRPr="00E8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3"/>
    <w:rsid w:val="00245875"/>
    <w:rsid w:val="00375E6F"/>
    <w:rsid w:val="004956F2"/>
    <w:rsid w:val="00902A59"/>
    <w:rsid w:val="00C95F16"/>
    <w:rsid w:val="00CB5913"/>
    <w:rsid w:val="00D00DA1"/>
    <w:rsid w:val="00E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1A6"/>
  <w15:chartTrackingRefBased/>
  <w15:docId w15:val="{FF5D9947-FFC0-431A-97D7-C6D93E1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64072&amp;sub=0" TargetMode="External"/><Relationship Id="rId11" Type="http://schemas.openxmlformats.org/officeDocument/2006/relationships/hyperlink" Target="http://municipal.garant.ru/document?id=23840608&amp;sub=0" TargetMode="External"/><Relationship Id="rId5" Type="http://schemas.openxmlformats.org/officeDocument/2006/relationships/hyperlink" Target="http://municipal.garant.ru/document?id=12025267&amp;sub=0" TargetMode="External"/><Relationship Id="rId10" Type="http://schemas.openxmlformats.org/officeDocument/2006/relationships/hyperlink" Target="http://municipal.garant.ru/document?id=36804414&amp;sub=0" TargetMode="External"/><Relationship Id="rId4" Type="http://schemas.openxmlformats.org/officeDocument/2006/relationships/hyperlink" Target="http://municipal.garant.ru/document?id=10003000&amp;sub=0" TargetMode="External"/><Relationship Id="rId9" Type="http://schemas.openxmlformats.org/officeDocument/2006/relationships/hyperlink" Target="http://municipal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2020-09-02T13:23:00Z</dcterms:created>
  <dcterms:modified xsi:type="dcterms:W3CDTF">2020-09-02T13:24:00Z</dcterms:modified>
</cp:coreProperties>
</file>