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Pr="00057073" w:rsidRDefault="000924CA">
      <w:pPr>
        <w:rPr>
          <w:sz w:val="2"/>
          <w:szCs w:val="2"/>
          <w:lang w:val="en-US"/>
        </w:rPr>
        <w:sectPr w:rsidR="000924CA" w:rsidRPr="00057073"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F32D3B">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077C26" w:rsidRDefault="00077C26">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2.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077C26" w:rsidRPr="00C25343" w:rsidRDefault="00077C26">
                  <w:pPr>
                    <w:spacing w:line="1160" w:lineRule="exact"/>
                    <w:rPr>
                      <w:lang w:val="en-US"/>
                    </w:rPr>
                  </w:pPr>
                  <w:r>
                    <w:t>№ 8  (249) 01 марта 201</w:t>
                  </w:r>
                  <w:r>
                    <w:rPr>
                      <w:lang w:val="en-US"/>
                    </w:rPr>
                    <w:t>8</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077C26" w:rsidRDefault="00077C26">
                  <w:pPr>
                    <w:jc w:val="center"/>
                    <w:rPr>
                      <w:sz w:val="2"/>
                      <w:szCs w:val="2"/>
                    </w:rPr>
                  </w:pPr>
                  <w:r>
                    <w:pict>
                      <v:shape id="_x0000_i1026" type="#_x0000_t75" style="width:368.25pt;height:180.7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9C7ADB" w:rsidRDefault="009C7ADB" w:rsidP="008A4F72">
      <w:pPr>
        <w:jc w:val="center"/>
        <w:rPr>
          <w:rFonts w:ascii="Times New Roman" w:hAnsi="Times New Roman" w:cs="Times New Roman"/>
          <w:sz w:val="20"/>
          <w:szCs w:val="20"/>
        </w:rPr>
      </w:pPr>
    </w:p>
    <w:p w:rsidR="00A37DCF" w:rsidRDefault="00A37DCF" w:rsidP="00A37DCF">
      <w:pPr>
        <w:widowControl/>
        <w:rPr>
          <w:rFonts w:ascii="Times New Roman" w:eastAsia="Times New Roman" w:hAnsi="Times New Roman" w:cs="Times New Roman"/>
          <w:color w:val="auto"/>
          <w:sz w:val="28"/>
          <w:szCs w:val="28"/>
          <w:lang w:bidi="ar-SA"/>
        </w:rPr>
      </w:pPr>
    </w:p>
    <w:p w:rsidR="009576DF" w:rsidRPr="002C3E17" w:rsidRDefault="009576DF" w:rsidP="009576D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19 февраля  2018 года № 34</w:t>
      </w:r>
    </w:p>
    <w:p w:rsidR="009576DF" w:rsidRDefault="009576DF" w:rsidP="009576DF">
      <w:pPr>
        <w:tabs>
          <w:tab w:val="left" w:pos="5387"/>
          <w:tab w:val="left" w:pos="5529"/>
        </w:tabs>
        <w:contextualSpacing/>
        <w:jc w:val="both"/>
        <w:rPr>
          <w:rFonts w:ascii="Times New Roman" w:eastAsia="Times New Roman" w:hAnsi="Times New Roman" w:cs="Times New Roman"/>
          <w:b/>
          <w:color w:val="auto"/>
          <w:sz w:val="22"/>
          <w:szCs w:val="22"/>
          <w:lang w:bidi="ar-SA"/>
        </w:rPr>
      </w:pPr>
      <w:r w:rsidRPr="009576DF">
        <w:rPr>
          <w:rFonts w:ascii="Times New Roman" w:eastAsia="Times New Roman" w:hAnsi="Times New Roman" w:cs="Times New Roman"/>
          <w:b/>
          <w:color w:val="auto"/>
          <w:sz w:val="22"/>
          <w:szCs w:val="22"/>
          <w:lang w:bidi="ar-SA"/>
        </w:rPr>
        <w:t>О внесении изменений в постановление № 11 от 22 января 2018г. «Об утверждении Порядка предоставления субсидии на возмещение затрат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jc w:val="both"/>
        <w:rPr>
          <w:rFonts w:ascii="Times New Roman" w:hAnsi="Times New Roman" w:cs="Times New Roman"/>
          <w:sz w:val="20"/>
          <w:szCs w:val="20"/>
        </w:rPr>
      </w:pPr>
      <w:proofErr w:type="gramStart"/>
      <w:r w:rsidRPr="009576DF">
        <w:rPr>
          <w:rFonts w:ascii="Times New Roman" w:hAnsi="Times New Roman" w:cs="Times New Roman"/>
          <w:sz w:val="20"/>
          <w:szCs w:val="20"/>
        </w:rPr>
        <w:t xml:space="preserve">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2016 г. N 887, подпунктом 7.2 пункта 7 статьи 5 решения </w:t>
      </w:r>
      <w:r w:rsidRPr="009576DF">
        <w:rPr>
          <w:rFonts w:ascii="Times New Roman" w:hAnsi="Times New Roman" w:cs="Times New Roman"/>
          <w:bCs/>
          <w:sz w:val="20"/>
          <w:szCs w:val="20"/>
        </w:rPr>
        <w:t xml:space="preserve">совета депутатов </w:t>
      </w:r>
      <w:r w:rsidRPr="009576DF">
        <w:rPr>
          <w:rFonts w:ascii="Times New Roman" w:hAnsi="Times New Roman" w:cs="Times New Roman"/>
          <w:sz w:val="20"/>
          <w:szCs w:val="20"/>
        </w:rPr>
        <w:t>муниципального</w:t>
      </w:r>
      <w:proofErr w:type="gramEnd"/>
      <w:r w:rsidRPr="009576DF">
        <w:rPr>
          <w:rFonts w:ascii="Times New Roman" w:hAnsi="Times New Roman" w:cs="Times New Roman"/>
          <w:sz w:val="20"/>
          <w:szCs w:val="20"/>
        </w:rPr>
        <w:t xml:space="preserve"> образования Пчевжинское сельское поселение </w:t>
      </w:r>
      <w:r w:rsidRPr="009576DF">
        <w:rPr>
          <w:rFonts w:ascii="Times New Roman" w:hAnsi="Times New Roman" w:cs="Times New Roman"/>
          <w:bCs/>
          <w:sz w:val="20"/>
          <w:szCs w:val="20"/>
        </w:rPr>
        <w:t xml:space="preserve"> Киришского муниципального района Ленинградской области от 21.12.2017 года № 50/260 </w:t>
      </w:r>
      <w:r w:rsidRPr="009576DF">
        <w:rPr>
          <w:rFonts w:ascii="Times New Roman" w:hAnsi="Times New Roman" w:cs="Times New Roman"/>
          <w:sz w:val="20"/>
          <w:szCs w:val="20"/>
        </w:rPr>
        <w:t xml:space="preserve">«О бюджете муниципального образования Пчевжинское сельское </w:t>
      </w:r>
      <w:r w:rsidRPr="009576DF">
        <w:rPr>
          <w:rFonts w:ascii="Times New Roman" w:hAnsi="Times New Roman" w:cs="Times New Roman"/>
          <w:bCs/>
          <w:sz w:val="20"/>
          <w:szCs w:val="20"/>
        </w:rPr>
        <w:t>поселение Киришского муниципального района Ленинградской области на 2018 год и на плановый период 2019 и 2020 годов»,</w:t>
      </w:r>
      <w:r w:rsidRPr="009576DF">
        <w:rPr>
          <w:rFonts w:ascii="Times New Roman" w:hAnsi="Times New Roman" w:cs="Times New Roman"/>
          <w:sz w:val="20"/>
          <w:szCs w:val="20"/>
        </w:rPr>
        <w:t xml:space="preserve"> Администрация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ind w:firstLine="708"/>
        <w:jc w:val="both"/>
        <w:rPr>
          <w:rFonts w:ascii="Times New Roman" w:hAnsi="Times New Roman" w:cs="Times New Roman"/>
          <w:sz w:val="20"/>
          <w:szCs w:val="20"/>
        </w:rPr>
      </w:pPr>
      <w:r w:rsidRPr="009576DF">
        <w:rPr>
          <w:rFonts w:ascii="Times New Roman" w:hAnsi="Times New Roman" w:cs="Times New Roman"/>
          <w:sz w:val="20"/>
          <w:szCs w:val="20"/>
        </w:rPr>
        <w:t xml:space="preserve"> </w:t>
      </w:r>
      <w:r w:rsidRPr="009576DF">
        <w:rPr>
          <w:rFonts w:ascii="Times New Roman" w:eastAsia="Calibri" w:hAnsi="Times New Roman" w:cs="Times New Roman"/>
          <w:sz w:val="20"/>
          <w:szCs w:val="20"/>
          <w:lang w:eastAsia="en-US"/>
        </w:rPr>
        <w:t>ПОСТАНОВЛЯЕТ</w:t>
      </w:r>
      <w:r w:rsidRPr="009576DF">
        <w:rPr>
          <w:rFonts w:ascii="Times New Roman" w:hAnsi="Times New Roman" w:cs="Times New Roman"/>
          <w:bCs/>
          <w:sz w:val="20"/>
          <w:szCs w:val="20"/>
        </w:rPr>
        <w:t>:</w:t>
      </w:r>
    </w:p>
    <w:p w:rsidR="009576DF" w:rsidRPr="009576DF" w:rsidRDefault="009576DF" w:rsidP="009576DF">
      <w:pPr>
        <w:ind w:firstLine="708"/>
        <w:jc w:val="both"/>
        <w:rPr>
          <w:rFonts w:ascii="Times New Roman" w:hAnsi="Times New Roman" w:cs="Times New Roman"/>
          <w:sz w:val="20"/>
          <w:szCs w:val="20"/>
        </w:rPr>
      </w:pPr>
      <w:r w:rsidRPr="009576DF">
        <w:rPr>
          <w:rFonts w:ascii="Times New Roman" w:hAnsi="Times New Roman" w:cs="Times New Roman"/>
          <w:sz w:val="20"/>
          <w:szCs w:val="20"/>
        </w:rPr>
        <w:t>1.Внести изменения в постановление № 11 от 22 января 2018г. « Порядок предоставления субсидии на возмещение затрат муниципальному предприятию «Комбинат коммунальных предприятий п</w:t>
      </w:r>
      <w:proofErr w:type="gramStart"/>
      <w:r w:rsidRPr="009576DF">
        <w:rPr>
          <w:rFonts w:ascii="Times New Roman" w:hAnsi="Times New Roman" w:cs="Times New Roman"/>
          <w:sz w:val="20"/>
          <w:szCs w:val="20"/>
        </w:rPr>
        <w:t>.П</w:t>
      </w:r>
      <w:proofErr w:type="gramEnd"/>
      <w:r w:rsidRPr="009576DF">
        <w:rPr>
          <w:rFonts w:ascii="Times New Roman" w:hAnsi="Times New Roman" w:cs="Times New Roman"/>
          <w:sz w:val="20"/>
          <w:szCs w:val="20"/>
        </w:rPr>
        <w:t>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ind w:firstLine="708"/>
        <w:jc w:val="both"/>
        <w:rPr>
          <w:rFonts w:ascii="Times New Roman" w:hAnsi="Times New Roman" w:cs="Times New Roman"/>
          <w:sz w:val="20"/>
          <w:szCs w:val="20"/>
        </w:rPr>
      </w:pPr>
      <w:r w:rsidRPr="009576DF">
        <w:rPr>
          <w:rFonts w:ascii="Times New Roman" w:hAnsi="Times New Roman" w:cs="Times New Roman"/>
          <w:sz w:val="20"/>
          <w:szCs w:val="20"/>
        </w:rPr>
        <w:t xml:space="preserve">Приложение № 1 к постановлению № 11 от 22 февраля 2018г. изложить в редакции приложении № 1 к настоящему постановлению. </w:t>
      </w:r>
    </w:p>
    <w:p w:rsidR="009576DF" w:rsidRPr="009576DF" w:rsidRDefault="009576DF" w:rsidP="009576DF">
      <w:pPr>
        <w:ind w:firstLine="708"/>
        <w:jc w:val="both"/>
        <w:rPr>
          <w:rFonts w:ascii="Times New Roman" w:hAnsi="Times New Roman" w:cs="Times New Roman"/>
          <w:sz w:val="20"/>
          <w:szCs w:val="20"/>
        </w:rPr>
      </w:pPr>
      <w:r w:rsidRPr="009576DF">
        <w:rPr>
          <w:rFonts w:ascii="Times New Roman" w:hAnsi="Times New Roman" w:cs="Times New Roman"/>
          <w:sz w:val="20"/>
          <w:szCs w:val="20"/>
        </w:rPr>
        <w:t>2. Опубликовать настоящее постановление в газете «Лесная республика» и разметить на официальном сайте в сети интернет.</w:t>
      </w:r>
    </w:p>
    <w:p w:rsidR="009576DF" w:rsidRPr="009576DF" w:rsidRDefault="009576DF" w:rsidP="009576DF">
      <w:pPr>
        <w:ind w:firstLine="708"/>
        <w:jc w:val="both"/>
        <w:rPr>
          <w:rFonts w:ascii="Times New Roman" w:hAnsi="Times New Roman" w:cs="Times New Roman"/>
          <w:sz w:val="20"/>
          <w:szCs w:val="20"/>
        </w:rPr>
      </w:pPr>
      <w:r w:rsidRPr="009576DF">
        <w:rPr>
          <w:rFonts w:ascii="Times New Roman" w:hAnsi="Times New Roman" w:cs="Times New Roman"/>
          <w:sz w:val="20"/>
          <w:szCs w:val="20"/>
        </w:rPr>
        <w:t>6. Настоящее постановление вступает в силу с момента его официального  опубликования.</w:t>
      </w:r>
    </w:p>
    <w:p w:rsidR="009576DF" w:rsidRDefault="009576DF" w:rsidP="009576DF">
      <w:pPr>
        <w:pStyle w:val="1"/>
        <w:spacing w:before="0"/>
        <w:jc w:val="both"/>
        <w:rPr>
          <w:rFonts w:ascii="Times New Roman" w:hAnsi="Times New Roman" w:cs="Times New Roman"/>
          <w:b w:val="0"/>
          <w:sz w:val="20"/>
          <w:szCs w:val="20"/>
        </w:rPr>
      </w:pPr>
      <w:r w:rsidRPr="009576DF">
        <w:rPr>
          <w:rFonts w:ascii="Times New Roman" w:hAnsi="Times New Roman" w:cs="Times New Roman"/>
          <w:b w:val="0"/>
          <w:sz w:val="20"/>
          <w:szCs w:val="20"/>
        </w:rPr>
        <w:t xml:space="preserve">Глава администрации                          </w:t>
      </w:r>
      <w:r w:rsidRPr="009576DF">
        <w:rPr>
          <w:rFonts w:ascii="Times New Roman" w:hAnsi="Times New Roman" w:cs="Times New Roman"/>
          <w:b w:val="0"/>
          <w:sz w:val="20"/>
          <w:szCs w:val="20"/>
        </w:rPr>
        <w:tab/>
        <w:t xml:space="preserve">          Поподько Х.Х. </w:t>
      </w:r>
    </w:p>
    <w:p w:rsidR="009576DF" w:rsidRPr="009576DF" w:rsidRDefault="00F32D3B" w:rsidP="009576DF">
      <w:pPr>
        <w:widowControl/>
        <w:jc w:val="right"/>
        <w:rPr>
          <w:rFonts w:ascii="Times New Roman" w:eastAsia="Times New Roman" w:hAnsi="Times New Roman" w:cs="Times New Roman"/>
          <w:color w:val="auto"/>
          <w:sz w:val="18"/>
          <w:szCs w:val="18"/>
          <w:lang w:bidi="ar-SA"/>
        </w:rPr>
      </w:pPr>
      <w:r>
        <w:rPr>
          <w:rFonts w:ascii="Times New Roman" w:eastAsia="Times New Roman" w:hAnsi="Times New Roman" w:cs="Times New Roman"/>
          <w:noProof/>
          <w:color w:val="auto"/>
          <w:sz w:val="18"/>
          <w:szCs w:val="18"/>
          <w:lang w:eastAsia="en-US" w:bidi="ar-SA"/>
        </w:rPr>
        <w:pict>
          <v:shape id="_x0000_s1051" type="#_x0000_t202" style="position:absolute;left:0;text-align:left;margin-left:345.5pt;margin-top:.85pt;width:67.45pt;height:28.1pt;z-index:251662848;mso-height-percent:200;mso-height-percent:200;mso-width-relative:margin;mso-height-relative:margin" stroked="f">
            <v:textbox style="mso-fit-shape-to-text:t">
              <w:txbxContent>
                <w:p w:rsidR="00077C26" w:rsidRPr="00D66BAF" w:rsidRDefault="00077C26" w:rsidP="009576DF"/>
              </w:txbxContent>
            </v:textbox>
          </v:shape>
        </w:pict>
      </w:r>
      <w:r w:rsidR="009576DF" w:rsidRPr="009576DF">
        <w:rPr>
          <w:rFonts w:ascii="Times New Roman" w:eastAsia="Times New Roman" w:hAnsi="Times New Roman" w:cs="Times New Roman"/>
          <w:color w:val="auto"/>
          <w:sz w:val="18"/>
          <w:szCs w:val="18"/>
          <w:lang w:bidi="ar-SA"/>
        </w:rPr>
        <w:t xml:space="preserve">Приложение №1 </w:t>
      </w:r>
    </w:p>
    <w:p w:rsidR="009576DF" w:rsidRPr="009576DF" w:rsidRDefault="009576DF" w:rsidP="009576DF">
      <w:pPr>
        <w:widowControl/>
        <w:jc w:val="right"/>
        <w:rPr>
          <w:rFonts w:ascii="Times New Roman" w:eastAsia="Times New Roman" w:hAnsi="Times New Roman" w:cs="Times New Roman"/>
          <w:color w:val="auto"/>
          <w:sz w:val="18"/>
          <w:szCs w:val="18"/>
          <w:lang w:bidi="ar-SA"/>
        </w:rPr>
      </w:pPr>
      <w:r w:rsidRPr="009576DF">
        <w:rPr>
          <w:rFonts w:ascii="Times New Roman" w:eastAsia="Times New Roman" w:hAnsi="Times New Roman" w:cs="Times New Roman"/>
          <w:color w:val="auto"/>
          <w:sz w:val="18"/>
          <w:szCs w:val="18"/>
          <w:lang w:bidi="ar-SA"/>
        </w:rPr>
        <w:t xml:space="preserve">к постановлению </w:t>
      </w:r>
    </w:p>
    <w:p w:rsidR="009576DF" w:rsidRPr="009576DF" w:rsidRDefault="009576DF" w:rsidP="009576DF">
      <w:pPr>
        <w:widowControl/>
        <w:jc w:val="right"/>
        <w:rPr>
          <w:rFonts w:ascii="Times New Roman" w:eastAsia="Times New Roman" w:hAnsi="Times New Roman" w:cs="Times New Roman"/>
          <w:color w:val="auto"/>
          <w:sz w:val="18"/>
          <w:szCs w:val="18"/>
          <w:lang w:bidi="ar-SA"/>
        </w:rPr>
      </w:pPr>
      <w:r w:rsidRPr="009576DF">
        <w:rPr>
          <w:rFonts w:ascii="Times New Roman" w:eastAsia="Times New Roman" w:hAnsi="Times New Roman" w:cs="Times New Roman"/>
          <w:color w:val="auto"/>
          <w:sz w:val="18"/>
          <w:szCs w:val="18"/>
          <w:lang w:bidi="ar-SA"/>
        </w:rPr>
        <w:t xml:space="preserve">№  от «34»  19 февраля  2018 года                                          </w:t>
      </w:r>
    </w:p>
    <w:p w:rsidR="009576DF" w:rsidRPr="009576DF" w:rsidRDefault="009576DF" w:rsidP="009576DF">
      <w:pPr>
        <w:widowControl/>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ПОРЯДОК</w:t>
      </w:r>
    </w:p>
    <w:p w:rsidR="009576DF" w:rsidRPr="009576DF" w:rsidRDefault="009576DF" w:rsidP="009576DF">
      <w:pPr>
        <w:widowControl/>
        <w:jc w:val="center"/>
        <w:outlineLvl w:val="1"/>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предоставления субсидии на возмещение затрат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widowControl/>
        <w:numPr>
          <w:ilvl w:val="0"/>
          <w:numId w:val="39"/>
        </w:numPr>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Общие положения</w:t>
      </w:r>
    </w:p>
    <w:p w:rsidR="009576DF" w:rsidRPr="009576DF" w:rsidRDefault="009576DF" w:rsidP="009576DF">
      <w:pPr>
        <w:widowControl/>
        <w:numPr>
          <w:ilvl w:val="1"/>
          <w:numId w:val="40"/>
        </w:num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w:t>
      </w:r>
      <w:proofErr w:type="gramStart"/>
      <w:r w:rsidRPr="009576DF">
        <w:rPr>
          <w:rFonts w:ascii="Times New Roman" w:eastAsia="Times New Roman" w:hAnsi="Times New Roman" w:cs="Times New Roman"/>
          <w:color w:val="auto"/>
          <w:sz w:val="20"/>
          <w:szCs w:val="20"/>
          <w:lang w:bidi="ar-SA"/>
        </w:rPr>
        <w:t>Настоящий Порядок разработан 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2016 г. N 887, подпунктом 7.2 пункта 7 статьи 5 решения</w:t>
      </w:r>
      <w:proofErr w:type="gramEnd"/>
      <w:r w:rsidRPr="009576DF">
        <w:rPr>
          <w:rFonts w:ascii="Times New Roman" w:eastAsia="Times New Roman" w:hAnsi="Times New Roman" w:cs="Times New Roman"/>
          <w:color w:val="auto"/>
          <w:sz w:val="20"/>
          <w:szCs w:val="20"/>
          <w:lang w:bidi="ar-SA"/>
        </w:rPr>
        <w:t xml:space="preserve"> о бюджете муниципального образования Пчевжинское сельское </w:t>
      </w:r>
      <w:r w:rsidRPr="009576DF">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на 2018 год и на плановый период 2019 и 2020 годов, утвержденного решением совета депутатов </w:t>
      </w:r>
      <w:r w:rsidRPr="009576DF">
        <w:rPr>
          <w:rFonts w:ascii="Times New Roman" w:eastAsia="Times New Roman" w:hAnsi="Times New Roman" w:cs="Times New Roman"/>
          <w:color w:val="auto"/>
          <w:sz w:val="20"/>
          <w:szCs w:val="20"/>
          <w:lang w:bidi="ar-SA"/>
        </w:rPr>
        <w:t xml:space="preserve">муниципального образования Пчевжинское сельское </w:t>
      </w:r>
      <w:r w:rsidRPr="009576DF">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21.12.2017 года № 50/260, пунктами 1.2 и 2.2 Устава  </w:t>
      </w:r>
      <w:r w:rsidRPr="009576DF">
        <w:rPr>
          <w:rFonts w:ascii="Times New Roman" w:eastAsia="Times New Roman" w:hAnsi="Times New Roman" w:cs="Times New Roman"/>
          <w:color w:val="auto"/>
          <w:sz w:val="20"/>
          <w:szCs w:val="20"/>
          <w:lang w:bidi="ar-SA"/>
        </w:rPr>
        <w:t>муниципального предприятия «Комбинат коммунальных предприятий п</w:t>
      </w:r>
      <w:proofErr w:type="gramStart"/>
      <w:r w:rsidRPr="009576DF">
        <w:rPr>
          <w:rFonts w:ascii="Times New Roman" w:eastAsia="Times New Roman" w:hAnsi="Times New Roman" w:cs="Times New Roman"/>
          <w:color w:val="auto"/>
          <w:sz w:val="20"/>
          <w:szCs w:val="20"/>
          <w:lang w:bidi="ar-SA"/>
        </w:rPr>
        <w:t>.П</w:t>
      </w:r>
      <w:proofErr w:type="gramEnd"/>
      <w:r w:rsidRPr="009576DF">
        <w:rPr>
          <w:rFonts w:ascii="Times New Roman" w:eastAsia="Times New Roman" w:hAnsi="Times New Roman" w:cs="Times New Roman"/>
          <w:color w:val="auto"/>
          <w:sz w:val="20"/>
          <w:szCs w:val="20"/>
          <w:lang w:bidi="ar-SA"/>
        </w:rPr>
        <w:t xml:space="preserve">чевжа муниципального образования Пчевжинское сельское  поселение» Киришского </w:t>
      </w:r>
      <w:proofErr w:type="gramStart"/>
      <w:r w:rsidRPr="009576DF">
        <w:rPr>
          <w:rFonts w:ascii="Times New Roman" w:eastAsia="Times New Roman" w:hAnsi="Times New Roman" w:cs="Times New Roman"/>
          <w:color w:val="auto"/>
          <w:sz w:val="20"/>
          <w:szCs w:val="20"/>
          <w:lang w:bidi="ar-SA"/>
        </w:rPr>
        <w:t xml:space="preserve">муниципального района Ленинградской области, утвержденного распоряжением Администрации муниципального образования Пчевжинское сельское </w:t>
      </w:r>
      <w:r w:rsidRPr="009576DF">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от 06.07.2009 года № 128-Р</w:t>
      </w:r>
      <w:r w:rsidRPr="009576DF">
        <w:rPr>
          <w:rFonts w:ascii="Times New Roman" w:eastAsia="Times New Roman" w:hAnsi="Times New Roman" w:cs="Times New Roman"/>
          <w:color w:val="auto"/>
          <w:sz w:val="20"/>
          <w:szCs w:val="20"/>
          <w:lang w:bidi="ar-SA"/>
        </w:rPr>
        <w:t xml:space="preserve">  и регламентирует механизм предоставления в 2018 году субсидии из бюджета муниципального образования Пчевжинское сельское поселение Киришского муниципального района Ленинградской области в целях возмещения затрат муниципального предприятия «Комбинат коммунальных предприятий п. Пчевжа  муниципального образования Пчевжинское сельское поселение» Киришского муниципального района</w:t>
      </w:r>
      <w:proofErr w:type="gramEnd"/>
      <w:r w:rsidRPr="009576DF">
        <w:rPr>
          <w:rFonts w:ascii="Times New Roman" w:eastAsia="Times New Roman" w:hAnsi="Times New Roman" w:cs="Times New Roman"/>
          <w:color w:val="auto"/>
          <w:sz w:val="20"/>
          <w:szCs w:val="20"/>
          <w:lang w:bidi="ar-SA"/>
        </w:rPr>
        <w:t xml:space="preserve"> Ленинградской области по оказанию банных услуг населению на территории муниципального образования Пчевжинское сельское</w:t>
      </w:r>
      <w:r w:rsidRPr="009576DF">
        <w:rPr>
          <w:rFonts w:ascii="Times New Roman" w:eastAsia="Times New Roman" w:hAnsi="Times New Roman" w:cs="Times New Roman"/>
          <w:b/>
          <w:color w:val="auto"/>
          <w:sz w:val="20"/>
          <w:szCs w:val="20"/>
          <w:lang w:bidi="ar-SA"/>
        </w:rPr>
        <w:t xml:space="preserve"> </w:t>
      </w:r>
      <w:r w:rsidRPr="009576DF">
        <w:rPr>
          <w:rFonts w:ascii="Times New Roman" w:eastAsia="Times New Roman" w:hAnsi="Times New Roman" w:cs="Times New Roman"/>
          <w:color w:val="auto"/>
          <w:sz w:val="20"/>
          <w:szCs w:val="20"/>
          <w:lang w:bidi="ar-SA"/>
        </w:rPr>
        <w:t>поселение Киришского муниципального района Ленинградской области, возникающих при оказании услуг по тарифам, утвержденным муниципальными правовыми актами, не обеспечивающими  экономически обоснованные затраты.</w:t>
      </w:r>
    </w:p>
    <w:p w:rsidR="009576DF" w:rsidRPr="009576DF" w:rsidRDefault="009576DF" w:rsidP="009576DF">
      <w:pPr>
        <w:widowControl/>
        <w:numPr>
          <w:ilvl w:val="1"/>
          <w:numId w:val="40"/>
        </w:num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bCs/>
          <w:color w:val="auto"/>
          <w:sz w:val="20"/>
          <w:szCs w:val="20"/>
          <w:lang w:bidi="ar-SA"/>
        </w:rPr>
        <w:t>Получателем средств бюджета муниципального образования Пчевжинское сельское поселение Киришского муниципального района Ленинградской области, до которого доведены в установленном порядке лимиты бюджетных обязательств на предоставление субсидии, является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9576DF" w:rsidRPr="009576DF" w:rsidRDefault="009576DF" w:rsidP="009576DF">
      <w:pPr>
        <w:widowControl/>
        <w:numPr>
          <w:ilvl w:val="1"/>
          <w:numId w:val="40"/>
        </w:numPr>
        <w:ind w:firstLine="851"/>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Субсидия предоставляется в рамках реализации муниципальной программы «Стимулирование экономической активности муниципального образования Пчевжинское сельское поселение» в пределах средств, предусмотренных в бюджете муниципального образования Пчевжинское сельское поселение Киришского муниципального района Ленинградской области на цели, указанные в пункте 1.1 настоящего Порядка, по следующим кодам классификации расходов: раздел 05 "Жилищно-коммунальное хозяйство", подраздел 02 "Коммунальное хозяйство",</w:t>
      </w:r>
      <w:r w:rsidRPr="009576DF">
        <w:rPr>
          <w:rFonts w:ascii="Times New Roman" w:eastAsia="Times New Roman" w:hAnsi="Times New Roman" w:cs="Times New Roman"/>
          <w:b/>
          <w:color w:val="auto"/>
          <w:sz w:val="20"/>
          <w:szCs w:val="20"/>
          <w:lang w:bidi="ar-SA"/>
        </w:rPr>
        <w:t xml:space="preserve"> </w:t>
      </w:r>
      <w:r w:rsidRPr="009576DF">
        <w:rPr>
          <w:rFonts w:ascii="Times New Roman" w:eastAsia="Times New Roman" w:hAnsi="Times New Roman" w:cs="Times New Roman"/>
          <w:color w:val="auto"/>
          <w:sz w:val="20"/>
          <w:szCs w:val="20"/>
          <w:lang w:bidi="ar-SA"/>
        </w:rPr>
        <w:t>код целевой статьи расходов 7700120025 "Субсидии в целях</w:t>
      </w:r>
      <w:proofErr w:type="gramEnd"/>
      <w:r w:rsidRPr="009576DF">
        <w:rPr>
          <w:rFonts w:ascii="Times New Roman" w:eastAsia="Times New Roman" w:hAnsi="Times New Roman" w:cs="Times New Roman"/>
          <w:color w:val="auto"/>
          <w:sz w:val="20"/>
          <w:szCs w:val="20"/>
          <w:lang w:bidi="ar-SA"/>
        </w:rPr>
        <w:t xml:space="preserve"> возмещения затрат в связи с оказанием банных услуг населению",</w:t>
      </w:r>
      <w:r w:rsidRPr="009576DF">
        <w:rPr>
          <w:rFonts w:ascii="Times New Roman" w:eastAsia="Times New Roman" w:hAnsi="Times New Roman" w:cs="Times New Roman"/>
          <w:b/>
          <w:color w:val="auto"/>
          <w:sz w:val="20"/>
          <w:szCs w:val="20"/>
          <w:lang w:bidi="ar-SA"/>
        </w:rPr>
        <w:t xml:space="preserve"> </w:t>
      </w:r>
      <w:r w:rsidRPr="009576DF">
        <w:rPr>
          <w:rFonts w:ascii="Times New Roman" w:eastAsia="Times New Roman" w:hAnsi="Times New Roman" w:cs="Times New Roman"/>
          <w:color w:val="auto"/>
          <w:sz w:val="20"/>
          <w:szCs w:val="20"/>
          <w:lang w:bidi="ar-SA"/>
        </w:rPr>
        <w:t>код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9576DF" w:rsidRPr="009576DF" w:rsidRDefault="009576DF" w:rsidP="009576DF">
      <w:pPr>
        <w:widowControl/>
        <w:numPr>
          <w:ilvl w:val="1"/>
          <w:numId w:val="40"/>
        </w:num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Получателем субсидии является муниципальное предприятие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(далее – получатель субсидии).</w:t>
      </w:r>
    </w:p>
    <w:p w:rsidR="009576DF" w:rsidRPr="009576DF" w:rsidRDefault="009576DF" w:rsidP="009576DF">
      <w:pPr>
        <w:widowControl/>
        <w:numPr>
          <w:ilvl w:val="0"/>
          <w:numId w:val="40"/>
        </w:numPr>
        <w:contextualSpacing/>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Условия и порядок предоставления субсидии</w:t>
      </w:r>
    </w:p>
    <w:p w:rsidR="009576DF" w:rsidRPr="009576DF" w:rsidRDefault="009576DF" w:rsidP="009576DF">
      <w:pPr>
        <w:widowControl/>
        <w:numPr>
          <w:ilvl w:val="1"/>
          <w:numId w:val="40"/>
        </w:numPr>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Для предоставления субсидии получатель субсидии направляет в Администрацию заверенные подписью руководителя и печатью получателя субсидии следующие документы:</w:t>
      </w:r>
    </w:p>
    <w:p w:rsidR="009576DF" w:rsidRPr="009576DF" w:rsidRDefault="009576DF" w:rsidP="009576DF">
      <w:pPr>
        <w:widowControl/>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заявку на получение субсидии по форме в соответствии с приложением № 1 к настоящему Порядку;</w:t>
      </w:r>
    </w:p>
    <w:p w:rsidR="009576DF" w:rsidRPr="009576DF" w:rsidRDefault="009576DF" w:rsidP="009576DF">
      <w:pPr>
        <w:widowControl/>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расчет размера субсидии по форме в соответствии с приложением № 2 к настоящему Порядку.</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2.2. Рассмотрение документов, указанных в п.2.1 осуществляется Администрацией в течение двух рабочих дней со дня приема документов.</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2.3. Основаниями для отказа получателю субсидии в предоставлении субсидии являются:</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недостоверность представленной получателем субсидии информации;</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несоответствие получателя субсидии требованиям, установленным пунктом 2.6 настоящего Порядка. </w:t>
      </w:r>
    </w:p>
    <w:p w:rsidR="009576DF" w:rsidRPr="009576DF" w:rsidRDefault="009576DF" w:rsidP="009576DF">
      <w:pPr>
        <w:widowControl/>
        <w:tabs>
          <w:tab w:val="left" w:pos="851"/>
        </w:tabs>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2.4. Размер субсидии определяется по формуле:</w:t>
      </w:r>
      <w:r>
        <w:rPr>
          <w:rFonts w:ascii="Times New Roman" w:eastAsia="Times New Roman" w:hAnsi="Times New Roman" w:cs="Times New Roman"/>
          <w:color w:val="auto"/>
          <w:sz w:val="20"/>
          <w:szCs w:val="20"/>
          <w:lang w:bidi="ar-SA"/>
        </w:rPr>
        <w:t xml:space="preserve"> </w:t>
      </w:r>
      <w:r w:rsidRPr="009576DF">
        <w:rPr>
          <w:rFonts w:ascii="Times New Roman" w:eastAsia="Times New Roman" w:hAnsi="Times New Roman" w:cs="Times New Roman"/>
          <w:color w:val="auto"/>
          <w:sz w:val="20"/>
          <w:szCs w:val="20"/>
          <w:lang w:bidi="ar-SA"/>
        </w:rPr>
        <w:t>С=∑Пyi x (O</w:t>
      </w:r>
      <w:proofErr w:type="gramStart"/>
      <w:r w:rsidRPr="009576DF">
        <w:rPr>
          <w:rFonts w:ascii="Times New Roman" w:eastAsia="Times New Roman" w:hAnsi="Times New Roman" w:cs="Times New Roman"/>
          <w:color w:val="auto"/>
          <w:sz w:val="20"/>
          <w:szCs w:val="20"/>
          <w:lang w:bidi="ar-SA"/>
        </w:rPr>
        <w:t>т</w:t>
      </w:r>
      <w:proofErr w:type="gramEnd"/>
      <w:r w:rsidRPr="009576DF">
        <w:rPr>
          <w:rFonts w:ascii="Times New Roman" w:eastAsia="Times New Roman" w:hAnsi="Times New Roman" w:cs="Times New Roman"/>
          <w:color w:val="auto"/>
          <w:sz w:val="20"/>
          <w:szCs w:val="20"/>
          <w:lang w:bidi="ar-SA"/>
        </w:rPr>
        <w:t>i - Цyi)  где</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С-</w:t>
      </w:r>
      <w:proofErr w:type="gramEnd"/>
      <w:r w:rsidRPr="009576DF">
        <w:rPr>
          <w:rFonts w:ascii="Times New Roman" w:eastAsia="Times New Roman" w:hAnsi="Times New Roman" w:cs="Times New Roman"/>
          <w:color w:val="auto"/>
          <w:sz w:val="20"/>
          <w:szCs w:val="20"/>
          <w:lang w:bidi="ar-SA"/>
        </w:rPr>
        <w:t xml:space="preserve"> сумма субсидии (рублей)</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П</w:t>
      </w:r>
      <w:proofErr w:type="gramEnd"/>
      <w:r w:rsidRPr="009576DF">
        <w:rPr>
          <w:rFonts w:ascii="Times New Roman" w:eastAsia="Times New Roman" w:hAnsi="Times New Roman" w:cs="Times New Roman"/>
          <w:color w:val="auto"/>
          <w:sz w:val="20"/>
          <w:szCs w:val="20"/>
          <w:lang w:bidi="ar-SA"/>
        </w:rPr>
        <w:t>yi- планируемое количество i –х услуг на год;</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O</w:t>
      </w:r>
      <w:proofErr w:type="gramStart"/>
      <w:r w:rsidRPr="009576DF">
        <w:rPr>
          <w:rFonts w:ascii="Times New Roman" w:eastAsia="Times New Roman" w:hAnsi="Times New Roman" w:cs="Times New Roman"/>
          <w:color w:val="auto"/>
          <w:sz w:val="20"/>
          <w:szCs w:val="20"/>
          <w:lang w:bidi="ar-SA"/>
        </w:rPr>
        <w:t>т</w:t>
      </w:r>
      <w:proofErr w:type="gramEnd"/>
      <w:r w:rsidRPr="009576DF">
        <w:rPr>
          <w:rFonts w:ascii="Times New Roman" w:eastAsia="Times New Roman" w:hAnsi="Times New Roman" w:cs="Times New Roman"/>
          <w:color w:val="auto"/>
          <w:sz w:val="20"/>
          <w:szCs w:val="20"/>
          <w:lang w:bidi="ar-SA"/>
        </w:rPr>
        <w:t>i- установленный муниципальным правовым актом экономически обоснованный тариф на i- ю услугу;</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Ц</w:t>
      </w:r>
      <w:proofErr w:type="gramEnd"/>
      <w:r w:rsidRPr="009576DF">
        <w:rPr>
          <w:rFonts w:ascii="Times New Roman" w:eastAsia="Times New Roman" w:hAnsi="Times New Roman" w:cs="Times New Roman"/>
          <w:color w:val="auto"/>
          <w:sz w:val="20"/>
          <w:szCs w:val="20"/>
          <w:lang w:bidi="ar-SA"/>
        </w:rPr>
        <w:t xml:space="preserve">yi- цена i- ой услуги для населения. </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lastRenderedPageBreak/>
        <w:t xml:space="preserve">2.5. Субсидии предоставляются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Пчевжинское сельское поселение Киришского муниципального района Ленинградской области (далее – соглашение). </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Проект соглашения Администрация направляет получателю субсидии на подписание в течение пяти рабочих дней со дня окончания рассмотрения документов, указанных в пункте 2.1 настоящего порядка. </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w:t>
      </w:r>
      <w:r w:rsidRPr="009576DF">
        <w:rPr>
          <w:rFonts w:ascii="Times New Roman" w:eastAsia="Times New Roman" w:hAnsi="Times New Roman" w:cs="Times New Roman"/>
          <w:color w:val="FF0000"/>
          <w:sz w:val="20"/>
          <w:szCs w:val="20"/>
          <w:lang w:bidi="ar-SA"/>
        </w:rPr>
        <w:t>.</w:t>
      </w:r>
      <w:r w:rsidRPr="009576DF">
        <w:rPr>
          <w:rFonts w:ascii="Times New Roman" w:eastAsia="Times New Roman" w:hAnsi="Times New Roman" w:cs="Times New Roman"/>
          <w:color w:val="auto"/>
          <w:sz w:val="20"/>
          <w:szCs w:val="20"/>
          <w:lang w:bidi="ar-SA"/>
        </w:rPr>
        <w:t xml:space="preserve">6. </w:t>
      </w:r>
      <w:bookmarkStart w:id="0" w:name="sub_100714"/>
      <w:r w:rsidRPr="009576DF">
        <w:rPr>
          <w:rFonts w:ascii="Times New Roman" w:eastAsia="Times New Roman" w:hAnsi="Times New Roman" w:cs="Times New Roman"/>
          <w:color w:val="auto"/>
          <w:sz w:val="20"/>
          <w:szCs w:val="20"/>
          <w:lang w:bidi="ar-SA"/>
        </w:rPr>
        <w:t>Требования, которым должен соответствовать получатель субсидии на первое число месяца, предшествующего месяцу в котором планируется заключить соглашение:</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у получателя субсидии должна отсутствовать просроченная задолженность по возврату в бюджет муниципального образования Пчевжинское сельское  поселение Киришского муниципального района Ленинградской области субсидий, бюджетных инвестиций, </w:t>
      </w:r>
      <w:proofErr w:type="gramStart"/>
      <w:r w:rsidRPr="009576DF">
        <w:rPr>
          <w:rFonts w:ascii="Times New Roman" w:eastAsia="Times New Roman" w:hAnsi="Times New Roman" w:cs="Times New Roman"/>
          <w:color w:val="auto"/>
          <w:sz w:val="20"/>
          <w:szCs w:val="20"/>
          <w:lang w:bidi="ar-SA"/>
        </w:rPr>
        <w:t>предоставленных</w:t>
      </w:r>
      <w:proofErr w:type="gramEnd"/>
      <w:r w:rsidRPr="009576DF">
        <w:rPr>
          <w:rFonts w:ascii="Times New Roman" w:eastAsia="Times New Roman" w:hAnsi="Times New Roman" w:cs="Times New Roman"/>
          <w:color w:val="auto"/>
          <w:sz w:val="20"/>
          <w:szCs w:val="20"/>
          <w:lang w:bidi="ar-SA"/>
        </w:rPr>
        <w:t xml:space="preserve"> в том числе в соответствии с иными муниципальными правовыми актами, и иная просроченная задолженность перед бюджетом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w:t>
      </w:r>
      <w:proofErr w:type="gramStart"/>
      <w:r w:rsidRPr="009576DF">
        <w:rPr>
          <w:rFonts w:ascii="Times New Roman" w:eastAsia="Times New Roman" w:hAnsi="Times New Roman" w:cs="Times New Roman"/>
          <w:color w:val="auto"/>
          <w:sz w:val="20"/>
          <w:szCs w:val="20"/>
          <w:lang w:bidi="ar-SA"/>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w:t>
      </w:r>
      <w:proofErr w:type="gramEnd"/>
      <w:r w:rsidRPr="009576DF">
        <w:rPr>
          <w:rFonts w:ascii="Times New Roman" w:eastAsia="Times New Roman" w:hAnsi="Times New Roman" w:cs="Times New Roman"/>
          <w:color w:val="auto"/>
          <w:sz w:val="20"/>
          <w:szCs w:val="20"/>
          <w:lang w:bidi="ar-SA"/>
        </w:rPr>
        <w:t>) в отношении таких юридических лиц, в совокупности  превышает 50 процентов;</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 получатель субсидии  не должен получать средства из бюджета муниципального образования Пчевжинское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2.7. </w:t>
      </w:r>
      <w:proofErr w:type="gramStart"/>
      <w:r w:rsidRPr="009576DF">
        <w:rPr>
          <w:rFonts w:ascii="Times New Roman" w:eastAsia="Times New Roman" w:hAnsi="Times New Roman" w:cs="Times New Roman"/>
          <w:color w:val="auto"/>
          <w:sz w:val="20"/>
          <w:szCs w:val="20"/>
          <w:lang w:bidi="ar-SA"/>
        </w:rPr>
        <w:t>Субсидия предоставляется на возмещение затрат, возникающих при оказании услуг по тарифам, утвержденным муниципальными правовыми актами, не обеспечивающими  экономически обоснованные затраты, включающие работы и услуги по содержанию и текущему ремонту здания бани, предоставляемые в соответствии с техническими требованиями и минимально необходимыми нормами по оказанию данных услуг, выполняемых в соответствии с предусмотренными действующим законодательством требованиями по контролю за техническим состоянием, обеспечению пожарной</w:t>
      </w:r>
      <w:proofErr w:type="gramEnd"/>
      <w:r w:rsidRPr="009576DF">
        <w:rPr>
          <w:rFonts w:ascii="Times New Roman" w:eastAsia="Times New Roman" w:hAnsi="Times New Roman" w:cs="Times New Roman"/>
          <w:color w:val="auto"/>
          <w:sz w:val="20"/>
          <w:szCs w:val="20"/>
          <w:lang w:bidi="ar-SA"/>
        </w:rPr>
        <w:t xml:space="preserve"> </w:t>
      </w:r>
      <w:proofErr w:type="gramStart"/>
      <w:r w:rsidRPr="009576DF">
        <w:rPr>
          <w:rFonts w:ascii="Times New Roman" w:eastAsia="Times New Roman" w:hAnsi="Times New Roman" w:cs="Times New Roman"/>
          <w:color w:val="auto"/>
          <w:sz w:val="20"/>
          <w:szCs w:val="20"/>
          <w:lang w:bidi="ar-SA"/>
        </w:rPr>
        <w:t xml:space="preserve">безопасности, санитарному содержанию, а также расходы по заработной плате, коммунальным услугам (водоснабжение, водоотведение, теплоэнергия, электроэнергия,  дрова), налоговые платежи, общехозяйственные и прочие расходы.  </w:t>
      </w:r>
      <w:proofErr w:type="gramEnd"/>
    </w:p>
    <w:bookmarkEnd w:id="0"/>
    <w:p w:rsidR="009576DF" w:rsidRPr="009576DF" w:rsidRDefault="009576DF" w:rsidP="009576DF">
      <w:pPr>
        <w:widowControl/>
        <w:ind w:firstLine="709"/>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2.8. </w:t>
      </w:r>
      <w:proofErr w:type="gramStart"/>
      <w:r w:rsidRPr="009576DF">
        <w:rPr>
          <w:rFonts w:ascii="Times New Roman" w:eastAsia="Times New Roman" w:hAnsi="Times New Roman" w:cs="Times New Roman"/>
          <w:color w:val="auto"/>
          <w:sz w:val="20"/>
          <w:szCs w:val="20"/>
          <w:lang w:bidi="ar-SA"/>
        </w:rPr>
        <w:t>В случае наличия не использованных в отчетном финансовом году остатков субсидии,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w:t>
      </w:r>
      <w:proofErr w:type="gramEnd"/>
      <w:r w:rsidRPr="009576DF">
        <w:rPr>
          <w:rFonts w:ascii="Times New Roman" w:eastAsia="Times New Roman" w:hAnsi="Times New Roman" w:cs="Times New Roman"/>
          <w:color w:val="auto"/>
          <w:sz w:val="20"/>
          <w:szCs w:val="20"/>
          <w:lang w:bidi="ar-SA"/>
        </w:rPr>
        <w:t xml:space="preserve"> Данное положение подлежит включению в соглашение о предоставлении субсидии.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2.9.  Перечисление субсидии производится Администрацией ежемесячно на расчетный счет получателя субсидии, указанный в соглашении. Сроки и порядок перечисления субсидии устанавливаются Администрацией в соглашении.</w:t>
      </w:r>
    </w:p>
    <w:p w:rsidR="009576DF" w:rsidRPr="009576DF" w:rsidRDefault="009576DF" w:rsidP="009576DF">
      <w:pPr>
        <w:widowControl/>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3. Требования к отчетности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3.1 Перечень отчетов, их формы, а также порядок и сроки их предоставления устанавливаются Администрацией в соглашении.</w:t>
      </w:r>
    </w:p>
    <w:p w:rsidR="009576DF" w:rsidRPr="009576DF" w:rsidRDefault="009576DF" w:rsidP="009576DF">
      <w:pPr>
        <w:widowControl/>
        <w:numPr>
          <w:ilvl w:val="0"/>
          <w:numId w:val="41"/>
        </w:numPr>
        <w:ind w:left="0" w:firstLine="0"/>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 xml:space="preserve">Требования об осуществлении </w:t>
      </w:r>
      <w:proofErr w:type="gramStart"/>
      <w:r w:rsidRPr="009576DF">
        <w:rPr>
          <w:rFonts w:ascii="Times New Roman" w:eastAsia="Times New Roman" w:hAnsi="Times New Roman" w:cs="Times New Roman"/>
          <w:b/>
          <w:color w:val="auto"/>
          <w:sz w:val="20"/>
          <w:szCs w:val="20"/>
          <w:lang w:bidi="ar-SA"/>
        </w:rPr>
        <w:t>контроля за</w:t>
      </w:r>
      <w:proofErr w:type="gramEnd"/>
      <w:r w:rsidRPr="009576DF">
        <w:rPr>
          <w:rFonts w:ascii="Times New Roman" w:eastAsia="Times New Roman" w:hAnsi="Times New Roman" w:cs="Times New Roman"/>
          <w:b/>
          <w:color w:val="auto"/>
          <w:sz w:val="20"/>
          <w:szCs w:val="20"/>
          <w:lang w:bidi="ar-SA"/>
        </w:rPr>
        <w:t xml:space="preserve"> соблюдением условий, целей и порядка предоставления субсидий и ответственности за их нарушение.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4.1. В целях  осуществления </w:t>
      </w:r>
      <w:proofErr w:type="gramStart"/>
      <w:r w:rsidRPr="009576DF">
        <w:rPr>
          <w:rFonts w:ascii="Times New Roman" w:eastAsia="Times New Roman" w:hAnsi="Times New Roman" w:cs="Times New Roman"/>
          <w:color w:val="auto"/>
          <w:sz w:val="20"/>
          <w:szCs w:val="20"/>
          <w:lang w:bidi="ar-SA"/>
        </w:rPr>
        <w:t>контроля  за</w:t>
      </w:r>
      <w:proofErr w:type="gramEnd"/>
      <w:r w:rsidRPr="009576DF">
        <w:rPr>
          <w:rFonts w:ascii="Times New Roman" w:eastAsia="Times New Roman" w:hAnsi="Times New Roman" w:cs="Times New Roman"/>
          <w:color w:val="auto"/>
          <w:sz w:val="20"/>
          <w:szCs w:val="20"/>
          <w:lang w:bidi="ar-SA"/>
        </w:rPr>
        <w:t xml:space="preserve"> соблюдением  условий, целей и  порядка предоставления субсидии, а также определения ответственности за их нарушение Администрация вправе: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4.1.1. Контролировать правильность произведенных получателем субсидии  расчетов размера  Субсидии.  </w:t>
      </w:r>
    </w:p>
    <w:p w:rsidR="009576DF" w:rsidRPr="009576DF" w:rsidRDefault="009576DF" w:rsidP="009576DF">
      <w:pPr>
        <w:widowControl/>
        <w:shd w:val="clear" w:color="auto" w:fill="FFFFFF"/>
        <w:ind w:firstLine="708"/>
        <w:jc w:val="both"/>
        <w:rPr>
          <w:rFonts w:ascii="Times New Roman" w:eastAsia="Times New Roman" w:hAnsi="Times New Roman" w:cs="Times New Roman"/>
          <w:bCs/>
          <w:sz w:val="20"/>
          <w:szCs w:val="20"/>
          <w:lang w:bidi="ar-SA"/>
        </w:rPr>
      </w:pPr>
      <w:r w:rsidRPr="009576DF">
        <w:rPr>
          <w:rFonts w:ascii="Times New Roman" w:eastAsia="Times New Roman" w:hAnsi="Times New Roman" w:cs="Times New Roman"/>
          <w:color w:val="auto"/>
          <w:sz w:val="20"/>
          <w:szCs w:val="20"/>
          <w:lang w:bidi="ar-SA"/>
        </w:rPr>
        <w:t xml:space="preserve">4.1.2. Получать в установленные соглашением сроки и по установленной форме отчеты, а также дополнительную информацию по вопросам, связанным с оказанием  получателем субсидии </w:t>
      </w:r>
      <w:r w:rsidRPr="009576DF">
        <w:rPr>
          <w:rFonts w:ascii="Times New Roman" w:eastAsia="Times New Roman" w:hAnsi="Times New Roman" w:cs="Times New Roman"/>
          <w:bCs/>
          <w:sz w:val="20"/>
          <w:szCs w:val="20"/>
          <w:lang w:bidi="ar-SA"/>
        </w:rPr>
        <w:t>в целях возмещения затрат в связи с выполнением работ по эксплуатации жилищного фонда многоквартирных домов не обеспеченных платежами населения</w:t>
      </w:r>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4.1.3. Проводить проверки соблюдения условий, целей, порядка предоставления и целевого использования субсидии. </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4.2. Соблюдение условий, целей, порядка предоставления и целевого использования субсидии, предоставленной получателю субсидии в рамках соглашения,  подлежит обязательной проверке Администрацией 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4.3. </w:t>
      </w:r>
      <w:proofErr w:type="gramStart"/>
      <w:r w:rsidRPr="009576DF">
        <w:rPr>
          <w:rFonts w:ascii="Times New Roman" w:eastAsia="Times New Roman" w:hAnsi="Times New Roman" w:cs="Times New Roman"/>
          <w:color w:val="auto"/>
          <w:sz w:val="20"/>
          <w:szCs w:val="20"/>
          <w:lang w:bidi="ar-SA"/>
        </w:rPr>
        <w:t>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proofErr w:type="gramEnd"/>
      <w:r w:rsidRPr="009576DF">
        <w:rPr>
          <w:rFonts w:ascii="Times New Roman" w:eastAsia="Times New Roman" w:hAnsi="Times New Roman" w:cs="Times New Roman"/>
          <w:color w:val="auto"/>
          <w:sz w:val="20"/>
          <w:szCs w:val="20"/>
          <w:lang w:bidi="ar-SA"/>
        </w:rPr>
        <w:t xml:space="preserve">,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9576DF" w:rsidRPr="009576DF" w:rsidRDefault="009576DF" w:rsidP="009576DF">
      <w:pPr>
        <w:widowControl/>
        <w:spacing w:before="10" w:after="10"/>
        <w:ind w:firstLine="709"/>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4.4. Получатель субсидии  несет ответственность за правильность расчета и соблюдение условий предоставления субсидии.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4.5.  Возврат субсидии в бюджет муниципального образования Пчевжинское сельское поселение Киришского муниципального района Ленинградской области осуществляется получателем субсидии в следующих случаях:</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4.5.1. нарушения условий предоставления субсидии;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4.5.2. наличия излишне перечисленной Субсидии. </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 Возврат средств субсидии в случае указанном в настоящем пункте производится Получателем субсидии в срок до 1 февраля текущего года. </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4.7. Администрация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4.8.</w:t>
      </w:r>
      <w:r w:rsidRPr="009576DF">
        <w:rPr>
          <w:rFonts w:ascii="Times New Roman" w:eastAsia="Times New Roman" w:hAnsi="Times New Roman" w:cs="Times New Roman"/>
          <w:color w:val="auto"/>
          <w:sz w:val="20"/>
          <w:szCs w:val="20"/>
          <w:lang w:bidi="ar-SA"/>
        </w:rPr>
        <w:tab/>
        <w:t>Требование о возврате субсидий должно быть исполнено получателем субсидии  в течение 10 календарных дней с момента его получения.</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4.9.</w:t>
      </w:r>
      <w:r w:rsidRPr="009576DF">
        <w:rPr>
          <w:rFonts w:ascii="Times New Roman" w:eastAsia="Times New Roman" w:hAnsi="Times New Roman" w:cs="Times New Roman"/>
          <w:color w:val="auto"/>
          <w:sz w:val="20"/>
          <w:szCs w:val="20"/>
          <w:lang w:bidi="ar-SA"/>
        </w:rPr>
        <w:tab/>
        <w:t>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обеспечивают возврат субсидии в судебном порядке.</w:t>
      </w:r>
    </w:p>
    <w:p w:rsidR="009576DF" w:rsidRPr="009576DF" w:rsidRDefault="009576DF" w:rsidP="009576DF">
      <w:pPr>
        <w:widowControl/>
        <w:spacing w:before="10" w:after="10"/>
        <w:ind w:firstLine="708"/>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4.10.  В случаях и в сроки, предусмотренных соглашением, подлежит  возврату получателем  субсидии  в текущем финансовом году остаток Субсидии, не использованный в отчетном периоде.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4.11. В случае невозврата субсидии  в сроки, указанные в соглашении, взыскание производится в судебном порядке.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4.12. 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9576DF" w:rsidRPr="009576DF" w:rsidRDefault="009576DF" w:rsidP="009576DF">
      <w:pPr>
        <w:spacing w:before="10" w:after="10"/>
        <w:contextualSpacing/>
        <w:jc w:val="right"/>
        <w:rPr>
          <w:rFonts w:ascii="Times New Roman" w:hAnsi="Times New Roman" w:cs="Times New Roman"/>
          <w:sz w:val="18"/>
          <w:szCs w:val="18"/>
        </w:rPr>
      </w:pPr>
      <w:r w:rsidRPr="009576DF">
        <w:rPr>
          <w:rFonts w:ascii="Times New Roman" w:hAnsi="Times New Roman" w:cs="Times New Roman"/>
          <w:sz w:val="18"/>
          <w:szCs w:val="18"/>
        </w:rPr>
        <w:t>Приложение № 1  (Форма)</w:t>
      </w:r>
    </w:p>
    <w:p w:rsidR="009576DF" w:rsidRPr="009576DF" w:rsidRDefault="009576DF" w:rsidP="009576DF">
      <w:pPr>
        <w:spacing w:before="10" w:after="10"/>
        <w:contextualSpacing/>
        <w:jc w:val="center"/>
        <w:rPr>
          <w:rFonts w:ascii="Times New Roman" w:hAnsi="Times New Roman" w:cs="Times New Roman"/>
          <w:b/>
          <w:sz w:val="18"/>
          <w:szCs w:val="18"/>
        </w:rPr>
      </w:pPr>
      <w:r w:rsidRPr="009576DF">
        <w:rPr>
          <w:rFonts w:ascii="Times New Roman" w:hAnsi="Times New Roman" w:cs="Times New Roman"/>
          <w:b/>
          <w:sz w:val="18"/>
          <w:szCs w:val="18"/>
        </w:rPr>
        <w:t>Заявка на предоставление субсидий</w:t>
      </w:r>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Заявитель _________________________________________________________________</w:t>
      </w:r>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ab/>
      </w:r>
      <w:r w:rsidRPr="009576DF">
        <w:rPr>
          <w:rFonts w:ascii="Times New Roman" w:hAnsi="Times New Roman" w:cs="Times New Roman"/>
          <w:sz w:val="18"/>
          <w:szCs w:val="18"/>
        </w:rPr>
        <w:tab/>
      </w:r>
      <w:r w:rsidRPr="009576DF">
        <w:rPr>
          <w:rFonts w:ascii="Times New Roman" w:hAnsi="Times New Roman" w:cs="Times New Roman"/>
          <w:sz w:val="18"/>
          <w:szCs w:val="18"/>
        </w:rPr>
        <w:tab/>
      </w:r>
      <w:r w:rsidRPr="009576DF">
        <w:rPr>
          <w:rFonts w:ascii="Times New Roman" w:hAnsi="Times New Roman" w:cs="Times New Roman"/>
          <w:sz w:val="18"/>
          <w:szCs w:val="18"/>
        </w:rPr>
        <w:tab/>
        <w:t>(полное наименование)</w:t>
      </w:r>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 xml:space="preserve"> ИНН / КПП _______________________________________________________________</w:t>
      </w:r>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ОГРН (ОГРНИП) ___________________________________________________________</w:t>
      </w:r>
    </w:p>
    <w:p w:rsidR="009576DF" w:rsidRPr="009576DF" w:rsidRDefault="009576DF" w:rsidP="009576DF">
      <w:pPr>
        <w:spacing w:before="10" w:after="10"/>
        <w:contextualSpacing/>
        <w:jc w:val="both"/>
        <w:rPr>
          <w:rFonts w:ascii="Times New Roman" w:hAnsi="Times New Roman" w:cs="Times New Roman"/>
          <w:sz w:val="18"/>
          <w:szCs w:val="18"/>
        </w:rPr>
      </w:pPr>
      <w:proofErr w:type="gramStart"/>
      <w:r w:rsidRPr="009576DF">
        <w:rPr>
          <w:rFonts w:ascii="Times New Roman" w:hAnsi="Times New Roman" w:cs="Times New Roman"/>
          <w:sz w:val="18"/>
          <w:szCs w:val="18"/>
        </w:rPr>
        <w:t xml:space="preserve">обращается с просьбой о предоставлении субсидии на возмещение затрат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в 2018 году на сумму _________________________ (________________) рублей. </w:t>
      </w:r>
      <w:proofErr w:type="gramEnd"/>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 xml:space="preserve">Руководитель   </w:t>
      </w:r>
      <w:r w:rsidRPr="009576DF">
        <w:rPr>
          <w:rFonts w:ascii="Times New Roman" w:hAnsi="Times New Roman" w:cs="Times New Roman"/>
          <w:sz w:val="18"/>
          <w:szCs w:val="18"/>
        </w:rPr>
        <w:tab/>
      </w:r>
      <w:r w:rsidRPr="009576DF">
        <w:rPr>
          <w:rFonts w:ascii="Times New Roman" w:hAnsi="Times New Roman" w:cs="Times New Roman"/>
          <w:sz w:val="18"/>
          <w:szCs w:val="18"/>
        </w:rPr>
        <w:tab/>
        <w:t>_____________    / ФИО руководителя /</w:t>
      </w:r>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 xml:space="preserve">« _____» _____________  </w:t>
      </w:r>
    </w:p>
    <w:p w:rsidR="009576DF" w:rsidRPr="009576DF" w:rsidRDefault="009576DF" w:rsidP="009576DF">
      <w:pPr>
        <w:spacing w:before="10" w:after="10"/>
        <w:contextualSpacing/>
        <w:jc w:val="both"/>
        <w:rPr>
          <w:rFonts w:ascii="Times New Roman" w:hAnsi="Times New Roman" w:cs="Times New Roman"/>
          <w:sz w:val="18"/>
          <w:szCs w:val="18"/>
        </w:rPr>
      </w:pPr>
      <w:r w:rsidRPr="009576DF">
        <w:rPr>
          <w:rFonts w:ascii="Times New Roman" w:hAnsi="Times New Roman" w:cs="Times New Roman"/>
          <w:sz w:val="18"/>
          <w:szCs w:val="18"/>
        </w:rPr>
        <w:t>МП</w:t>
      </w:r>
    </w:p>
    <w:p w:rsidR="009576DF" w:rsidRPr="009576DF" w:rsidRDefault="009576DF" w:rsidP="009576DF">
      <w:pPr>
        <w:spacing w:before="10" w:after="10" w:line="276" w:lineRule="auto"/>
        <w:ind w:firstLine="709"/>
        <w:contextualSpacing/>
        <w:jc w:val="right"/>
        <w:rPr>
          <w:rFonts w:ascii="Times New Roman" w:hAnsi="Times New Roman" w:cs="Times New Roman"/>
          <w:bCs/>
          <w:sz w:val="20"/>
          <w:szCs w:val="20"/>
        </w:rPr>
      </w:pPr>
      <w:r w:rsidRPr="009576DF">
        <w:rPr>
          <w:rFonts w:ascii="Times New Roman" w:hAnsi="Times New Roman" w:cs="Times New Roman"/>
          <w:bCs/>
          <w:sz w:val="20"/>
          <w:szCs w:val="20"/>
        </w:rPr>
        <w:lastRenderedPageBreak/>
        <w:t>Приложение № 2</w:t>
      </w:r>
    </w:p>
    <w:p w:rsidR="009576DF" w:rsidRPr="009576DF" w:rsidRDefault="009576DF" w:rsidP="009576DF">
      <w:pPr>
        <w:spacing w:before="10" w:after="10" w:line="276" w:lineRule="auto"/>
        <w:ind w:firstLine="709"/>
        <w:contextualSpacing/>
        <w:jc w:val="right"/>
        <w:rPr>
          <w:rFonts w:ascii="Times New Roman" w:hAnsi="Times New Roman" w:cs="Times New Roman"/>
          <w:bCs/>
          <w:sz w:val="20"/>
          <w:szCs w:val="20"/>
        </w:rPr>
      </w:pPr>
    </w:p>
    <w:p w:rsidR="009576DF" w:rsidRPr="009576DF" w:rsidRDefault="009576DF" w:rsidP="009576DF">
      <w:pPr>
        <w:spacing w:before="10" w:after="10"/>
        <w:ind w:firstLine="709"/>
        <w:contextualSpacing/>
        <w:jc w:val="right"/>
        <w:rPr>
          <w:rFonts w:ascii="Times New Roman" w:hAnsi="Times New Roman" w:cs="Times New Roman"/>
          <w:bCs/>
          <w:sz w:val="20"/>
          <w:szCs w:val="20"/>
        </w:rPr>
      </w:pPr>
    </w:p>
    <w:p w:rsidR="009576DF" w:rsidRPr="009576DF" w:rsidRDefault="009576DF" w:rsidP="009576DF">
      <w:pPr>
        <w:pStyle w:val="msonormalbullet2gif"/>
        <w:spacing w:before="10" w:beforeAutospacing="0" w:after="10" w:afterAutospacing="0"/>
        <w:contextualSpacing/>
        <w:jc w:val="center"/>
        <w:rPr>
          <w:b/>
          <w:sz w:val="20"/>
          <w:szCs w:val="20"/>
        </w:rPr>
      </w:pPr>
      <w:r w:rsidRPr="009576DF">
        <w:rPr>
          <w:b/>
          <w:sz w:val="20"/>
          <w:szCs w:val="20"/>
        </w:rPr>
        <w:t xml:space="preserve">Расчет размера </w:t>
      </w:r>
    </w:p>
    <w:p w:rsidR="009576DF" w:rsidRPr="009576DF" w:rsidRDefault="009576DF" w:rsidP="009576DF">
      <w:pPr>
        <w:pStyle w:val="msonormalbullet2gif"/>
        <w:spacing w:before="10" w:beforeAutospacing="0" w:after="10" w:afterAutospacing="0"/>
        <w:contextualSpacing/>
        <w:jc w:val="center"/>
        <w:rPr>
          <w:b/>
          <w:sz w:val="20"/>
          <w:szCs w:val="20"/>
        </w:rPr>
      </w:pPr>
      <w:r w:rsidRPr="009576DF">
        <w:rPr>
          <w:b/>
          <w:sz w:val="20"/>
          <w:szCs w:val="20"/>
        </w:rPr>
        <w:t xml:space="preserve">субсидии  на возмещение затрат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в 2018 году </w:t>
      </w:r>
    </w:p>
    <w:p w:rsidR="009576DF" w:rsidRPr="009576DF" w:rsidRDefault="009576DF" w:rsidP="009576DF">
      <w:pPr>
        <w:pStyle w:val="msonormalbullet2gif"/>
        <w:spacing w:before="10" w:beforeAutospacing="0" w:after="10" w:afterAutospacing="0" w:line="276" w:lineRule="auto"/>
        <w:contextualSpacing/>
        <w:jc w:val="center"/>
        <w:rPr>
          <w:b/>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4395"/>
        <w:gridCol w:w="1843"/>
        <w:gridCol w:w="1134"/>
        <w:gridCol w:w="2410"/>
        <w:gridCol w:w="1984"/>
      </w:tblGrid>
      <w:tr w:rsidR="009576DF" w:rsidRPr="009576DF" w:rsidTr="009576DF">
        <w:tc>
          <w:tcPr>
            <w:tcW w:w="2092"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 xml:space="preserve">Наименование услуги </w:t>
            </w:r>
          </w:p>
        </w:tc>
        <w:tc>
          <w:tcPr>
            <w:tcW w:w="4395"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установленный муниципальным правовым актом экономически обоснованный тариф на услугу (руб.)</w:t>
            </w:r>
          </w:p>
        </w:tc>
        <w:tc>
          <w:tcPr>
            <w:tcW w:w="1843"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Цена услуги для населения (руб.)</w:t>
            </w:r>
          </w:p>
        </w:tc>
        <w:tc>
          <w:tcPr>
            <w:tcW w:w="1134"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 xml:space="preserve">Разница </w:t>
            </w:r>
          </w:p>
        </w:tc>
        <w:tc>
          <w:tcPr>
            <w:tcW w:w="2410"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Планируемое количество услуг</w:t>
            </w:r>
          </w:p>
        </w:tc>
        <w:tc>
          <w:tcPr>
            <w:tcW w:w="1984"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Сумма к возмещению (руб.)</w:t>
            </w:r>
          </w:p>
        </w:tc>
      </w:tr>
      <w:tr w:rsidR="009576DF" w:rsidRPr="009576DF" w:rsidTr="009576DF">
        <w:tc>
          <w:tcPr>
            <w:tcW w:w="2092" w:type="dxa"/>
            <w:tcBorders>
              <w:top w:val="single" w:sz="4" w:space="0" w:color="auto"/>
              <w:left w:val="single" w:sz="4" w:space="0" w:color="auto"/>
              <w:bottom w:val="single" w:sz="4" w:space="0" w:color="auto"/>
              <w:right w:val="single" w:sz="4" w:space="0" w:color="auto"/>
            </w:tcBorders>
            <w:vAlign w:val="center"/>
          </w:tcPr>
          <w:p w:rsidR="009576DF" w:rsidRPr="009576DF" w:rsidRDefault="009576DF" w:rsidP="00305779">
            <w:pPr>
              <w:spacing w:before="10" w:after="10" w:line="276" w:lineRule="auto"/>
              <w:contextualSpacing/>
              <w:jc w:val="center"/>
              <w:rPr>
                <w:rFonts w:ascii="Times New Roman" w:hAnsi="Times New Roman"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r>
      <w:tr w:rsidR="009576DF" w:rsidRPr="009576DF" w:rsidTr="009576DF">
        <w:tc>
          <w:tcPr>
            <w:tcW w:w="2092"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both"/>
              <w:rPr>
                <w:sz w:val="18"/>
                <w:szCs w:val="18"/>
              </w:rPr>
            </w:pPr>
            <w:r w:rsidRPr="009576DF">
              <w:rPr>
                <w:sz w:val="18"/>
                <w:szCs w:val="18"/>
              </w:rPr>
              <w:t>Итого:</w:t>
            </w:r>
          </w:p>
        </w:tc>
        <w:tc>
          <w:tcPr>
            <w:tcW w:w="4395"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х</w:t>
            </w:r>
          </w:p>
        </w:tc>
        <w:tc>
          <w:tcPr>
            <w:tcW w:w="1843"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r w:rsidRPr="009576DF">
              <w:rPr>
                <w:sz w:val="18"/>
                <w:szCs w:val="18"/>
              </w:rPr>
              <w:t>х</w:t>
            </w:r>
          </w:p>
        </w:tc>
        <w:tc>
          <w:tcPr>
            <w:tcW w:w="2410"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9576DF" w:rsidRPr="009576DF" w:rsidRDefault="009576DF" w:rsidP="00305779">
            <w:pPr>
              <w:pStyle w:val="msonormalbullet2gif"/>
              <w:spacing w:before="10" w:beforeAutospacing="0" w:after="10" w:afterAutospacing="0" w:line="276" w:lineRule="auto"/>
              <w:contextualSpacing/>
              <w:jc w:val="center"/>
              <w:rPr>
                <w:sz w:val="18"/>
                <w:szCs w:val="18"/>
              </w:rPr>
            </w:pPr>
          </w:p>
        </w:tc>
      </w:tr>
    </w:tbl>
    <w:p w:rsidR="009576DF" w:rsidRPr="009576DF" w:rsidRDefault="009576DF" w:rsidP="009576DF">
      <w:pPr>
        <w:spacing w:before="10" w:after="10" w:line="276" w:lineRule="auto"/>
        <w:contextualSpacing/>
        <w:rPr>
          <w:rFonts w:ascii="Times New Roman" w:hAnsi="Times New Roman" w:cs="Times New Roman"/>
          <w:sz w:val="20"/>
          <w:szCs w:val="20"/>
        </w:rPr>
      </w:pPr>
    </w:p>
    <w:p w:rsidR="009576DF" w:rsidRDefault="009576DF" w:rsidP="009576DF">
      <w:pPr>
        <w:jc w:val="both"/>
        <w:rPr>
          <w:sz w:val="22"/>
          <w:szCs w:val="22"/>
        </w:rPr>
      </w:pPr>
    </w:p>
    <w:p w:rsidR="009576DF" w:rsidRPr="002C3E17" w:rsidRDefault="009576DF" w:rsidP="009576D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19 февраля  2018 года № 35</w:t>
      </w:r>
    </w:p>
    <w:p w:rsidR="009576DF" w:rsidRDefault="009576DF" w:rsidP="009576DF">
      <w:pPr>
        <w:tabs>
          <w:tab w:val="left" w:pos="5387"/>
          <w:tab w:val="left" w:pos="5529"/>
        </w:tabs>
        <w:contextualSpacing/>
        <w:jc w:val="both"/>
        <w:rPr>
          <w:rFonts w:ascii="Times New Roman" w:eastAsia="Times New Roman" w:hAnsi="Times New Roman" w:cs="Times New Roman"/>
          <w:b/>
          <w:color w:val="auto"/>
          <w:sz w:val="22"/>
          <w:szCs w:val="22"/>
          <w:lang w:bidi="ar-SA"/>
        </w:rPr>
      </w:pPr>
      <w:r w:rsidRPr="009576DF">
        <w:rPr>
          <w:rFonts w:ascii="Times New Roman" w:eastAsia="Times New Roman" w:hAnsi="Times New Roman" w:cs="Times New Roman"/>
          <w:b/>
          <w:color w:val="auto"/>
          <w:sz w:val="22"/>
          <w:szCs w:val="22"/>
          <w:lang w:bidi="ar-SA"/>
        </w:rPr>
        <w:t>О внесении изменении в постановление № 10 от 22 января 2018г. «Об утверждении Порядка предоставления 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w:t>
      </w:r>
    </w:p>
    <w:p w:rsidR="009576DF" w:rsidRPr="009576DF" w:rsidRDefault="009576DF" w:rsidP="009576DF">
      <w:pPr>
        <w:ind w:firstLine="709"/>
        <w:jc w:val="both"/>
        <w:rPr>
          <w:rFonts w:ascii="Times New Roman" w:hAnsi="Times New Roman" w:cs="Times New Roman"/>
          <w:sz w:val="20"/>
          <w:szCs w:val="20"/>
        </w:rPr>
      </w:pPr>
      <w:proofErr w:type="gramStart"/>
      <w:r w:rsidRPr="009576DF">
        <w:rPr>
          <w:rFonts w:ascii="Times New Roman" w:hAnsi="Times New Roman" w:cs="Times New Roman"/>
          <w:sz w:val="20"/>
          <w:szCs w:val="20"/>
        </w:rPr>
        <w:t xml:space="preserve">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2016 г. N 887, подпунктом 7.1 пункта 7 ст.5 решения </w:t>
      </w:r>
      <w:r w:rsidRPr="009576DF">
        <w:rPr>
          <w:rFonts w:ascii="Times New Roman" w:hAnsi="Times New Roman" w:cs="Times New Roman"/>
          <w:bCs/>
          <w:sz w:val="20"/>
          <w:szCs w:val="20"/>
        </w:rPr>
        <w:t xml:space="preserve">совета депутатов </w:t>
      </w:r>
      <w:r w:rsidRPr="009576DF">
        <w:rPr>
          <w:rFonts w:ascii="Times New Roman" w:hAnsi="Times New Roman" w:cs="Times New Roman"/>
          <w:sz w:val="20"/>
          <w:szCs w:val="20"/>
        </w:rPr>
        <w:t>муниципального</w:t>
      </w:r>
      <w:proofErr w:type="gramEnd"/>
      <w:r w:rsidRPr="009576DF">
        <w:rPr>
          <w:rFonts w:ascii="Times New Roman" w:hAnsi="Times New Roman" w:cs="Times New Roman"/>
          <w:sz w:val="20"/>
          <w:szCs w:val="20"/>
        </w:rPr>
        <w:t xml:space="preserve"> образования Пчевжинское сельское поселение </w:t>
      </w:r>
      <w:r w:rsidRPr="009576DF">
        <w:rPr>
          <w:rFonts w:ascii="Times New Roman" w:hAnsi="Times New Roman" w:cs="Times New Roman"/>
          <w:bCs/>
          <w:sz w:val="20"/>
          <w:szCs w:val="20"/>
        </w:rPr>
        <w:t xml:space="preserve"> Киришского муниципального района Ленинградской области от 21.12.2017 года № 50/260 </w:t>
      </w:r>
      <w:r w:rsidRPr="009576DF">
        <w:rPr>
          <w:rFonts w:ascii="Times New Roman" w:hAnsi="Times New Roman" w:cs="Times New Roman"/>
          <w:sz w:val="20"/>
          <w:szCs w:val="20"/>
        </w:rPr>
        <w:t xml:space="preserve">«О бюджете муниципального образования Пчевжинское сельское </w:t>
      </w:r>
      <w:r w:rsidRPr="009576DF">
        <w:rPr>
          <w:rFonts w:ascii="Times New Roman" w:hAnsi="Times New Roman" w:cs="Times New Roman"/>
          <w:bCs/>
          <w:sz w:val="20"/>
          <w:szCs w:val="20"/>
        </w:rPr>
        <w:t xml:space="preserve">поселение Киришского муниципального района Ленинградской области на 2018 год и на плановый период 2019 и 2020 годов», </w:t>
      </w:r>
      <w:r w:rsidRPr="009576DF">
        <w:rPr>
          <w:rFonts w:ascii="Times New Roman" w:hAnsi="Times New Roman" w:cs="Times New Roman"/>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ind w:firstLine="709"/>
        <w:jc w:val="both"/>
        <w:rPr>
          <w:rFonts w:ascii="Times New Roman" w:hAnsi="Times New Roman" w:cs="Times New Roman"/>
          <w:sz w:val="20"/>
          <w:szCs w:val="20"/>
        </w:rPr>
      </w:pPr>
      <w:r w:rsidRPr="009576DF">
        <w:rPr>
          <w:rFonts w:ascii="Times New Roman" w:hAnsi="Times New Roman" w:cs="Times New Roman"/>
          <w:sz w:val="20"/>
          <w:szCs w:val="20"/>
        </w:rPr>
        <w:t>ПОСТАНОВЛЯЕТ:</w:t>
      </w:r>
    </w:p>
    <w:p w:rsidR="009576DF" w:rsidRPr="009576DF" w:rsidRDefault="009576DF" w:rsidP="009576DF">
      <w:pPr>
        <w:shd w:val="clear" w:color="auto" w:fill="FFFFFF"/>
        <w:ind w:firstLine="709"/>
        <w:jc w:val="both"/>
        <w:rPr>
          <w:rFonts w:ascii="Times New Roman" w:hAnsi="Times New Roman" w:cs="Times New Roman"/>
          <w:sz w:val="20"/>
          <w:szCs w:val="20"/>
        </w:rPr>
      </w:pPr>
      <w:r w:rsidRPr="009576DF">
        <w:rPr>
          <w:rFonts w:ascii="Times New Roman" w:hAnsi="Times New Roman" w:cs="Times New Roman"/>
          <w:sz w:val="20"/>
          <w:szCs w:val="20"/>
        </w:rPr>
        <w:t xml:space="preserve">          1. Внести изменения в постановление № 10 от 22 января 2018г. «Порядок предоставления 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 согласно приложения 1.</w:t>
      </w:r>
    </w:p>
    <w:p w:rsidR="009576DF" w:rsidRPr="009576DF" w:rsidRDefault="009576DF" w:rsidP="009576DF">
      <w:pPr>
        <w:ind w:firstLine="709"/>
        <w:jc w:val="both"/>
        <w:rPr>
          <w:rFonts w:ascii="Times New Roman" w:hAnsi="Times New Roman" w:cs="Times New Roman"/>
          <w:sz w:val="20"/>
          <w:szCs w:val="20"/>
        </w:rPr>
      </w:pPr>
      <w:r w:rsidRPr="009576DF">
        <w:rPr>
          <w:rFonts w:ascii="Times New Roman" w:hAnsi="Times New Roman" w:cs="Times New Roman"/>
          <w:sz w:val="20"/>
          <w:szCs w:val="20"/>
        </w:rPr>
        <w:t>2. Опубликовать настоящее постановление в газете «Лесная республика» и разметить на официальном сайте в сети интернет.</w:t>
      </w:r>
    </w:p>
    <w:p w:rsidR="009576DF" w:rsidRPr="009576DF" w:rsidRDefault="009576DF" w:rsidP="009576DF">
      <w:pPr>
        <w:ind w:firstLine="709"/>
        <w:jc w:val="both"/>
        <w:rPr>
          <w:rFonts w:ascii="Times New Roman" w:hAnsi="Times New Roman" w:cs="Times New Roman"/>
          <w:sz w:val="20"/>
          <w:szCs w:val="20"/>
        </w:rPr>
      </w:pPr>
      <w:r w:rsidRPr="009576DF">
        <w:rPr>
          <w:rFonts w:ascii="Times New Roman" w:hAnsi="Times New Roman" w:cs="Times New Roman"/>
          <w:sz w:val="20"/>
          <w:szCs w:val="20"/>
        </w:rPr>
        <w:t>3. Настоящее постановление вступает в силу с момента его официального  опубликования.</w:t>
      </w:r>
    </w:p>
    <w:p w:rsidR="009576DF" w:rsidRPr="009576DF" w:rsidRDefault="009576DF" w:rsidP="009576DF">
      <w:pPr>
        <w:ind w:firstLine="709"/>
        <w:jc w:val="both"/>
        <w:rPr>
          <w:rFonts w:ascii="Times New Roman" w:hAnsi="Times New Roman" w:cs="Times New Roman"/>
          <w:sz w:val="20"/>
          <w:szCs w:val="20"/>
        </w:rPr>
      </w:pPr>
      <w:r w:rsidRPr="009576DF">
        <w:rPr>
          <w:rFonts w:ascii="Times New Roman" w:hAnsi="Times New Roman" w:cs="Times New Roman"/>
          <w:sz w:val="20"/>
          <w:szCs w:val="20"/>
        </w:rPr>
        <w:t>Глава  администрации</w:t>
      </w:r>
      <w:r w:rsidRPr="009576DF">
        <w:rPr>
          <w:rFonts w:ascii="Times New Roman" w:hAnsi="Times New Roman" w:cs="Times New Roman"/>
          <w:sz w:val="20"/>
          <w:szCs w:val="20"/>
        </w:rPr>
        <w:tab/>
      </w:r>
      <w:r w:rsidRPr="009576DF">
        <w:rPr>
          <w:rFonts w:ascii="Times New Roman" w:hAnsi="Times New Roman" w:cs="Times New Roman"/>
          <w:sz w:val="20"/>
          <w:szCs w:val="20"/>
        </w:rPr>
        <w:tab/>
      </w:r>
      <w:r w:rsidRPr="009576DF">
        <w:rPr>
          <w:rFonts w:ascii="Times New Roman" w:hAnsi="Times New Roman" w:cs="Times New Roman"/>
          <w:sz w:val="20"/>
          <w:szCs w:val="20"/>
        </w:rPr>
        <w:tab/>
        <w:t xml:space="preserve">              </w:t>
      </w:r>
      <w:r w:rsidRPr="009576DF">
        <w:rPr>
          <w:rFonts w:ascii="Times New Roman" w:hAnsi="Times New Roman" w:cs="Times New Roman"/>
          <w:sz w:val="20"/>
          <w:szCs w:val="20"/>
        </w:rPr>
        <w:tab/>
        <w:t xml:space="preserve">                                    Поподько Х.Х.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Приложение 1</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к постановлению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35 от «19» февраля 2018 года</w:t>
      </w:r>
    </w:p>
    <w:p w:rsidR="009576DF" w:rsidRPr="009576DF" w:rsidRDefault="009576DF" w:rsidP="009576DF">
      <w:pPr>
        <w:widowControl/>
        <w:shd w:val="clear" w:color="auto" w:fill="FFFFFF"/>
        <w:jc w:val="center"/>
        <w:rPr>
          <w:rFonts w:ascii="Times New Roman" w:eastAsia="Times New Roman" w:hAnsi="Times New Roman" w:cs="Times New Roman"/>
          <w:b/>
          <w:bCs/>
          <w:sz w:val="20"/>
          <w:szCs w:val="20"/>
          <w:lang w:bidi="ar-SA"/>
        </w:rPr>
      </w:pPr>
      <w:r w:rsidRPr="009576DF">
        <w:rPr>
          <w:rFonts w:ascii="Times New Roman" w:eastAsia="Times New Roman" w:hAnsi="Times New Roman" w:cs="Times New Roman"/>
          <w:b/>
          <w:color w:val="auto"/>
          <w:sz w:val="20"/>
          <w:szCs w:val="20"/>
          <w:lang w:bidi="ar-SA"/>
        </w:rPr>
        <w:t xml:space="preserve">Порядок </w:t>
      </w:r>
      <w:r w:rsidRPr="009576DF">
        <w:rPr>
          <w:rFonts w:ascii="Times New Roman" w:eastAsia="Times New Roman" w:hAnsi="Times New Roman" w:cs="Times New Roman"/>
          <w:b/>
          <w:bCs/>
          <w:sz w:val="20"/>
          <w:szCs w:val="20"/>
          <w:lang w:bidi="ar-SA"/>
        </w:rPr>
        <w:t>предоставления 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w:t>
      </w:r>
    </w:p>
    <w:p w:rsidR="009576DF" w:rsidRPr="009576DF" w:rsidRDefault="009576DF" w:rsidP="009576DF">
      <w:pPr>
        <w:widowControl/>
        <w:shd w:val="clear" w:color="auto" w:fill="FFFFFF"/>
        <w:jc w:val="center"/>
        <w:rPr>
          <w:rFonts w:ascii="Times New Roman" w:eastAsia="Times New Roman" w:hAnsi="Times New Roman" w:cs="Times New Roman"/>
          <w:b/>
          <w:bCs/>
          <w:sz w:val="20"/>
          <w:szCs w:val="20"/>
          <w:lang w:bidi="ar-SA"/>
        </w:rPr>
      </w:pPr>
    </w:p>
    <w:p w:rsidR="009576DF" w:rsidRPr="009576DF" w:rsidRDefault="009576DF" w:rsidP="009576DF">
      <w:pPr>
        <w:widowControl/>
        <w:numPr>
          <w:ilvl w:val="0"/>
          <w:numId w:val="42"/>
        </w:numPr>
        <w:shd w:val="clear" w:color="auto" w:fill="FFFFFF"/>
        <w:jc w:val="center"/>
        <w:rPr>
          <w:rFonts w:ascii="Times New Roman" w:eastAsia="Times New Roman" w:hAnsi="Times New Roman" w:cs="Times New Roman"/>
          <w:b/>
          <w:sz w:val="20"/>
          <w:szCs w:val="20"/>
          <w:lang w:bidi="ar-SA"/>
        </w:rPr>
      </w:pPr>
      <w:r w:rsidRPr="009576DF">
        <w:rPr>
          <w:rFonts w:ascii="Times New Roman" w:eastAsia="Times New Roman" w:hAnsi="Times New Roman" w:cs="Times New Roman"/>
          <w:b/>
          <w:bCs/>
          <w:sz w:val="20"/>
          <w:szCs w:val="20"/>
          <w:lang w:bidi="ar-SA"/>
        </w:rPr>
        <w:t>Общие положения</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p>
    <w:p w:rsidR="009576DF" w:rsidRPr="009576DF" w:rsidRDefault="009576DF" w:rsidP="009576DF">
      <w:pPr>
        <w:widowControl/>
        <w:numPr>
          <w:ilvl w:val="1"/>
          <w:numId w:val="43"/>
        </w:numPr>
        <w:shd w:val="clear" w:color="auto" w:fill="FFFFFF"/>
        <w:ind w:left="0" w:firstLine="851"/>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 xml:space="preserve">Настоящий Порядок разработан 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2016 г. № 887, подпунктом 7.1 пункта 7 статьи 5 решения </w:t>
      </w:r>
      <w:r w:rsidRPr="009576DF">
        <w:rPr>
          <w:rFonts w:ascii="Times New Roman" w:eastAsia="Times New Roman" w:hAnsi="Times New Roman" w:cs="Times New Roman"/>
          <w:bCs/>
          <w:color w:val="auto"/>
          <w:sz w:val="20"/>
          <w:szCs w:val="20"/>
          <w:lang w:bidi="ar-SA"/>
        </w:rPr>
        <w:t>совета</w:t>
      </w:r>
      <w:proofErr w:type="gramEnd"/>
      <w:r w:rsidRPr="009576DF">
        <w:rPr>
          <w:rFonts w:ascii="Times New Roman" w:eastAsia="Times New Roman" w:hAnsi="Times New Roman" w:cs="Times New Roman"/>
          <w:bCs/>
          <w:color w:val="auto"/>
          <w:sz w:val="20"/>
          <w:szCs w:val="20"/>
          <w:lang w:bidi="ar-SA"/>
        </w:rPr>
        <w:t xml:space="preserve"> </w:t>
      </w:r>
      <w:proofErr w:type="gramStart"/>
      <w:r w:rsidRPr="009576DF">
        <w:rPr>
          <w:rFonts w:ascii="Times New Roman" w:eastAsia="Times New Roman" w:hAnsi="Times New Roman" w:cs="Times New Roman"/>
          <w:bCs/>
          <w:color w:val="auto"/>
          <w:sz w:val="20"/>
          <w:szCs w:val="20"/>
          <w:lang w:bidi="ar-SA"/>
        </w:rPr>
        <w:t xml:space="preserve">депутатов </w:t>
      </w:r>
      <w:r w:rsidRPr="009576DF">
        <w:rPr>
          <w:rFonts w:ascii="Times New Roman" w:eastAsia="Times New Roman" w:hAnsi="Times New Roman" w:cs="Times New Roman"/>
          <w:color w:val="auto"/>
          <w:sz w:val="20"/>
          <w:szCs w:val="20"/>
          <w:lang w:bidi="ar-SA"/>
        </w:rPr>
        <w:t xml:space="preserve">муниципального образования Пчевжинское сельское поселение </w:t>
      </w:r>
      <w:r w:rsidRPr="009576DF">
        <w:rPr>
          <w:rFonts w:ascii="Times New Roman" w:eastAsia="Times New Roman" w:hAnsi="Times New Roman" w:cs="Times New Roman"/>
          <w:bCs/>
          <w:color w:val="auto"/>
          <w:sz w:val="20"/>
          <w:szCs w:val="20"/>
          <w:lang w:bidi="ar-SA"/>
        </w:rPr>
        <w:t xml:space="preserve"> Киришского муниципального района Ленинградской области от 21.12.2017 года № 50/260 </w:t>
      </w:r>
      <w:r w:rsidRPr="009576DF">
        <w:rPr>
          <w:rFonts w:ascii="Times New Roman" w:eastAsia="Times New Roman" w:hAnsi="Times New Roman" w:cs="Times New Roman"/>
          <w:color w:val="auto"/>
          <w:sz w:val="20"/>
          <w:szCs w:val="20"/>
          <w:lang w:bidi="ar-SA"/>
        </w:rPr>
        <w:t xml:space="preserve">«О бюджете муниципального образования Пчевжинское сельское </w:t>
      </w:r>
      <w:r w:rsidRPr="009576DF">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2018 год и на плановый период 2019 и 2020 годов»</w:t>
      </w:r>
      <w:r w:rsidRPr="009576DF">
        <w:rPr>
          <w:rFonts w:ascii="Times New Roman" w:eastAsia="Times New Roman" w:hAnsi="Times New Roman" w:cs="Times New Roman"/>
          <w:b/>
          <w:bCs/>
          <w:color w:val="auto"/>
          <w:sz w:val="20"/>
          <w:szCs w:val="20"/>
          <w:lang w:bidi="ar-SA"/>
        </w:rPr>
        <w:t xml:space="preserve"> </w:t>
      </w:r>
      <w:r w:rsidRPr="009576DF">
        <w:rPr>
          <w:rFonts w:ascii="Times New Roman" w:eastAsia="Times New Roman" w:hAnsi="Times New Roman" w:cs="Times New Roman"/>
          <w:bCs/>
          <w:color w:val="auto"/>
          <w:sz w:val="20"/>
          <w:szCs w:val="20"/>
          <w:lang w:bidi="ar-SA"/>
        </w:rPr>
        <w:t xml:space="preserve">и </w:t>
      </w:r>
      <w:r w:rsidRPr="009576DF">
        <w:rPr>
          <w:rFonts w:ascii="Times New Roman" w:eastAsia="Times New Roman" w:hAnsi="Times New Roman" w:cs="Times New Roman"/>
          <w:color w:val="auto"/>
          <w:sz w:val="20"/>
          <w:szCs w:val="20"/>
          <w:lang w:bidi="ar-SA"/>
        </w:rPr>
        <w:t>регламентирует механизм предоставления</w:t>
      </w:r>
      <w:r w:rsidRPr="009576DF">
        <w:rPr>
          <w:rFonts w:ascii="Times New Roman" w:eastAsia="Times New Roman" w:hAnsi="Times New Roman" w:cs="Times New Roman"/>
          <w:bCs/>
          <w:color w:val="auto"/>
          <w:sz w:val="20"/>
          <w:szCs w:val="20"/>
          <w:lang w:bidi="ar-SA"/>
        </w:rPr>
        <w:t xml:space="preserve"> в 2018 году субсидии из бюджета муниципального образования</w:t>
      </w:r>
      <w:r w:rsidRPr="009576DF">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r w:rsidRPr="009576DF">
        <w:rPr>
          <w:rFonts w:ascii="Times New Roman" w:eastAsia="Times New Roman" w:hAnsi="Times New Roman" w:cs="Times New Roman"/>
          <w:bCs/>
          <w:sz w:val="20"/>
          <w:szCs w:val="20"/>
          <w:lang w:bidi="ar-SA"/>
        </w:rPr>
        <w:t>в</w:t>
      </w:r>
      <w:proofErr w:type="gramEnd"/>
      <w:r w:rsidRPr="009576DF">
        <w:rPr>
          <w:rFonts w:ascii="Times New Roman" w:eastAsia="Times New Roman" w:hAnsi="Times New Roman" w:cs="Times New Roman"/>
          <w:bCs/>
          <w:sz w:val="20"/>
          <w:szCs w:val="20"/>
          <w:lang w:bidi="ar-SA"/>
        </w:rPr>
        <w:t xml:space="preserve"> </w:t>
      </w:r>
      <w:proofErr w:type="gramStart"/>
      <w:r w:rsidRPr="009576DF">
        <w:rPr>
          <w:rFonts w:ascii="Times New Roman" w:eastAsia="Times New Roman" w:hAnsi="Times New Roman" w:cs="Times New Roman"/>
          <w:bCs/>
          <w:sz w:val="20"/>
          <w:szCs w:val="20"/>
          <w:lang w:bidi="ar-SA"/>
        </w:rPr>
        <w:t>целях</w:t>
      </w:r>
      <w:proofErr w:type="gramEnd"/>
      <w:r w:rsidRPr="009576DF">
        <w:rPr>
          <w:rFonts w:ascii="Times New Roman" w:eastAsia="Times New Roman" w:hAnsi="Times New Roman" w:cs="Times New Roman"/>
          <w:bCs/>
          <w:sz w:val="20"/>
          <w:szCs w:val="20"/>
          <w:lang w:bidi="ar-SA"/>
        </w:rPr>
        <w:t xml:space="preserve"> возмещения затрат в связи с выполнением работ по эксплуатации жилищного фонда многоквартирных домов, не обеспеченных платежами населения (далее – субсидия)</w:t>
      </w:r>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numPr>
          <w:ilvl w:val="1"/>
          <w:numId w:val="43"/>
        </w:numPr>
        <w:ind w:left="0"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bCs/>
          <w:color w:val="auto"/>
          <w:sz w:val="20"/>
          <w:szCs w:val="20"/>
          <w:lang w:bidi="ar-SA"/>
        </w:rPr>
        <w:t>Получателем средств бюджета муниципального образования Пчевжинское сельское поселение Киришского муниципального района Ленинградской области, до которого доведены в установленном порядке лимиты бюджетных обязательств на предоставление субсидии, является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9576DF" w:rsidRPr="009576DF" w:rsidRDefault="009576DF" w:rsidP="009576DF">
      <w:pPr>
        <w:widowControl/>
        <w:numPr>
          <w:ilvl w:val="1"/>
          <w:numId w:val="43"/>
        </w:numPr>
        <w:ind w:left="0"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Субсидия предоставляется в рамках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в пределах средств, предусмотренных в бюджете муниципального образования Пчевжинское сельское поселение Киришского муниципального района Ленинградской области на цели, указанные в пункте 1.1 настоящего Порядка, по следующим кодам классификации расходов: </w:t>
      </w:r>
      <w:proofErr w:type="gramStart"/>
      <w:r w:rsidRPr="009576DF">
        <w:rPr>
          <w:rFonts w:ascii="Times New Roman" w:eastAsia="Times New Roman" w:hAnsi="Times New Roman" w:cs="Times New Roman"/>
          <w:color w:val="auto"/>
          <w:sz w:val="20"/>
          <w:szCs w:val="20"/>
          <w:lang w:bidi="ar-SA"/>
        </w:rPr>
        <w:t>Раздел 05 "Жилищно-коммунальное хозяйство", подраздел 01 "Жилищное хозяйство", код целевой статьи расходов 7600120021 "Субсидии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 код вида расходов 811 "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roofErr w:type="gramEnd"/>
    </w:p>
    <w:p w:rsidR="009576DF" w:rsidRPr="009576DF" w:rsidRDefault="009576DF" w:rsidP="009576DF">
      <w:pPr>
        <w:widowControl/>
        <w:numPr>
          <w:ilvl w:val="1"/>
          <w:numId w:val="43"/>
        </w:numPr>
        <w:autoSpaceDE w:val="0"/>
        <w:autoSpaceDN w:val="0"/>
        <w:adjustRightInd w:val="0"/>
        <w:ind w:left="0" w:firstLine="851"/>
        <w:jc w:val="both"/>
        <w:rPr>
          <w:rFonts w:ascii="Times New Roman" w:eastAsia="Times New Roman" w:hAnsi="Times New Roman" w:cs="Times New Roman"/>
          <w:bCs/>
          <w:color w:val="auto"/>
          <w:sz w:val="20"/>
          <w:szCs w:val="20"/>
          <w:lang w:bidi="ar-SA"/>
        </w:rPr>
      </w:pPr>
      <w:proofErr w:type="gramStart"/>
      <w:r w:rsidRPr="009576DF">
        <w:rPr>
          <w:rFonts w:ascii="Times New Roman" w:eastAsia="Times New Roman" w:hAnsi="Times New Roman" w:cs="Times New Roman"/>
          <w:bCs/>
          <w:color w:val="auto"/>
          <w:sz w:val="20"/>
          <w:szCs w:val="20"/>
          <w:lang w:bidi="ar-SA"/>
        </w:rPr>
        <w:t xml:space="preserve">Право на получение субсидии имеют </w:t>
      </w:r>
      <w:r w:rsidRPr="009576DF">
        <w:rPr>
          <w:rFonts w:ascii="Times New Roman" w:eastAsia="Times New Roman" w:hAnsi="Times New Roman" w:cs="Times New Roman"/>
          <w:bCs/>
          <w:color w:val="auto"/>
          <w:sz w:val="20"/>
          <w:szCs w:val="20"/>
          <w:shd w:val="clear" w:color="auto" w:fill="F9F9F9"/>
          <w:lang w:bidi="ar-SA"/>
        </w:rPr>
        <w:t xml:space="preserve">юридические лица независимо от организационно-правовой формы </w:t>
      </w:r>
      <w:r w:rsidRPr="009576DF">
        <w:rPr>
          <w:rFonts w:ascii="Times New Roman" w:eastAsia="Times New Roman" w:hAnsi="Times New Roman" w:cs="Times New Roman"/>
          <w:bCs/>
          <w:color w:val="auto"/>
          <w:sz w:val="20"/>
          <w:szCs w:val="20"/>
          <w:lang w:bidi="ar-SA"/>
        </w:rPr>
        <w:t>(за исключением государственных (муниципальных) учреждений)</w:t>
      </w:r>
      <w:r w:rsidRPr="009576DF">
        <w:rPr>
          <w:rFonts w:ascii="Times New Roman" w:eastAsia="Times New Roman" w:hAnsi="Times New Roman" w:cs="Times New Roman"/>
          <w:bCs/>
          <w:color w:val="auto"/>
          <w:sz w:val="20"/>
          <w:szCs w:val="20"/>
          <w:shd w:val="clear" w:color="auto" w:fill="F9F9F9"/>
          <w:lang w:bidi="ar-SA"/>
        </w:rPr>
        <w:t>, индивидуальные предприниматели, осуществляющие управление многоквартирными домами на территории  муниципального образования Пчевжинское  сельское поселение Киришского муниципального района Ленинградской области, в соответствии с положениями Жилищного кодекса Российской Федерации и имеющие затраты, связанные содержанием и текущим ремонтом жилищного фонда, не обеспеченные платежами населения (далее – организации)</w:t>
      </w:r>
      <w:r w:rsidRPr="009576DF">
        <w:rPr>
          <w:rFonts w:ascii="Times New Roman" w:eastAsia="Times New Roman" w:hAnsi="Times New Roman" w:cs="Times New Roman"/>
          <w:bCs/>
          <w:color w:val="auto"/>
          <w:sz w:val="20"/>
          <w:szCs w:val="20"/>
          <w:lang w:bidi="ar-SA"/>
        </w:rPr>
        <w:t>.</w:t>
      </w:r>
      <w:proofErr w:type="gramEnd"/>
    </w:p>
    <w:p w:rsidR="009576DF" w:rsidRPr="009576DF" w:rsidRDefault="009576DF" w:rsidP="009576DF">
      <w:pPr>
        <w:widowControl/>
        <w:numPr>
          <w:ilvl w:val="1"/>
          <w:numId w:val="43"/>
        </w:numPr>
        <w:autoSpaceDE w:val="0"/>
        <w:autoSpaceDN w:val="0"/>
        <w:adjustRightInd w:val="0"/>
        <w:ind w:left="0" w:firstLine="851"/>
        <w:jc w:val="both"/>
        <w:rPr>
          <w:rFonts w:ascii="Times New Roman" w:eastAsia="Times New Roman" w:hAnsi="Times New Roman" w:cs="Times New Roman"/>
          <w:bCs/>
          <w:color w:val="auto"/>
          <w:sz w:val="20"/>
          <w:szCs w:val="20"/>
          <w:lang w:bidi="ar-SA"/>
        </w:rPr>
      </w:pPr>
      <w:r w:rsidRPr="009576DF">
        <w:rPr>
          <w:rFonts w:ascii="Times New Roman" w:eastAsia="Times New Roman" w:hAnsi="Times New Roman" w:cs="Times New Roman"/>
          <w:bCs/>
          <w:color w:val="auto"/>
          <w:sz w:val="20"/>
          <w:szCs w:val="20"/>
          <w:lang w:bidi="ar-SA"/>
        </w:rPr>
        <w:t>Право на получение субсидии имеют организации, соответствующие следующим критериям (далее – получатель субсидии):</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w:t>
      </w:r>
      <w:proofErr w:type="gramEnd"/>
      <w:r w:rsidRPr="009576DF">
        <w:rPr>
          <w:rFonts w:ascii="Times New Roman" w:eastAsia="Times New Roman" w:hAnsi="Times New Roman" w:cs="Times New Roman"/>
          <w:color w:val="auto"/>
          <w:sz w:val="20"/>
          <w:szCs w:val="20"/>
          <w:lang w:bidi="ar-SA"/>
        </w:rPr>
        <w:t xml:space="preserve"> </w:t>
      </w:r>
      <w:proofErr w:type="gramStart"/>
      <w:r w:rsidRPr="009576DF">
        <w:rPr>
          <w:rFonts w:ascii="Times New Roman" w:eastAsia="Times New Roman" w:hAnsi="Times New Roman" w:cs="Times New Roman"/>
          <w:color w:val="auto"/>
          <w:sz w:val="20"/>
          <w:szCs w:val="20"/>
          <w:lang w:bidi="ar-SA"/>
        </w:rPr>
        <w:t>отношении</w:t>
      </w:r>
      <w:proofErr w:type="gramEnd"/>
      <w:r w:rsidRPr="009576DF">
        <w:rPr>
          <w:rFonts w:ascii="Times New Roman" w:eastAsia="Times New Roman" w:hAnsi="Times New Roman" w:cs="Times New Roman"/>
          <w:color w:val="auto"/>
          <w:sz w:val="20"/>
          <w:szCs w:val="20"/>
          <w:lang w:bidi="ar-SA"/>
        </w:rPr>
        <w:t xml:space="preserve"> таких юридических лиц, в совокупности  превышает 50 процентов;</w:t>
      </w:r>
    </w:p>
    <w:p w:rsidR="009576DF" w:rsidRPr="009576DF" w:rsidRDefault="009576DF" w:rsidP="009576DF">
      <w:pPr>
        <w:autoSpaceDE w:val="0"/>
        <w:autoSpaceDN w:val="0"/>
        <w:adjustRightInd w:val="0"/>
        <w:ind w:firstLine="851"/>
        <w:jc w:val="both"/>
        <w:rPr>
          <w:rFonts w:ascii="Times New Roman" w:eastAsia="Times New Roman" w:hAnsi="Times New Roman" w:cs="Times New Roman"/>
          <w:bCs/>
          <w:color w:val="auto"/>
          <w:sz w:val="20"/>
          <w:szCs w:val="20"/>
          <w:lang w:bidi="ar-SA"/>
        </w:rPr>
      </w:pPr>
      <w:r w:rsidRPr="009576DF">
        <w:rPr>
          <w:rFonts w:ascii="Times New Roman" w:eastAsia="Times New Roman" w:hAnsi="Times New Roman" w:cs="Times New Roman"/>
          <w:bCs/>
          <w:color w:val="auto"/>
          <w:sz w:val="20"/>
          <w:szCs w:val="20"/>
          <w:lang w:bidi="ar-SA"/>
        </w:rPr>
        <w:t xml:space="preserve">- организация не должна находиться в процессе реорганизации, ликвидации, банкротства в отношении юридических лиц </w:t>
      </w:r>
      <w:r w:rsidRPr="009576DF">
        <w:rPr>
          <w:rFonts w:ascii="Times New Roman" w:eastAsia="Times New Roman" w:hAnsi="Times New Roman" w:cs="Times New Roman"/>
          <w:bCs/>
          <w:color w:val="auto"/>
          <w:sz w:val="20"/>
          <w:szCs w:val="20"/>
          <w:shd w:val="clear" w:color="auto" w:fill="F9F9F9"/>
          <w:lang w:bidi="ar-SA"/>
        </w:rPr>
        <w:t xml:space="preserve">независимо от организационно-правовой формы </w:t>
      </w:r>
      <w:r w:rsidRPr="009576DF">
        <w:rPr>
          <w:rFonts w:ascii="Times New Roman" w:eastAsia="Times New Roman" w:hAnsi="Times New Roman" w:cs="Times New Roman"/>
          <w:bCs/>
          <w:color w:val="auto"/>
          <w:sz w:val="20"/>
          <w:szCs w:val="20"/>
          <w:lang w:bidi="ar-SA"/>
        </w:rPr>
        <w:t>(за исключением государственных (муниципальных) учреждений), прекратить деятельность в качестве индивидуального предпринимателя;</w:t>
      </w:r>
    </w:p>
    <w:p w:rsidR="009576DF" w:rsidRPr="009576DF" w:rsidRDefault="009576DF" w:rsidP="009576DF">
      <w:pPr>
        <w:autoSpaceDE w:val="0"/>
        <w:autoSpaceDN w:val="0"/>
        <w:adjustRightInd w:val="0"/>
        <w:ind w:firstLine="851"/>
        <w:jc w:val="both"/>
        <w:rPr>
          <w:rFonts w:ascii="Times New Roman" w:eastAsia="Times New Roman" w:hAnsi="Times New Roman" w:cs="Times New Roman"/>
          <w:bCs/>
          <w:color w:val="auto"/>
          <w:sz w:val="20"/>
          <w:szCs w:val="20"/>
          <w:lang w:bidi="ar-SA"/>
        </w:rPr>
      </w:pPr>
      <w:r w:rsidRPr="009576DF">
        <w:rPr>
          <w:rFonts w:ascii="Times New Roman" w:eastAsia="Times New Roman" w:hAnsi="Times New Roman" w:cs="Times New Roman"/>
          <w:bCs/>
          <w:color w:val="auto"/>
          <w:sz w:val="20"/>
          <w:szCs w:val="20"/>
          <w:lang w:bidi="ar-SA"/>
        </w:rPr>
        <w:t xml:space="preserve">-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9576DF" w:rsidRPr="009576DF" w:rsidRDefault="009576DF" w:rsidP="009576DF">
      <w:pPr>
        <w:autoSpaceDE w:val="0"/>
        <w:autoSpaceDN w:val="0"/>
        <w:adjustRightInd w:val="0"/>
        <w:ind w:firstLine="851"/>
        <w:jc w:val="both"/>
        <w:rPr>
          <w:rFonts w:ascii="Times New Roman" w:eastAsia="Times New Roman" w:hAnsi="Times New Roman" w:cs="Times New Roman"/>
          <w:bCs/>
          <w:color w:val="auto"/>
          <w:sz w:val="20"/>
          <w:szCs w:val="20"/>
          <w:lang w:bidi="ar-SA"/>
        </w:rPr>
      </w:pPr>
      <w:r w:rsidRPr="009576DF">
        <w:rPr>
          <w:rFonts w:ascii="Times New Roman" w:eastAsia="Times New Roman" w:hAnsi="Times New Roman" w:cs="Times New Roman"/>
          <w:bCs/>
          <w:color w:val="auto"/>
          <w:sz w:val="20"/>
          <w:szCs w:val="20"/>
          <w:lang w:bidi="ar-SA"/>
        </w:rPr>
        <w:t xml:space="preserve">- у организации должна отсутствовать просроченная задолженность по возврату в бюджет муниципального образования Пчевжинское сельское поселение Киришского муниципального района Ленинградской области субсидий, бюджетных инвестиций, </w:t>
      </w:r>
      <w:proofErr w:type="gramStart"/>
      <w:r w:rsidRPr="009576DF">
        <w:rPr>
          <w:rFonts w:ascii="Times New Roman" w:eastAsia="Times New Roman" w:hAnsi="Times New Roman" w:cs="Times New Roman"/>
          <w:bCs/>
          <w:color w:val="auto"/>
          <w:sz w:val="20"/>
          <w:szCs w:val="20"/>
          <w:lang w:bidi="ar-SA"/>
        </w:rPr>
        <w:t>предоставленных</w:t>
      </w:r>
      <w:proofErr w:type="gramEnd"/>
      <w:r w:rsidRPr="009576DF">
        <w:rPr>
          <w:rFonts w:ascii="Times New Roman" w:eastAsia="Times New Roman" w:hAnsi="Times New Roman" w:cs="Times New Roman"/>
          <w:bCs/>
          <w:color w:val="auto"/>
          <w:sz w:val="20"/>
          <w:szCs w:val="20"/>
          <w:lang w:bidi="ar-SA"/>
        </w:rPr>
        <w:t xml:space="preserve"> в том числе в соответствии с иными муниципальными правовыми актами, и иная просроченная задолженность перед бюджетом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организация не должна получать средства из бюджета муниципального образования Пчевжинское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9576DF" w:rsidRPr="009576DF" w:rsidRDefault="009576DF" w:rsidP="009576DF">
      <w:pPr>
        <w:autoSpaceDE w:val="0"/>
        <w:autoSpaceDN w:val="0"/>
        <w:adjustRightInd w:val="0"/>
        <w:ind w:firstLine="851"/>
        <w:jc w:val="both"/>
        <w:rPr>
          <w:rFonts w:ascii="Times New Roman" w:eastAsia="Times New Roman" w:hAnsi="Times New Roman" w:cs="Times New Roman"/>
          <w:bCs/>
          <w:color w:val="auto"/>
          <w:sz w:val="20"/>
          <w:szCs w:val="20"/>
          <w:shd w:val="clear" w:color="auto" w:fill="F9F9F9"/>
          <w:lang w:bidi="ar-SA"/>
        </w:rPr>
      </w:pPr>
      <w:r w:rsidRPr="009576DF">
        <w:rPr>
          <w:rFonts w:ascii="Times New Roman" w:eastAsia="Times New Roman" w:hAnsi="Times New Roman" w:cs="Times New Roman"/>
          <w:bCs/>
          <w:color w:val="auto"/>
          <w:sz w:val="20"/>
          <w:szCs w:val="20"/>
          <w:shd w:val="clear" w:color="auto" w:fill="F9F9F9"/>
          <w:lang w:bidi="ar-SA"/>
        </w:rPr>
        <w:t xml:space="preserve">- организация должна вести раздельный учет </w:t>
      </w:r>
      <w:r w:rsidRPr="009576DF">
        <w:rPr>
          <w:rFonts w:ascii="Times New Roman" w:eastAsia="Times New Roman" w:hAnsi="Times New Roman" w:cs="Times New Roman"/>
          <w:bCs/>
          <w:color w:val="auto"/>
          <w:spacing w:val="2"/>
          <w:sz w:val="20"/>
          <w:szCs w:val="20"/>
          <w:shd w:val="clear" w:color="auto" w:fill="FFFFFF"/>
          <w:lang w:bidi="ar-SA"/>
        </w:rPr>
        <w:t xml:space="preserve">в соответствии с законодательством Российской Федерации о бухгалтерском учете </w:t>
      </w:r>
      <w:r w:rsidRPr="009576DF">
        <w:rPr>
          <w:rFonts w:ascii="Times New Roman" w:eastAsia="Times New Roman" w:hAnsi="Times New Roman" w:cs="Times New Roman"/>
          <w:bCs/>
          <w:color w:val="auto"/>
          <w:sz w:val="20"/>
          <w:szCs w:val="20"/>
          <w:shd w:val="clear" w:color="auto" w:fill="F9F9F9"/>
          <w:lang w:bidi="ar-SA"/>
        </w:rPr>
        <w:t xml:space="preserve">по видам деятельности, в случае осуществления организацией нескольких видов деятельности в соответствии с уставом. </w:t>
      </w:r>
    </w:p>
    <w:p w:rsidR="009576DF" w:rsidRPr="009576DF" w:rsidRDefault="009576DF" w:rsidP="009576DF">
      <w:pPr>
        <w:widowControl/>
        <w:numPr>
          <w:ilvl w:val="0"/>
          <w:numId w:val="43"/>
        </w:numPr>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Условия и порядок предоставления субсидии</w:t>
      </w:r>
    </w:p>
    <w:p w:rsidR="009576DF" w:rsidRPr="009576DF" w:rsidRDefault="009576DF" w:rsidP="009576DF">
      <w:pPr>
        <w:widowControl/>
        <w:jc w:val="center"/>
        <w:rPr>
          <w:rFonts w:ascii="Times New Roman" w:eastAsia="Times New Roman" w:hAnsi="Times New Roman" w:cs="Times New Roman"/>
          <w:b/>
          <w:color w:val="auto"/>
          <w:sz w:val="20"/>
          <w:szCs w:val="20"/>
          <w:lang w:bidi="ar-SA"/>
        </w:rPr>
      </w:pP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2.1. Организации, заинтересованные в получении субсидии,  в течение пятнадцати календарных дней с момента размещения Администрацией на официальном сайте муниципального образования Пчевжинское сельское поселение Киришского муниципального района пчевжа</w:t>
      </w:r>
      <w:proofErr w:type="gramStart"/>
      <w:r w:rsidRPr="009576DF">
        <w:rPr>
          <w:rFonts w:ascii="Times New Roman" w:eastAsia="Times New Roman" w:hAnsi="Times New Roman" w:cs="Times New Roman"/>
          <w:color w:val="auto"/>
          <w:sz w:val="20"/>
          <w:szCs w:val="20"/>
          <w:lang w:bidi="ar-SA"/>
        </w:rPr>
        <w:t>.р</w:t>
      </w:r>
      <w:proofErr w:type="gramEnd"/>
      <w:r w:rsidRPr="009576DF">
        <w:rPr>
          <w:rFonts w:ascii="Times New Roman" w:eastAsia="Times New Roman" w:hAnsi="Times New Roman" w:cs="Times New Roman"/>
          <w:color w:val="auto"/>
          <w:sz w:val="20"/>
          <w:szCs w:val="20"/>
          <w:lang w:bidi="ar-SA"/>
        </w:rPr>
        <w:t>ф (далее – официальный сайт) информационного сообщения о проведении конкурсного отбора предоставляют в Администрацию следующие документы:</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заявку на предоставление субсидии, составленную по форме в соответствии                                 с приложением № 1 к настоящему Порядку;</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заверенную копию устава организации;</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заверенную копию свидетельства о внесении организации в Единый государственный реестр юридических лиц, индивидуальных предпринимателей;</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lastRenderedPageBreak/>
        <w:t>- заверенную копию свидетельства о постановке организации на учет в налоговом органе;</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справку из кредитного учреждения о реквизитах банковского счета;</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документ, подтверждающий назначение на должность руководителя (приказ, решение участников и т.п.) или доверенность, уполномочивающая физическое лицо                         на подписание договора от лица организации;</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расчет размера субсидии по форме согласно приложению № 2 к настоящему Порядку. </w:t>
      </w:r>
    </w:p>
    <w:p w:rsidR="009576DF" w:rsidRPr="009576DF" w:rsidRDefault="009576DF" w:rsidP="009576DF">
      <w:pPr>
        <w:autoSpaceDE w:val="0"/>
        <w:autoSpaceDN w:val="0"/>
        <w:adjustRightInd w:val="0"/>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Заявители несут ответственность за полноту и достоверность предоставляемой информации.</w:t>
      </w:r>
    </w:p>
    <w:p w:rsidR="009576DF" w:rsidRPr="009576DF" w:rsidRDefault="009576DF" w:rsidP="009576DF">
      <w:pPr>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2.2. Рассмотрение представленных заявок с приложенными документами проводится комиссией </w:t>
      </w:r>
      <w:r w:rsidRPr="009576DF">
        <w:rPr>
          <w:rFonts w:ascii="Times New Roman" w:eastAsia="Times New Roman" w:hAnsi="Times New Roman" w:cs="Times New Roman"/>
          <w:bCs/>
          <w:color w:val="auto"/>
          <w:sz w:val="20"/>
          <w:szCs w:val="20"/>
          <w:lang w:bidi="ar-SA"/>
        </w:rPr>
        <w:t>по отбору получателей субсидии,</w:t>
      </w:r>
      <w:r w:rsidRPr="009576DF">
        <w:rPr>
          <w:rFonts w:ascii="Times New Roman" w:eastAsia="Times New Roman" w:hAnsi="Times New Roman" w:cs="Times New Roman"/>
          <w:color w:val="auto"/>
          <w:sz w:val="20"/>
          <w:szCs w:val="20"/>
          <w:lang w:bidi="ar-SA"/>
        </w:rPr>
        <w:t xml:space="preserve"> в целях возмещения затрат в связи с выполнением работ по эксплуатации жилищного фонда многоквартирных домов не обеспеченных платежами населения (далее – комиссия) в течение двух  рабочих дней со дня прекращения приема заявок.</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2.3. По результатам рассмотрения представленных заявок, комиссией принимается решение о допуске заявителей до процедуры отбора. Решение комиссии оформляется протоколом.</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2.4. Отбор заявителей проводится комиссией в течение одного рабочего дня со дня составления протокола о допуске указанных лиц до процедуры отбора. В ходе отбора комиссия проверяет правильность оформления представленных документов и обоснованность расчетов размера субсидий. По результатам отбора заявок комиссия принимает решение о предоставлении заявителям субсидии, либо об отказе в предоставлении субсидии.         </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Результаты рассмотрения заявок и отбора получателей субсидии размещаются        в информационном сообщении на официальном сайте в течение одного рабочего дня со дня завершения отбора получателей субсидии.</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Решение комиссии оформляется протоколом.</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2.5. Основаниями для отказа получателю субсидии в предоставлении субсидии являются:</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недостоверность представленной получателем субсидии информации;</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несоответствие получателя субсидии требованиям, установленным пунктом 2.8 настоящего Порядка. </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2.6.  Размер субсидии определяется по формуле: </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С = ∑(</w:t>
      </w:r>
      <w:proofErr w:type="gramStart"/>
      <w:r w:rsidRPr="009576DF">
        <w:rPr>
          <w:rFonts w:ascii="Times New Roman" w:eastAsia="Times New Roman" w:hAnsi="Times New Roman" w:cs="Times New Roman"/>
          <w:color w:val="auto"/>
          <w:sz w:val="20"/>
          <w:szCs w:val="20"/>
          <w:lang w:val="en-US" w:bidi="ar-SA"/>
        </w:rPr>
        <w:t>S</w:t>
      </w:r>
      <w:proofErr w:type="gramEnd"/>
      <w:r w:rsidRPr="009576DF">
        <w:rPr>
          <w:rFonts w:ascii="Times New Roman" w:eastAsia="Times New Roman" w:hAnsi="Times New Roman" w:cs="Times New Roman"/>
          <w:color w:val="auto"/>
          <w:sz w:val="20"/>
          <w:szCs w:val="20"/>
          <w:lang w:bidi="ar-SA"/>
        </w:rPr>
        <w:t>общ</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 xml:space="preserve"> x (ЭОТ</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 xml:space="preserve"> - Тнас</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))*К,  где</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p>
    <w:p w:rsidR="009576DF" w:rsidRPr="009576DF" w:rsidRDefault="009576DF" w:rsidP="009576DF">
      <w:pPr>
        <w:widowControl/>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С</w:t>
      </w:r>
      <w:proofErr w:type="gramEnd"/>
      <w:r w:rsidRPr="009576DF">
        <w:rPr>
          <w:rFonts w:ascii="Times New Roman" w:eastAsia="Times New Roman" w:hAnsi="Times New Roman" w:cs="Times New Roman"/>
          <w:color w:val="auto"/>
          <w:sz w:val="20"/>
          <w:szCs w:val="20"/>
          <w:lang w:bidi="ar-SA"/>
        </w:rPr>
        <w:t xml:space="preserve"> - </w:t>
      </w:r>
      <w:proofErr w:type="gramStart"/>
      <w:r w:rsidRPr="009576DF">
        <w:rPr>
          <w:rFonts w:ascii="Times New Roman" w:eastAsia="Times New Roman" w:hAnsi="Times New Roman" w:cs="Times New Roman"/>
          <w:color w:val="auto"/>
          <w:sz w:val="20"/>
          <w:szCs w:val="20"/>
          <w:lang w:bidi="ar-SA"/>
        </w:rPr>
        <w:t>сумма</w:t>
      </w:r>
      <w:proofErr w:type="gramEnd"/>
      <w:r w:rsidRPr="009576DF">
        <w:rPr>
          <w:rFonts w:ascii="Times New Roman" w:eastAsia="Times New Roman" w:hAnsi="Times New Roman" w:cs="Times New Roman"/>
          <w:color w:val="auto"/>
          <w:sz w:val="20"/>
          <w:szCs w:val="20"/>
          <w:lang w:bidi="ar-SA"/>
        </w:rPr>
        <w:t xml:space="preserve"> субсидии (рублей);</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val="en-US" w:bidi="ar-SA"/>
        </w:rPr>
        <w:t>S</w:t>
      </w:r>
      <w:r w:rsidRPr="009576DF">
        <w:rPr>
          <w:rFonts w:ascii="Times New Roman" w:eastAsia="Times New Roman" w:hAnsi="Times New Roman" w:cs="Times New Roman"/>
          <w:color w:val="auto"/>
          <w:sz w:val="20"/>
          <w:szCs w:val="20"/>
          <w:lang w:bidi="ar-SA"/>
        </w:rPr>
        <w:t>общ</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 xml:space="preserve"> - общая площадь </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-го жилого помещения;</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ЭOТ</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 xml:space="preserve"> - установленный муниципальным правовым актом экономически обоснованный тариф за 1 кв</w:t>
      </w:r>
      <w:proofErr w:type="gramStart"/>
      <w:r w:rsidRPr="009576DF">
        <w:rPr>
          <w:rFonts w:ascii="Times New Roman" w:eastAsia="Times New Roman" w:hAnsi="Times New Roman" w:cs="Times New Roman"/>
          <w:color w:val="auto"/>
          <w:sz w:val="20"/>
          <w:szCs w:val="20"/>
          <w:lang w:bidi="ar-SA"/>
        </w:rPr>
        <w:t>.м</w:t>
      </w:r>
      <w:proofErr w:type="gramEnd"/>
      <w:r w:rsidRPr="009576DF">
        <w:rPr>
          <w:rFonts w:ascii="Times New Roman" w:eastAsia="Times New Roman" w:hAnsi="Times New Roman" w:cs="Times New Roman"/>
          <w:color w:val="auto"/>
          <w:sz w:val="20"/>
          <w:szCs w:val="20"/>
          <w:lang w:bidi="ar-SA"/>
        </w:rPr>
        <w:t xml:space="preserve"> </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-го жилого помещения;</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Тнас</w:t>
      </w:r>
      <w:proofErr w:type="spellStart"/>
      <w:proofErr w:type="gramStart"/>
      <w:r w:rsidRPr="009576DF">
        <w:rPr>
          <w:rFonts w:ascii="Times New Roman" w:eastAsia="Times New Roman" w:hAnsi="Times New Roman" w:cs="Times New Roman"/>
          <w:color w:val="auto"/>
          <w:sz w:val="20"/>
          <w:szCs w:val="20"/>
          <w:lang w:val="en-US" w:bidi="ar-SA"/>
        </w:rPr>
        <w:t>i</w:t>
      </w:r>
      <w:proofErr w:type="spellEnd"/>
      <w:proofErr w:type="gramEnd"/>
      <w:r w:rsidRPr="009576DF">
        <w:rPr>
          <w:rFonts w:ascii="Times New Roman" w:eastAsia="Times New Roman" w:hAnsi="Times New Roman" w:cs="Times New Roman"/>
          <w:color w:val="auto"/>
          <w:sz w:val="20"/>
          <w:szCs w:val="20"/>
          <w:lang w:bidi="ar-SA"/>
        </w:rPr>
        <w:t xml:space="preserve"> – тариф для населения за 1 кв.м. </w:t>
      </w:r>
      <w:proofErr w:type="spellStart"/>
      <w:r w:rsidRPr="009576DF">
        <w:rPr>
          <w:rFonts w:ascii="Times New Roman" w:eastAsia="Times New Roman" w:hAnsi="Times New Roman" w:cs="Times New Roman"/>
          <w:color w:val="auto"/>
          <w:sz w:val="20"/>
          <w:szCs w:val="20"/>
          <w:lang w:val="en-US" w:bidi="ar-SA"/>
        </w:rPr>
        <w:t>i</w:t>
      </w:r>
      <w:proofErr w:type="spellEnd"/>
      <w:r w:rsidRPr="009576DF">
        <w:rPr>
          <w:rFonts w:ascii="Times New Roman" w:eastAsia="Times New Roman" w:hAnsi="Times New Roman" w:cs="Times New Roman"/>
          <w:color w:val="auto"/>
          <w:sz w:val="20"/>
          <w:szCs w:val="20"/>
          <w:lang w:bidi="ar-SA"/>
        </w:rPr>
        <w:t>-го жилого помещения.</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proofErr w:type="gramStart"/>
      <w:r w:rsidRPr="009576DF">
        <w:rPr>
          <w:rFonts w:ascii="Times New Roman" w:eastAsia="Times New Roman" w:hAnsi="Times New Roman" w:cs="Times New Roman"/>
          <w:color w:val="auto"/>
          <w:sz w:val="20"/>
          <w:szCs w:val="20"/>
          <w:lang w:bidi="ar-SA"/>
        </w:rPr>
        <w:t>К</w:t>
      </w:r>
      <w:proofErr w:type="gramEnd"/>
      <w:r w:rsidRPr="009576DF">
        <w:rPr>
          <w:rFonts w:ascii="Times New Roman" w:eastAsia="Times New Roman" w:hAnsi="Times New Roman" w:cs="Times New Roman"/>
          <w:color w:val="auto"/>
          <w:sz w:val="20"/>
          <w:szCs w:val="20"/>
          <w:lang w:bidi="ar-SA"/>
        </w:rPr>
        <w:t xml:space="preserve"> – количество месяцев</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2.7. Субсидия предоставляется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Пчевжинское сельское поселение Киришского муниципального района (далее – соглашение). </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Проект соглашения Администрация направляет получателю субсидии на подписание в течение пяти рабочих дней со дня завершения отбора получателей субсидии. </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2.8. Требования, которым должен соответствовать получатель субсидии на первое число месяца, предшествующего месяцу в котором планируется заключить соглашение:</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у получателя субсидии должна отсутствовать просроченная задолженность по возврату в бюджет муниципального образования Пчевжинское сельское  поселение Киришского муниципального района Ленинградской области субсидий, бюджетных инвестиций, </w:t>
      </w:r>
      <w:proofErr w:type="gramStart"/>
      <w:r w:rsidRPr="009576DF">
        <w:rPr>
          <w:rFonts w:ascii="Times New Roman" w:eastAsia="Times New Roman" w:hAnsi="Times New Roman" w:cs="Times New Roman"/>
          <w:color w:val="auto"/>
          <w:sz w:val="20"/>
          <w:szCs w:val="20"/>
          <w:lang w:bidi="ar-SA"/>
        </w:rPr>
        <w:t>предоставленных</w:t>
      </w:r>
      <w:proofErr w:type="gramEnd"/>
      <w:r w:rsidRPr="009576DF">
        <w:rPr>
          <w:rFonts w:ascii="Times New Roman" w:eastAsia="Times New Roman" w:hAnsi="Times New Roman" w:cs="Times New Roman"/>
          <w:color w:val="auto"/>
          <w:sz w:val="20"/>
          <w:szCs w:val="20"/>
          <w:lang w:bidi="ar-SA"/>
        </w:rPr>
        <w:t xml:space="preserve"> в том числе в соответствии с иными муниципальными правовыми актами, и иная просроченная задолженность перед бюджетом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w:t>
      </w:r>
      <w:proofErr w:type="gramStart"/>
      <w:r w:rsidRPr="009576DF">
        <w:rPr>
          <w:rFonts w:ascii="Times New Roman" w:eastAsia="Times New Roman" w:hAnsi="Times New Roman" w:cs="Times New Roman"/>
          <w:color w:val="auto"/>
          <w:sz w:val="20"/>
          <w:szCs w:val="20"/>
          <w:lang w:bidi="ar-SA"/>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w:t>
      </w:r>
      <w:proofErr w:type="gramEnd"/>
      <w:r w:rsidRPr="009576DF">
        <w:rPr>
          <w:rFonts w:ascii="Times New Roman" w:eastAsia="Times New Roman" w:hAnsi="Times New Roman" w:cs="Times New Roman"/>
          <w:color w:val="auto"/>
          <w:sz w:val="20"/>
          <w:szCs w:val="20"/>
          <w:lang w:bidi="ar-SA"/>
        </w:rPr>
        <w:t>) в отношении таких юридических лиц, в совокупности  превышает 50 процентов;</w:t>
      </w:r>
    </w:p>
    <w:p w:rsidR="009576DF" w:rsidRPr="009576DF" w:rsidRDefault="009576DF" w:rsidP="009576DF">
      <w:pPr>
        <w:widowControl/>
        <w:spacing w:before="10" w:after="10"/>
        <w:ind w:firstLine="851"/>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 получатель субсидии не должен получать средства из бюджета муниципального образования Пчевжинское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2.9. Субсидия предоставляется на возмещение затрат, возникающих при управлении многоквартирными домами по тарифам для населения, не обеспечивающим экономически обоснованные затраты, включающие работы и услуги по содержанию и текущему ремонту жилищного фонда многоквартирных домов, предоставляемые в соответствии с требованиями законодательства Российской Федерации.</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2.10. </w:t>
      </w:r>
      <w:proofErr w:type="gramStart"/>
      <w:r w:rsidRPr="009576DF">
        <w:rPr>
          <w:rFonts w:ascii="Times New Roman" w:eastAsia="Times New Roman" w:hAnsi="Times New Roman" w:cs="Times New Roman"/>
          <w:color w:val="auto"/>
          <w:sz w:val="20"/>
          <w:szCs w:val="20"/>
          <w:lang w:bidi="ar-SA"/>
        </w:rPr>
        <w:t>В случае наличия не использованных в отчетном финансовом году остатков субсидий,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w:t>
      </w:r>
      <w:proofErr w:type="gramEnd"/>
      <w:r w:rsidRPr="009576DF">
        <w:rPr>
          <w:rFonts w:ascii="Times New Roman" w:eastAsia="Times New Roman" w:hAnsi="Times New Roman" w:cs="Times New Roman"/>
          <w:color w:val="auto"/>
          <w:sz w:val="20"/>
          <w:szCs w:val="20"/>
          <w:lang w:bidi="ar-SA"/>
        </w:rPr>
        <w:t xml:space="preserve"> Данное положение подлежит включению в соглашение о предоставлении субсидии.</w:t>
      </w:r>
    </w:p>
    <w:p w:rsidR="009576DF" w:rsidRPr="009576DF" w:rsidRDefault="009576DF" w:rsidP="009576DF">
      <w:pPr>
        <w:widowControl/>
        <w:ind w:firstLine="851"/>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2.11.  Перечисление субсидии производится Администрацией ежемесячно на расчетный счет получателя субсидии, указанный в соглашении. Сроки и порядок перечисления субсидии устанавливаются Администрацией в соглашении.</w:t>
      </w:r>
    </w:p>
    <w:p w:rsidR="009576DF" w:rsidRPr="009576DF" w:rsidRDefault="009576DF" w:rsidP="009576DF">
      <w:pPr>
        <w:widowControl/>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3. Требования к отчетности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3.1 Перечень отчетов, их формы, а также порядок и сроки их предоставления устанавливаются Администрацией в соглашении.</w:t>
      </w:r>
    </w:p>
    <w:p w:rsidR="009576DF" w:rsidRPr="009576DF" w:rsidRDefault="009576DF" w:rsidP="009576DF">
      <w:pPr>
        <w:widowControl/>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 xml:space="preserve">4. Требования об осуществлении </w:t>
      </w:r>
      <w:proofErr w:type="gramStart"/>
      <w:r w:rsidRPr="009576DF">
        <w:rPr>
          <w:rFonts w:ascii="Times New Roman" w:eastAsia="Times New Roman" w:hAnsi="Times New Roman" w:cs="Times New Roman"/>
          <w:b/>
          <w:color w:val="auto"/>
          <w:sz w:val="20"/>
          <w:szCs w:val="20"/>
          <w:lang w:bidi="ar-SA"/>
        </w:rPr>
        <w:t>контроля за</w:t>
      </w:r>
      <w:proofErr w:type="gramEnd"/>
      <w:r w:rsidRPr="009576DF">
        <w:rPr>
          <w:rFonts w:ascii="Times New Roman" w:eastAsia="Times New Roman" w:hAnsi="Times New Roman" w:cs="Times New Roman"/>
          <w:b/>
          <w:color w:val="auto"/>
          <w:sz w:val="20"/>
          <w:szCs w:val="20"/>
          <w:lang w:bidi="ar-SA"/>
        </w:rPr>
        <w:t xml:space="preserve"> соблюдением условий, целей и порядка предоставления субсидий и ответственности за их нарушение.</w:t>
      </w:r>
    </w:p>
    <w:p w:rsidR="009576DF" w:rsidRPr="009576DF" w:rsidRDefault="009576DF" w:rsidP="009576DF">
      <w:pPr>
        <w:widowControl/>
        <w:autoSpaceDE w:val="0"/>
        <w:autoSpaceDN w:val="0"/>
        <w:adjustRightInd w:val="0"/>
        <w:ind w:firstLine="720"/>
        <w:jc w:val="center"/>
        <w:rPr>
          <w:rFonts w:ascii="Times New Roman" w:eastAsia="Times New Roman" w:hAnsi="Times New Roman" w:cs="Times New Roman"/>
          <w:b/>
          <w:color w:val="auto"/>
          <w:sz w:val="20"/>
          <w:szCs w:val="20"/>
          <w:lang w:bidi="ar-SA"/>
        </w:rPr>
      </w:pPr>
    </w:p>
    <w:p w:rsidR="009576DF" w:rsidRPr="009576DF" w:rsidRDefault="009576DF" w:rsidP="009576DF">
      <w:pPr>
        <w:widowControl/>
        <w:autoSpaceDE w:val="0"/>
        <w:autoSpaceDN w:val="0"/>
        <w:adjustRightInd w:val="0"/>
        <w:jc w:val="center"/>
        <w:rPr>
          <w:rFonts w:ascii="Times New Roman" w:eastAsia="Times New Roman" w:hAnsi="Times New Roman" w:cs="Times New Roman"/>
          <w:b/>
          <w:color w:val="auto"/>
          <w:sz w:val="20"/>
          <w:szCs w:val="20"/>
          <w:lang w:bidi="ar-SA"/>
        </w:rPr>
      </w:pP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4.1. В целях  осуществления </w:t>
      </w:r>
      <w:proofErr w:type="gramStart"/>
      <w:r w:rsidRPr="009576DF">
        <w:rPr>
          <w:rFonts w:ascii="Times New Roman" w:eastAsia="Times New Roman" w:hAnsi="Times New Roman" w:cs="Times New Roman"/>
          <w:color w:val="auto"/>
          <w:sz w:val="20"/>
          <w:szCs w:val="20"/>
          <w:lang w:bidi="ar-SA"/>
        </w:rPr>
        <w:t>контроля  за</w:t>
      </w:r>
      <w:proofErr w:type="gramEnd"/>
      <w:r w:rsidRPr="009576DF">
        <w:rPr>
          <w:rFonts w:ascii="Times New Roman" w:eastAsia="Times New Roman" w:hAnsi="Times New Roman" w:cs="Times New Roman"/>
          <w:color w:val="auto"/>
          <w:sz w:val="20"/>
          <w:szCs w:val="20"/>
          <w:lang w:bidi="ar-SA"/>
        </w:rPr>
        <w:t xml:space="preserve"> соблюдением  условий, целей и  порядка предоставления субсидии, а также определения ответственности за их нарушение Администрация вправе: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4.1.1. Контролировать правильность произведенных получателем субсидии  расчетов размера  Субсидии.  </w:t>
      </w:r>
    </w:p>
    <w:p w:rsidR="009576DF" w:rsidRPr="009576DF" w:rsidRDefault="009576DF" w:rsidP="009576DF">
      <w:pPr>
        <w:widowControl/>
        <w:shd w:val="clear" w:color="auto" w:fill="FFFFFF"/>
        <w:ind w:firstLine="708"/>
        <w:jc w:val="both"/>
        <w:rPr>
          <w:rFonts w:ascii="Times New Roman" w:eastAsia="Times New Roman" w:hAnsi="Times New Roman" w:cs="Times New Roman"/>
          <w:bCs/>
          <w:sz w:val="20"/>
          <w:szCs w:val="20"/>
          <w:lang w:bidi="ar-SA"/>
        </w:rPr>
      </w:pPr>
      <w:r w:rsidRPr="009576DF">
        <w:rPr>
          <w:rFonts w:ascii="Times New Roman" w:eastAsia="Times New Roman" w:hAnsi="Times New Roman" w:cs="Times New Roman"/>
          <w:color w:val="auto"/>
          <w:sz w:val="20"/>
          <w:szCs w:val="20"/>
          <w:lang w:bidi="ar-SA"/>
        </w:rPr>
        <w:t xml:space="preserve">4.1.2. Получать в установленные соглашением сроки и по установленной форме отчеты, а также дополнительную информацию по вопросам, связанным с оказанием  получателем субсидии </w:t>
      </w:r>
      <w:r w:rsidRPr="009576DF">
        <w:rPr>
          <w:rFonts w:ascii="Times New Roman" w:eastAsia="Times New Roman" w:hAnsi="Times New Roman" w:cs="Times New Roman"/>
          <w:bCs/>
          <w:sz w:val="20"/>
          <w:szCs w:val="20"/>
          <w:lang w:bidi="ar-SA"/>
        </w:rPr>
        <w:t>в целях возмещения затрат в связи с выполнением работ по эксплуатации жилищного фонда многоквартирных домов не обеспеченных платежами населения</w:t>
      </w:r>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4.1.3. Проводить проверки соблюдения условий, целей, порядка предоставления и целевого использования субсидии. </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4.2. Соблюдение условий, целей, порядка предоставления и целевого использования субсидии, предоставленной получателю субсидии в рамках соглашения,  подлежит обязательной проверке Администрацией 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4.3. </w:t>
      </w:r>
      <w:proofErr w:type="gramStart"/>
      <w:r w:rsidRPr="009576DF">
        <w:rPr>
          <w:rFonts w:ascii="Times New Roman" w:eastAsia="Times New Roman" w:hAnsi="Times New Roman" w:cs="Times New Roman"/>
          <w:color w:val="auto"/>
          <w:sz w:val="20"/>
          <w:szCs w:val="20"/>
          <w:lang w:bidi="ar-SA"/>
        </w:rPr>
        <w:t>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proofErr w:type="gramEnd"/>
      <w:r w:rsidRPr="009576DF">
        <w:rPr>
          <w:rFonts w:ascii="Times New Roman" w:eastAsia="Times New Roman" w:hAnsi="Times New Roman" w:cs="Times New Roman"/>
          <w:color w:val="auto"/>
          <w:sz w:val="20"/>
          <w:szCs w:val="20"/>
          <w:lang w:bidi="ar-SA"/>
        </w:rPr>
        <w:t xml:space="preserve">,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9576DF" w:rsidRPr="009576DF" w:rsidRDefault="009576DF" w:rsidP="009576DF">
      <w:pPr>
        <w:widowControl/>
        <w:spacing w:before="10" w:after="10"/>
        <w:ind w:firstLine="709"/>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4.4. Получатель субсидии  несет ответственность за правильность расчета и соблюдение условий предоставления субсидии.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4.5.  Возврат субсидии в бюджет муниципального образования Пчевжинское сельское поселение Киришского муниципального района Ленинградской области осуществляется получателем субсидии в следующих случаях:</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4.5.1. нарушения условий предоставления субсидии;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4.5.2. наличия излишне перечисленной Субсидии. </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4.5.3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Пчевжинское сельское  поселение Киришского муниципального района Ленинградской области решения о </w:t>
      </w:r>
      <w:r w:rsidRPr="009576DF">
        <w:rPr>
          <w:rFonts w:ascii="Times New Roman" w:eastAsia="Times New Roman" w:hAnsi="Times New Roman" w:cs="Times New Roman"/>
          <w:color w:val="auto"/>
          <w:sz w:val="20"/>
          <w:szCs w:val="20"/>
          <w:lang w:bidi="ar-SA"/>
        </w:rPr>
        <w:lastRenderedPageBreak/>
        <w:t xml:space="preserve">наличии потребности в указанных средствах. Возврат средств субсидии в случае указанном в настоящем пункте производится Получателем субсидии в срок до 1 февраля текущего года. </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4.7. Администрация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4.8.</w:t>
      </w:r>
      <w:r w:rsidRPr="009576DF">
        <w:rPr>
          <w:rFonts w:ascii="Times New Roman" w:eastAsia="Times New Roman" w:hAnsi="Times New Roman" w:cs="Times New Roman"/>
          <w:color w:val="auto"/>
          <w:sz w:val="20"/>
          <w:szCs w:val="20"/>
          <w:lang w:bidi="ar-SA"/>
        </w:rPr>
        <w:tab/>
        <w:t>Требование о возврате субсидий должно быть исполнено получателем субсидии  в течение 10 календарных дней с момента его получения.</w:t>
      </w:r>
    </w:p>
    <w:p w:rsidR="009576DF" w:rsidRPr="009576DF" w:rsidRDefault="009576DF" w:rsidP="009576DF">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4.9.</w:t>
      </w:r>
      <w:r w:rsidRPr="009576DF">
        <w:rPr>
          <w:rFonts w:ascii="Times New Roman" w:eastAsia="Times New Roman" w:hAnsi="Times New Roman" w:cs="Times New Roman"/>
          <w:color w:val="auto"/>
          <w:sz w:val="20"/>
          <w:szCs w:val="20"/>
          <w:lang w:bidi="ar-SA"/>
        </w:rPr>
        <w:tab/>
        <w:t>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обеспечивают возврат субсидии в судебном порядке.</w:t>
      </w:r>
    </w:p>
    <w:p w:rsidR="009576DF" w:rsidRPr="009576DF" w:rsidRDefault="009576DF" w:rsidP="009576DF">
      <w:pPr>
        <w:widowControl/>
        <w:spacing w:before="10" w:after="10"/>
        <w:ind w:firstLine="708"/>
        <w:contextualSpacing/>
        <w:jc w:val="both"/>
        <w:outlineLvl w:val="1"/>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4.10.  В случаях и в сроки, предусмотренных соглашением, подлежит  возврату получателем  субсидии  в текущем финансовом году остаток Субсидии, не использованный в отчетном периоде.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4.11. В случае невозврата субсидии  в сроки, указанные в соглашении, взыскание производится в судебном порядке.</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4.12. 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9576DF" w:rsidRPr="009576DF" w:rsidRDefault="009576DF" w:rsidP="009576DF">
      <w:pPr>
        <w:widowControl/>
        <w:spacing w:before="10" w:after="10"/>
        <w:ind w:firstLine="708"/>
        <w:contextualSpacing/>
        <w:jc w:val="both"/>
        <w:rPr>
          <w:rFonts w:ascii="Times New Roman" w:eastAsia="Times New Roman" w:hAnsi="Times New Roman" w:cs="Times New Roman"/>
          <w:color w:val="auto"/>
          <w:sz w:val="18"/>
          <w:szCs w:val="18"/>
          <w:lang w:bidi="ar-SA"/>
        </w:rPr>
      </w:pPr>
      <w:r w:rsidRPr="009576DF">
        <w:rPr>
          <w:rFonts w:ascii="Times New Roman" w:eastAsia="Times New Roman" w:hAnsi="Times New Roman" w:cs="Times New Roman"/>
          <w:color w:val="auto"/>
          <w:sz w:val="20"/>
          <w:szCs w:val="20"/>
          <w:lang w:bidi="ar-SA"/>
        </w:rPr>
        <w:t>4.13.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9576DF" w:rsidRPr="009576DF" w:rsidRDefault="009576DF" w:rsidP="009576DF">
      <w:pPr>
        <w:widowControl/>
        <w:jc w:val="right"/>
        <w:rPr>
          <w:rFonts w:ascii="Times New Roman" w:eastAsia="Times New Roman" w:hAnsi="Times New Roman" w:cs="Times New Roman"/>
          <w:color w:val="auto"/>
          <w:sz w:val="18"/>
          <w:szCs w:val="18"/>
          <w:lang w:bidi="ar-SA"/>
        </w:rPr>
      </w:pPr>
      <w:r w:rsidRPr="009576DF">
        <w:rPr>
          <w:rFonts w:ascii="Times New Roman" w:eastAsia="Times New Roman" w:hAnsi="Times New Roman" w:cs="Times New Roman"/>
          <w:color w:val="auto"/>
          <w:sz w:val="18"/>
          <w:szCs w:val="18"/>
          <w:lang w:bidi="ar-SA"/>
        </w:rPr>
        <w:t>Приложение 1</w:t>
      </w:r>
    </w:p>
    <w:p w:rsidR="009576DF" w:rsidRPr="009576DF" w:rsidRDefault="009576DF" w:rsidP="009576DF">
      <w:pPr>
        <w:widowControl/>
        <w:jc w:val="right"/>
        <w:rPr>
          <w:rFonts w:ascii="Times New Roman" w:eastAsia="Times New Roman" w:hAnsi="Times New Roman" w:cs="Times New Roman"/>
          <w:color w:val="auto"/>
          <w:sz w:val="18"/>
          <w:szCs w:val="18"/>
          <w:lang w:bidi="ar-SA"/>
        </w:rPr>
      </w:pPr>
      <w:r w:rsidRPr="009576DF">
        <w:rPr>
          <w:rFonts w:ascii="Times New Roman" w:eastAsia="Times New Roman" w:hAnsi="Times New Roman" w:cs="Times New Roman"/>
          <w:color w:val="auto"/>
          <w:sz w:val="18"/>
          <w:szCs w:val="18"/>
          <w:lang w:bidi="ar-SA"/>
        </w:rPr>
        <w:t>к Порядку</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Pr="009576DF">
        <w:rPr>
          <w:rFonts w:ascii="Times New Roman" w:eastAsia="Times New Roman" w:hAnsi="Times New Roman" w:cs="Times New Roman"/>
          <w:color w:val="auto"/>
          <w:sz w:val="20"/>
          <w:szCs w:val="20"/>
          <w:lang w:bidi="ar-SA"/>
        </w:rPr>
        <w:t xml:space="preserve">Форма заявки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Pr="009576DF">
        <w:rPr>
          <w:rFonts w:ascii="Times New Roman" w:eastAsia="Times New Roman" w:hAnsi="Times New Roman" w:cs="Times New Roman"/>
          <w:color w:val="auto"/>
          <w:sz w:val="20"/>
          <w:szCs w:val="20"/>
          <w:lang w:bidi="ar-SA"/>
        </w:rPr>
        <w:t xml:space="preserve">на предоставление субсидии,  в целях возмещения                                                                                                             затрат в связи с выполнением работ по эксплуатации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жилищного фонда многоквартирных домов,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не </w:t>
      </w:r>
      <w:proofErr w:type="gramStart"/>
      <w:r w:rsidRPr="009576DF">
        <w:rPr>
          <w:rFonts w:ascii="Times New Roman" w:eastAsia="Times New Roman" w:hAnsi="Times New Roman" w:cs="Times New Roman"/>
          <w:color w:val="auto"/>
          <w:sz w:val="20"/>
          <w:szCs w:val="20"/>
          <w:lang w:bidi="ar-SA"/>
        </w:rPr>
        <w:t>обеспеченных</w:t>
      </w:r>
      <w:proofErr w:type="gramEnd"/>
      <w:r w:rsidRPr="009576DF">
        <w:rPr>
          <w:rFonts w:ascii="Times New Roman" w:eastAsia="Times New Roman" w:hAnsi="Times New Roman" w:cs="Times New Roman"/>
          <w:color w:val="auto"/>
          <w:sz w:val="20"/>
          <w:szCs w:val="20"/>
          <w:lang w:bidi="ar-SA"/>
        </w:rPr>
        <w:t xml:space="preserve"> платежами населения в 2018 году</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В администрацию муниципального образования Пчевжинское  сельское поселение Киришского муниципального района Ленинградской области </w:t>
      </w:r>
    </w:p>
    <w:p w:rsidR="009576DF" w:rsidRPr="009576DF" w:rsidRDefault="009576DF" w:rsidP="009576DF">
      <w:pPr>
        <w:widowControl/>
        <w:jc w:val="center"/>
        <w:rPr>
          <w:rFonts w:ascii="Times New Roman" w:eastAsia="Times New Roman" w:hAnsi="Times New Roman" w:cs="Times New Roman"/>
          <w:b/>
          <w:color w:val="auto"/>
          <w:sz w:val="20"/>
          <w:szCs w:val="20"/>
          <w:lang w:bidi="ar-SA"/>
        </w:rPr>
      </w:pPr>
      <w:r w:rsidRPr="009576DF">
        <w:rPr>
          <w:rFonts w:ascii="Times New Roman" w:eastAsia="Times New Roman" w:hAnsi="Times New Roman" w:cs="Times New Roman"/>
          <w:b/>
          <w:color w:val="auto"/>
          <w:sz w:val="20"/>
          <w:szCs w:val="20"/>
          <w:lang w:bidi="ar-SA"/>
        </w:rPr>
        <w:t>ЗАЯВКА</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на предоставление 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 в 2018 году</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_____________________________________________________________________________</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(наименование юридического лица, ИНН, ОГРН, юридический адрес, банковские реквизиты)</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Заявляет о предоставлении в 2018 году субсидии из бюджета муниципального образования Пчевжинское  сельское поселение Киришского муниципального района Ленинградской области,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ab/>
        <w:t>К заявке прилагаются следующие документы:</w:t>
      </w:r>
    </w:p>
    <w:p w:rsidR="009576DF" w:rsidRPr="009576DF" w:rsidRDefault="009576DF" w:rsidP="009576DF">
      <w:pPr>
        <w:widowControl/>
        <w:ind w:firstLine="708"/>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заверенная копия устава организации - ___ </w:t>
      </w:r>
      <w:proofErr w:type="gramStart"/>
      <w:r w:rsidRPr="009576DF">
        <w:rPr>
          <w:rFonts w:ascii="Times New Roman" w:eastAsia="Times New Roman" w:hAnsi="Times New Roman" w:cs="Times New Roman"/>
          <w:color w:val="auto"/>
          <w:sz w:val="20"/>
          <w:szCs w:val="20"/>
          <w:lang w:bidi="ar-SA"/>
        </w:rPr>
        <w:t>л</w:t>
      </w:r>
      <w:proofErr w:type="gramEnd"/>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ind w:firstLine="708"/>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заверенная копия свидетельства о внесении организации в Единый государственный реестр юридических лиц, индивидуальных предпринимателей - ___ </w:t>
      </w:r>
      <w:proofErr w:type="gramStart"/>
      <w:r w:rsidRPr="009576DF">
        <w:rPr>
          <w:rFonts w:ascii="Times New Roman" w:eastAsia="Times New Roman" w:hAnsi="Times New Roman" w:cs="Times New Roman"/>
          <w:color w:val="auto"/>
          <w:sz w:val="20"/>
          <w:szCs w:val="20"/>
          <w:lang w:bidi="ar-SA"/>
        </w:rPr>
        <w:t>л</w:t>
      </w:r>
      <w:proofErr w:type="gramEnd"/>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ind w:firstLine="708"/>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заверенная копия свидетельства о постановке организации, индивидуального предпринимателя на учет в налоговом органе - ___ </w:t>
      </w:r>
      <w:proofErr w:type="gramStart"/>
      <w:r w:rsidRPr="009576DF">
        <w:rPr>
          <w:rFonts w:ascii="Times New Roman" w:eastAsia="Times New Roman" w:hAnsi="Times New Roman" w:cs="Times New Roman"/>
          <w:color w:val="auto"/>
          <w:sz w:val="20"/>
          <w:szCs w:val="20"/>
          <w:lang w:bidi="ar-SA"/>
        </w:rPr>
        <w:t>л</w:t>
      </w:r>
      <w:proofErr w:type="gramEnd"/>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ind w:firstLine="708"/>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справка из кредитного учреждения о реквизитах банковского счета организации, индивидуального предпринимателя - ___ </w:t>
      </w:r>
      <w:proofErr w:type="gramStart"/>
      <w:r w:rsidRPr="009576DF">
        <w:rPr>
          <w:rFonts w:ascii="Times New Roman" w:eastAsia="Times New Roman" w:hAnsi="Times New Roman" w:cs="Times New Roman"/>
          <w:color w:val="auto"/>
          <w:sz w:val="20"/>
          <w:szCs w:val="20"/>
          <w:lang w:bidi="ar-SA"/>
        </w:rPr>
        <w:t>л</w:t>
      </w:r>
      <w:proofErr w:type="gramEnd"/>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ind w:firstLine="708"/>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заверенная копия документа, подтверждающего назначение на должность руководителя (приказ, решение участников и т.п.) или доверенности, уполномочивающей физическое лицо на подписание соглашения от лица организации - ___ </w:t>
      </w:r>
      <w:proofErr w:type="gramStart"/>
      <w:r w:rsidRPr="009576DF">
        <w:rPr>
          <w:rFonts w:ascii="Times New Roman" w:eastAsia="Times New Roman" w:hAnsi="Times New Roman" w:cs="Times New Roman"/>
          <w:color w:val="auto"/>
          <w:sz w:val="20"/>
          <w:szCs w:val="20"/>
          <w:lang w:bidi="ar-SA"/>
        </w:rPr>
        <w:t>л</w:t>
      </w:r>
      <w:proofErr w:type="gramEnd"/>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ind w:firstLine="708"/>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расчет размера субсидий - ___ </w:t>
      </w:r>
      <w:proofErr w:type="gramStart"/>
      <w:r w:rsidRPr="009576DF">
        <w:rPr>
          <w:rFonts w:ascii="Times New Roman" w:eastAsia="Times New Roman" w:hAnsi="Times New Roman" w:cs="Times New Roman"/>
          <w:color w:val="auto"/>
          <w:sz w:val="20"/>
          <w:szCs w:val="20"/>
          <w:lang w:bidi="ar-SA"/>
        </w:rPr>
        <w:t>л</w:t>
      </w:r>
      <w:proofErr w:type="gramEnd"/>
      <w:r w:rsidRPr="009576DF">
        <w:rPr>
          <w:rFonts w:ascii="Times New Roman" w:eastAsia="Times New Roman" w:hAnsi="Times New Roman" w:cs="Times New Roman"/>
          <w:color w:val="auto"/>
          <w:sz w:val="20"/>
          <w:szCs w:val="20"/>
          <w:lang w:bidi="ar-SA"/>
        </w:rPr>
        <w:t>.</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______________________</w:t>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t>______________</w:t>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t>__________________</w:t>
      </w:r>
    </w:p>
    <w:p w:rsidR="009576DF" w:rsidRPr="009576DF" w:rsidRDefault="009576DF" w:rsidP="009576DF">
      <w:pPr>
        <w:widowControl/>
        <w:jc w:val="both"/>
        <w:rPr>
          <w:rFonts w:ascii="Times New Roman" w:eastAsia="Times New Roman" w:hAnsi="Times New Roman" w:cs="Times New Roman"/>
          <w:i/>
          <w:color w:val="auto"/>
          <w:sz w:val="20"/>
          <w:szCs w:val="20"/>
          <w:lang w:bidi="ar-SA"/>
        </w:rPr>
      </w:pPr>
      <w:r w:rsidRPr="009576DF">
        <w:rPr>
          <w:rFonts w:ascii="Times New Roman" w:eastAsia="Times New Roman" w:hAnsi="Times New Roman" w:cs="Times New Roman"/>
          <w:i/>
          <w:color w:val="auto"/>
          <w:sz w:val="20"/>
          <w:szCs w:val="20"/>
          <w:lang w:bidi="ar-SA"/>
        </w:rPr>
        <w:t>(Должность руководителя)</w:t>
      </w:r>
      <w:r w:rsidRPr="009576DF">
        <w:rPr>
          <w:rFonts w:ascii="Times New Roman" w:eastAsia="Times New Roman" w:hAnsi="Times New Roman" w:cs="Times New Roman"/>
          <w:i/>
          <w:color w:val="auto"/>
          <w:sz w:val="20"/>
          <w:szCs w:val="20"/>
          <w:lang w:bidi="ar-SA"/>
        </w:rPr>
        <w:tab/>
      </w:r>
      <w:r w:rsidRPr="009576DF">
        <w:rPr>
          <w:rFonts w:ascii="Times New Roman" w:eastAsia="Times New Roman" w:hAnsi="Times New Roman" w:cs="Times New Roman"/>
          <w:i/>
          <w:color w:val="auto"/>
          <w:sz w:val="20"/>
          <w:szCs w:val="20"/>
          <w:lang w:bidi="ar-SA"/>
        </w:rPr>
        <w:tab/>
        <w:t xml:space="preserve">     (Подпись)</w:t>
      </w:r>
      <w:r w:rsidRPr="009576DF">
        <w:rPr>
          <w:rFonts w:ascii="Times New Roman" w:eastAsia="Times New Roman" w:hAnsi="Times New Roman" w:cs="Times New Roman"/>
          <w:i/>
          <w:color w:val="auto"/>
          <w:sz w:val="20"/>
          <w:szCs w:val="20"/>
          <w:lang w:bidi="ar-SA"/>
        </w:rPr>
        <w:tab/>
      </w:r>
      <w:r w:rsidRPr="009576DF">
        <w:rPr>
          <w:rFonts w:ascii="Times New Roman" w:eastAsia="Times New Roman" w:hAnsi="Times New Roman" w:cs="Times New Roman"/>
          <w:i/>
          <w:color w:val="auto"/>
          <w:sz w:val="20"/>
          <w:szCs w:val="20"/>
          <w:lang w:bidi="ar-SA"/>
        </w:rPr>
        <w:tab/>
      </w:r>
      <w:r w:rsidRPr="009576DF">
        <w:rPr>
          <w:rFonts w:ascii="Times New Roman" w:eastAsia="Times New Roman" w:hAnsi="Times New Roman" w:cs="Times New Roman"/>
          <w:i/>
          <w:color w:val="auto"/>
          <w:sz w:val="20"/>
          <w:szCs w:val="20"/>
          <w:lang w:bidi="ar-SA"/>
        </w:rPr>
        <w:tab/>
        <w:t xml:space="preserve">      (Расшифровка)</w:t>
      </w:r>
    </w:p>
    <w:p w:rsidR="009576DF" w:rsidRPr="009576DF" w:rsidRDefault="009576DF" w:rsidP="009576DF">
      <w:pPr>
        <w:jc w:val="both"/>
        <w:rPr>
          <w:rFonts w:ascii="Times New Roman" w:hAnsi="Times New Roman" w:cs="Times New Roman"/>
          <w:sz w:val="20"/>
          <w:szCs w:val="20"/>
        </w:rPr>
      </w:pPr>
      <w:r w:rsidRPr="009576DF">
        <w:rPr>
          <w:rFonts w:ascii="Times New Roman" w:eastAsia="Times New Roman" w:hAnsi="Times New Roman" w:cs="Times New Roman"/>
          <w:color w:val="auto"/>
          <w:sz w:val="20"/>
          <w:szCs w:val="20"/>
          <w:lang w:bidi="ar-SA"/>
        </w:rPr>
        <w:t xml:space="preserve">«_____» _______________ ____ </w:t>
      </w:r>
      <w:proofErr w:type="gramStart"/>
      <w:r w:rsidRPr="009576DF">
        <w:rPr>
          <w:rFonts w:ascii="Times New Roman" w:eastAsia="Times New Roman" w:hAnsi="Times New Roman" w:cs="Times New Roman"/>
          <w:color w:val="auto"/>
          <w:sz w:val="20"/>
          <w:szCs w:val="20"/>
          <w:lang w:bidi="ar-SA"/>
        </w:rPr>
        <w:t>г</w:t>
      </w:r>
      <w:proofErr w:type="gramEnd"/>
      <w:r w:rsidRPr="009576DF">
        <w:rPr>
          <w:rFonts w:ascii="Times New Roman" w:eastAsia="Times New Roman" w:hAnsi="Times New Roman" w:cs="Times New Roman"/>
          <w:color w:val="auto"/>
          <w:sz w:val="20"/>
          <w:szCs w:val="20"/>
          <w:lang w:bidi="ar-SA"/>
        </w:rPr>
        <w:t>.</w:t>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t>М.П.</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Приложение 2</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к Порядку</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Форма расчета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субсидии, в целях возмещения затрат,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в связи с выполнением работ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по эксплуатации жилищного фонда </w:t>
      </w:r>
    </w:p>
    <w:p w:rsidR="009576DF" w:rsidRPr="009576DF" w:rsidRDefault="009576DF" w:rsidP="009576DF">
      <w:pPr>
        <w:widowControl/>
        <w:jc w:val="right"/>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многоквартирных домов не обеспеченных                                                                                                                   платежами населения в 2018 году</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Расчет субсидии </w:t>
      </w:r>
    </w:p>
    <w:p w:rsidR="009576DF" w:rsidRPr="009576DF" w:rsidRDefault="009576DF" w:rsidP="009576DF">
      <w:pPr>
        <w:widowControl/>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на возмещение затрат в связи с выполнением работ по эксплуатации жилищного фонда многоквартирных домов не обеспеченных платежами населения в 2018 году.</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4287"/>
        <w:gridCol w:w="1842"/>
        <w:gridCol w:w="1134"/>
        <w:gridCol w:w="1985"/>
        <w:gridCol w:w="1276"/>
        <w:gridCol w:w="2126"/>
      </w:tblGrid>
      <w:tr w:rsidR="009576DF" w:rsidRPr="009576DF" w:rsidTr="00166E0D">
        <w:tc>
          <w:tcPr>
            <w:tcW w:w="675"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 </w:t>
            </w:r>
            <w:proofErr w:type="gramStart"/>
            <w:r w:rsidRPr="009576DF">
              <w:rPr>
                <w:rFonts w:ascii="Times New Roman" w:eastAsia="Times New Roman" w:hAnsi="Times New Roman" w:cs="Times New Roman"/>
                <w:color w:val="auto"/>
                <w:sz w:val="20"/>
                <w:szCs w:val="20"/>
                <w:lang w:bidi="ar-SA"/>
              </w:rPr>
              <w:t>п</w:t>
            </w:r>
            <w:proofErr w:type="gramEnd"/>
            <w:r w:rsidRPr="009576DF">
              <w:rPr>
                <w:rFonts w:ascii="Times New Roman" w:eastAsia="Times New Roman" w:hAnsi="Times New Roman" w:cs="Times New Roman"/>
                <w:color w:val="auto"/>
                <w:sz w:val="20"/>
                <w:szCs w:val="20"/>
                <w:lang w:bidi="ar-SA"/>
              </w:rPr>
              <w:t>/п</w:t>
            </w:r>
          </w:p>
        </w:tc>
        <w:tc>
          <w:tcPr>
            <w:tcW w:w="993"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Адрес дома</w:t>
            </w:r>
          </w:p>
        </w:tc>
        <w:tc>
          <w:tcPr>
            <w:tcW w:w="4287"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Установленный муниципальным правовым актом экономически обоснованный тариф за 1 кв.м. (руб.)</w:t>
            </w:r>
          </w:p>
        </w:tc>
        <w:tc>
          <w:tcPr>
            <w:tcW w:w="1842"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Тариф для населения за 1 кв.м. (руб.)</w:t>
            </w:r>
          </w:p>
        </w:tc>
        <w:tc>
          <w:tcPr>
            <w:tcW w:w="1134"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 xml:space="preserve">Разница </w:t>
            </w:r>
          </w:p>
        </w:tc>
        <w:tc>
          <w:tcPr>
            <w:tcW w:w="1985"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Общая площадь жилых помещений (кв.м.)</w:t>
            </w:r>
          </w:p>
        </w:tc>
        <w:tc>
          <w:tcPr>
            <w:tcW w:w="1276"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Количество месяцев</w:t>
            </w:r>
          </w:p>
        </w:tc>
        <w:tc>
          <w:tcPr>
            <w:tcW w:w="2126"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Сумма к возмещению (руб.)</w:t>
            </w:r>
          </w:p>
        </w:tc>
      </w:tr>
      <w:tr w:rsidR="009576DF" w:rsidRPr="009576DF" w:rsidTr="00166E0D">
        <w:tc>
          <w:tcPr>
            <w:tcW w:w="675"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sz w:val="20"/>
                <w:szCs w:val="20"/>
                <w:lang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sz w:val="20"/>
                <w:szCs w:val="20"/>
                <w:lang w:bidi="ar-SA"/>
              </w:rPr>
            </w:pPr>
          </w:p>
        </w:tc>
        <w:tc>
          <w:tcPr>
            <w:tcW w:w="4287"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842"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134"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985"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276"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2126"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r>
      <w:tr w:rsidR="009576DF" w:rsidRPr="009576DF" w:rsidTr="00166E0D">
        <w:tc>
          <w:tcPr>
            <w:tcW w:w="675"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both"/>
              <w:rPr>
                <w:rFonts w:ascii="Times New Roman" w:eastAsia="Times New Roman" w:hAnsi="Times New Roman" w:cs="Times New Roman"/>
                <w:color w:val="auto"/>
                <w:sz w:val="20"/>
                <w:szCs w:val="20"/>
                <w:lang w:bidi="ar-SA"/>
              </w:rPr>
            </w:pPr>
          </w:p>
        </w:tc>
        <w:tc>
          <w:tcPr>
            <w:tcW w:w="993"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Итого:</w:t>
            </w:r>
          </w:p>
        </w:tc>
        <w:tc>
          <w:tcPr>
            <w:tcW w:w="4287"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х</w:t>
            </w:r>
          </w:p>
        </w:tc>
        <w:tc>
          <w:tcPr>
            <w:tcW w:w="1842"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х</w:t>
            </w:r>
          </w:p>
        </w:tc>
        <w:tc>
          <w:tcPr>
            <w:tcW w:w="1134" w:type="dxa"/>
            <w:tcBorders>
              <w:top w:val="single" w:sz="4" w:space="0" w:color="auto"/>
              <w:left w:val="single" w:sz="4" w:space="0" w:color="auto"/>
              <w:bottom w:val="single" w:sz="4" w:space="0" w:color="auto"/>
              <w:right w:val="single" w:sz="4" w:space="0" w:color="auto"/>
            </w:tcBorders>
            <w:hideMark/>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х</w:t>
            </w:r>
          </w:p>
        </w:tc>
        <w:tc>
          <w:tcPr>
            <w:tcW w:w="1985"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276"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2126" w:type="dxa"/>
            <w:tcBorders>
              <w:top w:val="single" w:sz="4" w:space="0" w:color="auto"/>
              <w:left w:val="single" w:sz="4" w:space="0" w:color="auto"/>
              <w:bottom w:val="single" w:sz="4" w:space="0" w:color="auto"/>
              <w:right w:val="single" w:sz="4" w:space="0" w:color="auto"/>
            </w:tcBorders>
          </w:tcPr>
          <w:p w:rsidR="009576DF" w:rsidRPr="009576DF" w:rsidRDefault="009576DF" w:rsidP="009576DF">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r>
    </w:tbl>
    <w:p w:rsidR="009576DF" w:rsidRPr="009576DF" w:rsidRDefault="009576DF" w:rsidP="009576DF">
      <w:pPr>
        <w:widowControl/>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Всего разница к возмещению составляет - _____________ рублей ___ копеек.</w:t>
      </w:r>
    </w:p>
    <w:p w:rsidR="009576DF" w:rsidRPr="009576DF" w:rsidRDefault="009576DF" w:rsidP="009576DF">
      <w:pPr>
        <w:widowControl/>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С учетом коэффициента понижения для жилых помещений, в которых нет зарегистрированных граждан</w:t>
      </w:r>
      <w:proofErr w:type="gramStart"/>
      <w:r w:rsidRPr="009576DF">
        <w:rPr>
          <w:rFonts w:ascii="Times New Roman" w:eastAsia="Times New Roman" w:hAnsi="Times New Roman" w:cs="Times New Roman"/>
          <w:color w:val="auto"/>
          <w:sz w:val="20"/>
          <w:szCs w:val="20"/>
          <w:lang w:bidi="ar-SA"/>
        </w:rPr>
        <w:t xml:space="preserve">  К</w:t>
      </w:r>
      <w:proofErr w:type="gramEnd"/>
      <w:r w:rsidRPr="009576DF">
        <w:rPr>
          <w:rFonts w:ascii="Times New Roman" w:eastAsia="Times New Roman" w:hAnsi="Times New Roman" w:cs="Times New Roman"/>
          <w:color w:val="auto"/>
          <w:sz w:val="20"/>
          <w:szCs w:val="20"/>
          <w:lang w:bidi="ar-SA"/>
        </w:rPr>
        <w:t xml:space="preserve"> = _____ разница к возмещению составляет _______________ рублей ___ копеек.</w:t>
      </w:r>
    </w:p>
    <w:p w:rsidR="009576DF" w:rsidRPr="009576DF" w:rsidRDefault="009576DF" w:rsidP="009576DF">
      <w:pPr>
        <w:widowControl/>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ИТОГО сумма субсидии в 2018 году составляет _____________ рублей ___ копеек.</w:t>
      </w:r>
    </w:p>
    <w:p w:rsidR="009576DF" w:rsidRPr="009576DF" w:rsidRDefault="009576DF" w:rsidP="009576DF">
      <w:pPr>
        <w:widowControl/>
        <w:jc w:val="both"/>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________________________</w:t>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t>______________</w:t>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t>__________________</w:t>
      </w:r>
    </w:p>
    <w:p w:rsidR="009576DF" w:rsidRPr="009576DF" w:rsidRDefault="009576DF" w:rsidP="009576DF">
      <w:pPr>
        <w:widowControl/>
        <w:jc w:val="both"/>
        <w:rPr>
          <w:rFonts w:ascii="Times New Roman" w:eastAsia="Times New Roman" w:hAnsi="Times New Roman" w:cs="Times New Roman"/>
          <w:i/>
          <w:color w:val="auto"/>
          <w:sz w:val="20"/>
          <w:szCs w:val="20"/>
          <w:lang w:bidi="ar-SA"/>
        </w:rPr>
      </w:pPr>
      <w:r w:rsidRPr="009576DF">
        <w:rPr>
          <w:rFonts w:ascii="Times New Roman" w:eastAsia="Times New Roman" w:hAnsi="Times New Roman" w:cs="Times New Roman"/>
          <w:i/>
          <w:color w:val="auto"/>
          <w:sz w:val="20"/>
          <w:szCs w:val="20"/>
          <w:lang w:bidi="ar-SA"/>
        </w:rPr>
        <w:t>(Должность руководителя)</w:t>
      </w:r>
      <w:r w:rsidRPr="009576DF">
        <w:rPr>
          <w:rFonts w:ascii="Times New Roman" w:eastAsia="Times New Roman" w:hAnsi="Times New Roman" w:cs="Times New Roman"/>
          <w:i/>
          <w:color w:val="auto"/>
          <w:sz w:val="20"/>
          <w:szCs w:val="20"/>
          <w:lang w:bidi="ar-SA"/>
        </w:rPr>
        <w:tab/>
      </w:r>
      <w:r w:rsidRPr="009576DF">
        <w:rPr>
          <w:rFonts w:ascii="Times New Roman" w:eastAsia="Times New Roman" w:hAnsi="Times New Roman" w:cs="Times New Roman"/>
          <w:i/>
          <w:color w:val="auto"/>
          <w:sz w:val="20"/>
          <w:szCs w:val="20"/>
          <w:lang w:bidi="ar-SA"/>
        </w:rPr>
        <w:tab/>
        <w:t xml:space="preserve">     (Подпись)</w:t>
      </w:r>
      <w:r w:rsidRPr="009576DF">
        <w:rPr>
          <w:rFonts w:ascii="Times New Roman" w:eastAsia="Times New Roman" w:hAnsi="Times New Roman" w:cs="Times New Roman"/>
          <w:i/>
          <w:color w:val="auto"/>
          <w:sz w:val="20"/>
          <w:szCs w:val="20"/>
          <w:lang w:bidi="ar-SA"/>
        </w:rPr>
        <w:tab/>
      </w:r>
      <w:r w:rsidRPr="009576DF">
        <w:rPr>
          <w:rFonts w:ascii="Times New Roman" w:eastAsia="Times New Roman" w:hAnsi="Times New Roman" w:cs="Times New Roman"/>
          <w:i/>
          <w:color w:val="auto"/>
          <w:sz w:val="20"/>
          <w:szCs w:val="20"/>
          <w:lang w:bidi="ar-SA"/>
        </w:rPr>
        <w:tab/>
      </w:r>
      <w:r w:rsidRPr="009576DF">
        <w:rPr>
          <w:rFonts w:ascii="Times New Roman" w:eastAsia="Times New Roman" w:hAnsi="Times New Roman" w:cs="Times New Roman"/>
          <w:i/>
          <w:color w:val="auto"/>
          <w:sz w:val="20"/>
          <w:szCs w:val="20"/>
          <w:lang w:bidi="ar-SA"/>
        </w:rPr>
        <w:tab/>
        <w:t xml:space="preserve">      (Расшифровка)</w:t>
      </w:r>
    </w:p>
    <w:p w:rsidR="009576DF" w:rsidRPr="009576DF" w:rsidRDefault="009576DF" w:rsidP="009576DF">
      <w:pPr>
        <w:widowControl/>
        <w:rPr>
          <w:rFonts w:ascii="Times New Roman" w:eastAsia="Times New Roman" w:hAnsi="Times New Roman" w:cs="Times New Roman"/>
          <w:color w:val="auto"/>
          <w:sz w:val="20"/>
          <w:szCs w:val="20"/>
          <w:lang w:bidi="ar-SA"/>
        </w:rPr>
      </w:pPr>
      <w:r w:rsidRPr="009576DF">
        <w:rPr>
          <w:rFonts w:ascii="Times New Roman" w:eastAsia="Times New Roman" w:hAnsi="Times New Roman" w:cs="Times New Roman"/>
          <w:color w:val="auto"/>
          <w:sz w:val="20"/>
          <w:szCs w:val="20"/>
          <w:lang w:bidi="ar-SA"/>
        </w:rPr>
        <w:t>«_____» _______________ 2018 г.</w:t>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r>
      <w:r w:rsidRPr="009576DF">
        <w:rPr>
          <w:rFonts w:ascii="Times New Roman" w:eastAsia="Times New Roman" w:hAnsi="Times New Roman" w:cs="Times New Roman"/>
          <w:color w:val="auto"/>
          <w:sz w:val="20"/>
          <w:szCs w:val="20"/>
          <w:lang w:bidi="ar-SA"/>
        </w:rPr>
        <w:tab/>
        <w:t xml:space="preserve">          М.П.</w:t>
      </w:r>
    </w:p>
    <w:p w:rsidR="00305779" w:rsidRDefault="00305779" w:rsidP="00166E0D">
      <w:pPr>
        <w:jc w:val="center"/>
        <w:rPr>
          <w:rFonts w:ascii="Times New Roman" w:hAnsi="Times New Roman" w:cs="Times New Roman"/>
          <w:b/>
          <w:sz w:val="20"/>
          <w:szCs w:val="20"/>
        </w:rPr>
      </w:pPr>
    </w:p>
    <w:tbl>
      <w:tblPr>
        <w:tblW w:w="5455" w:type="pct"/>
        <w:tblInd w:w="-426" w:type="dxa"/>
        <w:shd w:val="clear" w:color="auto" w:fill="FFFFFF"/>
        <w:tblCellMar>
          <w:left w:w="0" w:type="dxa"/>
          <w:right w:w="0" w:type="dxa"/>
        </w:tblCellMar>
        <w:tblLook w:val="04A0"/>
      </w:tblPr>
      <w:tblGrid>
        <w:gridCol w:w="14317"/>
        <w:gridCol w:w="1272"/>
      </w:tblGrid>
      <w:tr w:rsidR="00305779" w:rsidRPr="00305779" w:rsidTr="00305779">
        <w:tc>
          <w:tcPr>
            <w:tcW w:w="5000" w:type="pct"/>
            <w:gridSpan w:val="2"/>
            <w:shd w:val="clear" w:color="auto" w:fill="FFFFFF"/>
            <w:tcMar>
              <w:top w:w="0" w:type="dxa"/>
              <w:left w:w="0" w:type="dxa"/>
              <w:bottom w:w="88" w:type="dxa"/>
              <w:right w:w="0" w:type="dxa"/>
            </w:tcMar>
            <w:vAlign w:val="center"/>
            <w:hideMark/>
          </w:tcPr>
          <w:p w:rsidR="00305779" w:rsidRPr="00305779" w:rsidRDefault="00305779" w:rsidP="00305779">
            <w:pPr>
              <w:widowControl/>
              <w:jc w:val="center"/>
              <w:rPr>
                <w:rFonts w:ascii="Times New Roman" w:eastAsia="Times New Roman" w:hAnsi="Times New Roman" w:cs="Times New Roman"/>
                <w:b/>
                <w:bCs/>
                <w:color w:val="657D30"/>
                <w:sz w:val="20"/>
                <w:szCs w:val="20"/>
                <w:lang w:bidi="ar-SA"/>
              </w:rPr>
            </w:pPr>
            <w:r w:rsidRPr="00305779">
              <w:rPr>
                <w:rFonts w:ascii="Times New Roman" w:eastAsia="Times New Roman" w:hAnsi="Times New Roman" w:cs="Times New Roman"/>
                <w:b/>
                <w:bCs/>
                <w:color w:val="657D30"/>
                <w:sz w:val="20"/>
                <w:szCs w:val="20"/>
                <w:lang w:bidi="ar-SA"/>
              </w:rPr>
              <w:t>Еще раз о главном - меры пожарной безопасности в весенний период.</w:t>
            </w:r>
          </w:p>
        </w:tc>
      </w:tr>
      <w:tr w:rsidR="00305779" w:rsidRPr="00305779" w:rsidTr="00305779">
        <w:trPr>
          <w:gridAfter w:val="1"/>
          <w:wAfter w:w="408" w:type="pct"/>
        </w:trPr>
        <w:tc>
          <w:tcPr>
            <w:tcW w:w="4592" w:type="pct"/>
            <w:shd w:val="clear" w:color="auto" w:fill="FFFFFF"/>
            <w:hideMark/>
          </w:tcPr>
          <w:p w:rsidR="00305779" w:rsidRPr="00305779" w:rsidRDefault="00305779" w:rsidP="00305779">
            <w:pPr>
              <w:widowControl/>
              <w:shd w:val="clear" w:color="auto" w:fill="FFFFFF"/>
              <w:ind w:left="24" w:right="10" w:firstLine="85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Отдел надзорной деятельности и профилактической работы Киришского района Ленинградской области информирует о мерах пожарной безопасности в связи с наступлением весеннего пожароопасного периода.</w:t>
            </w:r>
          </w:p>
          <w:p w:rsidR="00305779" w:rsidRPr="00305779" w:rsidRDefault="00305779" w:rsidP="00305779">
            <w:pPr>
              <w:widowControl/>
              <w:shd w:val="clear" w:color="auto" w:fill="FFFFFF"/>
              <w:spacing w:before="29"/>
              <w:ind w:left="5" w:right="14" w:firstLine="706"/>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Весну и лето в среде работников пожарной охраны считают пожароопасным периодом года. И это не случайно. Именно в это время значительно возрастает количество пожаров, как в городе, так и в пригородных районах.</w:t>
            </w:r>
          </w:p>
          <w:p w:rsidR="00305779" w:rsidRPr="00305779" w:rsidRDefault="00305779" w:rsidP="00305779">
            <w:pPr>
              <w:widowControl/>
              <w:shd w:val="clear" w:color="auto" w:fill="FFFFFF"/>
              <w:ind w:right="24" w:firstLine="552"/>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xml:space="preserve">Сходит снег, под яркими лучами солнца быстро подсыхает трава, хвоя, прошлогодний мусор. </w:t>
            </w:r>
            <w:proofErr w:type="gramStart"/>
            <w:r w:rsidRPr="00305779">
              <w:rPr>
                <w:rFonts w:ascii="Times New Roman" w:eastAsia="Times New Roman" w:hAnsi="Times New Roman" w:cs="Times New Roman"/>
                <w:sz w:val="20"/>
                <w:szCs w:val="20"/>
                <w:lang w:bidi="ar-SA"/>
              </w:rPr>
              <w:t>Достаточно малейшей</w:t>
            </w:r>
            <w:proofErr w:type="gramEnd"/>
            <w:r w:rsidRPr="00305779">
              <w:rPr>
                <w:rFonts w:ascii="Times New Roman" w:eastAsia="Times New Roman" w:hAnsi="Times New Roman" w:cs="Times New Roman"/>
                <w:sz w:val="20"/>
                <w:szCs w:val="20"/>
                <w:lang w:bidi="ar-SA"/>
              </w:rPr>
              <w:t xml:space="preserve"> искры, любой неосторожности с огнем, чтобы произошел пожар. Еще хуже бывает, когда преднамеренно выжигают сухую траву вблизи деревянных строений, складов, нефтебаз, а также недалеко от массивов леса, торфяников. Травяной пал - это настоящее стихийное бедствие. И всему виной — опасная и неразумная традиция поджигать весной сухую траву.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w:t>
            </w:r>
          </w:p>
          <w:p w:rsidR="00305779" w:rsidRPr="00305779" w:rsidRDefault="00305779" w:rsidP="00305779">
            <w:pPr>
              <w:widowControl/>
              <w:shd w:val="clear" w:color="auto" w:fill="FFFFFF"/>
              <w:spacing w:before="38"/>
              <w:ind w:left="5" w:right="24" w:firstLine="71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xml:space="preserve">Существует ряд наказаний, за несоблюдение правил уничтожения отходов (сухой травы). Административной ответственности подвергаются нарушители, которые жгут листья, траву и другие остатки растительности. </w:t>
            </w:r>
            <w:proofErr w:type="gramStart"/>
            <w:r w:rsidRPr="00305779">
              <w:rPr>
                <w:rFonts w:ascii="Times New Roman" w:eastAsia="Times New Roman" w:hAnsi="Times New Roman" w:cs="Times New Roman"/>
                <w:sz w:val="20"/>
                <w:szCs w:val="20"/>
                <w:lang w:bidi="ar-SA"/>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 на граждан в размере от двух тысяч до трех тысяч рублей;</w:t>
            </w:r>
            <w:proofErr w:type="gramEnd"/>
            <w:r w:rsidRPr="00305779">
              <w:rPr>
                <w:rFonts w:ascii="Times New Roman" w:eastAsia="Times New Roman" w:hAnsi="Times New Roman" w:cs="Times New Roman"/>
                <w:sz w:val="20"/>
                <w:szCs w:val="20"/>
                <w:lang w:bidi="ar-SA"/>
              </w:rPr>
              <w:t xml:space="preserve"> на должностных лиц - от семи тысяч до двенадцати тысяч рублей; на юридических лиц - от пятидесяти тысяч до ста двадцати тысяч рублей.</w:t>
            </w:r>
          </w:p>
          <w:p w:rsidR="00305779" w:rsidRPr="00305779" w:rsidRDefault="00305779" w:rsidP="00305779">
            <w:pPr>
              <w:widowControl/>
              <w:shd w:val="clear" w:color="auto" w:fill="FFFFFF"/>
              <w:spacing w:before="38"/>
              <w:ind w:left="5" w:right="24" w:firstLine="71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xml:space="preserve">Пожарная охрана призывает не поджигать сухую </w:t>
            </w:r>
            <w:proofErr w:type="gramStart"/>
            <w:r w:rsidRPr="00305779">
              <w:rPr>
                <w:rFonts w:ascii="Times New Roman" w:eastAsia="Times New Roman" w:hAnsi="Times New Roman" w:cs="Times New Roman"/>
                <w:sz w:val="20"/>
                <w:szCs w:val="20"/>
                <w:lang w:bidi="ar-SA"/>
              </w:rPr>
              <w:t>траву</w:t>
            </w:r>
            <w:proofErr w:type="gramEnd"/>
            <w:r w:rsidRPr="00305779">
              <w:rPr>
                <w:rFonts w:ascii="Times New Roman" w:eastAsia="Times New Roman" w:hAnsi="Times New Roman" w:cs="Times New Roman"/>
                <w:sz w:val="20"/>
                <w:szCs w:val="20"/>
                <w:lang w:bidi="ar-SA"/>
              </w:rPr>
              <w:t xml:space="preserve"> ни при </w:t>
            </w:r>
            <w:proofErr w:type="gramStart"/>
            <w:r w:rsidRPr="00305779">
              <w:rPr>
                <w:rFonts w:ascii="Times New Roman" w:eastAsia="Times New Roman" w:hAnsi="Times New Roman" w:cs="Times New Roman"/>
                <w:sz w:val="20"/>
                <w:szCs w:val="20"/>
                <w:lang w:bidi="ar-SA"/>
              </w:rPr>
              <w:t>каких</w:t>
            </w:r>
            <w:proofErr w:type="gramEnd"/>
            <w:r w:rsidRPr="00305779">
              <w:rPr>
                <w:rFonts w:ascii="Times New Roman" w:eastAsia="Times New Roman" w:hAnsi="Times New Roman" w:cs="Times New Roman"/>
                <w:sz w:val="20"/>
                <w:szCs w:val="20"/>
                <w:lang w:bidi="ar-SA"/>
              </w:rPr>
              <w:t xml:space="preserve"> обстоятельствах.</w:t>
            </w:r>
          </w:p>
          <w:p w:rsidR="00305779" w:rsidRPr="00305779" w:rsidRDefault="00305779" w:rsidP="00305779">
            <w:pPr>
              <w:widowControl/>
              <w:shd w:val="clear" w:color="auto" w:fill="FFFFFF"/>
              <w:spacing w:before="5"/>
              <w:ind w:right="5" w:firstLine="605"/>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305779" w:rsidRPr="00305779" w:rsidRDefault="00305779" w:rsidP="00305779">
            <w:pPr>
              <w:widowControl/>
              <w:shd w:val="clear" w:color="auto" w:fill="FFFFFF"/>
              <w:ind w:left="14" w:right="5" w:firstLine="60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305779" w:rsidRPr="00305779" w:rsidRDefault="00305779" w:rsidP="00305779">
            <w:pPr>
              <w:widowControl/>
              <w:shd w:val="clear" w:color="auto" w:fill="FFFFFF"/>
              <w:ind w:left="14" w:right="14" w:firstLine="538"/>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lastRenderedPageBreak/>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305779" w:rsidRPr="00305779" w:rsidRDefault="00305779" w:rsidP="00305779">
            <w:pPr>
              <w:widowControl/>
              <w:shd w:val="clear" w:color="auto" w:fill="FFFFFF"/>
              <w:ind w:left="14" w:right="14" w:firstLine="538"/>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б)  организация патрулирования добровольными пожарными и (или) гражданами Российской Федерации;</w:t>
            </w:r>
          </w:p>
          <w:p w:rsidR="00305779" w:rsidRPr="00305779" w:rsidRDefault="00305779" w:rsidP="00305779">
            <w:pPr>
              <w:widowControl/>
              <w:shd w:val="clear" w:color="auto" w:fill="FFFFFF"/>
              <w:ind w:left="29" w:firstLine="605"/>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в)  подготовка для возможного использования в тушении пожаров имеющейся водовозной и землеройной техники;</w:t>
            </w:r>
          </w:p>
          <w:p w:rsidR="00305779" w:rsidRPr="00305779" w:rsidRDefault="00305779" w:rsidP="00305779">
            <w:pPr>
              <w:widowControl/>
              <w:shd w:val="clear" w:color="auto" w:fill="FFFFFF"/>
              <w:ind w:left="29" w:firstLine="605"/>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г)  проведение соответствующей разъяснительной работы с гражданами о мерах пожарной безопасности и действиях при пожаре.</w:t>
            </w:r>
          </w:p>
          <w:p w:rsidR="00305779" w:rsidRPr="00305779" w:rsidRDefault="00305779" w:rsidP="00305779">
            <w:pPr>
              <w:widowControl/>
              <w:shd w:val="clear" w:color="auto" w:fill="FFFFFF"/>
              <w:ind w:left="29" w:firstLine="605"/>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305779" w:rsidRPr="00305779" w:rsidRDefault="00305779" w:rsidP="00305779">
            <w:pPr>
              <w:widowControl/>
              <w:shd w:val="clear" w:color="auto" w:fill="FFFFFF"/>
              <w:spacing w:before="10"/>
              <w:ind w:left="19" w:right="10" w:firstLine="605"/>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305779" w:rsidRPr="00305779" w:rsidRDefault="00305779" w:rsidP="00305779">
            <w:pPr>
              <w:widowControl/>
              <w:shd w:val="clear" w:color="auto" w:fill="FFFFFF"/>
              <w:spacing w:before="34"/>
              <w:ind w:left="19" w:right="19" w:firstLine="71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305779" w:rsidRPr="00305779" w:rsidRDefault="00305779" w:rsidP="00305779">
            <w:pPr>
              <w:widowControl/>
              <w:shd w:val="clear" w:color="auto" w:fill="FFFFFF"/>
              <w:ind w:left="14" w:right="14" w:firstLine="71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К рекам и водоемам должны быть предусмотрены подъезды для забора воды пожарными машинами.</w:t>
            </w:r>
          </w:p>
          <w:p w:rsidR="00305779" w:rsidRPr="00305779" w:rsidRDefault="00305779" w:rsidP="00305779">
            <w:pPr>
              <w:widowControl/>
              <w:shd w:val="clear" w:color="auto" w:fill="FFFFFF"/>
              <w:ind w:left="5" w:right="19" w:firstLine="725"/>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305779" w:rsidRPr="00305779" w:rsidRDefault="00305779" w:rsidP="00305779">
            <w:pPr>
              <w:widowControl/>
              <w:shd w:val="clear" w:color="auto" w:fill="FFFFFF"/>
              <w:spacing w:before="5"/>
              <w:ind w:left="10" w:right="24" w:firstLine="710"/>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305779" w:rsidRPr="00305779" w:rsidRDefault="00305779" w:rsidP="00305779">
            <w:pPr>
              <w:widowControl/>
              <w:shd w:val="clear" w:color="auto" w:fill="FFFFFF"/>
              <w:ind w:left="10" w:right="34" w:firstLine="701"/>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w:t>
            </w:r>
          </w:p>
          <w:p w:rsidR="00305779" w:rsidRPr="00305779" w:rsidRDefault="00305779" w:rsidP="00305779">
            <w:pPr>
              <w:widowControl/>
              <w:shd w:val="clear" w:color="auto" w:fill="FFFFFF"/>
              <w:ind w:right="38" w:firstLine="542"/>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305779" w:rsidRPr="00305779" w:rsidRDefault="00305779" w:rsidP="00305779">
            <w:pPr>
              <w:widowControl/>
              <w:shd w:val="clear" w:color="auto" w:fill="FFFFFF"/>
              <w:ind w:right="53"/>
              <w:jc w:val="center"/>
              <w:rPr>
                <w:rFonts w:ascii="Times New Roman" w:eastAsia="Times New Roman" w:hAnsi="Times New Roman" w:cs="Times New Roman"/>
                <w:sz w:val="20"/>
                <w:szCs w:val="20"/>
                <w:lang w:bidi="ar-SA"/>
              </w:rPr>
            </w:pPr>
            <w:r w:rsidRPr="00305779">
              <w:rPr>
                <w:rFonts w:ascii="Times New Roman" w:eastAsia="Times New Roman" w:hAnsi="Times New Roman" w:cs="Times New Roman"/>
                <w:b/>
                <w:bCs/>
                <w:sz w:val="20"/>
                <w:szCs w:val="20"/>
                <w:lang w:bidi="ar-SA"/>
              </w:rPr>
              <w:t>Чтобы отдых на природе не был омрачен трагедией, отдел надзорной деятельности и профилактической работы Киришского района рекомендует:</w:t>
            </w:r>
          </w:p>
          <w:p w:rsidR="00305779" w:rsidRPr="00305779" w:rsidRDefault="00305779" w:rsidP="00305779">
            <w:pPr>
              <w:widowControl/>
              <w:shd w:val="clear" w:color="auto" w:fill="FFFFFF"/>
              <w:ind w:left="5" w:right="38"/>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305779" w:rsidRPr="00305779" w:rsidRDefault="00305779" w:rsidP="00305779">
            <w:pPr>
              <w:widowControl/>
              <w:shd w:val="clear" w:color="auto" w:fill="FFFFFF"/>
              <w:ind w:left="5"/>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на садовых участках во избежание пожаров не поджигайте траву, не сжигайте мусор;</w:t>
            </w:r>
          </w:p>
          <w:p w:rsidR="00305779" w:rsidRPr="00305779" w:rsidRDefault="00305779" w:rsidP="00305779">
            <w:pPr>
              <w:widowControl/>
              <w:shd w:val="clear" w:color="auto" w:fill="FFFFFF"/>
              <w:ind w:left="5" w:right="38"/>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305779" w:rsidRPr="00305779" w:rsidRDefault="00305779" w:rsidP="00305779">
            <w:pPr>
              <w:widowControl/>
              <w:shd w:val="clear" w:color="auto" w:fill="FFFFFF"/>
              <w:ind w:left="10"/>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не жгите траву, не оставляйте горящий огонь без присмотра;</w:t>
            </w:r>
          </w:p>
          <w:p w:rsidR="00305779" w:rsidRPr="00305779" w:rsidRDefault="00305779" w:rsidP="00305779">
            <w:pPr>
              <w:widowControl/>
              <w:shd w:val="clear" w:color="auto" w:fill="FFFFFF"/>
              <w:ind w:left="10"/>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тщательно тушите окурки и горящие спички перед тем, как выбросить их;</w:t>
            </w:r>
          </w:p>
          <w:p w:rsidR="00305779" w:rsidRPr="00305779" w:rsidRDefault="00305779" w:rsidP="00305779">
            <w:pPr>
              <w:widowControl/>
              <w:shd w:val="clear" w:color="auto" w:fill="FFFFFF"/>
              <w:ind w:left="10" w:right="48"/>
              <w:jc w:val="both"/>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  не проходите мимо горящей травы, при невозможности потушить пожар своими силами, сообщайте о возгораниях в пожарную охрану по телефону 01 (моб. </w:t>
            </w:r>
            <w:r w:rsidRPr="00305779">
              <w:rPr>
                <w:rFonts w:ascii="Times New Roman" w:eastAsia="Times New Roman" w:hAnsi="Times New Roman" w:cs="Times New Roman"/>
                <w:b/>
                <w:bCs/>
                <w:sz w:val="20"/>
                <w:szCs w:val="20"/>
                <w:lang w:bidi="ar-SA"/>
              </w:rPr>
              <w:t>112</w:t>
            </w:r>
            <w:r w:rsidRPr="00305779">
              <w:rPr>
                <w:rFonts w:ascii="Times New Roman" w:eastAsia="Times New Roman" w:hAnsi="Times New Roman" w:cs="Times New Roman"/>
                <w:sz w:val="20"/>
                <w:szCs w:val="20"/>
                <w:lang w:bidi="ar-SA"/>
              </w:rPr>
              <w:t>).</w:t>
            </w:r>
          </w:p>
          <w:p w:rsidR="00305779" w:rsidRPr="00305779" w:rsidRDefault="00305779" w:rsidP="00305779">
            <w:pPr>
              <w:widowControl/>
              <w:shd w:val="clear" w:color="auto" w:fill="FFFFFF"/>
              <w:ind w:left="1939" w:right="960" w:hanging="662"/>
              <w:jc w:val="center"/>
              <w:rPr>
                <w:rFonts w:ascii="Times New Roman" w:eastAsia="Times New Roman" w:hAnsi="Times New Roman" w:cs="Times New Roman"/>
                <w:sz w:val="20"/>
                <w:szCs w:val="20"/>
                <w:lang w:bidi="ar-SA"/>
              </w:rPr>
            </w:pPr>
            <w:r w:rsidRPr="00305779">
              <w:rPr>
                <w:rFonts w:ascii="Times New Roman" w:eastAsia="Times New Roman" w:hAnsi="Times New Roman" w:cs="Times New Roman"/>
                <w:b/>
                <w:bCs/>
                <w:sz w:val="20"/>
                <w:szCs w:val="20"/>
                <w:u w:val="single"/>
                <w:lang w:bidi="ar-SA"/>
              </w:rPr>
              <w:t>Будьте осторожны с огнем! Ваша безопасность зависит от Вас. В случае пожара звоните по телефону 01 (моб. 112)</w:t>
            </w:r>
          </w:p>
          <w:p w:rsidR="00305779" w:rsidRPr="00305779" w:rsidRDefault="00305779" w:rsidP="00305779">
            <w:pPr>
              <w:widowControl/>
              <w:rPr>
                <w:rFonts w:ascii="Times New Roman" w:eastAsia="Times New Roman" w:hAnsi="Times New Roman" w:cs="Times New Roman"/>
                <w:sz w:val="20"/>
                <w:szCs w:val="20"/>
                <w:lang w:bidi="ar-SA"/>
              </w:rPr>
            </w:pPr>
          </w:p>
          <w:p w:rsidR="00305779" w:rsidRPr="00305779" w:rsidRDefault="00305779" w:rsidP="00305779">
            <w:pPr>
              <w:widowControl/>
              <w:shd w:val="clear" w:color="auto" w:fill="FFFFFF"/>
              <w:ind w:right="48"/>
              <w:jc w:val="center"/>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Отдел надзорной деятельности и профилактической работы Киришского района Управления надзорной деятельности и профилактической работы Главного</w:t>
            </w:r>
          </w:p>
          <w:p w:rsidR="00305779" w:rsidRPr="00305779" w:rsidRDefault="00305779" w:rsidP="00305779">
            <w:pPr>
              <w:widowControl/>
              <w:shd w:val="clear" w:color="auto" w:fill="FFFFFF"/>
              <w:ind w:right="58"/>
              <w:jc w:val="center"/>
              <w:rPr>
                <w:rFonts w:ascii="Times New Roman" w:eastAsia="Times New Roman" w:hAnsi="Times New Roman" w:cs="Times New Roman"/>
                <w:sz w:val="20"/>
                <w:szCs w:val="20"/>
                <w:lang w:bidi="ar-SA"/>
              </w:rPr>
            </w:pPr>
            <w:r w:rsidRPr="00305779">
              <w:rPr>
                <w:rFonts w:ascii="Times New Roman" w:eastAsia="Times New Roman" w:hAnsi="Times New Roman" w:cs="Times New Roman"/>
                <w:sz w:val="20"/>
                <w:szCs w:val="20"/>
                <w:lang w:bidi="ar-SA"/>
              </w:rPr>
              <w:t>Управления МЧС России по Ленинградской области.</w:t>
            </w:r>
          </w:p>
          <w:p w:rsidR="00305779" w:rsidRPr="00305779" w:rsidRDefault="00305779" w:rsidP="00305779">
            <w:pPr>
              <w:widowControl/>
              <w:rPr>
                <w:rFonts w:ascii="Times New Roman" w:eastAsia="Times New Roman" w:hAnsi="Times New Roman" w:cs="Times New Roman"/>
                <w:sz w:val="20"/>
                <w:szCs w:val="20"/>
                <w:lang w:bidi="ar-SA"/>
              </w:rPr>
            </w:pPr>
          </w:p>
        </w:tc>
      </w:tr>
    </w:tbl>
    <w:p w:rsidR="00305779" w:rsidRDefault="00305779" w:rsidP="00166E0D">
      <w:pPr>
        <w:jc w:val="center"/>
        <w:rPr>
          <w:rFonts w:ascii="Times New Roman" w:hAnsi="Times New Roman" w:cs="Times New Roman"/>
          <w:b/>
          <w:sz w:val="20"/>
          <w:szCs w:val="20"/>
        </w:rPr>
      </w:pPr>
      <w:r w:rsidRPr="00305779">
        <w:rPr>
          <w:rFonts w:ascii="Times New Roman" w:hAnsi="Times New Roman" w:cs="Times New Roman"/>
          <w:b/>
          <w:noProof/>
          <w:sz w:val="20"/>
          <w:szCs w:val="20"/>
          <w:lang w:bidi="ar-SA"/>
        </w:rPr>
        <w:lastRenderedPageBreak/>
        <w:drawing>
          <wp:inline distT="0" distB="0" distL="0" distR="0">
            <wp:extent cx="8409539" cy="6613451"/>
            <wp:effectExtent l="19050" t="0" r="0" b="0"/>
            <wp:docPr id="10" name="Рисунок 10" descr="https://im2-tub-ru.yandex.net/i?id=697a8158659ab96ade7bbffd2220389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2-tub-ru.yandex.net/i?id=697a8158659ab96ade7bbffd2220389f-l&amp;n=13"/>
                    <pic:cNvPicPr>
                      <a:picLocks noChangeAspect="1" noChangeArrowheads="1"/>
                    </pic:cNvPicPr>
                  </pic:nvPicPr>
                  <pic:blipFill>
                    <a:blip r:embed="rId16" cstate="print"/>
                    <a:srcRect/>
                    <a:stretch>
                      <a:fillRect/>
                    </a:stretch>
                  </pic:blipFill>
                  <pic:spPr bwMode="auto">
                    <a:xfrm>
                      <a:off x="0" y="0"/>
                      <a:ext cx="8418609" cy="6620584"/>
                    </a:xfrm>
                    <a:prstGeom prst="rect">
                      <a:avLst/>
                    </a:prstGeom>
                    <a:noFill/>
                    <a:ln w="9525">
                      <a:noFill/>
                      <a:miter lim="800000"/>
                      <a:headEnd/>
                      <a:tailEnd/>
                    </a:ln>
                  </pic:spPr>
                </pic:pic>
              </a:graphicData>
            </a:graphic>
          </wp:inline>
        </w:drawing>
      </w:r>
    </w:p>
    <w:p w:rsidR="00305779" w:rsidRDefault="00305779" w:rsidP="00166E0D">
      <w:pPr>
        <w:jc w:val="center"/>
        <w:rPr>
          <w:rFonts w:ascii="Times New Roman" w:hAnsi="Times New Roman" w:cs="Times New Roman"/>
          <w:b/>
          <w:sz w:val="20"/>
          <w:szCs w:val="20"/>
        </w:rPr>
      </w:pPr>
    </w:p>
    <w:p w:rsidR="00166E0D" w:rsidRPr="00166E0D" w:rsidRDefault="00166E0D" w:rsidP="00166E0D">
      <w:pPr>
        <w:jc w:val="center"/>
        <w:rPr>
          <w:rFonts w:ascii="Times New Roman" w:hAnsi="Times New Roman" w:cs="Times New Roman"/>
          <w:b/>
          <w:sz w:val="20"/>
          <w:szCs w:val="20"/>
        </w:rPr>
      </w:pPr>
      <w:r w:rsidRPr="00166E0D">
        <w:rPr>
          <w:rFonts w:ascii="Times New Roman" w:hAnsi="Times New Roman" w:cs="Times New Roman"/>
          <w:b/>
          <w:sz w:val="20"/>
          <w:szCs w:val="20"/>
        </w:rPr>
        <w:t xml:space="preserve">ПАМЯТКА </w:t>
      </w:r>
    </w:p>
    <w:p w:rsidR="00166E0D" w:rsidRPr="00166E0D" w:rsidRDefault="00166E0D" w:rsidP="00166E0D">
      <w:pPr>
        <w:jc w:val="center"/>
        <w:rPr>
          <w:rFonts w:ascii="Times New Roman" w:hAnsi="Times New Roman" w:cs="Times New Roman"/>
          <w:b/>
          <w:sz w:val="20"/>
          <w:szCs w:val="20"/>
        </w:rPr>
      </w:pPr>
      <w:r w:rsidRPr="00166E0D">
        <w:rPr>
          <w:rFonts w:ascii="Times New Roman" w:hAnsi="Times New Roman" w:cs="Times New Roman"/>
          <w:b/>
          <w:sz w:val="20"/>
          <w:szCs w:val="20"/>
        </w:rPr>
        <w:t>о мерах пожарной безопасности в весенне-летний пожароопасный период</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В целях недопущения возможных пожаров необходимо:</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соблюдать требования пожарной безопасности, соблюдать и поддерживать противопожарный режим;</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выполнять меры предосторожности при пользовании газовыми приборами, предметами бытовой химии, проведение работ с легковоспламеняющимися и горючими жидкостями, другими опасными в пожарном отношении веществами, материалами и оборудованием</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запрещается выжигание сухой растительности на участках, прилегающих к зданиям, сооружениям, жилым домам, дачным и иным постройкам;</w:t>
      </w:r>
    </w:p>
    <w:p w:rsidR="00166E0D" w:rsidRPr="00166E0D" w:rsidRDefault="00166E0D" w:rsidP="00305779">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не разрешается разведение костров, сжигание отходов и тары за пределами установленных нормами проектирования противопожарных расстояний до зданий и сооружений; </w:t>
      </w:r>
    </w:p>
    <w:p w:rsidR="00166E0D" w:rsidRPr="00166E0D" w:rsidRDefault="00166E0D" w:rsidP="00166E0D">
      <w:pPr>
        <w:ind w:firstLine="708"/>
        <w:jc w:val="center"/>
        <w:rPr>
          <w:rFonts w:ascii="Times New Roman" w:hAnsi="Times New Roman" w:cs="Times New Roman"/>
          <w:b/>
          <w:sz w:val="20"/>
          <w:szCs w:val="20"/>
        </w:rPr>
      </w:pPr>
      <w:proofErr w:type="gramStart"/>
      <w:r w:rsidRPr="00166E0D">
        <w:rPr>
          <w:rFonts w:ascii="Times New Roman" w:hAnsi="Times New Roman" w:cs="Times New Roman"/>
          <w:b/>
          <w:sz w:val="20"/>
          <w:szCs w:val="20"/>
        </w:rPr>
        <w:t>П</w:t>
      </w:r>
      <w:proofErr w:type="gramEnd"/>
      <w:r w:rsidRPr="00166E0D">
        <w:rPr>
          <w:rFonts w:ascii="Times New Roman" w:hAnsi="Times New Roman" w:cs="Times New Roman"/>
          <w:b/>
          <w:sz w:val="20"/>
          <w:szCs w:val="20"/>
        </w:rPr>
        <w:t xml:space="preserve"> А М Я Т К А</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lastRenderedPageBreak/>
        <w:t>соблюдению населением правил пожарной безопасности</w:t>
      </w:r>
      <w:r w:rsidR="00305779">
        <w:rPr>
          <w:rFonts w:ascii="Times New Roman" w:hAnsi="Times New Roman" w:cs="Times New Roman"/>
          <w:b/>
          <w:sz w:val="20"/>
          <w:szCs w:val="20"/>
        </w:rPr>
        <w:t xml:space="preserve"> </w:t>
      </w:r>
      <w:r w:rsidRPr="00166E0D">
        <w:rPr>
          <w:rFonts w:ascii="Times New Roman" w:hAnsi="Times New Roman" w:cs="Times New Roman"/>
          <w:b/>
          <w:sz w:val="20"/>
          <w:szCs w:val="20"/>
        </w:rPr>
        <w:t>при использовании электрических приборов и электрооборудования</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Перед началом эксплуатации нового устройства необходимо внимательно изучить инструкцию.</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Перед уходом из дома, даже на короткое время, нужно проверить и убедиться, что все электронагревательные и осветительные приборы отключены.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Следите, чтобы электропровода электронагревательных приборов были без перегибов.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Не разрешайте детям без вашего присутствия включать обогреватели и другие электроприборы. </w:t>
      </w:r>
    </w:p>
    <w:p w:rsidR="00166E0D" w:rsidRPr="00166E0D" w:rsidRDefault="00166E0D" w:rsidP="00166E0D">
      <w:pPr>
        <w:ind w:firstLine="708"/>
        <w:jc w:val="both"/>
        <w:rPr>
          <w:rFonts w:ascii="Times New Roman" w:hAnsi="Times New Roman" w:cs="Times New Roman"/>
          <w:sz w:val="20"/>
          <w:szCs w:val="20"/>
        </w:rPr>
      </w:pPr>
    </w:p>
    <w:p w:rsidR="00166E0D" w:rsidRPr="00166E0D" w:rsidRDefault="00166E0D" w:rsidP="00166E0D">
      <w:pPr>
        <w:ind w:firstLine="708"/>
        <w:jc w:val="center"/>
        <w:rPr>
          <w:rFonts w:ascii="Times New Roman" w:hAnsi="Times New Roman" w:cs="Times New Roman"/>
          <w:b/>
          <w:sz w:val="20"/>
          <w:szCs w:val="20"/>
        </w:rPr>
      </w:pPr>
      <w:proofErr w:type="gramStart"/>
      <w:r w:rsidRPr="00166E0D">
        <w:rPr>
          <w:rFonts w:ascii="Times New Roman" w:hAnsi="Times New Roman" w:cs="Times New Roman"/>
          <w:b/>
          <w:sz w:val="20"/>
          <w:szCs w:val="20"/>
        </w:rPr>
        <w:t>З</w:t>
      </w:r>
      <w:proofErr w:type="gramEnd"/>
      <w:r w:rsidRPr="00166E0D">
        <w:rPr>
          <w:rFonts w:ascii="Times New Roman" w:hAnsi="Times New Roman" w:cs="Times New Roman"/>
          <w:b/>
          <w:sz w:val="20"/>
          <w:szCs w:val="20"/>
        </w:rPr>
        <w:t xml:space="preserve"> А П Р Е Щ А Е Т С Я:</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применять нестандартные (самодельные) электронагревательные приборы;</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использовать некалиброванные плавкие вставки «жучки» или другие самодельные аппараты защиты от перегрузки и короткого замыкания, это приводит к перегреву всей электропроводки, короткому замыканию и возникновению пожара;</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эксплуатировать электропровода и кабели с поврежденной или потерявшей защитные свойства изоляцией;</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окрашивать краской или заклеивать открытую электропроводку обоями;</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 закрывать электрические лампочки абажурами из горючих материалов;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t>ПОМНИТЕ!</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t>Соблюдение требований пожарной безопасности позволит сохранить Вашу жизнь и жизнь Ваших близких!</w:t>
      </w:r>
    </w:p>
    <w:p w:rsidR="00166E0D" w:rsidRPr="00166E0D" w:rsidRDefault="00166E0D" w:rsidP="00166E0D">
      <w:pPr>
        <w:ind w:firstLine="708"/>
        <w:jc w:val="center"/>
        <w:rPr>
          <w:rFonts w:ascii="Times New Roman" w:hAnsi="Times New Roman" w:cs="Times New Roman"/>
          <w:b/>
          <w:sz w:val="20"/>
          <w:szCs w:val="20"/>
        </w:rPr>
      </w:pPr>
      <w:proofErr w:type="gramStart"/>
      <w:r w:rsidRPr="00166E0D">
        <w:rPr>
          <w:rFonts w:ascii="Times New Roman" w:hAnsi="Times New Roman" w:cs="Times New Roman"/>
          <w:b/>
          <w:sz w:val="20"/>
          <w:szCs w:val="20"/>
        </w:rPr>
        <w:t>П</w:t>
      </w:r>
      <w:proofErr w:type="gramEnd"/>
      <w:r w:rsidRPr="00166E0D">
        <w:rPr>
          <w:rFonts w:ascii="Times New Roman" w:hAnsi="Times New Roman" w:cs="Times New Roman"/>
          <w:b/>
          <w:sz w:val="20"/>
          <w:szCs w:val="20"/>
        </w:rPr>
        <w:t xml:space="preserve"> А М Я Т К А</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t>ДЕЙСТВИЯ НАСЕЛЕНИЯ ПРИ ПОЖАРЕ</w:t>
      </w:r>
    </w:p>
    <w:p w:rsidR="00166E0D" w:rsidRPr="00166E0D" w:rsidRDefault="00166E0D" w:rsidP="00166E0D">
      <w:pPr>
        <w:ind w:firstLine="708"/>
        <w:jc w:val="center"/>
        <w:rPr>
          <w:rFonts w:ascii="Times New Roman" w:hAnsi="Times New Roman" w:cs="Times New Roman"/>
          <w:sz w:val="20"/>
          <w:szCs w:val="20"/>
        </w:rPr>
      </w:pPr>
      <w:r w:rsidRPr="00166E0D">
        <w:rPr>
          <w:rFonts w:ascii="Times New Roman" w:hAnsi="Times New Roman" w:cs="Times New Roman"/>
          <w:sz w:val="20"/>
          <w:szCs w:val="20"/>
        </w:rPr>
        <w:t>Пожары чаще всего происходят от беспечного отношения к огню самих людей.</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t>ВАЖНО!</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При возникновении пожара позвоните по телефону «01», по телефону сотовой связи «112», сообщив точный адрес, что и где горит, свою фамилию и номер телефона. </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t>ПОМНИТЕ:</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Не оставляйте детей без присмотра, не допускайте шалостей детей с огнем, спичками. Если Вы услышали крики «ПОЖАР!», либо сами почувствовали запах дыма, увидели пламя, постарайтесь сохранить спокойствие и выдержку. Оценив обстановку, убедитесь в наличии реальной опасности, выясните, откуда она исходит.</w:t>
      </w:r>
    </w:p>
    <w:p w:rsidR="00166E0D" w:rsidRPr="00166E0D" w:rsidRDefault="00166E0D" w:rsidP="00166E0D">
      <w:pPr>
        <w:ind w:firstLine="708"/>
        <w:jc w:val="center"/>
        <w:rPr>
          <w:rFonts w:ascii="Times New Roman" w:hAnsi="Times New Roman" w:cs="Times New Roman"/>
          <w:b/>
          <w:sz w:val="20"/>
          <w:szCs w:val="20"/>
        </w:rPr>
      </w:pPr>
      <w:r w:rsidRPr="00166E0D">
        <w:rPr>
          <w:rFonts w:ascii="Times New Roman" w:hAnsi="Times New Roman" w:cs="Times New Roman"/>
          <w:b/>
          <w:sz w:val="20"/>
          <w:szCs w:val="20"/>
        </w:rPr>
        <w:t>ДЕЙСТВИЯ ПРИ ПОЖАРЕ:</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Немедленно покиньте помещение, проверив, не остались ли в квартире те, кто не может выбраться самостоятельно (маленькие дети, старики, больные).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Не входите в помещение с большой концентрацией дыма.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При тушении огня в квартире – накройте горящий предмет плотной тканью или одеялом и немедленно выйдите из помещения, плотно закрыв за собою дверь.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Если помещение наполнилось дымом, намочите тряпку, полотенце или носовой платок и закройте дыхательные пути, пригнитесь к полу и срочно покиньте помещение.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Не тушите водой электроприборы, находящиеся под напряжением.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Если на вас загорелась одежда, падайте и катитесь, чтобы сбить пламя.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Не пытайтесь подняться для спасения на верхние этажи здания или спрятаться в отдаленных помещениях – пожарным трудно будет вас найти.</w:t>
      </w:r>
    </w:p>
    <w:p w:rsidR="00166E0D" w:rsidRPr="00166E0D" w:rsidRDefault="00166E0D" w:rsidP="00166E0D">
      <w:pPr>
        <w:ind w:firstLine="708"/>
        <w:jc w:val="both"/>
        <w:rPr>
          <w:rFonts w:ascii="Times New Roman" w:hAnsi="Times New Roman" w:cs="Times New Roman"/>
          <w:b/>
          <w:sz w:val="20"/>
          <w:szCs w:val="20"/>
        </w:rPr>
      </w:pPr>
      <w:r w:rsidRPr="00166E0D">
        <w:rPr>
          <w:rFonts w:ascii="Times New Roman" w:hAnsi="Times New Roman" w:cs="Times New Roman"/>
          <w:b/>
          <w:sz w:val="20"/>
          <w:szCs w:val="20"/>
        </w:rPr>
        <w:t xml:space="preserve"> ТЕЛЕФОНЫ ДЛЯ ЭКСТРЕННОГО РЕАГИРОВАНИЯ </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ПОЖАРНАЯ СЛУЖБА</w:t>
      </w:r>
      <w:r w:rsidRPr="00166E0D">
        <w:rPr>
          <w:rFonts w:ascii="Times New Roman" w:hAnsi="Times New Roman" w:cs="Times New Roman"/>
          <w:sz w:val="20"/>
          <w:szCs w:val="20"/>
        </w:rPr>
        <w:tab/>
      </w:r>
      <w:r w:rsidRPr="00166E0D">
        <w:rPr>
          <w:rFonts w:ascii="Times New Roman" w:hAnsi="Times New Roman" w:cs="Times New Roman"/>
          <w:sz w:val="20"/>
          <w:szCs w:val="20"/>
        </w:rPr>
        <w:tab/>
      </w:r>
      <w:r w:rsidRPr="00166E0D">
        <w:rPr>
          <w:rFonts w:ascii="Times New Roman" w:hAnsi="Times New Roman" w:cs="Times New Roman"/>
          <w:sz w:val="20"/>
          <w:szCs w:val="20"/>
        </w:rPr>
        <w:tab/>
        <w:t>01, 112</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 ПОЛИЦИЯ </w:t>
      </w:r>
      <w:r w:rsidRPr="00166E0D">
        <w:rPr>
          <w:rFonts w:ascii="Times New Roman" w:hAnsi="Times New Roman" w:cs="Times New Roman"/>
          <w:sz w:val="20"/>
          <w:szCs w:val="20"/>
        </w:rPr>
        <w:tab/>
      </w:r>
      <w:r w:rsidRPr="00166E0D">
        <w:rPr>
          <w:rFonts w:ascii="Times New Roman" w:hAnsi="Times New Roman" w:cs="Times New Roman"/>
          <w:sz w:val="20"/>
          <w:szCs w:val="20"/>
        </w:rPr>
        <w:tab/>
      </w:r>
      <w:r w:rsidRPr="00166E0D">
        <w:rPr>
          <w:rFonts w:ascii="Times New Roman" w:hAnsi="Times New Roman" w:cs="Times New Roman"/>
          <w:sz w:val="20"/>
          <w:szCs w:val="20"/>
        </w:rPr>
        <w:tab/>
      </w:r>
      <w:r w:rsidRPr="00166E0D">
        <w:rPr>
          <w:rFonts w:ascii="Times New Roman" w:hAnsi="Times New Roman" w:cs="Times New Roman"/>
          <w:sz w:val="20"/>
          <w:szCs w:val="20"/>
        </w:rPr>
        <w:tab/>
        <w:t>02</w:t>
      </w:r>
    </w:p>
    <w:p w:rsidR="00166E0D" w:rsidRPr="00166E0D" w:rsidRDefault="00166E0D" w:rsidP="00166E0D">
      <w:pPr>
        <w:ind w:firstLine="708"/>
        <w:jc w:val="both"/>
        <w:rPr>
          <w:rFonts w:ascii="Times New Roman" w:hAnsi="Times New Roman" w:cs="Times New Roman"/>
          <w:sz w:val="20"/>
          <w:szCs w:val="20"/>
        </w:rPr>
      </w:pPr>
      <w:r w:rsidRPr="00166E0D">
        <w:rPr>
          <w:rFonts w:ascii="Times New Roman" w:hAnsi="Times New Roman" w:cs="Times New Roman"/>
          <w:sz w:val="20"/>
          <w:szCs w:val="20"/>
        </w:rPr>
        <w:t xml:space="preserve">СКОРАЯ ПОМОЩЬ </w:t>
      </w:r>
      <w:r w:rsidRPr="00166E0D">
        <w:rPr>
          <w:rFonts w:ascii="Times New Roman" w:hAnsi="Times New Roman" w:cs="Times New Roman"/>
          <w:sz w:val="20"/>
          <w:szCs w:val="20"/>
        </w:rPr>
        <w:tab/>
      </w:r>
      <w:r w:rsidRPr="00166E0D">
        <w:rPr>
          <w:rFonts w:ascii="Times New Roman" w:hAnsi="Times New Roman" w:cs="Times New Roman"/>
          <w:sz w:val="20"/>
          <w:szCs w:val="20"/>
        </w:rPr>
        <w:tab/>
      </w:r>
      <w:r w:rsidRPr="00166E0D">
        <w:rPr>
          <w:rFonts w:ascii="Times New Roman" w:hAnsi="Times New Roman" w:cs="Times New Roman"/>
          <w:sz w:val="20"/>
          <w:szCs w:val="20"/>
        </w:rPr>
        <w:tab/>
        <w:t>03</w:t>
      </w:r>
    </w:p>
    <w:p w:rsidR="009576DF" w:rsidRPr="009576DF" w:rsidRDefault="009576DF" w:rsidP="009576DF">
      <w:pPr>
        <w:widowControl/>
        <w:rPr>
          <w:rFonts w:ascii="Times New Roman" w:eastAsia="Times New Roman" w:hAnsi="Times New Roman" w:cs="Times New Roman"/>
          <w:color w:val="auto"/>
          <w:sz w:val="20"/>
          <w:szCs w:val="20"/>
          <w:lang w:bidi="ar-SA"/>
        </w:rPr>
      </w:pPr>
    </w:p>
    <w:p w:rsidR="009576DF" w:rsidRPr="009576DF" w:rsidRDefault="009576DF" w:rsidP="009576DF">
      <w:pPr>
        <w:widowControl/>
        <w:rPr>
          <w:rFonts w:ascii="Times New Roman" w:eastAsia="Times New Roman" w:hAnsi="Times New Roman" w:cs="Times New Roman"/>
          <w:color w:val="auto"/>
          <w:sz w:val="20"/>
          <w:szCs w:val="20"/>
          <w:lang w:bidi="ar-SA"/>
        </w:rPr>
      </w:pPr>
    </w:p>
    <w:p w:rsidR="00450E86" w:rsidRPr="00450E86" w:rsidRDefault="00450E86" w:rsidP="00450E86">
      <w:pPr>
        <w:widowControl/>
        <w:autoSpaceDE w:val="0"/>
        <w:autoSpaceDN w:val="0"/>
        <w:adjustRightInd w:val="0"/>
        <w:jc w:val="center"/>
        <w:rPr>
          <w:rFonts w:ascii="Times New Roman" w:eastAsiaTheme="minorHAnsi" w:hAnsi="Times New Roman" w:cs="Times New Roman"/>
          <w:b/>
          <w:bCs/>
          <w:sz w:val="20"/>
          <w:szCs w:val="20"/>
          <w:lang w:eastAsia="en-US" w:bidi="ar-SA"/>
        </w:rPr>
      </w:pPr>
      <w:r w:rsidRPr="00450E86">
        <w:rPr>
          <w:rFonts w:ascii="Times New Roman" w:eastAsiaTheme="minorHAnsi" w:hAnsi="Times New Roman" w:cs="Times New Roman"/>
          <w:b/>
          <w:bCs/>
          <w:sz w:val="20"/>
          <w:szCs w:val="20"/>
          <w:lang w:eastAsia="en-US" w:bidi="ar-SA"/>
        </w:rPr>
        <w:t>Электронная отчетность: удобный формат общения с ПФР</w:t>
      </w:r>
    </w:p>
    <w:p w:rsidR="00450E86" w:rsidRPr="00450E86" w:rsidRDefault="00450E86" w:rsidP="00450E86">
      <w:pPr>
        <w:widowControl/>
        <w:tabs>
          <w:tab w:val="left" w:pos="709"/>
          <w:tab w:val="left" w:pos="851"/>
        </w:tabs>
        <w:autoSpaceDE w:val="0"/>
        <w:autoSpaceDN w:val="0"/>
        <w:adjustRightInd w:val="0"/>
        <w:ind w:firstLine="709"/>
        <w:jc w:val="both"/>
        <w:rPr>
          <w:rFonts w:ascii="Times New Roman" w:eastAsiaTheme="minorHAnsi" w:hAnsi="Times New Roman" w:cs="Times New Roman"/>
          <w:sz w:val="20"/>
          <w:szCs w:val="20"/>
          <w:lang w:eastAsia="en-US" w:bidi="ar-SA"/>
        </w:rPr>
      </w:pPr>
      <w:r w:rsidRPr="00450E86">
        <w:rPr>
          <w:rFonts w:ascii="Times New Roman" w:eastAsiaTheme="minorHAnsi" w:hAnsi="Times New Roman" w:cs="Times New Roman"/>
          <w:sz w:val="20"/>
          <w:szCs w:val="20"/>
          <w:lang w:eastAsia="en-US" w:bidi="ar-SA"/>
        </w:rPr>
        <w:t xml:space="preserve">С 1 марта 2018 года начнется очередная отчетная кампания по приему ежемесячной отчетности  в ПФР «Сведения о застрахованных лицах» за февраль 2018 года, которая продлится до 15 марта  включительно. </w:t>
      </w:r>
    </w:p>
    <w:p w:rsidR="00450E86" w:rsidRPr="00450E86" w:rsidRDefault="00450E86" w:rsidP="00450E86">
      <w:pPr>
        <w:widowControl/>
        <w:autoSpaceDE w:val="0"/>
        <w:autoSpaceDN w:val="0"/>
        <w:adjustRightInd w:val="0"/>
        <w:ind w:firstLine="709"/>
        <w:jc w:val="both"/>
        <w:rPr>
          <w:rFonts w:ascii="Times New Roman" w:eastAsiaTheme="minorHAnsi" w:hAnsi="Times New Roman" w:cs="Times New Roman"/>
          <w:sz w:val="20"/>
          <w:szCs w:val="20"/>
          <w:lang w:eastAsia="en-US" w:bidi="ar-SA"/>
        </w:rPr>
      </w:pPr>
      <w:r w:rsidRPr="00450E86">
        <w:rPr>
          <w:rFonts w:ascii="Times New Roman" w:eastAsiaTheme="minorHAnsi" w:hAnsi="Times New Roman" w:cs="Times New Roman"/>
          <w:sz w:val="20"/>
          <w:szCs w:val="20"/>
          <w:lang w:eastAsia="en-US" w:bidi="ar-SA"/>
        </w:rPr>
        <w:t>Времени для подготовки и сдачи отчетности не так много, но если подключиться к системе электронного документооборота вы сможете представить сведения точно в срок.</w:t>
      </w:r>
    </w:p>
    <w:p w:rsidR="00450E86" w:rsidRPr="00450E86" w:rsidRDefault="00450E86" w:rsidP="00450E86">
      <w:pPr>
        <w:widowControl/>
        <w:tabs>
          <w:tab w:val="left" w:pos="4815"/>
        </w:tabs>
        <w:autoSpaceDE w:val="0"/>
        <w:autoSpaceDN w:val="0"/>
        <w:adjustRightInd w:val="0"/>
        <w:ind w:firstLine="709"/>
        <w:jc w:val="both"/>
        <w:rPr>
          <w:rFonts w:ascii="Times New Roman" w:eastAsiaTheme="minorHAnsi" w:hAnsi="Times New Roman" w:cs="Times New Roman"/>
          <w:sz w:val="20"/>
          <w:szCs w:val="20"/>
          <w:lang w:eastAsia="en-US" w:bidi="ar-SA"/>
        </w:rPr>
      </w:pPr>
      <w:r w:rsidRPr="00450E86">
        <w:rPr>
          <w:rFonts w:ascii="Times New Roman" w:eastAsiaTheme="minorHAnsi" w:hAnsi="Times New Roman" w:cs="Times New Roman"/>
          <w:sz w:val="20"/>
          <w:szCs w:val="20"/>
          <w:lang w:eastAsia="en-US" w:bidi="ar-SA"/>
        </w:rPr>
        <w:t>Основными достоинствами электронного взаимодействия являются:</w:t>
      </w:r>
    </w:p>
    <w:p w:rsidR="00450E86" w:rsidRPr="00450E86" w:rsidRDefault="00450E86" w:rsidP="00450E86">
      <w:pPr>
        <w:widowControl/>
        <w:tabs>
          <w:tab w:val="left" w:pos="4815"/>
        </w:tabs>
        <w:autoSpaceDE w:val="0"/>
        <w:autoSpaceDN w:val="0"/>
        <w:adjustRightInd w:val="0"/>
        <w:ind w:firstLine="709"/>
        <w:jc w:val="both"/>
        <w:rPr>
          <w:rFonts w:ascii="Times New Roman" w:eastAsiaTheme="minorHAnsi" w:hAnsi="Times New Roman" w:cs="Times New Roman"/>
          <w:sz w:val="20"/>
          <w:szCs w:val="20"/>
          <w:lang w:eastAsia="en-US" w:bidi="ar-SA"/>
        </w:rPr>
      </w:pPr>
      <w:r w:rsidRPr="00450E86">
        <w:rPr>
          <w:rFonts w:ascii="Times New Roman" w:eastAsiaTheme="minorHAnsi" w:hAnsi="Times New Roman" w:cs="Times New Roman"/>
          <w:sz w:val="20"/>
          <w:szCs w:val="20"/>
          <w:lang w:eastAsia="en-US" w:bidi="ar-SA"/>
        </w:rPr>
        <w:t>- экономия времени, так как отсутствует необходимость присутствия представителя страхователя в  Управлении Пенсионного фонда  в период отчетной кампании;</w:t>
      </w:r>
    </w:p>
    <w:p w:rsidR="00450E86" w:rsidRPr="00450E86" w:rsidRDefault="00450E86" w:rsidP="00450E86">
      <w:pPr>
        <w:widowControl/>
        <w:tabs>
          <w:tab w:val="left" w:pos="4815"/>
        </w:tabs>
        <w:autoSpaceDE w:val="0"/>
        <w:autoSpaceDN w:val="0"/>
        <w:adjustRightInd w:val="0"/>
        <w:ind w:firstLine="709"/>
        <w:jc w:val="both"/>
        <w:rPr>
          <w:rFonts w:ascii="Times New Roman" w:eastAsiaTheme="minorHAnsi" w:hAnsi="Times New Roman" w:cs="Times New Roman"/>
          <w:color w:val="auto"/>
          <w:sz w:val="20"/>
          <w:szCs w:val="20"/>
          <w:lang w:eastAsia="en-US" w:bidi="ar-SA"/>
        </w:rPr>
      </w:pPr>
      <w:r w:rsidRPr="00450E86">
        <w:rPr>
          <w:rFonts w:ascii="Times New Roman" w:eastAsiaTheme="minorHAnsi" w:hAnsi="Times New Roman" w:cs="Times New Roman"/>
          <w:sz w:val="20"/>
          <w:szCs w:val="20"/>
          <w:lang w:eastAsia="en-US" w:bidi="ar-SA"/>
        </w:rPr>
        <w:t>- значительное сокращение сроков подготовки отчетности и экономия денежных средств, так как при электронном обмене информацией нет необходимости оформлять бумажные документы;</w:t>
      </w:r>
      <w:r w:rsidRPr="00450E86">
        <w:rPr>
          <w:rFonts w:ascii="Times New Roman" w:eastAsiaTheme="minorHAnsi" w:hAnsi="Times New Roman" w:cs="Times New Roman"/>
          <w:color w:val="auto"/>
          <w:sz w:val="20"/>
          <w:szCs w:val="20"/>
          <w:lang w:eastAsia="en-US" w:bidi="ar-SA"/>
        </w:rPr>
        <w:t xml:space="preserve"> </w:t>
      </w:r>
    </w:p>
    <w:p w:rsidR="00450E86" w:rsidRPr="00450E86" w:rsidRDefault="00450E86" w:rsidP="00450E86">
      <w:pPr>
        <w:widowControl/>
        <w:tabs>
          <w:tab w:val="left" w:pos="4815"/>
        </w:tabs>
        <w:autoSpaceDE w:val="0"/>
        <w:autoSpaceDN w:val="0"/>
        <w:adjustRightInd w:val="0"/>
        <w:ind w:firstLine="709"/>
        <w:jc w:val="both"/>
        <w:rPr>
          <w:rFonts w:ascii="Times New Roman" w:eastAsia="Calibri" w:hAnsi="Times New Roman" w:cs="Times New Roman"/>
          <w:color w:val="auto"/>
          <w:sz w:val="20"/>
          <w:szCs w:val="20"/>
          <w:lang w:eastAsia="en-US" w:bidi="ar-SA"/>
        </w:rPr>
      </w:pPr>
      <w:r w:rsidRPr="00450E86">
        <w:rPr>
          <w:rFonts w:ascii="Times New Roman" w:eastAsiaTheme="minorHAnsi" w:hAnsi="Times New Roman" w:cs="Times New Roman"/>
          <w:color w:val="auto"/>
          <w:sz w:val="20"/>
          <w:szCs w:val="20"/>
          <w:lang w:eastAsia="en-US" w:bidi="ar-SA"/>
        </w:rPr>
        <w:t>-</w:t>
      </w:r>
      <w:r w:rsidRPr="00450E86">
        <w:rPr>
          <w:rFonts w:ascii="Times New Roman" w:eastAsia="Calibri" w:hAnsi="Times New Roman" w:cs="Times New Roman"/>
          <w:color w:val="auto"/>
          <w:sz w:val="20"/>
          <w:szCs w:val="20"/>
          <w:lang w:eastAsia="en-US" w:bidi="ar-SA"/>
        </w:rPr>
        <w:t xml:space="preserve"> отсутствие необходимости в хранении бумажных документов;</w:t>
      </w:r>
    </w:p>
    <w:p w:rsidR="00450E86" w:rsidRPr="00450E86" w:rsidRDefault="00450E86" w:rsidP="00450E86">
      <w:pPr>
        <w:widowControl/>
        <w:tabs>
          <w:tab w:val="left" w:pos="4815"/>
        </w:tabs>
        <w:autoSpaceDE w:val="0"/>
        <w:autoSpaceDN w:val="0"/>
        <w:adjustRightInd w:val="0"/>
        <w:ind w:firstLine="709"/>
        <w:jc w:val="both"/>
        <w:rPr>
          <w:rFonts w:ascii="Times New Roman" w:eastAsiaTheme="minorHAnsi" w:hAnsi="Times New Roman" w:cs="Times New Roman"/>
          <w:sz w:val="20"/>
          <w:szCs w:val="20"/>
          <w:lang w:eastAsia="en-US" w:bidi="ar-SA"/>
        </w:rPr>
      </w:pPr>
      <w:r w:rsidRPr="00450E86">
        <w:rPr>
          <w:rFonts w:ascii="Times New Roman" w:eastAsiaTheme="minorHAnsi" w:hAnsi="Times New Roman" w:cs="Times New Roman"/>
          <w:sz w:val="20"/>
          <w:szCs w:val="20"/>
          <w:lang w:eastAsia="en-US" w:bidi="ar-SA"/>
        </w:rPr>
        <w:t>- оперативное устранение ошибок и замечаний, выявленных Управлением ПФР при приеме отчетности.</w:t>
      </w:r>
    </w:p>
    <w:p w:rsidR="00450E86" w:rsidRPr="00450E86" w:rsidRDefault="00450E86" w:rsidP="00450E86">
      <w:pPr>
        <w:widowControl/>
        <w:tabs>
          <w:tab w:val="left" w:pos="4815"/>
        </w:tabs>
        <w:autoSpaceDE w:val="0"/>
        <w:autoSpaceDN w:val="0"/>
        <w:adjustRightInd w:val="0"/>
        <w:ind w:firstLine="709"/>
        <w:jc w:val="both"/>
        <w:rPr>
          <w:rFonts w:ascii="Times New Roman" w:eastAsia="Calibri" w:hAnsi="Times New Roman" w:cs="Times New Roman"/>
          <w:color w:val="auto"/>
          <w:sz w:val="20"/>
          <w:szCs w:val="20"/>
          <w:lang w:eastAsia="en-US" w:bidi="ar-SA"/>
        </w:rPr>
      </w:pPr>
      <w:r w:rsidRPr="00450E86">
        <w:rPr>
          <w:rFonts w:ascii="Times New Roman" w:eastAsia="Calibri" w:hAnsi="Times New Roman" w:cs="Times New Roman"/>
          <w:color w:val="auto"/>
          <w:sz w:val="20"/>
          <w:szCs w:val="20"/>
          <w:lang w:eastAsia="en-US" w:bidi="ar-SA"/>
        </w:rPr>
        <w:t xml:space="preserve">Участники электронного взаимодействия с органами ПФР могут не только представлять отчетность в электронном виде,  но и своевременно получать информацию об изменениях в законодательстве, новых программных продуктах и проектах ПФР. </w:t>
      </w:r>
    </w:p>
    <w:p w:rsidR="00450E86" w:rsidRPr="00450E86" w:rsidRDefault="00450E86" w:rsidP="00450E86">
      <w:pPr>
        <w:widowControl/>
        <w:tabs>
          <w:tab w:val="left" w:pos="851"/>
          <w:tab w:val="left" w:pos="4815"/>
        </w:tabs>
        <w:autoSpaceDE w:val="0"/>
        <w:autoSpaceDN w:val="0"/>
        <w:adjustRightInd w:val="0"/>
        <w:ind w:firstLine="709"/>
        <w:jc w:val="both"/>
        <w:rPr>
          <w:rFonts w:ascii="Times New Roman" w:eastAsiaTheme="minorHAnsi" w:hAnsi="Times New Roman" w:cs="Times New Roman"/>
          <w:color w:val="auto"/>
          <w:sz w:val="20"/>
          <w:szCs w:val="20"/>
          <w:lang w:eastAsia="ar-SA" w:bidi="ar-SA"/>
        </w:rPr>
      </w:pPr>
      <w:r w:rsidRPr="00450E86">
        <w:rPr>
          <w:rFonts w:ascii="Times New Roman" w:eastAsiaTheme="minorHAnsi" w:hAnsi="Times New Roman" w:cs="Times New Roman"/>
          <w:color w:val="auto"/>
          <w:sz w:val="20"/>
          <w:szCs w:val="20"/>
          <w:lang w:eastAsia="en-US" w:bidi="ar-SA"/>
        </w:rPr>
        <w:t xml:space="preserve">Для подключения к системе электронного документооборота </w:t>
      </w:r>
      <w:r w:rsidRPr="00450E86">
        <w:rPr>
          <w:rFonts w:ascii="Times New Roman" w:eastAsiaTheme="minorHAnsi" w:hAnsi="Times New Roman" w:cs="Times New Roman"/>
          <w:color w:val="auto"/>
          <w:sz w:val="20"/>
          <w:szCs w:val="20"/>
          <w:lang w:eastAsia="ar-SA" w:bidi="ar-SA"/>
        </w:rPr>
        <w:t xml:space="preserve">страхователю нужно заключить с  Управлением ПФР соглашение об обмене электронными документами в системе электронного документооборота ПФР по телекоммуникационным каналам связи. </w:t>
      </w:r>
    </w:p>
    <w:p w:rsidR="00450E86" w:rsidRPr="00450E86" w:rsidRDefault="00450E86" w:rsidP="00450E86">
      <w:pPr>
        <w:widowControl/>
        <w:tabs>
          <w:tab w:val="left" w:pos="851"/>
          <w:tab w:val="left" w:pos="4815"/>
        </w:tabs>
        <w:autoSpaceDE w:val="0"/>
        <w:autoSpaceDN w:val="0"/>
        <w:adjustRightInd w:val="0"/>
        <w:ind w:firstLine="709"/>
        <w:jc w:val="both"/>
        <w:rPr>
          <w:rFonts w:ascii="Times New Roman" w:eastAsiaTheme="minorHAnsi" w:hAnsi="Times New Roman" w:cs="Times New Roman"/>
          <w:sz w:val="20"/>
          <w:szCs w:val="20"/>
          <w:lang w:eastAsia="en-US" w:bidi="ar-SA"/>
        </w:rPr>
      </w:pPr>
      <w:r w:rsidRPr="00450E86">
        <w:rPr>
          <w:rFonts w:ascii="Times New Roman" w:eastAsiaTheme="minorHAnsi" w:hAnsi="Times New Roman" w:cs="Times New Roman"/>
          <w:sz w:val="20"/>
          <w:szCs w:val="20"/>
          <w:lang w:eastAsia="en-US" w:bidi="ar-SA"/>
        </w:rPr>
        <w:t xml:space="preserve">Всю необходимую информацию о порядке перехода на электронный документооборот можно получить  </w:t>
      </w:r>
      <w:r w:rsidRPr="00450E86">
        <w:rPr>
          <w:rFonts w:ascii="Times New Roman" w:eastAsia="Calibri" w:hAnsi="Times New Roman" w:cs="Times New Roman"/>
          <w:color w:val="auto"/>
          <w:sz w:val="20"/>
          <w:szCs w:val="20"/>
          <w:lang w:eastAsia="en-US" w:bidi="ar-SA"/>
        </w:rPr>
        <w:t>в</w:t>
      </w:r>
      <w:r w:rsidRPr="00450E86">
        <w:rPr>
          <w:rFonts w:ascii="Times New Roman" w:eastAsiaTheme="minorHAnsi" w:hAnsi="Times New Roman" w:cs="Times New Roman"/>
          <w:color w:val="auto"/>
          <w:sz w:val="20"/>
          <w:szCs w:val="20"/>
          <w:lang w:eastAsia="en-US" w:bidi="ar-SA"/>
        </w:rPr>
        <w:t xml:space="preserve"> </w:t>
      </w:r>
      <w:r w:rsidRPr="00450E86">
        <w:rPr>
          <w:rFonts w:ascii="Times New Roman" w:eastAsia="Calibri" w:hAnsi="Times New Roman" w:cs="Times New Roman"/>
          <w:color w:val="auto"/>
          <w:sz w:val="20"/>
          <w:szCs w:val="20"/>
          <w:lang w:eastAsia="en-US" w:bidi="ar-SA"/>
        </w:rPr>
        <w:t xml:space="preserve"> Управлении  Пенсионного фонда  или </w:t>
      </w:r>
      <w:r w:rsidRPr="00450E86">
        <w:rPr>
          <w:rFonts w:ascii="Times New Roman" w:eastAsiaTheme="minorHAnsi" w:hAnsi="Times New Roman" w:cs="Times New Roman"/>
          <w:sz w:val="20"/>
          <w:szCs w:val="20"/>
          <w:lang w:eastAsia="en-US" w:bidi="ar-SA"/>
        </w:rPr>
        <w:t xml:space="preserve">на официальном сайте Пенсионного фонда РФ </w:t>
      </w:r>
      <w:hyperlink r:id="rId17" w:history="1">
        <w:r w:rsidRPr="00450E86">
          <w:rPr>
            <w:rFonts w:ascii="Times New Roman" w:eastAsiaTheme="minorHAnsi" w:hAnsi="Times New Roman" w:cs="Times New Roman"/>
            <w:b/>
            <w:bCs/>
            <w:i/>
            <w:iCs/>
            <w:color w:val="0000FF"/>
            <w:sz w:val="20"/>
            <w:szCs w:val="20"/>
            <w:lang w:eastAsia="en-US" w:bidi="ar-SA"/>
          </w:rPr>
          <w:t>www.pfrf.ru</w:t>
        </w:r>
      </w:hyperlink>
      <w:r w:rsidRPr="00450E86">
        <w:rPr>
          <w:rFonts w:ascii="Times New Roman" w:eastAsiaTheme="minorHAnsi" w:hAnsi="Times New Roman" w:cs="Times New Roman"/>
          <w:sz w:val="20"/>
          <w:szCs w:val="20"/>
          <w:lang w:eastAsia="en-US" w:bidi="ar-SA"/>
        </w:rPr>
        <w:t xml:space="preserve"> в разделе «Информация для жителей региона» /«Страхователям», в подразделе «Система электронного документооборота ПФР».</w:t>
      </w:r>
    </w:p>
    <w:p w:rsidR="00450E86" w:rsidRPr="00450E86" w:rsidRDefault="00450E86" w:rsidP="00450E86">
      <w:pPr>
        <w:autoSpaceDE w:val="0"/>
        <w:autoSpaceDN w:val="0"/>
        <w:adjustRightInd w:val="0"/>
        <w:jc w:val="center"/>
        <w:rPr>
          <w:rFonts w:ascii="Times New Roman" w:hAnsi="Times New Roman" w:cs="Times New Roman"/>
          <w:b/>
          <w:bCs/>
          <w:sz w:val="20"/>
          <w:szCs w:val="20"/>
        </w:rPr>
      </w:pPr>
      <w:r w:rsidRPr="00450E86">
        <w:rPr>
          <w:rFonts w:ascii="Times New Roman" w:hAnsi="Times New Roman" w:cs="Times New Roman"/>
          <w:b/>
          <w:bCs/>
          <w:sz w:val="20"/>
          <w:szCs w:val="20"/>
        </w:rPr>
        <w:t>Социальная пенсия для детей, оба родителя которых неизвестны</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 xml:space="preserve">Дети, которые в связи с жизненными обстоятельствами остались без родительского внимания и заботы, должны быть обеспечены поддержкой государства.    Для    решения   этой    задачи  </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с 1 января 2018 года были внесены соответствующие изменения в законодательство.</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Теперь, детям, родители которых неизвестны, может быть установлена социальная пенсия по случаю потери кормильца, в таком же размере, что и детям, которые потеряли обоих родителей или единственного кормильца.</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Статус «ребенка, оба родителя которого неизвестны» может быть установлен свидетельством о рождении, в котором оба родителя не указаны. При этом дети указанной категории могут находиться под опекой (попечительством) и жить в приемной семье, в семье опекуна или попечителя, право на социальную пенсию в этом случае сохраняется до их усыновления.</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В данную категорию не попадают дети, оставшиеся без попечения родителей, т.е. родители (или единственный родитель) которых известны, но лишены родительских прав.</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Реализовать свое право на социальную пенсию дети могут при наличии у них постоянной регистрации или регистрации по месту их пребывания в специализированных учреждениях, а также в общежитиях и жилых помещениях, не являющихся местом их жительства, занимаемых семьей опекуна (попечителя) или приемной семьей, на основании заявления, поданного в Управление ПФР.</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Пенсия будет назначаться с первого числа месяца обращения, но не ранее приобретения права на нее на весь период, в течение которого соответствующее лицо, считается нетрудоспособным.</w:t>
      </w:r>
    </w:p>
    <w:p w:rsidR="00450E86" w:rsidRPr="00450E86" w:rsidRDefault="00450E86" w:rsidP="00450E86">
      <w:pPr>
        <w:autoSpaceDE w:val="0"/>
        <w:autoSpaceDN w:val="0"/>
        <w:adjustRightInd w:val="0"/>
        <w:jc w:val="center"/>
        <w:rPr>
          <w:rFonts w:ascii="Times New Roman" w:hAnsi="Times New Roman" w:cs="Times New Roman"/>
          <w:b/>
          <w:bCs/>
          <w:sz w:val="20"/>
          <w:szCs w:val="20"/>
        </w:rPr>
      </w:pPr>
      <w:r w:rsidRPr="00450E86">
        <w:rPr>
          <w:rFonts w:ascii="Times New Roman" w:hAnsi="Times New Roman" w:cs="Times New Roman"/>
          <w:b/>
          <w:bCs/>
          <w:sz w:val="20"/>
          <w:szCs w:val="20"/>
        </w:rPr>
        <w:t>Работа на «честном слове»</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Работа без заключения трудового договора сегодня не редкость, не пренебрегают им и фрилансеры. Удобство свободного графика и занятости для них приоритетнее официального оформления и «белой» заработной платы.</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Многих это полностью устраивает, но есть и такие, кто начинает задумываться о будущем, ведь неуплата страховых взносов на обязательное пенсионное страхование лишает их права на страховую пенсию в дальнейшем.</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Подобной ситуации можно избежать, если:</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-уплачивать взносы в Пенсионный фонд самостоятельно;</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-заключить гражданско-правовой договор (например, возмездного оказания услуг) в качестве физического лица.</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К сожалению, фрилансеры игнорируют официальное трудоустройство и продолжают получать заработную плату в «конверте», тем самым лишая себя возможности накопления необходимого количества баллов, а значит и достойной пенсии в будущем.</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Для назначения пенсии в 2018 году потребуется не менее 9 лет стажа и 13,8 баллов. С 2025 года страховую пенсию будут получать только граждане, у которых при достижении пенсионного возраста будет не менее 30 баллов и 15 лет страхового стажа.</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В случае</w:t>
      </w:r>
      <w:proofErr w:type="gramStart"/>
      <w:r w:rsidRPr="00450E86">
        <w:rPr>
          <w:rFonts w:ascii="Times New Roman" w:hAnsi="Times New Roman" w:cs="Times New Roman"/>
          <w:sz w:val="20"/>
          <w:szCs w:val="20"/>
        </w:rPr>
        <w:t>,</w:t>
      </w:r>
      <w:proofErr w:type="gramEnd"/>
      <w:r w:rsidRPr="00450E86">
        <w:rPr>
          <w:rFonts w:ascii="Times New Roman" w:hAnsi="Times New Roman" w:cs="Times New Roman"/>
          <w:sz w:val="20"/>
          <w:szCs w:val="20"/>
        </w:rPr>
        <w:t xml:space="preserve"> если вы работали в организации, где вам выплачивали «серую» заработную плату, вы сможете рассчитывать только на социальную пенсию (5034 рубля 25 копеек), которая назначается на пять лет позже установленного пенсионного возраста, т.е. женщины смогут обратиться за пенсией в 60 лет, мужчины – 65 лет.</w:t>
      </w:r>
    </w:p>
    <w:p w:rsidR="00450E86" w:rsidRPr="00450E86" w:rsidRDefault="00450E86" w:rsidP="00450E86">
      <w:pPr>
        <w:autoSpaceDE w:val="0"/>
        <w:autoSpaceDN w:val="0"/>
        <w:adjustRightInd w:val="0"/>
        <w:jc w:val="center"/>
        <w:rPr>
          <w:rFonts w:ascii="Times New Roman" w:hAnsi="Times New Roman" w:cs="Times New Roman"/>
          <w:b/>
          <w:bCs/>
          <w:sz w:val="20"/>
          <w:szCs w:val="20"/>
        </w:rPr>
      </w:pPr>
      <w:r w:rsidRPr="00450E86">
        <w:rPr>
          <w:rFonts w:ascii="Times New Roman" w:hAnsi="Times New Roman" w:cs="Times New Roman"/>
          <w:b/>
          <w:bCs/>
          <w:sz w:val="20"/>
          <w:szCs w:val="20"/>
        </w:rPr>
        <w:t>За услугами ПФР – в сеть!</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Использование электронных сервисов – неплохая альтернатива для тех, кто хочет получать государственные услуги дистанционно, в том числе и услуги ПФР. Так, имея под рукой компьютер и выход в интернет, вы можете заказать необходимые документы, не выходя из дома.</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lastRenderedPageBreak/>
        <w:t xml:space="preserve">Большинство сервисов Пенсионного фонда доступны в «Личном кабинете гражданина», воспользоваться </w:t>
      </w:r>
      <w:proofErr w:type="gramStart"/>
      <w:r w:rsidRPr="00450E86">
        <w:rPr>
          <w:rFonts w:ascii="Times New Roman" w:hAnsi="Times New Roman" w:cs="Times New Roman"/>
          <w:sz w:val="20"/>
          <w:szCs w:val="20"/>
        </w:rPr>
        <w:t>которыми</w:t>
      </w:r>
      <w:proofErr w:type="gramEnd"/>
      <w:r w:rsidRPr="00450E86">
        <w:rPr>
          <w:rFonts w:ascii="Times New Roman" w:hAnsi="Times New Roman" w:cs="Times New Roman"/>
          <w:sz w:val="20"/>
          <w:szCs w:val="20"/>
        </w:rPr>
        <w:t xml:space="preserve"> могут только зарегистрированные пользователи на портале государственных услуг.</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Если вы еще не зарегистрированы на портале госуслуг, обратитесь в  клиентскую службу Управления ПФР: при себе необходимо иметь паспорт, СНИЛС и мобильный телефон.</w:t>
      </w:r>
    </w:p>
    <w:p w:rsidR="00450E86" w:rsidRPr="00450E86" w:rsidRDefault="00450E86" w:rsidP="00450E86">
      <w:pPr>
        <w:autoSpaceDE w:val="0"/>
        <w:autoSpaceDN w:val="0"/>
        <w:adjustRightInd w:val="0"/>
        <w:jc w:val="both"/>
        <w:rPr>
          <w:rFonts w:ascii="Times New Roman" w:hAnsi="Times New Roman" w:cs="Times New Roman"/>
          <w:sz w:val="20"/>
          <w:szCs w:val="20"/>
        </w:rPr>
      </w:pPr>
      <w:r w:rsidRPr="00450E86">
        <w:rPr>
          <w:rFonts w:ascii="Times New Roman" w:hAnsi="Times New Roman" w:cs="Times New Roman"/>
          <w:sz w:val="20"/>
          <w:szCs w:val="20"/>
        </w:rPr>
        <w:t>После регистрации на портале вы сможете: узнать о количестве заработанных пенсионных баллов, длительности стажа, периодах трудовой деятельности, а также размере начисленных работодателем страховых взносов, размере пенсии, величине (или остатке) средств материнского капитала. Не будет секретом и размер будущей пенсии, вы сможете рассчитать его с помощью пенсионного калькулятора.</w:t>
      </w:r>
    </w:p>
    <w:p w:rsidR="009576DF" w:rsidRDefault="009576DF" w:rsidP="00450E86">
      <w:pPr>
        <w:jc w:val="both"/>
        <w:rPr>
          <w:rFonts w:ascii="Times New Roman" w:eastAsia="Times New Roman" w:hAnsi="Times New Roman" w:cs="Times New Roman"/>
          <w:color w:val="auto"/>
          <w:sz w:val="20"/>
          <w:szCs w:val="20"/>
          <w:lang w:bidi="ar-SA"/>
        </w:rPr>
      </w:pPr>
    </w:p>
    <w:p w:rsidR="00450E86" w:rsidRPr="00450E86" w:rsidRDefault="00450E86" w:rsidP="00450E86">
      <w:pPr>
        <w:suppressAutoHyphens/>
        <w:autoSpaceDE w:val="0"/>
        <w:spacing w:line="100" w:lineRule="atLeast"/>
        <w:jc w:val="center"/>
        <w:textAlignment w:val="baseline"/>
        <w:rPr>
          <w:rFonts w:ascii="Times New Roman" w:eastAsia="Times New Roman CYR" w:hAnsi="Times New Roman" w:cs="Times New Roman"/>
          <w:b/>
          <w:bCs/>
          <w:color w:val="auto"/>
          <w:kern w:val="1"/>
          <w:sz w:val="20"/>
          <w:szCs w:val="20"/>
        </w:rPr>
      </w:pPr>
      <w:r w:rsidRPr="00450E86">
        <w:rPr>
          <w:rFonts w:ascii="Times New Roman" w:eastAsia="Times New Roman CYR" w:hAnsi="Times New Roman" w:cs="Times New Roman"/>
          <w:b/>
          <w:bCs/>
          <w:color w:val="auto"/>
          <w:kern w:val="1"/>
          <w:sz w:val="20"/>
          <w:szCs w:val="20"/>
        </w:rPr>
        <w:t>График выплаты пенсий, ЕДВ и иных социальных выплат</w:t>
      </w:r>
      <w:r>
        <w:rPr>
          <w:rFonts w:ascii="Times New Roman" w:eastAsia="Times New Roman CYR" w:hAnsi="Times New Roman" w:cs="Times New Roman"/>
          <w:b/>
          <w:bCs/>
          <w:color w:val="auto"/>
          <w:kern w:val="1"/>
          <w:sz w:val="20"/>
          <w:szCs w:val="20"/>
        </w:rPr>
        <w:t xml:space="preserve"> </w:t>
      </w:r>
      <w:r w:rsidRPr="00450E86">
        <w:rPr>
          <w:rFonts w:ascii="Times New Roman" w:eastAsia="Times New Roman CYR" w:hAnsi="Times New Roman" w:cs="Times New Roman"/>
          <w:b/>
          <w:bCs/>
          <w:color w:val="auto"/>
          <w:kern w:val="1"/>
          <w:sz w:val="20"/>
          <w:szCs w:val="20"/>
        </w:rPr>
        <w:t>в  марте  2018  года</w:t>
      </w:r>
      <w:r>
        <w:rPr>
          <w:rFonts w:ascii="Times New Roman" w:eastAsia="Times New Roman CYR" w:hAnsi="Times New Roman" w:cs="Times New Roman"/>
          <w:b/>
          <w:bCs/>
          <w:color w:val="auto"/>
          <w:kern w:val="1"/>
          <w:sz w:val="20"/>
          <w:szCs w:val="20"/>
        </w:rPr>
        <w:t xml:space="preserve"> </w:t>
      </w:r>
      <w:r w:rsidRPr="00450E86">
        <w:rPr>
          <w:rFonts w:ascii="Times New Roman" w:eastAsia="Times New Roman CYR" w:hAnsi="Times New Roman" w:cs="Times New Roman"/>
          <w:b/>
          <w:bCs/>
          <w:color w:val="auto"/>
          <w:kern w:val="1"/>
          <w:sz w:val="20"/>
          <w:szCs w:val="20"/>
        </w:rPr>
        <w:t>через отделения почтовой связи  почтамтов Ленинградской области:</w:t>
      </w:r>
    </w:p>
    <w:tbl>
      <w:tblPr>
        <w:tblW w:w="14426" w:type="dxa"/>
        <w:tblLayout w:type="fixed"/>
        <w:tblCellMar>
          <w:left w:w="10" w:type="dxa"/>
          <w:right w:w="10" w:type="dxa"/>
        </w:tblCellMar>
        <w:tblLook w:val="0000"/>
      </w:tblPr>
      <w:tblGrid>
        <w:gridCol w:w="108"/>
        <w:gridCol w:w="5812"/>
        <w:gridCol w:w="8364"/>
        <w:gridCol w:w="142"/>
      </w:tblGrid>
      <w:tr w:rsidR="00450E86" w:rsidRPr="00450E86" w:rsidTr="00DE2B2D">
        <w:trPr>
          <w:gridBefore w:val="1"/>
          <w:gridAfter w:val="1"/>
          <w:wBefore w:w="108" w:type="dxa"/>
          <w:wAfter w:w="142" w:type="dxa"/>
          <w:trHeight w:val="50"/>
        </w:trPr>
        <w:tc>
          <w:tcPr>
            <w:tcW w:w="5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Дата</w:t>
            </w:r>
            <w:r>
              <w:rPr>
                <w:rFonts w:ascii="Times New Roman" w:eastAsia="Times New Roman CYR" w:hAnsi="Times New Roman" w:cs="Times New Roman"/>
                <w:color w:val="auto"/>
                <w:kern w:val="1"/>
                <w:sz w:val="20"/>
                <w:szCs w:val="20"/>
              </w:rPr>
              <w:t xml:space="preserve"> </w:t>
            </w:r>
            <w:r w:rsidRPr="00450E86">
              <w:rPr>
                <w:rFonts w:ascii="Times New Roman" w:eastAsia="Times New Roman CYR" w:hAnsi="Times New Roman" w:cs="Times New Roman"/>
                <w:color w:val="auto"/>
                <w:kern w:val="1"/>
                <w:sz w:val="20"/>
                <w:szCs w:val="20"/>
              </w:rPr>
              <w:t>выплаты по графику</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Дата</w:t>
            </w:r>
            <w:r>
              <w:rPr>
                <w:rFonts w:ascii="Times New Roman" w:eastAsia="Times New Roman CYR" w:hAnsi="Times New Roman" w:cs="Times New Roman"/>
                <w:color w:val="auto"/>
                <w:kern w:val="1"/>
                <w:sz w:val="20"/>
                <w:szCs w:val="20"/>
              </w:rPr>
              <w:t xml:space="preserve"> </w:t>
            </w:r>
            <w:r w:rsidRPr="00450E86">
              <w:rPr>
                <w:rFonts w:ascii="Times New Roman" w:eastAsia="Times New Roman CYR" w:hAnsi="Times New Roman" w:cs="Times New Roman"/>
                <w:color w:val="auto"/>
                <w:kern w:val="1"/>
                <w:sz w:val="20"/>
                <w:szCs w:val="20"/>
              </w:rPr>
              <w:t>фактической выплаты</w:t>
            </w:r>
          </w:p>
        </w:tc>
      </w:tr>
      <w:tr w:rsidR="00450E86" w:rsidRPr="00450E86" w:rsidTr="00DE2B2D">
        <w:trPr>
          <w:gridBefore w:val="1"/>
          <w:gridAfter w:val="1"/>
          <w:wBefore w:w="108" w:type="dxa"/>
          <w:wAfter w:w="142" w:type="dxa"/>
          <w:trHeight w:val="45"/>
        </w:trPr>
        <w:tc>
          <w:tcPr>
            <w:tcW w:w="5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3 - 4</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3 марта</w:t>
            </w:r>
          </w:p>
        </w:tc>
      </w:tr>
      <w:tr w:rsidR="00450E86" w:rsidRPr="00450E86" w:rsidTr="00DE2B2D">
        <w:trPr>
          <w:gridBefore w:val="1"/>
          <w:gridAfter w:val="1"/>
          <w:wBefore w:w="108" w:type="dxa"/>
          <w:wAfter w:w="142" w:type="dxa"/>
          <w:trHeight w:val="45"/>
        </w:trPr>
        <w:tc>
          <w:tcPr>
            <w:tcW w:w="5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5 - 6</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6 марта</w:t>
            </w:r>
          </w:p>
        </w:tc>
      </w:tr>
      <w:tr w:rsidR="00450E86" w:rsidRPr="00450E86" w:rsidTr="00DE2B2D">
        <w:trPr>
          <w:gridBefore w:val="1"/>
          <w:gridAfter w:val="1"/>
          <w:wBefore w:w="108" w:type="dxa"/>
          <w:wAfter w:w="142" w:type="dxa"/>
          <w:trHeight w:val="45"/>
        </w:trPr>
        <w:tc>
          <w:tcPr>
            <w:tcW w:w="5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 xml:space="preserve">7 - 8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7 марта</w:t>
            </w:r>
          </w:p>
        </w:tc>
      </w:tr>
      <w:tr w:rsidR="00450E86" w:rsidRPr="00450E86" w:rsidTr="00DE2B2D">
        <w:trPr>
          <w:gridBefore w:val="1"/>
          <w:gridAfter w:val="1"/>
          <w:wBefore w:w="108" w:type="dxa"/>
          <w:wAfter w:w="142" w:type="dxa"/>
          <w:trHeight w:val="45"/>
        </w:trPr>
        <w:tc>
          <w:tcPr>
            <w:tcW w:w="5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9 - 10</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9 марта</w:t>
            </w:r>
          </w:p>
        </w:tc>
      </w:tr>
      <w:tr w:rsidR="00450E86" w:rsidRPr="00450E86" w:rsidTr="00DE2B2D">
        <w:trPr>
          <w:gridBefore w:val="1"/>
          <w:gridAfter w:val="1"/>
          <w:wBefore w:w="108" w:type="dxa"/>
          <w:wAfter w:w="142" w:type="dxa"/>
          <w:trHeight w:val="45"/>
        </w:trPr>
        <w:tc>
          <w:tcPr>
            <w:tcW w:w="58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11</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10 марта</w:t>
            </w:r>
          </w:p>
        </w:tc>
      </w:tr>
      <w:tr w:rsidR="00450E86" w:rsidRPr="00450E86" w:rsidTr="00DE2B2D">
        <w:trPr>
          <w:gridBefore w:val="1"/>
          <w:gridAfter w:val="1"/>
          <w:wBefore w:w="108" w:type="dxa"/>
          <w:wAfter w:w="142" w:type="dxa"/>
          <w:trHeight w:val="45"/>
        </w:trPr>
        <w:tc>
          <w:tcPr>
            <w:tcW w:w="5812" w:type="dxa"/>
            <w:tcBorders>
              <w:left w:val="single" w:sz="4" w:space="0" w:color="000000"/>
              <w:bottom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12 - 13</w:t>
            </w:r>
          </w:p>
        </w:tc>
        <w:tc>
          <w:tcPr>
            <w:tcW w:w="83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13 марта</w:t>
            </w:r>
          </w:p>
        </w:tc>
      </w:tr>
      <w:tr w:rsidR="00450E86" w:rsidRPr="00450E86" w:rsidTr="00DE2B2D">
        <w:trPr>
          <w:gridBefore w:val="1"/>
          <w:gridAfter w:val="1"/>
          <w:wBefore w:w="108" w:type="dxa"/>
          <w:wAfter w:w="142" w:type="dxa"/>
          <w:trHeight w:val="45"/>
        </w:trPr>
        <w:tc>
          <w:tcPr>
            <w:tcW w:w="581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14</w:t>
            </w:r>
          </w:p>
        </w:tc>
        <w:tc>
          <w:tcPr>
            <w:tcW w:w="83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14 марта</w:t>
            </w:r>
          </w:p>
        </w:tc>
      </w:tr>
      <w:tr w:rsidR="00450E86" w:rsidRPr="00450E86" w:rsidTr="00DE2B2D">
        <w:trPr>
          <w:gridBefore w:val="1"/>
          <w:gridAfter w:val="1"/>
          <w:wBefore w:w="108" w:type="dxa"/>
          <w:wAfter w:w="142" w:type="dxa"/>
          <w:trHeight w:val="45"/>
        </w:trPr>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15</w:t>
            </w:r>
          </w:p>
        </w:tc>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15 марта</w:t>
            </w:r>
          </w:p>
        </w:tc>
      </w:tr>
      <w:tr w:rsidR="00450E86" w:rsidRPr="00450E86" w:rsidTr="00DE2B2D">
        <w:trPr>
          <w:gridBefore w:val="1"/>
          <w:gridAfter w:val="1"/>
          <w:wBefore w:w="108" w:type="dxa"/>
          <w:wAfter w:w="142" w:type="dxa"/>
          <w:trHeight w:val="45"/>
        </w:trPr>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16 - 17</w:t>
            </w:r>
          </w:p>
        </w:tc>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 xml:space="preserve"> 16 марта</w:t>
            </w:r>
          </w:p>
        </w:tc>
      </w:tr>
      <w:tr w:rsidR="00450E86" w:rsidRPr="00450E86" w:rsidTr="00DE2B2D">
        <w:trPr>
          <w:gridBefore w:val="1"/>
          <w:gridAfter w:val="1"/>
          <w:wBefore w:w="108" w:type="dxa"/>
          <w:wAfter w:w="142" w:type="dxa"/>
          <w:trHeight w:val="45"/>
        </w:trPr>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 xml:space="preserve">18 </w:t>
            </w:r>
          </w:p>
        </w:tc>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17 марта</w:t>
            </w:r>
          </w:p>
        </w:tc>
      </w:tr>
      <w:tr w:rsidR="00450E86" w:rsidRPr="00450E86" w:rsidTr="00DE2B2D">
        <w:trPr>
          <w:gridBefore w:val="1"/>
          <w:gridAfter w:val="1"/>
          <w:wBefore w:w="108" w:type="dxa"/>
          <w:wAfter w:w="142" w:type="dxa"/>
          <w:trHeight w:val="45"/>
        </w:trPr>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19 - 20</w:t>
            </w:r>
          </w:p>
        </w:tc>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20 марта</w:t>
            </w:r>
          </w:p>
        </w:tc>
      </w:tr>
      <w:tr w:rsidR="00450E86" w:rsidRPr="00450E86" w:rsidTr="00DE2B2D">
        <w:trPr>
          <w:gridBefore w:val="1"/>
          <w:gridAfter w:val="1"/>
          <w:wBefore w:w="108" w:type="dxa"/>
          <w:wAfter w:w="142" w:type="dxa"/>
          <w:trHeight w:val="45"/>
        </w:trPr>
        <w:tc>
          <w:tcPr>
            <w:tcW w:w="58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450E86">
              <w:rPr>
                <w:rFonts w:ascii="Times New Roman" w:eastAsia="Times New Roman CYR" w:hAnsi="Times New Roman" w:cs="Times New Roman"/>
                <w:color w:val="auto"/>
                <w:kern w:val="1"/>
                <w:sz w:val="20"/>
                <w:szCs w:val="20"/>
              </w:rPr>
              <w:t>21</w:t>
            </w:r>
          </w:p>
        </w:tc>
        <w:tc>
          <w:tcPr>
            <w:tcW w:w="83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50E86" w:rsidRPr="00450E86" w:rsidRDefault="00450E86" w:rsidP="00450E86">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450E86">
              <w:rPr>
                <w:rFonts w:ascii="Times New Roman" w:eastAsia="Lucida Sans Unicode" w:hAnsi="Times New Roman" w:cs="Times New Roman"/>
                <w:color w:val="auto"/>
                <w:kern w:val="1"/>
                <w:sz w:val="20"/>
                <w:szCs w:val="20"/>
                <w:lang w:eastAsia="ar-SA" w:bidi="ar-SA"/>
              </w:rPr>
              <w:t>21 марта</w:t>
            </w:r>
          </w:p>
        </w:tc>
      </w:tr>
      <w:tr w:rsidR="00450E86" w:rsidRPr="00450E86" w:rsidTr="00DE2B2D">
        <w:tblPrEx>
          <w:tblCellMar>
            <w:left w:w="108" w:type="dxa"/>
            <w:right w:w="108" w:type="dxa"/>
          </w:tblCellMar>
          <w:tblLook w:val="04A0"/>
        </w:tblPrEx>
        <w:tc>
          <w:tcPr>
            <w:tcW w:w="14426" w:type="dxa"/>
            <w:gridSpan w:val="4"/>
          </w:tcPr>
          <w:p w:rsidR="00450E86" w:rsidRPr="00450E86" w:rsidRDefault="00450E86" w:rsidP="00450E86">
            <w:pPr>
              <w:suppressAutoHyphens/>
              <w:autoSpaceDE w:val="0"/>
              <w:snapToGrid w:val="0"/>
              <w:spacing w:line="100" w:lineRule="atLeast"/>
              <w:ind w:left="426"/>
              <w:jc w:val="center"/>
              <w:textAlignment w:val="baseline"/>
              <w:rPr>
                <w:rFonts w:ascii="Times New Roman" w:eastAsia="Times New Roman CYR" w:hAnsi="Times New Roman" w:cs="Times New Roman"/>
                <w:bCs/>
                <w:color w:val="auto"/>
                <w:kern w:val="1"/>
                <w:sz w:val="20"/>
                <w:szCs w:val="20"/>
              </w:rPr>
            </w:pPr>
            <w:r w:rsidRPr="00450E86">
              <w:rPr>
                <w:rFonts w:ascii="Times New Roman" w:eastAsia="Times New Roman CYR" w:hAnsi="Times New Roman" w:cs="Times New Roman"/>
                <w:bCs/>
                <w:color w:val="auto"/>
                <w:kern w:val="1"/>
                <w:sz w:val="20"/>
                <w:szCs w:val="20"/>
              </w:rPr>
              <w:t>через отделения</w:t>
            </w:r>
            <w:r w:rsidRPr="00450E86">
              <w:rPr>
                <w:rFonts w:ascii="Times New Roman" w:eastAsia="Times New Roman CYR" w:hAnsi="Times New Roman" w:cs="Times New Roman"/>
                <w:color w:val="auto"/>
                <w:kern w:val="1"/>
                <w:sz w:val="20"/>
                <w:szCs w:val="20"/>
              </w:rPr>
              <w:t xml:space="preserve"> Северо-Западного банка ПАО </w:t>
            </w:r>
            <w:r w:rsidRPr="00450E86">
              <w:rPr>
                <w:rFonts w:ascii="Times New Roman" w:eastAsia="Times New Roman CYR" w:hAnsi="Times New Roman" w:cs="Times New Roman"/>
                <w:bCs/>
                <w:color w:val="auto"/>
                <w:kern w:val="1"/>
                <w:sz w:val="20"/>
                <w:szCs w:val="20"/>
              </w:rPr>
              <w:t>Сбербанк:</w:t>
            </w:r>
          </w:p>
          <w:p w:rsidR="00450E86" w:rsidRDefault="00450E86" w:rsidP="00DE2B2D">
            <w:pPr>
              <w:suppressAutoHyphens/>
              <w:autoSpaceDE w:val="0"/>
              <w:snapToGrid w:val="0"/>
              <w:spacing w:line="100" w:lineRule="atLeast"/>
              <w:jc w:val="center"/>
              <w:textAlignment w:val="baseline"/>
              <w:rPr>
                <w:rFonts w:ascii="Times New Roman CYR" w:eastAsia="Times New Roman CYR" w:hAnsi="Times New Roman CYR" w:cs="Times New Roman CYR"/>
                <w:color w:val="auto"/>
                <w:kern w:val="1"/>
                <w:sz w:val="20"/>
                <w:szCs w:val="20"/>
                <w:lang w:val="en-US"/>
              </w:rPr>
            </w:pPr>
            <w:r w:rsidRPr="00450E86">
              <w:rPr>
                <w:rFonts w:ascii="Times New Roman" w:eastAsia="Times New Roman CYR" w:hAnsi="Times New Roman" w:cs="Times New Roman"/>
                <w:bCs/>
                <w:color w:val="auto"/>
                <w:kern w:val="1"/>
                <w:sz w:val="20"/>
                <w:szCs w:val="20"/>
              </w:rPr>
              <w:t>16 марта  2018 года</w:t>
            </w:r>
            <w:r>
              <w:rPr>
                <w:rFonts w:ascii="Times New Roman" w:eastAsia="Times New Roman CYR" w:hAnsi="Times New Roman" w:cs="Times New Roman"/>
                <w:bCs/>
                <w:color w:val="auto"/>
                <w:kern w:val="1"/>
                <w:sz w:val="20"/>
                <w:szCs w:val="20"/>
              </w:rPr>
              <w:t xml:space="preserve"> </w:t>
            </w:r>
            <w:r w:rsidRPr="00450E86">
              <w:rPr>
                <w:rFonts w:ascii="Times New Roman" w:eastAsia="Arial" w:hAnsi="Times New Roman" w:cs="Times New Roman"/>
                <w:bCs/>
                <w:color w:val="auto"/>
                <w:kern w:val="1"/>
                <w:sz w:val="20"/>
                <w:szCs w:val="20"/>
                <w:lang w:eastAsia="ar-SA" w:bidi="ar-SA"/>
              </w:rPr>
              <w:t>через кредитные организации,</w:t>
            </w:r>
            <w:r w:rsidR="00DE2B2D">
              <w:rPr>
                <w:rFonts w:ascii="Times New Roman" w:eastAsia="Arial" w:hAnsi="Times New Roman" w:cs="Times New Roman"/>
                <w:bCs/>
                <w:color w:val="auto"/>
                <w:kern w:val="1"/>
                <w:sz w:val="20"/>
                <w:szCs w:val="20"/>
                <w:lang w:eastAsia="ar-SA" w:bidi="ar-SA"/>
              </w:rPr>
              <w:t xml:space="preserve"> </w:t>
            </w:r>
            <w:r w:rsidRPr="00450E86">
              <w:rPr>
                <w:rFonts w:ascii="Times New Roman" w:eastAsia="Arial" w:hAnsi="Times New Roman" w:cs="Times New Roman"/>
                <w:color w:val="auto"/>
                <w:kern w:val="1"/>
                <w:sz w:val="20"/>
                <w:szCs w:val="20"/>
                <w:lang w:eastAsia="ar-SA" w:bidi="ar-SA"/>
              </w:rPr>
              <w:t>с которыми Отделением заключены д</w:t>
            </w:r>
            <w:r w:rsidR="00DE2B2D">
              <w:rPr>
                <w:rFonts w:ascii="Times New Roman" w:eastAsia="Arial" w:hAnsi="Times New Roman" w:cs="Times New Roman"/>
                <w:color w:val="auto"/>
                <w:kern w:val="1"/>
                <w:sz w:val="20"/>
                <w:szCs w:val="20"/>
                <w:lang w:eastAsia="ar-SA" w:bidi="ar-SA"/>
              </w:rPr>
              <w:t xml:space="preserve">оговоры о доставке сумм пенсий, </w:t>
            </w:r>
            <w:r w:rsidRPr="00450E86">
              <w:rPr>
                <w:rFonts w:ascii="Times New Roman" w:eastAsia="Arial" w:hAnsi="Times New Roman" w:cs="Times New Roman"/>
                <w:color w:val="auto"/>
                <w:kern w:val="1"/>
                <w:sz w:val="20"/>
                <w:szCs w:val="20"/>
                <w:lang w:eastAsia="ar-SA" w:bidi="ar-SA"/>
              </w:rPr>
              <w:t>ЕДВ  и иных социальных выплат, производимых Пенсионным фондом Российской Федерации</w:t>
            </w:r>
            <w:r w:rsidR="00DE2B2D">
              <w:rPr>
                <w:rFonts w:ascii="Times New Roman" w:eastAsia="Arial" w:hAnsi="Times New Roman" w:cs="Times New Roman"/>
                <w:color w:val="auto"/>
                <w:kern w:val="1"/>
                <w:sz w:val="20"/>
                <w:szCs w:val="20"/>
                <w:lang w:eastAsia="ar-SA" w:bidi="ar-SA"/>
              </w:rPr>
              <w:t xml:space="preserve"> </w:t>
            </w:r>
            <w:r w:rsidRPr="00450E86">
              <w:rPr>
                <w:rFonts w:ascii="Times New Roman CYR" w:eastAsia="Times New Roman CYR" w:hAnsi="Times New Roman CYR" w:cs="Times New Roman CYR"/>
                <w:color w:val="auto"/>
                <w:kern w:val="1"/>
                <w:sz w:val="20"/>
                <w:szCs w:val="20"/>
              </w:rPr>
              <w:t>15 марта  2018 года</w:t>
            </w:r>
          </w:p>
          <w:p w:rsidR="00077C26" w:rsidRPr="00077C26" w:rsidRDefault="00077C26" w:rsidP="00DE2B2D">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8"/>
                <w:szCs w:val="28"/>
                <w:lang w:val="en-US"/>
              </w:rPr>
            </w:pPr>
          </w:p>
        </w:tc>
      </w:tr>
    </w:tbl>
    <w:p w:rsidR="00077C26" w:rsidRPr="002C3E17" w:rsidRDefault="00077C26" w:rsidP="00077C26">
      <w:pPr>
        <w:jc w:val="both"/>
        <w:rPr>
          <w:rFonts w:ascii="Times New Roman" w:hAnsi="Times New Roman" w:cs="Times New Roman"/>
          <w:sz w:val="20"/>
          <w:szCs w:val="20"/>
        </w:rPr>
      </w:pPr>
      <w:r>
        <w:rPr>
          <w:rFonts w:ascii="Times New Roman" w:hAnsi="Times New Roman" w:cs="Times New Roman"/>
          <w:sz w:val="20"/>
          <w:szCs w:val="20"/>
        </w:rPr>
        <w:t>РАСПОРЯЖЕНИЕ</w:t>
      </w:r>
      <w:r w:rsidRPr="005B32A0">
        <w:rPr>
          <w:rFonts w:ascii="Times New Roman" w:hAnsi="Times New Roman" w:cs="Times New Roman"/>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19 февраля  2018 года № 34</w:t>
      </w:r>
    </w:p>
    <w:p w:rsidR="00450E86" w:rsidRDefault="00077C26" w:rsidP="00077C26">
      <w:pPr>
        <w:suppressAutoHyphens/>
        <w:autoSpaceDE w:val="0"/>
        <w:spacing w:after="120" w:line="100" w:lineRule="atLeast"/>
        <w:jc w:val="both"/>
        <w:textAlignment w:val="baseline"/>
        <w:rPr>
          <w:rFonts w:ascii="Times New Roman" w:eastAsia="Times New Roman" w:hAnsi="Times New Roman" w:cs="Times New Roman"/>
          <w:b/>
          <w:color w:val="auto"/>
          <w:sz w:val="22"/>
          <w:szCs w:val="22"/>
          <w:lang w:bidi="ar-SA"/>
        </w:rPr>
      </w:pPr>
      <w:r w:rsidRPr="00077C26">
        <w:rPr>
          <w:rFonts w:ascii="Times New Roman" w:eastAsia="Times New Roman" w:hAnsi="Times New Roman" w:cs="Times New Roman"/>
          <w:b/>
          <w:color w:val="auto"/>
          <w:sz w:val="22"/>
          <w:szCs w:val="22"/>
          <w:lang w:bidi="ar-SA"/>
        </w:rPr>
        <w:t>Об утверждении Заключения антикоррупционного мониторинга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 за 2017 год</w:t>
      </w:r>
    </w:p>
    <w:p w:rsidR="00077C26" w:rsidRPr="00077C26" w:rsidRDefault="00077C26" w:rsidP="00077C26">
      <w:pPr>
        <w:ind w:firstLine="708"/>
        <w:jc w:val="both"/>
        <w:rPr>
          <w:rFonts w:ascii="Times New Roman" w:hAnsi="Times New Roman" w:cs="Times New Roman"/>
          <w:sz w:val="20"/>
          <w:szCs w:val="20"/>
        </w:rPr>
      </w:pPr>
      <w:r w:rsidRPr="00077C26">
        <w:rPr>
          <w:rFonts w:ascii="Times New Roman" w:hAnsi="Times New Roman" w:cs="Times New Roman"/>
          <w:sz w:val="20"/>
          <w:szCs w:val="20"/>
        </w:rPr>
        <w:t>В соответствии с Федеральным законом от 25.12.2008 № 273 – ФЗ «О противодействии коррупции», Порядком проведения антикоррупционного мониторинга на территории муниципального образования Пчевжинское сельское поселение, утвержденного  постановлением администрации от 11.06.2015 № 87, протоколом заседания комиссии по противодействию коррупции муниципального образования Пчевжинское сельское поселение Киришского муниципального района от 16.02.2018 № 1,</w:t>
      </w:r>
    </w:p>
    <w:p w:rsidR="00077C26" w:rsidRPr="00077C26" w:rsidRDefault="00077C26" w:rsidP="00077C26">
      <w:pPr>
        <w:ind w:firstLine="705"/>
        <w:jc w:val="both"/>
        <w:rPr>
          <w:rFonts w:ascii="Times New Roman" w:hAnsi="Times New Roman" w:cs="Times New Roman"/>
          <w:bCs/>
          <w:sz w:val="20"/>
          <w:szCs w:val="20"/>
        </w:rPr>
      </w:pPr>
      <w:r w:rsidRPr="00077C26">
        <w:rPr>
          <w:rFonts w:ascii="Times New Roman" w:hAnsi="Times New Roman" w:cs="Times New Roman"/>
          <w:sz w:val="20"/>
          <w:szCs w:val="20"/>
        </w:rPr>
        <w:t xml:space="preserve">1.Утвердить </w:t>
      </w:r>
      <w:r w:rsidRPr="00077C26">
        <w:rPr>
          <w:rFonts w:ascii="Times New Roman" w:hAnsi="Times New Roman" w:cs="Times New Roman"/>
          <w:bCs/>
          <w:sz w:val="20"/>
          <w:szCs w:val="20"/>
        </w:rPr>
        <w:t>Заключение антикоррупционного мониторинга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 за 2017 год согласно приложению.</w:t>
      </w:r>
    </w:p>
    <w:p w:rsidR="00077C26" w:rsidRPr="00077C26" w:rsidRDefault="00077C26" w:rsidP="00077C26">
      <w:pPr>
        <w:pStyle w:val="Standarduser"/>
        <w:shd w:val="clear" w:color="auto" w:fill="FFFFFF"/>
        <w:spacing w:line="240" w:lineRule="auto"/>
        <w:ind w:firstLine="709"/>
        <w:jc w:val="both"/>
        <w:rPr>
          <w:rFonts w:ascii="Times New Roman" w:hAnsi="Times New Roman" w:cs="Times New Roman"/>
          <w:sz w:val="20"/>
          <w:szCs w:val="20"/>
        </w:rPr>
      </w:pPr>
      <w:r w:rsidRPr="00077C26">
        <w:rPr>
          <w:rFonts w:ascii="Times New Roman" w:hAnsi="Times New Roman" w:cs="Times New Roman"/>
          <w:sz w:val="20"/>
          <w:szCs w:val="20"/>
        </w:rPr>
        <w:t xml:space="preserve">2. </w:t>
      </w:r>
      <w:proofErr w:type="gramStart"/>
      <w:r w:rsidRPr="00077C26">
        <w:rPr>
          <w:rFonts w:ascii="Times New Roman" w:hAnsi="Times New Roman" w:cs="Times New Roman"/>
          <w:sz w:val="20"/>
          <w:szCs w:val="20"/>
        </w:rPr>
        <w:t>Р</w:t>
      </w:r>
      <w:r w:rsidRPr="00077C26">
        <w:rPr>
          <w:rFonts w:ascii="Times New Roman" w:hAnsi="Times New Roman" w:cs="Times New Roman"/>
          <w:sz w:val="20"/>
          <w:szCs w:val="20"/>
          <w:shd w:val="clear" w:color="auto" w:fill="FFFFFF"/>
        </w:rPr>
        <w:t>азместить</w:t>
      </w:r>
      <w:proofErr w:type="gramEnd"/>
      <w:r w:rsidRPr="00077C26">
        <w:rPr>
          <w:rFonts w:ascii="Times New Roman" w:hAnsi="Times New Roman" w:cs="Times New Roman"/>
          <w:sz w:val="20"/>
          <w:szCs w:val="20"/>
          <w:shd w:val="clear" w:color="auto" w:fill="FFFFFF"/>
        </w:rPr>
        <w:t xml:space="preserve">  настоящее распоряжение на официальном сайте муниципального образования Пчевжинское сельское поселение в сети Интернет и в газете «Лесная республика».</w:t>
      </w:r>
    </w:p>
    <w:p w:rsidR="00077C26" w:rsidRPr="00077C26" w:rsidRDefault="00077C26" w:rsidP="00077C26">
      <w:pPr>
        <w:ind w:firstLine="709"/>
        <w:jc w:val="both"/>
        <w:rPr>
          <w:rFonts w:ascii="Times New Roman" w:hAnsi="Times New Roman" w:cs="Times New Roman"/>
          <w:sz w:val="20"/>
          <w:szCs w:val="20"/>
        </w:rPr>
      </w:pPr>
      <w:r w:rsidRPr="00077C26">
        <w:rPr>
          <w:rFonts w:ascii="Times New Roman" w:hAnsi="Times New Roman" w:cs="Times New Roman"/>
          <w:sz w:val="20"/>
          <w:szCs w:val="20"/>
        </w:rPr>
        <w:t xml:space="preserve">3.   </w:t>
      </w:r>
      <w:proofErr w:type="gramStart"/>
      <w:r w:rsidRPr="00077C26">
        <w:rPr>
          <w:rFonts w:ascii="Times New Roman" w:hAnsi="Times New Roman" w:cs="Times New Roman"/>
          <w:sz w:val="20"/>
          <w:szCs w:val="20"/>
        </w:rPr>
        <w:t>Контроль за</w:t>
      </w:r>
      <w:proofErr w:type="gramEnd"/>
      <w:r w:rsidRPr="00077C26">
        <w:rPr>
          <w:rFonts w:ascii="Times New Roman" w:hAnsi="Times New Roman" w:cs="Times New Roman"/>
          <w:sz w:val="20"/>
          <w:szCs w:val="20"/>
        </w:rPr>
        <w:t xml:space="preserve"> исполнением настоящего распоряжения  оставляю за собой.</w:t>
      </w:r>
    </w:p>
    <w:p w:rsidR="00077C26" w:rsidRPr="00077C26" w:rsidRDefault="00077C26" w:rsidP="00077C26">
      <w:pPr>
        <w:rPr>
          <w:rFonts w:ascii="Times New Roman" w:hAnsi="Times New Roman" w:cs="Times New Roman"/>
          <w:sz w:val="20"/>
          <w:szCs w:val="20"/>
        </w:rPr>
      </w:pPr>
      <w:r w:rsidRPr="00077C26">
        <w:rPr>
          <w:rFonts w:ascii="Times New Roman" w:hAnsi="Times New Roman" w:cs="Times New Roman"/>
          <w:sz w:val="20"/>
          <w:szCs w:val="20"/>
        </w:rPr>
        <w:t>Глава администрации</w:t>
      </w:r>
      <w:r w:rsidRPr="00077C26">
        <w:rPr>
          <w:rFonts w:ascii="Times New Roman" w:hAnsi="Times New Roman" w:cs="Times New Roman"/>
          <w:sz w:val="20"/>
          <w:szCs w:val="20"/>
        </w:rPr>
        <w:tab/>
      </w:r>
      <w:r w:rsidRPr="00077C26">
        <w:rPr>
          <w:rFonts w:ascii="Times New Roman" w:hAnsi="Times New Roman" w:cs="Times New Roman"/>
          <w:sz w:val="20"/>
          <w:szCs w:val="20"/>
        </w:rPr>
        <w:tab/>
      </w:r>
      <w:r w:rsidRPr="00077C26">
        <w:rPr>
          <w:rFonts w:ascii="Times New Roman" w:hAnsi="Times New Roman" w:cs="Times New Roman"/>
          <w:sz w:val="20"/>
          <w:szCs w:val="20"/>
        </w:rPr>
        <w:tab/>
      </w:r>
      <w:r w:rsidRPr="00077C26">
        <w:rPr>
          <w:rFonts w:ascii="Times New Roman" w:hAnsi="Times New Roman" w:cs="Times New Roman"/>
          <w:sz w:val="20"/>
          <w:szCs w:val="20"/>
        </w:rPr>
        <w:tab/>
      </w:r>
      <w:r w:rsidRPr="00077C26">
        <w:rPr>
          <w:rFonts w:ascii="Times New Roman" w:hAnsi="Times New Roman" w:cs="Times New Roman"/>
          <w:sz w:val="20"/>
          <w:szCs w:val="20"/>
        </w:rPr>
        <w:tab/>
      </w:r>
      <w:r w:rsidRPr="00077C26">
        <w:rPr>
          <w:rFonts w:ascii="Times New Roman" w:hAnsi="Times New Roman" w:cs="Times New Roman"/>
          <w:sz w:val="20"/>
          <w:szCs w:val="20"/>
        </w:rPr>
        <w:tab/>
      </w:r>
      <w:r w:rsidRPr="00077C26">
        <w:rPr>
          <w:rFonts w:ascii="Times New Roman" w:hAnsi="Times New Roman" w:cs="Times New Roman"/>
          <w:sz w:val="20"/>
          <w:szCs w:val="20"/>
        </w:rPr>
        <w:tab/>
        <w:t>Х.Х.Поподько</w:t>
      </w:r>
    </w:p>
    <w:tbl>
      <w:tblPr>
        <w:tblW w:w="0" w:type="auto"/>
        <w:tblInd w:w="93" w:type="dxa"/>
        <w:tblLayout w:type="fixed"/>
        <w:tblLook w:val="00A0"/>
      </w:tblPr>
      <w:tblGrid>
        <w:gridCol w:w="14191"/>
      </w:tblGrid>
      <w:tr w:rsidR="00077C26" w:rsidRPr="00077C26" w:rsidTr="00077C26">
        <w:trPr>
          <w:trHeight w:val="1737"/>
        </w:trPr>
        <w:tc>
          <w:tcPr>
            <w:tcW w:w="14191" w:type="dxa"/>
            <w:vAlign w:val="bottom"/>
          </w:tcPr>
          <w:p w:rsidR="00077C26" w:rsidRPr="00077C26" w:rsidRDefault="00077C26" w:rsidP="00077C26">
            <w:pPr>
              <w:widowControl/>
              <w:jc w:val="right"/>
              <w:rPr>
                <w:rFonts w:ascii="Times New Roman" w:eastAsia="Times New Roman" w:hAnsi="Times New Roman" w:cs="Times New Roman"/>
                <w:sz w:val="16"/>
                <w:szCs w:val="16"/>
                <w:lang w:bidi="ar-SA"/>
              </w:rPr>
            </w:pPr>
            <w:r w:rsidRPr="00077C26">
              <w:rPr>
                <w:rFonts w:ascii="Times New Roman" w:eastAsia="Times New Roman" w:hAnsi="Times New Roman" w:cs="Times New Roman"/>
                <w:sz w:val="16"/>
                <w:szCs w:val="16"/>
                <w:lang w:bidi="ar-SA"/>
              </w:rPr>
              <w:t>УТВЕРЖДЕНО</w:t>
            </w:r>
            <w:r w:rsidRPr="00077C26">
              <w:rPr>
                <w:rFonts w:ascii="Times New Roman" w:eastAsia="Times New Roman" w:hAnsi="Times New Roman" w:cs="Times New Roman"/>
                <w:sz w:val="16"/>
                <w:szCs w:val="16"/>
                <w:lang w:bidi="ar-SA"/>
              </w:rPr>
              <w:br/>
              <w:t>распоряжением  администрации</w:t>
            </w:r>
            <w:r w:rsidRPr="00077C26">
              <w:rPr>
                <w:rFonts w:ascii="Times New Roman" w:eastAsia="Times New Roman" w:hAnsi="Times New Roman" w:cs="Times New Roman"/>
                <w:sz w:val="16"/>
                <w:szCs w:val="16"/>
                <w:lang w:bidi="ar-SA"/>
              </w:rPr>
              <w:br/>
              <w:t>муниципального образования</w:t>
            </w:r>
          </w:p>
          <w:p w:rsidR="00077C26" w:rsidRPr="00077C26" w:rsidRDefault="00077C26" w:rsidP="00077C26">
            <w:pPr>
              <w:widowControl/>
              <w:jc w:val="right"/>
              <w:rPr>
                <w:rFonts w:ascii="Times New Roman" w:eastAsia="Times New Roman" w:hAnsi="Times New Roman" w:cs="Times New Roman"/>
                <w:sz w:val="20"/>
                <w:szCs w:val="20"/>
                <w:lang w:bidi="ar-SA"/>
              </w:rPr>
            </w:pPr>
            <w:r w:rsidRPr="00077C26">
              <w:rPr>
                <w:rFonts w:ascii="Times New Roman" w:eastAsia="Times New Roman" w:hAnsi="Times New Roman" w:cs="Times New Roman"/>
                <w:sz w:val="16"/>
                <w:szCs w:val="16"/>
                <w:lang w:bidi="ar-SA"/>
              </w:rPr>
              <w:t>Пчевжинское сельское поселение</w:t>
            </w:r>
            <w:r w:rsidRPr="00077C26">
              <w:rPr>
                <w:rFonts w:ascii="Times New Roman" w:eastAsia="Times New Roman" w:hAnsi="Times New Roman" w:cs="Times New Roman"/>
                <w:sz w:val="16"/>
                <w:szCs w:val="16"/>
                <w:lang w:bidi="ar-SA"/>
              </w:rPr>
              <w:br/>
              <w:t>Киришского муниципального района</w:t>
            </w:r>
            <w:r w:rsidRPr="00077C26">
              <w:rPr>
                <w:rFonts w:ascii="Times New Roman" w:eastAsia="Times New Roman" w:hAnsi="Times New Roman" w:cs="Times New Roman"/>
                <w:sz w:val="16"/>
                <w:szCs w:val="16"/>
                <w:lang w:bidi="ar-SA"/>
              </w:rPr>
              <w:br/>
              <w:t>Ленинградской области</w:t>
            </w:r>
            <w:r w:rsidRPr="00077C26">
              <w:rPr>
                <w:rFonts w:ascii="Times New Roman" w:eastAsia="Times New Roman" w:hAnsi="Times New Roman" w:cs="Times New Roman"/>
                <w:sz w:val="16"/>
                <w:szCs w:val="16"/>
                <w:lang w:bidi="ar-SA"/>
              </w:rPr>
              <w:br/>
              <w:t xml:space="preserve">от 28.02.2018 №32 </w:t>
            </w:r>
            <w:r w:rsidRPr="00077C26">
              <w:rPr>
                <w:rFonts w:ascii="Times New Roman" w:eastAsia="Times New Roman" w:hAnsi="Times New Roman" w:cs="Times New Roman"/>
                <w:sz w:val="16"/>
                <w:szCs w:val="16"/>
                <w:lang w:bidi="ar-SA"/>
              </w:rPr>
              <w:br/>
              <w:t>(приложение)</w:t>
            </w:r>
            <w:r w:rsidRPr="00077C26">
              <w:rPr>
                <w:rFonts w:ascii="Times New Roman" w:eastAsia="Times New Roman" w:hAnsi="Times New Roman" w:cs="Times New Roman"/>
                <w:sz w:val="20"/>
                <w:szCs w:val="20"/>
                <w:lang w:bidi="ar-SA"/>
              </w:rPr>
              <w:t xml:space="preserve"> </w:t>
            </w:r>
          </w:p>
        </w:tc>
      </w:tr>
    </w:tbl>
    <w:p w:rsidR="00077C26" w:rsidRPr="00077C26" w:rsidRDefault="00077C26" w:rsidP="00077C26">
      <w:pPr>
        <w:widowControl/>
        <w:ind w:firstLine="703"/>
        <w:jc w:val="center"/>
        <w:rPr>
          <w:rFonts w:ascii="Times New Roman" w:eastAsia="Times New Roman" w:hAnsi="Times New Roman" w:cs="Times New Roman"/>
          <w:b/>
          <w:bCs/>
          <w:color w:val="auto"/>
          <w:sz w:val="20"/>
          <w:szCs w:val="20"/>
          <w:lang w:eastAsia="en-US" w:bidi="ar-SA"/>
        </w:rPr>
      </w:pPr>
      <w:r w:rsidRPr="00077C26">
        <w:rPr>
          <w:rFonts w:ascii="Times New Roman" w:eastAsia="Times New Roman" w:hAnsi="Times New Roman" w:cs="Times New Roman"/>
          <w:b/>
          <w:bCs/>
          <w:color w:val="auto"/>
          <w:sz w:val="20"/>
          <w:szCs w:val="20"/>
          <w:lang w:eastAsia="en-US" w:bidi="ar-SA"/>
        </w:rPr>
        <w:t xml:space="preserve">Заключение антикоррупционного мониторинга деятельности органов местного самоуправления муниципального образования </w:t>
      </w:r>
    </w:p>
    <w:p w:rsidR="00077C26" w:rsidRPr="00077C26" w:rsidRDefault="00077C26" w:rsidP="00077C26">
      <w:pPr>
        <w:widowControl/>
        <w:ind w:firstLine="703"/>
        <w:jc w:val="center"/>
        <w:rPr>
          <w:rFonts w:ascii="Times New Roman" w:eastAsia="Times New Roman" w:hAnsi="Times New Roman" w:cs="Times New Roman"/>
          <w:b/>
          <w:bCs/>
          <w:color w:val="auto"/>
          <w:sz w:val="20"/>
          <w:szCs w:val="20"/>
          <w:lang w:eastAsia="en-US" w:bidi="ar-SA"/>
        </w:rPr>
      </w:pPr>
      <w:r w:rsidRPr="00077C26">
        <w:rPr>
          <w:rFonts w:ascii="Times New Roman" w:eastAsia="Times New Roman" w:hAnsi="Times New Roman" w:cs="Times New Roman"/>
          <w:b/>
          <w:bCs/>
          <w:color w:val="auto"/>
          <w:sz w:val="20"/>
          <w:szCs w:val="20"/>
          <w:lang w:eastAsia="en-US" w:bidi="ar-SA"/>
        </w:rPr>
        <w:t>Пчевжинское сельское поселение Киришского муниципального района Ленинградской области</w:t>
      </w:r>
    </w:p>
    <w:p w:rsidR="00077C26" w:rsidRPr="00077C26" w:rsidRDefault="00077C26" w:rsidP="00077C26">
      <w:pPr>
        <w:suppressAutoHyphens/>
        <w:ind w:firstLine="705"/>
        <w:jc w:val="both"/>
        <w:rPr>
          <w:rFonts w:ascii="Times New Roman" w:eastAsia="Times New Roman" w:hAnsi="Times New Roman" w:cs="Times New Roman"/>
          <w:color w:val="auto"/>
          <w:kern w:val="2"/>
          <w:sz w:val="20"/>
          <w:szCs w:val="20"/>
          <w:lang w:eastAsia="zh-CN" w:bidi="ar-SA"/>
        </w:rPr>
      </w:pPr>
      <w:r w:rsidRPr="00077C26">
        <w:rPr>
          <w:rFonts w:ascii="Times New Roman" w:eastAsia="Times New Roman" w:hAnsi="Times New Roman" w:cs="Times New Roman"/>
          <w:color w:val="auto"/>
          <w:kern w:val="2"/>
          <w:sz w:val="20"/>
          <w:szCs w:val="20"/>
          <w:lang w:eastAsia="zh-CN" w:bidi="ar-SA"/>
        </w:rPr>
        <w:t>В соответствии с Порядком проведения антикоррупционного мониторинга на территории муниципального образования Пчевжинское сельское поселение, утвержденным постановлением администрации от 11.06.2015 № 87, заместителем главы администрации проведен антикоррупционный мониторинг за период с 1 января по 31 декабря 2017 года.</w:t>
      </w:r>
    </w:p>
    <w:p w:rsidR="00077C26" w:rsidRPr="00077C26" w:rsidRDefault="00077C26" w:rsidP="00077C26">
      <w:pPr>
        <w:suppressAutoHyphens/>
        <w:ind w:firstLine="705"/>
        <w:jc w:val="both"/>
        <w:rPr>
          <w:rFonts w:ascii="Times New Roman" w:eastAsia="Times New Roman" w:hAnsi="Times New Roman" w:cs="Times New Roman"/>
          <w:kern w:val="2"/>
          <w:sz w:val="20"/>
          <w:szCs w:val="20"/>
          <w:lang w:eastAsia="ja-JP" w:bidi="fa-IR"/>
        </w:rPr>
      </w:pPr>
      <w:r w:rsidRPr="00077C26">
        <w:rPr>
          <w:rFonts w:ascii="Times New Roman" w:eastAsia="Times New Roman" w:hAnsi="Times New Roman" w:cs="Times New Roman"/>
          <w:color w:val="auto"/>
          <w:kern w:val="2"/>
          <w:sz w:val="20"/>
          <w:szCs w:val="20"/>
          <w:lang w:eastAsia="zh-CN" w:bidi="ar-SA"/>
        </w:rPr>
        <w:t xml:space="preserve">Антикоррупционный мониторинг проводится в целях оценки состояния коррупции, коррупциогенных факторов и результативности мер противодействия коррупции.  </w:t>
      </w:r>
    </w:p>
    <w:p w:rsidR="00077C26" w:rsidRPr="00077C26" w:rsidRDefault="00077C26" w:rsidP="00077C26">
      <w:pPr>
        <w:widowControl/>
        <w:ind w:firstLine="709"/>
        <w:jc w:val="both"/>
        <w:rPr>
          <w:rFonts w:ascii="Times New Roman" w:eastAsia="Times New Roman" w:hAnsi="Times New Roman" w:cs="Times New Roman"/>
          <w:sz w:val="20"/>
          <w:szCs w:val="20"/>
          <w:lang w:eastAsia="ja-JP" w:bidi="fa-IR"/>
        </w:rPr>
      </w:pPr>
      <w:r w:rsidRPr="00077C26">
        <w:rPr>
          <w:rFonts w:ascii="Times New Roman" w:eastAsia="Times New Roman" w:hAnsi="Times New Roman" w:cs="Times New Roman"/>
          <w:sz w:val="20"/>
          <w:szCs w:val="20"/>
          <w:lang w:eastAsia="ja-JP" w:bidi="fa-IR"/>
        </w:rPr>
        <w:t>В результате проведения антикоррупционного мониторинга в отчетном периоде установлено следующее.</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1) в 2017 году мероприятия противодействия коррупции в муниципальном образовании Пчевжинское сельское поселение реализованы в соответствии с Планом мероприятий противодействия коррупции в муниципальном образовании Пчевжинское сельское поселение Киришского муниципального района Ленинградской области, утвержденным постановлением главы администрации.</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Мероприятия Плана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муниципального образования Пчевжинское сельское поселение; антикоррупционную пропаганду и просвещение; реализацию антикоррупционных мероприятий в сфере экономики, финансов, имущества, закупок товаров, работ для обеспечения муниципальных нужд; антикоррупционное образование. </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2) за отчетный период проведено 205 антикоррупционных экспертизы нормативных правовых актов и проектов муниципальных нормативных правовых актов, в том числе 154 – в отношении постановлений и 51 – в отношении решений совета депутатов. Антикоррупционная экспертиза проведена в соответствии с Порядком, утвержденным решением совета депутатов. В результате экспертизы коррупциогенных факторов в проектах нормативных правовых актов  администрации муниципального образования Пчевжинское сельское поселение не выявлено. </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3) квалификационные требования для замещения должностей муниципальной службы установлены и утверждены постановлением администрации Пчевжинского сельского поселения.</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4)ограничения и запреты, связанные с прохождением муниципальной службы в администрации Пчевжинского сельского поселения, регулируются постановлениями администрации Пчевжинского сельского поселения.</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5)соблюдение требований к служебному поведению муниципальных служащих регулируется постановлением администрации Пчевжинского сельского поселения.</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6) лица, замещающие муниципальные должности ежегодно предоставляют сведения о доходах, расходах, об имуществе и обязательствах имущественного характера в соответствии с постановлением администрации Пчевжинского сельского поселения.</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7)в отчетном периоде проведено 5 заседание комиссии по соблюдению  требований к служебному поведению муниципальных служащих и урегулированию конфликтов интересов; комиссия создана в 2015 году на основании постановления администрации Пчевжинского сельского поселения.</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8) в 2017 году профессиональная подготовка, переподготовка муниципальных служащих администрации, повышение квалификации проводилась (5 служащих).</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9) специалист по кадровым вопросам администрации Пчевжинского сельского поселения принимает участие в семинарах, совещаниях, направленных на совершенствование работы кадровых служб и повышении ответственности  должностных лиц за непринятие мер по устранению причин коррупции. </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10)администрацией Пчевжинского сельского поселения исполняются государственные полномочия по осуществлению первичного воинского учета.  В 2017 году принято 16 человек на воинский учет граждан, пребывающих в запасе, на первичный учет поставлено 5 человек. В ряды Вооруженных сил России в отчетном периоде призван 1 человек.</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11)доступ граждан к информации о деятельности органов местного самоуправления муниципального образования Пчевжинское сельское поселение обеспечен на официальном сайте </w:t>
      </w:r>
      <w:hyperlink r:id="rId18" w:history="1">
        <w:r w:rsidRPr="00077C26">
          <w:rPr>
            <w:rFonts w:ascii="Times New Roman" w:eastAsia="Times New Roman" w:hAnsi="Times New Roman" w:cs="Times New Roman"/>
            <w:color w:val="0000FF"/>
            <w:sz w:val="20"/>
            <w:szCs w:val="20"/>
            <w:u w:val="single"/>
            <w:lang w:eastAsia="en-US" w:bidi="ar-SA"/>
          </w:rPr>
          <w:t>пчёвжа</w:t>
        </w:r>
        <w:proofErr w:type="gramStart"/>
        <w:r w:rsidRPr="00077C26">
          <w:rPr>
            <w:rFonts w:ascii="Times New Roman" w:eastAsia="Times New Roman" w:hAnsi="Times New Roman" w:cs="Times New Roman"/>
            <w:color w:val="0000FF"/>
            <w:sz w:val="20"/>
            <w:szCs w:val="20"/>
            <w:u w:val="single"/>
            <w:lang w:eastAsia="en-US" w:bidi="ar-SA"/>
          </w:rPr>
          <w:t>.</w:t>
        </w:r>
        <w:r w:rsidRPr="00077C26">
          <w:rPr>
            <w:rFonts w:ascii="Times New Roman" w:eastAsia="Times New Roman" w:hAnsi="Times New Roman" w:cs="Times New Roman"/>
            <w:color w:val="0000FF"/>
            <w:sz w:val="20"/>
            <w:szCs w:val="20"/>
            <w:u w:val="single"/>
            <w:lang w:eastAsia="en-US" w:bidi="ar-SA"/>
          </w:rPr>
          <w:t>р</w:t>
        </w:r>
        <w:proofErr w:type="gramEnd"/>
        <w:r w:rsidRPr="00077C26">
          <w:rPr>
            <w:rFonts w:ascii="Times New Roman" w:eastAsia="Times New Roman" w:hAnsi="Times New Roman" w:cs="Times New Roman"/>
            <w:color w:val="0000FF"/>
            <w:sz w:val="20"/>
            <w:szCs w:val="20"/>
            <w:u w:val="single"/>
            <w:lang w:eastAsia="en-US" w:bidi="ar-SA"/>
          </w:rPr>
          <w:t>ф</w:t>
        </w:r>
      </w:hyperlink>
      <w:r w:rsidRPr="00077C26">
        <w:rPr>
          <w:rFonts w:ascii="Times New Roman" w:eastAsia="Times New Roman" w:hAnsi="Times New Roman" w:cs="Times New Roman"/>
          <w:color w:val="auto"/>
          <w:sz w:val="20"/>
          <w:szCs w:val="20"/>
          <w:lang w:eastAsia="en-US" w:bidi="ar-SA"/>
        </w:rPr>
        <w:t>, кроме того на сайте функционирует раздел приема и обработки обращений граждан «Интернет-Приемная», что позволяет гражданам напрямую обратиться в администрацию по интересующим их вопросам.</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proofErr w:type="gramStart"/>
      <w:r w:rsidRPr="00077C26">
        <w:rPr>
          <w:rFonts w:ascii="Times New Roman" w:eastAsia="Times New Roman" w:hAnsi="Times New Roman" w:cs="Times New Roman"/>
          <w:color w:val="auto"/>
          <w:sz w:val="20"/>
          <w:szCs w:val="20"/>
          <w:lang w:eastAsia="en-US" w:bidi="ar-SA"/>
        </w:rPr>
        <w:t>12) в целях обеспечения муниципальных нужд в 2017 году  в соответствии с Федеральным законом от 05.01.2013 № 44-ФЗ проведено 19 – закупок, в том числе 13 – аукционов в электронной форме, 5 – запросов котировок, 1 – открытый конкурс, заключено из них 6 муниципальных контрактов с единственным поставщиком и 5 контрактов с единственным поставщиком на коммунальные услуги.</w:t>
      </w:r>
      <w:proofErr w:type="gramEnd"/>
      <w:r w:rsidRPr="00077C26">
        <w:rPr>
          <w:rFonts w:ascii="Times New Roman" w:eastAsia="Times New Roman" w:hAnsi="Times New Roman" w:cs="Times New Roman"/>
          <w:color w:val="auto"/>
          <w:sz w:val="20"/>
          <w:szCs w:val="20"/>
          <w:lang w:eastAsia="en-US" w:bidi="ar-SA"/>
        </w:rPr>
        <w:t xml:space="preserve"> Так же заключены контракты с единственным поставщиком по п.4 ст.93 44-ФЗ не превышающих сумму 100 тыс</w:t>
      </w:r>
      <w:proofErr w:type="gramStart"/>
      <w:r w:rsidRPr="00077C26">
        <w:rPr>
          <w:rFonts w:ascii="Times New Roman" w:eastAsia="Times New Roman" w:hAnsi="Times New Roman" w:cs="Times New Roman"/>
          <w:color w:val="auto"/>
          <w:sz w:val="20"/>
          <w:szCs w:val="20"/>
          <w:lang w:eastAsia="en-US" w:bidi="ar-SA"/>
        </w:rPr>
        <w:t>.р</w:t>
      </w:r>
      <w:proofErr w:type="gramEnd"/>
      <w:r w:rsidRPr="00077C26">
        <w:rPr>
          <w:rFonts w:ascii="Times New Roman" w:eastAsia="Times New Roman" w:hAnsi="Times New Roman" w:cs="Times New Roman"/>
          <w:color w:val="auto"/>
          <w:sz w:val="20"/>
          <w:szCs w:val="20"/>
          <w:lang w:eastAsia="en-US" w:bidi="ar-SA"/>
        </w:rPr>
        <w:t>уб.</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13) порядок использования муниципального имущества, порядок передачи прав на использование муниципального имущества регулируется решением совета депутатов муниципальном </w:t>
      </w:r>
      <w:proofErr w:type="gramStart"/>
      <w:r w:rsidRPr="00077C26">
        <w:rPr>
          <w:rFonts w:ascii="Times New Roman" w:eastAsia="Times New Roman" w:hAnsi="Times New Roman" w:cs="Times New Roman"/>
          <w:color w:val="auto"/>
          <w:sz w:val="20"/>
          <w:szCs w:val="20"/>
          <w:lang w:eastAsia="en-US" w:bidi="ar-SA"/>
        </w:rPr>
        <w:t>образовании</w:t>
      </w:r>
      <w:proofErr w:type="gramEnd"/>
      <w:r w:rsidRPr="00077C26">
        <w:rPr>
          <w:rFonts w:ascii="Times New Roman" w:eastAsia="Times New Roman" w:hAnsi="Times New Roman" w:cs="Times New Roman"/>
          <w:color w:val="auto"/>
          <w:sz w:val="20"/>
          <w:szCs w:val="20"/>
          <w:lang w:eastAsia="en-US" w:bidi="ar-SA"/>
        </w:rPr>
        <w:t xml:space="preserve"> Пчевжинское сельское поселение. </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proofErr w:type="gramStart"/>
      <w:r w:rsidRPr="00077C26">
        <w:rPr>
          <w:rFonts w:ascii="Times New Roman" w:eastAsia="Times New Roman" w:hAnsi="Times New Roman" w:cs="Times New Roman"/>
          <w:color w:val="auto"/>
          <w:sz w:val="20"/>
          <w:szCs w:val="20"/>
          <w:lang w:eastAsia="en-US" w:bidi="ar-SA"/>
        </w:rPr>
        <w:lastRenderedPageBreak/>
        <w:t>14) в 2017 году в рамках заключенного Соглашения о передаче полномочий по осуществлению внешнего муниципального финансового контроля Контрольно-счетной палатой муниципального образования Киришский муниципальный район Ленинградской области проводились  контрольные и экспертно-аналитические мероприятия, предусмотренных планом работы КСП на 2017 год, внеплановых мероприятий, проведенных в 2017 году, результаты иной деятельности, направленной на повышение эффективности работы КСП в сфере внешнего муниципального финансового контроля.</w:t>
      </w:r>
      <w:proofErr w:type="gramEnd"/>
      <w:r w:rsidRPr="00077C26">
        <w:rPr>
          <w:rFonts w:ascii="Times New Roman" w:eastAsia="Times New Roman" w:hAnsi="Times New Roman" w:cs="Times New Roman"/>
          <w:color w:val="auto"/>
          <w:sz w:val="20"/>
          <w:szCs w:val="20"/>
          <w:lang w:eastAsia="en-US" w:bidi="ar-SA"/>
        </w:rPr>
        <w:t xml:space="preserve"> Контроль осуществлялся путем проведения проверок главных распорядителей, распорядителей и получателей средств бюджета, а также в ходе подготовки заключений по результатам экспертизы проекта бюджета, изменений бюджета, отчетов об исполнении бюджета и проектов иных муниципальных правовых актов, проверок правомерности и эффективности использования муниципального имущества. В 2017 году экспертно-аналитическая деятельность КСП была представлена подготовкой  24 экспертных заключений, из них 6 заключений подготовлены на правовые акты совета депутатов муниципального образования Пчевжинское сельское поселение Киришского муниципального района Ленинградской области, 18 заключений – по вопросам, касающимся бюджета и бюджетного процесса. При этом в 7 заключениях КСП было предложено внести поправки и устранить замечания. </w:t>
      </w:r>
    </w:p>
    <w:p w:rsidR="00077C26" w:rsidRPr="00077C26" w:rsidRDefault="00077C26" w:rsidP="00077C26">
      <w:pPr>
        <w:widowControl/>
        <w:ind w:firstLine="425"/>
        <w:jc w:val="both"/>
        <w:rPr>
          <w:rFonts w:ascii="Times New Roman" w:eastAsia="Times New Roman" w:hAnsi="Times New Roman" w:cs="Times New Roman"/>
          <w:bCs/>
          <w:color w:val="auto"/>
          <w:sz w:val="20"/>
          <w:szCs w:val="20"/>
          <w:lang w:eastAsia="en-US"/>
        </w:rPr>
      </w:pPr>
      <w:proofErr w:type="gramStart"/>
      <w:r w:rsidRPr="00077C26">
        <w:rPr>
          <w:rFonts w:ascii="Times New Roman" w:eastAsia="Times New Roman" w:hAnsi="Times New Roman" w:cs="Times New Roman"/>
          <w:color w:val="auto"/>
          <w:sz w:val="20"/>
          <w:szCs w:val="20"/>
          <w:lang w:eastAsia="en-US" w:bidi="ar-SA"/>
        </w:rPr>
        <w:t xml:space="preserve">В рамках </w:t>
      </w:r>
      <w:r w:rsidRPr="00077C26">
        <w:rPr>
          <w:rFonts w:ascii="Times New Roman" w:eastAsia="Times New Roman" w:hAnsi="Times New Roman" w:cs="Times New Roman"/>
          <w:bCs/>
          <w:color w:val="auto"/>
          <w:sz w:val="20"/>
          <w:szCs w:val="20"/>
          <w:lang w:eastAsia="en-US" w:bidi="ar-SA"/>
        </w:rPr>
        <w:t xml:space="preserve">экспертно-аналитических мероприятий о ходе исполнения бюджета муниципального образования </w:t>
      </w:r>
      <w:r w:rsidRPr="00077C26">
        <w:rPr>
          <w:rFonts w:ascii="Times New Roman" w:eastAsia="Times New Roman" w:hAnsi="Times New Roman" w:cs="Times New Roman"/>
          <w:color w:val="auto"/>
          <w:sz w:val="20"/>
          <w:szCs w:val="20"/>
          <w:lang w:eastAsia="en-US" w:bidi="ar-SA"/>
        </w:rPr>
        <w:t>Пчевжинское</w:t>
      </w:r>
      <w:r w:rsidRPr="00077C26">
        <w:rPr>
          <w:rFonts w:ascii="Times New Roman" w:eastAsia="Times New Roman" w:hAnsi="Times New Roman" w:cs="Times New Roman"/>
          <w:bCs/>
          <w:color w:val="auto"/>
          <w:sz w:val="20"/>
          <w:szCs w:val="20"/>
          <w:lang w:eastAsia="en-US" w:bidi="ar-SA"/>
        </w:rPr>
        <w:t xml:space="preserve"> сельское поселение </w:t>
      </w:r>
      <w:r w:rsidRPr="00077C26">
        <w:rPr>
          <w:rFonts w:ascii="Times New Roman" w:eastAsia="Times New Roman" w:hAnsi="Times New Roman" w:cs="Times New Roman"/>
          <w:color w:val="auto"/>
          <w:sz w:val="20"/>
          <w:szCs w:val="20"/>
          <w:lang w:eastAsia="en-US" w:bidi="ar-SA"/>
        </w:rPr>
        <w:t xml:space="preserve">Киришского муниципального района </w:t>
      </w:r>
      <w:r w:rsidRPr="00077C26">
        <w:rPr>
          <w:rFonts w:ascii="Times New Roman" w:eastAsia="Times New Roman" w:hAnsi="Times New Roman" w:cs="Times New Roman"/>
          <w:bCs/>
          <w:color w:val="auto"/>
          <w:sz w:val="20"/>
          <w:szCs w:val="20"/>
          <w:lang w:eastAsia="en-US" w:bidi="ar-SA"/>
        </w:rPr>
        <w:t>Ленинградской области</w:t>
      </w:r>
      <w:r w:rsidRPr="00077C26">
        <w:rPr>
          <w:rFonts w:ascii="Times New Roman" w:eastAsia="Times New Roman" w:hAnsi="Times New Roman" w:cs="Times New Roman"/>
          <w:b/>
          <w:bCs/>
          <w:color w:val="auto"/>
          <w:sz w:val="20"/>
          <w:szCs w:val="20"/>
          <w:lang w:eastAsia="en-US" w:bidi="ar-SA"/>
        </w:rPr>
        <w:t xml:space="preserve"> </w:t>
      </w:r>
      <w:r w:rsidRPr="00077C26">
        <w:rPr>
          <w:rFonts w:ascii="Times New Roman" w:eastAsia="Times New Roman" w:hAnsi="Times New Roman" w:cs="Times New Roman"/>
          <w:bCs/>
          <w:color w:val="auto"/>
          <w:sz w:val="20"/>
          <w:szCs w:val="20"/>
          <w:lang w:eastAsia="en-US" w:bidi="ar-SA"/>
        </w:rPr>
        <w:t>за 1 полугодие и за 9 месяцев 2017 года</w:t>
      </w:r>
      <w:r w:rsidRPr="00077C26">
        <w:rPr>
          <w:rFonts w:ascii="Times New Roman" w:eastAsia="Times New Roman" w:hAnsi="Times New Roman" w:cs="Times New Roman"/>
          <w:b/>
          <w:bCs/>
          <w:color w:val="auto"/>
          <w:sz w:val="20"/>
          <w:szCs w:val="20"/>
          <w:lang w:eastAsia="en-US" w:bidi="ar-SA"/>
        </w:rPr>
        <w:t xml:space="preserve"> </w:t>
      </w:r>
      <w:r w:rsidRPr="00077C26">
        <w:rPr>
          <w:rFonts w:ascii="Times New Roman" w:eastAsia="Times New Roman" w:hAnsi="Times New Roman" w:cs="Times New Roman"/>
          <w:color w:val="auto"/>
          <w:sz w:val="20"/>
          <w:szCs w:val="20"/>
          <w:lang w:eastAsia="en-US" w:bidi="ar-SA"/>
        </w:rPr>
        <w:t xml:space="preserve">был проведен мониторинг соответствия объема бюджетных ассигнований, предусмотренных на реализацию муниципальных программ муниципального образования Пчевжинское </w:t>
      </w:r>
      <w:r w:rsidRPr="00077C26">
        <w:rPr>
          <w:rFonts w:ascii="Times New Roman" w:eastAsia="Times New Roman" w:hAnsi="Times New Roman" w:cs="Times New Roman"/>
          <w:bCs/>
          <w:color w:val="auto"/>
          <w:sz w:val="20"/>
          <w:szCs w:val="20"/>
          <w:lang w:eastAsia="en-US" w:bidi="ar-SA"/>
        </w:rPr>
        <w:t xml:space="preserve">сельское поселение </w:t>
      </w:r>
      <w:r w:rsidRPr="00077C26">
        <w:rPr>
          <w:rFonts w:ascii="Times New Roman" w:eastAsia="Times New Roman" w:hAnsi="Times New Roman" w:cs="Times New Roman"/>
          <w:color w:val="auto"/>
          <w:sz w:val="20"/>
          <w:szCs w:val="20"/>
          <w:lang w:eastAsia="en-US" w:bidi="ar-SA"/>
        </w:rPr>
        <w:t xml:space="preserve">Киришского муниципального района </w:t>
      </w:r>
      <w:r w:rsidRPr="00077C26">
        <w:rPr>
          <w:rFonts w:ascii="Times New Roman" w:eastAsia="Times New Roman" w:hAnsi="Times New Roman" w:cs="Times New Roman"/>
          <w:bCs/>
          <w:color w:val="auto"/>
          <w:sz w:val="20"/>
          <w:szCs w:val="20"/>
          <w:lang w:eastAsia="en-US" w:bidi="ar-SA"/>
        </w:rPr>
        <w:t>Ленинградской области</w:t>
      </w:r>
      <w:r w:rsidRPr="00077C26">
        <w:rPr>
          <w:rFonts w:ascii="Times New Roman" w:eastAsia="Times New Roman" w:hAnsi="Times New Roman" w:cs="Times New Roman"/>
          <w:color w:val="auto"/>
          <w:sz w:val="20"/>
          <w:szCs w:val="20"/>
          <w:lang w:eastAsia="en-US" w:bidi="ar-SA"/>
        </w:rPr>
        <w:t xml:space="preserve">, утвержденных постановлениями </w:t>
      </w:r>
      <w:r w:rsidRPr="00077C26">
        <w:rPr>
          <w:rFonts w:ascii="Times New Roman" w:eastAsia="Times New Roman" w:hAnsi="Times New Roman" w:cs="Times New Roman"/>
          <w:bCs/>
          <w:color w:val="auto"/>
          <w:sz w:val="20"/>
          <w:szCs w:val="20"/>
          <w:lang w:eastAsia="en-US" w:bidi="ar-SA"/>
        </w:rPr>
        <w:t xml:space="preserve">администрации муниципального образования Пчевжинское сельское поселение </w:t>
      </w:r>
      <w:r w:rsidRPr="00077C26">
        <w:rPr>
          <w:rFonts w:ascii="Times New Roman" w:eastAsia="Times New Roman" w:hAnsi="Times New Roman" w:cs="Times New Roman"/>
          <w:color w:val="auto"/>
          <w:sz w:val="20"/>
          <w:szCs w:val="20"/>
          <w:lang w:eastAsia="en-US" w:bidi="ar-SA"/>
        </w:rPr>
        <w:t>Киришского муниципального района</w:t>
      </w:r>
      <w:proofErr w:type="gramEnd"/>
      <w:r w:rsidRPr="00077C26">
        <w:rPr>
          <w:rFonts w:ascii="Times New Roman" w:eastAsia="Times New Roman" w:hAnsi="Times New Roman" w:cs="Times New Roman"/>
          <w:color w:val="auto"/>
          <w:sz w:val="20"/>
          <w:szCs w:val="20"/>
          <w:lang w:eastAsia="en-US" w:bidi="ar-SA"/>
        </w:rPr>
        <w:t xml:space="preserve"> </w:t>
      </w:r>
      <w:proofErr w:type="gramStart"/>
      <w:r w:rsidRPr="00077C26">
        <w:rPr>
          <w:rFonts w:ascii="Times New Roman" w:eastAsia="Times New Roman" w:hAnsi="Times New Roman" w:cs="Times New Roman"/>
          <w:bCs/>
          <w:color w:val="auto"/>
          <w:sz w:val="20"/>
          <w:szCs w:val="20"/>
          <w:lang w:eastAsia="en-US" w:bidi="ar-SA"/>
        </w:rPr>
        <w:t>Ленинградской области</w:t>
      </w:r>
      <w:r w:rsidRPr="00077C26">
        <w:rPr>
          <w:rFonts w:ascii="Times New Roman" w:eastAsia="Times New Roman" w:hAnsi="Times New Roman" w:cs="Times New Roman"/>
          <w:color w:val="auto"/>
          <w:sz w:val="20"/>
          <w:szCs w:val="20"/>
          <w:lang w:eastAsia="en-US" w:bidi="ar-SA"/>
        </w:rPr>
        <w:t xml:space="preserve">, и планируемых в проекте решения Совета депутатов «О внесении изменений в решение совета депутатов муниципального образования Пчевжинское </w:t>
      </w:r>
      <w:r w:rsidRPr="00077C26">
        <w:rPr>
          <w:rFonts w:ascii="Times New Roman" w:eastAsia="Times New Roman" w:hAnsi="Times New Roman" w:cs="Times New Roman"/>
          <w:bCs/>
          <w:color w:val="auto"/>
          <w:sz w:val="20"/>
          <w:szCs w:val="20"/>
          <w:lang w:eastAsia="en-US" w:bidi="ar-SA"/>
        </w:rPr>
        <w:t xml:space="preserve">сельское поселение </w:t>
      </w:r>
      <w:r w:rsidRPr="00077C26">
        <w:rPr>
          <w:rFonts w:ascii="Times New Roman" w:eastAsia="Times New Roman" w:hAnsi="Times New Roman" w:cs="Times New Roman"/>
          <w:color w:val="auto"/>
          <w:sz w:val="20"/>
          <w:szCs w:val="20"/>
          <w:lang w:eastAsia="en-US" w:bidi="ar-SA"/>
        </w:rPr>
        <w:t xml:space="preserve">Киришского муниципального района </w:t>
      </w:r>
      <w:r w:rsidRPr="00077C26">
        <w:rPr>
          <w:rFonts w:ascii="Times New Roman" w:eastAsia="Times New Roman" w:hAnsi="Times New Roman" w:cs="Times New Roman"/>
          <w:bCs/>
          <w:color w:val="auto"/>
          <w:sz w:val="20"/>
          <w:szCs w:val="20"/>
          <w:lang w:eastAsia="en-US" w:bidi="ar-SA"/>
        </w:rPr>
        <w:t>Ленинградской области</w:t>
      </w:r>
      <w:r w:rsidRPr="00077C26">
        <w:rPr>
          <w:rFonts w:ascii="Times New Roman" w:eastAsia="Times New Roman" w:hAnsi="Times New Roman" w:cs="Times New Roman"/>
          <w:b/>
          <w:bCs/>
          <w:color w:val="auto"/>
          <w:sz w:val="20"/>
          <w:szCs w:val="20"/>
          <w:lang w:eastAsia="en-US" w:bidi="ar-SA"/>
        </w:rPr>
        <w:t xml:space="preserve"> </w:t>
      </w:r>
      <w:r w:rsidRPr="00077C26">
        <w:rPr>
          <w:rFonts w:ascii="Times New Roman" w:eastAsia="Times New Roman" w:hAnsi="Times New Roman" w:cs="Times New Roman"/>
          <w:color w:val="auto"/>
          <w:sz w:val="20"/>
          <w:szCs w:val="20"/>
          <w:lang w:eastAsia="en-US" w:bidi="ar-SA"/>
        </w:rPr>
        <w:t xml:space="preserve">от 22.12.2016 №37/192 «О бюджете муниципального образования Пчевжинское </w:t>
      </w:r>
      <w:r w:rsidRPr="00077C26">
        <w:rPr>
          <w:rFonts w:ascii="Times New Roman" w:eastAsia="Times New Roman" w:hAnsi="Times New Roman" w:cs="Times New Roman"/>
          <w:bCs/>
          <w:color w:val="auto"/>
          <w:sz w:val="20"/>
          <w:szCs w:val="20"/>
          <w:lang w:eastAsia="en-US" w:bidi="ar-SA"/>
        </w:rPr>
        <w:t xml:space="preserve">сельское поселение </w:t>
      </w:r>
      <w:r w:rsidRPr="00077C26">
        <w:rPr>
          <w:rFonts w:ascii="Times New Roman" w:eastAsia="Times New Roman" w:hAnsi="Times New Roman" w:cs="Times New Roman"/>
          <w:color w:val="auto"/>
          <w:sz w:val="20"/>
          <w:szCs w:val="20"/>
          <w:lang w:eastAsia="en-US" w:bidi="ar-SA"/>
        </w:rPr>
        <w:t xml:space="preserve">Киришского муниципального района </w:t>
      </w:r>
      <w:r w:rsidRPr="00077C26">
        <w:rPr>
          <w:rFonts w:ascii="Times New Roman" w:eastAsia="Times New Roman" w:hAnsi="Times New Roman" w:cs="Times New Roman"/>
          <w:bCs/>
          <w:color w:val="auto"/>
          <w:sz w:val="20"/>
          <w:szCs w:val="20"/>
          <w:lang w:eastAsia="en-US" w:bidi="ar-SA"/>
        </w:rPr>
        <w:t>Ленинградской области</w:t>
      </w:r>
      <w:r w:rsidRPr="00077C26">
        <w:rPr>
          <w:rFonts w:ascii="Times New Roman" w:eastAsia="Times New Roman" w:hAnsi="Times New Roman" w:cs="Times New Roman"/>
          <w:b/>
          <w:bCs/>
          <w:color w:val="auto"/>
          <w:sz w:val="20"/>
          <w:szCs w:val="20"/>
          <w:lang w:eastAsia="en-US" w:bidi="ar-SA"/>
        </w:rPr>
        <w:t xml:space="preserve"> </w:t>
      </w:r>
      <w:r w:rsidRPr="00077C26">
        <w:rPr>
          <w:rFonts w:ascii="Times New Roman" w:eastAsia="Times New Roman" w:hAnsi="Times New Roman" w:cs="Times New Roman"/>
          <w:bCs/>
          <w:color w:val="auto"/>
          <w:sz w:val="20"/>
          <w:szCs w:val="20"/>
          <w:lang w:eastAsia="en-US" w:bidi="ar-SA"/>
        </w:rPr>
        <w:t>на 2017 год и на плановый период 2018 и 2019 годов».</w:t>
      </w:r>
      <w:proofErr w:type="gramEnd"/>
      <w:r w:rsidRPr="00077C26">
        <w:rPr>
          <w:rFonts w:ascii="Times New Roman" w:eastAsia="Times New Roman" w:hAnsi="Times New Roman" w:cs="Times New Roman"/>
          <w:bCs/>
          <w:color w:val="auto"/>
          <w:sz w:val="20"/>
          <w:szCs w:val="20"/>
          <w:lang w:eastAsia="en-US" w:bidi="ar-SA"/>
        </w:rPr>
        <w:t xml:space="preserve"> По результатам данного мероприятия подготовлено заключение, замечаний не выявлено.</w:t>
      </w:r>
    </w:p>
    <w:p w:rsidR="00077C26" w:rsidRPr="00077C26" w:rsidRDefault="00077C26" w:rsidP="00077C26">
      <w:pPr>
        <w:widowControl/>
        <w:ind w:firstLine="425"/>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В 2017 году КСП ежеквартально проводила проверку проектов решений Совета депутатов об исполнении бюджета на соответствие отчету об исполнении бюджета, утвержденному главой Администрации, анализ исполнения бюджета и проверку отчетов об использовании резервного фонда Администрации, были подготовлены заключения на проекты данных решений и направлена информация </w:t>
      </w:r>
      <w:r w:rsidRPr="00077C26">
        <w:rPr>
          <w:rFonts w:ascii="Times New Roman" w:eastAsia="Times New Roman" w:hAnsi="Times New Roman" w:cs="Times New Roman"/>
          <w:bCs/>
          <w:color w:val="auto"/>
          <w:sz w:val="20"/>
          <w:szCs w:val="20"/>
          <w:lang w:eastAsia="en-US" w:bidi="ar-SA"/>
        </w:rPr>
        <w:t xml:space="preserve">о ходе исполнения бюджета </w:t>
      </w:r>
      <w:r w:rsidRPr="00077C26">
        <w:rPr>
          <w:rFonts w:ascii="Times New Roman" w:eastAsia="Times New Roman" w:hAnsi="Times New Roman" w:cs="Times New Roman"/>
          <w:color w:val="auto"/>
          <w:sz w:val="20"/>
          <w:szCs w:val="20"/>
          <w:lang w:eastAsia="en-US" w:bidi="ar-SA"/>
        </w:rPr>
        <w:t>Совету депутатов.</w:t>
      </w:r>
      <w:r w:rsidRPr="00077C26">
        <w:rPr>
          <w:rFonts w:ascii="Times New Roman" w:eastAsia="Times New Roman" w:hAnsi="Times New Roman" w:cs="Times New Roman"/>
          <w:color w:val="0070C0"/>
          <w:sz w:val="20"/>
          <w:szCs w:val="20"/>
          <w:lang w:eastAsia="en-US" w:bidi="ar-SA"/>
        </w:rPr>
        <w:t xml:space="preserve"> </w:t>
      </w:r>
      <w:r w:rsidRPr="00077C26">
        <w:rPr>
          <w:rFonts w:ascii="Times New Roman" w:eastAsia="Times New Roman" w:hAnsi="Times New Roman" w:cs="Times New Roman"/>
          <w:color w:val="auto"/>
          <w:sz w:val="20"/>
          <w:szCs w:val="20"/>
          <w:lang w:eastAsia="en-US" w:bidi="ar-SA"/>
        </w:rPr>
        <w:t xml:space="preserve">Информация, подготовленная КСП, содержала оценку исполнения доходных и расходных статей бюджета по объему и структуре, а также анализ выявленных отклонений.  </w:t>
      </w:r>
    </w:p>
    <w:p w:rsidR="00077C26" w:rsidRPr="00077C26" w:rsidRDefault="00077C26" w:rsidP="00077C26">
      <w:pPr>
        <w:widowControl/>
        <w:ind w:firstLine="425"/>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Проведенный анализ позволил сделать вывод о соблюдении основных требований нормативно-правовых актов, регламентирующих бюджетный процесс в Пчевжинском сельском поселении. </w:t>
      </w:r>
    </w:p>
    <w:p w:rsidR="00077C26" w:rsidRPr="00077C26" w:rsidRDefault="00077C26" w:rsidP="00077C26">
      <w:pPr>
        <w:widowControl/>
        <w:jc w:val="both"/>
        <w:rPr>
          <w:rFonts w:ascii="Times New Roman" w:eastAsia="Times New Roman" w:hAnsi="Times New Roman" w:cs="Times New Roman"/>
          <w:bCs/>
          <w:color w:val="auto"/>
          <w:sz w:val="20"/>
          <w:szCs w:val="20"/>
          <w:lang w:eastAsia="en-US" w:bidi="ar-SA"/>
        </w:rPr>
      </w:pPr>
      <w:r w:rsidRPr="00077C26">
        <w:rPr>
          <w:rFonts w:ascii="Times New Roman" w:eastAsia="Times New Roman" w:hAnsi="Times New Roman" w:cs="Times New Roman"/>
          <w:color w:val="auto"/>
          <w:sz w:val="20"/>
          <w:szCs w:val="20"/>
          <w:lang w:eastAsia="en-US" w:bidi="ar-SA"/>
        </w:rPr>
        <w:t>В 2017 году направление экспертно-аналитической деятельности было представлено подготовкой 20 экспертных заключений по проектам решений Совета депутатов</w:t>
      </w:r>
      <w:r w:rsidRPr="00077C26">
        <w:rPr>
          <w:rFonts w:ascii="Times New Roman" w:eastAsia="Times New Roman" w:hAnsi="Times New Roman" w:cs="Times New Roman"/>
          <w:bCs/>
          <w:color w:val="auto"/>
          <w:sz w:val="20"/>
          <w:szCs w:val="20"/>
          <w:lang w:eastAsia="en-US" w:bidi="ar-SA"/>
        </w:rPr>
        <w:t>.</w:t>
      </w:r>
    </w:p>
    <w:p w:rsidR="00077C26" w:rsidRPr="00077C26" w:rsidRDefault="00077C26" w:rsidP="00077C26">
      <w:pPr>
        <w:widowControl/>
        <w:ind w:firstLine="425"/>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bCs/>
          <w:color w:val="auto"/>
          <w:sz w:val="20"/>
          <w:szCs w:val="20"/>
          <w:lang w:eastAsia="en-US" w:bidi="ar-SA"/>
        </w:rPr>
        <w:t xml:space="preserve">По результатам финансовой экспертизы КСП подготовлено 7 заключений, в 1 из них сформированы замечания и предложения, </w:t>
      </w:r>
      <w:r w:rsidRPr="00077C26">
        <w:rPr>
          <w:rFonts w:ascii="Times New Roman" w:eastAsia="Times New Roman" w:hAnsi="Times New Roman" w:cs="Times New Roman"/>
          <w:color w:val="auto"/>
          <w:sz w:val="20"/>
          <w:szCs w:val="20"/>
          <w:lang w:eastAsia="en-US" w:bidi="ar-SA"/>
        </w:rPr>
        <w:t>которые были приняты к сведению и устранены до принятия решений Советом депутатов.</w:t>
      </w:r>
    </w:p>
    <w:p w:rsidR="00077C26" w:rsidRPr="00077C26" w:rsidRDefault="00077C26" w:rsidP="00077C26">
      <w:pPr>
        <w:widowControl/>
        <w:ind w:firstLine="425"/>
        <w:jc w:val="both"/>
        <w:rPr>
          <w:rFonts w:ascii="Times New Roman" w:eastAsia="Times New Roman" w:hAnsi="Times New Roman" w:cs="Times New Roman"/>
          <w:color w:val="auto"/>
          <w:sz w:val="20"/>
          <w:szCs w:val="20"/>
          <w:lang w:eastAsia="en-US" w:bidi="ar-SA"/>
        </w:rPr>
      </w:pPr>
      <w:proofErr w:type="gramStart"/>
      <w:r w:rsidRPr="00077C26">
        <w:rPr>
          <w:rFonts w:ascii="Times New Roman" w:eastAsia="Times New Roman" w:hAnsi="Times New Roman" w:cs="Times New Roman"/>
          <w:color w:val="auto"/>
          <w:sz w:val="20"/>
          <w:szCs w:val="20"/>
          <w:lang w:eastAsia="en-US" w:bidi="ar-SA"/>
        </w:rPr>
        <w:t>Экспертизе подлежали проекты решений, касающиеся бюджетного процесса в муниципальном образовании; положения о пенсии за выслугу лет; управления, распоряжения и приватизации муниципального имущества;</w:t>
      </w:r>
      <w:r w:rsidRPr="00077C26">
        <w:rPr>
          <w:rFonts w:ascii="Times New Roman" w:eastAsia="Times New Roman" w:hAnsi="Times New Roman" w:cs="Times New Roman"/>
          <w:color w:val="FF0000"/>
          <w:sz w:val="20"/>
          <w:szCs w:val="20"/>
          <w:lang w:eastAsia="en-US" w:bidi="ar-SA"/>
        </w:rPr>
        <w:t xml:space="preserve"> </w:t>
      </w:r>
      <w:r w:rsidRPr="00077C26">
        <w:rPr>
          <w:rFonts w:ascii="Times New Roman" w:eastAsia="Times New Roman" w:hAnsi="Times New Roman" w:cs="Times New Roman"/>
          <w:color w:val="auto"/>
          <w:sz w:val="20"/>
          <w:szCs w:val="20"/>
          <w:lang w:eastAsia="en-US" w:bidi="ar-SA"/>
        </w:rPr>
        <w:t>утверждения перечня и размера должностных окладов должностей, не относящихся к должностям муниципальной службы в Администрации; утверждения реестра должностей муниципальной службы и размеров должностных окладов муниципальных служащих Администрации и другие.</w:t>
      </w:r>
      <w:proofErr w:type="gramEnd"/>
    </w:p>
    <w:p w:rsidR="00077C26" w:rsidRPr="00077C26" w:rsidRDefault="00077C26" w:rsidP="00077C26">
      <w:pPr>
        <w:widowControl/>
        <w:ind w:firstLine="425"/>
        <w:jc w:val="both"/>
        <w:rPr>
          <w:rFonts w:ascii="Times New Roman" w:eastAsia="Times New Roman" w:hAnsi="Times New Roman" w:cs="Times New Roman"/>
          <w:color w:val="0070C0"/>
          <w:sz w:val="20"/>
          <w:szCs w:val="20"/>
          <w:lang w:eastAsia="en-US" w:bidi="ar-SA"/>
        </w:rPr>
      </w:pPr>
      <w:r w:rsidRPr="00077C26">
        <w:rPr>
          <w:rFonts w:ascii="Times New Roman" w:eastAsia="Times New Roman" w:hAnsi="Times New Roman" w:cs="Times New Roman"/>
          <w:color w:val="auto"/>
          <w:sz w:val="20"/>
          <w:szCs w:val="20"/>
          <w:lang w:eastAsia="en-US" w:bidi="ar-SA"/>
        </w:rPr>
        <w:t>В результате проведенной экспертизы и устранения замечаний было исключено несоответствие проектов решения Совета депутатов действующему законодательству.</w:t>
      </w:r>
      <w:r w:rsidRPr="00077C26">
        <w:rPr>
          <w:rFonts w:ascii="Times New Roman" w:eastAsia="Times New Roman" w:hAnsi="Times New Roman" w:cs="Times New Roman"/>
          <w:color w:val="0070C0"/>
          <w:sz w:val="20"/>
          <w:szCs w:val="20"/>
          <w:lang w:eastAsia="en-US" w:bidi="ar-SA"/>
        </w:rPr>
        <w:t xml:space="preserve"> </w:t>
      </w:r>
    </w:p>
    <w:p w:rsidR="00077C26" w:rsidRPr="00077C26" w:rsidRDefault="00077C26" w:rsidP="00077C26">
      <w:pPr>
        <w:widowControl/>
        <w:ind w:firstLine="425"/>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Всего в </w:t>
      </w:r>
      <w:proofErr w:type="gramStart"/>
      <w:r w:rsidRPr="00077C26">
        <w:rPr>
          <w:rFonts w:ascii="Times New Roman" w:eastAsia="Times New Roman" w:hAnsi="Times New Roman" w:cs="Times New Roman"/>
          <w:color w:val="auto"/>
          <w:sz w:val="20"/>
          <w:szCs w:val="20"/>
          <w:lang w:eastAsia="en-US" w:bidi="ar-SA"/>
        </w:rPr>
        <w:t>рамках</w:t>
      </w:r>
      <w:proofErr w:type="gramEnd"/>
      <w:r w:rsidRPr="00077C26">
        <w:rPr>
          <w:rFonts w:ascii="Times New Roman" w:eastAsia="Times New Roman" w:hAnsi="Times New Roman" w:cs="Times New Roman"/>
          <w:color w:val="auto"/>
          <w:sz w:val="20"/>
          <w:szCs w:val="20"/>
          <w:lang w:eastAsia="en-US" w:bidi="ar-SA"/>
        </w:rPr>
        <w:t xml:space="preserve"> переданных по соглашению полномочий КСП в 2017 году провела 1 контрольное мероприятие, общий объем проверенных средств составил 36 406,4 тыс. руб.  Данное контрольное мероприятие проведено в рамках внешней проверки годового отчета об исполнении бюджета. </w:t>
      </w:r>
    </w:p>
    <w:p w:rsidR="00077C26" w:rsidRPr="00077C26" w:rsidRDefault="00077C26" w:rsidP="00077C26">
      <w:pPr>
        <w:widowControl/>
        <w:ind w:firstLine="425"/>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По итогам контрольного мероприятия в 2017 году финансовых нарушений не выявлено.  </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15) в целях реализации Плана мероприятий («дорожной карты») по организации предоставления государственных и муниципальных услуг в Ленинградской области администрацией Пчевжинского сельского поселения утвержден перечень муниципальных услуг муниципального образования Пчевжинское сельское поселение, предоставление которых осуществляется по принципу «одного окна» в многофункциональных центрах предоставления государственных и муниципальных услуг. Заключено Соглашение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регулирующее порядок взаимодействия при организации предоставления муниципальных услуг.</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16) в отчетном периоде  обращения граждан в отношении неудовлетворительного качества предоставления населению муниципальных услуг администрацией не поступали.</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17) обращения граждан рассматриваются в </w:t>
      </w:r>
      <w:proofErr w:type="gramStart"/>
      <w:r w:rsidRPr="00077C26">
        <w:rPr>
          <w:rFonts w:ascii="Times New Roman" w:eastAsia="Times New Roman" w:hAnsi="Times New Roman" w:cs="Times New Roman"/>
          <w:color w:val="auto"/>
          <w:sz w:val="20"/>
          <w:szCs w:val="20"/>
          <w:lang w:eastAsia="en-US" w:bidi="ar-SA"/>
        </w:rPr>
        <w:t>порядке</w:t>
      </w:r>
      <w:proofErr w:type="gramEnd"/>
      <w:r w:rsidRPr="00077C26">
        <w:rPr>
          <w:rFonts w:ascii="Times New Roman" w:eastAsia="Times New Roman" w:hAnsi="Times New Roman" w:cs="Times New Roman"/>
          <w:color w:val="auto"/>
          <w:sz w:val="20"/>
          <w:szCs w:val="20"/>
          <w:lang w:eastAsia="en-US" w:bidi="ar-SA"/>
        </w:rPr>
        <w:t xml:space="preserve"> предусмотренном Федеральным законом № 59-ФЗ от 02.05.2006. В 2017 году  в администрацию поступило 117 обращений от  граждан. В обращениях указывались вопросы в части организации сбора и вывоза ТБО, соблюдения правил благоустройства, обеспечения и организации газоснабжением, уличным освещение, водоснабжение, спил деревьев и дорожной деятельности.  Заявления, содержащие сведения о коррупциогенных факторах, от граждан и юридических лиц не поступали.</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18) в состав  комиссии по противодействию коррупции в сферах деятельности органов местного самоуправления муниципального образования Пчевжинское сельское поселение включен депутат совета депутатов муниципального образования Пчевжинское сельское поселение. Комиссия образована в целях обеспечения защиты прав и законных интересов граждан, общества и государства от угроз, связанных с коррупцией; повышения эффективности функционирования органов местного самоуправления Пчевжинское сельское поселение; подготовки предложений по совершенствованию законотворчества в органах местного самоуправления муниципального образования Пчевжинское сельское поселение.</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19) в администрации признаки коррупционных правонарушений, а также факты привлечения к ответственности лиц, замещающих должности муниципальной службы, не установлены. </w:t>
      </w:r>
    </w:p>
    <w:p w:rsidR="00077C26" w:rsidRPr="00077C26" w:rsidRDefault="00077C26" w:rsidP="00077C26">
      <w:pPr>
        <w:widowControl/>
        <w:jc w:val="both"/>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20) </w:t>
      </w:r>
      <w:r w:rsidRPr="00077C26">
        <w:rPr>
          <w:rFonts w:ascii="Times New Roman" w:eastAsia="Times New Roman" w:hAnsi="Times New Roman" w:cs="Times New Roman"/>
          <w:sz w:val="20"/>
          <w:szCs w:val="20"/>
          <w:lang w:eastAsia="ja-JP" w:bidi="fa-IR"/>
        </w:rPr>
        <w:t xml:space="preserve">В целях проведения правовой пропаганды в сфере противодействия коррупции газетой «Лесная республика» регулярно публикуются материалы о противодействии коррупции. В газете «Лесная республика» также публикуются нормативные правовые акты об утверждении, изменении и исполнении местного бюджета. </w:t>
      </w:r>
    </w:p>
    <w:p w:rsidR="00077C26" w:rsidRPr="00077C26" w:rsidRDefault="00077C26" w:rsidP="00077C26">
      <w:pPr>
        <w:shd w:val="clear" w:color="auto" w:fill="FFFFFF"/>
        <w:tabs>
          <w:tab w:val="left" w:pos="945"/>
        </w:tabs>
        <w:suppressAutoHyphens/>
        <w:ind w:firstLine="709"/>
        <w:jc w:val="both"/>
        <w:rPr>
          <w:rFonts w:ascii="Times New Roman" w:eastAsia="Times New Roman" w:hAnsi="Times New Roman" w:cs="Times New Roman"/>
          <w:color w:val="auto"/>
          <w:kern w:val="2"/>
          <w:sz w:val="20"/>
          <w:szCs w:val="20"/>
          <w:lang w:eastAsia="zh-CN" w:bidi="ar-SA"/>
        </w:rPr>
      </w:pPr>
      <w:r w:rsidRPr="00077C26">
        <w:rPr>
          <w:rFonts w:ascii="Times New Roman" w:eastAsia="Times New Roman" w:hAnsi="Times New Roman" w:cs="Times New Roman"/>
          <w:kern w:val="2"/>
          <w:sz w:val="20"/>
          <w:szCs w:val="20"/>
          <w:lang w:eastAsia="ja-JP" w:bidi="fa-IR"/>
        </w:rPr>
        <w:t>На официальном сайте администрации поселения размещается информация о расходовании средств бюджета в разрезе целевых программ.</w:t>
      </w:r>
    </w:p>
    <w:p w:rsidR="00077C26" w:rsidRPr="00077C26" w:rsidRDefault="00077C26" w:rsidP="00077C26">
      <w:pPr>
        <w:tabs>
          <w:tab w:val="left" w:pos="945"/>
        </w:tabs>
        <w:suppressAutoHyphens/>
        <w:ind w:firstLine="709"/>
        <w:jc w:val="both"/>
        <w:rPr>
          <w:rFonts w:ascii="Times New Roman" w:eastAsia="Times New Roman" w:hAnsi="Times New Roman" w:cs="Times New Roman"/>
          <w:color w:val="auto"/>
          <w:kern w:val="2"/>
          <w:sz w:val="20"/>
          <w:szCs w:val="20"/>
          <w:lang w:eastAsia="zh-CN" w:bidi="ar-SA"/>
        </w:rPr>
      </w:pPr>
      <w:r w:rsidRPr="00077C26">
        <w:rPr>
          <w:rFonts w:ascii="Times New Roman" w:eastAsia="Times New Roman" w:hAnsi="Times New Roman" w:cs="Times New Roman"/>
          <w:color w:val="auto"/>
          <w:kern w:val="2"/>
          <w:sz w:val="20"/>
          <w:szCs w:val="20"/>
          <w:lang w:eastAsia="zh-CN" w:bidi="ar-SA"/>
        </w:rPr>
        <w:t xml:space="preserve">В результате проведенного антикоррупционного мониторинга установлено, что по итогам 2017 года администрации муниципального образования Пчевжинское сельское поселение фактов проявления коррупции выявлено не было, обращений и заявлений граждан в администрацию Пчевжинское сельское поселение о проявлениях коррупции в администрации </w:t>
      </w:r>
      <w:r w:rsidRPr="00077C26">
        <w:rPr>
          <w:rFonts w:ascii="Times New Roman" w:eastAsia="Times New Roman" w:hAnsi="Times New Roman" w:cs="Times New Roman"/>
          <w:color w:val="auto"/>
          <w:kern w:val="2"/>
          <w:sz w:val="20"/>
          <w:szCs w:val="20"/>
          <w:lang w:eastAsia="ja-JP" w:bidi="fa-IR"/>
        </w:rPr>
        <w:t>не поступало.</w:t>
      </w:r>
    </w:p>
    <w:p w:rsidR="00077C26" w:rsidRPr="00077C26" w:rsidRDefault="00077C26" w:rsidP="00077C26">
      <w:pPr>
        <w:shd w:val="clear" w:color="auto" w:fill="FFFFFF"/>
        <w:suppressAutoHyphens/>
        <w:ind w:firstLine="709"/>
        <w:jc w:val="both"/>
        <w:rPr>
          <w:rFonts w:ascii="Times New Roman" w:eastAsia="Times New Roman" w:hAnsi="Times New Roman" w:cs="Times New Roman"/>
          <w:kern w:val="2"/>
          <w:sz w:val="20"/>
          <w:szCs w:val="20"/>
          <w:shd w:val="clear" w:color="auto" w:fill="FFFFFF"/>
          <w:lang w:eastAsia="zh-CN" w:bidi="ar-SA"/>
        </w:rPr>
      </w:pPr>
      <w:r w:rsidRPr="00077C26">
        <w:rPr>
          <w:rFonts w:ascii="Times New Roman" w:eastAsia="Times New Roman" w:hAnsi="Times New Roman" w:cs="Times New Roman"/>
          <w:color w:val="auto"/>
          <w:kern w:val="2"/>
          <w:sz w:val="20"/>
          <w:szCs w:val="20"/>
          <w:lang w:eastAsia="zh-CN" w:bidi="ar-SA"/>
        </w:rPr>
        <w:t xml:space="preserve">Таким образом, </w:t>
      </w:r>
      <w:r w:rsidRPr="00077C26">
        <w:rPr>
          <w:rFonts w:ascii="Times New Roman" w:eastAsia="Times New Roman" w:hAnsi="Times New Roman" w:cs="Times New Roman"/>
          <w:kern w:val="2"/>
          <w:sz w:val="20"/>
          <w:szCs w:val="20"/>
          <w:shd w:val="clear" w:color="auto" w:fill="FFFFFF"/>
          <w:lang w:eastAsia="zh-CN" w:bidi="ar-SA"/>
        </w:rPr>
        <w:t xml:space="preserve">антикоррупционный мониторинг деятельности органов местного самоуправления муниципального образования Пчевжинское сельское поселение проведенный за 2017 год позволяет говорить о низком уровне распространенности коррупции, достаточности и эффективности </w:t>
      </w:r>
      <w:proofErr w:type="gramStart"/>
      <w:r w:rsidRPr="00077C26">
        <w:rPr>
          <w:rFonts w:ascii="Times New Roman" w:eastAsia="Times New Roman" w:hAnsi="Times New Roman" w:cs="Times New Roman"/>
          <w:kern w:val="2"/>
          <w:sz w:val="20"/>
          <w:szCs w:val="20"/>
          <w:shd w:val="clear" w:color="auto" w:fill="FFFFFF"/>
          <w:lang w:eastAsia="zh-CN" w:bidi="ar-SA"/>
        </w:rPr>
        <w:t>предпринимаемых мер</w:t>
      </w:r>
      <w:proofErr w:type="gramEnd"/>
      <w:r w:rsidRPr="00077C26">
        <w:rPr>
          <w:rFonts w:ascii="Times New Roman" w:eastAsia="Times New Roman" w:hAnsi="Times New Roman" w:cs="Times New Roman"/>
          <w:kern w:val="2"/>
          <w:sz w:val="20"/>
          <w:szCs w:val="20"/>
          <w:shd w:val="clear" w:color="auto" w:fill="FFFFFF"/>
          <w:lang w:eastAsia="zh-CN" w:bidi="ar-SA"/>
        </w:rPr>
        <w:t xml:space="preserve"> по противодействию коррупции. </w:t>
      </w:r>
    </w:p>
    <w:p w:rsidR="00077C26" w:rsidRPr="00077C26" w:rsidRDefault="00077C26" w:rsidP="00077C26">
      <w:pPr>
        <w:widowControl/>
        <w:rPr>
          <w:rFonts w:ascii="Times New Roman" w:eastAsia="Times New Roman" w:hAnsi="Times New Roman" w:cs="Times New Roman"/>
          <w:color w:val="auto"/>
          <w:sz w:val="20"/>
          <w:szCs w:val="20"/>
          <w:lang w:eastAsia="en-US" w:bidi="ar-SA"/>
        </w:rPr>
      </w:pPr>
      <w:r w:rsidRPr="00077C26">
        <w:rPr>
          <w:rFonts w:ascii="Times New Roman" w:eastAsia="Times New Roman" w:hAnsi="Times New Roman" w:cs="Times New Roman"/>
          <w:color w:val="auto"/>
          <w:sz w:val="20"/>
          <w:szCs w:val="20"/>
          <w:lang w:eastAsia="en-US" w:bidi="ar-SA"/>
        </w:rPr>
        <w:t xml:space="preserve">           Результаты проведенного мониторинга подлежат размещению на официальном сайт муниципального образования Пчевжинское сельское поселение в сети Интернет: </w:t>
      </w:r>
      <w:hyperlink r:id="rId19" w:history="1">
        <w:r w:rsidRPr="00077C26">
          <w:rPr>
            <w:rFonts w:ascii="Times New Roman" w:eastAsia="Times New Roman" w:hAnsi="Times New Roman" w:cs="Times New Roman"/>
            <w:color w:val="0000FF"/>
            <w:sz w:val="20"/>
            <w:szCs w:val="20"/>
            <w:u w:val="single"/>
            <w:lang w:eastAsia="en-US" w:bidi="ar-SA"/>
          </w:rPr>
          <w:t>пчёвжа</w:t>
        </w:r>
        <w:proofErr w:type="gramStart"/>
        <w:r w:rsidRPr="00077C26">
          <w:rPr>
            <w:rFonts w:ascii="Times New Roman" w:eastAsia="Times New Roman" w:hAnsi="Times New Roman" w:cs="Times New Roman"/>
            <w:color w:val="0000FF"/>
            <w:sz w:val="20"/>
            <w:szCs w:val="20"/>
            <w:u w:val="single"/>
            <w:lang w:eastAsia="en-US" w:bidi="ar-SA"/>
          </w:rPr>
          <w:t>.р</w:t>
        </w:r>
        <w:proofErr w:type="gramEnd"/>
        <w:r w:rsidRPr="00077C26">
          <w:rPr>
            <w:rFonts w:ascii="Times New Roman" w:eastAsia="Times New Roman" w:hAnsi="Times New Roman" w:cs="Times New Roman"/>
            <w:color w:val="0000FF"/>
            <w:sz w:val="20"/>
            <w:szCs w:val="20"/>
            <w:u w:val="single"/>
            <w:lang w:eastAsia="en-US" w:bidi="ar-SA"/>
          </w:rPr>
          <w:t>ф</w:t>
        </w:r>
      </w:hyperlink>
      <w:r w:rsidRPr="00077C26">
        <w:rPr>
          <w:rFonts w:ascii="Times New Roman" w:eastAsia="Times New Roman" w:hAnsi="Times New Roman" w:cs="Times New Roman"/>
          <w:color w:val="auto"/>
          <w:sz w:val="20"/>
          <w:szCs w:val="20"/>
          <w:lang w:eastAsia="en-US" w:bidi="ar-SA"/>
        </w:rPr>
        <w:t xml:space="preserve"> в разделе «Противодействие коррупции» во вкладке </w:t>
      </w:r>
      <w:r w:rsidRPr="00077C26">
        <w:rPr>
          <w:rFonts w:ascii="Times New Roman" w:eastAsia="Times New Roman" w:hAnsi="Times New Roman" w:cs="Times New Roman"/>
          <w:color w:val="auto"/>
          <w:sz w:val="20"/>
          <w:szCs w:val="20"/>
          <w:shd w:val="clear" w:color="auto" w:fill="FFFFFF"/>
          <w:lang w:eastAsia="en-US" w:bidi="ar-SA"/>
        </w:rPr>
        <w:t>«Антикоррупционный мониторинг».</w:t>
      </w:r>
    </w:p>
    <w:p w:rsidR="00077C26" w:rsidRPr="00077C26" w:rsidRDefault="00077C26" w:rsidP="00077C26">
      <w:pPr>
        <w:suppressAutoHyphens/>
        <w:autoSpaceDE w:val="0"/>
        <w:jc w:val="both"/>
        <w:textAlignment w:val="baseline"/>
        <w:rPr>
          <w:rFonts w:ascii="Times New Roman" w:eastAsia="Times New Roman CYR" w:hAnsi="Times New Roman" w:cs="Times New Roman"/>
          <w:color w:val="auto"/>
          <w:kern w:val="1"/>
          <w:sz w:val="20"/>
          <w:szCs w:val="20"/>
        </w:rPr>
      </w:pPr>
    </w:p>
    <w:p w:rsidR="009576DF" w:rsidRPr="00077C26" w:rsidRDefault="009576DF" w:rsidP="00077C26">
      <w:pPr>
        <w:jc w:val="center"/>
        <w:rPr>
          <w:rFonts w:ascii="Times New Roman" w:hAnsi="Times New Roman" w:cs="Times New Roman"/>
          <w:sz w:val="20"/>
          <w:szCs w:val="20"/>
        </w:rPr>
      </w:pPr>
    </w:p>
    <w:p w:rsidR="009576DF" w:rsidRPr="00077C26" w:rsidRDefault="009576DF" w:rsidP="00077C26">
      <w:pPr>
        <w:rPr>
          <w:rFonts w:ascii="Times New Roman" w:hAnsi="Times New Roman" w:cs="Times New Roman"/>
          <w:sz w:val="20"/>
          <w:szCs w:val="20"/>
          <w:lang w:bidi="ar-SA"/>
        </w:rPr>
      </w:pPr>
    </w:p>
    <w:p w:rsidR="009576DF" w:rsidRPr="00077C26" w:rsidRDefault="009576DF" w:rsidP="00077C26">
      <w:pPr>
        <w:tabs>
          <w:tab w:val="left" w:pos="5387"/>
          <w:tab w:val="left" w:pos="5529"/>
        </w:tabs>
        <w:jc w:val="both"/>
        <w:rPr>
          <w:rFonts w:ascii="Times New Roman" w:eastAsia="Times New Roman" w:hAnsi="Times New Roman" w:cs="Times New Roman"/>
          <w:b/>
          <w:color w:val="auto"/>
          <w:sz w:val="20"/>
          <w:szCs w:val="20"/>
          <w:lang w:bidi="ar-SA"/>
        </w:rPr>
      </w:pPr>
    </w:p>
    <w:p w:rsidR="009576DF" w:rsidRPr="00077C26" w:rsidRDefault="009576DF" w:rsidP="00077C26">
      <w:pPr>
        <w:tabs>
          <w:tab w:val="left" w:pos="5387"/>
          <w:tab w:val="left" w:pos="5529"/>
        </w:tabs>
        <w:rPr>
          <w:rFonts w:ascii="Times New Roman" w:hAnsi="Times New Roman" w:cs="Times New Roman"/>
          <w:sz w:val="20"/>
          <w:szCs w:val="20"/>
        </w:rPr>
      </w:pPr>
    </w:p>
    <w:p w:rsidR="009576DF" w:rsidRPr="00077C26" w:rsidRDefault="009576DF" w:rsidP="00077C26">
      <w:pPr>
        <w:tabs>
          <w:tab w:val="left" w:pos="5387"/>
          <w:tab w:val="left" w:pos="5529"/>
        </w:tabs>
        <w:rPr>
          <w:rFonts w:ascii="Times New Roman" w:hAnsi="Times New Roman" w:cs="Times New Roman"/>
          <w:sz w:val="20"/>
          <w:szCs w:val="20"/>
        </w:rPr>
      </w:pPr>
    </w:p>
    <w:p w:rsidR="009576DF" w:rsidRPr="00077C26" w:rsidRDefault="009576DF" w:rsidP="00077C26">
      <w:pPr>
        <w:tabs>
          <w:tab w:val="left" w:pos="5387"/>
          <w:tab w:val="left" w:pos="5529"/>
        </w:tabs>
        <w:rPr>
          <w:rFonts w:ascii="Times New Roman" w:hAnsi="Times New Roman" w:cs="Times New Roman"/>
          <w:sz w:val="20"/>
          <w:szCs w:val="20"/>
        </w:rPr>
      </w:pPr>
    </w:p>
    <w:p w:rsidR="009576DF" w:rsidRPr="00077C26" w:rsidRDefault="009576DF" w:rsidP="00077C26">
      <w:pPr>
        <w:tabs>
          <w:tab w:val="left" w:pos="5387"/>
          <w:tab w:val="left" w:pos="5529"/>
        </w:tabs>
        <w:rPr>
          <w:rFonts w:ascii="Times New Roman" w:hAnsi="Times New Roman" w:cs="Times New Roman"/>
          <w:sz w:val="20"/>
          <w:szCs w:val="20"/>
        </w:rPr>
      </w:pPr>
    </w:p>
    <w:p w:rsidR="009576DF" w:rsidRPr="00077C26" w:rsidRDefault="009576DF" w:rsidP="00077C26">
      <w:pPr>
        <w:tabs>
          <w:tab w:val="left" w:pos="5387"/>
          <w:tab w:val="left" w:pos="5529"/>
        </w:tabs>
        <w:rPr>
          <w:rFonts w:ascii="Times New Roman" w:hAnsi="Times New Roman" w:cs="Times New Roman"/>
          <w:sz w:val="20"/>
          <w:szCs w:val="20"/>
        </w:rPr>
      </w:pPr>
    </w:p>
    <w:p w:rsidR="009576DF" w:rsidRPr="00077C26" w:rsidRDefault="009576DF" w:rsidP="00077C26">
      <w:pPr>
        <w:tabs>
          <w:tab w:val="left" w:pos="5387"/>
          <w:tab w:val="left" w:pos="5529"/>
        </w:tabs>
        <w:rPr>
          <w:rFonts w:ascii="Times New Roman" w:hAnsi="Times New Roman" w:cs="Times New Roman"/>
          <w:sz w:val="20"/>
          <w:szCs w:val="20"/>
        </w:rPr>
      </w:pPr>
    </w:p>
    <w:p w:rsidR="009576DF" w:rsidRDefault="009576DF" w:rsidP="00F426AC">
      <w:pPr>
        <w:tabs>
          <w:tab w:val="left" w:pos="5387"/>
          <w:tab w:val="left" w:pos="5529"/>
        </w:tabs>
        <w:contextualSpacing/>
        <w:rPr>
          <w:rFonts w:ascii="Times New Roman" w:hAnsi="Times New Roman" w:cs="Times New Roman"/>
          <w:sz w:val="20"/>
          <w:szCs w:val="20"/>
        </w:rPr>
      </w:pPr>
    </w:p>
    <w:p w:rsidR="009576DF" w:rsidRDefault="009576DF" w:rsidP="00F426AC">
      <w:pPr>
        <w:tabs>
          <w:tab w:val="left" w:pos="5387"/>
          <w:tab w:val="left" w:pos="5529"/>
        </w:tabs>
        <w:contextualSpacing/>
        <w:rPr>
          <w:rFonts w:ascii="Times New Roman" w:hAnsi="Times New Roman" w:cs="Times New Roman"/>
          <w:sz w:val="20"/>
          <w:szCs w:val="20"/>
        </w:rPr>
      </w:pPr>
    </w:p>
    <w:p w:rsidR="00890B31" w:rsidRDefault="00E26619" w:rsidP="00F426AC">
      <w:pPr>
        <w:tabs>
          <w:tab w:val="left" w:pos="5387"/>
          <w:tab w:val="left" w:pos="5529"/>
        </w:tabs>
        <w:contextualSpacing/>
        <w:rPr>
          <w:rFonts w:ascii="Times New Roman" w:hAnsi="Times New Roman" w:cs="Times New Roman"/>
          <w:sz w:val="20"/>
          <w:szCs w:val="20"/>
        </w:rPr>
      </w:pPr>
      <w:r>
        <w:rPr>
          <w:rFonts w:ascii="Times New Roman" w:hAnsi="Times New Roman" w:cs="Times New Roman"/>
          <w:sz w:val="20"/>
          <w:szCs w:val="20"/>
        </w:rPr>
        <w:t xml:space="preserve">  </w:t>
      </w:r>
      <w:r w:rsidR="00DA7002" w:rsidRPr="00DA7002">
        <w:rPr>
          <w:rFonts w:ascii="Times New Roman" w:hAnsi="Times New Roman" w:cs="Times New Roman"/>
          <w:sz w:val="20"/>
          <w:szCs w:val="20"/>
        </w:rPr>
        <w:t xml:space="preserve">                                                                                                                           </w:t>
      </w:r>
    </w:p>
    <w:p w:rsidR="00375097" w:rsidRPr="00D8425A" w:rsidRDefault="00F32D3B"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077C26" w:rsidRDefault="00077C26">
                  <w:pPr>
                    <w:pStyle w:val="a7"/>
                  </w:pPr>
                  <w:r>
                    <w:t>Газета «ЛЕСНАЯ РЕСПУБЛИКА»</w:t>
                  </w:r>
                </w:p>
                <w:p w:rsidR="00077C26" w:rsidRDefault="00077C26">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077C26" w:rsidRPr="001C72ED" w:rsidRDefault="00077C26">
                  <w:pPr>
                    <w:rPr>
                      <w:lang w:val="en-US"/>
                    </w:rPr>
                  </w:pPr>
                  <w:r>
                    <w:t>п. Пчевжа, ул. Клубная</w:t>
                  </w:r>
                  <w:r w:rsidRPr="001C72ED">
                    <w:rPr>
                      <w:lang w:val="en-US"/>
                    </w:rPr>
                    <w:t xml:space="preserve">, 6; </w:t>
                  </w:r>
                  <w:r>
                    <w:rPr>
                      <w:lang w:val="en-US" w:eastAsia="en-US" w:bidi="en-US"/>
                    </w:rPr>
                    <w:t xml:space="preserve">e-mail: </w:t>
                  </w:r>
                  <w:hyperlink r:id="rId20" w:history="1">
                    <w:r>
                      <w:rPr>
                        <w:lang w:val="en-US" w:eastAsia="en-US" w:bidi="en-US"/>
                      </w:rPr>
                      <w:t>klub.klubikov@mail.ru</w:t>
                    </w:r>
                  </w:hyperlink>
                </w:p>
                <w:p w:rsidR="00077C26" w:rsidRDefault="00077C26">
                  <w:pPr>
                    <w:pStyle w:val="a7"/>
                  </w:pPr>
                  <w:r>
                    <w:t>Телефон (факс): (81368) 75-389</w:t>
                  </w:r>
                </w:p>
                <w:p w:rsidR="00077C26" w:rsidRDefault="00077C26">
                  <w:r>
                    <w:t>Отпечатано в Пчевжинском сельском Доме культуры</w:t>
                  </w:r>
                </w:p>
                <w:p w:rsidR="00077C26" w:rsidRDefault="00077C26">
                  <w:r>
                    <w:t xml:space="preserve">Подписано в печать </w:t>
                  </w:r>
                  <w:r w:rsidR="00D668E2">
                    <w:t>01.03</w:t>
                  </w:r>
                  <w:r>
                    <w:t>.201</w:t>
                  </w:r>
                  <w:bookmarkStart w:id="1" w:name="_GoBack"/>
                  <w:bookmarkEnd w:id="1"/>
                  <w:r>
                    <w:t>8г. в 20.00</w:t>
                  </w:r>
                </w:p>
                <w:p w:rsidR="00077C26" w:rsidRDefault="00077C26">
                  <w:r>
                    <w:t>(по графику в 20.00)</w:t>
                  </w:r>
                </w:p>
                <w:p w:rsidR="00077C26" w:rsidRDefault="00077C26">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1"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2"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046846">
          <w:type w:val="continuous"/>
          <w:pgSz w:w="16840" w:h="23800"/>
          <w:pgMar w:top="1134" w:right="850" w:bottom="1134" w:left="170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F32D3B" w:rsidP="006538F1">
      <w:pPr>
        <w:rPr>
          <w:sz w:val="16"/>
          <w:szCs w:val="16"/>
        </w:rPr>
      </w:pPr>
      <w:r w:rsidRPr="00F32D3B">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077C26" w:rsidRPr="00C21B1F" w:rsidRDefault="00077C26" w:rsidP="00C21B1F"/>
              </w:txbxContent>
            </v:textbox>
            <w10:wrap anchorx="margin"/>
          </v:shape>
        </w:pict>
      </w:r>
    </w:p>
    <w:p w:rsidR="009576DF" w:rsidRDefault="009576DF">
      <w:pPr>
        <w:rPr>
          <w:sz w:val="16"/>
          <w:szCs w:val="16"/>
        </w:rPr>
      </w:pPr>
    </w:p>
    <w:sectPr w:rsidR="009576DF" w:rsidSect="000924CA">
      <w:headerReference w:type="even" r:id="rId23"/>
      <w:headerReference w:type="default" r:id="rId24"/>
      <w:headerReference w:type="first" r:id="rId25"/>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A6" w:rsidRDefault="008B1AA6" w:rsidP="000924CA">
      <w:r>
        <w:separator/>
      </w:r>
    </w:p>
  </w:endnote>
  <w:endnote w:type="continuationSeparator" w:id="0">
    <w:p w:rsidR="008B1AA6" w:rsidRDefault="008B1AA6"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A6" w:rsidRDefault="008B1AA6"/>
  </w:footnote>
  <w:footnote w:type="continuationSeparator" w:id="0">
    <w:p w:rsidR="008B1AA6" w:rsidRDefault="008B1A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077C26" w:rsidRDefault="00077C26">
        <w:pPr>
          <w:pStyle w:val="ad"/>
        </w:pPr>
      </w:p>
      <w:p w:rsidR="00077C26" w:rsidRDefault="00077C26">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7E408C">
            <w:rPr>
              <w:noProof/>
            </w:rPr>
            <w:t>8</w:t>
          </w:r>
        </w:fldSimple>
        <w:r>
          <w:t xml:space="preserve">                                                                                                                                                                      № 8</w:t>
        </w:r>
        <w:r>
          <w:rPr>
            <w:lang w:val="en-US"/>
          </w:rPr>
          <w:t xml:space="preserve"> </w:t>
        </w:r>
        <w:r>
          <w:t>(249) 01 марта 201</w:t>
        </w:r>
        <w:r>
          <w:rPr>
            <w:lang w:val="en-US"/>
          </w:rPr>
          <w:t>8</w:t>
        </w:r>
      </w:p>
    </w:sdtContent>
  </w:sdt>
  <w:p w:rsidR="00077C26" w:rsidRDefault="00077C26">
    <w:pPr>
      <w:rPr>
        <w:sz w:val="2"/>
        <w:szCs w:val="2"/>
      </w:rPr>
    </w:pPr>
    <w:r w:rsidRPr="00F32D3B">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F32D3B">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26" w:rsidRDefault="00077C26"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077C26" w:rsidRDefault="00077C26" w:rsidP="00CC6F07">
    <w:pPr>
      <w:pStyle w:val="ad"/>
    </w:pPr>
    <w:r>
      <w:t xml:space="preserve">№ 8 (249) 01 марта 2018                                                                                                                                                                     </w:t>
    </w:r>
    <w:sdt>
      <w:sdtPr>
        <w:id w:val="1388714949"/>
        <w:docPartObj>
          <w:docPartGallery w:val="Page Numbers (Top of Page)"/>
          <w:docPartUnique/>
        </w:docPartObj>
      </w:sdtPr>
      <w:sdtContent>
        <w:fldSimple w:instr=" PAGE   \* MERGEFORMAT ">
          <w:r w:rsidR="007E408C">
            <w:rPr>
              <w:noProof/>
            </w:rPr>
            <w:t>9</w:t>
          </w:r>
        </w:fldSimple>
      </w:sdtContent>
    </w:sdt>
  </w:p>
  <w:p w:rsidR="00077C26" w:rsidRDefault="00077C26"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26" w:rsidRDefault="00077C26">
    <w:pPr>
      <w:pStyle w:val="ab"/>
    </w:pPr>
  </w:p>
  <w:p w:rsidR="00077C26" w:rsidRDefault="00077C26"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26" w:rsidRDefault="00077C26">
    <w:pPr>
      <w:rPr>
        <w:sz w:val="2"/>
        <w:szCs w:val="2"/>
      </w:rPr>
    </w:pPr>
    <w:r w:rsidRPr="00F32D3B">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077C26" w:rsidRDefault="00077C26">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26" w:rsidRDefault="00077C26">
    <w:pPr>
      <w:rPr>
        <w:sz w:val="2"/>
        <w:szCs w:val="2"/>
      </w:rPr>
    </w:pPr>
    <w:r w:rsidRPr="00F32D3B">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077C26" w:rsidRPr="005466AB" w:rsidRDefault="00077C26"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26" w:rsidRDefault="00077C26">
    <w:pPr>
      <w:rPr>
        <w:sz w:val="2"/>
        <w:szCs w:val="2"/>
      </w:rPr>
    </w:pPr>
    <w:r w:rsidRPr="00F32D3B">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077C26" w:rsidRDefault="00077C26">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01787EA3"/>
    <w:multiLevelType w:val="hybridMultilevel"/>
    <w:tmpl w:val="9FECAE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3A0497"/>
    <w:multiLevelType w:val="hybridMultilevel"/>
    <w:tmpl w:val="730AB2AC"/>
    <w:lvl w:ilvl="0" w:tplc="123C0472">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0B2B2E43"/>
    <w:multiLevelType w:val="multilevel"/>
    <w:tmpl w:val="E512680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21">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3125159D"/>
    <w:multiLevelType w:val="multilevel"/>
    <w:tmpl w:val="9482DE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4">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345C67DC"/>
    <w:multiLevelType w:val="hybridMultilevel"/>
    <w:tmpl w:val="5328B420"/>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3414C1"/>
    <w:multiLevelType w:val="multilevel"/>
    <w:tmpl w:val="27DA5BFA"/>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3F222ED7"/>
    <w:multiLevelType w:val="hybridMultilevel"/>
    <w:tmpl w:val="5234EDCE"/>
    <w:lvl w:ilvl="0" w:tplc="2F3EBC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nsid w:val="40203E22"/>
    <w:multiLevelType w:val="hybridMultilevel"/>
    <w:tmpl w:val="30E2A2B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
    <w:nsid w:val="45F578EF"/>
    <w:multiLevelType w:val="multilevel"/>
    <w:tmpl w:val="5C521E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59AB4649"/>
    <w:multiLevelType w:val="hybridMultilevel"/>
    <w:tmpl w:val="7BFE62BE"/>
    <w:lvl w:ilvl="0" w:tplc="FF4476DC">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7">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A56320B"/>
    <w:multiLevelType w:val="hybridMultilevel"/>
    <w:tmpl w:val="35F2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CC13CBC"/>
    <w:multiLevelType w:val="multilevel"/>
    <w:tmpl w:val="62BC33A8"/>
    <w:lvl w:ilvl="0">
      <w:start w:val="4"/>
      <w:numFmt w:val="decimal"/>
      <w:lvlText w:val="%1."/>
      <w:lvlJc w:val="left"/>
      <w:pPr>
        <w:tabs>
          <w:tab w:val="num" w:pos="705"/>
        </w:tabs>
        <w:ind w:left="705" w:hanging="705"/>
      </w:pPr>
      <w:rPr>
        <w:rFonts w:hint="default"/>
      </w:rPr>
    </w:lvl>
    <w:lvl w:ilvl="1">
      <w:start w:val="20"/>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39"/>
  </w:num>
  <w:num w:numId="3">
    <w:abstractNumId w:val="40"/>
  </w:num>
  <w:num w:numId="4">
    <w:abstractNumId w:val="22"/>
  </w:num>
  <w:num w:numId="5">
    <w:abstractNumId w:val="37"/>
  </w:num>
  <w:num w:numId="6">
    <w:abstractNumId w:val="38"/>
  </w:num>
  <w:num w:numId="7">
    <w:abstractNumId w:val="1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3"/>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2"/>
  </w:num>
  <w:num w:numId="16">
    <w:abstractNumId w:val="20"/>
  </w:num>
  <w:num w:numId="17">
    <w:abstractNumId w:val="36"/>
  </w:num>
  <w:num w:numId="18">
    <w:abstractNumId w:val="14"/>
  </w:num>
  <w:num w:numId="19">
    <w:abstractNumId w:val="21"/>
  </w:num>
  <w:num w:numId="20">
    <w:abstractNumId w:val="25"/>
  </w:num>
  <w:num w:numId="21">
    <w:abstractNumId w:val="34"/>
  </w:num>
  <w:num w:numId="22">
    <w:abstractNumId w:val="18"/>
  </w:num>
  <w:num w:numId="23">
    <w:abstractNumId w:val="33"/>
  </w:num>
  <w:num w:numId="24">
    <w:abstractNumId w:val="24"/>
  </w:num>
  <w:num w:numId="25">
    <w:abstractNumId w:val="16"/>
  </w:num>
  <w:num w:numId="26">
    <w:abstractNumId w:val="1"/>
  </w:num>
  <w:num w:numId="27">
    <w:abstractNumId w:val="2"/>
  </w:num>
  <w:num w:numId="28">
    <w:abstractNumId w:val="3"/>
  </w:num>
  <w:num w:numId="29">
    <w:abstractNumId w:val="4"/>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8914"/>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2CB"/>
    <w:rsid w:val="00025C66"/>
    <w:rsid w:val="0002701E"/>
    <w:rsid w:val="000274A3"/>
    <w:rsid w:val="00033C81"/>
    <w:rsid w:val="000340CA"/>
    <w:rsid w:val="00034ABC"/>
    <w:rsid w:val="00034C60"/>
    <w:rsid w:val="000356CA"/>
    <w:rsid w:val="00036CDE"/>
    <w:rsid w:val="00040797"/>
    <w:rsid w:val="00043766"/>
    <w:rsid w:val="00043AC3"/>
    <w:rsid w:val="0004449E"/>
    <w:rsid w:val="00046520"/>
    <w:rsid w:val="00046846"/>
    <w:rsid w:val="00050238"/>
    <w:rsid w:val="00051BA8"/>
    <w:rsid w:val="00052403"/>
    <w:rsid w:val="000525D0"/>
    <w:rsid w:val="000531AD"/>
    <w:rsid w:val="00054980"/>
    <w:rsid w:val="0005589E"/>
    <w:rsid w:val="00056A68"/>
    <w:rsid w:val="00056D6A"/>
    <w:rsid w:val="00057073"/>
    <w:rsid w:val="000574CB"/>
    <w:rsid w:val="0006132C"/>
    <w:rsid w:val="00062478"/>
    <w:rsid w:val="000636EB"/>
    <w:rsid w:val="00065ADD"/>
    <w:rsid w:val="00066BDC"/>
    <w:rsid w:val="00071880"/>
    <w:rsid w:val="00073484"/>
    <w:rsid w:val="00074395"/>
    <w:rsid w:val="00074791"/>
    <w:rsid w:val="00077C26"/>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D1237"/>
    <w:rsid w:val="000D2B85"/>
    <w:rsid w:val="000D5BDA"/>
    <w:rsid w:val="000D5C69"/>
    <w:rsid w:val="000D6520"/>
    <w:rsid w:val="000D6531"/>
    <w:rsid w:val="000E147E"/>
    <w:rsid w:val="000E18A5"/>
    <w:rsid w:val="000E331F"/>
    <w:rsid w:val="000E62F0"/>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3C08"/>
    <w:rsid w:val="00104055"/>
    <w:rsid w:val="001043C8"/>
    <w:rsid w:val="00104462"/>
    <w:rsid w:val="00107A64"/>
    <w:rsid w:val="001125C6"/>
    <w:rsid w:val="00113DC9"/>
    <w:rsid w:val="00120005"/>
    <w:rsid w:val="00120C4A"/>
    <w:rsid w:val="00121148"/>
    <w:rsid w:val="00121899"/>
    <w:rsid w:val="00126B87"/>
    <w:rsid w:val="00133FA2"/>
    <w:rsid w:val="001340B5"/>
    <w:rsid w:val="0013657B"/>
    <w:rsid w:val="00145088"/>
    <w:rsid w:val="00153605"/>
    <w:rsid w:val="00153BD8"/>
    <w:rsid w:val="00164A8C"/>
    <w:rsid w:val="00166A4D"/>
    <w:rsid w:val="00166E0D"/>
    <w:rsid w:val="00167917"/>
    <w:rsid w:val="00170FC7"/>
    <w:rsid w:val="00171BFF"/>
    <w:rsid w:val="001721D4"/>
    <w:rsid w:val="001748FF"/>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1FF0"/>
    <w:rsid w:val="001C204C"/>
    <w:rsid w:val="001C2754"/>
    <w:rsid w:val="001C5EF6"/>
    <w:rsid w:val="001C63BE"/>
    <w:rsid w:val="001C72ED"/>
    <w:rsid w:val="001D1DB7"/>
    <w:rsid w:val="001D2276"/>
    <w:rsid w:val="001D2F96"/>
    <w:rsid w:val="001D5643"/>
    <w:rsid w:val="001D71CF"/>
    <w:rsid w:val="001D7547"/>
    <w:rsid w:val="001D759A"/>
    <w:rsid w:val="001E047B"/>
    <w:rsid w:val="001E1D2F"/>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3660"/>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5863"/>
    <w:rsid w:val="00235DEF"/>
    <w:rsid w:val="00236201"/>
    <w:rsid w:val="00236CB6"/>
    <w:rsid w:val="00237406"/>
    <w:rsid w:val="002404C0"/>
    <w:rsid w:val="00242D8C"/>
    <w:rsid w:val="00242FB7"/>
    <w:rsid w:val="00244789"/>
    <w:rsid w:val="00244BF8"/>
    <w:rsid w:val="00245437"/>
    <w:rsid w:val="00246064"/>
    <w:rsid w:val="0024782C"/>
    <w:rsid w:val="00247A77"/>
    <w:rsid w:val="002502DB"/>
    <w:rsid w:val="002511E1"/>
    <w:rsid w:val="00254CCB"/>
    <w:rsid w:val="002552D4"/>
    <w:rsid w:val="002569F4"/>
    <w:rsid w:val="0026318B"/>
    <w:rsid w:val="0026364F"/>
    <w:rsid w:val="00265BA5"/>
    <w:rsid w:val="00265E12"/>
    <w:rsid w:val="002674E3"/>
    <w:rsid w:val="00270D04"/>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1D97"/>
    <w:rsid w:val="002B2961"/>
    <w:rsid w:val="002B3BFD"/>
    <w:rsid w:val="002B4AC4"/>
    <w:rsid w:val="002B4B5E"/>
    <w:rsid w:val="002B4BF6"/>
    <w:rsid w:val="002B5076"/>
    <w:rsid w:val="002B7B26"/>
    <w:rsid w:val="002C0A23"/>
    <w:rsid w:val="002C0B71"/>
    <w:rsid w:val="002C18CB"/>
    <w:rsid w:val="002C3E17"/>
    <w:rsid w:val="002C4A7E"/>
    <w:rsid w:val="002C677B"/>
    <w:rsid w:val="002D185D"/>
    <w:rsid w:val="002D196F"/>
    <w:rsid w:val="002D284E"/>
    <w:rsid w:val="002D370B"/>
    <w:rsid w:val="002D40B2"/>
    <w:rsid w:val="002D6F93"/>
    <w:rsid w:val="002D771C"/>
    <w:rsid w:val="002E0EDA"/>
    <w:rsid w:val="002E26B9"/>
    <w:rsid w:val="002E337E"/>
    <w:rsid w:val="002E3879"/>
    <w:rsid w:val="002E6C1B"/>
    <w:rsid w:val="002F0057"/>
    <w:rsid w:val="002F4E0A"/>
    <w:rsid w:val="002F5A29"/>
    <w:rsid w:val="002F6950"/>
    <w:rsid w:val="002F6DE1"/>
    <w:rsid w:val="002F7271"/>
    <w:rsid w:val="0030019B"/>
    <w:rsid w:val="00300684"/>
    <w:rsid w:val="00305779"/>
    <w:rsid w:val="003064BD"/>
    <w:rsid w:val="0030688E"/>
    <w:rsid w:val="00307FBD"/>
    <w:rsid w:val="00310891"/>
    <w:rsid w:val="00311BD3"/>
    <w:rsid w:val="003128EC"/>
    <w:rsid w:val="00314574"/>
    <w:rsid w:val="00316E99"/>
    <w:rsid w:val="003176A8"/>
    <w:rsid w:val="00317B92"/>
    <w:rsid w:val="003209A3"/>
    <w:rsid w:val="00320FCF"/>
    <w:rsid w:val="003245DF"/>
    <w:rsid w:val="0032473A"/>
    <w:rsid w:val="00325546"/>
    <w:rsid w:val="0032559F"/>
    <w:rsid w:val="0032768C"/>
    <w:rsid w:val="00327C7B"/>
    <w:rsid w:val="00332B6D"/>
    <w:rsid w:val="00333653"/>
    <w:rsid w:val="00335CD5"/>
    <w:rsid w:val="0033662A"/>
    <w:rsid w:val="00340EAF"/>
    <w:rsid w:val="00345D1D"/>
    <w:rsid w:val="00346F6C"/>
    <w:rsid w:val="0034702F"/>
    <w:rsid w:val="0035073F"/>
    <w:rsid w:val="00350B53"/>
    <w:rsid w:val="00351F9D"/>
    <w:rsid w:val="0035200B"/>
    <w:rsid w:val="00354B5A"/>
    <w:rsid w:val="00355794"/>
    <w:rsid w:val="003557DF"/>
    <w:rsid w:val="00355A8E"/>
    <w:rsid w:val="003573C0"/>
    <w:rsid w:val="00360329"/>
    <w:rsid w:val="00362EFC"/>
    <w:rsid w:val="00362F2F"/>
    <w:rsid w:val="0036483F"/>
    <w:rsid w:val="0036664A"/>
    <w:rsid w:val="0036724D"/>
    <w:rsid w:val="00367C07"/>
    <w:rsid w:val="00370EA5"/>
    <w:rsid w:val="0037461C"/>
    <w:rsid w:val="00375097"/>
    <w:rsid w:val="00375511"/>
    <w:rsid w:val="00376BB8"/>
    <w:rsid w:val="00380382"/>
    <w:rsid w:val="00382156"/>
    <w:rsid w:val="003847D5"/>
    <w:rsid w:val="00386526"/>
    <w:rsid w:val="0038672B"/>
    <w:rsid w:val="003876DC"/>
    <w:rsid w:val="00390A4B"/>
    <w:rsid w:val="00392C6D"/>
    <w:rsid w:val="003A4506"/>
    <w:rsid w:val="003B1D19"/>
    <w:rsid w:val="003B25DA"/>
    <w:rsid w:val="003B4FCC"/>
    <w:rsid w:val="003B6726"/>
    <w:rsid w:val="003C0D7B"/>
    <w:rsid w:val="003C1060"/>
    <w:rsid w:val="003C312B"/>
    <w:rsid w:val="003C3613"/>
    <w:rsid w:val="003C36AC"/>
    <w:rsid w:val="003C39AF"/>
    <w:rsid w:val="003C3CD1"/>
    <w:rsid w:val="003C3D2F"/>
    <w:rsid w:val="003C4087"/>
    <w:rsid w:val="003C58C2"/>
    <w:rsid w:val="003C6DE9"/>
    <w:rsid w:val="003C777A"/>
    <w:rsid w:val="003D044E"/>
    <w:rsid w:val="003D27F7"/>
    <w:rsid w:val="003D2895"/>
    <w:rsid w:val="003D3288"/>
    <w:rsid w:val="003D3826"/>
    <w:rsid w:val="003D5CBE"/>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73C4"/>
    <w:rsid w:val="00400979"/>
    <w:rsid w:val="00400D1C"/>
    <w:rsid w:val="00402A64"/>
    <w:rsid w:val="00403280"/>
    <w:rsid w:val="00403669"/>
    <w:rsid w:val="00405301"/>
    <w:rsid w:val="00406872"/>
    <w:rsid w:val="00406997"/>
    <w:rsid w:val="00413603"/>
    <w:rsid w:val="004157DB"/>
    <w:rsid w:val="00417415"/>
    <w:rsid w:val="00417861"/>
    <w:rsid w:val="00423737"/>
    <w:rsid w:val="004245FA"/>
    <w:rsid w:val="00431579"/>
    <w:rsid w:val="0043237D"/>
    <w:rsid w:val="00433C8F"/>
    <w:rsid w:val="00434C23"/>
    <w:rsid w:val="004378C6"/>
    <w:rsid w:val="00437ACA"/>
    <w:rsid w:val="00437D0A"/>
    <w:rsid w:val="00440FE6"/>
    <w:rsid w:val="00441140"/>
    <w:rsid w:val="00446BFC"/>
    <w:rsid w:val="004504A1"/>
    <w:rsid w:val="00450E86"/>
    <w:rsid w:val="004515EF"/>
    <w:rsid w:val="00451962"/>
    <w:rsid w:val="00452626"/>
    <w:rsid w:val="004527D2"/>
    <w:rsid w:val="004613A3"/>
    <w:rsid w:val="00461F1A"/>
    <w:rsid w:val="00463D5D"/>
    <w:rsid w:val="004667B9"/>
    <w:rsid w:val="00467E2F"/>
    <w:rsid w:val="00470FF2"/>
    <w:rsid w:val="00471320"/>
    <w:rsid w:val="00471A80"/>
    <w:rsid w:val="00472D1A"/>
    <w:rsid w:val="00473107"/>
    <w:rsid w:val="00477208"/>
    <w:rsid w:val="004773EC"/>
    <w:rsid w:val="00480E51"/>
    <w:rsid w:val="00482B96"/>
    <w:rsid w:val="00482FCF"/>
    <w:rsid w:val="0048442B"/>
    <w:rsid w:val="004874FC"/>
    <w:rsid w:val="00487B32"/>
    <w:rsid w:val="00492B37"/>
    <w:rsid w:val="0049436E"/>
    <w:rsid w:val="004A3A7A"/>
    <w:rsid w:val="004A3D2A"/>
    <w:rsid w:val="004A5326"/>
    <w:rsid w:val="004A5BF6"/>
    <w:rsid w:val="004A64C2"/>
    <w:rsid w:val="004A77FA"/>
    <w:rsid w:val="004B0B17"/>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57E7A"/>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5A74"/>
    <w:rsid w:val="005974CB"/>
    <w:rsid w:val="00597FBE"/>
    <w:rsid w:val="005A01C7"/>
    <w:rsid w:val="005A0577"/>
    <w:rsid w:val="005A09A2"/>
    <w:rsid w:val="005A173F"/>
    <w:rsid w:val="005A1D2C"/>
    <w:rsid w:val="005A4840"/>
    <w:rsid w:val="005A57B3"/>
    <w:rsid w:val="005A5C7A"/>
    <w:rsid w:val="005A783D"/>
    <w:rsid w:val="005B156F"/>
    <w:rsid w:val="005B2657"/>
    <w:rsid w:val="005B2F59"/>
    <w:rsid w:val="005B32A0"/>
    <w:rsid w:val="005B58A0"/>
    <w:rsid w:val="005B6BC0"/>
    <w:rsid w:val="005C3CF5"/>
    <w:rsid w:val="005C4635"/>
    <w:rsid w:val="005C5B78"/>
    <w:rsid w:val="005C7376"/>
    <w:rsid w:val="005D62D8"/>
    <w:rsid w:val="005E0C99"/>
    <w:rsid w:val="005E1CB2"/>
    <w:rsid w:val="005E432C"/>
    <w:rsid w:val="005E4E85"/>
    <w:rsid w:val="005E5861"/>
    <w:rsid w:val="005E618D"/>
    <w:rsid w:val="005E642B"/>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2F2B"/>
    <w:rsid w:val="00636DCF"/>
    <w:rsid w:val="00636F3B"/>
    <w:rsid w:val="00637C82"/>
    <w:rsid w:val="00640615"/>
    <w:rsid w:val="006434CF"/>
    <w:rsid w:val="006437B1"/>
    <w:rsid w:val="00644061"/>
    <w:rsid w:val="00644F51"/>
    <w:rsid w:val="0064546B"/>
    <w:rsid w:val="00646452"/>
    <w:rsid w:val="00646A8D"/>
    <w:rsid w:val="00647565"/>
    <w:rsid w:val="00650073"/>
    <w:rsid w:val="0065313E"/>
    <w:rsid w:val="00653688"/>
    <w:rsid w:val="006538F1"/>
    <w:rsid w:val="00654923"/>
    <w:rsid w:val="00662817"/>
    <w:rsid w:val="00662A1D"/>
    <w:rsid w:val="00664651"/>
    <w:rsid w:val="00664712"/>
    <w:rsid w:val="00664E74"/>
    <w:rsid w:val="00666B5B"/>
    <w:rsid w:val="00667582"/>
    <w:rsid w:val="00667C65"/>
    <w:rsid w:val="006709BC"/>
    <w:rsid w:val="00670A7C"/>
    <w:rsid w:val="00672AD2"/>
    <w:rsid w:val="00673476"/>
    <w:rsid w:val="00673CB1"/>
    <w:rsid w:val="00677C91"/>
    <w:rsid w:val="006817FC"/>
    <w:rsid w:val="006838DE"/>
    <w:rsid w:val="00685474"/>
    <w:rsid w:val="0068559F"/>
    <w:rsid w:val="00686131"/>
    <w:rsid w:val="006862BC"/>
    <w:rsid w:val="00687257"/>
    <w:rsid w:val="006878D7"/>
    <w:rsid w:val="006915C2"/>
    <w:rsid w:val="00692E26"/>
    <w:rsid w:val="006949EA"/>
    <w:rsid w:val="006962E8"/>
    <w:rsid w:val="006A1675"/>
    <w:rsid w:val="006A3A2F"/>
    <w:rsid w:val="006A48BC"/>
    <w:rsid w:val="006A4D42"/>
    <w:rsid w:val="006A69BD"/>
    <w:rsid w:val="006B442C"/>
    <w:rsid w:val="006B6CC5"/>
    <w:rsid w:val="006B713A"/>
    <w:rsid w:val="006B7EEB"/>
    <w:rsid w:val="006C2778"/>
    <w:rsid w:val="006C2815"/>
    <w:rsid w:val="006C3434"/>
    <w:rsid w:val="006C53C4"/>
    <w:rsid w:val="006C75EE"/>
    <w:rsid w:val="006D04FF"/>
    <w:rsid w:val="006D20F9"/>
    <w:rsid w:val="006D3338"/>
    <w:rsid w:val="006D3647"/>
    <w:rsid w:val="006D6622"/>
    <w:rsid w:val="006D7134"/>
    <w:rsid w:val="006E2064"/>
    <w:rsid w:val="006E3C48"/>
    <w:rsid w:val="006E6CCC"/>
    <w:rsid w:val="006F0B14"/>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50A1"/>
    <w:rsid w:val="00730512"/>
    <w:rsid w:val="00730D49"/>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496"/>
    <w:rsid w:val="00747C7C"/>
    <w:rsid w:val="00752101"/>
    <w:rsid w:val="0075254E"/>
    <w:rsid w:val="007547A9"/>
    <w:rsid w:val="0075613C"/>
    <w:rsid w:val="007605C3"/>
    <w:rsid w:val="007605F4"/>
    <w:rsid w:val="00766A45"/>
    <w:rsid w:val="00766F90"/>
    <w:rsid w:val="00770A1D"/>
    <w:rsid w:val="00771096"/>
    <w:rsid w:val="00772875"/>
    <w:rsid w:val="007728F5"/>
    <w:rsid w:val="00773526"/>
    <w:rsid w:val="0077621C"/>
    <w:rsid w:val="00776765"/>
    <w:rsid w:val="00776840"/>
    <w:rsid w:val="00776ADD"/>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3C5E"/>
    <w:rsid w:val="007C5513"/>
    <w:rsid w:val="007D5030"/>
    <w:rsid w:val="007D5893"/>
    <w:rsid w:val="007E0489"/>
    <w:rsid w:val="007E0843"/>
    <w:rsid w:val="007E193B"/>
    <w:rsid w:val="007E1967"/>
    <w:rsid w:val="007E408C"/>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28DE"/>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5C02"/>
    <w:rsid w:val="00866BB3"/>
    <w:rsid w:val="008677C5"/>
    <w:rsid w:val="00867D60"/>
    <w:rsid w:val="008723B1"/>
    <w:rsid w:val="00874B66"/>
    <w:rsid w:val="00874F00"/>
    <w:rsid w:val="00875B04"/>
    <w:rsid w:val="00877FF0"/>
    <w:rsid w:val="00880607"/>
    <w:rsid w:val="008838C9"/>
    <w:rsid w:val="008847E3"/>
    <w:rsid w:val="0088523D"/>
    <w:rsid w:val="00886887"/>
    <w:rsid w:val="008876AD"/>
    <w:rsid w:val="008909A2"/>
    <w:rsid w:val="00890B31"/>
    <w:rsid w:val="00890DE9"/>
    <w:rsid w:val="00890ED8"/>
    <w:rsid w:val="00892C94"/>
    <w:rsid w:val="008935EC"/>
    <w:rsid w:val="00896057"/>
    <w:rsid w:val="0089726F"/>
    <w:rsid w:val="008A05A9"/>
    <w:rsid w:val="008A1CD6"/>
    <w:rsid w:val="008A31F2"/>
    <w:rsid w:val="008A35C1"/>
    <w:rsid w:val="008A4F72"/>
    <w:rsid w:val="008A5791"/>
    <w:rsid w:val="008A7866"/>
    <w:rsid w:val="008B1AA6"/>
    <w:rsid w:val="008B23EE"/>
    <w:rsid w:val="008B7346"/>
    <w:rsid w:val="008B785F"/>
    <w:rsid w:val="008C3CEF"/>
    <w:rsid w:val="008C7109"/>
    <w:rsid w:val="008C73FE"/>
    <w:rsid w:val="008D4814"/>
    <w:rsid w:val="008D7268"/>
    <w:rsid w:val="008E1AC5"/>
    <w:rsid w:val="008E2794"/>
    <w:rsid w:val="008E6576"/>
    <w:rsid w:val="008E67A4"/>
    <w:rsid w:val="008E7703"/>
    <w:rsid w:val="008F3364"/>
    <w:rsid w:val="008F3A11"/>
    <w:rsid w:val="008F4121"/>
    <w:rsid w:val="00901DBC"/>
    <w:rsid w:val="009021D6"/>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4A0"/>
    <w:rsid w:val="009427E4"/>
    <w:rsid w:val="009428D3"/>
    <w:rsid w:val="00944F93"/>
    <w:rsid w:val="0094518D"/>
    <w:rsid w:val="00945538"/>
    <w:rsid w:val="00945C06"/>
    <w:rsid w:val="00946C75"/>
    <w:rsid w:val="00946EAA"/>
    <w:rsid w:val="009513E5"/>
    <w:rsid w:val="00951D11"/>
    <w:rsid w:val="00952FF3"/>
    <w:rsid w:val="009576DF"/>
    <w:rsid w:val="009608A4"/>
    <w:rsid w:val="0096335F"/>
    <w:rsid w:val="00965207"/>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560A"/>
    <w:rsid w:val="009959AD"/>
    <w:rsid w:val="00995B8A"/>
    <w:rsid w:val="009A47F4"/>
    <w:rsid w:val="009A6674"/>
    <w:rsid w:val="009A6DFC"/>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70E4"/>
    <w:rsid w:val="009E1D79"/>
    <w:rsid w:val="009E27DD"/>
    <w:rsid w:val="009E2B68"/>
    <w:rsid w:val="009E62D2"/>
    <w:rsid w:val="009E7E22"/>
    <w:rsid w:val="009F0733"/>
    <w:rsid w:val="009F1E24"/>
    <w:rsid w:val="009F2298"/>
    <w:rsid w:val="009F2DA7"/>
    <w:rsid w:val="009F5B57"/>
    <w:rsid w:val="00A002A8"/>
    <w:rsid w:val="00A002F0"/>
    <w:rsid w:val="00A00F4B"/>
    <w:rsid w:val="00A01942"/>
    <w:rsid w:val="00A01FE5"/>
    <w:rsid w:val="00A02358"/>
    <w:rsid w:val="00A04E88"/>
    <w:rsid w:val="00A05679"/>
    <w:rsid w:val="00A0678A"/>
    <w:rsid w:val="00A06ACB"/>
    <w:rsid w:val="00A13ED9"/>
    <w:rsid w:val="00A1675E"/>
    <w:rsid w:val="00A1727E"/>
    <w:rsid w:val="00A17413"/>
    <w:rsid w:val="00A22A9F"/>
    <w:rsid w:val="00A22CCE"/>
    <w:rsid w:val="00A22EA9"/>
    <w:rsid w:val="00A23DB8"/>
    <w:rsid w:val="00A24FEF"/>
    <w:rsid w:val="00A34F33"/>
    <w:rsid w:val="00A358F1"/>
    <w:rsid w:val="00A35EE8"/>
    <w:rsid w:val="00A36177"/>
    <w:rsid w:val="00A37DCF"/>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4744"/>
    <w:rsid w:val="00A86886"/>
    <w:rsid w:val="00A86DF7"/>
    <w:rsid w:val="00A87A98"/>
    <w:rsid w:val="00A95183"/>
    <w:rsid w:val="00A95427"/>
    <w:rsid w:val="00A9592B"/>
    <w:rsid w:val="00A969D8"/>
    <w:rsid w:val="00A979C1"/>
    <w:rsid w:val="00AA1785"/>
    <w:rsid w:val="00AA2ACF"/>
    <w:rsid w:val="00AA4068"/>
    <w:rsid w:val="00AA45CD"/>
    <w:rsid w:val="00AB14E4"/>
    <w:rsid w:val="00AB25B5"/>
    <w:rsid w:val="00AB3ED1"/>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AF543C"/>
    <w:rsid w:val="00B006BA"/>
    <w:rsid w:val="00B008AD"/>
    <w:rsid w:val="00B0288C"/>
    <w:rsid w:val="00B03706"/>
    <w:rsid w:val="00B03B95"/>
    <w:rsid w:val="00B05E7B"/>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526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524"/>
    <w:rsid w:val="00BF404A"/>
    <w:rsid w:val="00BF5F15"/>
    <w:rsid w:val="00BF6356"/>
    <w:rsid w:val="00C01393"/>
    <w:rsid w:val="00C020E9"/>
    <w:rsid w:val="00C02FB7"/>
    <w:rsid w:val="00C0445E"/>
    <w:rsid w:val="00C0456F"/>
    <w:rsid w:val="00C048FE"/>
    <w:rsid w:val="00C05E74"/>
    <w:rsid w:val="00C06B4D"/>
    <w:rsid w:val="00C06F68"/>
    <w:rsid w:val="00C07C60"/>
    <w:rsid w:val="00C12961"/>
    <w:rsid w:val="00C1304E"/>
    <w:rsid w:val="00C146EB"/>
    <w:rsid w:val="00C15F87"/>
    <w:rsid w:val="00C1625D"/>
    <w:rsid w:val="00C17AD5"/>
    <w:rsid w:val="00C17DF3"/>
    <w:rsid w:val="00C21B1F"/>
    <w:rsid w:val="00C25343"/>
    <w:rsid w:val="00C25913"/>
    <w:rsid w:val="00C27912"/>
    <w:rsid w:val="00C3417C"/>
    <w:rsid w:val="00C35A8A"/>
    <w:rsid w:val="00C36B93"/>
    <w:rsid w:val="00C408F7"/>
    <w:rsid w:val="00C41716"/>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9076E"/>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507"/>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46DF"/>
    <w:rsid w:val="00D169B8"/>
    <w:rsid w:val="00D17055"/>
    <w:rsid w:val="00D20260"/>
    <w:rsid w:val="00D205C4"/>
    <w:rsid w:val="00D2251D"/>
    <w:rsid w:val="00D22B6E"/>
    <w:rsid w:val="00D23090"/>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4A90"/>
    <w:rsid w:val="00D550CF"/>
    <w:rsid w:val="00D56596"/>
    <w:rsid w:val="00D6066B"/>
    <w:rsid w:val="00D617BD"/>
    <w:rsid w:val="00D637E0"/>
    <w:rsid w:val="00D639EE"/>
    <w:rsid w:val="00D6451D"/>
    <w:rsid w:val="00D648F5"/>
    <w:rsid w:val="00D64B7F"/>
    <w:rsid w:val="00D64FAE"/>
    <w:rsid w:val="00D668E2"/>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09A9"/>
    <w:rsid w:val="00D91693"/>
    <w:rsid w:val="00D92438"/>
    <w:rsid w:val="00D927AF"/>
    <w:rsid w:val="00D93A2D"/>
    <w:rsid w:val="00D949AD"/>
    <w:rsid w:val="00D9545E"/>
    <w:rsid w:val="00D960D2"/>
    <w:rsid w:val="00DA021F"/>
    <w:rsid w:val="00DA2C52"/>
    <w:rsid w:val="00DA3B72"/>
    <w:rsid w:val="00DA3D1F"/>
    <w:rsid w:val="00DA7002"/>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699"/>
    <w:rsid w:val="00DD6EC1"/>
    <w:rsid w:val="00DD7158"/>
    <w:rsid w:val="00DE1624"/>
    <w:rsid w:val="00DE1BB4"/>
    <w:rsid w:val="00DE1D79"/>
    <w:rsid w:val="00DE2B2D"/>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17241"/>
    <w:rsid w:val="00E21AD4"/>
    <w:rsid w:val="00E21D74"/>
    <w:rsid w:val="00E226AE"/>
    <w:rsid w:val="00E24631"/>
    <w:rsid w:val="00E2605E"/>
    <w:rsid w:val="00E260C7"/>
    <w:rsid w:val="00E26619"/>
    <w:rsid w:val="00E26A2E"/>
    <w:rsid w:val="00E26C3C"/>
    <w:rsid w:val="00E27F4D"/>
    <w:rsid w:val="00E303A2"/>
    <w:rsid w:val="00E32714"/>
    <w:rsid w:val="00E32789"/>
    <w:rsid w:val="00E342EC"/>
    <w:rsid w:val="00E37ECC"/>
    <w:rsid w:val="00E41D6A"/>
    <w:rsid w:val="00E42191"/>
    <w:rsid w:val="00E444AD"/>
    <w:rsid w:val="00E44967"/>
    <w:rsid w:val="00E44A7B"/>
    <w:rsid w:val="00E44D6C"/>
    <w:rsid w:val="00E4513A"/>
    <w:rsid w:val="00E52D4D"/>
    <w:rsid w:val="00E53299"/>
    <w:rsid w:val="00E535BC"/>
    <w:rsid w:val="00E53C3B"/>
    <w:rsid w:val="00E5468D"/>
    <w:rsid w:val="00E54768"/>
    <w:rsid w:val="00E565C8"/>
    <w:rsid w:val="00E62C12"/>
    <w:rsid w:val="00E6529D"/>
    <w:rsid w:val="00E66973"/>
    <w:rsid w:val="00E66E07"/>
    <w:rsid w:val="00E6711D"/>
    <w:rsid w:val="00E67242"/>
    <w:rsid w:val="00E73D87"/>
    <w:rsid w:val="00E74044"/>
    <w:rsid w:val="00E741D8"/>
    <w:rsid w:val="00E76463"/>
    <w:rsid w:val="00E76AFC"/>
    <w:rsid w:val="00E8065C"/>
    <w:rsid w:val="00E85972"/>
    <w:rsid w:val="00E86835"/>
    <w:rsid w:val="00E87EFC"/>
    <w:rsid w:val="00E916A6"/>
    <w:rsid w:val="00E9259E"/>
    <w:rsid w:val="00E93BED"/>
    <w:rsid w:val="00E93CE7"/>
    <w:rsid w:val="00E97648"/>
    <w:rsid w:val="00EA0CF9"/>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41C4"/>
    <w:rsid w:val="00EF4680"/>
    <w:rsid w:val="00EF566B"/>
    <w:rsid w:val="00EF5D72"/>
    <w:rsid w:val="00EF619E"/>
    <w:rsid w:val="00EF64B0"/>
    <w:rsid w:val="00EF727A"/>
    <w:rsid w:val="00F00583"/>
    <w:rsid w:val="00F01C4C"/>
    <w:rsid w:val="00F03412"/>
    <w:rsid w:val="00F03F61"/>
    <w:rsid w:val="00F04CF9"/>
    <w:rsid w:val="00F076C7"/>
    <w:rsid w:val="00F11BB9"/>
    <w:rsid w:val="00F13449"/>
    <w:rsid w:val="00F14ABC"/>
    <w:rsid w:val="00F14BBD"/>
    <w:rsid w:val="00F20C71"/>
    <w:rsid w:val="00F2190B"/>
    <w:rsid w:val="00F22316"/>
    <w:rsid w:val="00F2266D"/>
    <w:rsid w:val="00F226F6"/>
    <w:rsid w:val="00F24A6B"/>
    <w:rsid w:val="00F24C9E"/>
    <w:rsid w:val="00F25641"/>
    <w:rsid w:val="00F32D3B"/>
    <w:rsid w:val="00F40589"/>
    <w:rsid w:val="00F4148E"/>
    <w:rsid w:val="00F4229C"/>
    <w:rsid w:val="00F426AC"/>
    <w:rsid w:val="00F43FDD"/>
    <w:rsid w:val="00F45452"/>
    <w:rsid w:val="00F462FE"/>
    <w:rsid w:val="00F4685D"/>
    <w:rsid w:val="00F476CD"/>
    <w:rsid w:val="00F5058A"/>
    <w:rsid w:val="00F52199"/>
    <w:rsid w:val="00F53C82"/>
    <w:rsid w:val="00F53FD2"/>
    <w:rsid w:val="00F5503E"/>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5220"/>
    <w:rsid w:val="00F870C6"/>
    <w:rsid w:val="00F90BFD"/>
    <w:rsid w:val="00F9252F"/>
    <w:rsid w:val="00F95033"/>
    <w:rsid w:val="00F96DE2"/>
    <w:rsid w:val="00F96E02"/>
    <w:rsid w:val="00FA623B"/>
    <w:rsid w:val="00FA70B1"/>
    <w:rsid w:val="00FB0B61"/>
    <w:rsid w:val="00FB442F"/>
    <w:rsid w:val="00FB4A36"/>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3FD2"/>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619"/>
    <w:rPr>
      <w:color w:val="000000"/>
    </w:rPr>
  </w:style>
  <w:style w:type="paragraph" w:styleId="1">
    <w:name w:val="heading 1"/>
    <w:basedOn w:val="a"/>
    <w:next w:val="a"/>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uiPriority w:val="1"/>
    <w:qFormat/>
    <w:rsid w:val="00034C60"/>
    <w:pPr>
      <w:widowControl/>
    </w:pPr>
    <w:rPr>
      <w:rFonts w:ascii="Times New Roman" w:eastAsia="Times New Roman" w:hAnsi="Times New Roman" w:cs="Times New Roman"/>
      <w:lang w:bidi="ar-SA"/>
    </w:rPr>
  </w:style>
  <w:style w:type="paragraph" w:styleId="a9">
    <w:name w:val="footer"/>
    <w:basedOn w:val="a"/>
    <w:link w:val="aa"/>
    <w:unhideWhenUsed/>
    <w:rsid w:val="00034C60"/>
    <w:pPr>
      <w:tabs>
        <w:tab w:val="center" w:pos="4677"/>
        <w:tab w:val="right" w:pos="9355"/>
      </w:tabs>
    </w:pPr>
  </w:style>
  <w:style w:type="character" w:customStyle="1" w:styleId="aa">
    <w:name w:val="Нижний колонтитул Знак"/>
    <w:basedOn w:val="a0"/>
    <w:link w:val="a9"/>
    <w:rsid w:val="00034C60"/>
    <w:rPr>
      <w:color w:val="000000"/>
    </w:rPr>
  </w:style>
  <w:style w:type="paragraph" w:styleId="ab">
    <w:name w:val="header"/>
    <w:basedOn w:val="a"/>
    <w:link w:val="ac"/>
    <w:unhideWhenUsed/>
    <w:rsid w:val="00034C60"/>
    <w:pPr>
      <w:tabs>
        <w:tab w:val="center" w:pos="4677"/>
        <w:tab w:val="right" w:pos="9355"/>
      </w:tabs>
    </w:pPr>
  </w:style>
  <w:style w:type="character" w:customStyle="1" w:styleId="ac">
    <w:name w:val="Верхний колонтитул Знак"/>
    <w:basedOn w:val="a0"/>
    <w:link w:val="ab"/>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nhideWhenUsed/>
    <w:rsid w:val="00C21B1F"/>
    <w:rPr>
      <w:rFonts w:ascii="Tahoma" w:hAnsi="Tahoma" w:cs="Tahoma"/>
      <w:sz w:val="16"/>
      <w:szCs w:val="16"/>
    </w:rPr>
  </w:style>
  <w:style w:type="character" w:customStyle="1" w:styleId="af">
    <w:name w:val="Текст выноски Знак"/>
    <w:basedOn w:val="a0"/>
    <w:link w:val="ae"/>
    <w:rsid w:val="00C21B1F"/>
    <w:rPr>
      <w:rFonts w:ascii="Tahoma" w:hAnsi="Tahoma" w:cs="Tahoma"/>
      <w:color w:val="000000"/>
      <w:sz w:val="16"/>
      <w:szCs w:val="16"/>
    </w:rPr>
  </w:style>
  <w:style w:type="table" w:styleId="af0">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uiPriority w:val="22"/>
    <w:qFormat/>
    <w:rsid w:val="001043C8"/>
    <w:rPr>
      <w:b/>
      <w:bCs/>
    </w:rPr>
  </w:style>
  <w:style w:type="paragraph" w:styleId="af5">
    <w:name w:val="Normal (Web)"/>
    <w:basedOn w:val="a"/>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uiPriority w:val="2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locked/>
    <w:rsid w:val="00B361E5"/>
    <w:rPr>
      <w:lang w:bidi="ar-SA"/>
    </w:rPr>
  </w:style>
  <w:style w:type="paragraph" w:styleId="aff">
    <w:name w:val="annotation text"/>
    <w:basedOn w:val="a"/>
    <w:link w:val="afe"/>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nhideWhenUsed/>
    <w:rsid w:val="000864AC"/>
    <w:pPr>
      <w:spacing w:after="120"/>
      <w:ind w:left="283"/>
    </w:pPr>
  </w:style>
  <w:style w:type="character" w:customStyle="1" w:styleId="aff4">
    <w:name w:val="Основной текст с отступом Знак"/>
    <w:basedOn w:val="a0"/>
    <w:link w:val="aff3"/>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semiHidden/>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8">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9">
    <w:name w:val="footnote text"/>
    <w:basedOn w:val="a"/>
    <w:link w:val="affa"/>
    <w:semiHidden/>
    <w:rsid w:val="00EA637E"/>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semiHidden/>
    <w:rsid w:val="00EA637E"/>
    <w:rPr>
      <w:rFonts w:ascii="Times New Roman" w:eastAsia="Times New Roman" w:hAnsi="Times New Roman" w:cs="Times New Roman"/>
      <w:sz w:val="20"/>
      <w:szCs w:val="20"/>
      <w:lang w:bidi="ar-SA"/>
    </w:rPr>
  </w:style>
  <w:style w:type="character" w:styleId="affb">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c">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0"/>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0"/>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0"/>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nhideWhenUsed/>
    <w:rsid w:val="00DC5B17"/>
    <w:pPr>
      <w:spacing w:after="120" w:line="480" w:lineRule="auto"/>
    </w:pPr>
  </w:style>
  <w:style w:type="character" w:customStyle="1" w:styleId="2f">
    <w:name w:val="Основной текст 2 Знак"/>
    <w:basedOn w:val="a0"/>
    <w:link w:val="2e"/>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1"/>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d">
    <w:name w:val="Основной текст пользователя Знак"/>
    <w:basedOn w:val="a0"/>
    <w:link w:val="affe"/>
    <w:locked/>
    <w:rsid w:val="00EA56EB"/>
  </w:style>
  <w:style w:type="paragraph" w:customStyle="1" w:styleId="affe">
    <w:name w:val="Основной текст пользователя"/>
    <w:basedOn w:val="a"/>
    <w:link w:val="affd"/>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2"/>
    <w:next w:val="1ai"/>
    <w:semiHidden/>
    <w:rsid w:val="00AD7BD7"/>
    <w:pPr>
      <w:numPr>
        <w:numId w:val="2"/>
      </w:numPr>
    </w:pPr>
  </w:style>
  <w:style w:type="numbering" w:styleId="1ai">
    <w:name w:val="Outline List 1"/>
    <w:basedOn w:val="a2"/>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
    <w:name w:val="текст таблицы"/>
    <w:basedOn w:val="a"/>
    <w:rsid w:val="00437ACA"/>
    <w:pPr>
      <w:widowControl/>
      <w:jc w:val="center"/>
    </w:pPr>
    <w:rPr>
      <w:rFonts w:ascii="Times New Roman" w:eastAsia="Times New Roman" w:hAnsi="Times New Roman" w:cs="Times New Roman"/>
      <w:color w:val="auto"/>
      <w:sz w:val="22"/>
      <w:szCs w:val="20"/>
      <w:lang w:bidi="ar-SA"/>
    </w:rPr>
  </w:style>
  <w:style w:type="character" w:customStyle="1" w:styleId="af2">
    <w:name w:val="Абзац списка Знак"/>
    <w:link w:val="af1"/>
    <w:uiPriority w:val="34"/>
    <w:locked/>
    <w:rsid w:val="00437ACA"/>
    <w:rPr>
      <w:color w:val="000000"/>
    </w:rPr>
  </w:style>
  <w:style w:type="paragraph" w:customStyle="1" w:styleId="131">
    <w:name w:val="Обычный 13 Знак"/>
    <w:basedOn w:val="a"/>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8">
    <w:name w:val="Без интервала Знак"/>
    <w:basedOn w:val="a0"/>
    <w:link w:val="a7"/>
    <w:rsid w:val="00437ACA"/>
    <w:rPr>
      <w:rFonts w:ascii="Times New Roman" w:eastAsia="Times New Roman" w:hAnsi="Times New Roman" w:cs="Times New Roman"/>
      <w:lang w:bidi="ar-SA"/>
    </w:rPr>
  </w:style>
  <w:style w:type="paragraph" w:customStyle="1" w:styleId="45">
    <w:name w:val="Основной текст4"/>
    <w:basedOn w:val="a"/>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0">
    <w:name w:val="Подпись к картинке_"/>
    <w:basedOn w:val="a0"/>
    <w:locked/>
    <w:rsid w:val="00227063"/>
    <w:rPr>
      <w:b/>
      <w:bCs/>
      <w:sz w:val="17"/>
      <w:szCs w:val="17"/>
      <w:lang w:bidi="ar-SA"/>
    </w:rPr>
  </w:style>
  <w:style w:type="paragraph" w:customStyle="1" w:styleId="510">
    <w:name w:val="Основной текст (5)1"/>
    <w:basedOn w:val="a"/>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0">
    <w:name w:val="Подпись к таблице (2)_"/>
    <w:basedOn w:val="a0"/>
    <w:link w:val="2f1"/>
    <w:locked/>
    <w:rsid w:val="00441140"/>
    <w:rPr>
      <w:spacing w:val="4"/>
      <w:shd w:val="clear" w:color="auto" w:fill="FFFFFF"/>
      <w:lang w:bidi="ar-SA"/>
    </w:rPr>
  </w:style>
  <w:style w:type="paragraph" w:customStyle="1" w:styleId="2f1">
    <w:name w:val="Подпись к таблице (2)"/>
    <w:basedOn w:val="a"/>
    <w:link w:val="2f0"/>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1"/>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0"/>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1">
    <w:name w:val="Подпись к таблице_"/>
    <w:basedOn w:val="a0"/>
    <w:link w:val="afff2"/>
    <w:locked/>
    <w:rsid w:val="00927068"/>
    <w:rPr>
      <w:b/>
      <w:bCs/>
      <w:spacing w:val="4"/>
      <w:shd w:val="clear" w:color="auto" w:fill="FFFFFF"/>
      <w:lang w:bidi="ar-SA"/>
    </w:rPr>
  </w:style>
  <w:style w:type="paragraph" w:customStyle="1" w:styleId="afff2">
    <w:name w:val="Подпись к таблице"/>
    <w:basedOn w:val="a"/>
    <w:link w:val="afff1"/>
    <w:rsid w:val="00927068"/>
    <w:pPr>
      <w:shd w:val="clear" w:color="auto" w:fill="FFFFFF"/>
      <w:spacing w:line="240" w:lineRule="atLeast"/>
    </w:pPr>
    <w:rPr>
      <w:b/>
      <w:bCs/>
      <w:color w:val="auto"/>
      <w:spacing w:val="4"/>
      <w:lang w:bidi="ar-SA"/>
    </w:rPr>
  </w:style>
  <w:style w:type="character" w:customStyle="1" w:styleId="3f0">
    <w:name w:val="Основной текст3"/>
    <w:basedOn w:val="aff1"/>
    <w:rsid w:val="00927068"/>
    <w:rPr>
      <w:b/>
      <w:bCs/>
      <w:color w:val="000000"/>
      <w:spacing w:val="5"/>
      <w:w w:val="100"/>
      <w:position w:val="0"/>
      <w:sz w:val="20"/>
      <w:szCs w:val="20"/>
      <w:u w:val="none"/>
      <w:lang w:val="ru-RU" w:bidi="ar-SA"/>
    </w:rPr>
  </w:style>
  <w:style w:type="paragraph" w:customStyle="1" w:styleId="62">
    <w:name w:val="Основной текст6"/>
    <w:basedOn w:val="a"/>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3">
    <w:name w:val="Основной текст8"/>
    <w:basedOn w:val="a"/>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3">
    <w:name w:val="Основной текст + Полужирный"/>
    <w:aliases w:val="Интервал 0 pt2,Основной текст (4) + Не полужирный2"/>
    <w:basedOn w:val="aff1"/>
    <w:rsid w:val="00737D5B"/>
    <w:rPr>
      <w:b/>
      <w:bCs/>
      <w:color w:val="000000"/>
      <w:spacing w:val="5"/>
      <w:w w:val="100"/>
      <w:position w:val="0"/>
      <w:sz w:val="20"/>
      <w:szCs w:val="20"/>
      <w:u w:val="none"/>
      <w:lang w:val="ru-RU" w:bidi="ar-SA"/>
    </w:rPr>
  </w:style>
  <w:style w:type="paragraph" w:customStyle="1" w:styleId="310">
    <w:name w:val="Основной текст (3)1"/>
    <w:basedOn w:val="a"/>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1">
    <w:name w:val="Нет списка9"/>
    <w:next w:val="a2"/>
    <w:semiHidden/>
    <w:rsid w:val="00380382"/>
  </w:style>
  <w:style w:type="character" w:customStyle="1" w:styleId="2f2">
    <w:name w:val="Оглавление (2)_"/>
    <w:basedOn w:val="a0"/>
    <w:link w:val="212"/>
    <w:locked/>
    <w:rsid w:val="00380382"/>
    <w:rPr>
      <w:b/>
      <w:bCs/>
      <w:spacing w:val="3"/>
      <w:sz w:val="19"/>
      <w:szCs w:val="19"/>
      <w:shd w:val="clear" w:color="auto" w:fill="FFFFFF"/>
      <w:lang w:bidi="ar-SA"/>
    </w:rPr>
  </w:style>
  <w:style w:type="character" w:customStyle="1" w:styleId="afff4">
    <w:name w:val="Оглавление_"/>
    <w:basedOn w:val="a0"/>
    <w:link w:val="afff5"/>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2"/>
    <w:rsid w:val="00380382"/>
  </w:style>
  <w:style w:type="character" w:customStyle="1" w:styleId="2f3">
    <w:name w:val="Оглавление (2)"/>
    <w:basedOn w:val="2f2"/>
    <w:rsid w:val="00380382"/>
  </w:style>
  <w:style w:type="paragraph" w:customStyle="1" w:styleId="212">
    <w:name w:val="Оглавление (2)1"/>
    <w:basedOn w:val="a"/>
    <w:link w:val="2f2"/>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5">
    <w:name w:val="Оглавление"/>
    <w:basedOn w:val="a"/>
    <w:link w:val="afff4"/>
    <w:rsid w:val="00380382"/>
    <w:pPr>
      <w:shd w:val="clear" w:color="auto" w:fill="FFFFFF"/>
      <w:spacing w:before="60" w:line="278" w:lineRule="exact"/>
      <w:jc w:val="both"/>
    </w:pPr>
    <w:rPr>
      <w:color w:val="auto"/>
      <w:spacing w:val="5"/>
      <w:sz w:val="18"/>
      <w:szCs w:val="18"/>
      <w:lang w:bidi="ar-SA"/>
    </w:rPr>
  </w:style>
  <w:style w:type="table" w:customStyle="1" w:styleId="53">
    <w:name w:val="Сетка таблицы5"/>
    <w:basedOn w:val="a1"/>
    <w:next w:val="af0"/>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 + Курсив"/>
    <w:aliases w:val="Интервал 0 pt3,Основной текст (6) + Times New Roman,Основной текст (4) + Не полужирный,Основной текст + CordiaUPC,15 pt,13 pt,Полужирный1"/>
    <w:basedOn w:val="aff1"/>
    <w:rsid w:val="00380382"/>
  </w:style>
  <w:style w:type="character" w:customStyle="1" w:styleId="3f1">
    <w:name w:val="Колонтитул (3)_"/>
    <w:basedOn w:val="a0"/>
    <w:link w:val="3f2"/>
    <w:locked/>
    <w:rsid w:val="00380382"/>
    <w:rPr>
      <w:rFonts w:ascii="Tahoma" w:hAnsi="Tahoma"/>
      <w:spacing w:val="61"/>
      <w:sz w:val="15"/>
      <w:szCs w:val="15"/>
      <w:shd w:val="clear" w:color="auto" w:fill="FFFFFF"/>
      <w:lang w:bidi="ar-SA"/>
    </w:rPr>
  </w:style>
  <w:style w:type="character" w:customStyle="1" w:styleId="54">
    <w:name w:val="Колонтитул (5)_"/>
    <w:basedOn w:val="a0"/>
    <w:link w:val="55"/>
    <w:locked/>
    <w:rsid w:val="00380382"/>
    <w:rPr>
      <w:rFonts w:ascii="Tahoma" w:hAnsi="Tahoma"/>
      <w:sz w:val="13"/>
      <w:szCs w:val="13"/>
      <w:shd w:val="clear" w:color="auto" w:fill="FFFFFF"/>
      <w:lang w:bidi="ar-SA"/>
    </w:rPr>
  </w:style>
  <w:style w:type="paragraph" w:customStyle="1" w:styleId="3f2">
    <w:name w:val="Колонтитул (3)"/>
    <w:basedOn w:val="a"/>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5">
    <w:name w:val="Колонтитул (5)"/>
    <w:basedOn w:val="a"/>
    <w:link w:val="54"/>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1"/>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1"/>
    <w:rsid w:val="00380382"/>
  </w:style>
  <w:style w:type="character" w:customStyle="1" w:styleId="56">
    <w:name w:val="Основной текст5"/>
    <w:basedOn w:val="aff1"/>
    <w:rsid w:val="00380382"/>
  </w:style>
  <w:style w:type="character" w:customStyle="1" w:styleId="1f">
    <w:name w:val="Основной текст + Полужирный1"/>
    <w:aliases w:val="Интервал 0 pt5,Основной текст (4) + Не курсив"/>
    <w:basedOn w:val="aff1"/>
    <w:rsid w:val="00380382"/>
  </w:style>
  <w:style w:type="character" w:customStyle="1" w:styleId="121">
    <w:name w:val="Заголовок №1 (2)_"/>
    <w:basedOn w:val="a0"/>
    <w:link w:val="122"/>
    <w:locked/>
    <w:rsid w:val="00380382"/>
    <w:rPr>
      <w:b/>
      <w:bCs/>
      <w:spacing w:val="6"/>
      <w:shd w:val="clear" w:color="auto" w:fill="FFFFFF"/>
      <w:lang w:bidi="ar-SA"/>
    </w:rPr>
  </w:style>
  <w:style w:type="paragraph" w:customStyle="1" w:styleId="122">
    <w:name w:val="Заголовок №1 (2)"/>
    <w:basedOn w:val="a"/>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4">
    <w:name w:val="Подпись к картинке (2)_"/>
    <w:basedOn w:val="a0"/>
    <w:locked/>
    <w:rsid w:val="00380382"/>
    <w:rPr>
      <w:b/>
      <w:bCs/>
      <w:spacing w:val="4"/>
      <w:lang w:bidi="ar-SA"/>
    </w:rPr>
  </w:style>
  <w:style w:type="paragraph" w:styleId="afff7">
    <w:name w:val="Document Map"/>
    <w:basedOn w:val="a"/>
    <w:link w:val="afff8"/>
    <w:semiHidden/>
    <w:rsid w:val="00380382"/>
    <w:pPr>
      <w:widowControl/>
      <w:shd w:val="clear" w:color="auto" w:fill="000080"/>
    </w:pPr>
    <w:rPr>
      <w:rFonts w:ascii="Tahoma" w:eastAsia="Times New Roman" w:hAnsi="Tahoma" w:cs="Tahoma"/>
      <w:color w:val="auto"/>
      <w:sz w:val="20"/>
      <w:szCs w:val="20"/>
      <w:lang w:bidi="ar-SA"/>
    </w:rPr>
  </w:style>
  <w:style w:type="character" w:customStyle="1" w:styleId="afff8">
    <w:name w:val="Схема документа Знак"/>
    <w:basedOn w:val="a0"/>
    <w:link w:val="afff7"/>
    <w:semiHidden/>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1"/>
    <w:rsid w:val="00380382"/>
    <w:rPr>
      <w:b/>
      <w:bCs/>
      <w:color w:val="000000"/>
      <w:spacing w:val="4"/>
      <w:w w:val="100"/>
      <w:position w:val="0"/>
      <w:sz w:val="18"/>
      <w:szCs w:val="18"/>
      <w:u w:val="none"/>
      <w:lang w:val="ru-RU" w:bidi="ar-SA"/>
    </w:rPr>
  </w:style>
  <w:style w:type="character" w:customStyle="1" w:styleId="72">
    <w:name w:val="Основной текст + 7"/>
    <w:aliases w:val="5 pt2,Интервал 0 pt10"/>
    <w:basedOn w:val="aff1"/>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1"/>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1"/>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1"/>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1"/>
    <w:rsid w:val="00380382"/>
    <w:rPr>
      <w:b/>
      <w:bCs/>
      <w:color w:val="000000"/>
      <w:spacing w:val="7"/>
      <w:w w:val="100"/>
      <w:position w:val="0"/>
      <w:sz w:val="20"/>
      <w:szCs w:val="20"/>
      <w:u w:val="none"/>
      <w:lang w:val="ru-RU" w:bidi="ar-SA"/>
    </w:rPr>
  </w:style>
  <w:style w:type="character" w:customStyle="1" w:styleId="220">
    <w:name w:val="Основной текст (2)2"/>
    <w:basedOn w:val="22"/>
    <w:rsid w:val="00380382"/>
    <w:rPr>
      <w:rFonts w:ascii="Times New Roman" w:hAnsi="Times New Roman" w:cs="Times New Roman"/>
      <w:b/>
      <w:bCs/>
      <w:color w:val="000000"/>
      <w:spacing w:val="4"/>
      <w:w w:val="100"/>
      <w:position w:val="0"/>
      <w:sz w:val="20"/>
      <w:szCs w:val="20"/>
      <w:lang w:bidi="ar-SA"/>
    </w:rPr>
  </w:style>
  <w:style w:type="character" w:styleId="afff9">
    <w:name w:val="page number"/>
    <w:basedOn w:val="a0"/>
    <w:rsid w:val="00380382"/>
  </w:style>
  <w:style w:type="character" w:customStyle="1" w:styleId="techname">
    <w:name w:val="techname"/>
    <w:rsid w:val="00C47089"/>
  </w:style>
  <w:style w:type="character" w:customStyle="1" w:styleId="extrafieldsvalue">
    <w:name w:val="extra_fields_value"/>
    <w:basedOn w:val="a0"/>
    <w:rsid w:val="00C47089"/>
  </w:style>
  <w:style w:type="paragraph" w:customStyle="1" w:styleId="afffa">
    <w:name w:val="a"/>
    <w:basedOn w:val="a"/>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2"/>
    <w:rsid w:val="0089726F"/>
    <w:rPr>
      <w:rFonts w:ascii="Times New Roman" w:eastAsia="Times New Roman" w:hAnsi="Times New Roman" w:cs="Times New Roman"/>
      <w:spacing w:val="0"/>
      <w:w w:val="80"/>
      <w:sz w:val="28"/>
      <w:szCs w:val="28"/>
    </w:rPr>
  </w:style>
  <w:style w:type="table" w:customStyle="1" w:styleId="63">
    <w:name w:val="Сетка таблицы6"/>
    <w:basedOn w:val="a1"/>
    <w:next w:val="af0"/>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927D5A"/>
  </w:style>
  <w:style w:type="table" w:customStyle="1" w:styleId="73">
    <w:name w:val="Сетка таблицы7"/>
    <w:basedOn w:val="a1"/>
    <w:next w:val="af0"/>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paragraph" w:customStyle="1" w:styleId="Pro-Gramma">
    <w:name w:val="Pro-Gramma #"/>
    <w:basedOn w:val="a"/>
    <w:qFormat/>
    <w:rsid w:val="008D4814"/>
    <w:pPr>
      <w:widowControl/>
      <w:tabs>
        <w:tab w:val="left" w:pos="1134"/>
      </w:tabs>
      <w:spacing w:before="120" w:line="288" w:lineRule="auto"/>
      <w:ind w:left="1134" w:hanging="567"/>
      <w:jc w:val="both"/>
    </w:pPr>
    <w:rPr>
      <w:rFonts w:ascii="Calibri" w:eastAsia="Times New Roman" w:hAnsi="Calibri" w:cs="Times New Roman"/>
      <w:color w:val="auto"/>
      <w:sz w:val="20"/>
      <w:lang w:bidi="ar-SA"/>
    </w:rPr>
  </w:style>
  <w:style w:type="paragraph" w:customStyle="1" w:styleId="msonormalbullet2gif">
    <w:name w:val="msonormalbullet2.gif"/>
    <w:basedOn w:val="a"/>
    <w:rsid w:val="00E27F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 body"/>
    <w:basedOn w:val="Standard"/>
    <w:rsid w:val="00DA7002"/>
    <w:pPr>
      <w:spacing w:after="120"/>
    </w:pPr>
  </w:style>
  <w:style w:type="paragraph" w:customStyle="1" w:styleId="descr">
    <w:name w:val="descr"/>
    <w:basedOn w:val="a"/>
    <w:rsid w:val="008A4F72"/>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14">
    <w:name w:val="Нет списка11"/>
    <w:next w:val="a2"/>
    <w:semiHidden/>
    <w:rsid w:val="000252CB"/>
  </w:style>
  <w:style w:type="paragraph" w:customStyle="1" w:styleId="text">
    <w:name w:val="text"/>
    <w:basedOn w:val="a"/>
    <w:rsid w:val="000252CB"/>
    <w:pPr>
      <w:widowControl/>
      <w:jc w:val="both"/>
      <w:textAlignment w:val="baseline"/>
    </w:pPr>
    <w:rPr>
      <w:rFonts w:ascii="Arial" w:eastAsia="Times New Roman" w:hAnsi="Arial" w:cs="Arial"/>
      <w:bCs/>
      <w:sz w:val="18"/>
      <w:szCs w:val="18"/>
      <w:lang w:bidi="ar-SA"/>
    </w:rPr>
  </w:style>
  <w:style w:type="paragraph" w:customStyle="1" w:styleId="pagettl">
    <w:name w:val="pagettl"/>
    <w:basedOn w:val="a"/>
    <w:rsid w:val="000252CB"/>
    <w:pPr>
      <w:widowControl/>
      <w:spacing w:before="150" w:after="60"/>
    </w:pPr>
    <w:rPr>
      <w:rFonts w:ascii="Verdana" w:eastAsia="Times New Roman" w:hAnsi="Verdana" w:cs="Times New Roman"/>
      <w:b/>
      <w:color w:val="983F0C"/>
      <w:sz w:val="18"/>
      <w:szCs w:val="18"/>
      <w:lang w:bidi="ar-SA"/>
    </w:rPr>
  </w:style>
  <w:style w:type="paragraph" w:styleId="3f3">
    <w:name w:val="Body Text 3"/>
    <w:basedOn w:val="a"/>
    <w:link w:val="3f4"/>
    <w:rsid w:val="000252CB"/>
    <w:pPr>
      <w:widowControl/>
      <w:spacing w:after="120"/>
    </w:pPr>
    <w:rPr>
      <w:rFonts w:ascii="Times New Roman" w:eastAsia="Times New Roman" w:hAnsi="Times New Roman" w:cs="Times New Roman"/>
      <w:bCs/>
      <w:color w:val="auto"/>
      <w:sz w:val="16"/>
      <w:szCs w:val="16"/>
      <w:lang w:bidi="ar-SA"/>
    </w:rPr>
  </w:style>
  <w:style w:type="character" w:customStyle="1" w:styleId="3f4">
    <w:name w:val="Основной текст 3 Знак"/>
    <w:basedOn w:val="a0"/>
    <w:link w:val="3f3"/>
    <w:rsid w:val="000252CB"/>
    <w:rPr>
      <w:rFonts w:ascii="Times New Roman" w:eastAsia="Times New Roman" w:hAnsi="Times New Roman" w:cs="Times New Roman"/>
      <w:bCs/>
      <w:sz w:val="16"/>
      <w:szCs w:val="16"/>
      <w:lang w:bidi="ar-SA"/>
    </w:rPr>
  </w:style>
  <w:style w:type="table" w:customStyle="1" w:styleId="84">
    <w:name w:val="Сетка таблицы8"/>
    <w:basedOn w:val="a1"/>
    <w:next w:val="af0"/>
    <w:rsid w:val="000252C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Таблицы (моноширинный)"/>
    <w:basedOn w:val="a"/>
    <w:next w:val="a"/>
    <w:uiPriority w:val="99"/>
    <w:rsid w:val="000252CB"/>
    <w:pPr>
      <w:autoSpaceDE w:val="0"/>
      <w:autoSpaceDN w:val="0"/>
      <w:adjustRightInd w:val="0"/>
      <w:jc w:val="both"/>
    </w:pPr>
    <w:rPr>
      <w:rFonts w:ascii="Courier New" w:eastAsia="Times New Roman" w:hAnsi="Courier New" w:cs="Courier New"/>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8340138">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8404608">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0439734">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7397860">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3074772">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2659076">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77393834">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690463">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09945082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49054808">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551651">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798263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521054">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145109">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5794246">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14966423">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679490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63800730">
      <w:bodyDiv w:val="1"/>
      <w:marLeft w:val="0"/>
      <w:marRight w:val="0"/>
      <w:marTop w:val="0"/>
      <w:marBottom w:val="0"/>
      <w:divBdr>
        <w:top w:val="none" w:sz="0" w:space="0" w:color="auto"/>
        <w:left w:val="none" w:sz="0" w:space="0" w:color="auto"/>
        <w:bottom w:val="none" w:sz="0" w:space="0" w:color="auto"/>
        <w:right w:val="none" w:sz="0" w:space="0" w:color="auto"/>
      </w:divBdr>
    </w:div>
    <w:div w:id="1965887357">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32555153">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pchevsko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pfrf.ru"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klub.klubikov@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4.xml"/><Relationship Id="rId10" Type="http://schemas.openxmlformats.org/officeDocument/2006/relationships/header" Target="header3.xml"/><Relationship Id="rId19" Type="http://schemas.openxmlformats.org/officeDocument/2006/relationships/hyperlink" Target="http://www.pchevskoe.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69765-2DD5-49E9-A0FE-B6719193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10959</Words>
  <Characters>62468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41</cp:revision>
  <cp:lastPrinted>2018-03-02T09:11:00Z</cp:lastPrinted>
  <dcterms:created xsi:type="dcterms:W3CDTF">2018-01-31T09:50:00Z</dcterms:created>
  <dcterms:modified xsi:type="dcterms:W3CDTF">2018-03-02T09:50:00Z</dcterms:modified>
</cp:coreProperties>
</file>