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F86A2C">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AC07A2" w:rsidRDefault="00F86A2C">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2.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AC07A2" w:rsidRDefault="00AC07A2">
                  <w:pPr>
                    <w:spacing w:line="1160" w:lineRule="exact"/>
                  </w:pPr>
                  <w:r>
                    <w:t xml:space="preserve">№ </w:t>
                  </w:r>
                  <w:r>
                    <w:rPr>
                      <w:rFonts w:asciiTheme="minorHAnsi" w:hAnsiTheme="minorHAnsi"/>
                    </w:rPr>
                    <w:t>5</w:t>
                  </w:r>
                  <w:r>
                    <w:t xml:space="preserve">  (325) 28 февраля 2020</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AC07A2" w:rsidRDefault="00F86A2C">
                  <w:pPr>
                    <w:jc w:val="center"/>
                    <w:rPr>
                      <w:sz w:val="2"/>
                      <w:szCs w:val="2"/>
                    </w:rPr>
                  </w:pPr>
                  <w:r>
                    <w:pict>
                      <v:shape id="_x0000_i1026" type="#_x0000_t75" style="width:368.25pt;height:180.7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21553B" w:rsidRDefault="0021553B" w:rsidP="00290C17">
      <w:pPr>
        <w:jc w:val="both"/>
        <w:rPr>
          <w:rFonts w:ascii="Times New Roman" w:hAnsi="Times New Roman" w:cs="Times New Roman"/>
          <w:sz w:val="20"/>
          <w:szCs w:val="20"/>
        </w:rPr>
      </w:pPr>
    </w:p>
    <w:p w:rsidR="0021553B" w:rsidRDefault="0021553B" w:rsidP="00290C17">
      <w:pPr>
        <w:jc w:val="both"/>
        <w:rPr>
          <w:rFonts w:ascii="Times New Roman" w:hAnsi="Times New Roman" w:cs="Times New Roman"/>
          <w:sz w:val="20"/>
          <w:szCs w:val="20"/>
        </w:rPr>
      </w:pPr>
    </w:p>
    <w:p w:rsidR="0021553B" w:rsidRPr="00B42856" w:rsidRDefault="003F503B" w:rsidP="003F503B">
      <w:pPr>
        <w:jc w:val="both"/>
        <w:rPr>
          <w:rFonts w:ascii="Times New Roman" w:hAnsi="Times New Roman" w:cs="Times New Roman"/>
          <w:b/>
          <w:bCs/>
          <w:sz w:val="18"/>
          <w:szCs w:val="18"/>
        </w:rPr>
      </w:pPr>
      <w:r w:rsidRPr="00B42856">
        <w:rPr>
          <w:rFonts w:ascii="Times New Roman" w:hAnsi="Times New Roman" w:cs="Times New Roman"/>
          <w:b/>
          <w:sz w:val="20"/>
          <w:szCs w:val="20"/>
        </w:rPr>
        <w:t>РЕШЕНИЕ</w:t>
      </w:r>
      <w:r w:rsidR="00290C17" w:rsidRPr="00B42856">
        <w:rPr>
          <w:rFonts w:ascii="Times New Roman" w:hAnsi="Times New Roman" w:cs="Times New Roman"/>
          <w:b/>
          <w:sz w:val="20"/>
          <w:szCs w:val="20"/>
        </w:rPr>
        <w:t xml:space="preserve"> </w:t>
      </w:r>
      <w:r w:rsidRPr="00B42856">
        <w:rPr>
          <w:rFonts w:ascii="Times New Roman" w:hAnsi="Times New Roman" w:cs="Times New Roman"/>
          <w:b/>
          <w:sz w:val="20"/>
          <w:szCs w:val="20"/>
        </w:rPr>
        <w:t>СОВЕТА ДЕПУТАТОВ МУНИЦИПАЛЬНОГО</w:t>
      </w:r>
      <w:r w:rsidR="00290C17" w:rsidRPr="00B42856">
        <w:rPr>
          <w:rFonts w:ascii="Times New Roman" w:hAnsi="Times New Roman" w:cs="Times New Roman"/>
          <w:b/>
          <w:sz w:val="20"/>
          <w:szCs w:val="20"/>
        </w:rPr>
        <w:t xml:space="preserve"> ОБРАЗОВАНИЯ ПЧЕВЖИНСКОЕ СЕЛЬСКОЕ ПОСЕЛЕНИЕ КИРИШСКОГО МУНИЦИПАЛЬНОГО РАЙОНА ЛЕНИНГРАДСКОЙ ОБЛА</w:t>
      </w:r>
      <w:r w:rsidR="003D6C0B" w:rsidRPr="00B42856">
        <w:rPr>
          <w:rFonts w:ascii="Times New Roman" w:hAnsi="Times New Roman" w:cs="Times New Roman"/>
          <w:b/>
          <w:sz w:val="20"/>
          <w:szCs w:val="20"/>
        </w:rPr>
        <w:t xml:space="preserve">СТИ от </w:t>
      </w:r>
      <w:r w:rsidRPr="00B42856">
        <w:rPr>
          <w:rFonts w:ascii="Times New Roman" w:hAnsi="Times New Roman" w:cs="Times New Roman"/>
          <w:b/>
          <w:sz w:val="20"/>
          <w:szCs w:val="20"/>
        </w:rPr>
        <w:t>27 февраля 2020</w:t>
      </w:r>
      <w:r w:rsidR="001420F6" w:rsidRPr="00B42856">
        <w:rPr>
          <w:rFonts w:ascii="Times New Roman" w:hAnsi="Times New Roman" w:cs="Times New Roman"/>
          <w:b/>
          <w:sz w:val="20"/>
          <w:szCs w:val="20"/>
        </w:rPr>
        <w:t xml:space="preserve"> года №</w:t>
      </w:r>
      <w:r w:rsidR="0021553B" w:rsidRPr="00B42856">
        <w:rPr>
          <w:rFonts w:ascii="Times New Roman" w:hAnsi="Times New Roman" w:cs="Times New Roman"/>
          <w:b/>
          <w:sz w:val="20"/>
          <w:szCs w:val="20"/>
        </w:rPr>
        <w:t>1</w:t>
      </w:r>
      <w:r w:rsidRPr="00B42856">
        <w:rPr>
          <w:rFonts w:ascii="Times New Roman" w:hAnsi="Times New Roman" w:cs="Times New Roman"/>
          <w:b/>
          <w:sz w:val="20"/>
          <w:szCs w:val="20"/>
        </w:rPr>
        <w:t>8/38</w:t>
      </w:r>
      <w:r w:rsidR="0021553B" w:rsidRPr="00B42856">
        <w:rPr>
          <w:rFonts w:ascii="Times New Roman" w:hAnsi="Times New Roman" w:cs="Times New Roman"/>
          <w:b/>
          <w:sz w:val="20"/>
          <w:szCs w:val="20"/>
        </w:rPr>
        <w:t xml:space="preserve"> </w:t>
      </w:r>
      <w:r w:rsidRPr="00B42856">
        <w:rPr>
          <w:rFonts w:ascii="Times New Roman" w:hAnsi="Times New Roman" w:cs="Times New Roman"/>
          <w:b/>
          <w:sz w:val="20"/>
          <w:szCs w:val="20"/>
        </w:rPr>
        <w:t>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№2/15 от 10.10.2019г. "Об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w:t>
      </w:r>
      <w:r w:rsidR="00A73623" w:rsidRPr="00B42856">
        <w:rPr>
          <w:rFonts w:ascii="Times New Roman" w:hAnsi="Times New Roman" w:cs="Times New Roman"/>
          <w:b/>
          <w:bCs/>
          <w:sz w:val="18"/>
          <w:szCs w:val="18"/>
        </w:rPr>
        <w:t>.</w:t>
      </w:r>
    </w:p>
    <w:p w:rsidR="003F503B" w:rsidRPr="003F503B" w:rsidRDefault="003F503B" w:rsidP="003F503B">
      <w:pPr>
        <w:autoSpaceDE w:val="0"/>
        <w:autoSpaceDN w:val="0"/>
        <w:adjustRightInd w:val="0"/>
        <w:spacing w:line="276" w:lineRule="auto"/>
        <w:ind w:firstLine="720"/>
        <w:jc w:val="both"/>
        <w:rPr>
          <w:rFonts w:ascii="Times New Roman" w:hAnsi="Times New Roman" w:cs="Times New Roman"/>
          <w:sz w:val="18"/>
          <w:szCs w:val="18"/>
        </w:rPr>
      </w:pPr>
      <w:r w:rsidRPr="003F503B">
        <w:rPr>
          <w:rFonts w:ascii="Times New Roman" w:hAnsi="Times New Roman" w:cs="Times New Roman"/>
          <w:sz w:val="18"/>
          <w:szCs w:val="18"/>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решил:</w:t>
      </w:r>
    </w:p>
    <w:p w:rsidR="003F503B" w:rsidRPr="003F503B" w:rsidRDefault="003F503B" w:rsidP="003F503B">
      <w:pPr>
        <w:pStyle w:val="af2"/>
        <w:autoSpaceDE w:val="0"/>
        <w:autoSpaceDN w:val="0"/>
        <w:adjustRightInd w:val="0"/>
        <w:ind w:left="0"/>
        <w:jc w:val="both"/>
        <w:rPr>
          <w:rFonts w:ascii="Times New Roman" w:hAnsi="Times New Roman" w:cs="Times New Roman"/>
          <w:sz w:val="18"/>
          <w:szCs w:val="18"/>
        </w:rPr>
      </w:pPr>
      <w:r w:rsidRPr="003F503B">
        <w:rPr>
          <w:rFonts w:ascii="Times New Roman" w:hAnsi="Times New Roman" w:cs="Times New Roman"/>
          <w:sz w:val="18"/>
          <w:szCs w:val="18"/>
        </w:rPr>
        <w:tab/>
        <w:t>1. Внести в решение совета депутатов муниципального образования Пчевжинское сельское поселение Киришского муниципального района Ленинградской области №2/15 от 10.10.2019г. "Об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 следующие изменения:</w:t>
      </w:r>
    </w:p>
    <w:p w:rsidR="003F503B" w:rsidRPr="003F503B" w:rsidRDefault="003F503B" w:rsidP="003F503B">
      <w:pPr>
        <w:autoSpaceDE w:val="0"/>
        <w:autoSpaceDN w:val="0"/>
        <w:adjustRightInd w:val="0"/>
        <w:spacing w:line="276" w:lineRule="auto"/>
        <w:jc w:val="both"/>
        <w:rPr>
          <w:rFonts w:ascii="Times New Roman" w:hAnsi="Times New Roman" w:cs="Times New Roman"/>
          <w:sz w:val="18"/>
          <w:szCs w:val="18"/>
        </w:rPr>
      </w:pPr>
      <w:r w:rsidRPr="003F503B">
        <w:rPr>
          <w:rFonts w:ascii="Times New Roman" w:hAnsi="Times New Roman" w:cs="Times New Roman"/>
          <w:sz w:val="18"/>
          <w:szCs w:val="18"/>
        </w:rPr>
        <w:tab/>
        <w:t>1.1. абзац третий подпункта 1 пункта 2 дополнить словами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F503B" w:rsidRPr="003F503B" w:rsidRDefault="003F503B" w:rsidP="003F503B">
      <w:pPr>
        <w:pStyle w:val="af2"/>
        <w:tabs>
          <w:tab w:val="left" w:pos="1080"/>
        </w:tabs>
        <w:autoSpaceDE w:val="0"/>
        <w:autoSpaceDN w:val="0"/>
        <w:adjustRightInd w:val="0"/>
        <w:ind w:left="0" w:firstLine="720"/>
        <w:jc w:val="both"/>
        <w:rPr>
          <w:rFonts w:ascii="Times New Roman" w:hAnsi="Times New Roman" w:cs="Times New Roman"/>
          <w:sz w:val="18"/>
          <w:szCs w:val="18"/>
        </w:rPr>
      </w:pPr>
      <w:r w:rsidRPr="003F503B">
        <w:rPr>
          <w:rFonts w:ascii="Times New Roman" w:hAnsi="Times New Roman" w:cs="Times New Roman"/>
          <w:sz w:val="18"/>
          <w:szCs w:val="18"/>
        </w:rPr>
        <w:t>2. Опубликовать настоящее решение в газете «Лесная республика» и разместить на официальном сайте администрации муниципального образования Пчевжинское сельское поселение Киришского муниципального района Ленинградской области.</w:t>
      </w:r>
    </w:p>
    <w:p w:rsidR="003F503B" w:rsidRPr="003F503B" w:rsidRDefault="003F503B" w:rsidP="00B42856">
      <w:pPr>
        <w:tabs>
          <w:tab w:val="left" w:pos="1080"/>
        </w:tabs>
        <w:autoSpaceDE w:val="0"/>
        <w:autoSpaceDN w:val="0"/>
        <w:adjustRightInd w:val="0"/>
        <w:spacing w:line="276" w:lineRule="auto"/>
        <w:ind w:firstLine="720"/>
        <w:jc w:val="both"/>
        <w:rPr>
          <w:rFonts w:ascii="Times New Roman" w:hAnsi="Times New Roman" w:cs="Times New Roman"/>
          <w:sz w:val="18"/>
          <w:szCs w:val="18"/>
        </w:rPr>
      </w:pPr>
      <w:bookmarkStart w:id="0" w:name="sub_10"/>
      <w:r w:rsidRPr="003F503B">
        <w:rPr>
          <w:rFonts w:ascii="Times New Roman" w:hAnsi="Times New Roman" w:cs="Times New Roman"/>
          <w:sz w:val="18"/>
          <w:szCs w:val="18"/>
        </w:rPr>
        <w:t xml:space="preserve">3. Настоящее решение вступает в силу со дня его </w:t>
      </w:r>
      <w:hyperlink r:id="rId16" w:history="1">
        <w:r w:rsidRPr="003F503B">
          <w:rPr>
            <w:rFonts w:ascii="Times New Roman" w:hAnsi="Times New Roman" w:cs="Times New Roman"/>
            <w:sz w:val="18"/>
            <w:szCs w:val="18"/>
          </w:rPr>
          <w:t>официального опубликования.</w:t>
        </w:r>
      </w:hyperlink>
      <w:bookmarkEnd w:id="0"/>
    </w:p>
    <w:p w:rsidR="003F503B" w:rsidRPr="00B42856" w:rsidRDefault="003F503B" w:rsidP="00B42856">
      <w:pPr>
        <w:shd w:val="clear" w:color="auto" w:fill="FFFFFF"/>
        <w:tabs>
          <w:tab w:val="left" w:pos="1142"/>
        </w:tabs>
        <w:jc w:val="both"/>
        <w:rPr>
          <w:rFonts w:ascii="Times New Roman" w:hAnsi="Times New Roman" w:cs="Times New Roman"/>
          <w:sz w:val="18"/>
          <w:szCs w:val="18"/>
        </w:rPr>
      </w:pPr>
      <w:r w:rsidRPr="003F503B">
        <w:rPr>
          <w:rFonts w:ascii="Times New Roman" w:hAnsi="Times New Roman" w:cs="Times New Roman"/>
          <w:sz w:val="18"/>
          <w:szCs w:val="18"/>
        </w:rPr>
        <w:t>Заместитель председателя совета депутатов</w:t>
      </w:r>
      <w:r w:rsidR="00B42856">
        <w:rPr>
          <w:rFonts w:ascii="Times New Roman" w:hAnsi="Times New Roman" w:cs="Times New Roman"/>
          <w:sz w:val="18"/>
          <w:szCs w:val="18"/>
        </w:rPr>
        <w:t xml:space="preserve"> </w:t>
      </w:r>
      <w:r w:rsidRPr="00B42856">
        <w:rPr>
          <w:rFonts w:ascii="Times New Roman" w:hAnsi="Times New Roman" w:cs="Times New Roman"/>
          <w:sz w:val="18"/>
          <w:szCs w:val="18"/>
        </w:rPr>
        <w:t>Пчевжинское сельское поселение                                                               Нестеренко Ю.С.</w:t>
      </w:r>
    </w:p>
    <w:p w:rsidR="003F503B" w:rsidRPr="00B42856" w:rsidRDefault="003F503B" w:rsidP="003F503B">
      <w:pPr>
        <w:jc w:val="both"/>
        <w:rPr>
          <w:rFonts w:ascii="Times New Roman" w:hAnsi="Times New Roman" w:cs="Times New Roman"/>
          <w:sz w:val="18"/>
          <w:szCs w:val="18"/>
        </w:rPr>
      </w:pPr>
    </w:p>
    <w:p w:rsidR="00E10F1E" w:rsidRDefault="00B42856" w:rsidP="00E10F1E">
      <w:pPr>
        <w:shd w:val="clear" w:color="auto" w:fill="FFFFFF"/>
        <w:ind w:left="40"/>
        <w:jc w:val="both"/>
        <w:rPr>
          <w:rFonts w:ascii="Times New Roman" w:hAnsi="Times New Roman" w:cs="Times New Roman"/>
          <w:b/>
          <w:sz w:val="20"/>
          <w:szCs w:val="20"/>
        </w:rPr>
      </w:pPr>
      <w:r w:rsidRPr="00B42856">
        <w:rPr>
          <w:rFonts w:ascii="Times New Roman" w:hAnsi="Times New Roman" w:cs="Times New Roman"/>
          <w:b/>
          <w:sz w:val="20"/>
          <w:szCs w:val="20"/>
        </w:rPr>
        <w:t>РЕШЕНИЕ СОВЕТА ДЕПУТАТОВ МУНИЦИПАЛЬНОГО ОБРАЗОВАНИЯ ПЧЕВЖИНСКОЕ СЕЛЬСКОЕ ПОСЕЛЕНИЕ КИРИШСКОГО МУНИЦИПАЛЬНОГО РАЙОНА ЛЕНИНГРАДСКОЙ ОБЛАСТИ от 27 февраля 2020 года №18/39 о принятии отчета о работе Контрольно-счетной палаты муниципального образования Киришский муниципальный район Ленинградской области за 2019 год</w:t>
      </w:r>
      <w:r>
        <w:rPr>
          <w:rFonts w:ascii="Times New Roman" w:hAnsi="Times New Roman" w:cs="Times New Roman"/>
          <w:b/>
          <w:sz w:val="20"/>
          <w:szCs w:val="20"/>
        </w:rPr>
        <w:t>.</w:t>
      </w:r>
    </w:p>
    <w:p w:rsidR="00B42856" w:rsidRPr="00E10F1E" w:rsidRDefault="00B42856" w:rsidP="00E10F1E">
      <w:pPr>
        <w:shd w:val="clear" w:color="auto" w:fill="FFFFFF"/>
        <w:ind w:left="40"/>
        <w:jc w:val="both"/>
        <w:rPr>
          <w:rFonts w:ascii="Times New Roman" w:hAnsi="Times New Roman" w:cs="Times New Roman"/>
          <w:sz w:val="20"/>
          <w:szCs w:val="20"/>
        </w:rPr>
      </w:pPr>
      <w:r w:rsidRPr="00E10F1E">
        <w:rPr>
          <w:rFonts w:ascii="Times New Roman" w:hAnsi="Times New Roman" w:cs="Times New Roman"/>
          <w:color w:val="auto"/>
          <w:sz w:val="18"/>
          <w:szCs w:val="18"/>
        </w:rPr>
        <w:t>З</w:t>
      </w:r>
      <w:r w:rsidR="00E10F1E" w:rsidRPr="00E10F1E">
        <w:rPr>
          <w:rFonts w:ascii="Times New Roman" w:hAnsi="Times New Roman" w:cs="Times New Roman"/>
          <w:color w:val="auto"/>
          <w:sz w:val="18"/>
          <w:szCs w:val="18"/>
        </w:rPr>
        <w:t>а</w:t>
      </w:r>
      <w:r w:rsidRPr="00E10F1E">
        <w:rPr>
          <w:rFonts w:ascii="Times New Roman" w:hAnsi="Times New Roman" w:cs="Times New Roman"/>
          <w:color w:val="auto"/>
          <w:sz w:val="18"/>
          <w:szCs w:val="18"/>
        </w:rPr>
        <w:t>слушав информацию председателя Контрольно-счетной палаты муниципального образования Киришский муниципальный район Ленинградской области Т.И. Конопацкой о результатах работы Контрольно-счетной палаты муниципального образования Киришский муниципальный район Ленинградской области за 2019 год, совет депутатов муниципального образования Пчевжинское сельское поселение Киришского муниципального района Ленинградской области РЕШИЛ:</w:t>
      </w:r>
    </w:p>
    <w:p w:rsidR="00B42856" w:rsidRPr="00B42856" w:rsidRDefault="00B42856" w:rsidP="00B42856">
      <w:pPr>
        <w:shd w:val="clear" w:color="auto" w:fill="FFFFFF"/>
        <w:ind w:left="40"/>
        <w:jc w:val="both"/>
        <w:rPr>
          <w:rFonts w:ascii="Times New Roman" w:hAnsi="Times New Roman" w:cs="Times New Roman"/>
          <w:color w:val="auto"/>
          <w:sz w:val="18"/>
          <w:szCs w:val="18"/>
        </w:rPr>
      </w:pPr>
    </w:p>
    <w:p w:rsidR="00B42856" w:rsidRPr="00B42856" w:rsidRDefault="00B42856" w:rsidP="00B42856">
      <w:pPr>
        <w:numPr>
          <w:ilvl w:val="0"/>
          <w:numId w:val="15"/>
        </w:numPr>
        <w:shd w:val="clear" w:color="auto" w:fill="FFFFFF"/>
        <w:autoSpaceDE w:val="0"/>
        <w:autoSpaceDN w:val="0"/>
        <w:adjustRightInd w:val="0"/>
        <w:jc w:val="both"/>
        <w:rPr>
          <w:rFonts w:ascii="Times New Roman" w:hAnsi="Times New Roman" w:cs="Times New Roman"/>
          <w:sz w:val="18"/>
          <w:szCs w:val="18"/>
        </w:rPr>
      </w:pPr>
      <w:r w:rsidRPr="00B42856">
        <w:rPr>
          <w:rFonts w:ascii="Times New Roman" w:hAnsi="Times New Roman" w:cs="Times New Roman"/>
          <w:sz w:val="18"/>
          <w:szCs w:val="18"/>
        </w:rPr>
        <w:t>Принять к сведению представленный отчет о результатах работы Контрольно-счетной палаты муниципального образования Киришский муниципальный район Ленинградской области за 2019 год (прилагается);</w:t>
      </w:r>
    </w:p>
    <w:p w:rsidR="00B42856" w:rsidRPr="00E10F1E" w:rsidRDefault="00B42856" w:rsidP="00E10F1E">
      <w:pPr>
        <w:numPr>
          <w:ilvl w:val="0"/>
          <w:numId w:val="15"/>
        </w:numPr>
        <w:shd w:val="clear" w:color="auto" w:fill="FFFFFF"/>
        <w:autoSpaceDE w:val="0"/>
        <w:autoSpaceDN w:val="0"/>
        <w:adjustRightInd w:val="0"/>
        <w:spacing w:before="120"/>
        <w:ind w:hanging="357"/>
        <w:jc w:val="both"/>
        <w:rPr>
          <w:rFonts w:ascii="Times New Roman" w:hAnsi="Times New Roman" w:cs="Times New Roman"/>
          <w:sz w:val="18"/>
          <w:szCs w:val="18"/>
        </w:rPr>
      </w:pPr>
      <w:r w:rsidRPr="00B42856">
        <w:rPr>
          <w:rFonts w:ascii="Times New Roman" w:hAnsi="Times New Roman" w:cs="Times New Roman"/>
          <w:sz w:val="18"/>
          <w:szCs w:val="18"/>
        </w:rPr>
        <w:t>Опубликовать отчет о результатах работы Контрольно-счетной палаты муниципального образования Киришский муниципальный район Ленинградской области за 2019 год в средствах массовой информации.</w:t>
      </w:r>
    </w:p>
    <w:p w:rsidR="00B42856" w:rsidRPr="00B42856" w:rsidRDefault="00B42856" w:rsidP="00B42856">
      <w:pPr>
        <w:shd w:val="clear" w:color="auto" w:fill="FFFFFF"/>
        <w:ind w:left="400"/>
        <w:jc w:val="both"/>
        <w:rPr>
          <w:rFonts w:ascii="Times New Roman" w:hAnsi="Times New Roman" w:cs="Times New Roman"/>
          <w:color w:val="FF0000"/>
          <w:sz w:val="18"/>
          <w:szCs w:val="18"/>
        </w:rPr>
      </w:pPr>
    </w:p>
    <w:p w:rsidR="00B42856" w:rsidRPr="00B42856" w:rsidRDefault="00B42856" w:rsidP="00E10F1E">
      <w:pPr>
        <w:shd w:val="clear" w:color="auto" w:fill="FFFFFF"/>
        <w:tabs>
          <w:tab w:val="left" w:pos="1142"/>
        </w:tabs>
        <w:jc w:val="both"/>
        <w:rPr>
          <w:rFonts w:ascii="Times New Roman" w:hAnsi="Times New Roman" w:cs="Times New Roman"/>
          <w:sz w:val="18"/>
          <w:szCs w:val="18"/>
        </w:rPr>
      </w:pPr>
      <w:r w:rsidRPr="00B42856">
        <w:rPr>
          <w:rFonts w:ascii="Times New Roman" w:hAnsi="Times New Roman" w:cs="Times New Roman"/>
          <w:sz w:val="18"/>
          <w:szCs w:val="18"/>
        </w:rPr>
        <w:t>Заместител</w:t>
      </w:r>
      <w:r w:rsidR="00E10F1E">
        <w:rPr>
          <w:rFonts w:ascii="Times New Roman" w:hAnsi="Times New Roman" w:cs="Times New Roman"/>
          <w:sz w:val="18"/>
          <w:szCs w:val="18"/>
        </w:rPr>
        <w:t>ь председателя совета депутатовт</w:t>
      </w:r>
      <w:r w:rsidRPr="00B42856">
        <w:rPr>
          <w:rFonts w:ascii="Times New Roman" w:hAnsi="Times New Roman" w:cs="Times New Roman"/>
          <w:sz w:val="18"/>
          <w:szCs w:val="18"/>
        </w:rPr>
        <w:t>Пчевжинское сельское поселение                                                               Нестеренко Ю.С.</w:t>
      </w:r>
    </w:p>
    <w:p w:rsidR="00B42856" w:rsidRPr="00B42856" w:rsidRDefault="00B42856" w:rsidP="00E10F1E">
      <w:pPr>
        <w:shd w:val="clear" w:color="auto" w:fill="FFFFFF"/>
        <w:spacing w:before="120"/>
        <w:jc w:val="both"/>
        <w:rPr>
          <w:rFonts w:ascii="Times New Roman" w:hAnsi="Times New Roman" w:cs="Times New Roman"/>
          <w:sz w:val="18"/>
          <w:szCs w:val="18"/>
        </w:rPr>
      </w:pPr>
      <w:r w:rsidRPr="00B42856">
        <w:rPr>
          <w:rFonts w:ascii="Times New Roman" w:hAnsi="Times New Roman" w:cs="Times New Roman"/>
          <w:sz w:val="18"/>
          <w:szCs w:val="18"/>
        </w:rPr>
        <w:t xml:space="preserve"> </w:t>
      </w:r>
    </w:p>
    <w:p w:rsidR="00B42856" w:rsidRPr="00B42856" w:rsidRDefault="00B42856" w:rsidP="00E10F1E">
      <w:pPr>
        <w:pStyle w:val="aff4"/>
        <w:spacing w:after="0"/>
        <w:ind w:left="0"/>
        <w:rPr>
          <w:rFonts w:ascii="Times New Roman" w:hAnsi="Times New Roman" w:cs="Times New Roman"/>
          <w:bCs/>
          <w:sz w:val="18"/>
          <w:szCs w:val="18"/>
        </w:rPr>
      </w:pPr>
    </w:p>
    <w:p w:rsidR="00B42856" w:rsidRPr="00B42856" w:rsidRDefault="00B42856" w:rsidP="00E10F1E">
      <w:pPr>
        <w:pStyle w:val="aff4"/>
        <w:spacing w:after="0"/>
        <w:ind w:left="284"/>
        <w:jc w:val="right"/>
        <w:rPr>
          <w:rFonts w:ascii="Times New Roman" w:hAnsi="Times New Roman" w:cs="Times New Roman"/>
          <w:bCs/>
          <w:sz w:val="18"/>
          <w:szCs w:val="18"/>
        </w:rPr>
      </w:pPr>
      <w:r w:rsidRPr="00B42856">
        <w:rPr>
          <w:rFonts w:ascii="Times New Roman" w:hAnsi="Times New Roman" w:cs="Times New Roman"/>
          <w:bCs/>
          <w:sz w:val="18"/>
          <w:szCs w:val="18"/>
        </w:rPr>
        <w:t xml:space="preserve">Приложение </w:t>
      </w:r>
      <w:r w:rsidR="00E10F1E">
        <w:rPr>
          <w:rFonts w:ascii="Times New Roman" w:hAnsi="Times New Roman" w:cs="Times New Roman"/>
          <w:bCs/>
          <w:sz w:val="18"/>
          <w:szCs w:val="18"/>
        </w:rPr>
        <w:t xml:space="preserve"> </w:t>
      </w:r>
      <w:r w:rsidRPr="00B42856">
        <w:rPr>
          <w:rFonts w:ascii="Times New Roman" w:hAnsi="Times New Roman" w:cs="Times New Roman"/>
          <w:bCs/>
          <w:sz w:val="18"/>
          <w:szCs w:val="18"/>
        </w:rPr>
        <w:t xml:space="preserve">к решению совета депутатов </w:t>
      </w:r>
    </w:p>
    <w:p w:rsidR="00B42856" w:rsidRPr="00B42856" w:rsidRDefault="00B42856" w:rsidP="00E10F1E">
      <w:pPr>
        <w:pStyle w:val="aff4"/>
        <w:spacing w:after="0"/>
        <w:ind w:left="0"/>
        <w:jc w:val="right"/>
        <w:rPr>
          <w:rFonts w:ascii="Times New Roman" w:hAnsi="Times New Roman" w:cs="Times New Roman"/>
          <w:bCs/>
          <w:sz w:val="18"/>
          <w:szCs w:val="18"/>
        </w:rPr>
      </w:pPr>
      <w:r w:rsidRPr="00B42856">
        <w:rPr>
          <w:rFonts w:ascii="Times New Roman" w:hAnsi="Times New Roman" w:cs="Times New Roman"/>
          <w:bCs/>
          <w:sz w:val="18"/>
          <w:szCs w:val="18"/>
        </w:rPr>
        <w:t xml:space="preserve">муниципального </w:t>
      </w:r>
      <w:r w:rsidR="00E10F1E">
        <w:rPr>
          <w:rFonts w:ascii="Times New Roman" w:hAnsi="Times New Roman" w:cs="Times New Roman"/>
          <w:bCs/>
          <w:sz w:val="18"/>
          <w:szCs w:val="18"/>
        </w:rPr>
        <w:t xml:space="preserve">образования </w:t>
      </w:r>
      <w:r w:rsidRPr="00B42856">
        <w:rPr>
          <w:rFonts w:ascii="Times New Roman" w:hAnsi="Times New Roman" w:cs="Times New Roman"/>
          <w:bCs/>
          <w:sz w:val="18"/>
          <w:szCs w:val="18"/>
        </w:rPr>
        <w:t>Пчевжинское сельское поселение</w:t>
      </w:r>
    </w:p>
    <w:p w:rsidR="00B42856" w:rsidRPr="00B42856" w:rsidRDefault="00B42856" w:rsidP="00E10F1E">
      <w:pPr>
        <w:pStyle w:val="aff4"/>
        <w:spacing w:after="0"/>
        <w:ind w:left="0"/>
        <w:jc w:val="right"/>
        <w:rPr>
          <w:rFonts w:ascii="Times New Roman" w:hAnsi="Times New Roman" w:cs="Times New Roman"/>
          <w:bCs/>
          <w:sz w:val="18"/>
          <w:szCs w:val="18"/>
        </w:rPr>
      </w:pPr>
      <w:r w:rsidRPr="00B42856">
        <w:rPr>
          <w:rFonts w:ascii="Times New Roman" w:hAnsi="Times New Roman" w:cs="Times New Roman"/>
          <w:bCs/>
          <w:sz w:val="18"/>
          <w:szCs w:val="18"/>
        </w:rPr>
        <w:t>Киришского муниципального района</w:t>
      </w:r>
      <w:r w:rsidR="00E10F1E">
        <w:rPr>
          <w:rFonts w:ascii="Times New Roman" w:hAnsi="Times New Roman" w:cs="Times New Roman"/>
          <w:bCs/>
          <w:sz w:val="18"/>
          <w:szCs w:val="18"/>
        </w:rPr>
        <w:t xml:space="preserve"> </w:t>
      </w:r>
      <w:r w:rsidRPr="00B42856">
        <w:rPr>
          <w:rFonts w:ascii="Times New Roman" w:hAnsi="Times New Roman" w:cs="Times New Roman"/>
          <w:bCs/>
          <w:sz w:val="18"/>
          <w:szCs w:val="18"/>
        </w:rPr>
        <w:t>Ленинградской области</w:t>
      </w:r>
    </w:p>
    <w:p w:rsidR="00B42856" w:rsidRPr="00E10F1E" w:rsidRDefault="00B42856" w:rsidP="00E10F1E">
      <w:pPr>
        <w:pStyle w:val="aff4"/>
        <w:spacing w:after="0"/>
        <w:ind w:left="0"/>
        <w:jc w:val="right"/>
        <w:rPr>
          <w:rFonts w:ascii="Times New Roman" w:hAnsi="Times New Roman" w:cs="Times New Roman"/>
          <w:bCs/>
          <w:sz w:val="18"/>
          <w:szCs w:val="18"/>
        </w:rPr>
      </w:pPr>
      <w:r w:rsidRPr="00B42856">
        <w:rPr>
          <w:rFonts w:ascii="Times New Roman" w:hAnsi="Times New Roman" w:cs="Times New Roman"/>
          <w:bCs/>
          <w:sz w:val="18"/>
          <w:szCs w:val="18"/>
        </w:rPr>
        <w:t xml:space="preserve">                                                                                                                                 от 27.02.2020 г. № 8/39                        </w:t>
      </w:r>
    </w:p>
    <w:p w:rsidR="00B42856" w:rsidRPr="00B42856" w:rsidRDefault="00B42856" w:rsidP="00E10F1E">
      <w:pPr>
        <w:pStyle w:val="af6"/>
        <w:spacing w:before="0" w:beforeAutospacing="0" w:after="0" w:afterAutospacing="0"/>
        <w:jc w:val="center"/>
        <w:rPr>
          <w:b/>
          <w:sz w:val="18"/>
          <w:szCs w:val="18"/>
        </w:rPr>
      </w:pPr>
      <w:r w:rsidRPr="00B42856">
        <w:rPr>
          <w:b/>
          <w:sz w:val="18"/>
          <w:szCs w:val="18"/>
        </w:rPr>
        <w:t>ОТЧЕТ О РАБОТЕ</w:t>
      </w:r>
      <w:r>
        <w:rPr>
          <w:b/>
          <w:sz w:val="18"/>
          <w:szCs w:val="18"/>
        </w:rPr>
        <w:t xml:space="preserve"> </w:t>
      </w:r>
      <w:r w:rsidRPr="00B42856">
        <w:rPr>
          <w:b/>
          <w:sz w:val="18"/>
          <w:szCs w:val="18"/>
        </w:rPr>
        <w:t>КОНТРОЛЬНО-СЧЕТНОЙ ПАЛАТЫ</w:t>
      </w:r>
      <w:r>
        <w:rPr>
          <w:b/>
          <w:sz w:val="18"/>
          <w:szCs w:val="18"/>
        </w:rPr>
        <w:t xml:space="preserve"> МУНИЦИПАЛЬНОГО ОБРАЗОВАНИЯ  </w:t>
      </w:r>
      <w:r w:rsidRPr="00B42856">
        <w:rPr>
          <w:b/>
          <w:sz w:val="18"/>
          <w:szCs w:val="18"/>
        </w:rPr>
        <w:t xml:space="preserve">КИРИШСКИЙ МУНИЦИПАЛЬНЫЙ РАЙОН </w:t>
      </w:r>
    </w:p>
    <w:p w:rsidR="00B42856" w:rsidRPr="00B42856" w:rsidRDefault="00B42856" w:rsidP="00E10F1E">
      <w:pPr>
        <w:pStyle w:val="af6"/>
        <w:spacing w:before="0" w:beforeAutospacing="0" w:after="0" w:afterAutospacing="0"/>
        <w:jc w:val="center"/>
        <w:rPr>
          <w:b/>
          <w:sz w:val="18"/>
          <w:szCs w:val="18"/>
        </w:rPr>
      </w:pPr>
      <w:r w:rsidRPr="00B42856">
        <w:rPr>
          <w:b/>
          <w:sz w:val="18"/>
          <w:szCs w:val="18"/>
        </w:rPr>
        <w:t xml:space="preserve">ЛЕНИНГРАДСКОЙ ОБЛАСТИ </w:t>
      </w:r>
      <w:r>
        <w:rPr>
          <w:b/>
          <w:sz w:val="18"/>
          <w:szCs w:val="18"/>
        </w:rPr>
        <w:t xml:space="preserve"> </w:t>
      </w:r>
      <w:r w:rsidRPr="00B42856">
        <w:rPr>
          <w:b/>
          <w:sz w:val="18"/>
          <w:szCs w:val="18"/>
        </w:rPr>
        <w:t>за 2019 год</w:t>
      </w:r>
    </w:p>
    <w:p w:rsidR="00B42856" w:rsidRPr="00B42856" w:rsidRDefault="00B42856" w:rsidP="00B42856">
      <w:pPr>
        <w:spacing w:before="30" w:after="30"/>
        <w:ind w:firstLine="426"/>
        <w:jc w:val="both"/>
        <w:rPr>
          <w:rFonts w:ascii="Times New Roman" w:eastAsia="Calibri" w:hAnsi="Times New Roman" w:cs="Times New Roman"/>
          <w:sz w:val="18"/>
          <w:szCs w:val="18"/>
        </w:rPr>
      </w:pPr>
      <w:r w:rsidRPr="00B42856">
        <w:rPr>
          <w:rFonts w:ascii="Times New Roman" w:hAnsi="Times New Roman" w:cs="Times New Roman"/>
          <w:sz w:val="18"/>
          <w:szCs w:val="18"/>
        </w:rPr>
        <w:t xml:space="preserve">Настоящий отчет о работе Контрольно-счетной палаты муниципального образования Киришский муниципальный район Ленинградской области подготовлен на основании </w:t>
      </w:r>
      <w:r w:rsidRPr="00B42856">
        <w:rPr>
          <w:rFonts w:ascii="Times New Roman" w:hAnsi="Times New Roman" w:cs="Times New Roman"/>
          <w:kern w:val="20"/>
          <w:sz w:val="18"/>
          <w:szCs w:val="18"/>
        </w:rPr>
        <w:t xml:space="preserve">требований статьи 19 </w:t>
      </w:r>
      <w:r w:rsidRPr="00B42856">
        <w:rPr>
          <w:rFonts w:ascii="Times New Roman" w:eastAsia="Calibri" w:hAnsi="Times New Roman" w:cs="Times New Roman"/>
          <w:sz w:val="18"/>
          <w:szCs w:val="18"/>
        </w:rPr>
        <w:t>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B42856">
        <w:rPr>
          <w:rFonts w:ascii="Times New Roman" w:hAnsi="Times New Roman" w:cs="Times New Roman"/>
          <w:i/>
          <w:sz w:val="18"/>
          <w:szCs w:val="18"/>
        </w:rPr>
        <w:t xml:space="preserve"> (далее по тексту – Федеральный закон №6-ФЗ)</w:t>
      </w:r>
      <w:r w:rsidRPr="00B42856">
        <w:rPr>
          <w:rFonts w:ascii="Times New Roman" w:eastAsia="Calibri" w:hAnsi="Times New Roman" w:cs="Times New Roman"/>
          <w:sz w:val="18"/>
          <w:szCs w:val="18"/>
        </w:rPr>
        <w:t>.</w:t>
      </w:r>
    </w:p>
    <w:p w:rsidR="00B42856" w:rsidRPr="00B42856" w:rsidRDefault="00B42856" w:rsidP="00E10F1E">
      <w:pPr>
        <w:ind w:firstLine="425"/>
        <w:jc w:val="both"/>
        <w:rPr>
          <w:rFonts w:ascii="Times New Roman" w:hAnsi="Times New Roman" w:cs="Times New Roman"/>
          <w:sz w:val="18"/>
          <w:szCs w:val="18"/>
        </w:rPr>
      </w:pPr>
      <w:r w:rsidRPr="00B42856">
        <w:rPr>
          <w:rFonts w:ascii="Times New Roman" w:hAnsi="Times New Roman" w:cs="Times New Roman"/>
          <w:sz w:val="18"/>
          <w:szCs w:val="18"/>
        </w:rPr>
        <w:t>Согласно п.2 ст.19 Положения о Контрольно-счетной палате муниципального образования Киришский муниципальный район Ленинградской области, утвержденного решением совета депутатов Киришского муниципального района от 23.04.2014 №61/385 (</w:t>
      </w:r>
      <w:r w:rsidRPr="00B42856">
        <w:rPr>
          <w:rFonts w:ascii="Times New Roman" w:hAnsi="Times New Roman" w:cs="Times New Roman"/>
          <w:i/>
          <w:sz w:val="18"/>
          <w:szCs w:val="18"/>
        </w:rPr>
        <w:t>далее по тексту –</w:t>
      </w:r>
      <w:r w:rsidRPr="00B42856">
        <w:rPr>
          <w:rFonts w:ascii="Times New Roman" w:hAnsi="Times New Roman" w:cs="Times New Roman"/>
          <w:sz w:val="18"/>
          <w:szCs w:val="18"/>
        </w:rPr>
        <w:t xml:space="preserve"> </w:t>
      </w:r>
      <w:r w:rsidRPr="00B42856">
        <w:rPr>
          <w:rFonts w:ascii="Times New Roman" w:hAnsi="Times New Roman" w:cs="Times New Roman"/>
          <w:i/>
          <w:sz w:val="18"/>
          <w:szCs w:val="18"/>
        </w:rPr>
        <w:t>Положение о КСП)</w:t>
      </w:r>
      <w:r w:rsidRPr="00B42856">
        <w:rPr>
          <w:rFonts w:ascii="Times New Roman" w:hAnsi="Times New Roman" w:cs="Times New Roman"/>
          <w:sz w:val="18"/>
          <w:szCs w:val="18"/>
        </w:rPr>
        <w:t>, и п.4.2.14 Соглашения о передаче полномочий по осуществлению внешнего муниципального финансового контроля от 01.03.2012 на утверждение совету депутатов муниципального образования Пчевжинское сельское поселение Киришского муниципального района Ленинградской области представляется ежегодный отчет о работе Контрольно-счетной палаты муниципального образования Киришский муниципальный район Ленинградской области.</w:t>
      </w:r>
    </w:p>
    <w:p w:rsidR="00B42856" w:rsidRPr="00B42856" w:rsidRDefault="00B42856" w:rsidP="00B42856">
      <w:pPr>
        <w:pStyle w:val="af6"/>
        <w:numPr>
          <w:ilvl w:val="0"/>
          <w:numId w:val="16"/>
        </w:numPr>
        <w:spacing w:before="240" w:beforeAutospacing="0" w:after="30" w:afterAutospacing="0"/>
        <w:ind w:left="714" w:hanging="357"/>
        <w:jc w:val="center"/>
        <w:rPr>
          <w:b/>
          <w:bCs/>
          <w:sz w:val="18"/>
          <w:szCs w:val="18"/>
        </w:rPr>
      </w:pPr>
      <w:r w:rsidRPr="00B42856">
        <w:rPr>
          <w:b/>
          <w:bCs/>
          <w:sz w:val="18"/>
          <w:szCs w:val="18"/>
        </w:rPr>
        <w:t>Общая часть</w:t>
      </w:r>
    </w:p>
    <w:p w:rsidR="00B42856" w:rsidRPr="00B42856" w:rsidRDefault="00B42856" w:rsidP="00B42856">
      <w:pPr>
        <w:pStyle w:val="af6"/>
        <w:spacing w:before="0" w:beforeAutospacing="0" w:after="0" w:afterAutospacing="0"/>
        <w:ind w:firstLine="426"/>
        <w:jc w:val="both"/>
        <w:rPr>
          <w:color w:val="FF0000"/>
          <w:sz w:val="18"/>
          <w:szCs w:val="18"/>
        </w:rPr>
      </w:pPr>
      <w:r w:rsidRPr="00B42856">
        <w:rPr>
          <w:sz w:val="18"/>
          <w:szCs w:val="18"/>
        </w:rPr>
        <w:t xml:space="preserve">Контрольно-счетная палата муниципального образования Киришский муниципальный район Ленинградской области </w:t>
      </w:r>
      <w:r w:rsidRPr="00B42856">
        <w:rPr>
          <w:i/>
          <w:sz w:val="18"/>
          <w:szCs w:val="18"/>
        </w:rPr>
        <w:t>(далее по тексту – КСП)</w:t>
      </w:r>
      <w:r w:rsidRPr="00B42856">
        <w:rPr>
          <w:color w:val="FF0000"/>
          <w:sz w:val="18"/>
          <w:szCs w:val="18"/>
        </w:rPr>
        <w:t xml:space="preserve"> </w:t>
      </w:r>
      <w:r w:rsidRPr="00B42856">
        <w:rPr>
          <w:sz w:val="18"/>
          <w:szCs w:val="18"/>
        </w:rPr>
        <w:t>является постоянно действующим органом внешнего муниципального финансового контроля, образованным советом депутатов муниципального образования Киришский муниципальный район Ленинградской области и ему подотчетна.</w:t>
      </w:r>
      <w:r w:rsidRPr="00B42856">
        <w:rPr>
          <w:color w:val="FF0000"/>
          <w:sz w:val="18"/>
          <w:szCs w:val="18"/>
        </w:rPr>
        <w:t xml:space="preserve"> </w:t>
      </w:r>
    </w:p>
    <w:p w:rsidR="00B42856" w:rsidRPr="00B42856" w:rsidRDefault="00B42856" w:rsidP="00B42856">
      <w:pPr>
        <w:pStyle w:val="af6"/>
        <w:spacing w:before="0" w:beforeAutospacing="0" w:after="0" w:afterAutospacing="0"/>
        <w:ind w:firstLine="425"/>
        <w:jc w:val="both"/>
        <w:rPr>
          <w:sz w:val="18"/>
          <w:szCs w:val="18"/>
        </w:rPr>
      </w:pPr>
      <w:r w:rsidRPr="00B42856">
        <w:rPr>
          <w:sz w:val="18"/>
          <w:szCs w:val="18"/>
        </w:rPr>
        <w:t xml:space="preserve">Полномочия КСП в 2019 году определялись Бюджетным кодексом Российской Федерации </w:t>
      </w:r>
      <w:r w:rsidRPr="00B42856">
        <w:rPr>
          <w:i/>
          <w:sz w:val="18"/>
          <w:szCs w:val="18"/>
        </w:rPr>
        <w:t>(далее по тексту - БК РФ)</w:t>
      </w:r>
      <w:r w:rsidRPr="00B42856">
        <w:rPr>
          <w:sz w:val="18"/>
          <w:szCs w:val="18"/>
        </w:rPr>
        <w:t xml:space="preserve">, Федеральным законом №6-ФЗ, Федеральным законом от 5 апреля 2013 года №44 «О контрактной системе в сфере закупок товаров, работ, услуг для обеспечения государственных и муниципальных нужд» </w:t>
      </w:r>
      <w:r w:rsidRPr="00B42856">
        <w:rPr>
          <w:i/>
          <w:sz w:val="18"/>
          <w:szCs w:val="18"/>
        </w:rPr>
        <w:t>(далее по тексту -</w:t>
      </w:r>
      <w:r w:rsidRPr="00B42856">
        <w:rPr>
          <w:sz w:val="18"/>
          <w:szCs w:val="18"/>
        </w:rPr>
        <w:t xml:space="preserve"> </w:t>
      </w:r>
      <w:r w:rsidRPr="00B42856">
        <w:rPr>
          <w:i/>
          <w:sz w:val="18"/>
          <w:szCs w:val="18"/>
        </w:rPr>
        <w:t xml:space="preserve">Федеральный закон №44-ФЗ) </w:t>
      </w:r>
      <w:r w:rsidRPr="00B42856">
        <w:rPr>
          <w:sz w:val="18"/>
          <w:szCs w:val="18"/>
        </w:rPr>
        <w:t>и Положением о КСП.</w:t>
      </w:r>
    </w:p>
    <w:p w:rsidR="00B42856" w:rsidRPr="00B42856" w:rsidRDefault="00B42856" w:rsidP="00B42856">
      <w:pPr>
        <w:pStyle w:val="af6"/>
        <w:widowControl w:val="0"/>
        <w:spacing w:before="0" w:beforeAutospacing="0" w:after="0" w:afterAutospacing="0"/>
        <w:ind w:firstLine="425"/>
        <w:jc w:val="both"/>
        <w:rPr>
          <w:sz w:val="18"/>
          <w:szCs w:val="18"/>
        </w:rPr>
      </w:pPr>
      <w:r w:rsidRPr="00B42856">
        <w:rPr>
          <w:sz w:val="18"/>
          <w:szCs w:val="18"/>
        </w:rPr>
        <w:t>КСП осуществляет свою деятельность на основании плана, который разрабатывается и утверждается КСП самостоятельно, обязательному включению в него подлежат поручения совета депутатов, предложения и запросы главы муниципального образования.</w:t>
      </w:r>
      <w:r w:rsidRPr="00B42856">
        <w:rPr>
          <w:color w:val="FF0000"/>
          <w:sz w:val="18"/>
          <w:szCs w:val="18"/>
        </w:rPr>
        <w:t xml:space="preserve"> </w:t>
      </w:r>
      <w:r w:rsidRPr="00B42856">
        <w:rPr>
          <w:sz w:val="18"/>
          <w:szCs w:val="18"/>
        </w:rPr>
        <w:t xml:space="preserve">Мероприятия плана работы КСП на 2019 год были сформированы исходя из необходимости обеспечения функциональных требований законодательства и на основании объективной необходимости проведения контрольных мероприятий. Деятельность КСП основывалась на законодательно установленных принципах функционирования контрольного органа в сфере государственных (муниципальных) финансов: законности, объективности, эффективности, независимости и гласности. </w:t>
      </w:r>
    </w:p>
    <w:p w:rsidR="00B42856" w:rsidRPr="00B42856" w:rsidRDefault="00B42856" w:rsidP="00B42856">
      <w:pPr>
        <w:pStyle w:val="af8"/>
        <w:widowControl w:val="0"/>
        <w:spacing w:after="0"/>
        <w:ind w:firstLine="425"/>
        <w:jc w:val="both"/>
        <w:rPr>
          <w:sz w:val="18"/>
          <w:szCs w:val="18"/>
        </w:rPr>
      </w:pPr>
      <w:r w:rsidRPr="00B42856">
        <w:rPr>
          <w:sz w:val="18"/>
          <w:szCs w:val="18"/>
        </w:rPr>
        <w:t xml:space="preserve">В представленном отчете отражены основные результаты контрольных и экспертно-аналитических мероприятий, предусмотренных планом работы КСП на 2019 год, внеплановых мероприятий, проведенных в 2019 году, результаты иной деятельности, направленной на повышение эффективности работы КСП в сфере внешнего муниципального финансового контроля. Контроль осуществлялся путем проведения проверок главных распорядителей, распорядителей и получателей средств бюджета, а также в ходе подготовки заключений по результатам экспертизы проекта бюджета, изменений бюджета, отчетов об исполнении бюджета и проектов иных муниципальных правовых актов, проверок правомерности и эффективности использования муниципального имущества. </w:t>
      </w:r>
    </w:p>
    <w:p w:rsidR="00B42856" w:rsidRPr="00B42856" w:rsidRDefault="00B42856" w:rsidP="00B42856">
      <w:pPr>
        <w:spacing w:before="120"/>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 xml:space="preserve">План работы на 2019 год был утвержден приказом председателя КСП от 21.12.2018 №20. </w:t>
      </w:r>
    </w:p>
    <w:p w:rsidR="00B42856" w:rsidRPr="00B42856" w:rsidRDefault="00B42856" w:rsidP="00B42856">
      <w:pPr>
        <w:pStyle w:val="textindent"/>
        <w:spacing w:before="120" w:after="0"/>
        <w:ind w:firstLine="426"/>
        <w:rPr>
          <w:rFonts w:ascii="Times New Roman" w:hAnsi="Times New Roman" w:cs="Times New Roman"/>
          <w:color w:val="auto"/>
        </w:rPr>
      </w:pPr>
      <w:r w:rsidRPr="00B42856">
        <w:rPr>
          <w:rFonts w:ascii="Times New Roman" w:hAnsi="Times New Roman" w:cs="Times New Roman"/>
          <w:color w:val="auto"/>
        </w:rPr>
        <w:t xml:space="preserve">Всего за 2019 год было осуществлено 265 контрольных и экспертно-аналитических мероприятий, в т.ч. 17 – в рамках контрольной деятельности (из них 12 по внешней проверке отчета об исполнении бюджета и бюджетной отчетности главных администраторов бюджетных средств) и 248 – в рамках экспертно-аналитической деятельности. </w:t>
      </w:r>
    </w:p>
    <w:p w:rsidR="00B42856" w:rsidRPr="00B42856" w:rsidRDefault="00B42856" w:rsidP="00B42856">
      <w:pPr>
        <w:tabs>
          <w:tab w:val="left" w:pos="0"/>
        </w:tabs>
        <w:spacing w:before="120"/>
        <w:ind w:firstLine="425"/>
        <w:jc w:val="both"/>
        <w:rPr>
          <w:rFonts w:ascii="Times New Roman" w:hAnsi="Times New Roman" w:cs="Times New Roman"/>
          <w:sz w:val="18"/>
          <w:szCs w:val="18"/>
        </w:rPr>
      </w:pPr>
      <w:r w:rsidRPr="00B42856">
        <w:rPr>
          <w:rFonts w:ascii="Times New Roman" w:hAnsi="Times New Roman" w:cs="Times New Roman"/>
          <w:sz w:val="18"/>
          <w:szCs w:val="18"/>
        </w:rPr>
        <w:t>Контрольными мероприятиями было охвачено 17 объектов, из них: 14 - органы местного самоуправления; 1-муниципальное учреждение (в январе завершена проверка обособленного структурного подразделения МКУ «Спорт и молодость» - конюшня), 1– муниципальное предприятие «Торговый центр «Восход» и 1 –</w:t>
      </w:r>
      <w:r w:rsidRPr="00B42856">
        <w:rPr>
          <w:rFonts w:ascii="Times New Roman" w:hAnsi="Times New Roman" w:cs="Times New Roman"/>
          <w:bCs/>
          <w:sz w:val="18"/>
          <w:szCs w:val="18"/>
        </w:rPr>
        <w:t xml:space="preserve"> общество с ограниченной ответственностью «Фармация»</w:t>
      </w:r>
      <w:r w:rsidRPr="00B42856">
        <w:rPr>
          <w:rFonts w:ascii="Times New Roman" w:hAnsi="Times New Roman" w:cs="Times New Roman"/>
          <w:sz w:val="18"/>
          <w:szCs w:val="18"/>
        </w:rPr>
        <w:t xml:space="preserve">. </w:t>
      </w:r>
    </w:p>
    <w:p w:rsidR="00B42856" w:rsidRPr="00B42856" w:rsidRDefault="00B42856" w:rsidP="00B42856">
      <w:pPr>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Во исполнение статьи 264.4 БК РФ проведена внешняя проверка годового отчета об исполнении бюджета Киришского муниципального района и внешние проверки годовых отчетов об исполнении бюджетов 2 городских и 4 сельских поселений Киришского района. </w:t>
      </w:r>
    </w:p>
    <w:p w:rsidR="00B42856" w:rsidRPr="00B42856" w:rsidRDefault="00B42856" w:rsidP="00B42856">
      <w:pPr>
        <w:tabs>
          <w:tab w:val="left" w:pos="0"/>
        </w:tabs>
        <w:ind w:firstLine="425"/>
        <w:jc w:val="both"/>
        <w:rPr>
          <w:rFonts w:ascii="Times New Roman" w:hAnsi="Times New Roman" w:cs="Times New Roman"/>
          <w:sz w:val="18"/>
          <w:szCs w:val="18"/>
        </w:rPr>
      </w:pPr>
      <w:r w:rsidRPr="00B42856">
        <w:rPr>
          <w:rFonts w:ascii="Times New Roman" w:hAnsi="Times New Roman" w:cs="Times New Roman"/>
          <w:bCs/>
          <w:sz w:val="18"/>
          <w:szCs w:val="18"/>
        </w:rPr>
        <w:t>Проверена организация закупочной деятельности ООО «Фармация»,</w:t>
      </w:r>
      <w:r w:rsidRPr="00B42856">
        <w:rPr>
          <w:rFonts w:ascii="Times New Roman" w:hAnsi="Times New Roman" w:cs="Times New Roman"/>
          <w:sz w:val="18"/>
          <w:szCs w:val="18"/>
        </w:rPr>
        <w:t xml:space="preserve"> доля участия муниципального образования Киришского муниципального района в уставном капитале которого составляет 100% и муниципального предприятия «Торговый центр «Восход» - данные проверки были включены в план 2019 года, согласно предложений отдела экономической безопасности и противодействию коррупции ОМВД по Киришскому району.</w:t>
      </w:r>
    </w:p>
    <w:p w:rsidR="00B42856" w:rsidRPr="00B42856" w:rsidRDefault="00B42856" w:rsidP="00B42856">
      <w:pPr>
        <w:tabs>
          <w:tab w:val="left" w:pos="0"/>
          <w:tab w:val="left" w:pos="284"/>
        </w:tabs>
        <w:ind w:firstLine="425"/>
        <w:jc w:val="both"/>
        <w:rPr>
          <w:rFonts w:ascii="Times New Roman" w:hAnsi="Times New Roman" w:cs="Times New Roman"/>
          <w:bCs/>
          <w:sz w:val="18"/>
          <w:szCs w:val="18"/>
        </w:rPr>
      </w:pPr>
      <w:r w:rsidRPr="00B42856">
        <w:rPr>
          <w:rFonts w:ascii="Times New Roman" w:hAnsi="Times New Roman" w:cs="Times New Roman"/>
          <w:sz w:val="18"/>
          <w:szCs w:val="18"/>
        </w:rPr>
        <w:t>Кр</w:t>
      </w:r>
      <w:r w:rsidRPr="00B42856">
        <w:rPr>
          <w:rFonts w:ascii="Times New Roman" w:hAnsi="Times New Roman" w:cs="Times New Roman"/>
          <w:bCs/>
          <w:sz w:val="18"/>
          <w:szCs w:val="18"/>
        </w:rPr>
        <w:t xml:space="preserve">оме того </w:t>
      </w:r>
      <w:r w:rsidRPr="00B42856">
        <w:rPr>
          <w:rFonts w:ascii="Times New Roman" w:hAnsi="Times New Roman" w:cs="Times New Roman"/>
          <w:sz w:val="18"/>
          <w:szCs w:val="18"/>
        </w:rPr>
        <w:t>проведены контрольные мероприятия по п</w:t>
      </w:r>
      <w:r w:rsidRPr="00B42856">
        <w:rPr>
          <w:rFonts w:ascii="Times New Roman" w:hAnsi="Times New Roman" w:cs="Times New Roman"/>
          <w:bCs/>
          <w:sz w:val="18"/>
          <w:szCs w:val="18"/>
        </w:rPr>
        <w:t>роверке целевого и эффективного использования:</w:t>
      </w:r>
    </w:p>
    <w:p w:rsidR="00B42856" w:rsidRPr="00B42856" w:rsidRDefault="00B42856" w:rsidP="00B42856">
      <w:pPr>
        <w:tabs>
          <w:tab w:val="left" w:pos="0"/>
          <w:tab w:val="left" w:pos="284"/>
        </w:tabs>
        <w:spacing w:before="60"/>
        <w:ind w:firstLine="426"/>
        <w:contextualSpacing/>
        <w:jc w:val="both"/>
        <w:rPr>
          <w:rFonts w:ascii="Times New Roman" w:hAnsi="Times New Roman" w:cs="Times New Roman"/>
          <w:bCs/>
          <w:sz w:val="18"/>
          <w:szCs w:val="18"/>
        </w:rPr>
      </w:pPr>
      <w:r w:rsidRPr="00B42856">
        <w:rPr>
          <w:rFonts w:ascii="Times New Roman" w:hAnsi="Times New Roman" w:cs="Times New Roman"/>
          <w:sz w:val="18"/>
          <w:szCs w:val="18"/>
        </w:rPr>
        <w:t>-   на содержание обособленного структурного подразделения МКУ «Спорт и молодость» - конюшня;</w:t>
      </w:r>
    </w:p>
    <w:p w:rsidR="00B42856" w:rsidRPr="00B42856" w:rsidRDefault="00B42856" w:rsidP="00B42856">
      <w:pPr>
        <w:tabs>
          <w:tab w:val="left" w:pos="0"/>
          <w:tab w:val="left" w:pos="284"/>
        </w:tabs>
        <w:spacing w:before="60"/>
        <w:ind w:firstLine="426"/>
        <w:contextualSpacing/>
        <w:jc w:val="both"/>
        <w:rPr>
          <w:rFonts w:ascii="Times New Roman" w:hAnsi="Times New Roman" w:cs="Times New Roman"/>
          <w:bCs/>
          <w:sz w:val="18"/>
          <w:szCs w:val="18"/>
        </w:rPr>
      </w:pPr>
      <w:r w:rsidRPr="00B42856">
        <w:rPr>
          <w:rFonts w:ascii="Times New Roman" w:hAnsi="Times New Roman" w:cs="Times New Roman"/>
          <w:bCs/>
          <w:sz w:val="18"/>
          <w:szCs w:val="18"/>
        </w:rPr>
        <w:lastRenderedPageBreak/>
        <w:t>- иных межбюджетных трансфертов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ЖКХ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предоставленных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в 2018 году;</w:t>
      </w:r>
    </w:p>
    <w:p w:rsidR="00B42856" w:rsidRPr="00B42856" w:rsidRDefault="00B42856" w:rsidP="00B42856">
      <w:pPr>
        <w:tabs>
          <w:tab w:val="left" w:pos="0"/>
          <w:tab w:val="left" w:pos="284"/>
        </w:tabs>
        <w:spacing w:before="60"/>
        <w:ind w:firstLine="426"/>
        <w:contextualSpacing/>
        <w:jc w:val="both"/>
        <w:rPr>
          <w:rFonts w:ascii="Times New Roman" w:hAnsi="Times New Roman" w:cs="Times New Roman"/>
          <w:bCs/>
          <w:sz w:val="18"/>
          <w:szCs w:val="18"/>
        </w:rPr>
      </w:pPr>
      <w:r w:rsidRPr="00B42856">
        <w:rPr>
          <w:rFonts w:ascii="Times New Roman" w:hAnsi="Times New Roman" w:cs="Times New Roman"/>
          <w:bCs/>
          <w:sz w:val="18"/>
          <w:szCs w:val="18"/>
        </w:rPr>
        <w:t>- иных межбюджетных трансфертов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ЖКХ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предоставленных из бюджета  муниципального образования Киришский муниципальный район Ленинградской области бюджету муниципального образования Глажевское сельское поселение Киришского муниципального района Ленинградской области в 2018 году.</w:t>
      </w:r>
    </w:p>
    <w:p w:rsidR="00B42856" w:rsidRPr="00B42856" w:rsidRDefault="00B42856" w:rsidP="00B42856">
      <w:pPr>
        <w:tabs>
          <w:tab w:val="left" w:pos="284"/>
        </w:tabs>
        <w:ind w:firstLine="426"/>
        <w:jc w:val="both"/>
        <w:rPr>
          <w:rFonts w:ascii="Times New Roman" w:hAnsi="Times New Roman" w:cs="Times New Roman"/>
          <w:sz w:val="18"/>
          <w:szCs w:val="18"/>
        </w:rPr>
      </w:pPr>
      <w:r w:rsidRPr="00B42856">
        <w:rPr>
          <w:rFonts w:ascii="Times New Roman" w:hAnsi="Times New Roman" w:cs="Times New Roman"/>
          <w:sz w:val="18"/>
          <w:szCs w:val="18"/>
        </w:rPr>
        <w:t xml:space="preserve">По результатам проведенных экспертно-аналитических мероприятий подготовлено 248 заключений, в том числе 212 по проектам муниципальных правовых актов. </w:t>
      </w:r>
    </w:p>
    <w:p w:rsidR="00B42856" w:rsidRPr="00B42856" w:rsidRDefault="00B42856" w:rsidP="00B42856">
      <w:pPr>
        <w:tabs>
          <w:tab w:val="left" w:pos="284"/>
        </w:tabs>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По обращениям Киришской городской прокуратуры в рамках заключенного соглашения о взаимодействии и поручению Главы муниципального образования Киришский муниципальный район КСП проведено 8 внеплановых проверок в рамках экспертно-аналитических мероприятий: </w:t>
      </w:r>
    </w:p>
    <w:p w:rsidR="00B42856" w:rsidRPr="00B42856" w:rsidRDefault="00B42856" w:rsidP="00B42856">
      <w:pPr>
        <w:widowControl/>
        <w:numPr>
          <w:ilvl w:val="0"/>
          <w:numId w:val="31"/>
        </w:numPr>
        <w:ind w:left="0" w:firstLine="426"/>
        <w:jc w:val="both"/>
        <w:rPr>
          <w:rFonts w:ascii="Times New Roman" w:hAnsi="Times New Roman" w:cs="Times New Roman"/>
          <w:bCs/>
          <w:sz w:val="18"/>
          <w:szCs w:val="18"/>
        </w:rPr>
      </w:pPr>
      <w:r w:rsidRPr="00B42856">
        <w:rPr>
          <w:rFonts w:ascii="Times New Roman" w:hAnsi="Times New Roman" w:cs="Times New Roman"/>
          <w:bCs/>
          <w:sz w:val="18"/>
          <w:szCs w:val="18"/>
        </w:rPr>
        <w:t>в администрациях: Киришский муниципальный район, Будогощское городское, Пчевжинское, Глажевское, Пчевское, Кусинское сельские поселения - на предмет полноты реализации полномочий главных распорядителей бюджетных средств (органов местного самоуправления) в сфере обращения с твердыми коммунальными отходами за 2018 год и истекший период 2019 года;</w:t>
      </w:r>
    </w:p>
    <w:p w:rsidR="00B42856" w:rsidRPr="00B42856" w:rsidRDefault="00B42856" w:rsidP="00B42856">
      <w:pPr>
        <w:widowControl/>
        <w:numPr>
          <w:ilvl w:val="0"/>
          <w:numId w:val="31"/>
        </w:numPr>
        <w:ind w:left="0" w:firstLine="426"/>
        <w:jc w:val="both"/>
        <w:rPr>
          <w:rFonts w:ascii="Times New Roman" w:hAnsi="Times New Roman" w:cs="Times New Roman"/>
          <w:sz w:val="18"/>
          <w:szCs w:val="18"/>
        </w:rPr>
      </w:pPr>
      <w:r w:rsidRPr="00B42856">
        <w:rPr>
          <w:rFonts w:ascii="Times New Roman" w:hAnsi="Times New Roman" w:cs="Times New Roman"/>
          <w:sz w:val="18"/>
          <w:szCs w:val="18"/>
        </w:rPr>
        <w:t>проверка начисления премирования и других поощрительных выплат, установленных в Ленинградском областном государственном предприятии «Киришская стоматологическая поликлиника» и Государственном бюджетном учреждении здравоохранения Ленинградской области «Киришская клиническая межрайонная больница»;</w:t>
      </w:r>
    </w:p>
    <w:p w:rsidR="00B42856" w:rsidRPr="00B42856" w:rsidRDefault="00B42856" w:rsidP="00B42856">
      <w:pPr>
        <w:widowControl/>
        <w:numPr>
          <w:ilvl w:val="0"/>
          <w:numId w:val="31"/>
        </w:numPr>
        <w:ind w:left="0" w:firstLine="426"/>
        <w:jc w:val="both"/>
        <w:rPr>
          <w:rFonts w:ascii="Times New Roman" w:hAnsi="Times New Roman" w:cs="Times New Roman"/>
          <w:sz w:val="18"/>
          <w:szCs w:val="18"/>
        </w:rPr>
      </w:pPr>
      <w:r w:rsidRPr="00B42856">
        <w:rPr>
          <w:rFonts w:ascii="Times New Roman" w:hAnsi="Times New Roman" w:cs="Times New Roman"/>
          <w:sz w:val="18"/>
          <w:szCs w:val="18"/>
        </w:rPr>
        <w:t>по итогам финансово-хозяйственной деятельности муниципального казенного учреждения «Управление по защите населения и территорий от чрезвычайных ситуаций муниципального образования Киришский муниципальный район Ленинградской области» за 2018 год.</w:t>
      </w:r>
    </w:p>
    <w:p w:rsidR="00B42856" w:rsidRPr="00B42856" w:rsidRDefault="00B42856" w:rsidP="00B42856">
      <w:pPr>
        <w:tabs>
          <w:tab w:val="left" w:pos="284"/>
        </w:tabs>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 xml:space="preserve">В 2019 году КСП обеспечивалась реализация полномочий по осуществлению аудита в сфере закупок, предусмотренных статьей 98 Федерального закона №44-ФЗ. </w:t>
      </w:r>
    </w:p>
    <w:p w:rsidR="00B42856" w:rsidRPr="00B42856" w:rsidRDefault="00B42856" w:rsidP="00B42856">
      <w:pPr>
        <w:tabs>
          <w:tab w:val="left" w:pos="284"/>
        </w:tabs>
        <w:ind w:firstLine="425"/>
        <w:jc w:val="both"/>
        <w:rPr>
          <w:rFonts w:ascii="Times New Roman" w:hAnsi="Times New Roman" w:cs="Times New Roman"/>
          <w:sz w:val="18"/>
          <w:szCs w:val="18"/>
        </w:rPr>
      </w:pPr>
      <w:r w:rsidRPr="00B42856">
        <w:rPr>
          <w:rFonts w:ascii="Times New Roman" w:hAnsi="Times New Roman" w:cs="Times New Roman"/>
          <w:bCs/>
          <w:sz w:val="18"/>
          <w:szCs w:val="18"/>
        </w:rPr>
        <w:t xml:space="preserve">В рамках 5 контрольных и 8 экспертно-аналитических мероприятий проверены закупки на общую сумму 194 108,2 тыс. руб. на соблюдение требований законодательства о контрактной системе в сфере закупок и законодательства о закупках отдельными видами юридических лиц. </w:t>
      </w:r>
    </w:p>
    <w:p w:rsidR="00B42856" w:rsidRPr="00B42856" w:rsidRDefault="00B42856" w:rsidP="00B42856">
      <w:pPr>
        <w:pStyle w:val="textindent"/>
        <w:widowControl w:val="0"/>
        <w:spacing w:before="0" w:after="0"/>
        <w:ind w:firstLine="425"/>
        <w:rPr>
          <w:rFonts w:ascii="Times New Roman" w:hAnsi="Times New Roman" w:cs="Times New Roman"/>
          <w:color w:val="auto"/>
        </w:rPr>
      </w:pPr>
      <w:r w:rsidRPr="00B42856">
        <w:rPr>
          <w:rFonts w:ascii="Times New Roman" w:hAnsi="Times New Roman" w:cs="Times New Roman"/>
          <w:color w:val="auto"/>
        </w:rPr>
        <w:t>В целом в результате проведенных контрольных и экспертно-аналитических мероприятий КСП были проверены средства в сумме 3 283 947,3 тыс. руб. из них 3 141 117,5 тыс.руб. - бюджетные.</w:t>
      </w:r>
    </w:p>
    <w:p w:rsidR="00B42856" w:rsidRPr="00B42856" w:rsidRDefault="00B42856" w:rsidP="00B42856">
      <w:pPr>
        <w:pStyle w:val="textindent"/>
        <w:widowControl w:val="0"/>
        <w:spacing w:before="0" w:after="0"/>
        <w:ind w:firstLine="425"/>
        <w:rPr>
          <w:rFonts w:ascii="Times New Roman" w:hAnsi="Times New Roman" w:cs="Times New Roman"/>
          <w:color w:val="auto"/>
        </w:rPr>
      </w:pPr>
      <w:r w:rsidRPr="00B42856">
        <w:rPr>
          <w:rFonts w:ascii="Times New Roman" w:hAnsi="Times New Roman" w:cs="Times New Roman"/>
          <w:color w:val="auto"/>
        </w:rPr>
        <w:t xml:space="preserve">Выявлено нарушений на сумму 3 763,9 тыс. руб., в т.ч. неэффективное использование бюджетных средств – 2 767,1 тыс. руб. Также выявлены нарушения при осуществлении муниципальных закупок и закупок отдельными видами юридических услуг – 744,1 тыс.руб., при ведении бухгалтерского учета – 182,4 тыс.руб. и при формировании и исполнении бюджетов – 70,3 тыс.руб. </w:t>
      </w:r>
    </w:p>
    <w:p w:rsidR="00B42856" w:rsidRPr="00B42856" w:rsidRDefault="00B42856" w:rsidP="00B42856">
      <w:pPr>
        <w:pStyle w:val="textindent"/>
        <w:spacing w:before="0" w:after="0"/>
        <w:ind w:firstLine="426"/>
        <w:rPr>
          <w:rFonts w:ascii="Times New Roman" w:hAnsi="Times New Roman" w:cs="Times New Roman"/>
          <w:color w:val="auto"/>
        </w:rPr>
      </w:pPr>
      <w:r w:rsidRPr="00B42856">
        <w:rPr>
          <w:rFonts w:ascii="Times New Roman" w:hAnsi="Times New Roman" w:cs="Times New Roman"/>
          <w:color w:val="auto"/>
        </w:rPr>
        <w:t xml:space="preserve">По результатам проведенных контрольных и экспертно-аналитических мероприятий подготовлено 403 предложения (рекомендации), которые учтены советами депутатов при принятии решений. </w:t>
      </w:r>
    </w:p>
    <w:p w:rsidR="00B42856" w:rsidRPr="00B42856" w:rsidRDefault="00B42856" w:rsidP="00B42856">
      <w:pPr>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В процессе реализации результатов контрольных мероприятий было направлено 8 представлений; по итогам 2019 года все представления сняты с контроля. </w:t>
      </w:r>
    </w:p>
    <w:p w:rsidR="00B42856" w:rsidRPr="00B42856" w:rsidRDefault="00B42856" w:rsidP="00B42856">
      <w:pPr>
        <w:pStyle w:val="textindent"/>
        <w:spacing w:before="0" w:after="0"/>
        <w:ind w:firstLine="426"/>
        <w:rPr>
          <w:rFonts w:ascii="Times New Roman" w:hAnsi="Times New Roman" w:cs="Times New Roman"/>
          <w:bCs w:val="0"/>
        </w:rPr>
      </w:pPr>
      <w:r w:rsidRPr="00B42856">
        <w:rPr>
          <w:rFonts w:ascii="Times New Roman" w:hAnsi="Times New Roman" w:cs="Times New Roman"/>
          <w:bCs w:val="0"/>
        </w:rPr>
        <w:t xml:space="preserve">В ходе реализации результатов мероприятий, проведенных КСП, в 2019 году устранено финансовых нарушений на сумму 887,3 тыс. руб., в т.ч. возмещено средств в бюджет в сумме 143,2 тыс. руб., из них по мероприятиям, проведенным в 2019 году – 70,3 тыс. руб., и по мероприятиям, проведенным в периодах, предшествующих отчетному, </w:t>
      </w:r>
      <w:r w:rsidRPr="00B42856">
        <w:rPr>
          <w:rFonts w:ascii="Times New Roman" w:hAnsi="Times New Roman" w:cs="Times New Roman"/>
        </w:rPr>
        <w:t>с учетом графиков возврата</w:t>
      </w:r>
      <w:r w:rsidRPr="00B42856">
        <w:rPr>
          <w:rFonts w:ascii="Times New Roman" w:hAnsi="Times New Roman" w:cs="Times New Roman"/>
          <w:bCs w:val="0"/>
        </w:rPr>
        <w:t xml:space="preserve"> – 72,9 тыс. руб.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color w:val="auto"/>
        </w:rPr>
        <w:t>Динамика основных показателей деятельности КСП за период 2015 – 2019 годы представлена следующими показателями:</w:t>
      </w:r>
    </w:p>
    <w:tbl>
      <w:tblPr>
        <w:tblW w:w="10773" w:type="dxa"/>
        <w:tblInd w:w="-459" w:type="dxa"/>
        <w:tblLayout w:type="fixed"/>
        <w:tblLook w:val="04A0"/>
      </w:tblPr>
      <w:tblGrid>
        <w:gridCol w:w="5103"/>
        <w:gridCol w:w="1134"/>
        <w:gridCol w:w="1134"/>
        <w:gridCol w:w="1134"/>
        <w:gridCol w:w="1134"/>
        <w:gridCol w:w="1134"/>
      </w:tblGrid>
      <w:tr w:rsidR="00B42856" w:rsidRPr="00B42856" w:rsidTr="00AC07A2">
        <w:trPr>
          <w:trHeight w:val="282"/>
        </w:trPr>
        <w:tc>
          <w:tcPr>
            <w:tcW w:w="5103" w:type="dxa"/>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Показатели</w:t>
            </w:r>
          </w:p>
        </w:tc>
        <w:tc>
          <w:tcPr>
            <w:tcW w:w="5670" w:type="dxa"/>
            <w:gridSpan w:val="5"/>
            <w:tcBorders>
              <w:top w:val="single" w:sz="4" w:space="0" w:color="auto"/>
              <w:left w:val="nil"/>
              <w:bottom w:val="single" w:sz="4" w:space="0" w:color="auto"/>
              <w:right w:val="single" w:sz="4" w:space="0" w:color="000000"/>
            </w:tcBorders>
            <w:shd w:val="clear" w:color="000000" w:fill="FFFFFF"/>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Значение</w:t>
            </w:r>
          </w:p>
        </w:tc>
      </w:tr>
      <w:tr w:rsidR="00B42856" w:rsidRPr="00B42856" w:rsidTr="00AC07A2">
        <w:trPr>
          <w:trHeight w:val="255"/>
        </w:trPr>
        <w:tc>
          <w:tcPr>
            <w:tcW w:w="5103" w:type="dxa"/>
            <w:vMerge/>
            <w:tcBorders>
              <w:top w:val="single" w:sz="4" w:space="0" w:color="auto"/>
              <w:left w:val="single" w:sz="4" w:space="0" w:color="auto"/>
              <w:bottom w:val="single" w:sz="4" w:space="0" w:color="auto"/>
              <w:right w:val="single" w:sz="4" w:space="0" w:color="000000"/>
            </w:tcBorders>
            <w:vAlign w:val="center"/>
            <w:hideMark/>
          </w:tcPr>
          <w:p w:rsidR="00B42856" w:rsidRPr="00B42856" w:rsidRDefault="00B42856" w:rsidP="00AC07A2">
            <w:pP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2015</w:t>
            </w:r>
          </w:p>
        </w:tc>
        <w:tc>
          <w:tcPr>
            <w:tcW w:w="1134" w:type="dxa"/>
            <w:tcBorders>
              <w:top w:val="nil"/>
              <w:left w:val="nil"/>
              <w:bottom w:val="single" w:sz="4" w:space="0" w:color="auto"/>
              <w:right w:val="single" w:sz="4" w:space="0" w:color="auto"/>
            </w:tcBorders>
            <w:shd w:val="clear" w:color="auto" w:fill="auto"/>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2017</w:t>
            </w:r>
          </w:p>
        </w:tc>
        <w:tc>
          <w:tcPr>
            <w:tcW w:w="1134" w:type="dxa"/>
            <w:tcBorders>
              <w:top w:val="nil"/>
              <w:left w:val="nil"/>
              <w:bottom w:val="single" w:sz="4" w:space="0" w:color="auto"/>
              <w:right w:val="single" w:sz="4" w:space="0" w:color="auto"/>
            </w:tcBorders>
            <w:shd w:val="clear" w:color="auto" w:fill="auto"/>
            <w:noWrap/>
            <w:hideMark/>
          </w:tcPr>
          <w:p w:rsidR="00B42856" w:rsidRPr="00B42856" w:rsidRDefault="00B42856" w:rsidP="00AC07A2">
            <w:pPr>
              <w:spacing w:before="40"/>
              <w:jc w:val="center"/>
              <w:rPr>
                <w:rFonts w:ascii="Times New Roman" w:hAnsi="Times New Roman" w:cs="Times New Roman"/>
                <w:bCs/>
                <w:sz w:val="18"/>
                <w:szCs w:val="18"/>
              </w:rPr>
            </w:pPr>
            <w:r w:rsidRPr="00B42856">
              <w:rPr>
                <w:rFonts w:ascii="Times New Roman" w:hAnsi="Times New Roman" w:cs="Times New Roman"/>
                <w:bCs/>
                <w:sz w:val="18"/>
                <w:szCs w:val="18"/>
              </w:rPr>
              <w:t>2018</w:t>
            </w:r>
          </w:p>
        </w:tc>
        <w:tc>
          <w:tcPr>
            <w:tcW w:w="1134" w:type="dxa"/>
            <w:tcBorders>
              <w:top w:val="nil"/>
              <w:left w:val="nil"/>
              <w:bottom w:val="single" w:sz="4" w:space="0" w:color="auto"/>
              <w:right w:val="single" w:sz="4" w:space="0" w:color="auto"/>
            </w:tcBorders>
          </w:tcPr>
          <w:p w:rsidR="00B42856" w:rsidRPr="00B42856" w:rsidRDefault="00B42856" w:rsidP="00AC07A2">
            <w:pPr>
              <w:spacing w:before="40"/>
              <w:jc w:val="center"/>
              <w:rPr>
                <w:rFonts w:ascii="Times New Roman" w:hAnsi="Times New Roman" w:cs="Times New Roman"/>
                <w:bCs/>
                <w:sz w:val="18"/>
                <w:szCs w:val="18"/>
              </w:rPr>
            </w:pPr>
            <w:r w:rsidRPr="00B42856">
              <w:rPr>
                <w:rFonts w:ascii="Times New Roman" w:hAnsi="Times New Roman" w:cs="Times New Roman"/>
                <w:bCs/>
                <w:sz w:val="18"/>
                <w:szCs w:val="18"/>
              </w:rPr>
              <w:t>2019</w:t>
            </w:r>
          </w:p>
        </w:tc>
      </w:tr>
      <w:tr w:rsidR="00B42856" w:rsidRPr="00B42856" w:rsidTr="00AC07A2">
        <w:trPr>
          <w:trHeight w:val="41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
                <w:sz w:val="18"/>
                <w:szCs w:val="18"/>
              </w:rPr>
            </w:pPr>
            <w:r w:rsidRPr="00B42856">
              <w:rPr>
                <w:rFonts w:ascii="Times New Roman" w:hAnsi="Times New Roman" w:cs="Times New Roman"/>
                <w:b/>
                <w:sz w:val="18"/>
                <w:szCs w:val="18"/>
              </w:rPr>
              <w:t>1. Правовой статус КСП, численность и профессиональная подготовка сотрудников</w:t>
            </w:r>
          </w:p>
        </w:tc>
        <w:tc>
          <w:tcPr>
            <w:tcW w:w="1134" w:type="dxa"/>
            <w:tcBorders>
              <w:top w:val="nil"/>
              <w:left w:val="nil"/>
              <w:bottom w:val="single" w:sz="4" w:space="0" w:color="auto"/>
              <w:right w:val="single" w:sz="4" w:space="0" w:color="auto"/>
            </w:tcBorders>
            <w:shd w:val="clear" w:color="000000" w:fill="FFFFFF"/>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jc w:val="center"/>
              <w:rPr>
                <w:rFonts w:ascii="Times New Roman" w:hAnsi="Times New Roman" w:cs="Times New Roman"/>
                <w:bCs/>
                <w:sz w:val="18"/>
                <w:szCs w:val="18"/>
              </w:rPr>
            </w:pPr>
          </w:p>
        </w:tc>
      </w:tr>
      <w:tr w:rsidR="00B42856" w:rsidRPr="00B42856" w:rsidTr="00AC07A2">
        <w:trPr>
          <w:trHeight w:val="45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Фактическая численность сотрудников КСП по состоянию на конец отчетного года, чел.</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r>
      <w:tr w:rsidR="00B42856" w:rsidRPr="00B42856" w:rsidTr="00AC07A2">
        <w:trPr>
          <w:trHeight w:val="21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 xml:space="preserve">Численность сотрудников имеющих высшее </w:t>
            </w:r>
            <w:proofErr w:type="gramStart"/>
            <w:r w:rsidRPr="00B42856">
              <w:rPr>
                <w:rFonts w:ascii="Times New Roman" w:hAnsi="Times New Roman" w:cs="Times New Roman"/>
                <w:bCs/>
                <w:sz w:val="18"/>
                <w:szCs w:val="18"/>
              </w:rPr>
              <w:t>профессиональ-ное</w:t>
            </w:r>
            <w:proofErr w:type="gramEnd"/>
            <w:r w:rsidRPr="00B42856">
              <w:rPr>
                <w:rFonts w:ascii="Times New Roman" w:hAnsi="Times New Roman" w:cs="Times New Roman"/>
                <w:bCs/>
                <w:sz w:val="18"/>
                <w:szCs w:val="18"/>
              </w:rPr>
              <w:t xml:space="preserve"> образование, чел.</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r>
      <w:tr w:rsidR="00B42856" w:rsidRPr="00B42856" w:rsidTr="00AC07A2">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Численность сотрудников, прошедших обучение по программе повышения квалификации за последние 3 года, чел.</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20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20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tcPr>
          <w:p w:rsidR="00B42856" w:rsidRPr="00B42856" w:rsidRDefault="00B42856" w:rsidP="00AC07A2">
            <w:pPr>
              <w:spacing w:before="200"/>
              <w:jc w:val="center"/>
              <w:rPr>
                <w:rFonts w:ascii="Times New Roman" w:hAnsi="Times New Roman" w:cs="Times New Roman"/>
                <w:bCs/>
                <w:sz w:val="18"/>
                <w:szCs w:val="18"/>
              </w:rPr>
            </w:pPr>
            <w:r w:rsidRPr="00B42856">
              <w:rPr>
                <w:rFonts w:ascii="Times New Roman" w:hAnsi="Times New Roman" w:cs="Times New Roman"/>
                <w:bCs/>
                <w:sz w:val="18"/>
                <w:szCs w:val="18"/>
              </w:rPr>
              <w:t>5</w:t>
            </w:r>
          </w:p>
        </w:tc>
      </w:tr>
      <w:tr w:rsidR="00B42856" w:rsidRPr="00B42856" w:rsidTr="00AC07A2">
        <w:trPr>
          <w:trHeight w:val="27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
                <w:sz w:val="18"/>
                <w:szCs w:val="18"/>
              </w:rPr>
            </w:pPr>
            <w:r w:rsidRPr="00B42856">
              <w:rPr>
                <w:rFonts w:ascii="Times New Roman" w:hAnsi="Times New Roman" w:cs="Times New Roman"/>
                <w:b/>
                <w:sz w:val="18"/>
                <w:szCs w:val="18"/>
              </w:rPr>
              <w:t>2. Контрольная деятельность</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Количество проведенных контрольных мероприятий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41</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31</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22</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17</w:t>
            </w:r>
          </w:p>
        </w:tc>
      </w:tr>
      <w:tr w:rsidR="00B42856" w:rsidRPr="00B42856" w:rsidTr="00AC07A2">
        <w:trPr>
          <w:trHeight w:val="45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в т.ч. по внешней проверке отчёта об исполнении бюджета и бюджетной отчётности гл.администраторов бюджет. средств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13</w:t>
            </w:r>
          </w:p>
        </w:tc>
        <w:tc>
          <w:tcPr>
            <w:tcW w:w="1134" w:type="dxa"/>
            <w:tcBorders>
              <w:top w:val="single" w:sz="4" w:space="0" w:color="auto"/>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12</w:t>
            </w:r>
          </w:p>
        </w:tc>
      </w:tr>
      <w:tr w:rsidR="00B42856" w:rsidRPr="00B42856" w:rsidTr="00AC07A2">
        <w:trPr>
          <w:trHeight w:val="273"/>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в т.ч. по аудиту в сфере закупок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7</w:t>
            </w:r>
          </w:p>
        </w:tc>
        <w:tc>
          <w:tcPr>
            <w:tcW w:w="1134" w:type="dxa"/>
            <w:tcBorders>
              <w:top w:val="single" w:sz="4" w:space="0" w:color="auto"/>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r>
      <w:tr w:rsidR="00B42856" w:rsidRPr="00B42856" w:rsidTr="00AC07A2">
        <w:trPr>
          <w:trHeight w:val="450"/>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Количество объектов, охваченных при проведении контрольных мероприятий (ед.), в том числе:</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18</w:t>
            </w: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22</w:t>
            </w: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20</w:t>
            </w:r>
          </w:p>
        </w:tc>
        <w:tc>
          <w:tcPr>
            <w:tcW w:w="1134" w:type="dxa"/>
            <w:tcBorders>
              <w:top w:val="single" w:sz="4" w:space="0" w:color="auto"/>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17</w:t>
            </w:r>
          </w:p>
        </w:tc>
      </w:tr>
      <w:tr w:rsidR="00B42856" w:rsidRPr="00B42856" w:rsidTr="00AC07A2">
        <w:trPr>
          <w:trHeight w:val="2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11</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12</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16</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14</w:t>
            </w:r>
          </w:p>
        </w:tc>
      </w:tr>
      <w:tr w:rsidR="00B42856" w:rsidRPr="00B42856" w:rsidTr="00AC07A2">
        <w:trPr>
          <w:trHeight w:val="272"/>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муниципальных учреждений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w:t>
            </w:r>
          </w:p>
        </w:tc>
        <w:tc>
          <w:tcPr>
            <w:tcW w:w="1134" w:type="dxa"/>
            <w:tcBorders>
              <w:top w:val="single" w:sz="4" w:space="0" w:color="auto"/>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w:t>
            </w:r>
          </w:p>
        </w:tc>
      </w:tr>
      <w:tr w:rsidR="00B42856" w:rsidRPr="00B42856" w:rsidTr="00AC07A2">
        <w:trPr>
          <w:trHeight w:val="27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муниципальных предприятий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w:t>
            </w:r>
          </w:p>
        </w:tc>
      </w:tr>
      <w:tr w:rsidR="00B42856" w:rsidRPr="00B42856" w:rsidTr="00AC07A2">
        <w:trPr>
          <w:trHeight w:val="22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прочих организаций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w:t>
            </w:r>
          </w:p>
        </w:tc>
      </w:tr>
      <w:tr w:rsidR="00B42856" w:rsidRPr="00B42856" w:rsidTr="00AC07A2">
        <w:trPr>
          <w:trHeight w:val="236"/>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
                <w:sz w:val="18"/>
                <w:szCs w:val="18"/>
              </w:rPr>
            </w:pPr>
            <w:r w:rsidRPr="00B42856">
              <w:rPr>
                <w:rFonts w:ascii="Times New Roman" w:hAnsi="Times New Roman" w:cs="Times New Roman"/>
                <w:b/>
                <w:sz w:val="18"/>
                <w:szCs w:val="18"/>
              </w:rPr>
              <w:t>3. Экспертно-аналитическая деятельность</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single" w:sz="4" w:space="0" w:color="auto"/>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4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Количество проведенных экспертно-аналитических мероприятий, всего</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302</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227</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213</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201</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248</w:t>
            </w:r>
          </w:p>
        </w:tc>
      </w:tr>
      <w:tr w:rsidR="00B42856" w:rsidRPr="00B42856" w:rsidTr="00AC07A2">
        <w:trPr>
          <w:trHeight w:val="257"/>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в т.ч. по аудиту в сфере закупок</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6</w:t>
            </w:r>
          </w:p>
        </w:tc>
      </w:tr>
      <w:tr w:rsidR="00B42856" w:rsidRPr="00B42856" w:rsidTr="00AC07A2">
        <w:trPr>
          <w:trHeight w:val="257"/>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 xml:space="preserve">Подготовлено экспертных заключений, всего </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302</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227</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213</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201</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248</w:t>
            </w:r>
          </w:p>
        </w:tc>
      </w:tr>
      <w:tr w:rsidR="00B42856" w:rsidRPr="00B42856" w:rsidTr="00AC07A2">
        <w:trPr>
          <w:trHeight w:val="29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 xml:space="preserve">в т.ч. по проектам муниципальных правовых актов </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266</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196</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185</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173</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212</w:t>
            </w:r>
          </w:p>
        </w:tc>
      </w:tr>
      <w:tr w:rsidR="00B42856" w:rsidRPr="00B42856" w:rsidTr="00AC07A2">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B42856">
            <w:pPr>
              <w:widowControl/>
              <w:numPr>
                <w:ilvl w:val="0"/>
                <w:numId w:val="30"/>
              </w:numPr>
              <w:spacing w:before="20"/>
              <w:ind w:left="176" w:hanging="142"/>
              <w:rPr>
                <w:rFonts w:ascii="Times New Roman" w:hAnsi="Times New Roman" w:cs="Times New Roman"/>
                <w:bCs/>
                <w:sz w:val="18"/>
                <w:szCs w:val="18"/>
              </w:rPr>
            </w:pPr>
            <w:r w:rsidRPr="00B42856">
              <w:rPr>
                <w:rFonts w:ascii="Times New Roman" w:hAnsi="Times New Roman" w:cs="Times New Roman"/>
                <w:b/>
                <w:sz w:val="18"/>
                <w:szCs w:val="18"/>
              </w:rPr>
              <w:t>Результаты контрольных и экспертно-аналитических мероприятий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Объем проверенных средств, всего в тыс. руб., из них:</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4 286 445,5</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4 548 400,9</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4 097 723,0</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3 708 776,7</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3 283 947,3</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объем проверенных бюджетных средств, тыс. руб.</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4 240 926,2</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4 518 688,1</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4 095 104,7</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highlight w:val="red"/>
              </w:rPr>
            </w:pPr>
            <w:r w:rsidRPr="00B42856">
              <w:rPr>
                <w:rFonts w:ascii="Times New Roman" w:hAnsi="Times New Roman" w:cs="Times New Roman"/>
                <w:bCs/>
                <w:sz w:val="18"/>
                <w:szCs w:val="18"/>
              </w:rPr>
              <w:t>3 708 776,7</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3 141 117,5</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объем проверенных бюджетных средств по аудиту в сфере закупок, тыс. руб.</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3 764,8</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57 527,6</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21 994,8</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51 567,3</w:t>
            </w: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194 108,2</w:t>
            </w:r>
          </w:p>
        </w:tc>
      </w:tr>
      <w:tr w:rsidR="00B42856" w:rsidRPr="00B42856" w:rsidTr="00AC07A2">
        <w:trPr>
          <w:trHeight w:val="189"/>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Выявлено нарушений и недостатков, всего, тыс. руб., в т.ч.:</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14 454,8</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34 314,5</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9 492,1</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1 179,1</w:t>
            </w: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3 763,9</w:t>
            </w:r>
          </w:p>
        </w:tc>
      </w:tr>
      <w:tr w:rsidR="00B42856" w:rsidRPr="00B42856" w:rsidTr="00AC07A2">
        <w:trPr>
          <w:trHeight w:val="279"/>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нецелевое использование бюджетных средств</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770,4</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неэффективное использование бюджетных средств</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6 225,7</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1 895,4</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24,8</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290,1</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2 767,1</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нарушения при формировании и исполнении бюджетов</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70,3</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нарушения ведения бухгалтерского учета</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182,4</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нарушения установленного порядка управления и распоряжения имуществом</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1 346,7</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197,6</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нарушения при осуществлении муниципальных закупок и закупок отдельными видами юридических услуг</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744,1</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Количество выявленных нарушений и подготовленных КСП предложений (рекомендаций)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86</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93</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67</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54</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403</w:t>
            </w:r>
          </w:p>
        </w:tc>
      </w:tr>
      <w:tr w:rsidR="00B42856" w:rsidRPr="00B42856" w:rsidTr="00AC07A2">
        <w:trPr>
          <w:trHeight w:val="40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spacing w:before="20"/>
              <w:rPr>
                <w:rFonts w:ascii="Times New Roman" w:hAnsi="Times New Roman" w:cs="Times New Roman"/>
                <w:b/>
                <w:sz w:val="18"/>
                <w:szCs w:val="18"/>
              </w:rPr>
            </w:pPr>
            <w:r w:rsidRPr="00B42856">
              <w:rPr>
                <w:rFonts w:ascii="Times New Roman" w:hAnsi="Times New Roman" w:cs="Times New Roman"/>
                <w:b/>
                <w:sz w:val="18"/>
                <w:szCs w:val="18"/>
              </w:rPr>
              <w:t>5. Реализация результатов контрольных и экспертно-аналитических мероприятий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1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Направлено представлений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23</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16</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11</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6</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8</w:t>
            </w:r>
          </w:p>
        </w:tc>
      </w:tr>
      <w:tr w:rsidR="00B42856" w:rsidRPr="00B42856" w:rsidTr="00AC07A2">
        <w:trPr>
          <w:trHeight w:val="2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снято с контроля представлений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21</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11</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6</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8</w:t>
            </w:r>
          </w:p>
        </w:tc>
      </w:tr>
      <w:tr w:rsidR="00B42856" w:rsidRPr="00B42856" w:rsidTr="00AC07A2">
        <w:trPr>
          <w:trHeight w:val="18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Направлено предписаний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w:t>
            </w: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2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rPr>
                <w:rFonts w:ascii="Times New Roman" w:hAnsi="Times New Roman" w:cs="Times New Roman"/>
                <w:bCs/>
                <w:sz w:val="18"/>
                <w:szCs w:val="18"/>
              </w:rPr>
            </w:pPr>
            <w:r w:rsidRPr="00B42856">
              <w:rPr>
                <w:rFonts w:ascii="Times New Roman" w:hAnsi="Times New Roman" w:cs="Times New Roman"/>
                <w:bCs/>
                <w:sz w:val="18"/>
                <w:szCs w:val="18"/>
              </w:rPr>
              <w:t>снято с контроля предписаний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w:t>
            </w: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w:t>
            </w: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23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Устранено финансовых нарушений, тыс. руб., в т.ч.:</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202,9</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11 299,3</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2 689,0</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1 471,8</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3 836,8</w:t>
            </w:r>
          </w:p>
        </w:tc>
      </w:tr>
      <w:tr w:rsidR="00B42856" w:rsidRPr="00B42856" w:rsidTr="00AC07A2">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hanging="176"/>
              <w:rPr>
                <w:rFonts w:ascii="Times New Roman" w:hAnsi="Times New Roman" w:cs="Times New Roman"/>
                <w:bCs/>
                <w:sz w:val="18"/>
                <w:szCs w:val="18"/>
              </w:rPr>
            </w:pPr>
            <w:r w:rsidRPr="00B42856">
              <w:rPr>
                <w:rFonts w:ascii="Times New Roman" w:hAnsi="Times New Roman" w:cs="Times New Roman"/>
                <w:bCs/>
                <w:sz w:val="18"/>
                <w:szCs w:val="18"/>
              </w:rPr>
              <w:t xml:space="preserve">    возмещено средств в бюджет</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149,4</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1 945,8</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316,3</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582,8</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143,2</w:t>
            </w:r>
          </w:p>
        </w:tc>
      </w:tr>
      <w:tr w:rsidR="00B42856" w:rsidRPr="00B42856" w:rsidTr="00AC07A2">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ind w:left="176" w:hanging="176"/>
              <w:rPr>
                <w:rFonts w:ascii="Times New Roman" w:hAnsi="Times New Roman" w:cs="Times New Roman"/>
                <w:bCs/>
                <w:sz w:val="18"/>
                <w:szCs w:val="18"/>
              </w:rPr>
            </w:pPr>
            <w:r w:rsidRPr="00B42856">
              <w:rPr>
                <w:rFonts w:ascii="Times New Roman" w:hAnsi="Times New Roman" w:cs="Times New Roman"/>
                <w:bCs/>
                <w:sz w:val="18"/>
                <w:szCs w:val="18"/>
              </w:rPr>
              <w:t xml:space="preserve">    возмещено средств организаций</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53,5</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43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
                <w:bCs/>
                <w:sz w:val="18"/>
                <w:szCs w:val="18"/>
              </w:rPr>
              <w:lastRenderedPageBreak/>
              <w:t>Справочно.</w:t>
            </w:r>
            <w:r w:rsidRPr="00B42856">
              <w:rPr>
                <w:rFonts w:ascii="Times New Roman" w:hAnsi="Times New Roman" w:cs="Times New Roman"/>
                <w:bCs/>
                <w:sz w:val="18"/>
                <w:szCs w:val="18"/>
              </w:rPr>
              <w:t xml:space="preserve"> </w:t>
            </w:r>
          </w:p>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 xml:space="preserve">Устранено финансовых нарушений по мероприятиям, проведенным в периодах, предшествующих отчетному,  </w:t>
            </w:r>
          </w:p>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тыс. руб</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504,7</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1 206,0</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302,5</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292,7</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72,9</w:t>
            </w:r>
          </w:p>
        </w:tc>
      </w:tr>
      <w:tr w:rsidR="00B42856" w:rsidRPr="00B42856" w:rsidTr="00AC07A2">
        <w:trPr>
          <w:trHeight w:val="301"/>
        </w:trPr>
        <w:tc>
          <w:tcPr>
            <w:tcW w:w="5103" w:type="dxa"/>
            <w:tcBorders>
              <w:top w:val="nil"/>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Количество предложений КСП, учтенных при принятии решения</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86</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93</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65</w:t>
            </w:r>
          </w:p>
        </w:tc>
        <w:tc>
          <w:tcPr>
            <w:tcW w:w="1134" w:type="dxa"/>
            <w:tcBorders>
              <w:top w:val="nil"/>
              <w:left w:val="nil"/>
              <w:bottom w:val="single" w:sz="4" w:space="0" w:color="auto"/>
              <w:right w:val="single" w:sz="4" w:space="0" w:color="auto"/>
            </w:tcBorders>
            <w:shd w:val="clear" w:color="auto" w:fill="auto"/>
            <w:noWrap/>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50</w:t>
            </w:r>
          </w:p>
        </w:tc>
        <w:tc>
          <w:tcPr>
            <w:tcW w:w="1134" w:type="dxa"/>
            <w:tcBorders>
              <w:top w:val="nil"/>
              <w:left w:val="nil"/>
              <w:bottom w:val="single" w:sz="4" w:space="0" w:color="auto"/>
              <w:right w:val="single" w:sz="4" w:space="0" w:color="auto"/>
            </w:tcBorders>
            <w:vAlign w:val="center"/>
          </w:tcPr>
          <w:p w:rsidR="00B42856" w:rsidRPr="00B42856" w:rsidRDefault="00B42856" w:rsidP="00AC07A2">
            <w:pPr>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403</w:t>
            </w:r>
          </w:p>
        </w:tc>
      </w:tr>
      <w:tr w:rsidR="00B42856" w:rsidRPr="00B42856" w:rsidTr="00AC07A2">
        <w:trPr>
          <w:trHeight w:val="27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
                <w:sz w:val="18"/>
                <w:szCs w:val="18"/>
              </w:rPr>
            </w:pPr>
            <w:r w:rsidRPr="00B42856">
              <w:rPr>
                <w:rFonts w:ascii="Times New Roman" w:hAnsi="Times New Roman" w:cs="Times New Roman"/>
                <w:b/>
                <w:sz w:val="18"/>
                <w:szCs w:val="18"/>
              </w:rPr>
              <w:t>6. Гласность</w:t>
            </w:r>
          </w:p>
        </w:tc>
        <w:tc>
          <w:tcPr>
            <w:tcW w:w="1134" w:type="dxa"/>
            <w:tcBorders>
              <w:top w:val="nil"/>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B42856" w:rsidRPr="00B42856" w:rsidRDefault="00B42856" w:rsidP="00AC07A2">
            <w:pPr>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p>
        </w:tc>
        <w:tc>
          <w:tcPr>
            <w:tcW w:w="1134" w:type="dxa"/>
            <w:tcBorders>
              <w:top w:val="nil"/>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p>
        </w:tc>
      </w:tr>
      <w:tr w:rsidR="00B42856" w:rsidRPr="00B42856" w:rsidTr="00AC07A2">
        <w:trPr>
          <w:trHeight w:val="282"/>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Количество публикаций в СМИ, отражающих деятельность КСП</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87</w:t>
            </w: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102</w:t>
            </w: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87</w:t>
            </w:r>
          </w:p>
        </w:tc>
        <w:tc>
          <w:tcPr>
            <w:tcW w:w="1134" w:type="dxa"/>
            <w:tcBorders>
              <w:top w:val="single" w:sz="4" w:space="0" w:color="auto"/>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highlight w:val="yellow"/>
              </w:rPr>
            </w:pPr>
            <w:r w:rsidRPr="00B42856">
              <w:rPr>
                <w:rFonts w:ascii="Times New Roman" w:hAnsi="Times New Roman" w:cs="Times New Roman"/>
                <w:bCs/>
                <w:sz w:val="18"/>
                <w:szCs w:val="18"/>
              </w:rPr>
              <w:t>92</w:t>
            </w:r>
          </w:p>
        </w:tc>
      </w:tr>
      <w:tr w:rsidR="00B42856" w:rsidRPr="00B42856" w:rsidTr="00AC07A2">
        <w:trPr>
          <w:trHeight w:val="216"/>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rsidR="00B42856" w:rsidRPr="00B42856" w:rsidRDefault="00B42856" w:rsidP="00AC07A2">
            <w:pPr>
              <w:rPr>
                <w:rFonts w:ascii="Times New Roman" w:hAnsi="Times New Roman" w:cs="Times New Roman"/>
                <w:bCs/>
                <w:sz w:val="18"/>
                <w:szCs w:val="18"/>
              </w:rPr>
            </w:pPr>
            <w:r w:rsidRPr="00B42856">
              <w:rPr>
                <w:rFonts w:ascii="Times New Roman" w:hAnsi="Times New Roman" w:cs="Times New Roman"/>
                <w:bCs/>
                <w:sz w:val="18"/>
                <w:szCs w:val="18"/>
              </w:rPr>
              <w:t xml:space="preserve">   в т.ч. на сайте Администрации Киришского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79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856" w:rsidRPr="00B42856" w:rsidRDefault="00B42856" w:rsidP="00AC07A2">
            <w:pPr>
              <w:jc w:val="center"/>
              <w:rPr>
                <w:rFonts w:ascii="Times New Roman" w:hAnsi="Times New Roman" w:cs="Times New Roman"/>
                <w:bCs/>
                <w:sz w:val="18"/>
                <w:szCs w:val="18"/>
              </w:rPr>
            </w:pPr>
            <w:r w:rsidRPr="00B42856">
              <w:rPr>
                <w:rFonts w:ascii="Times New Roman" w:hAnsi="Times New Roman" w:cs="Times New Roman"/>
                <w:bCs/>
                <w:sz w:val="18"/>
                <w:szCs w:val="18"/>
              </w:rPr>
              <w:t>83</w:t>
            </w: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96</w:t>
            </w:r>
          </w:p>
        </w:tc>
        <w:tc>
          <w:tcPr>
            <w:tcW w:w="1134" w:type="dxa"/>
            <w:tcBorders>
              <w:top w:val="single" w:sz="4" w:space="0" w:color="auto"/>
              <w:left w:val="nil"/>
              <w:bottom w:val="single" w:sz="4" w:space="0" w:color="auto"/>
              <w:right w:val="single" w:sz="4" w:space="0" w:color="auto"/>
            </w:tcBorders>
            <w:shd w:val="clear" w:color="auto" w:fill="auto"/>
            <w:noWrap/>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80</w:t>
            </w:r>
          </w:p>
        </w:tc>
        <w:tc>
          <w:tcPr>
            <w:tcW w:w="1134" w:type="dxa"/>
            <w:tcBorders>
              <w:top w:val="single" w:sz="4" w:space="0" w:color="auto"/>
              <w:left w:val="nil"/>
              <w:bottom w:val="single" w:sz="4" w:space="0" w:color="auto"/>
              <w:right w:val="single" w:sz="4" w:space="0" w:color="auto"/>
            </w:tcBorders>
          </w:tcPr>
          <w:p w:rsidR="00B42856" w:rsidRPr="00B42856" w:rsidRDefault="00B42856" w:rsidP="00AC07A2">
            <w:pPr>
              <w:spacing w:before="120"/>
              <w:jc w:val="center"/>
              <w:rPr>
                <w:rFonts w:ascii="Times New Roman" w:hAnsi="Times New Roman" w:cs="Times New Roman"/>
                <w:bCs/>
                <w:sz w:val="18"/>
                <w:szCs w:val="18"/>
              </w:rPr>
            </w:pPr>
            <w:r w:rsidRPr="00B42856">
              <w:rPr>
                <w:rFonts w:ascii="Times New Roman" w:hAnsi="Times New Roman" w:cs="Times New Roman"/>
                <w:bCs/>
                <w:sz w:val="18"/>
                <w:szCs w:val="18"/>
              </w:rPr>
              <w:t>86</w:t>
            </w:r>
          </w:p>
        </w:tc>
      </w:tr>
    </w:tbl>
    <w:p w:rsidR="00B42856" w:rsidRPr="00B42856" w:rsidRDefault="00B42856" w:rsidP="00B42856">
      <w:pPr>
        <w:pStyle w:val="textindent"/>
        <w:spacing w:before="0" w:after="0"/>
        <w:ind w:firstLine="426"/>
        <w:rPr>
          <w:rFonts w:ascii="Times New Roman" w:hAnsi="Times New Roman" w:cs="Times New Roman"/>
          <w:color w:val="auto"/>
          <w:highlight w:val="yellow"/>
        </w:rPr>
      </w:pPr>
    </w:p>
    <w:p w:rsidR="00B42856" w:rsidRPr="00B42856" w:rsidRDefault="00B42856" w:rsidP="00B42856">
      <w:pPr>
        <w:pStyle w:val="textindent"/>
        <w:spacing w:before="0" w:after="0"/>
        <w:ind w:firstLine="426"/>
        <w:rPr>
          <w:rFonts w:ascii="Times New Roman" w:hAnsi="Times New Roman" w:cs="Times New Roman"/>
          <w:color w:val="auto"/>
          <w:highlight w:val="yellow"/>
        </w:rPr>
      </w:pPr>
    </w:p>
    <w:p w:rsidR="00B42856" w:rsidRPr="00B42856" w:rsidRDefault="00B42856" w:rsidP="00B42856">
      <w:pPr>
        <w:pStyle w:val="af6"/>
        <w:widowControl w:val="0"/>
        <w:numPr>
          <w:ilvl w:val="0"/>
          <w:numId w:val="14"/>
        </w:numPr>
        <w:tabs>
          <w:tab w:val="clear" w:pos="720"/>
          <w:tab w:val="num" w:pos="284"/>
          <w:tab w:val="left" w:pos="5245"/>
        </w:tabs>
        <w:spacing w:before="240" w:beforeAutospacing="0" w:after="0" w:afterAutospacing="0"/>
        <w:ind w:left="0" w:firstLine="0"/>
        <w:jc w:val="center"/>
        <w:rPr>
          <w:b/>
          <w:bCs/>
          <w:sz w:val="18"/>
          <w:szCs w:val="18"/>
        </w:rPr>
      </w:pPr>
      <w:r w:rsidRPr="00B42856">
        <w:rPr>
          <w:b/>
          <w:bCs/>
          <w:sz w:val="18"/>
          <w:szCs w:val="18"/>
        </w:rPr>
        <w:t xml:space="preserve">Основные итоги работы КСП в рамках </w:t>
      </w:r>
      <w:r w:rsidRPr="00B42856">
        <w:rPr>
          <w:b/>
          <w:sz w:val="18"/>
          <w:szCs w:val="18"/>
        </w:rPr>
        <w:t>Соглашения о передаче полномочий по осуществлению внешнего муниципального финансового контроля, заключенного с советом депутатов муниципального образования Пчевжинское сельское поселение Киришского муниципального района Ленинградской области</w:t>
      </w:r>
    </w:p>
    <w:p w:rsidR="00B42856" w:rsidRPr="00B42856" w:rsidRDefault="00B42856" w:rsidP="00B42856">
      <w:pPr>
        <w:pStyle w:val="af6"/>
        <w:spacing w:before="0" w:beforeAutospacing="0" w:after="0" w:afterAutospacing="0"/>
        <w:ind w:firstLine="426"/>
        <w:rPr>
          <w:b/>
          <w:bCs/>
          <w:sz w:val="18"/>
          <w:szCs w:val="18"/>
        </w:rPr>
      </w:pPr>
      <w:r w:rsidRPr="00B42856">
        <w:rPr>
          <w:b/>
          <w:bCs/>
          <w:sz w:val="18"/>
          <w:szCs w:val="18"/>
        </w:rPr>
        <w:t>2.1. Экспертно-аналитическая деятельность КСП.</w:t>
      </w:r>
    </w:p>
    <w:p w:rsidR="00B42856" w:rsidRPr="00B42856" w:rsidRDefault="00B42856" w:rsidP="00B42856">
      <w:pPr>
        <w:pStyle w:val="textindent"/>
        <w:spacing w:before="0" w:after="0"/>
        <w:ind w:firstLine="426"/>
        <w:rPr>
          <w:rFonts w:ascii="Times New Roman" w:hAnsi="Times New Roman" w:cs="Times New Roman"/>
          <w:color w:val="auto"/>
        </w:rPr>
      </w:pPr>
      <w:r w:rsidRPr="00B42856">
        <w:rPr>
          <w:rFonts w:ascii="Times New Roman" w:hAnsi="Times New Roman" w:cs="Times New Roman"/>
          <w:color w:val="auto"/>
        </w:rPr>
        <w:t xml:space="preserve">Экспертно-аналитическая деятельность в рамках предварительного контроля – одна из форм контроля и управления депутатского корпуса, которая позволяет на стадии формирования проектов нормативно-правовых актов корректировать их с точки зрения законности, целесообразности и эффективности движения бюджетных средств и муниципальной собственности. </w:t>
      </w:r>
    </w:p>
    <w:p w:rsidR="00B42856" w:rsidRPr="00B42856" w:rsidRDefault="00B42856" w:rsidP="00B42856">
      <w:pPr>
        <w:ind w:firstLine="425"/>
        <w:jc w:val="both"/>
        <w:rPr>
          <w:rFonts w:ascii="Times New Roman" w:hAnsi="Times New Roman" w:cs="Times New Roman"/>
          <w:sz w:val="18"/>
          <w:szCs w:val="18"/>
        </w:rPr>
      </w:pPr>
      <w:proofErr w:type="gramStart"/>
      <w:r w:rsidRPr="00B42856">
        <w:rPr>
          <w:rFonts w:ascii="Times New Roman" w:hAnsi="Times New Roman" w:cs="Times New Roman"/>
          <w:sz w:val="18"/>
          <w:szCs w:val="18"/>
        </w:rPr>
        <w:t>В 2019 году экспертно-аналитическая деятельность КСП была представлена подготовкой  31 экспертного заключения, из них 12 заключений подготовлены на правовые акты совета депутатов муниципального образования Пчевжинское сельское поселение Киришского муниципального района Ленинградской области (</w:t>
      </w:r>
      <w:r w:rsidRPr="00B42856">
        <w:rPr>
          <w:rFonts w:ascii="Times New Roman" w:hAnsi="Times New Roman" w:cs="Times New Roman"/>
          <w:i/>
          <w:sz w:val="18"/>
          <w:szCs w:val="18"/>
        </w:rPr>
        <w:t>далее по тексту – Совет депутатов</w:t>
      </w:r>
      <w:r w:rsidRPr="00B42856">
        <w:rPr>
          <w:rFonts w:ascii="Times New Roman" w:hAnsi="Times New Roman" w:cs="Times New Roman"/>
          <w:sz w:val="18"/>
          <w:szCs w:val="18"/>
        </w:rPr>
        <w:t>), 18 заключений – по вопросам, касающимся бюджета и бюджетного процесса и 1 заключение по результатам проверки.</w:t>
      </w:r>
      <w:proofErr w:type="gramEnd"/>
      <w:r w:rsidRPr="00B42856">
        <w:rPr>
          <w:rFonts w:ascii="Times New Roman" w:hAnsi="Times New Roman" w:cs="Times New Roman"/>
          <w:sz w:val="18"/>
          <w:szCs w:val="18"/>
        </w:rPr>
        <w:t xml:space="preserve"> По результатам данных экспертиз в 28 случаях КСП было предложено внести поправки и устранить замечания. </w:t>
      </w:r>
    </w:p>
    <w:p w:rsidR="00B42856" w:rsidRPr="00B42856" w:rsidRDefault="00B42856" w:rsidP="00B42856">
      <w:pPr>
        <w:jc w:val="both"/>
        <w:rPr>
          <w:rFonts w:ascii="Times New Roman" w:hAnsi="Times New Roman" w:cs="Times New Roman"/>
          <w:sz w:val="18"/>
          <w:szCs w:val="18"/>
        </w:rPr>
      </w:pPr>
      <w:r w:rsidRPr="00B42856">
        <w:rPr>
          <w:rFonts w:ascii="Times New Roman" w:hAnsi="Times New Roman" w:cs="Times New Roman"/>
          <w:noProof/>
          <w:sz w:val="18"/>
          <w:szCs w:val="18"/>
          <w:lang w:bidi="ar-SA"/>
        </w:rPr>
        <w:drawing>
          <wp:inline distT="0" distB="0" distL="0" distR="0">
            <wp:extent cx="5547995" cy="20808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7995" cy="2080895"/>
                    </a:xfrm>
                    <a:prstGeom prst="rect">
                      <a:avLst/>
                    </a:prstGeom>
                    <a:noFill/>
                  </pic:spPr>
                </pic:pic>
              </a:graphicData>
            </a:graphic>
          </wp:inline>
        </w:drawing>
      </w:r>
    </w:p>
    <w:p w:rsidR="00B42856" w:rsidRPr="00B42856" w:rsidRDefault="00B42856" w:rsidP="00B42856">
      <w:pPr>
        <w:ind w:firstLine="425"/>
        <w:jc w:val="both"/>
        <w:rPr>
          <w:rFonts w:ascii="Times New Roman" w:hAnsi="Times New Roman" w:cs="Times New Roman"/>
          <w:sz w:val="18"/>
          <w:szCs w:val="18"/>
        </w:rPr>
      </w:pPr>
    </w:p>
    <w:p w:rsidR="00B42856" w:rsidRPr="00B42856" w:rsidRDefault="00B42856" w:rsidP="00B42856">
      <w:pPr>
        <w:ind w:firstLine="425"/>
        <w:jc w:val="both"/>
        <w:rPr>
          <w:rFonts w:ascii="Times New Roman" w:hAnsi="Times New Roman" w:cs="Times New Roman"/>
          <w:i/>
          <w:sz w:val="18"/>
          <w:szCs w:val="18"/>
        </w:rPr>
      </w:pPr>
      <w:r w:rsidRPr="00B42856">
        <w:rPr>
          <w:rFonts w:ascii="Times New Roman" w:hAnsi="Times New Roman" w:cs="Times New Roman"/>
          <w:sz w:val="18"/>
          <w:szCs w:val="18"/>
        </w:rPr>
        <w:t xml:space="preserve">Ткже в рамках </w:t>
      </w:r>
      <w:r w:rsidRPr="00B42856">
        <w:rPr>
          <w:rFonts w:ascii="Times New Roman" w:hAnsi="Times New Roman" w:cs="Times New Roman"/>
          <w:bCs/>
          <w:sz w:val="18"/>
          <w:szCs w:val="18"/>
        </w:rPr>
        <w:t xml:space="preserve">экспертно-аналитических мероприятий о ходе исполнения бюджета муниципального образования Пчевжинское сельское поселение </w:t>
      </w:r>
      <w:r w:rsidRPr="00B42856">
        <w:rPr>
          <w:rFonts w:ascii="Times New Roman" w:hAnsi="Times New Roman" w:cs="Times New Roman"/>
          <w:sz w:val="18"/>
          <w:szCs w:val="18"/>
        </w:rPr>
        <w:t xml:space="preserve">Киришского муниципального района </w:t>
      </w:r>
      <w:r w:rsidRPr="00B42856">
        <w:rPr>
          <w:rFonts w:ascii="Times New Roman" w:hAnsi="Times New Roman" w:cs="Times New Roman"/>
          <w:bCs/>
          <w:sz w:val="18"/>
          <w:szCs w:val="18"/>
        </w:rPr>
        <w:t>Ленинградской области</w:t>
      </w:r>
      <w:r w:rsidRPr="00B42856">
        <w:rPr>
          <w:rFonts w:ascii="Times New Roman" w:hAnsi="Times New Roman" w:cs="Times New Roman"/>
          <w:b/>
          <w:bCs/>
          <w:sz w:val="18"/>
          <w:szCs w:val="18"/>
        </w:rPr>
        <w:t xml:space="preserve"> </w:t>
      </w:r>
      <w:r w:rsidRPr="00B42856">
        <w:rPr>
          <w:rFonts w:ascii="Times New Roman" w:hAnsi="Times New Roman" w:cs="Times New Roman"/>
          <w:bCs/>
          <w:sz w:val="18"/>
          <w:szCs w:val="18"/>
        </w:rPr>
        <w:t>за 1 квартал, полугодие и 9 месяцев 2019 года</w:t>
      </w:r>
      <w:r w:rsidRPr="00B42856">
        <w:rPr>
          <w:rFonts w:ascii="Times New Roman" w:hAnsi="Times New Roman" w:cs="Times New Roman"/>
          <w:b/>
          <w:bCs/>
          <w:sz w:val="18"/>
          <w:szCs w:val="18"/>
        </w:rPr>
        <w:t xml:space="preserve"> </w:t>
      </w:r>
      <w:r w:rsidRPr="00B42856">
        <w:rPr>
          <w:rFonts w:ascii="Times New Roman" w:hAnsi="Times New Roman" w:cs="Times New Roman"/>
          <w:sz w:val="18"/>
          <w:szCs w:val="18"/>
        </w:rPr>
        <w:t xml:space="preserve">проводился анализ соответствия планируемых расходов в рамках муниципальных программ, утвержденных решением Совета депутатов </w:t>
      </w:r>
      <w:r w:rsidRPr="00B42856">
        <w:rPr>
          <w:rFonts w:ascii="Times New Roman" w:hAnsi="Times New Roman" w:cs="Times New Roman"/>
          <w:bCs/>
          <w:sz w:val="18"/>
          <w:szCs w:val="18"/>
        </w:rPr>
        <w:t>о бюджете,</w:t>
      </w:r>
      <w:r w:rsidRPr="00B42856">
        <w:rPr>
          <w:rFonts w:ascii="Times New Roman" w:hAnsi="Times New Roman" w:cs="Times New Roman"/>
          <w:sz w:val="18"/>
          <w:szCs w:val="18"/>
        </w:rPr>
        <w:t xml:space="preserve"> и планируемых объемов финансирования на реализацию мероприятий муниципальных программ, утвержденных постановлениями администрации муниципального образования Пчевжинское сельское поселение Киришского муниципального района Ленинградской области (</w:t>
      </w:r>
      <w:r w:rsidRPr="00B42856">
        <w:rPr>
          <w:rFonts w:ascii="Times New Roman" w:hAnsi="Times New Roman" w:cs="Times New Roman"/>
          <w:i/>
          <w:sz w:val="18"/>
          <w:szCs w:val="18"/>
        </w:rPr>
        <w:t>далее – Администрация</w:t>
      </w:r>
      <w:r w:rsidRPr="00B42856">
        <w:rPr>
          <w:rFonts w:ascii="Times New Roman" w:hAnsi="Times New Roman" w:cs="Times New Roman"/>
          <w:sz w:val="18"/>
          <w:szCs w:val="18"/>
        </w:rPr>
        <w:t>)</w:t>
      </w:r>
      <w:r w:rsidRPr="00B42856">
        <w:rPr>
          <w:rFonts w:ascii="Times New Roman" w:hAnsi="Times New Roman" w:cs="Times New Roman"/>
          <w:bCs/>
          <w:i/>
          <w:sz w:val="18"/>
          <w:szCs w:val="18"/>
        </w:rPr>
        <w:t>.</w:t>
      </w:r>
      <w:r w:rsidRPr="00B42856">
        <w:rPr>
          <w:rFonts w:ascii="Times New Roman" w:hAnsi="Times New Roman" w:cs="Times New Roman"/>
          <w:i/>
          <w:sz w:val="18"/>
          <w:szCs w:val="18"/>
        </w:rPr>
        <w:t xml:space="preserve"> </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bCs/>
          <w:sz w:val="18"/>
          <w:szCs w:val="18"/>
        </w:rPr>
        <w:t xml:space="preserve">По </w:t>
      </w:r>
      <w:r w:rsidRPr="00B42856">
        <w:rPr>
          <w:rFonts w:ascii="Times New Roman" w:hAnsi="Times New Roman" w:cs="Times New Roman"/>
          <w:sz w:val="18"/>
          <w:szCs w:val="18"/>
        </w:rPr>
        <w:t xml:space="preserve">результатам данных мероприятий подготовлены заключения, содержащие замечания. </w:t>
      </w:r>
      <w:r w:rsidRPr="00B42856">
        <w:rPr>
          <w:rFonts w:ascii="Times New Roman" w:hAnsi="Times New Roman" w:cs="Times New Roman"/>
          <w:bCs/>
          <w:sz w:val="18"/>
          <w:szCs w:val="18"/>
        </w:rPr>
        <w:t xml:space="preserve"> </w:t>
      </w:r>
      <w:r w:rsidRPr="00B42856">
        <w:rPr>
          <w:rFonts w:ascii="Times New Roman" w:hAnsi="Times New Roman" w:cs="Times New Roman"/>
          <w:sz w:val="18"/>
          <w:szCs w:val="18"/>
        </w:rPr>
        <w:t>Так, проведенный анализ показал наличие расхождений</w:t>
      </w:r>
      <w:r w:rsidRPr="00B42856">
        <w:rPr>
          <w:rFonts w:ascii="Times New Roman" w:hAnsi="Times New Roman" w:cs="Times New Roman"/>
          <w:bCs/>
          <w:sz w:val="18"/>
          <w:szCs w:val="18"/>
        </w:rPr>
        <w:t xml:space="preserve"> за первый квартал, за полугодие и 9 месяцев 2019 года,</w:t>
      </w:r>
      <w:r w:rsidRPr="00B42856">
        <w:rPr>
          <w:rFonts w:ascii="Times New Roman" w:hAnsi="Times New Roman" w:cs="Times New Roman"/>
          <w:sz w:val="18"/>
          <w:szCs w:val="18"/>
        </w:rPr>
        <w:t xml:space="preserve"> было предложено о</w:t>
      </w:r>
      <w:r w:rsidRPr="00B42856">
        <w:rPr>
          <w:rFonts w:ascii="Times New Roman" w:hAnsi="Times New Roman" w:cs="Times New Roman"/>
          <w:bCs/>
          <w:sz w:val="18"/>
          <w:szCs w:val="18"/>
        </w:rPr>
        <w:t xml:space="preserve">бъемы финансирования на реализацию муниципальных программ </w:t>
      </w:r>
      <w:r w:rsidRPr="00B42856">
        <w:rPr>
          <w:rFonts w:ascii="Times New Roman" w:hAnsi="Times New Roman" w:cs="Times New Roman"/>
          <w:sz w:val="18"/>
          <w:szCs w:val="18"/>
        </w:rPr>
        <w:t>привести</w:t>
      </w:r>
      <w:r w:rsidRPr="00B42856">
        <w:rPr>
          <w:rFonts w:ascii="Times New Roman" w:hAnsi="Times New Roman" w:cs="Times New Roman"/>
          <w:bCs/>
          <w:sz w:val="18"/>
          <w:szCs w:val="18"/>
        </w:rPr>
        <w:t xml:space="preserve"> в соответствие ассигнованиям бюджета на 2019 год, согласно п.2 ст.179 БК РФ (за 1 квартал и 9 месяцев 2019 года – по 1 муниципальной программе, за полугодие – по 3 муниципальным программам).</w:t>
      </w:r>
    </w:p>
    <w:p w:rsidR="00B42856" w:rsidRPr="00B42856" w:rsidRDefault="00B42856" w:rsidP="00B42856">
      <w:pPr>
        <w:pStyle w:val="textindent"/>
        <w:spacing w:before="0" w:after="0"/>
        <w:ind w:firstLine="426"/>
        <w:rPr>
          <w:rFonts w:ascii="Times New Roman" w:hAnsi="Times New Roman" w:cs="Times New Roman"/>
          <w:color w:val="auto"/>
        </w:rPr>
      </w:pPr>
      <w:r w:rsidRPr="00B42856">
        <w:rPr>
          <w:rFonts w:ascii="Times New Roman" w:hAnsi="Times New Roman" w:cs="Times New Roman"/>
          <w:color w:val="auto"/>
        </w:rPr>
        <w:t xml:space="preserve">Экспертиза осуществлялась в рамках компетенции КСП по следующим направлениям: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b/>
          <w:color w:val="auto"/>
        </w:rPr>
        <w:t xml:space="preserve">2.1.1. Финансовая экспертиза отчета об исполнении бюджета </w:t>
      </w:r>
      <w:r w:rsidRPr="00B42856">
        <w:rPr>
          <w:rFonts w:ascii="Times New Roman" w:hAnsi="Times New Roman" w:cs="Times New Roman"/>
          <w:color w:val="auto"/>
        </w:rPr>
        <w:t>муниципального образования Пчевжинское сельское поселение Киришского муниципального района Ленинградской области за 2018 год.</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КСП было подготовлено заключение на годовой отчет об исполнении бюджета муниципального образования Пчевжинское сельское поселение Киришского муниципального района Ленинградской области (</w:t>
      </w:r>
      <w:r w:rsidRPr="00B42856">
        <w:rPr>
          <w:rFonts w:ascii="Times New Roman" w:hAnsi="Times New Roman" w:cs="Times New Roman"/>
          <w:i/>
          <w:sz w:val="18"/>
          <w:szCs w:val="18"/>
        </w:rPr>
        <w:t>далее по тексту – Пчевжинское сельское поселение</w:t>
      </w:r>
      <w:r w:rsidRPr="00B42856">
        <w:rPr>
          <w:rFonts w:ascii="Times New Roman" w:hAnsi="Times New Roman" w:cs="Times New Roman"/>
          <w:sz w:val="18"/>
          <w:szCs w:val="18"/>
        </w:rPr>
        <w:t>) за 2018 год.</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В результате проведенной проверки годового отчета об исполнении бюджета и бюджетного анализа можно сказать, что аналогично предыдущим годам бюджет Пчевжинского сельского поселения имеет абсолютно устойчивое состояние, т.к. собственные доходы превышают минимальные расходы бюджета.</w:t>
      </w:r>
    </w:p>
    <w:p w:rsidR="00B42856" w:rsidRPr="00B42856" w:rsidRDefault="00B42856" w:rsidP="00B42856">
      <w:pPr>
        <w:ind w:firstLine="426"/>
        <w:jc w:val="both"/>
        <w:rPr>
          <w:rFonts w:ascii="Times New Roman" w:hAnsi="Times New Roman" w:cs="Times New Roman"/>
          <w:sz w:val="18"/>
          <w:szCs w:val="18"/>
        </w:rPr>
      </w:pPr>
      <w:r w:rsidRPr="00B42856">
        <w:rPr>
          <w:rFonts w:ascii="Times New Roman" w:hAnsi="Times New Roman" w:cs="Times New Roman"/>
          <w:sz w:val="18"/>
          <w:szCs w:val="18"/>
        </w:rPr>
        <w:t>Основные характеристики бюджета Пчевжинского сельского поселения на 2018 год, утвержденные решением Совета депутатов от 21.12.2017 №50/260 (с изменениями), исполнены по доходам в сумме 38 031,8</w:t>
      </w:r>
      <w:r w:rsidRPr="00B42856">
        <w:rPr>
          <w:rFonts w:ascii="Times New Roman" w:hAnsi="Times New Roman" w:cs="Times New Roman"/>
          <w:bCs/>
          <w:sz w:val="18"/>
          <w:szCs w:val="18"/>
        </w:rPr>
        <w:t xml:space="preserve"> </w:t>
      </w:r>
      <w:r w:rsidRPr="00B42856">
        <w:rPr>
          <w:rFonts w:ascii="Times New Roman" w:hAnsi="Times New Roman" w:cs="Times New Roman"/>
          <w:sz w:val="18"/>
          <w:szCs w:val="18"/>
        </w:rPr>
        <w:t xml:space="preserve"> тыс. руб. или на 98,4%, по расходам – 35 997,7</w:t>
      </w:r>
      <w:r w:rsidRPr="00B42856">
        <w:rPr>
          <w:rFonts w:ascii="Times New Roman" w:hAnsi="Times New Roman" w:cs="Times New Roman"/>
          <w:bCs/>
          <w:iCs/>
          <w:sz w:val="18"/>
          <w:szCs w:val="18"/>
        </w:rPr>
        <w:t xml:space="preserve"> </w:t>
      </w:r>
      <w:r w:rsidRPr="00B42856">
        <w:rPr>
          <w:rFonts w:ascii="Times New Roman" w:hAnsi="Times New Roman" w:cs="Times New Roman"/>
          <w:sz w:val="18"/>
          <w:szCs w:val="18"/>
        </w:rPr>
        <w:t xml:space="preserve">тыс. руб. или на 92,2% от утвержденных бюджетных назначений. Относительно первоначально утвержденного бюджета доходы и расходы исполнены больше на 16 578,4 тыс.руб. и 14 524,3 тыс.руб. соответственно. </w:t>
      </w:r>
    </w:p>
    <w:p w:rsidR="00B42856" w:rsidRPr="00B42856" w:rsidRDefault="00B42856" w:rsidP="00B42856">
      <w:pPr>
        <w:ind w:firstLine="426"/>
        <w:jc w:val="both"/>
        <w:rPr>
          <w:rFonts w:ascii="Times New Roman" w:hAnsi="Times New Roman" w:cs="Times New Roman"/>
          <w:sz w:val="18"/>
          <w:szCs w:val="18"/>
        </w:rPr>
      </w:pPr>
      <w:r w:rsidRPr="00B42856">
        <w:rPr>
          <w:rFonts w:ascii="Times New Roman" w:hAnsi="Times New Roman" w:cs="Times New Roman"/>
          <w:sz w:val="18"/>
          <w:szCs w:val="18"/>
        </w:rPr>
        <w:t xml:space="preserve">На значительный рост доходов (+16 578,4 тыс. руб.) относительно первоначально утвержденного бюджета главным образом оказало влияние увеличение суммы безвозмездных поступлений от других бюджетов бюджетной системы РФ на сумму 15 419,0 тыс. руб. Налоговые и неналоговые доходы увеличились на 1 159,4 тыс. руб. в основном за счет доходов от сдачи в аренду имущества, составляющего казну сельских поселений (за исключением земельных участков) - доходы от сдачи в аренду имущества, непосредственно участвующего в предоставлении коммунальных услуг населению. Соответственно рост доходов бюджета отразился и на расходной части. </w:t>
      </w:r>
    </w:p>
    <w:p w:rsidR="00B42856" w:rsidRPr="00B42856" w:rsidRDefault="00B42856" w:rsidP="00B42856">
      <w:pPr>
        <w:ind w:firstLine="425"/>
        <w:jc w:val="both"/>
        <w:rPr>
          <w:rFonts w:ascii="Times New Roman" w:hAnsi="Times New Roman" w:cs="Times New Roman"/>
          <w:bCs/>
          <w:sz w:val="18"/>
          <w:szCs w:val="18"/>
        </w:rPr>
      </w:pPr>
      <w:r w:rsidRPr="00B42856">
        <w:rPr>
          <w:rFonts w:ascii="Times New Roman" w:hAnsi="Times New Roman" w:cs="Times New Roman"/>
          <w:sz w:val="18"/>
          <w:szCs w:val="18"/>
        </w:rPr>
        <w:t>По итогам 2018 года</w:t>
      </w:r>
      <w:r w:rsidRPr="00B42856">
        <w:rPr>
          <w:rFonts w:ascii="Times New Roman" w:hAnsi="Times New Roman" w:cs="Times New Roman"/>
          <w:b/>
          <w:sz w:val="18"/>
          <w:szCs w:val="18"/>
        </w:rPr>
        <w:t xml:space="preserve"> </w:t>
      </w:r>
      <w:r w:rsidRPr="00B42856">
        <w:rPr>
          <w:rFonts w:ascii="Times New Roman" w:hAnsi="Times New Roman" w:cs="Times New Roman"/>
          <w:sz w:val="18"/>
          <w:szCs w:val="18"/>
        </w:rPr>
        <w:t>бюджет Пчевжинского сельского поселения исполнен с профицитом в сумме 2 034,1 тыс. руб. при первоначальном планировании дефицита в сумме 20,0 тыс.руб. По результатам 2017 года бюджет был исполнен с дефицитом в сумме 374,3 тыс. руб.</w:t>
      </w:r>
      <w:r w:rsidRPr="00B42856">
        <w:rPr>
          <w:rFonts w:ascii="Times New Roman" w:hAnsi="Times New Roman" w:cs="Times New Roman"/>
          <w:bCs/>
          <w:sz w:val="18"/>
          <w:szCs w:val="18"/>
        </w:rPr>
        <w:t xml:space="preserve">  </w:t>
      </w:r>
    </w:p>
    <w:p w:rsidR="00B42856" w:rsidRPr="00B42856" w:rsidRDefault="00B42856" w:rsidP="00B42856">
      <w:pPr>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Средства на счетах бюджета в органе Федерального казначейства по состоянию на 01.01.2019 составили 2 414,5 тыс.руб. (на 01.01.2018 – 380,4 тыс.руб.).</w:t>
      </w:r>
    </w:p>
    <w:p w:rsidR="00B42856" w:rsidRPr="00B42856" w:rsidRDefault="00B42856" w:rsidP="00B42856">
      <w:pPr>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По состоянию на 01.01.2019 в структуре расходов бюджета Пчевжинского сельского поселения на исполнение десяти муниципальных программ утверждены бюджетные ассигнования в сумме 31 602,8 тыс. руб., что составляет 81,0% от общей суммы расходов, утвержденных на 2018 год. По сравнению с 2017 годом (29 577,7 тыс. руб., 81,5% от общей суммы расходов) планируемый объем программных расходов бюджета увеличился на 2 025,1 тыс. руб.</w:t>
      </w:r>
    </w:p>
    <w:p w:rsidR="00B42856" w:rsidRPr="00B42856" w:rsidRDefault="00B42856" w:rsidP="00B42856">
      <w:pPr>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За 2018 год на финансирование муниципальных программ направлено 28 594,5 тыс. руб., что составляет 79,4% от общей суммы исполненных расходов бюджета Пчевжинского сельского поселения (35 997,7</w:t>
      </w:r>
      <w:r w:rsidRPr="00B42856">
        <w:rPr>
          <w:rFonts w:ascii="Times New Roman" w:hAnsi="Times New Roman" w:cs="Times New Roman"/>
          <w:iCs/>
          <w:sz w:val="18"/>
          <w:szCs w:val="18"/>
        </w:rPr>
        <w:t xml:space="preserve"> </w:t>
      </w:r>
      <w:r w:rsidRPr="00B42856">
        <w:rPr>
          <w:rFonts w:ascii="Times New Roman" w:hAnsi="Times New Roman" w:cs="Times New Roman"/>
          <w:bCs/>
          <w:sz w:val="18"/>
          <w:szCs w:val="18"/>
        </w:rPr>
        <w:t>тыс. руб.) и 90,5% от объема утвержденных бюджетных назначений в рамках муниципальных программ (31 602,8 тыс. руб.).</w:t>
      </w:r>
      <w:r w:rsidRPr="00B42856">
        <w:rPr>
          <w:rFonts w:ascii="Times New Roman" w:hAnsi="Times New Roman" w:cs="Times New Roman"/>
          <w:bCs/>
          <w:color w:val="FF0000"/>
          <w:sz w:val="18"/>
          <w:szCs w:val="18"/>
        </w:rPr>
        <w:t xml:space="preserve"> </w:t>
      </w:r>
      <w:r w:rsidRPr="00B42856">
        <w:rPr>
          <w:rFonts w:ascii="Times New Roman" w:hAnsi="Times New Roman" w:cs="Times New Roman"/>
          <w:bCs/>
          <w:sz w:val="18"/>
          <w:szCs w:val="18"/>
        </w:rPr>
        <w:t>По сравнению с 2017 годом (26 890,7 тыс. руб.) объем программных расходов увеличился на 1 703,8 тыс. руб. или 6,3%.</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b/>
          <w:color w:val="auto"/>
        </w:rPr>
        <w:t>2.1.2. Финансовая экспертиза отчета об использовании резервного фонда А</w:t>
      </w:r>
      <w:r w:rsidRPr="00B42856">
        <w:rPr>
          <w:rFonts w:ascii="Times New Roman" w:hAnsi="Times New Roman" w:cs="Times New Roman"/>
          <w:color w:val="auto"/>
        </w:rPr>
        <w:t xml:space="preserve">дминистрации  за 2018 год. </w:t>
      </w:r>
    </w:p>
    <w:p w:rsidR="00B42856" w:rsidRPr="00B42856" w:rsidRDefault="00B42856" w:rsidP="00B42856">
      <w:pPr>
        <w:ind w:firstLine="426"/>
        <w:jc w:val="both"/>
        <w:rPr>
          <w:rFonts w:ascii="Times New Roman" w:hAnsi="Times New Roman" w:cs="Times New Roman"/>
          <w:sz w:val="18"/>
          <w:szCs w:val="18"/>
        </w:rPr>
      </w:pPr>
      <w:r w:rsidRPr="00B42856">
        <w:rPr>
          <w:rFonts w:ascii="Times New Roman" w:hAnsi="Times New Roman" w:cs="Times New Roman"/>
          <w:sz w:val="18"/>
          <w:szCs w:val="18"/>
        </w:rPr>
        <w:t>КСП было подготовлено заключение на отчет об использовании резервного фонда Администрации  за 2018 год.</w:t>
      </w:r>
    </w:p>
    <w:p w:rsidR="00B42856" w:rsidRPr="00B42856" w:rsidRDefault="00B42856" w:rsidP="00B42856">
      <w:pPr>
        <w:ind w:firstLine="426"/>
        <w:jc w:val="both"/>
        <w:rPr>
          <w:rFonts w:ascii="Times New Roman" w:hAnsi="Times New Roman" w:cs="Times New Roman"/>
          <w:bCs/>
          <w:sz w:val="18"/>
          <w:szCs w:val="18"/>
        </w:rPr>
      </w:pPr>
      <w:r w:rsidRPr="00B42856">
        <w:rPr>
          <w:rFonts w:ascii="Times New Roman" w:hAnsi="Times New Roman" w:cs="Times New Roman"/>
          <w:sz w:val="18"/>
          <w:szCs w:val="18"/>
        </w:rPr>
        <w:t>Резервный фонд на 2018 год в первой редакции бюджета утвержден в сумме 50,0 тыс. руб. (0,2% от общего объема расходов). И</w:t>
      </w:r>
      <w:r w:rsidRPr="00B42856">
        <w:rPr>
          <w:rFonts w:ascii="Times New Roman" w:hAnsi="Times New Roman" w:cs="Times New Roman"/>
          <w:bCs/>
          <w:sz w:val="18"/>
          <w:szCs w:val="18"/>
        </w:rPr>
        <w:t xml:space="preserve">зменение ассигнований не производилось. </w:t>
      </w:r>
    </w:p>
    <w:p w:rsidR="00B42856" w:rsidRPr="00B42856" w:rsidRDefault="00B42856" w:rsidP="00B42856">
      <w:pPr>
        <w:shd w:val="clear" w:color="auto" w:fill="FFFFFF"/>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В 2018 году на основании распоряжения Администрации от 19.10.2018 №171-рг выделены средства из резервного фонда Администрации в размере 34,0 тыс. руб. на приобретение канализационного (фекального) насоса </w:t>
      </w:r>
      <w:proofErr w:type="spellStart"/>
      <w:r w:rsidRPr="00B42856">
        <w:rPr>
          <w:rFonts w:ascii="Times New Roman" w:hAnsi="Times New Roman" w:cs="Times New Roman"/>
          <w:bCs/>
          <w:sz w:val="18"/>
          <w:szCs w:val="18"/>
          <w:lang w:val="en-US"/>
        </w:rPr>
        <w:t>Zenit</w:t>
      </w:r>
      <w:proofErr w:type="spellEnd"/>
      <w:r w:rsidRPr="00B42856">
        <w:rPr>
          <w:rFonts w:ascii="Times New Roman" w:hAnsi="Times New Roman" w:cs="Times New Roman"/>
          <w:bCs/>
          <w:sz w:val="18"/>
          <w:szCs w:val="18"/>
        </w:rPr>
        <w:t xml:space="preserve"> </w:t>
      </w:r>
      <w:r w:rsidRPr="00B42856">
        <w:rPr>
          <w:rFonts w:ascii="Times New Roman" w:hAnsi="Times New Roman" w:cs="Times New Roman"/>
          <w:bCs/>
          <w:sz w:val="18"/>
          <w:szCs w:val="18"/>
          <w:lang w:val="en-US"/>
        </w:rPr>
        <w:t>DGE</w:t>
      </w:r>
      <w:r w:rsidRPr="00B42856">
        <w:rPr>
          <w:rFonts w:ascii="Times New Roman" w:hAnsi="Times New Roman" w:cs="Times New Roman"/>
          <w:bCs/>
          <w:sz w:val="18"/>
          <w:szCs w:val="18"/>
        </w:rPr>
        <w:t xml:space="preserve"> 150/2/</w:t>
      </w:r>
      <w:r w:rsidRPr="00B42856">
        <w:rPr>
          <w:rFonts w:ascii="Times New Roman" w:hAnsi="Times New Roman" w:cs="Times New Roman"/>
          <w:bCs/>
          <w:sz w:val="18"/>
          <w:szCs w:val="18"/>
          <w:lang w:val="en-US"/>
        </w:rPr>
        <w:t>G</w:t>
      </w:r>
      <w:r w:rsidRPr="00B42856">
        <w:rPr>
          <w:rFonts w:ascii="Times New Roman" w:hAnsi="Times New Roman" w:cs="Times New Roman"/>
          <w:bCs/>
          <w:sz w:val="18"/>
          <w:szCs w:val="18"/>
        </w:rPr>
        <w:t>50</w:t>
      </w:r>
      <w:r w:rsidRPr="00B42856">
        <w:rPr>
          <w:rFonts w:ascii="Times New Roman" w:hAnsi="Times New Roman" w:cs="Times New Roman"/>
          <w:bCs/>
          <w:sz w:val="18"/>
          <w:szCs w:val="18"/>
          <w:lang w:val="en-US"/>
        </w:rPr>
        <w:t>V</w:t>
      </w:r>
      <w:r w:rsidRPr="00B42856">
        <w:rPr>
          <w:rFonts w:ascii="Times New Roman" w:hAnsi="Times New Roman" w:cs="Times New Roman"/>
          <w:bCs/>
          <w:sz w:val="18"/>
          <w:szCs w:val="18"/>
        </w:rPr>
        <w:t xml:space="preserve"> </w:t>
      </w:r>
      <w:r w:rsidRPr="00B42856">
        <w:rPr>
          <w:rFonts w:ascii="Times New Roman" w:hAnsi="Times New Roman" w:cs="Times New Roman"/>
          <w:bCs/>
          <w:sz w:val="18"/>
          <w:szCs w:val="18"/>
          <w:lang w:val="en-US"/>
        </w:rPr>
        <w:t>BOCM</w:t>
      </w:r>
      <w:r w:rsidRPr="00B42856">
        <w:rPr>
          <w:rFonts w:ascii="Times New Roman" w:hAnsi="Times New Roman" w:cs="Times New Roman"/>
          <w:bCs/>
          <w:sz w:val="18"/>
          <w:szCs w:val="18"/>
        </w:rPr>
        <w:t xml:space="preserve">5 для очистных сооружений. Выделенные средства резервного фонда использованы в полном объеме.  </w:t>
      </w:r>
    </w:p>
    <w:p w:rsidR="00B42856" w:rsidRPr="00B42856" w:rsidRDefault="00B42856" w:rsidP="00B42856">
      <w:pPr>
        <w:pStyle w:val="textindent"/>
        <w:spacing w:before="0" w:after="0"/>
        <w:ind w:firstLine="357"/>
        <w:rPr>
          <w:rFonts w:ascii="Times New Roman" w:hAnsi="Times New Roman" w:cs="Times New Roman"/>
          <w:color w:val="auto"/>
        </w:rPr>
      </w:pPr>
      <w:r w:rsidRPr="00B42856">
        <w:rPr>
          <w:rFonts w:ascii="Times New Roman" w:hAnsi="Times New Roman" w:cs="Times New Roman"/>
          <w:b/>
          <w:color w:val="auto"/>
        </w:rPr>
        <w:t xml:space="preserve">2.1.3. Финансовая экспертиза отчета об исполнении бюджета </w:t>
      </w:r>
      <w:r w:rsidRPr="00B42856">
        <w:rPr>
          <w:rFonts w:ascii="Times New Roman" w:hAnsi="Times New Roman" w:cs="Times New Roman"/>
          <w:color w:val="auto"/>
        </w:rPr>
        <w:t xml:space="preserve">Пчевжинского сельского поселения и </w:t>
      </w:r>
      <w:r w:rsidRPr="00B42856">
        <w:rPr>
          <w:rFonts w:ascii="Times New Roman" w:hAnsi="Times New Roman" w:cs="Times New Roman"/>
          <w:b/>
          <w:color w:val="auto"/>
        </w:rPr>
        <w:t xml:space="preserve">использовании резервного фонда </w:t>
      </w:r>
      <w:r w:rsidRPr="00B42856">
        <w:rPr>
          <w:rFonts w:ascii="Times New Roman" w:hAnsi="Times New Roman" w:cs="Times New Roman"/>
          <w:color w:val="auto"/>
        </w:rPr>
        <w:t xml:space="preserve">Администрации за </w:t>
      </w:r>
      <w:r w:rsidRPr="00B42856">
        <w:rPr>
          <w:rFonts w:ascii="Times New Roman" w:hAnsi="Times New Roman" w:cs="Times New Roman"/>
          <w:color w:val="auto"/>
          <w:lang w:val="en-US"/>
        </w:rPr>
        <w:t>I</w:t>
      </w:r>
      <w:r w:rsidRPr="00B42856">
        <w:rPr>
          <w:rFonts w:ascii="Times New Roman" w:hAnsi="Times New Roman" w:cs="Times New Roman"/>
          <w:color w:val="auto"/>
        </w:rPr>
        <w:t xml:space="preserve"> квартал, полугодие и 9 месяцев 2019 года </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В 2019 году КСП ежеквартально проводила проверку проектов решений Совета депутатов об исполнении бюджета </w:t>
      </w:r>
      <w:r w:rsidRPr="00B42856">
        <w:rPr>
          <w:rFonts w:ascii="Times New Roman" w:hAnsi="Times New Roman" w:cs="Times New Roman"/>
          <w:bCs/>
          <w:sz w:val="18"/>
          <w:szCs w:val="18"/>
        </w:rPr>
        <w:t>Пчевжинского сельского поселения</w:t>
      </w:r>
      <w:r w:rsidRPr="00B42856">
        <w:rPr>
          <w:rFonts w:ascii="Times New Roman" w:hAnsi="Times New Roman" w:cs="Times New Roman"/>
          <w:sz w:val="18"/>
          <w:szCs w:val="18"/>
        </w:rPr>
        <w:t xml:space="preserve"> на соответствие отчету об исполнении бюджета, утвержденному главой Администрации, анализ исполнения бюджета и проверку отчетов об использовании резервного фонда Администрации, были подготовлены заключения на проекты данных решений и направлена информация </w:t>
      </w:r>
      <w:r w:rsidRPr="00B42856">
        <w:rPr>
          <w:rFonts w:ascii="Times New Roman" w:hAnsi="Times New Roman" w:cs="Times New Roman"/>
          <w:bCs/>
          <w:sz w:val="18"/>
          <w:szCs w:val="18"/>
        </w:rPr>
        <w:t>о ходе исполнения бюджета С</w:t>
      </w:r>
      <w:r w:rsidRPr="00B42856">
        <w:rPr>
          <w:rFonts w:ascii="Times New Roman" w:hAnsi="Times New Roman" w:cs="Times New Roman"/>
          <w:sz w:val="18"/>
          <w:szCs w:val="18"/>
        </w:rPr>
        <w:t>овету депутатов.</w:t>
      </w:r>
      <w:r w:rsidRPr="00B42856">
        <w:rPr>
          <w:rFonts w:ascii="Times New Roman" w:hAnsi="Times New Roman" w:cs="Times New Roman"/>
          <w:color w:val="0070C0"/>
          <w:sz w:val="18"/>
          <w:szCs w:val="18"/>
        </w:rPr>
        <w:t xml:space="preserve"> </w:t>
      </w:r>
      <w:r w:rsidRPr="00B42856">
        <w:rPr>
          <w:rFonts w:ascii="Times New Roman" w:hAnsi="Times New Roman" w:cs="Times New Roman"/>
          <w:sz w:val="18"/>
          <w:szCs w:val="18"/>
        </w:rPr>
        <w:t xml:space="preserve">Информация, подготовленная КСП, содержала оценку исполнения доходных и расходных статей бюджета по объему и структуре, а также анализ выявленных отклонений.  </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Проведенный анализ позволил сделать вывод о соблюдении основных требований нормативно-правовых актов, регламентирующих бюджетный процесс в Пчевжинском сельском поселении.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b/>
          <w:color w:val="auto"/>
        </w:rPr>
        <w:t xml:space="preserve">2.1.4. </w:t>
      </w:r>
      <w:r w:rsidRPr="00B42856">
        <w:rPr>
          <w:rFonts w:ascii="Times New Roman" w:hAnsi="Times New Roman" w:cs="Times New Roman"/>
          <w:b/>
        </w:rPr>
        <w:t>Финансово-экономическая экспертиза проектов правовых актов Совета депутатов, проектов по вопросам, касающимся бюджета и бюджетного процесса,  расходных обязательств муниципального образования</w:t>
      </w:r>
      <w:r w:rsidRPr="00B42856">
        <w:rPr>
          <w:rFonts w:ascii="Times New Roman" w:hAnsi="Times New Roman" w:cs="Times New Roman"/>
          <w:b/>
          <w:color w:val="auto"/>
        </w:rPr>
        <w:t>.</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В 2019 году данное направление экспертно-аналитической деятельности было представлено подготовкой 31 экспертного заключения по проектам решений Совета депутатов. Динамика проведенных экспертиз по данным направлениям за 2014-2019 годы приведена ниже: </w:t>
      </w:r>
    </w:p>
    <w:p w:rsidR="00B42856" w:rsidRPr="00B42856" w:rsidRDefault="00B42856" w:rsidP="00B42856">
      <w:pPr>
        <w:pStyle w:val="textindent"/>
        <w:spacing w:before="0" w:after="0"/>
        <w:ind w:firstLine="0"/>
        <w:rPr>
          <w:rFonts w:ascii="Times New Roman" w:hAnsi="Times New Roman" w:cs="Times New Roman"/>
          <w:color w:val="auto"/>
        </w:rPr>
      </w:pPr>
      <w:r w:rsidRPr="00B42856">
        <w:rPr>
          <w:rFonts w:ascii="Times New Roman" w:hAnsi="Times New Roman" w:cs="Times New Roman"/>
          <w:noProof/>
          <w:color w:val="auto"/>
        </w:rPr>
        <w:lastRenderedPageBreak/>
        <w:drawing>
          <wp:inline distT="0" distB="0" distL="0" distR="0">
            <wp:extent cx="6115050" cy="18548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854835"/>
                    </a:xfrm>
                    <a:prstGeom prst="rect">
                      <a:avLst/>
                    </a:prstGeom>
                    <a:noFill/>
                  </pic:spPr>
                </pic:pic>
              </a:graphicData>
            </a:graphic>
          </wp:inline>
        </w:drawing>
      </w:r>
    </w:p>
    <w:p w:rsidR="00B42856" w:rsidRPr="00B42856" w:rsidRDefault="00B42856" w:rsidP="00B42856">
      <w:pPr>
        <w:pStyle w:val="textindent"/>
        <w:spacing w:before="240" w:after="0"/>
        <w:ind w:firstLine="425"/>
        <w:rPr>
          <w:rFonts w:ascii="Times New Roman" w:hAnsi="Times New Roman" w:cs="Times New Roman"/>
          <w:i/>
          <w:color w:val="auto"/>
        </w:rPr>
      </w:pPr>
      <w:r w:rsidRPr="00B42856">
        <w:rPr>
          <w:rFonts w:ascii="Times New Roman" w:hAnsi="Times New Roman" w:cs="Times New Roman"/>
          <w:b/>
          <w:i/>
          <w:color w:val="auto"/>
        </w:rPr>
        <w:t>2.1.4.1.  Финансовая экспертиза проектов решений Совета депутатов по внесению изменений в бюджет Пчевжинского сельского поселения в 2019 году</w:t>
      </w:r>
      <w:r w:rsidRPr="00B42856">
        <w:rPr>
          <w:rFonts w:ascii="Times New Roman" w:hAnsi="Times New Roman" w:cs="Times New Roman"/>
          <w:i/>
          <w:color w:val="auto"/>
        </w:rPr>
        <w:t>.</w:t>
      </w:r>
    </w:p>
    <w:p w:rsidR="00B42856" w:rsidRPr="00B42856" w:rsidRDefault="00B42856" w:rsidP="00B42856">
      <w:pPr>
        <w:spacing w:before="60"/>
        <w:ind w:firstLine="425"/>
        <w:jc w:val="both"/>
        <w:rPr>
          <w:rFonts w:ascii="Times New Roman" w:hAnsi="Times New Roman" w:cs="Times New Roman"/>
          <w:sz w:val="18"/>
          <w:szCs w:val="18"/>
        </w:rPr>
      </w:pPr>
      <w:r w:rsidRPr="00B42856">
        <w:rPr>
          <w:rFonts w:ascii="Times New Roman" w:hAnsi="Times New Roman" w:cs="Times New Roman"/>
          <w:bCs/>
          <w:sz w:val="18"/>
          <w:szCs w:val="18"/>
        </w:rPr>
        <w:t xml:space="preserve">За отчетный период решениями Совета депутатов бюджет </w:t>
      </w:r>
      <w:r w:rsidRPr="00B42856">
        <w:rPr>
          <w:rFonts w:ascii="Times New Roman" w:hAnsi="Times New Roman" w:cs="Times New Roman"/>
          <w:sz w:val="18"/>
          <w:szCs w:val="18"/>
        </w:rPr>
        <w:t>Пчевжинского сельского поселения увеличен по доходам с 20,3 млн. руб. до 32,2 млн. руб. (+11,9 млн. руб.), по расходам с 20,5 млн. руб. до 34,6 млн. руб. (+14,1 млн. руб.), с дефицитом - 2,4 млн. руб.</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КСП подготовлено 5 заключений на проекты решений по внесению изменений в бюджет 2019 года, при этом было предложено устранить 2 замечания, которые были учтены при принятии решений Советом депутатов. Динамика проведенных экспертиз по внесению изменений в бюджет за 2014-2019 годы приведена ниже:</w:t>
      </w:r>
    </w:p>
    <w:p w:rsidR="00B42856" w:rsidRPr="00B42856" w:rsidRDefault="00B42856" w:rsidP="00B42856">
      <w:pPr>
        <w:spacing w:after="120"/>
        <w:jc w:val="both"/>
        <w:rPr>
          <w:rFonts w:ascii="Times New Roman" w:hAnsi="Times New Roman" w:cs="Times New Roman"/>
          <w:sz w:val="18"/>
          <w:szCs w:val="18"/>
        </w:rPr>
      </w:pPr>
      <w:r w:rsidRPr="00B42856">
        <w:rPr>
          <w:rFonts w:ascii="Times New Roman" w:hAnsi="Times New Roman" w:cs="Times New Roman"/>
          <w:noProof/>
          <w:sz w:val="18"/>
          <w:szCs w:val="18"/>
          <w:lang w:bidi="ar-SA"/>
        </w:rPr>
        <w:drawing>
          <wp:inline distT="0" distB="0" distL="0" distR="0">
            <wp:extent cx="6102350" cy="17227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2350" cy="1722755"/>
                    </a:xfrm>
                    <a:prstGeom prst="rect">
                      <a:avLst/>
                    </a:prstGeom>
                    <a:noFill/>
                  </pic:spPr>
                </pic:pic>
              </a:graphicData>
            </a:graphic>
          </wp:inline>
        </w:drawing>
      </w:r>
    </w:p>
    <w:p w:rsidR="00B42856" w:rsidRPr="00B42856" w:rsidRDefault="00B42856" w:rsidP="00B42856">
      <w:pPr>
        <w:ind w:firstLine="425"/>
        <w:jc w:val="both"/>
        <w:rPr>
          <w:rFonts w:ascii="Times New Roman" w:hAnsi="Times New Roman" w:cs="Times New Roman"/>
          <w:b/>
          <w:i/>
          <w:sz w:val="18"/>
          <w:szCs w:val="18"/>
        </w:rPr>
      </w:pPr>
      <w:r w:rsidRPr="00B42856">
        <w:rPr>
          <w:rFonts w:ascii="Times New Roman" w:hAnsi="Times New Roman" w:cs="Times New Roman"/>
          <w:b/>
          <w:i/>
          <w:sz w:val="18"/>
          <w:szCs w:val="18"/>
        </w:rPr>
        <w:t>2.1.4.2. Финансовая экспертиза проектов нормативно-правовых актов Совета депутатов.</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bCs/>
          <w:sz w:val="18"/>
          <w:szCs w:val="18"/>
        </w:rPr>
        <w:t xml:space="preserve">По результатам данной финансовой экспертизы КСП подготовлено 20 заключений, в которых было сформулировано 16 замечаний и предложений, все </w:t>
      </w:r>
      <w:r w:rsidRPr="00B42856">
        <w:rPr>
          <w:rFonts w:ascii="Times New Roman" w:hAnsi="Times New Roman" w:cs="Times New Roman"/>
          <w:sz w:val="18"/>
          <w:szCs w:val="18"/>
        </w:rPr>
        <w:t>были приняты к сведению и устранены до принятия решений Советом депутатов.</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Экспертизе подлежали проекты решений, касающиеся бюджетного процесса в Пчевжинском сельском поселении; управления, распоряжения и приватизации муниципального имущества; </w:t>
      </w:r>
      <w:r w:rsidRPr="00B42856">
        <w:rPr>
          <w:rFonts w:ascii="Times New Roman" w:hAnsi="Times New Roman" w:cs="Times New Roman"/>
          <w:bCs/>
          <w:sz w:val="18"/>
          <w:szCs w:val="18"/>
        </w:rPr>
        <w:t>установления налога на имущество физических лиц и налога на землю</w:t>
      </w:r>
      <w:r w:rsidRPr="00B42856">
        <w:rPr>
          <w:rFonts w:ascii="Times New Roman" w:hAnsi="Times New Roman" w:cs="Times New Roman"/>
          <w:sz w:val="18"/>
          <w:szCs w:val="18"/>
        </w:rPr>
        <w:t>; структуры Администрации; утверждения перечня должностей и размеров месячных должностных окладов работников, замещающих должности, не являющиеся должностями муниципальной службы; утверждения порядка формирования фонда оплаты труда работников, замещающих должности, не являющиеся должностями муниципальной службы и др.</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В результате проведения экспертиз и устранения замечаний были исключены несоответствие действующему законодательству отдельных проектов, редакционные и технические замечания.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color w:val="auto"/>
        </w:rPr>
        <w:t xml:space="preserve">Динамика проведенных экспертиз проектов нормативно-правовых актов Совета депутатов приведена ниже: </w:t>
      </w:r>
    </w:p>
    <w:p w:rsidR="00B42856" w:rsidRPr="00B42856" w:rsidRDefault="00B42856" w:rsidP="00B42856">
      <w:pPr>
        <w:pStyle w:val="textindent"/>
        <w:spacing w:after="0"/>
        <w:ind w:firstLine="0"/>
        <w:rPr>
          <w:rFonts w:ascii="Times New Roman" w:hAnsi="Times New Roman" w:cs="Times New Roman"/>
          <w:color w:val="auto"/>
        </w:rPr>
      </w:pPr>
      <w:r w:rsidRPr="00B42856">
        <w:rPr>
          <w:rFonts w:ascii="Times New Roman" w:hAnsi="Times New Roman" w:cs="Times New Roman"/>
          <w:noProof/>
          <w:color w:val="auto"/>
        </w:rPr>
        <w:drawing>
          <wp:inline distT="0" distB="0" distL="0" distR="0">
            <wp:extent cx="6090285" cy="1911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0285" cy="1911985"/>
                    </a:xfrm>
                    <a:prstGeom prst="rect">
                      <a:avLst/>
                    </a:prstGeom>
                    <a:noFill/>
                  </pic:spPr>
                </pic:pic>
              </a:graphicData>
            </a:graphic>
          </wp:inline>
        </w:drawing>
      </w:r>
    </w:p>
    <w:p w:rsidR="00B42856" w:rsidRPr="00B42856" w:rsidRDefault="00B42856" w:rsidP="00B42856">
      <w:pPr>
        <w:pStyle w:val="textindent"/>
        <w:spacing w:before="0" w:after="0"/>
        <w:ind w:firstLine="425"/>
        <w:rPr>
          <w:rFonts w:ascii="Times New Roman" w:hAnsi="Times New Roman" w:cs="Times New Roman"/>
          <w:b/>
          <w:i/>
          <w:color w:val="auto"/>
        </w:rPr>
      </w:pPr>
      <w:r w:rsidRPr="00B42856">
        <w:rPr>
          <w:rFonts w:ascii="Times New Roman" w:hAnsi="Times New Roman" w:cs="Times New Roman"/>
          <w:b/>
          <w:i/>
          <w:color w:val="auto"/>
        </w:rPr>
        <w:t>2.1.4.3.  Финансовая экспертиза проекта решения Совета депутатов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color w:val="auto"/>
        </w:rPr>
        <w:t xml:space="preserve">Для осуществления контроля за соблюдением порядка формирования и рассмотрения бюджета проведена экспертиза проекта решения Совета депутатов «О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 на предмет соблюдения бюджетного законодательства при его составлении и объективности планирования доходов и расходов бюджета.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color w:val="auto"/>
        </w:rPr>
        <w:t xml:space="preserve">По результатам экспертизы было подготовлено заключение, в котором сформированы поправки к проекту решения. В целом было установлено соответствие проекта бюджета положениям, изложенным в Основных направлениях бюджетной и налоговой политики Пчевжинского сельского поселения и в Прогнозе социально-экономического развития Пчевжинского сельского поселения.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color w:val="auto"/>
        </w:rPr>
        <w:t xml:space="preserve">Проведена проверка соответствия принятых муниципальных программ проекту бюджета, проведена экспертиза по вопросам обоснованности доходов, расходов и дефицита бюджета на соответствие бюджетному законодательству. Оценено состояние нормативной и методической базы по порядку формирования и расчета основных показателей бюджета. </w:t>
      </w:r>
    </w:p>
    <w:p w:rsidR="00B42856" w:rsidRPr="00B42856" w:rsidRDefault="00B42856" w:rsidP="00B42856">
      <w:pPr>
        <w:pStyle w:val="textindent"/>
        <w:spacing w:before="0" w:after="0"/>
        <w:ind w:firstLine="425"/>
        <w:rPr>
          <w:rFonts w:ascii="Times New Roman" w:hAnsi="Times New Roman" w:cs="Times New Roman"/>
          <w:color w:val="auto"/>
        </w:rPr>
      </w:pPr>
      <w:r w:rsidRPr="00B42856">
        <w:rPr>
          <w:rFonts w:ascii="Times New Roman" w:hAnsi="Times New Roman" w:cs="Times New Roman"/>
          <w:color w:val="auto"/>
        </w:rPr>
        <w:t xml:space="preserve">Проект бюджета сбалансирован по доходам и расходам, соответствует нормам бюджетного законодательства, прошел публичные слушания и представлен в Совет депутатов в соответствии с Положением о бюджетном процессе в муниципальном образовании Пчевжинское сельское поселение Киришского муниципального района Ленинградской области. </w:t>
      </w:r>
    </w:p>
    <w:p w:rsidR="00B42856" w:rsidRPr="00B42856" w:rsidRDefault="00B42856" w:rsidP="00B42856">
      <w:pPr>
        <w:pStyle w:val="textindent"/>
        <w:spacing w:before="0" w:after="0"/>
        <w:ind w:firstLine="425"/>
        <w:rPr>
          <w:rFonts w:ascii="Times New Roman" w:hAnsi="Times New Roman" w:cs="Times New Roman"/>
          <w:color w:val="0070C0"/>
        </w:rPr>
      </w:pPr>
      <w:r w:rsidRPr="00B42856">
        <w:rPr>
          <w:rFonts w:ascii="Times New Roman" w:hAnsi="Times New Roman" w:cs="Times New Roman"/>
          <w:color w:val="auto"/>
        </w:rPr>
        <w:t>Все замечания и предложения, изложенные в заключении по результатам экспертизы, были учтены и нашли отражение в утвержденном бюджете Пчевжинского сельского поселения на 2020 год и на плановый период 2021 и 2022 годов.</w:t>
      </w:r>
      <w:r w:rsidRPr="00B42856">
        <w:rPr>
          <w:rFonts w:ascii="Times New Roman" w:hAnsi="Times New Roman" w:cs="Times New Roman"/>
          <w:color w:val="0070C0"/>
        </w:rPr>
        <w:t xml:space="preserve"> </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b/>
          <w:sz w:val="18"/>
          <w:szCs w:val="18"/>
        </w:rPr>
        <w:t xml:space="preserve">2.1.5. Экспертно-аналитические мероприятия, проведенные по поручениям главы муниципального образования и обращениям органов прокуратуры. </w:t>
      </w:r>
    </w:p>
    <w:p w:rsidR="00B42856" w:rsidRPr="00B42856" w:rsidRDefault="00B42856" w:rsidP="00B42856">
      <w:pPr>
        <w:tabs>
          <w:tab w:val="left" w:pos="284"/>
        </w:tabs>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По обращению Киришской городской прокуратуры в рамках заключенного соглашения о взаимодействии КСП проведена внеплановая проверка </w:t>
      </w:r>
      <w:r w:rsidRPr="00B42856">
        <w:rPr>
          <w:rFonts w:ascii="Times New Roman" w:hAnsi="Times New Roman" w:cs="Times New Roman"/>
          <w:bCs/>
          <w:sz w:val="18"/>
          <w:szCs w:val="18"/>
        </w:rPr>
        <w:t xml:space="preserve">на предмет полноты реализации полномочий главных распорядителей бюджетных средств (органов местного самоуправления) в сфере обращения с твердыми коммунальными отходами за 2018 год и истекший период 2019 года. </w:t>
      </w:r>
    </w:p>
    <w:p w:rsidR="00B42856" w:rsidRPr="00B42856" w:rsidRDefault="00B42856" w:rsidP="00B42856">
      <w:pPr>
        <w:tabs>
          <w:tab w:val="left" w:pos="284"/>
        </w:tabs>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В рамках экспертно-аналитического мероприятия экспертизе подлежали 32 муниципальных контрактов, заключенных Администрацией в целях реализации мероприятий в сфере обращения с ТКО за исследуемый период.</w:t>
      </w:r>
    </w:p>
    <w:p w:rsidR="00B42856" w:rsidRPr="00B42856" w:rsidRDefault="00B42856" w:rsidP="00B42856">
      <w:pPr>
        <w:tabs>
          <w:tab w:val="left" w:pos="284"/>
        </w:tabs>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Общий объем проверенных бюджетных средств составил 2 382,57 тыс. руб., из них:</w:t>
      </w:r>
    </w:p>
    <w:p w:rsidR="00B42856" w:rsidRPr="00B42856" w:rsidRDefault="00B42856" w:rsidP="00B42856">
      <w:pPr>
        <w:widowControl/>
        <w:numPr>
          <w:ilvl w:val="0"/>
          <w:numId w:val="34"/>
        </w:numPr>
        <w:tabs>
          <w:tab w:val="left" w:pos="284"/>
        </w:tabs>
        <w:ind w:left="709" w:firstLine="284"/>
        <w:jc w:val="both"/>
        <w:rPr>
          <w:rFonts w:ascii="Times New Roman" w:hAnsi="Times New Roman" w:cs="Times New Roman"/>
          <w:bCs/>
          <w:sz w:val="18"/>
          <w:szCs w:val="18"/>
        </w:rPr>
      </w:pPr>
      <w:r w:rsidRPr="00B42856">
        <w:rPr>
          <w:rFonts w:ascii="Times New Roman" w:hAnsi="Times New Roman" w:cs="Times New Roman"/>
          <w:bCs/>
          <w:sz w:val="18"/>
          <w:szCs w:val="18"/>
        </w:rPr>
        <w:t>средства областного бюджета Ленинградской области     -      57,00 тыс. руб.;</w:t>
      </w:r>
    </w:p>
    <w:p w:rsidR="00B42856" w:rsidRPr="00B42856" w:rsidRDefault="00B42856" w:rsidP="00B42856">
      <w:pPr>
        <w:widowControl/>
        <w:numPr>
          <w:ilvl w:val="0"/>
          <w:numId w:val="34"/>
        </w:numPr>
        <w:tabs>
          <w:tab w:val="left" w:pos="284"/>
        </w:tabs>
        <w:ind w:left="709" w:firstLine="284"/>
        <w:jc w:val="both"/>
        <w:rPr>
          <w:rFonts w:ascii="Times New Roman" w:hAnsi="Times New Roman" w:cs="Times New Roman"/>
          <w:bCs/>
          <w:sz w:val="18"/>
          <w:szCs w:val="18"/>
        </w:rPr>
      </w:pPr>
      <w:r w:rsidRPr="00B42856">
        <w:rPr>
          <w:rFonts w:ascii="Times New Roman" w:hAnsi="Times New Roman" w:cs="Times New Roman"/>
          <w:bCs/>
          <w:sz w:val="18"/>
          <w:szCs w:val="18"/>
        </w:rPr>
        <w:t>средства бюджета Киришского муниципального района  -    366,99 тыс. руб.;</w:t>
      </w:r>
    </w:p>
    <w:p w:rsidR="00B42856" w:rsidRPr="00B42856" w:rsidRDefault="00B42856" w:rsidP="00B42856">
      <w:pPr>
        <w:widowControl/>
        <w:numPr>
          <w:ilvl w:val="0"/>
          <w:numId w:val="34"/>
        </w:numPr>
        <w:tabs>
          <w:tab w:val="left" w:pos="284"/>
          <w:tab w:val="left" w:pos="709"/>
        </w:tabs>
        <w:spacing w:after="60"/>
        <w:ind w:left="709" w:firstLine="284"/>
        <w:jc w:val="both"/>
        <w:rPr>
          <w:rFonts w:ascii="Times New Roman" w:hAnsi="Times New Roman" w:cs="Times New Roman"/>
          <w:bCs/>
          <w:sz w:val="18"/>
          <w:szCs w:val="18"/>
        </w:rPr>
      </w:pPr>
      <w:r w:rsidRPr="00B42856">
        <w:rPr>
          <w:rFonts w:ascii="Times New Roman" w:hAnsi="Times New Roman" w:cs="Times New Roman"/>
          <w:bCs/>
          <w:sz w:val="18"/>
          <w:szCs w:val="18"/>
        </w:rPr>
        <w:t xml:space="preserve">средства бюджета </w:t>
      </w:r>
      <w:r w:rsidRPr="00B42856">
        <w:rPr>
          <w:rFonts w:ascii="Times New Roman" w:hAnsi="Times New Roman" w:cs="Times New Roman"/>
          <w:iCs/>
          <w:sz w:val="18"/>
          <w:szCs w:val="18"/>
        </w:rPr>
        <w:t>Пчевжинского сельского</w:t>
      </w:r>
      <w:r w:rsidRPr="00B42856">
        <w:rPr>
          <w:rFonts w:ascii="Times New Roman" w:hAnsi="Times New Roman" w:cs="Times New Roman"/>
          <w:bCs/>
          <w:sz w:val="18"/>
          <w:szCs w:val="18"/>
        </w:rPr>
        <w:t xml:space="preserve"> поселения     - 1 958,58 тыс. руб.</w:t>
      </w:r>
    </w:p>
    <w:p w:rsidR="00B42856" w:rsidRPr="00B42856" w:rsidRDefault="00B42856" w:rsidP="00B42856">
      <w:pPr>
        <w:tabs>
          <w:tab w:val="left" w:pos="567"/>
        </w:tabs>
        <w:ind w:firstLine="426"/>
        <w:jc w:val="both"/>
        <w:rPr>
          <w:rFonts w:ascii="Times New Roman" w:hAnsi="Times New Roman" w:cs="Times New Roman"/>
          <w:sz w:val="18"/>
          <w:szCs w:val="18"/>
        </w:rPr>
      </w:pPr>
      <w:r w:rsidRPr="00B42856">
        <w:rPr>
          <w:rFonts w:ascii="Times New Roman" w:hAnsi="Times New Roman" w:cs="Times New Roman"/>
          <w:sz w:val="18"/>
          <w:szCs w:val="18"/>
        </w:rPr>
        <w:t>В результате проведенного мероприятия выявлено следующее:</w:t>
      </w:r>
    </w:p>
    <w:p w:rsidR="00B42856" w:rsidRPr="00B42856" w:rsidRDefault="00B42856" w:rsidP="00B42856">
      <w:pPr>
        <w:widowControl/>
        <w:numPr>
          <w:ilvl w:val="0"/>
          <w:numId w:val="33"/>
        </w:numPr>
        <w:ind w:left="0" w:firstLine="426"/>
        <w:jc w:val="both"/>
        <w:rPr>
          <w:rFonts w:ascii="Times New Roman" w:hAnsi="Times New Roman" w:cs="Times New Roman"/>
          <w:bCs/>
          <w:sz w:val="18"/>
          <w:szCs w:val="18"/>
        </w:rPr>
      </w:pPr>
      <w:r w:rsidRPr="00B42856">
        <w:rPr>
          <w:rFonts w:ascii="Times New Roman" w:hAnsi="Times New Roman" w:cs="Times New Roman"/>
          <w:bCs/>
          <w:sz w:val="18"/>
          <w:szCs w:val="18"/>
        </w:rPr>
        <w:t xml:space="preserve">Приложением к постановлению Администрации от 04.06.2019 №95 определен Реестр мест (площадок) накопления ТКО, который не содержит ряд разделов, тем самым не соответствует </w:t>
      </w:r>
      <w:proofErr w:type="gramStart"/>
      <w:r w:rsidRPr="00B42856">
        <w:rPr>
          <w:rFonts w:ascii="Times New Roman" w:hAnsi="Times New Roman" w:cs="Times New Roman"/>
          <w:bCs/>
          <w:sz w:val="18"/>
          <w:szCs w:val="18"/>
        </w:rPr>
        <w:t>форме Реестра, утвержденной постановлением Администрации от 30.04.2019 №79 и не соответствует</w:t>
      </w:r>
      <w:proofErr w:type="gramEnd"/>
      <w:r w:rsidRPr="00B42856">
        <w:rPr>
          <w:rFonts w:ascii="Times New Roman" w:hAnsi="Times New Roman" w:cs="Times New Roman"/>
          <w:bCs/>
          <w:sz w:val="18"/>
          <w:szCs w:val="18"/>
        </w:rPr>
        <w:t xml:space="preserve"> требованиям п.16  Постановления №1039;</w:t>
      </w:r>
    </w:p>
    <w:p w:rsidR="00B42856" w:rsidRPr="00B42856" w:rsidRDefault="00B42856" w:rsidP="00B42856">
      <w:pPr>
        <w:widowControl/>
        <w:numPr>
          <w:ilvl w:val="0"/>
          <w:numId w:val="33"/>
        </w:numPr>
        <w:autoSpaceDE w:val="0"/>
        <w:autoSpaceDN w:val="0"/>
        <w:adjustRightInd w:val="0"/>
        <w:ind w:left="0" w:firstLine="426"/>
        <w:jc w:val="both"/>
        <w:rPr>
          <w:rFonts w:ascii="Times New Roman" w:hAnsi="Times New Roman" w:cs="Times New Roman"/>
          <w:bCs/>
          <w:sz w:val="18"/>
          <w:szCs w:val="18"/>
        </w:rPr>
      </w:pPr>
      <w:r w:rsidRPr="00B42856">
        <w:rPr>
          <w:rFonts w:ascii="Times New Roman" w:hAnsi="Times New Roman" w:cs="Times New Roman"/>
          <w:bCs/>
          <w:sz w:val="18"/>
          <w:szCs w:val="18"/>
        </w:rPr>
        <w:t>Администрацией допущено нарушение сроков оплаты выполненных работ, установленных условиями муниципальных контрактов.</w:t>
      </w:r>
    </w:p>
    <w:p w:rsidR="00B42856" w:rsidRPr="00B42856" w:rsidRDefault="00B42856" w:rsidP="00B42856">
      <w:pPr>
        <w:tabs>
          <w:tab w:val="left" w:pos="567"/>
        </w:tabs>
        <w:ind w:firstLine="426"/>
        <w:jc w:val="both"/>
        <w:rPr>
          <w:rFonts w:ascii="Times New Roman" w:hAnsi="Times New Roman" w:cs="Times New Roman"/>
          <w:sz w:val="18"/>
          <w:szCs w:val="18"/>
        </w:rPr>
      </w:pPr>
      <w:r w:rsidRPr="00B42856">
        <w:rPr>
          <w:rFonts w:ascii="Times New Roman" w:hAnsi="Times New Roman" w:cs="Times New Roman"/>
          <w:sz w:val="18"/>
          <w:szCs w:val="18"/>
        </w:rPr>
        <w:t>Рекомендовано:</w:t>
      </w:r>
    </w:p>
    <w:p w:rsidR="00B42856" w:rsidRPr="00B42856" w:rsidRDefault="00B42856" w:rsidP="00B42856">
      <w:pPr>
        <w:numPr>
          <w:ilvl w:val="0"/>
          <w:numId w:val="32"/>
        </w:numPr>
        <w:shd w:val="clear" w:color="auto" w:fill="FFFFFF"/>
        <w:autoSpaceDE w:val="0"/>
        <w:autoSpaceDN w:val="0"/>
        <w:adjustRightInd w:val="0"/>
        <w:ind w:left="0" w:right="-108" w:firstLine="426"/>
        <w:jc w:val="both"/>
        <w:rPr>
          <w:rFonts w:ascii="Times New Roman" w:hAnsi="Times New Roman" w:cs="Times New Roman"/>
          <w:bCs/>
          <w:sz w:val="18"/>
          <w:szCs w:val="18"/>
        </w:rPr>
      </w:pPr>
      <w:r w:rsidRPr="00B42856">
        <w:rPr>
          <w:rFonts w:ascii="Times New Roman" w:hAnsi="Times New Roman" w:cs="Times New Roman"/>
          <w:bCs/>
          <w:sz w:val="18"/>
          <w:szCs w:val="18"/>
        </w:rPr>
        <w:t>Не допускать нарушения сроков оплаты выполненных работ, установленных условиями муниципальных контрактов, тем самым исключив финансовые риски по уплате пени за каждый день просрочки исполнения обязательств со стороны заказчиков (администраций поселений) и неэффективное расходование бюджетных средств, а также административной ответственности, согласно ч.1 ст.7.32.5 КоАП РФ;</w:t>
      </w:r>
    </w:p>
    <w:p w:rsidR="00B42856" w:rsidRPr="00B42856" w:rsidRDefault="00B42856" w:rsidP="00B42856">
      <w:pPr>
        <w:numPr>
          <w:ilvl w:val="0"/>
          <w:numId w:val="32"/>
        </w:numPr>
        <w:shd w:val="clear" w:color="auto" w:fill="FFFFFF"/>
        <w:autoSpaceDE w:val="0"/>
        <w:autoSpaceDN w:val="0"/>
        <w:adjustRightInd w:val="0"/>
        <w:ind w:left="0" w:right="-108" w:firstLine="426"/>
        <w:jc w:val="both"/>
        <w:rPr>
          <w:rFonts w:ascii="Times New Roman" w:hAnsi="Times New Roman" w:cs="Times New Roman"/>
          <w:bCs/>
          <w:sz w:val="18"/>
          <w:szCs w:val="18"/>
        </w:rPr>
      </w:pPr>
      <w:r w:rsidRPr="00B42856">
        <w:rPr>
          <w:rFonts w:ascii="Times New Roman" w:hAnsi="Times New Roman" w:cs="Times New Roman"/>
          <w:bCs/>
          <w:sz w:val="18"/>
          <w:szCs w:val="18"/>
        </w:rPr>
        <w:t>Принять к сведению и устранить замечания, отраженные в Заключении.</w:t>
      </w:r>
    </w:p>
    <w:p w:rsidR="00B42856" w:rsidRPr="00B42856" w:rsidRDefault="00B42856" w:rsidP="00B42856">
      <w:pPr>
        <w:ind w:firstLine="284"/>
        <w:jc w:val="both"/>
        <w:rPr>
          <w:rFonts w:ascii="Times New Roman" w:hAnsi="Times New Roman" w:cs="Times New Roman"/>
          <w:bCs/>
          <w:sz w:val="18"/>
          <w:szCs w:val="18"/>
        </w:rPr>
      </w:pPr>
      <w:r w:rsidRPr="00B42856">
        <w:rPr>
          <w:rFonts w:ascii="Times New Roman" w:hAnsi="Times New Roman" w:cs="Times New Roman"/>
          <w:bCs/>
          <w:sz w:val="18"/>
          <w:szCs w:val="18"/>
        </w:rPr>
        <w:t>Согласно информации Киришской городской прокуратуры от 21.11.2019 №7-34-2019, по результатам выявленных нарушений городским прокурором 15.11.2019 внесено представление, результат рассмотрения которого поставлен на контроль прокуратуры.</w:t>
      </w:r>
    </w:p>
    <w:p w:rsidR="00B42856" w:rsidRPr="00B42856" w:rsidRDefault="00B42856" w:rsidP="00B42856">
      <w:pPr>
        <w:pStyle w:val="af6"/>
        <w:widowControl w:val="0"/>
        <w:spacing w:before="0" w:beforeAutospacing="0" w:after="0" w:afterAutospacing="0"/>
        <w:ind w:firstLine="425"/>
        <w:rPr>
          <w:b/>
          <w:bCs/>
          <w:sz w:val="18"/>
          <w:szCs w:val="18"/>
        </w:rPr>
      </w:pPr>
      <w:r w:rsidRPr="00B42856">
        <w:rPr>
          <w:b/>
          <w:bCs/>
          <w:sz w:val="18"/>
          <w:szCs w:val="18"/>
        </w:rPr>
        <w:t>2.2. Контрольная деятельность КСП.</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В рамках контроля за целевым и эффективным использованием средств местного бюджета сотрудниками КСП проводятся контрольные мероприятия.</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xml:space="preserve">Всего в рамках переданных по соглашению полномочий КСП в 2019 году провела 1 контрольное мероприятие, общий объем проверенных средств составил 37 096,8 тыс. руб. Данное контрольное мероприятие проведено в рамках внешней проверки годового отчета об исполнении бюджета. </w:t>
      </w:r>
    </w:p>
    <w:p w:rsidR="00B42856" w:rsidRPr="00B42856" w:rsidRDefault="00B42856" w:rsidP="00B42856">
      <w:pPr>
        <w:tabs>
          <w:tab w:val="left" w:pos="426"/>
        </w:tabs>
        <w:jc w:val="both"/>
        <w:rPr>
          <w:rFonts w:ascii="Times New Roman" w:hAnsi="Times New Roman" w:cs="Times New Roman"/>
          <w:sz w:val="18"/>
          <w:szCs w:val="18"/>
        </w:rPr>
      </w:pPr>
      <w:r w:rsidRPr="00B42856">
        <w:rPr>
          <w:rFonts w:ascii="Times New Roman" w:hAnsi="Times New Roman" w:cs="Times New Roman"/>
          <w:color w:val="0070C0"/>
          <w:sz w:val="18"/>
          <w:szCs w:val="18"/>
        </w:rPr>
        <w:tab/>
      </w:r>
      <w:r w:rsidRPr="00B42856">
        <w:rPr>
          <w:rFonts w:ascii="Times New Roman" w:hAnsi="Times New Roman" w:cs="Times New Roman"/>
          <w:sz w:val="18"/>
          <w:szCs w:val="18"/>
        </w:rPr>
        <w:t>Динамика основных показателей по результатам проведенных контрольных мероприятий за период с 2014 по 2019 годы отражена на следующих диаграммах:</w:t>
      </w:r>
    </w:p>
    <w:p w:rsidR="00B42856" w:rsidRPr="00B42856" w:rsidRDefault="00B42856" w:rsidP="00B42856">
      <w:pPr>
        <w:tabs>
          <w:tab w:val="left" w:pos="426"/>
        </w:tabs>
        <w:spacing w:before="120" w:after="120"/>
        <w:jc w:val="both"/>
        <w:rPr>
          <w:rFonts w:ascii="Times New Roman" w:hAnsi="Times New Roman" w:cs="Times New Roman"/>
          <w:sz w:val="18"/>
          <w:szCs w:val="18"/>
        </w:rPr>
      </w:pPr>
      <w:r w:rsidRPr="00B42856">
        <w:rPr>
          <w:rFonts w:ascii="Times New Roman" w:hAnsi="Times New Roman" w:cs="Times New Roman"/>
          <w:noProof/>
          <w:sz w:val="18"/>
          <w:szCs w:val="18"/>
          <w:lang w:bidi="ar-SA"/>
        </w:rPr>
        <w:lastRenderedPageBreak/>
        <w:drawing>
          <wp:inline distT="0" distB="0" distL="0" distR="0">
            <wp:extent cx="6141720" cy="26371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1720" cy="2637155"/>
                    </a:xfrm>
                    <a:prstGeom prst="rect">
                      <a:avLst/>
                    </a:prstGeom>
                    <a:noFill/>
                  </pic:spPr>
                </pic:pic>
              </a:graphicData>
            </a:graphic>
          </wp:inline>
        </w:drawing>
      </w:r>
    </w:p>
    <w:p w:rsidR="00B42856" w:rsidRPr="00B42856" w:rsidRDefault="00B42856" w:rsidP="00B42856">
      <w:pPr>
        <w:tabs>
          <w:tab w:val="left" w:pos="426"/>
        </w:tabs>
        <w:spacing w:before="120" w:after="120"/>
        <w:jc w:val="both"/>
        <w:rPr>
          <w:rFonts w:ascii="Times New Roman" w:hAnsi="Times New Roman" w:cs="Times New Roman"/>
          <w:sz w:val="18"/>
          <w:szCs w:val="18"/>
        </w:rPr>
      </w:pPr>
      <w:r w:rsidRPr="00B42856">
        <w:rPr>
          <w:rFonts w:ascii="Times New Roman" w:hAnsi="Times New Roman" w:cs="Times New Roman"/>
          <w:noProof/>
          <w:sz w:val="18"/>
          <w:szCs w:val="18"/>
          <w:lang w:bidi="ar-SA"/>
        </w:rPr>
        <w:drawing>
          <wp:inline distT="0" distB="0" distL="0" distR="0">
            <wp:extent cx="6141720" cy="22974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1720" cy="2297430"/>
                    </a:xfrm>
                    <a:prstGeom prst="rect">
                      <a:avLst/>
                    </a:prstGeom>
                    <a:noFill/>
                  </pic:spPr>
                </pic:pic>
              </a:graphicData>
            </a:graphic>
          </wp:inline>
        </w:drawing>
      </w:r>
    </w:p>
    <w:p w:rsidR="00B42856" w:rsidRPr="00B42856" w:rsidRDefault="00B42856" w:rsidP="00B42856">
      <w:pPr>
        <w:spacing w:before="240" w:after="120"/>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Динамика количества проведенных контрольных мероприятий за период с 2014 по 2019 годы отражена ниже:</w:t>
      </w:r>
    </w:p>
    <w:p w:rsidR="00B42856" w:rsidRPr="00B42856" w:rsidRDefault="00B42856" w:rsidP="00B42856">
      <w:pPr>
        <w:spacing w:after="120"/>
        <w:jc w:val="both"/>
        <w:textAlignment w:val="baseline"/>
        <w:rPr>
          <w:rFonts w:ascii="Times New Roman" w:hAnsi="Times New Roman" w:cs="Times New Roman"/>
          <w:sz w:val="18"/>
          <w:szCs w:val="18"/>
        </w:rPr>
      </w:pPr>
      <w:r w:rsidRPr="00B42856">
        <w:rPr>
          <w:rFonts w:ascii="Times New Roman" w:hAnsi="Times New Roman" w:cs="Times New Roman"/>
          <w:noProof/>
          <w:sz w:val="18"/>
          <w:szCs w:val="18"/>
          <w:lang w:bidi="ar-SA"/>
        </w:rPr>
        <w:drawing>
          <wp:inline distT="0" distB="0" distL="0" distR="0">
            <wp:extent cx="613410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4100" cy="876300"/>
                    </a:xfrm>
                    <a:prstGeom prst="rect">
                      <a:avLst/>
                    </a:prstGeom>
                    <a:noFill/>
                    <a:ln>
                      <a:noFill/>
                    </a:ln>
                  </pic:spPr>
                </pic:pic>
              </a:graphicData>
            </a:graphic>
          </wp:inline>
        </w:drawing>
      </w:r>
    </w:p>
    <w:p w:rsidR="00B42856" w:rsidRPr="00B42856" w:rsidRDefault="00B42856" w:rsidP="00B42856">
      <w:pPr>
        <w:ind w:firstLine="426"/>
        <w:jc w:val="both"/>
        <w:textAlignment w:val="baseline"/>
        <w:rPr>
          <w:rFonts w:ascii="Times New Roman" w:hAnsi="Times New Roman" w:cs="Times New Roman"/>
          <w:sz w:val="18"/>
          <w:szCs w:val="18"/>
        </w:rPr>
      </w:pPr>
      <w:r w:rsidRPr="00B42856">
        <w:rPr>
          <w:rFonts w:ascii="Times New Roman" w:hAnsi="Times New Roman" w:cs="Times New Roman"/>
          <w:sz w:val="18"/>
          <w:szCs w:val="18"/>
        </w:rPr>
        <w:t>В соответствии со статьей 264.4 БК РФ в 2019 году КСП проведено 1 контрольное мероприятие по внешней проверке годовой бюджетной отчетности главного администратора бюджетных средств Пчевжинского сельского поселения за 2018 год – Администрации, по результатам которого подготовлены и представлены соответствующие акт и отчет.</w:t>
      </w:r>
    </w:p>
    <w:p w:rsidR="00B42856" w:rsidRPr="00B42856" w:rsidRDefault="00B42856" w:rsidP="00B42856">
      <w:pPr>
        <w:ind w:firstLine="426"/>
        <w:jc w:val="both"/>
        <w:rPr>
          <w:rFonts w:ascii="Times New Roman" w:hAnsi="Times New Roman" w:cs="Times New Roman"/>
          <w:sz w:val="18"/>
          <w:szCs w:val="18"/>
        </w:rPr>
      </w:pPr>
      <w:r w:rsidRPr="00B42856">
        <w:rPr>
          <w:rFonts w:ascii="Times New Roman" w:hAnsi="Times New Roman" w:cs="Times New Roman"/>
          <w:sz w:val="18"/>
          <w:szCs w:val="18"/>
        </w:rPr>
        <w:t xml:space="preserve">Были выявлены замечания по заполнению форм бюджетной отчетности в нарушение требований </w:t>
      </w:r>
      <w:r w:rsidRPr="00B42856">
        <w:rPr>
          <w:rFonts w:ascii="Times New Roman" w:hAnsi="Times New Roman" w:cs="Times New Roman"/>
          <w:bCs/>
          <w:sz w:val="18"/>
          <w:szCs w:val="18"/>
        </w:rPr>
        <w:t>И</w:t>
      </w:r>
      <w:r w:rsidRPr="00B42856">
        <w:rPr>
          <w:rFonts w:ascii="Times New Roman" w:hAnsi="Times New Roman" w:cs="Times New Roman"/>
          <w:sz w:val="18"/>
          <w:szCs w:val="18"/>
        </w:rPr>
        <w:t xml:space="preserve">нструкции, утвержденной Приказом Минфина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Фактов несвоевременности и неполноты бюджетной отчетности главного администратора бюджетных средств за 2018 год не установлено. </w:t>
      </w:r>
    </w:p>
    <w:p w:rsidR="00B42856" w:rsidRPr="00B42856" w:rsidRDefault="00B42856" w:rsidP="00B42856">
      <w:pPr>
        <w:ind w:firstLine="425"/>
        <w:jc w:val="both"/>
        <w:rPr>
          <w:rFonts w:ascii="Times New Roman" w:eastAsia="Calibri" w:hAnsi="Times New Roman" w:cs="Times New Roman"/>
          <w:b/>
          <w:i/>
          <w:sz w:val="18"/>
          <w:szCs w:val="18"/>
          <w:lang w:eastAsia="en-US"/>
        </w:rPr>
      </w:pPr>
      <w:r w:rsidRPr="00B42856">
        <w:rPr>
          <w:rFonts w:ascii="Times New Roman" w:eastAsia="Calibri" w:hAnsi="Times New Roman" w:cs="Times New Roman"/>
          <w:b/>
          <w:sz w:val="18"/>
          <w:szCs w:val="18"/>
          <w:u w:val="single"/>
          <w:lang w:eastAsia="en-US"/>
        </w:rPr>
        <w:t>Для информации</w:t>
      </w:r>
      <w:r w:rsidRPr="00B42856">
        <w:rPr>
          <w:rFonts w:ascii="Times New Roman" w:eastAsia="Calibri" w:hAnsi="Times New Roman" w:cs="Times New Roman"/>
          <w:b/>
          <w:i/>
          <w:sz w:val="18"/>
          <w:szCs w:val="18"/>
          <w:lang w:eastAsia="en-US"/>
        </w:rPr>
        <w:t xml:space="preserve">. </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eastAsia="Calibri" w:hAnsi="Times New Roman" w:cs="Times New Roman"/>
          <w:sz w:val="18"/>
          <w:szCs w:val="18"/>
          <w:lang w:eastAsia="en-US"/>
        </w:rPr>
        <w:t xml:space="preserve">В 2019 году КСП было проведено в Администрации контрольное мероприятие «Проверка </w:t>
      </w:r>
      <w:r w:rsidRPr="00B42856">
        <w:rPr>
          <w:rFonts w:ascii="Times New Roman" w:eastAsia="Calibri" w:hAnsi="Times New Roman" w:cs="Times New Roman"/>
          <w:bCs/>
          <w:sz w:val="18"/>
          <w:szCs w:val="18"/>
          <w:lang w:eastAsia="en-US"/>
        </w:rPr>
        <w:t>целевого и эффективного</w:t>
      </w:r>
      <w:r w:rsidRPr="00B42856">
        <w:rPr>
          <w:rFonts w:ascii="Times New Roman" w:eastAsia="Calibri" w:hAnsi="Times New Roman" w:cs="Times New Roman"/>
          <w:bCs/>
          <w:color w:val="FF0000"/>
          <w:sz w:val="18"/>
          <w:szCs w:val="18"/>
          <w:lang w:eastAsia="en-US"/>
        </w:rPr>
        <w:t xml:space="preserve"> </w:t>
      </w:r>
      <w:r w:rsidRPr="00B42856">
        <w:rPr>
          <w:rFonts w:ascii="Times New Roman" w:eastAsia="Calibri" w:hAnsi="Times New Roman" w:cs="Times New Roman"/>
          <w:bCs/>
          <w:sz w:val="18"/>
          <w:szCs w:val="18"/>
          <w:lang w:eastAsia="en-US"/>
        </w:rPr>
        <w:t xml:space="preserve">использования </w:t>
      </w:r>
      <w:r w:rsidRPr="00B42856">
        <w:rPr>
          <w:rFonts w:ascii="Times New Roman" w:hAnsi="Times New Roman" w:cs="Times New Roman"/>
          <w:sz w:val="18"/>
          <w:szCs w:val="18"/>
        </w:rPr>
        <w:t xml:space="preserve">иных межбюджетных трансфертов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w:t>
      </w:r>
      <w:r w:rsidRPr="00B42856">
        <w:rPr>
          <w:rFonts w:ascii="Times New Roman" w:eastAsia="Calibri" w:hAnsi="Times New Roman" w:cs="Times New Roman"/>
          <w:sz w:val="18"/>
          <w:szCs w:val="18"/>
        </w:rPr>
        <w:t xml:space="preserve">дорожной деятельности в отношении автомобильных дорог местного значения в границах населенных пунктов </w:t>
      </w:r>
      <w:r w:rsidRPr="00B42856">
        <w:rPr>
          <w:rFonts w:ascii="Times New Roman" w:hAnsi="Times New Roman" w:cs="Times New Roman"/>
          <w:sz w:val="18"/>
          <w:szCs w:val="18"/>
        </w:rPr>
        <w:t xml:space="preserve">муниципальных образований Киришского муниципального района Ленинградской области, предоставленных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Ленинградской области в 2018 году». </w:t>
      </w:r>
    </w:p>
    <w:p w:rsidR="00B42856" w:rsidRPr="00B42856" w:rsidRDefault="00B42856" w:rsidP="00B42856">
      <w:pPr>
        <w:tabs>
          <w:tab w:val="left" w:pos="284"/>
        </w:tabs>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Общий объем проверенных бюджетных средств составил 12 208,5 тыс. руб., в том числе 6 812,6 тыс. руб. - средства областного бюджета Ленинградской области.  </w:t>
      </w:r>
    </w:p>
    <w:p w:rsidR="00B42856" w:rsidRPr="00B42856" w:rsidRDefault="00B42856" w:rsidP="00B42856">
      <w:pPr>
        <w:tabs>
          <w:tab w:val="left" w:pos="284"/>
        </w:tabs>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 xml:space="preserve">На соблюдение требований законодательства в сфере закупок проверено 17 договоров на общую сумму 11 715,3 тыс. руб. </w:t>
      </w:r>
    </w:p>
    <w:p w:rsidR="00B42856" w:rsidRPr="00B42856" w:rsidRDefault="00B42856" w:rsidP="00B42856">
      <w:pPr>
        <w:autoSpaceDE w:val="0"/>
        <w:autoSpaceDN w:val="0"/>
        <w:adjustRightInd w:val="0"/>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В результате проведенного контрольного мероприятия выявлено:</w:t>
      </w:r>
    </w:p>
    <w:p w:rsidR="00B42856" w:rsidRPr="00B42856" w:rsidRDefault="00B42856" w:rsidP="00B42856">
      <w:pPr>
        <w:numPr>
          <w:ilvl w:val="0"/>
          <w:numId w:val="36"/>
        </w:numPr>
        <w:autoSpaceDE w:val="0"/>
        <w:autoSpaceDN w:val="0"/>
        <w:adjustRightInd w:val="0"/>
        <w:ind w:left="0" w:firstLine="426"/>
        <w:jc w:val="both"/>
        <w:rPr>
          <w:rFonts w:ascii="Times New Roman" w:hAnsi="Times New Roman" w:cs="Times New Roman"/>
          <w:bCs/>
          <w:sz w:val="18"/>
          <w:szCs w:val="18"/>
        </w:rPr>
      </w:pPr>
      <w:r w:rsidRPr="00B42856">
        <w:rPr>
          <w:rFonts w:ascii="Times New Roman" w:hAnsi="Times New Roman" w:cs="Times New Roman"/>
          <w:bCs/>
          <w:sz w:val="18"/>
          <w:szCs w:val="18"/>
        </w:rPr>
        <w:t xml:space="preserve">Положение о контрактной службе Администрации не соответствует Типовому положению (регламенту) о контрактной службе, утвержденному приказом Министерства экономического развития РФ от 29.10.2013 №631 (с изменениями и дополнениями от 26.05.2014 и 24.10.2016) </w:t>
      </w:r>
      <w:r w:rsidRPr="00B42856">
        <w:rPr>
          <w:rFonts w:ascii="Times New Roman" w:hAnsi="Times New Roman" w:cs="Times New Roman"/>
          <w:bCs/>
          <w:i/>
          <w:sz w:val="18"/>
          <w:szCs w:val="18"/>
        </w:rPr>
        <w:t>(далее по тексту – Типовое положение о контрактной службе)</w:t>
      </w:r>
      <w:r w:rsidRPr="00B42856">
        <w:rPr>
          <w:rFonts w:ascii="Times New Roman" w:hAnsi="Times New Roman" w:cs="Times New Roman"/>
          <w:bCs/>
          <w:sz w:val="18"/>
          <w:szCs w:val="18"/>
        </w:rPr>
        <w:t>.</w:t>
      </w:r>
    </w:p>
    <w:p w:rsidR="00B42856" w:rsidRPr="00B42856" w:rsidRDefault="00B42856" w:rsidP="00B42856">
      <w:pPr>
        <w:numPr>
          <w:ilvl w:val="0"/>
          <w:numId w:val="36"/>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Изменения, внесенные в план-график закупок товаров, работ, услуг для обеспечения муниципальных нужд на 2018 год распоряжением Администрации от 02.07.2018 №114-рг, были размещены в ЕИС с нарушением срока, предусмотренного ч.15 ст.21 </w:t>
      </w:r>
      <w:r w:rsidRPr="00B42856">
        <w:rPr>
          <w:rFonts w:ascii="Times New Roman" w:hAnsi="Times New Roman" w:cs="Times New Roman"/>
          <w:sz w:val="18"/>
          <w:szCs w:val="18"/>
        </w:rPr>
        <w:t>Федерального закона №44-ФЗ</w:t>
      </w:r>
      <w:r w:rsidRPr="00B42856">
        <w:rPr>
          <w:rFonts w:ascii="Times New Roman" w:hAnsi="Times New Roman" w:cs="Times New Roman"/>
          <w:bCs/>
          <w:sz w:val="18"/>
          <w:szCs w:val="18"/>
        </w:rPr>
        <w:t>.</w:t>
      </w:r>
    </w:p>
    <w:p w:rsidR="00B42856" w:rsidRPr="00B42856" w:rsidRDefault="00B42856" w:rsidP="00B42856">
      <w:pPr>
        <w:numPr>
          <w:ilvl w:val="0"/>
          <w:numId w:val="36"/>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В нарушение ч.2 ст.34 Федерального закона №44-ФЗ в муниципальных контрактах №12з от 15.03.2018, №15з от 02.04.2018, №17з от 09.04.2018, №21з от 21.05.2018, №24з от 04.06.2018 отсутствует указание, что цена контракта является твердой и определяется на весь срок исполнения контракта.</w:t>
      </w:r>
    </w:p>
    <w:p w:rsidR="00B42856" w:rsidRPr="00B42856" w:rsidRDefault="00B42856" w:rsidP="00B42856">
      <w:pPr>
        <w:numPr>
          <w:ilvl w:val="0"/>
          <w:numId w:val="36"/>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Информация о заключении контракта и о приемке выполненных работ была направлена в реестр контрактов с нарушением сроков, предусмотренных </w:t>
      </w:r>
      <w:r w:rsidRPr="00B42856">
        <w:rPr>
          <w:rFonts w:ascii="Times New Roman" w:hAnsi="Times New Roman" w:cs="Times New Roman"/>
          <w:sz w:val="18"/>
          <w:szCs w:val="18"/>
        </w:rPr>
        <w:t>ч.</w:t>
      </w:r>
      <w:r w:rsidRPr="00B42856">
        <w:rPr>
          <w:rFonts w:ascii="Times New Roman" w:hAnsi="Times New Roman" w:cs="Times New Roman"/>
          <w:bCs/>
          <w:sz w:val="18"/>
          <w:szCs w:val="18"/>
        </w:rPr>
        <w:t xml:space="preserve">3 </w:t>
      </w:r>
      <w:r w:rsidRPr="00B42856">
        <w:rPr>
          <w:rFonts w:ascii="Times New Roman" w:hAnsi="Times New Roman" w:cs="Times New Roman"/>
          <w:sz w:val="18"/>
          <w:szCs w:val="18"/>
        </w:rPr>
        <w:t xml:space="preserve">ст.103 </w:t>
      </w:r>
      <w:r w:rsidRPr="00B42856">
        <w:rPr>
          <w:rFonts w:ascii="Times New Roman" w:hAnsi="Times New Roman" w:cs="Times New Roman"/>
          <w:bCs/>
          <w:sz w:val="18"/>
          <w:szCs w:val="18"/>
        </w:rPr>
        <w:t xml:space="preserve">Федерального закона </w:t>
      </w:r>
      <w:r w:rsidRPr="00B42856">
        <w:rPr>
          <w:rFonts w:ascii="Times New Roman" w:hAnsi="Times New Roman" w:cs="Times New Roman"/>
          <w:sz w:val="18"/>
          <w:szCs w:val="18"/>
        </w:rPr>
        <w:t>№44-ФЗ</w:t>
      </w:r>
      <w:r w:rsidRPr="00B42856">
        <w:rPr>
          <w:rFonts w:ascii="Times New Roman" w:hAnsi="Times New Roman" w:cs="Times New Roman"/>
          <w:bCs/>
          <w:sz w:val="18"/>
          <w:szCs w:val="18"/>
        </w:rPr>
        <w:t>.</w:t>
      </w:r>
    </w:p>
    <w:p w:rsidR="00B42856" w:rsidRPr="00B42856" w:rsidRDefault="00B42856" w:rsidP="00B42856">
      <w:pPr>
        <w:numPr>
          <w:ilvl w:val="0"/>
          <w:numId w:val="36"/>
        </w:numPr>
        <w:autoSpaceDE w:val="0"/>
        <w:autoSpaceDN w:val="0"/>
        <w:adjustRightInd w:val="0"/>
        <w:ind w:left="0" w:firstLine="425"/>
        <w:jc w:val="both"/>
        <w:rPr>
          <w:rFonts w:ascii="Times New Roman" w:hAnsi="Times New Roman" w:cs="Times New Roman"/>
          <w:bCs/>
          <w:sz w:val="18"/>
          <w:szCs w:val="18"/>
        </w:rPr>
      </w:pPr>
      <w:r w:rsidRPr="00B42856">
        <w:rPr>
          <w:rFonts w:ascii="Times New Roman" w:eastAsia="Calibri" w:hAnsi="Times New Roman" w:cs="Times New Roman"/>
          <w:bCs/>
          <w:sz w:val="18"/>
          <w:szCs w:val="18"/>
          <w:lang w:eastAsia="en-US"/>
        </w:rPr>
        <w:t xml:space="preserve">В нарушение требований ч.3 ст.103 </w:t>
      </w:r>
      <w:r w:rsidRPr="00B42856">
        <w:rPr>
          <w:rFonts w:ascii="Times New Roman" w:hAnsi="Times New Roman" w:cs="Times New Roman"/>
          <w:bCs/>
          <w:sz w:val="18"/>
          <w:szCs w:val="18"/>
        </w:rPr>
        <w:t>Федерального закона</w:t>
      </w:r>
      <w:r w:rsidRPr="00B42856">
        <w:rPr>
          <w:rFonts w:ascii="Times New Roman" w:eastAsia="Calibri" w:hAnsi="Times New Roman" w:cs="Times New Roman"/>
          <w:bCs/>
          <w:sz w:val="18"/>
          <w:szCs w:val="18"/>
          <w:lang w:eastAsia="en-US"/>
        </w:rPr>
        <w:t xml:space="preserve"> №44-ФЗ в реестре контрактов </w:t>
      </w:r>
      <w:r w:rsidRPr="00B42856">
        <w:rPr>
          <w:rFonts w:ascii="Times New Roman" w:hAnsi="Times New Roman" w:cs="Times New Roman"/>
          <w:bCs/>
          <w:sz w:val="18"/>
          <w:szCs w:val="18"/>
        </w:rPr>
        <w:t xml:space="preserve">не размещены документы, свидетельствующие об исполнении муниципального </w:t>
      </w:r>
      <w:r w:rsidRPr="00B42856">
        <w:rPr>
          <w:rFonts w:ascii="Times New Roman" w:eastAsia="Calibri" w:hAnsi="Times New Roman" w:cs="Times New Roman"/>
          <w:sz w:val="18"/>
          <w:szCs w:val="18"/>
          <w:lang w:eastAsia="en-US"/>
        </w:rPr>
        <w:t>контракта №14 от 09.01.2018</w:t>
      </w:r>
      <w:r w:rsidRPr="00B42856">
        <w:rPr>
          <w:rFonts w:ascii="Times New Roman" w:hAnsi="Times New Roman" w:cs="Times New Roman"/>
          <w:bCs/>
          <w:sz w:val="18"/>
          <w:szCs w:val="18"/>
        </w:rPr>
        <w:t>.</w:t>
      </w:r>
    </w:p>
    <w:p w:rsidR="00B42856" w:rsidRPr="00B42856" w:rsidRDefault="00B42856" w:rsidP="00B42856">
      <w:pPr>
        <w:numPr>
          <w:ilvl w:val="0"/>
          <w:numId w:val="36"/>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Администрацией допущено нарушение сроков оплаты выполненных работ по муниципальным контрактам №6 от 18.06.2018 и №9 от 27.08.2018, установленных ч.8 ст.30 Федерального закона №44-ФЗ и условиями муниципальных контрактов.</w:t>
      </w:r>
    </w:p>
    <w:p w:rsidR="00B42856" w:rsidRPr="00B42856" w:rsidRDefault="00B42856" w:rsidP="00B42856">
      <w:pPr>
        <w:ind w:firstLine="426"/>
        <w:rPr>
          <w:rFonts w:ascii="Times New Roman" w:hAnsi="Times New Roman" w:cs="Times New Roman"/>
          <w:bCs/>
          <w:sz w:val="18"/>
          <w:szCs w:val="18"/>
        </w:rPr>
      </w:pPr>
      <w:r w:rsidRPr="00B42856">
        <w:rPr>
          <w:rFonts w:ascii="Times New Roman" w:hAnsi="Times New Roman" w:cs="Times New Roman"/>
          <w:bCs/>
          <w:sz w:val="18"/>
          <w:szCs w:val="18"/>
        </w:rPr>
        <w:t>По результатам контрольного мероприятия Администрации рекомендовано:</w:t>
      </w:r>
    </w:p>
    <w:p w:rsidR="00B42856" w:rsidRPr="00B42856" w:rsidRDefault="00B42856" w:rsidP="00B42856">
      <w:pPr>
        <w:widowControl/>
        <w:numPr>
          <w:ilvl w:val="0"/>
          <w:numId w:val="37"/>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Положение о контрактной службе Администрации привести в соответствие с Типовым положением о контрактной службе.</w:t>
      </w:r>
    </w:p>
    <w:p w:rsidR="00B42856" w:rsidRPr="00B42856" w:rsidRDefault="00B42856" w:rsidP="00B42856">
      <w:pPr>
        <w:widowControl/>
        <w:numPr>
          <w:ilvl w:val="0"/>
          <w:numId w:val="37"/>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 xml:space="preserve">Разместить в реестре контрактов информацию об исполнении муниципального </w:t>
      </w:r>
      <w:r w:rsidRPr="00B42856">
        <w:rPr>
          <w:rFonts w:ascii="Times New Roman" w:eastAsia="Calibri" w:hAnsi="Times New Roman" w:cs="Times New Roman"/>
          <w:sz w:val="18"/>
          <w:szCs w:val="18"/>
          <w:lang w:eastAsia="en-US"/>
        </w:rPr>
        <w:t>контракта №14 от 09.01.2018.</w:t>
      </w:r>
    </w:p>
    <w:p w:rsidR="00B42856" w:rsidRPr="00B42856" w:rsidRDefault="00B42856" w:rsidP="00B42856">
      <w:pPr>
        <w:widowControl/>
        <w:numPr>
          <w:ilvl w:val="0"/>
          <w:numId w:val="37"/>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Не допускать нарушений Федерального закона №44-ФЗ.</w:t>
      </w:r>
    </w:p>
    <w:p w:rsidR="00B42856" w:rsidRPr="00B42856" w:rsidRDefault="00B42856" w:rsidP="00B42856">
      <w:pPr>
        <w:widowControl/>
        <w:numPr>
          <w:ilvl w:val="0"/>
          <w:numId w:val="37"/>
        </w:numPr>
        <w:autoSpaceDE w:val="0"/>
        <w:autoSpaceDN w:val="0"/>
        <w:adjustRightInd w:val="0"/>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Учесть замечания, отраженные в акте и не допускать в дальнейшей работе.</w:t>
      </w:r>
    </w:p>
    <w:p w:rsidR="00B42856" w:rsidRPr="00B42856" w:rsidRDefault="00B42856" w:rsidP="00B42856">
      <w:pPr>
        <w:overflowPunct w:val="0"/>
        <w:autoSpaceDE w:val="0"/>
        <w:autoSpaceDN w:val="0"/>
        <w:adjustRightInd w:val="0"/>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Отчет о результатах контрольного мероприятия утвержден председателем</w:t>
      </w:r>
      <w:r w:rsidRPr="00B42856">
        <w:rPr>
          <w:rFonts w:ascii="Times New Roman" w:hAnsi="Times New Roman" w:cs="Times New Roman"/>
          <w:b/>
          <w:bCs/>
          <w:sz w:val="18"/>
          <w:szCs w:val="18"/>
        </w:rPr>
        <w:t xml:space="preserve"> </w:t>
      </w:r>
      <w:r w:rsidRPr="00B42856">
        <w:rPr>
          <w:rFonts w:ascii="Times New Roman" w:hAnsi="Times New Roman" w:cs="Times New Roman"/>
          <w:bCs/>
          <w:sz w:val="18"/>
          <w:szCs w:val="18"/>
        </w:rPr>
        <w:t>КСП  21.10.2019 года.</w:t>
      </w:r>
    </w:p>
    <w:p w:rsidR="00B42856" w:rsidRPr="00B42856" w:rsidRDefault="00B42856" w:rsidP="00B42856">
      <w:pPr>
        <w:tabs>
          <w:tab w:val="left" w:pos="0"/>
          <w:tab w:val="left" w:pos="284"/>
        </w:tabs>
        <w:ind w:firstLine="426"/>
        <w:jc w:val="both"/>
        <w:rPr>
          <w:rFonts w:ascii="Times New Roman" w:hAnsi="Times New Roman" w:cs="Times New Roman"/>
          <w:bCs/>
          <w:sz w:val="18"/>
          <w:szCs w:val="18"/>
        </w:rPr>
      </w:pPr>
      <w:r w:rsidRPr="00B42856">
        <w:rPr>
          <w:rFonts w:ascii="Times New Roman" w:hAnsi="Times New Roman" w:cs="Times New Roman"/>
          <w:bCs/>
          <w:sz w:val="18"/>
          <w:szCs w:val="18"/>
        </w:rPr>
        <w:t xml:space="preserve">По результатам контрольного мероприятия в соответствии с п.8 ст.13 Положения о КСП в адрес Администрации направлено представление (исх. №321 от 21.10.2019), о результатах рассмотрения которого и принятых мерах Администрация должна письменно проинформировать КСП в течение одного месяца со дня получения представления. </w:t>
      </w:r>
    </w:p>
    <w:p w:rsidR="00B42856" w:rsidRPr="00B42856" w:rsidRDefault="00B42856" w:rsidP="00AC07A2">
      <w:pPr>
        <w:spacing w:before="60"/>
        <w:ind w:firstLine="284"/>
        <w:jc w:val="both"/>
        <w:rPr>
          <w:rFonts w:ascii="Times New Roman" w:hAnsi="Times New Roman" w:cs="Times New Roman"/>
          <w:bCs/>
          <w:sz w:val="18"/>
          <w:szCs w:val="18"/>
        </w:rPr>
      </w:pPr>
      <w:r w:rsidRPr="00B42856">
        <w:rPr>
          <w:rFonts w:ascii="Times New Roman" w:hAnsi="Times New Roman" w:cs="Times New Roman"/>
          <w:bCs/>
          <w:sz w:val="18"/>
          <w:szCs w:val="18"/>
        </w:rPr>
        <w:t>Согласно полученной от Администрации информации от 20.11.2019 № 01.15.1/674 нарушения устранены, замечания приняты к сведению.</w:t>
      </w:r>
    </w:p>
    <w:p w:rsidR="00B42856" w:rsidRPr="00B42856" w:rsidRDefault="00B42856" w:rsidP="00B42856">
      <w:pPr>
        <w:spacing w:before="240" w:after="120"/>
        <w:jc w:val="center"/>
        <w:rPr>
          <w:rFonts w:ascii="Times New Roman" w:hAnsi="Times New Roman" w:cs="Times New Roman"/>
          <w:sz w:val="18"/>
          <w:szCs w:val="18"/>
        </w:rPr>
      </w:pPr>
      <w:r w:rsidRPr="00B42856">
        <w:rPr>
          <w:rFonts w:ascii="Times New Roman" w:hAnsi="Times New Roman" w:cs="Times New Roman"/>
          <w:b/>
          <w:bCs/>
          <w:sz w:val="18"/>
          <w:szCs w:val="18"/>
        </w:rPr>
        <w:t xml:space="preserve">3. </w:t>
      </w:r>
      <w:r w:rsidRPr="00B42856">
        <w:rPr>
          <w:rFonts w:ascii="Times New Roman" w:hAnsi="Times New Roman" w:cs="Times New Roman"/>
          <w:b/>
          <w:sz w:val="18"/>
          <w:szCs w:val="18"/>
        </w:rPr>
        <w:t xml:space="preserve">Организационно-методическая деятельность, информационная деятельность </w:t>
      </w:r>
      <w:r w:rsidRPr="00B42856">
        <w:rPr>
          <w:rFonts w:ascii="Times New Roman" w:hAnsi="Times New Roman" w:cs="Times New Roman"/>
          <w:b/>
          <w:bCs/>
          <w:sz w:val="18"/>
          <w:szCs w:val="18"/>
        </w:rPr>
        <w:t>КСП</w:t>
      </w:r>
      <w:r w:rsidRPr="00B42856">
        <w:rPr>
          <w:rFonts w:ascii="Times New Roman" w:hAnsi="Times New Roman" w:cs="Times New Roman"/>
          <w:sz w:val="18"/>
          <w:szCs w:val="18"/>
        </w:rPr>
        <w:t>.</w:t>
      </w:r>
    </w:p>
    <w:p w:rsidR="00B42856" w:rsidRPr="00B42856" w:rsidRDefault="00B42856" w:rsidP="00B42856">
      <w:pPr>
        <w:autoSpaceDE w:val="0"/>
        <w:autoSpaceDN w:val="0"/>
        <w:adjustRightInd w:val="0"/>
        <w:spacing w:before="120"/>
        <w:ind w:firstLine="426"/>
        <w:jc w:val="both"/>
        <w:rPr>
          <w:rFonts w:ascii="Times New Roman" w:hAnsi="Times New Roman" w:cs="Times New Roman"/>
          <w:sz w:val="18"/>
          <w:szCs w:val="18"/>
        </w:rPr>
      </w:pPr>
      <w:r w:rsidRPr="00B42856">
        <w:rPr>
          <w:rFonts w:ascii="Times New Roman" w:hAnsi="Times New Roman" w:cs="Times New Roman"/>
          <w:sz w:val="18"/>
          <w:szCs w:val="18"/>
        </w:rPr>
        <w:t xml:space="preserve">Для обеспечения контрольной и экспертно-аналитической деятельности КСП в 2019 году применялись Регламент КСП и 9 порядков (стандартов) внешнего муниципального финансового контроля, из них «Порядок по осуществлению мер противодействия коррупции в рамках проведения контрольных и экспертно-аналитических мероприятий» был утвержден в текущем году. Применение Классификатора нарушений позволяет обеспечить единство квалификации выявленных нарушений на основе принципа законности и соответствие квалифицируемых нарушений требованиям законодательства Российской Федерации. </w:t>
      </w:r>
    </w:p>
    <w:p w:rsidR="00B42856" w:rsidRPr="00B42856" w:rsidRDefault="00B42856" w:rsidP="00B42856">
      <w:pPr>
        <w:autoSpaceDE w:val="0"/>
        <w:autoSpaceDN w:val="0"/>
        <w:adjustRightInd w:val="0"/>
        <w:spacing w:before="60"/>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В отчетном периоде осуществлялось активное взаимодействие с Контрольно-счетной палатой Ленинградской области </w:t>
      </w:r>
      <w:r w:rsidRPr="00B42856">
        <w:rPr>
          <w:rFonts w:ascii="Times New Roman" w:hAnsi="Times New Roman" w:cs="Times New Roman"/>
          <w:i/>
          <w:sz w:val="18"/>
          <w:szCs w:val="18"/>
        </w:rPr>
        <w:t>(далее по тексту – КСП ЛО)</w:t>
      </w:r>
      <w:r w:rsidRPr="00B42856">
        <w:rPr>
          <w:rFonts w:ascii="Times New Roman" w:hAnsi="Times New Roman" w:cs="Times New Roman"/>
          <w:sz w:val="18"/>
          <w:szCs w:val="18"/>
        </w:rPr>
        <w:t xml:space="preserve">, советами депутатов и администрациями муниципальных образований, входящих в состав Киришского муниципального района. </w:t>
      </w:r>
    </w:p>
    <w:p w:rsidR="00B42856" w:rsidRPr="00B42856" w:rsidRDefault="00B42856" w:rsidP="00B42856">
      <w:pPr>
        <w:autoSpaceDE w:val="0"/>
        <w:autoSpaceDN w:val="0"/>
        <w:adjustRightInd w:val="0"/>
        <w:ind w:firstLine="425"/>
        <w:jc w:val="both"/>
        <w:rPr>
          <w:rFonts w:ascii="Times New Roman" w:hAnsi="Times New Roman" w:cs="Times New Roman"/>
          <w:color w:val="C0504D"/>
          <w:sz w:val="18"/>
          <w:szCs w:val="18"/>
        </w:rPr>
      </w:pPr>
      <w:r w:rsidRPr="00B42856">
        <w:rPr>
          <w:rFonts w:ascii="Times New Roman" w:hAnsi="Times New Roman" w:cs="Times New Roman"/>
          <w:sz w:val="18"/>
          <w:szCs w:val="18"/>
        </w:rPr>
        <w:t xml:space="preserve">Сотрудники КСП регулярно участвовали в семинарах и совещаниях, организованных КСП ЛО, принимали участие в проводимых Союзом муниципальных контрольно-счетных органов РФ </w:t>
      </w:r>
      <w:r w:rsidRPr="00B42856">
        <w:rPr>
          <w:rFonts w:ascii="Times New Roman" w:hAnsi="Times New Roman" w:cs="Times New Roman"/>
          <w:i/>
          <w:sz w:val="18"/>
          <w:szCs w:val="18"/>
        </w:rPr>
        <w:t>(далее по тексту – Союз МКСО)</w:t>
      </w:r>
      <w:r w:rsidRPr="00B42856">
        <w:rPr>
          <w:rFonts w:ascii="Times New Roman" w:hAnsi="Times New Roman" w:cs="Times New Roman"/>
          <w:sz w:val="18"/>
          <w:szCs w:val="18"/>
        </w:rPr>
        <w:t xml:space="preserve"> мероприятиях по вопросам совершенствования муниципального финансового контроля. КСП является членом Союза МКСО, а участие специалистов КСП в работе Комиссии Союза МКСО по перспективному планированию деятельности и формированию муниципальных контрольно-счетных органов муниципальных образований позволяет изучить и использовать в работе опыт коллег из других городов, проводить анализ состояния вопросов внешнего контроля в целом по Российской Федерации.</w:t>
      </w:r>
    </w:p>
    <w:p w:rsidR="00B42856" w:rsidRPr="00B42856" w:rsidRDefault="00B42856" w:rsidP="00B42856">
      <w:pPr>
        <w:autoSpaceDE w:val="0"/>
        <w:autoSpaceDN w:val="0"/>
        <w:adjustRightInd w:val="0"/>
        <w:spacing w:before="60"/>
        <w:ind w:firstLine="425"/>
        <w:jc w:val="both"/>
        <w:rPr>
          <w:rFonts w:ascii="Times New Roman" w:hAnsi="Times New Roman" w:cs="Times New Roman"/>
          <w:bCs/>
          <w:sz w:val="18"/>
          <w:szCs w:val="18"/>
        </w:rPr>
      </w:pPr>
      <w:r w:rsidRPr="00B42856">
        <w:rPr>
          <w:rFonts w:ascii="Times New Roman" w:hAnsi="Times New Roman" w:cs="Times New Roman"/>
          <w:bCs/>
          <w:sz w:val="18"/>
          <w:szCs w:val="18"/>
        </w:rPr>
        <w:t>В течение 2019 года заключения КСП и отчеты о результатах контрольных и экспертно-аналитических мероприятий регулярно представлялись главе муниципального образования и Совету депутатов.</w:t>
      </w:r>
    </w:p>
    <w:p w:rsidR="00B42856" w:rsidRPr="00B42856" w:rsidRDefault="00B42856" w:rsidP="00B42856">
      <w:pPr>
        <w:autoSpaceDE w:val="0"/>
        <w:autoSpaceDN w:val="0"/>
        <w:adjustRightInd w:val="0"/>
        <w:ind w:firstLine="425"/>
        <w:jc w:val="both"/>
        <w:rPr>
          <w:rFonts w:ascii="Times New Roman" w:hAnsi="Times New Roman" w:cs="Times New Roman"/>
          <w:sz w:val="18"/>
          <w:szCs w:val="18"/>
        </w:rPr>
      </w:pPr>
      <w:r w:rsidRPr="00B42856">
        <w:rPr>
          <w:rFonts w:ascii="Times New Roman" w:hAnsi="Times New Roman" w:cs="Times New Roman"/>
          <w:sz w:val="18"/>
          <w:szCs w:val="18"/>
        </w:rPr>
        <w:t xml:space="preserve">Информация о деятельности КСП размещается </w:t>
      </w:r>
      <w:r w:rsidRPr="00B42856">
        <w:rPr>
          <w:rFonts w:ascii="Times New Roman" w:hAnsi="Times New Roman" w:cs="Times New Roman"/>
          <w:bCs/>
          <w:sz w:val="18"/>
          <w:szCs w:val="18"/>
        </w:rPr>
        <w:t>в сети Интернет на сайте администрации Киришского муниципального района в разделе «Контрольно-счетная палата»</w:t>
      </w:r>
      <w:r w:rsidRPr="00B42856">
        <w:rPr>
          <w:rFonts w:ascii="Times New Roman" w:hAnsi="Times New Roman" w:cs="Times New Roman"/>
          <w:sz w:val="18"/>
          <w:szCs w:val="18"/>
        </w:rPr>
        <w:t xml:space="preserve"> (86 материалов)</w:t>
      </w:r>
      <w:r w:rsidRPr="00B42856">
        <w:rPr>
          <w:rFonts w:ascii="Times New Roman" w:hAnsi="Times New Roman" w:cs="Times New Roman"/>
          <w:bCs/>
          <w:sz w:val="18"/>
          <w:szCs w:val="18"/>
        </w:rPr>
        <w:t>.</w:t>
      </w:r>
      <w:r w:rsidRPr="00B42856">
        <w:rPr>
          <w:rFonts w:ascii="Times New Roman" w:hAnsi="Times New Roman" w:cs="Times New Roman"/>
          <w:sz w:val="18"/>
          <w:szCs w:val="18"/>
        </w:rPr>
        <w:t xml:space="preserve"> Кроме того, публикации, отражающие деятельность КСП в 2019г, размещались в средствах массовой информации (6 публикаций).</w:t>
      </w:r>
    </w:p>
    <w:p w:rsidR="00B42856" w:rsidRPr="00B42856" w:rsidRDefault="00B42856" w:rsidP="00B42856">
      <w:pPr>
        <w:spacing w:before="240"/>
        <w:jc w:val="center"/>
        <w:textAlignment w:val="baseline"/>
        <w:rPr>
          <w:rFonts w:ascii="Times New Roman" w:hAnsi="Times New Roman" w:cs="Times New Roman"/>
          <w:b/>
          <w:sz w:val="18"/>
          <w:szCs w:val="18"/>
        </w:rPr>
      </w:pPr>
      <w:r w:rsidRPr="00B42856">
        <w:rPr>
          <w:rFonts w:ascii="Times New Roman" w:hAnsi="Times New Roman" w:cs="Times New Roman"/>
          <w:b/>
          <w:sz w:val="18"/>
          <w:szCs w:val="18"/>
        </w:rPr>
        <w:lastRenderedPageBreak/>
        <w:t>4.Кадровое, информационное и программное</w:t>
      </w:r>
      <w:r w:rsidRPr="00B42856">
        <w:rPr>
          <w:rFonts w:ascii="Times New Roman" w:hAnsi="Times New Roman" w:cs="Times New Roman"/>
          <w:sz w:val="18"/>
          <w:szCs w:val="18"/>
        </w:rPr>
        <w:t xml:space="preserve"> </w:t>
      </w:r>
      <w:r w:rsidRPr="00B42856">
        <w:rPr>
          <w:rFonts w:ascii="Times New Roman" w:hAnsi="Times New Roman" w:cs="Times New Roman"/>
          <w:b/>
          <w:sz w:val="18"/>
          <w:szCs w:val="18"/>
        </w:rPr>
        <w:t>обеспечение деятельности КСП.</w:t>
      </w:r>
    </w:p>
    <w:p w:rsidR="00B42856" w:rsidRPr="00B42856" w:rsidRDefault="00B42856" w:rsidP="00B42856">
      <w:pPr>
        <w:spacing w:before="120"/>
        <w:ind w:firstLine="426"/>
        <w:jc w:val="both"/>
        <w:textAlignment w:val="baseline"/>
        <w:rPr>
          <w:rFonts w:ascii="Times New Roman" w:hAnsi="Times New Roman" w:cs="Times New Roman"/>
          <w:bCs/>
          <w:sz w:val="18"/>
          <w:szCs w:val="18"/>
        </w:rPr>
      </w:pPr>
      <w:r w:rsidRPr="00B42856">
        <w:rPr>
          <w:rFonts w:ascii="Times New Roman" w:hAnsi="Times New Roman" w:cs="Times New Roman"/>
          <w:sz w:val="18"/>
          <w:szCs w:val="18"/>
        </w:rPr>
        <w:t xml:space="preserve">Деятельность КСП, в том числе и осуществление всех функций юридического лица, обеспечивается председателем и 4 инспекторами в соответствии со структурой и штатной численностью, утвержденными решением совета депутатов </w:t>
      </w:r>
      <w:r w:rsidRPr="00B42856">
        <w:rPr>
          <w:rFonts w:ascii="Times New Roman" w:hAnsi="Times New Roman" w:cs="Times New Roman"/>
          <w:bCs/>
          <w:sz w:val="18"/>
          <w:szCs w:val="18"/>
        </w:rPr>
        <w:t xml:space="preserve">Киришского муниципального района </w:t>
      </w:r>
      <w:r w:rsidRPr="00B42856">
        <w:rPr>
          <w:rFonts w:ascii="Times New Roman" w:hAnsi="Times New Roman" w:cs="Times New Roman"/>
          <w:sz w:val="18"/>
          <w:szCs w:val="18"/>
        </w:rPr>
        <w:t>от 13.06.2013 №49/308. Выполнение задач, возложенных на КСП, обеспечивают квалифицированные, опытные специалисты с высшим экономическим образованием, постоянно повышающие свою квалификацию путем изучения изменений в законодательно-правовой сфере применительно к деятельности КСП. Кроме того за отчетный период 2 сотрудника КСП прошли повышение квалификации по направлению, связанному с и</w:t>
      </w:r>
      <w:r w:rsidRPr="00B42856">
        <w:rPr>
          <w:rFonts w:ascii="Times New Roman" w:hAnsi="Times New Roman" w:cs="Times New Roman"/>
          <w:bCs/>
          <w:sz w:val="18"/>
          <w:szCs w:val="18"/>
        </w:rPr>
        <w:t xml:space="preserve">зменениями с 2019 года законодательства в бухгалтерском (бюджетном) учете и формированию бухгалтерской (финансовой) отчетности. </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xml:space="preserve">В деятельности КСП немаловажную роль играет использование единых программных продуктов локальной сети и сети Интернет, в том числе:  </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shd w:val="clear" w:color="auto" w:fill="FFFFFF"/>
        </w:rPr>
        <w:t>- для автоматизации и ведения бухгалтерского и налогового учета, р</w:t>
      </w:r>
      <w:r w:rsidRPr="00B42856">
        <w:rPr>
          <w:rFonts w:ascii="Times New Roman" w:hAnsi="Times New Roman" w:cs="Times New Roman"/>
          <w:sz w:val="18"/>
          <w:szCs w:val="18"/>
        </w:rPr>
        <w:t xml:space="preserve">асчета заработной платы, </w:t>
      </w:r>
      <w:r w:rsidRPr="00B42856">
        <w:rPr>
          <w:rFonts w:ascii="Times New Roman" w:hAnsi="Times New Roman" w:cs="Times New Roman"/>
          <w:sz w:val="18"/>
          <w:szCs w:val="18"/>
          <w:shd w:val="clear" w:color="auto" w:fill="FFFFFF"/>
        </w:rPr>
        <w:t>согласно действующей законодательной системе РФ -</w:t>
      </w:r>
      <w:r w:rsidRPr="00B42856">
        <w:rPr>
          <w:rFonts w:ascii="Times New Roman" w:hAnsi="Times New Roman" w:cs="Times New Roman"/>
          <w:sz w:val="18"/>
          <w:szCs w:val="18"/>
        </w:rPr>
        <w:t xml:space="preserve"> 1С: Бухгалтерия, 1С: Зарплата и кадры;</w:t>
      </w:r>
    </w:p>
    <w:p w:rsidR="00B42856" w:rsidRPr="00B42856" w:rsidRDefault="00B42856" w:rsidP="00B42856">
      <w:pPr>
        <w:ind w:firstLine="426"/>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xml:space="preserve">- для ведения и учета операций, анализа расходов, формирования платежных документов, учета договоров и электронного документооборота между сторонами бюджетного процесса -  система автоматизированного центра контроля «АЦК-финансы»; </w:t>
      </w:r>
    </w:p>
    <w:p w:rsidR="00B42856" w:rsidRPr="00B42856" w:rsidRDefault="00B42856" w:rsidP="00B42856">
      <w:pPr>
        <w:ind w:firstLine="426"/>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xml:space="preserve">- для планирования бюджета и внесения изменений - система автоматизированного центра контроля «АЦК-планирование»; </w:t>
      </w:r>
    </w:p>
    <w:p w:rsidR="00B42856" w:rsidRPr="00B42856" w:rsidRDefault="00B42856" w:rsidP="00B42856">
      <w:pPr>
        <w:tabs>
          <w:tab w:val="left" w:pos="567"/>
        </w:tabs>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для составления и формирования бюджетной (бухгалтерской) отчетности - программный комплекс «Свод-Смарт»;</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для удаленного финансового документооборота с Федеральным казначейством используется автоматизированная система Федерального казначейства СУФД;</w:t>
      </w:r>
    </w:p>
    <w:p w:rsidR="00B42856" w:rsidRPr="00B42856" w:rsidRDefault="00B42856" w:rsidP="00B42856">
      <w:pPr>
        <w:ind w:firstLine="425"/>
        <w:jc w:val="both"/>
        <w:textAlignment w:val="baseline"/>
        <w:rPr>
          <w:rStyle w:val="af5"/>
          <w:rFonts w:ascii="Times New Roman" w:hAnsi="Times New Roman" w:cs="Times New Roman"/>
          <w:b w:val="0"/>
          <w:sz w:val="18"/>
          <w:szCs w:val="18"/>
          <w:shd w:val="clear" w:color="auto" w:fill="FFFFFF"/>
        </w:rPr>
      </w:pPr>
      <w:r w:rsidRPr="00B42856">
        <w:rPr>
          <w:rFonts w:ascii="Times New Roman" w:hAnsi="Times New Roman" w:cs="Times New Roman"/>
          <w:sz w:val="18"/>
          <w:szCs w:val="18"/>
        </w:rPr>
        <w:t>- для отправки отчетности через интернет в ИФНС, Петростат, сведений в Пенсионный фонд и получения выписок ИФНС, ЕГРЮЛ – «</w:t>
      </w:r>
      <w:r w:rsidRPr="00B42856">
        <w:rPr>
          <w:rStyle w:val="af5"/>
          <w:rFonts w:ascii="Times New Roman" w:hAnsi="Times New Roman" w:cs="Times New Roman"/>
          <w:b w:val="0"/>
          <w:sz w:val="18"/>
          <w:szCs w:val="18"/>
          <w:shd w:val="clear" w:color="auto" w:fill="FFFFFF"/>
        </w:rPr>
        <w:t>ЦентрИнформ»;</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для размещения информации о муниципальных заказах</w:t>
      </w:r>
      <w:r w:rsidRPr="00B42856">
        <w:rPr>
          <w:rFonts w:ascii="Times New Roman" w:hAnsi="Times New Roman" w:cs="Times New Roman"/>
          <w:sz w:val="18"/>
          <w:szCs w:val="18"/>
          <w:shd w:val="clear" w:color="auto" w:fill="FBFBFB"/>
        </w:rPr>
        <w:t xml:space="preserve"> на поставку товаров, выполнение работ, оказание услуг - </w:t>
      </w:r>
      <w:r w:rsidRPr="00B42856">
        <w:rPr>
          <w:rStyle w:val="apple-converted-space"/>
          <w:rFonts w:ascii="Times New Roman" w:hAnsi="Times New Roman" w:cs="Times New Roman"/>
          <w:sz w:val="18"/>
          <w:szCs w:val="18"/>
          <w:shd w:val="clear" w:color="auto" w:fill="FFFFFF"/>
        </w:rPr>
        <w:t> </w:t>
      </w:r>
      <w:r w:rsidRPr="00B42856">
        <w:rPr>
          <w:rFonts w:ascii="Times New Roman" w:hAnsi="Times New Roman" w:cs="Times New Roman"/>
          <w:sz w:val="18"/>
          <w:szCs w:val="18"/>
        </w:rPr>
        <w:t>Автоматизированная информационная система «Государственный заказ Ленинградской области» и Единая информационная система в сфере закупок;</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для отправки в банк почтового сообщения типа «реестры по зарплатному проекту» с вложением реестра в виде файла свободного формата - АС «Сбербанк бизнес онлайн»;</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для использования при работе с нормативными актами - информационно-правовая система «Гарант»;</w:t>
      </w:r>
    </w:p>
    <w:p w:rsidR="00B42856" w:rsidRPr="00B42856" w:rsidRDefault="00B42856" w:rsidP="00B42856">
      <w:pPr>
        <w:ind w:firstLine="425"/>
        <w:jc w:val="both"/>
        <w:textAlignment w:val="baseline"/>
        <w:rPr>
          <w:rStyle w:val="apple-converted-space"/>
          <w:rFonts w:ascii="Times New Roman" w:hAnsi="Times New Roman" w:cs="Times New Roman"/>
          <w:sz w:val="18"/>
          <w:szCs w:val="18"/>
          <w:shd w:val="clear" w:color="auto" w:fill="FFFFFF"/>
        </w:rPr>
      </w:pPr>
      <w:r w:rsidRPr="00B42856">
        <w:rPr>
          <w:rFonts w:ascii="Times New Roman" w:hAnsi="Times New Roman" w:cs="Times New Roman"/>
          <w:sz w:val="18"/>
          <w:szCs w:val="18"/>
        </w:rPr>
        <w:t>- для взаимодействия с Фондом социального страхования – единый портал «Государственные услуги».</w:t>
      </w:r>
    </w:p>
    <w:p w:rsidR="00B42856" w:rsidRPr="00B42856" w:rsidRDefault="00B42856" w:rsidP="00B42856">
      <w:pPr>
        <w:spacing w:before="240" w:after="120"/>
        <w:jc w:val="center"/>
        <w:rPr>
          <w:rFonts w:ascii="Times New Roman" w:hAnsi="Times New Roman" w:cs="Times New Roman"/>
          <w:sz w:val="18"/>
          <w:szCs w:val="18"/>
        </w:rPr>
      </w:pPr>
      <w:r w:rsidRPr="00B42856">
        <w:rPr>
          <w:rFonts w:ascii="Times New Roman" w:hAnsi="Times New Roman" w:cs="Times New Roman"/>
          <w:b/>
          <w:bCs/>
          <w:sz w:val="18"/>
          <w:szCs w:val="18"/>
        </w:rPr>
        <w:t>5. Взаимодействие контрольно-счетных органов при осуществлении своей деятельности.</w:t>
      </w:r>
      <w:r w:rsidRPr="00B42856">
        <w:rPr>
          <w:rFonts w:ascii="Times New Roman" w:hAnsi="Times New Roman" w:cs="Times New Roman"/>
          <w:sz w:val="18"/>
          <w:szCs w:val="18"/>
        </w:rPr>
        <w:t xml:space="preserve"> </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 xml:space="preserve">Важным элементом работы КСП является взаимодействие с надзорными и правоохранительными органами. </w:t>
      </w:r>
    </w:p>
    <w:p w:rsidR="00B42856" w:rsidRPr="00B42856" w:rsidRDefault="00B42856" w:rsidP="00B42856">
      <w:pPr>
        <w:ind w:firstLine="425"/>
        <w:jc w:val="both"/>
        <w:rPr>
          <w:rFonts w:ascii="Times New Roman" w:hAnsi="Times New Roman" w:cs="Times New Roman"/>
          <w:sz w:val="18"/>
          <w:szCs w:val="18"/>
        </w:rPr>
      </w:pPr>
      <w:r w:rsidRPr="00B42856">
        <w:rPr>
          <w:rFonts w:ascii="Times New Roman" w:hAnsi="Times New Roman" w:cs="Times New Roman"/>
          <w:bCs/>
          <w:sz w:val="18"/>
          <w:szCs w:val="18"/>
        </w:rPr>
        <w:t xml:space="preserve">Данным органам, в рамках заключенных соглашений о взаимодействии и сотрудничестве между Киришской городской прокуратурой и КСП от 23.11.2018, </w:t>
      </w:r>
      <w:r w:rsidRPr="00B42856">
        <w:rPr>
          <w:rFonts w:ascii="Times New Roman" w:hAnsi="Times New Roman" w:cs="Times New Roman"/>
          <w:sz w:val="18"/>
          <w:szCs w:val="18"/>
        </w:rPr>
        <w:t xml:space="preserve">ОМВД по Киришскому району и КСП от 10.01.2019, направлялись копии всех материалов (61 документ) по результатам проведенных контрольных мероприятий. </w:t>
      </w:r>
    </w:p>
    <w:p w:rsidR="00B42856" w:rsidRPr="00B42856" w:rsidRDefault="00B42856" w:rsidP="00B42856">
      <w:pPr>
        <w:spacing w:before="60"/>
        <w:ind w:firstLine="425"/>
        <w:jc w:val="both"/>
        <w:rPr>
          <w:rFonts w:ascii="Times New Roman" w:eastAsia="Calibri" w:hAnsi="Times New Roman" w:cs="Times New Roman"/>
          <w:b/>
          <w:bCs/>
          <w:sz w:val="18"/>
          <w:szCs w:val="18"/>
        </w:rPr>
      </w:pPr>
      <w:r w:rsidRPr="00B42856">
        <w:rPr>
          <w:rFonts w:ascii="Times New Roman" w:hAnsi="Times New Roman" w:cs="Times New Roman"/>
          <w:sz w:val="18"/>
          <w:szCs w:val="18"/>
        </w:rPr>
        <w:t xml:space="preserve">Кроме того по запросу Киришской городской прокуратуры в отчетном 2019 году специалисты КСП привлекались к проверкам, которые проводились в рамках экспертно-аналитических мероприятий. </w:t>
      </w:r>
      <w:r w:rsidRPr="00B42856">
        <w:rPr>
          <w:rFonts w:ascii="Times New Roman" w:eastAsia="Calibri" w:hAnsi="Times New Roman" w:cs="Times New Roman"/>
          <w:bCs/>
          <w:sz w:val="18"/>
          <w:szCs w:val="18"/>
        </w:rPr>
        <w:t>По результатам данных проверок прокуратурой возбуждено 1 дело об административном правонарушении</w:t>
      </w:r>
      <w:r w:rsidRPr="00B42856">
        <w:rPr>
          <w:rFonts w:ascii="Times New Roman" w:hAnsi="Times New Roman" w:cs="Times New Roman"/>
          <w:sz w:val="18"/>
          <w:szCs w:val="18"/>
        </w:rPr>
        <w:t xml:space="preserve"> в области закупочной деятельности -</w:t>
      </w:r>
      <w:r w:rsidRPr="00B42856">
        <w:rPr>
          <w:rFonts w:ascii="Times New Roman" w:hAnsi="Times New Roman" w:cs="Times New Roman"/>
          <w:bCs/>
          <w:sz w:val="18"/>
          <w:szCs w:val="18"/>
        </w:rPr>
        <w:t xml:space="preserve"> должностное лицо привлечено к административной ответственности с назначением наказания в виде штрафа</w:t>
      </w:r>
      <w:r w:rsidRPr="00B42856">
        <w:rPr>
          <w:rFonts w:ascii="Times New Roman" w:eastAsia="Calibri" w:hAnsi="Times New Roman" w:cs="Times New Roman"/>
          <w:bCs/>
          <w:sz w:val="18"/>
          <w:szCs w:val="18"/>
        </w:rPr>
        <w:t>, вынесен 1 протест на постановление администрации и внесено 5 представлений, результаты рассмотрения которых, поставлены на контроль прокуратуры.</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По информации, полученной от ОМВД по Киришскому району, материалы КСП по результатам проверок изучены и приняты к использованию в работе по факту выявленных нарушений.</w:t>
      </w:r>
    </w:p>
    <w:p w:rsidR="00B42856" w:rsidRPr="00B42856" w:rsidRDefault="00B42856" w:rsidP="00B42856">
      <w:pPr>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Также в соответствии с требованиями Федерального закона №273-ФЗ</w:t>
      </w:r>
      <w:proofErr w:type="gramStart"/>
      <w:r w:rsidRPr="00B42856">
        <w:rPr>
          <w:rFonts w:ascii="Times New Roman" w:hAnsi="Times New Roman" w:cs="Times New Roman"/>
          <w:sz w:val="18"/>
          <w:szCs w:val="18"/>
        </w:rPr>
        <w:t>«О</w:t>
      </w:r>
      <w:proofErr w:type="gramEnd"/>
      <w:r w:rsidRPr="00B42856">
        <w:rPr>
          <w:rFonts w:ascii="Times New Roman" w:hAnsi="Times New Roman" w:cs="Times New Roman"/>
          <w:sz w:val="18"/>
          <w:szCs w:val="18"/>
        </w:rPr>
        <w:t xml:space="preserve"> противодействии коррупции» в целях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факторов и пресечения коррупционных действий, администрацией </w:t>
      </w:r>
      <w:r w:rsidRPr="00B42856">
        <w:rPr>
          <w:rFonts w:ascii="Times New Roman" w:hAnsi="Times New Roman" w:cs="Times New Roman"/>
          <w:bCs/>
          <w:sz w:val="18"/>
          <w:szCs w:val="18"/>
        </w:rPr>
        <w:t xml:space="preserve">Киришского муниципального района </w:t>
      </w:r>
      <w:r w:rsidRPr="00B42856">
        <w:rPr>
          <w:rFonts w:ascii="Times New Roman" w:hAnsi="Times New Roman" w:cs="Times New Roman"/>
          <w:sz w:val="18"/>
          <w:szCs w:val="18"/>
        </w:rPr>
        <w:t xml:space="preserve">создана межведомственная комиссия по противодействию коррупции в Киришском муниципальном районе, в состав которой входит председатель КСП. В 2019 году состоялось 4 заседания межведомственной комиссии, на которых продолжилось рассмотрение вопросов по практической реализации мероприятий по противодействию коррупции, предусмотренных планом работы. Ежеквартально КСП сообщала в администрацию </w:t>
      </w:r>
      <w:r w:rsidRPr="00B42856">
        <w:rPr>
          <w:rFonts w:ascii="Times New Roman" w:hAnsi="Times New Roman" w:cs="Times New Roman"/>
          <w:bCs/>
          <w:sz w:val="18"/>
          <w:szCs w:val="18"/>
        </w:rPr>
        <w:t xml:space="preserve">Киришского муниципального района </w:t>
      </w:r>
      <w:r w:rsidRPr="00B42856">
        <w:rPr>
          <w:rFonts w:ascii="Times New Roman" w:hAnsi="Times New Roman" w:cs="Times New Roman"/>
          <w:sz w:val="18"/>
          <w:szCs w:val="18"/>
        </w:rPr>
        <w:t>«Сведения о ходе реализации мер по противодействию коррупции в органах местного самоуправления».</w:t>
      </w:r>
    </w:p>
    <w:p w:rsidR="00B42856" w:rsidRPr="00B42856" w:rsidRDefault="00B42856" w:rsidP="00B42856">
      <w:pPr>
        <w:spacing w:before="60"/>
        <w:ind w:firstLine="425"/>
        <w:jc w:val="both"/>
        <w:textAlignment w:val="baseline"/>
        <w:rPr>
          <w:rFonts w:ascii="Times New Roman" w:hAnsi="Times New Roman" w:cs="Times New Roman"/>
          <w:sz w:val="18"/>
          <w:szCs w:val="18"/>
        </w:rPr>
      </w:pPr>
      <w:r w:rsidRPr="00B42856">
        <w:rPr>
          <w:rFonts w:ascii="Times New Roman" w:hAnsi="Times New Roman" w:cs="Times New Roman"/>
          <w:sz w:val="18"/>
          <w:szCs w:val="18"/>
        </w:rPr>
        <w:t>Кроме того, в 2019 году КСП была подготовлена и направлена Киришскому городскому прокурору информация для включения в проект решения очередного координационного совещания на тему «Состояние законности в сфере противодействия коррупции». Предложено продолжить совместную работу в рамках заключенных соглашений.</w:t>
      </w:r>
    </w:p>
    <w:p w:rsidR="00B42856" w:rsidRPr="00B42856" w:rsidRDefault="00B42856" w:rsidP="00B42856">
      <w:pPr>
        <w:tabs>
          <w:tab w:val="left" w:pos="426"/>
          <w:tab w:val="left" w:pos="709"/>
        </w:tabs>
        <w:spacing w:before="240"/>
        <w:ind w:left="850" w:hanging="850"/>
        <w:jc w:val="center"/>
        <w:rPr>
          <w:rFonts w:ascii="Times New Roman" w:hAnsi="Times New Roman" w:cs="Times New Roman"/>
          <w:b/>
          <w:sz w:val="18"/>
          <w:szCs w:val="18"/>
        </w:rPr>
      </w:pPr>
      <w:r w:rsidRPr="00B42856">
        <w:rPr>
          <w:rFonts w:ascii="Times New Roman" w:hAnsi="Times New Roman" w:cs="Times New Roman"/>
          <w:b/>
          <w:bCs/>
          <w:sz w:val="18"/>
          <w:szCs w:val="18"/>
        </w:rPr>
        <w:t xml:space="preserve">6. </w:t>
      </w:r>
      <w:r w:rsidRPr="00B42856">
        <w:rPr>
          <w:rFonts w:ascii="Times New Roman" w:hAnsi="Times New Roman" w:cs="Times New Roman"/>
          <w:b/>
          <w:sz w:val="18"/>
          <w:szCs w:val="18"/>
        </w:rPr>
        <w:t>Выводы и основные задачи на 2020 год.</w:t>
      </w:r>
    </w:p>
    <w:p w:rsidR="00B42856" w:rsidRPr="00B42856" w:rsidRDefault="00B42856" w:rsidP="00B42856">
      <w:pPr>
        <w:spacing w:before="120"/>
        <w:ind w:firstLine="426"/>
        <w:jc w:val="both"/>
        <w:rPr>
          <w:rFonts w:ascii="Times New Roman" w:hAnsi="Times New Roman" w:cs="Times New Roman"/>
          <w:sz w:val="18"/>
          <w:szCs w:val="18"/>
        </w:rPr>
      </w:pPr>
      <w:r w:rsidRPr="00B42856">
        <w:rPr>
          <w:rFonts w:ascii="Times New Roman" w:hAnsi="Times New Roman" w:cs="Times New Roman"/>
          <w:sz w:val="18"/>
          <w:szCs w:val="18"/>
        </w:rPr>
        <w:t xml:space="preserve">В отчетном году КСП обеспечена реализация возложенных на нее полномочий по осуществлению внешнего муниципального финансового контроля. </w:t>
      </w:r>
    </w:p>
    <w:p w:rsidR="00B42856" w:rsidRPr="00B42856" w:rsidRDefault="00B42856" w:rsidP="00B42856">
      <w:pPr>
        <w:ind w:firstLine="425"/>
        <w:jc w:val="both"/>
        <w:rPr>
          <w:rFonts w:ascii="Times New Roman" w:eastAsia="Calibri" w:hAnsi="Times New Roman" w:cs="Times New Roman"/>
          <w:bCs/>
          <w:sz w:val="18"/>
          <w:szCs w:val="18"/>
          <w:lang w:eastAsia="en-US"/>
        </w:rPr>
      </w:pPr>
      <w:r w:rsidRPr="00B42856">
        <w:rPr>
          <w:rFonts w:ascii="Times New Roman" w:hAnsi="Times New Roman" w:cs="Times New Roman"/>
          <w:sz w:val="18"/>
          <w:szCs w:val="18"/>
        </w:rPr>
        <w:t>Все контрольные и экспертно-аналитические мероприятия, предусмотренные планом работы, выполнены. Р</w:t>
      </w:r>
      <w:r w:rsidRPr="00B42856">
        <w:rPr>
          <w:rFonts w:ascii="Times New Roman" w:eastAsia="Calibri" w:hAnsi="Times New Roman" w:cs="Times New Roman"/>
          <w:bCs/>
          <w:sz w:val="18"/>
          <w:szCs w:val="18"/>
          <w:lang w:eastAsia="en-US"/>
        </w:rPr>
        <w:t xml:space="preserve">езультаты этих мероприятий свидетельствуют о том, что еще существует необходимость укрепления финансовой и исполнительской дисциплины сотрудников в ходе формирования и исполнения бюджета, </w:t>
      </w:r>
      <w:r w:rsidRPr="00B42856">
        <w:rPr>
          <w:rFonts w:ascii="Times New Roman" w:hAnsi="Times New Roman" w:cs="Times New Roman"/>
          <w:bCs/>
          <w:sz w:val="18"/>
          <w:szCs w:val="18"/>
        </w:rPr>
        <w:t xml:space="preserve">регулярное повышение их квалификации, </w:t>
      </w:r>
      <w:r w:rsidRPr="00B42856">
        <w:rPr>
          <w:rFonts w:ascii="Times New Roman" w:eastAsia="Calibri" w:hAnsi="Times New Roman" w:cs="Times New Roman"/>
          <w:bCs/>
          <w:sz w:val="18"/>
          <w:szCs w:val="18"/>
          <w:lang w:eastAsia="en-US"/>
        </w:rPr>
        <w:t>роста ответственности организаций и органов власти.</w:t>
      </w:r>
      <w:r w:rsidRPr="00B42856">
        <w:rPr>
          <w:rFonts w:ascii="Times New Roman" w:eastAsia="Calibri" w:hAnsi="Times New Roman" w:cs="Times New Roman"/>
          <w:bCs/>
          <w:color w:val="FF0000"/>
          <w:sz w:val="18"/>
          <w:szCs w:val="18"/>
          <w:lang w:eastAsia="en-US"/>
        </w:rPr>
        <w:t xml:space="preserve"> </w:t>
      </w:r>
      <w:r w:rsidRPr="00B42856">
        <w:rPr>
          <w:rFonts w:ascii="Times New Roman" w:eastAsia="Calibri" w:hAnsi="Times New Roman" w:cs="Times New Roman"/>
          <w:bCs/>
          <w:sz w:val="18"/>
          <w:szCs w:val="18"/>
          <w:lang w:eastAsia="en-US"/>
        </w:rPr>
        <w:t>Поэтому</w:t>
      </w:r>
      <w:r w:rsidRPr="00B42856">
        <w:rPr>
          <w:rFonts w:ascii="Times New Roman" w:hAnsi="Times New Roman" w:cs="Times New Roman"/>
          <w:bCs/>
          <w:color w:val="FF0000"/>
          <w:sz w:val="18"/>
          <w:szCs w:val="18"/>
        </w:rPr>
        <w:t xml:space="preserve"> </w:t>
      </w:r>
      <w:r w:rsidRPr="00B42856">
        <w:rPr>
          <w:rFonts w:ascii="Times New Roman" w:hAnsi="Times New Roman" w:cs="Times New Roman"/>
          <w:bCs/>
          <w:sz w:val="18"/>
          <w:szCs w:val="18"/>
        </w:rPr>
        <w:t xml:space="preserve">по-прежнему деятельность сотрудников КСП направлена не только на количество выявленных нарушений, но и на предупреждение их возникновения, на профилактику коррупционных проявлений в сфере финансов муниципальных образований Киришского района. Всегда уделяется большое внимание анализу предпосылок возникновения нарушений и своевременному обращению на них внимания организаций, т.е. объектов проверок. </w:t>
      </w:r>
      <w:r w:rsidRPr="00B42856">
        <w:rPr>
          <w:rFonts w:ascii="Times New Roman" w:eastAsia="Calibri" w:hAnsi="Times New Roman" w:cs="Times New Roman"/>
          <w:bCs/>
          <w:sz w:val="18"/>
          <w:szCs w:val="18"/>
          <w:lang w:eastAsia="en-US"/>
        </w:rPr>
        <w:t xml:space="preserve">Имеются возможности для повышения эффективности управления муниципальной собственностью, что находит понимание со стороны исполнительной власти. </w:t>
      </w:r>
    </w:p>
    <w:p w:rsidR="00B42856" w:rsidRPr="00B42856" w:rsidRDefault="00B42856" w:rsidP="00B42856">
      <w:pPr>
        <w:ind w:firstLine="425"/>
        <w:jc w:val="both"/>
        <w:rPr>
          <w:rFonts w:ascii="Times New Roman" w:eastAsia="Calibri" w:hAnsi="Times New Roman" w:cs="Times New Roman"/>
          <w:bCs/>
          <w:sz w:val="18"/>
          <w:szCs w:val="18"/>
          <w:lang w:eastAsia="en-US"/>
        </w:rPr>
      </w:pPr>
      <w:r w:rsidRPr="00B42856">
        <w:rPr>
          <w:rFonts w:ascii="Times New Roman" w:eastAsia="Calibri" w:hAnsi="Times New Roman" w:cs="Times New Roman"/>
          <w:bCs/>
          <w:sz w:val="18"/>
          <w:szCs w:val="18"/>
          <w:lang w:eastAsia="en-US"/>
        </w:rPr>
        <w:t xml:space="preserve">Действенный контроль за муниципальными финансовыми ресурсами и имуществом невозможен без взаимодействия всех ветвей власти, без координации внешнего и внутреннего контроля. </w:t>
      </w:r>
    </w:p>
    <w:p w:rsidR="00B42856" w:rsidRPr="00B42856" w:rsidRDefault="00B42856" w:rsidP="00B42856">
      <w:pPr>
        <w:pStyle w:val="af6"/>
        <w:spacing w:before="0" w:beforeAutospacing="0" w:after="0"/>
        <w:ind w:firstLine="425"/>
        <w:jc w:val="both"/>
        <w:rPr>
          <w:color w:val="000000"/>
          <w:sz w:val="18"/>
          <w:szCs w:val="18"/>
        </w:rPr>
      </w:pPr>
      <w:r w:rsidRPr="00B42856">
        <w:rPr>
          <w:rFonts w:eastAsia="Calibri"/>
          <w:bCs/>
          <w:sz w:val="18"/>
          <w:szCs w:val="18"/>
          <w:lang w:eastAsia="en-US"/>
        </w:rPr>
        <w:t>Важным итогом работы явилась востребованность со стороны советов депутатов материалов КСП, содержащих анализ и обоснование причин неправомерного и неэффективного расходования бюджетных средств и рекомендаций по их устранению. Поэтому п</w:t>
      </w:r>
      <w:r w:rsidRPr="00B42856">
        <w:rPr>
          <w:color w:val="000000"/>
          <w:sz w:val="18"/>
          <w:szCs w:val="18"/>
        </w:rPr>
        <w:t>родолжится практика рассмотрения результатов контрольных мероприятий и выработки мер по исправлению выявленных нарушений совместно с депутатами муниципальных образований Киришского района, что позволит повысить эффективность контроля за законностью и результативностью</w:t>
      </w:r>
      <w:r>
        <w:rPr>
          <w:color w:val="000000"/>
          <w:sz w:val="18"/>
          <w:szCs w:val="18"/>
        </w:rPr>
        <w:t xml:space="preserve"> расходования средств бюджетов. </w:t>
      </w:r>
      <w:r w:rsidRPr="00B42856">
        <w:rPr>
          <w:bCs/>
          <w:sz w:val="18"/>
          <w:szCs w:val="18"/>
        </w:rPr>
        <w:t xml:space="preserve">Основной задачей КСП на 2020 год является четкое и качественное выполнение плана работы, </w:t>
      </w:r>
      <w:r w:rsidRPr="00B42856">
        <w:rPr>
          <w:sz w:val="18"/>
          <w:szCs w:val="18"/>
        </w:rPr>
        <w:t xml:space="preserve">утвержденного приказом председателя от </w:t>
      </w:r>
      <w:r w:rsidRPr="00B42856">
        <w:rPr>
          <w:bCs/>
          <w:sz w:val="18"/>
          <w:szCs w:val="18"/>
        </w:rPr>
        <w:t>25 декабря 2019 года №23</w:t>
      </w:r>
      <w:r w:rsidRPr="00B42856">
        <w:rPr>
          <w:sz w:val="18"/>
          <w:szCs w:val="18"/>
        </w:rPr>
        <w:t>. В план работы с учетом предложений главы муниципального образования, депутатов и правоохранительных органов включены экспертно-аналитические и контрольные мероприятия по следующим направлениям:</w:t>
      </w:r>
    </w:p>
    <w:p w:rsidR="00B42856" w:rsidRPr="00B42856" w:rsidRDefault="00B42856" w:rsidP="00B42856">
      <w:pPr>
        <w:widowControl/>
        <w:numPr>
          <w:ilvl w:val="0"/>
          <w:numId w:val="38"/>
        </w:numPr>
        <w:ind w:left="0" w:firstLine="425"/>
        <w:jc w:val="both"/>
        <w:rPr>
          <w:rFonts w:ascii="Times New Roman" w:hAnsi="Times New Roman" w:cs="Times New Roman"/>
          <w:sz w:val="18"/>
          <w:szCs w:val="18"/>
        </w:rPr>
      </w:pPr>
      <w:r w:rsidRPr="00B42856">
        <w:rPr>
          <w:rFonts w:ascii="Times New Roman" w:hAnsi="Times New Roman" w:cs="Times New Roman"/>
          <w:sz w:val="18"/>
          <w:szCs w:val="18"/>
        </w:rPr>
        <w:t>Проверка использования бюджетных средств, выделенных на мероприятия подпрограммы «Библиотечное обслуживание и популяризация чтения» в рамках муниципальной программы «Развитие культуры Киришского муниципального района» в 2019 году.</w:t>
      </w:r>
    </w:p>
    <w:p w:rsidR="00B42856" w:rsidRPr="00B42856" w:rsidRDefault="00B42856" w:rsidP="00B42856">
      <w:pPr>
        <w:widowControl/>
        <w:numPr>
          <w:ilvl w:val="0"/>
          <w:numId w:val="38"/>
        </w:numPr>
        <w:ind w:left="0" w:firstLine="425"/>
        <w:jc w:val="both"/>
        <w:rPr>
          <w:rFonts w:ascii="Times New Roman" w:hAnsi="Times New Roman" w:cs="Times New Roman"/>
          <w:sz w:val="18"/>
          <w:szCs w:val="18"/>
        </w:rPr>
      </w:pPr>
      <w:r w:rsidRPr="00B42856">
        <w:rPr>
          <w:rFonts w:ascii="Times New Roman" w:hAnsi="Times New Roman" w:cs="Times New Roman"/>
          <w:bCs/>
          <w:sz w:val="18"/>
          <w:szCs w:val="18"/>
        </w:rPr>
        <w:t>Проверка использования бюджетных средств, направленных на о</w:t>
      </w:r>
      <w:r w:rsidRPr="00B42856">
        <w:rPr>
          <w:rFonts w:ascii="Times New Roman" w:hAnsi="Times New Roman" w:cs="Times New Roman"/>
          <w:sz w:val="18"/>
          <w:szCs w:val="18"/>
        </w:rPr>
        <w:t>беспечение деятельности органов местного самоуправления муниципального образования Кусинское сельское поселение Киришского муниципального района Ленинградской области в 2019 году.</w:t>
      </w:r>
    </w:p>
    <w:p w:rsidR="00B42856" w:rsidRPr="00B42856" w:rsidRDefault="00B42856" w:rsidP="00B42856">
      <w:pPr>
        <w:widowControl/>
        <w:numPr>
          <w:ilvl w:val="0"/>
          <w:numId w:val="38"/>
        </w:numPr>
        <w:ind w:left="0" w:firstLine="425"/>
        <w:jc w:val="both"/>
        <w:rPr>
          <w:rFonts w:ascii="Times New Roman" w:hAnsi="Times New Roman" w:cs="Times New Roman"/>
          <w:sz w:val="18"/>
          <w:szCs w:val="18"/>
        </w:rPr>
      </w:pPr>
      <w:r w:rsidRPr="00B42856">
        <w:rPr>
          <w:rFonts w:ascii="Times New Roman" w:hAnsi="Times New Roman" w:cs="Times New Roman"/>
          <w:sz w:val="18"/>
          <w:szCs w:val="18"/>
        </w:rPr>
        <w:t>Проверка использования средств бюджета  муниципального образования Пчевжинское сельское поселение Киришского муниципального района Ленинградской области предоставленных, в качестве субсидии на выполнение работ по эксплуатации жилищного фонда, не обеспеченных платежами населения в 2019 году. Анализ основных показателей  финансово-хозяйственной деятельности и предоставленных субсидий в 2017-2019 годах.</w:t>
      </w:r>
    </w:p>
    <w:p w:rsidR="00B42856" w:rsidRPr="00B42856" w:rsidRDefault="00B42856" w:rsidP="00B42856">
      <w:pPr>
        <w:widowControl/>
        <w:numPr>
          <w:ilvl w:val="0"/>
          <w:numId w:val="38"/>
        </w:numPr>
        <w:ind w:left="0" w:firstLine="425"/>
        <w:jc w:val="both"/>
        <w:rPr>
          <w:rFonts w:ascii="Times New Roman" w:eastAsia="Calibri" w:hAnsi="Times New Roman" w:cs="Times New Roman"/>
          <w:bCs/>
          <w:sz w:val="18"/>
          <w:szCs w:val="18"/>
          <w:lang w:eastAsia="en-US"/>
        </w:rPr>
      </w:pPr>
      <w:r w:rsidRPr="00B42856">
        <w:rPr>
          <w:rFonts w:ascii="Times New Roman" w:eastAsia="Calibri" w:hAnsi="Times New Roman" w:cs="Times New Roman"/>
          <w:sz w:val="18"/>
          <w:szCs w:val="18"/>
          <w:lang w:eastAsia="en-US"/>
        </w:rPr>
        <w:t xml:space="preserve">Проверка </w:t>
      </w:r>
      <w:r w:rsidRPr="00B42856">
        <w:rPr>
          <w:rFonts w:ascii="Times New Roman" w:eastAsia="Calibri" w:hAnsi="Times New Roman" w:cs="Times New Roman"/>
          <w:bCs/>
          <w:sz w:val="18"/>
          <w:szCs w:val="18"/>
          <w:lang w:eastAsia="en-US"/>
        </w:rPr>
        <w:t>использования бюджетных средств, выделенных на ремонт дорожного покрытия дорог в рамках муниципальной программы «Развитие автомобильных дорог муниципального образования Киришское городское поселение Киришского муниципального района Ленинградской области» в 2019 году.</w:t>
      </w:r>
    </w:p>
    <w:p w:rsidR="00B42856" w:rsidRPr="00B42856" w:rsidRDefault="00B42856" w:rsidP="00B42856">
      <w:pPr>
        <w:widowControl/>
        <w:numPr>
          <w:ilvl w:val="0"/>
          <w:numId w:val="38"/>
        </w:numPr>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Проверка использования бюджетных средств, выделенных на основное мероприятие «Реализация проектов гражданских инициатив в рамках подпрограммы «Создание условий для эффективного выполнения органами местного самоуправления своих полномочий» муниципальной программы «Устойчивое общественное развитие Киришского городского поселения» в 2019 году.</w:t>
      </w:r>
    </w:p>
    <w:p w:rsidR="00B42856" w:rsidRPr="00B42856" w:rsidRDefault="00B42856" w:rsidP="00B42856">
      <w:pPr>
        <w:widowControl/>
        <w:numPr>
          <w:ilvl w:val="0"/>
          <w:numId w:val="38"/>
        </w:numPr>
        <w:ind w:left="0" w:firstLine="425"/>
        <w:jc w:val="both"/>
        <w:rPr>
          <w:rFonts w:ascii="Times New Roman" w:hAnsi="Times New Roman" w:cs="Times New Roman"/>
          <w:bCs/>
          <w:sz w:val="18"/>
          <w:szCs w:val="18"/>
        </w:rPr>
      </w:pPr>
      <w:r w:rsidRPr="00B42856">
        <w:rPr>
          <w:rFonts w:ascii="Times New Roman" w:hAnsi="Times New Roman" w:cs="Times New Roman"/>
          <w:bCs/>
          <w:sz w:val="18"/>
          <w:szCs w:val="18"/>
        </w:rPr>
        <w:t>Проверка использования бюджетных средств, выделенных в 2019 году на реализацию подпрограммы «Развитие агропромышленного комплекса» муниципальной программы «Развитие сельского хозяйства в Киришском муниципальном районе».</w:t>
      </w:r>
    </w:p>
    <w:p w:rsidR="00B42856" w:rsidRPr="00B42856" w:rsidRDefault="00B42856" w:rsidP="00B42856">
      <w:pPr>
        <w:shd w:val="clear" w:color="auto" w:fill="FFFFFF"/>
        <w:autoSpaceDE w:val="0"/>
        <w:autoSpaceDN w:val="0"/>
        <w:adjustRightInd w:val="0"/>
        <w:spacing w:before="60"/>
        <w:ind w:left="23" w:right="11" w:firstLine="403"/>
        <w:jc w:val="both"/>
        <w:rPr>
          <w:rFonts w:ascii="Times New Roman" w:hAnsi="Times New Roman" w:cs="Times New Roman"/>
          <w:bCs/>
          <w:color w:val="FF0000"/>
          <w:sz w:val="18"/>
          <w:szCs w:val="18"/>
        </w:rPr>
      </w:pPr>
      <w:r w:rsidRPr="00B42856">
        <w:rPr>
          <w:rFonts w:ascii="Times New Roman" w:hAnsi="Times New Roman" w:cs="Times New Roman"/>
          <w:sz w:val="18"/>
          <w:szCs w:val="18"/>
        </w:rPr>
        <w:t>Особое внимание при проведении каждого контрольного мероприятия, предусмотренного планом работы, обязательно будет уделено аудиту в сфере закупок,</w:t>
      </w:r>
      <w:r w:rsidRPr="00B42856">
        <w:rPr>
          <w:rFonts w:ascii="Times New Roman" w:eastAsia="Calibri" w:hAnsi="Times New Roman" w:cs="Times New Roman"/>
          <w:bCs/>
          <w:color w:val="FF0000"/>
          <w:sz w:val="18"/>
          <w:szCs w:val="18"/>
          <w:lang w:eastAsia="en-US"/>
        </w:rPr>
        <w:t xml:space="preserve"> </w:t>
      </w:r>
      <w:r w:rsidRPr="00B42856">
        <w:rPr>
          <w:rFonts w:ascii="Times New Roman" w:eastAsia="Calibri" w:hAnsi="Times New Roman" w:cs="Times New Roman"/>
          <w:bCs/>
          <w:sz w:val="18"/>
          <w:szCs w:val="18"/>
          <w:lang w:eastAsia="en-US"/>
        </w:rPr>
        <w:t>как наиболее перспективному виду контроля, направленному на предотвращение нарушений и  коррупционных рисков.</w:t>
      </w:r>
      <w:r w:rsidRPr="00B42856">
        <w:rPr>
          <w:rFonts w:ascii="Times New Roman" w:hAnsi="Times New Roman" w:cs="Times New Roman"/>
          <w:color w:val="FF0000"/>
          <w:sz w:val="18"/>
          <w:szCs w:val="18"/>
        </w:rPr>
        <w:t xml:space="preserve"> </w:t>
      </w:r>
    </w:p>
    <w:p w:rsidR="00B42856" w:rsidRPr="00B42856" w:rsidRDefault="00B42856" w:rsidP="00B42856">
      <w:pPr>
        <w:ind w:firstLine="426"/>
        <w:jc w:val="both"/>
        <w:rPr>
          <w:rFonts w:ascii="Times New Roman" w:eastAsia="Calibri" w:hAnsi="Times New Roman" w:cs="Times New Roman"/>
          <w:bCs/>
          <w:sz w:val="18"/>
          <w:szCs w:val="18"/>
          <w:lang w:eastAsia="en-US"/>
        </w:rPr>
      </w:pPr>
      <w:r w:rsidRPr="00B42856">
        <w:rPr>
          <w:rFonts w:ascii="Times New Roman" w:hAnsi="Times New Roman" w:cs="Times New Roman"/>
          <w:sz w:val="18"/>
          <w:szCs w:val="18"/>
        </w:rPr>
        <w:t>В условиях уменьшения доходной части бюджетов необходимо усилить контроль за состоянием дебиторской задолженности в муниципальных образованиях.</w:t>
      </w:r>
    </w:p>
    <w:p w:rsidR="00B42856" w:rsidRPr="00B42856" w:rsidRDefault="00B42856" w:rsidP="00B42856">
      <w:pPr>
        <w:tabs>
          <w:tab w:val="left" w:pos="0"/>
        </w:tabs>
        <w:ind w:firstLine="426"/>
        <w:jc w:val="both"/>
        <w:rPr>
          <w:rFonts w:ascii="Times New Roman" w:eastAsia="Calibri" w:hAnsi="Times New Roman" w:cs="Times New Roman"/>
          <w:bCs/>
          <w:sz w:val="18"/>
          <w:szCs w:val="18"/>
          <w:lang w:eastAsia="en-US"/>
        </w:rPr>
      </w:pPr>
      <w:r w:rsidRPr="00B42856">
        <w:rPr>
          <w:rFonts w:ascii="Times New Roman" w:hAnsi="Times New Roman" w:cs="Times New Roman"/>
          <w:bCs/>
          <w:sz w:val="18"/>
          <w:szCs w:val="18"/>
        </w:rPr>
        <w:t xml:space="preserve">Кроме того, планируется регулярно осуществлять </w:t>
      </w:r>
      <w:r w:rsidRPr="00B42856">
        <w:rPr>
          <w:rFonts w:ascii="Times New Roman" w:hAnsi="Times New Roman" w:cs="Times New Roman"/>
          <w:sz w:val="18"/>
          <w:szCs w:val="18"/>
        </w:rPr>
        <w:t>системный мониторинг исполнения бюджетов поселений и Киришского муниципального района; по мере необходимости – э</w:t>
      </w:r>
      <w:r w:rsidRPr="00B42856">
        <w:rPr>
          <w:rFonts w:ascii="Times New Roman" w:hAnsi="Times New Roman" w:cs="Times New Roman"/>
          <w:bCs/>
          <w:sz w:val="18"/>
          <w:szCs w:val="18"/>
        </w:rPr>
        <w:t xml:space="preserve">кспертизу проектов </w:t>
      </w:r>
      <w:r w:rsidRPr="00B42856">
        <w:rPr>
          <w:rFonts w:ascii="Times New Roman" w:hAnsi="Times New Roman" w:cs="Times New Roman"/>
          <w:sz w:val="18"/>
          <w:szCs w:val="18"/>
        </w:rPr>
        <w:t>муниципальных программ муниципальных образований</w:t>
      </w:r>
      <w:r w:rsidRPr="00B42856">
        <w:rPr>
          <w:rFonts w:ascii="Times New Roman" w:hAnsi="Times New Roman" w:cs="Times New Roman"/>
          <w:bCs/>
          <w:sz w:val="18"/>
          <w:szCs w:val="18"/>
        </w:rPr>
        <w:t xml:space="preserve"> Киришского муниципального района, городских и сельских поселений</w:t>
      </w:r>
      <w:r w:rsidRPr="00B42856">
        <w:rPr>
          <w:rFonts w:ascii="Times New Roman" w:hAnsi="Times New Roman" w:cs="Times New Roman"/>
          <w:sz w:val="18"/>
          <w:szCs w:val="18"/>
        </w:rPr>
        <w:t>.</w:t>
      </w:r>
      <w:r w:rsidRPr="00B42856">
        <w:rPr>
          <w:rFonts w:ascii="Times New Roman" w:hAnsi="Times New Roman" w:cs="Times New Roman"/>
          <w:bCs/>
          <w:sz w:val="18"/>
          <w:szCs w:val="18"/>
        </w:rPr>
        <w:t xml:space="preserve"> </w:t>
      </w:r>
      <w:r w:rsidRPr="00B42856">
        <w:rPr>
          <w:rFonts w:ascii="Times New Roman" w:eastAsia="Calibri" w:hAnsi="Times New Roman" w:cs="Times New Roman"/>
          <w:bCs/>
          <w:sz w:val="18"/>
          <w:szCs w:val="18"/>
          <w:lang w:eastAsia="en-US"/>
        </w:rPr>
        <w:t xml:space="preserve">Совершенствование информационного взаимодействия КСП с органами местного самоуправления и иными государственными органами. </w:t>
      </w:r>
    </w:p>
    <w:p w:rsidR="00B42856" w:rsidRPr="00C35AAD" w:rsidRDefault="00B42856" w:rsidP="00C35AAD">
      <w:pPr>
        <w:ind w:firstLine="425"/>
        <w:jc w:val="both"/>
        <w:rPr>
          <w:rFonts w:ascii="Times New Roman" w:hAnsi="Times New Roman" w:cs="Times New Roman"/>
          <w:bCs/>
          <w:sz w:val="18"/>
          <w:szCs w:val="18"/>
        </w:rPr>
      </w:pPr>
      <w:r w:rsidRPr="00B42856">
        <w:rPr>
          <w:rFonts w:ascii="Times New Roman" w:hAnsi="Times New Roman" w:cs="Times New Roman"/>
          <w:sz w:val="18"/>
          <w:szCs w:val="18"/>
        </w:rPr>
        <w:t xml:space="preserve">Необходимо продолжить работу </w:t>
      </w:r>
      <w:r w:rsidRPr="00B42856">
        <w:rPr>
          <w:rFonts w:ascii="Times New Roman" w:hAnsi="Times New Roman" w:cs="Times New Roman"/>
          <w:bCs/>
          <w:sz w:val="18"/>
          <w:szCs w:val="18"/>
        </w:rPr>
        <w:t xml:space="preserve">по вопросам взаимодействия, </w:t>
      </w:r>
      <w:r w:rsidRPr="00B42856">
        <w:rPr>
          <w:rFonts w:ascii="Times New Roman" w:hAnsi="Times New Roman" w:cs="Times New Roman"/>
          <w:sz w:val="18"/>
          <w:szCs w:val="18"/>
        </w:rPr>
        <w:t xml:space="preserve">обмена информацией и опытом </w:t>
      </w:r>
      <w:r w:rsidRPr="00B42856">
        <w:rPr>
          <w:rFonts w:ascii="Times New Roman" w:hAnsi="Times New Roman" w:cs="Times New Roman"/>
          <w:bCs/>
          <w:sz w:val="18"/>
          <w:szCs w:val="18"/>
        </w:rPr>
        <w:t>со Счетной палатой Российской Федерации, Союзом муниципальных контрольно-счетных органов Российской Федерации, контрольно-счетными органами субъектов Российской Федерации и муниципальных образов</w:t>
      </w:r>
      <w:r>
        <w:rPr>
          <w:rFonts w:ascii="Times New Roman" w:hAnsi="Times New Roman" w:cs="Times New Roman"/>
          <w:bCs/>
          <w:sz w:val="18"/>
          <w:szCs w:val="18"/>
        </w:rPr>
        <w:t xml:space="preserve">аний, иными органами контроля. </w:t>
      </w:r>
      <w:r w:rsidRPr="00B42856">
        <w:rPr>
          <w:rFonts w:ascii="Times New Roman" w:hAnsi="Times New Roman" w:cs="Times New Roman"/>
          <w:sz w:val="18"/>
          <w:szCs w:val="18"/>
        </w:rPr>
        <w:t>Данный Отчет будет опубликован в средствах массовой информации муниципального образования после его ра</w:t>
      </w:r>
      <w:r>
        <w:rPr>
          <w:rFonts w:ascii="Times New Roman" w:hAnsi="Times New Roman" w:cs="Times New Roman"/>
          <w:sz w:val="18"/>
          <w:szCs w:val="18"/>
        </w:rPr>
        <w:t>ссмотрения на Совете депутатов.</w:t>
      </w:r>
    </w:p>
    <w:p w:rsidR="00B42856" w:rsidRDefault="00B42856" w:rsidP="00C35AAD">
      <w:pPr>
        <w:textAlignment w:val="baseline"/>
        <w:rPr>
          <w:rFonts w:ascii="Times New Roman" w:hAnsi="Times New Roman" w:cs="Times New Roman"/>
          <w:sz w:val="18"/>
          <w:szCs w:val="18"/>
        </w:rPr>
      </w:pPr>
      <w:r w:rsidRPr="00B42856">
        <w:rPr>
          <w:rFonts w:ascii="Times New Roman" w:hAnsi="Times New Roman" w:cs="Times New Roman"/>
          <w:sz w:val="18"/>
          <w:szCs w:val="18"/>
        </w:rPr>
        <w:t xml:space="preserve">Председатель                                     </w:t>
      </w:r>
      <w:r w:rsidR="00C35AAD">
        <w:rPr>
          <w:rFonts w:ascii="Times New Roman" w:hAnsi="Times New Roman" w:cs="Times New Roman"/>
          <w:sz w:val="18"/>
          <w:szCs w:val="18"/>
        </w:rPr>
        <w:t xml:space="preserve">                  </w:t>
      </w:r>
      <w:r w:rsidRPr="00B42856">
        <w:rPr>
          <w:rFonts w:ascii="Times New Roman" w:hAnsi="Times New Roman" w:cs="Times New Roman"/>
          <w:sz w:val="18"/>
          <w:szCs w:val="18"/>
        </w:rPr>
        <w:t xml:space="preserve">           Т.И. Конопацкая</w:t>
      </w:r>
    </w:p>
    <w:p w:rsidR="00C35AAD" w:rsidRPr="00C35AAD" w:rsidRDefault="00C35AAD" w:rsidP="00C35AAD">
      <w:pPr>
        <w:textAlignment w:val="baseline"/>
        <w:rPr>
          <w:rFonts w:ascii="Times New Roman" w:hAnsi="Times New Roman" w:cs="Times New Roman"/>
          <w:sz w:val="18"/>
          <w:szCs w:val="18"/>
        </w:rPr>
      </w:pPr>
    </w:p>
    <w:p w:rsidR="00E10F1E" w:rsidRDefault="00E10F1E" w:rsidP="00B42856">
      <w:pPr>
        <w:shd w:val="clear" w:color="auto" w:fill="FFFFFF"/>
        <w:ind w:left="40"/>
        <w:jc w:val="both"/>
        <w:rPr>
          <w:rFonts w:ascii="Times New Roman" w:eastAsia="Times New Roman" w:hAnsi="Times New Roman" w:cs="Times New Roman"/>
          <w:color w:val="auto"/>
          <w:sz w:val="20"/>
          <w:szCs w:val="20"/>
          <w:lang w:bidi="ar-SA"/>
        </w:rPr>
      </w:pPr>
      <w:r w:rsidRPr="00E10F1E">
        <w:rPr>
          <w:rFonts w:ascii="Times New Roman" w:hAnsi="Times New Roman" w:cs="Times New Roman"/>
          <w:b/>
          <w:sz w:val="20"/>
          <w:szCs w:val="20"/>
        </w:rPr>
        <w:t>РЕШЕНИЕ СОВЕТА ДЕПУТАТОВ МУНИЦИПАЛЬНОГО ОБРАЗОВАНИЯ ПЧЕВЖИНСКОЕ СЕЛЬСКОЕ ПОСЕЛЕНИЕ КИРИШСКОГО МУНИЦИПАЛЬНОГО РАЙОНА ЛЕНИНГРАДСКОЙ ОБЛАСТИ от 27 февраля 2020 года №18/40 отчет Администрации Киришского муниципального района Ленинградской области о реализации переданных полномочий по решению вопросов местного значения в 2019 году</w:t>
      </w:r>
      <w:r>
        <w:rPr>
          <w:rFonts w:ascii="Times New Roman" w:eastAsia="Times New Roman" w:hAnsi="Times New Roman" w:cs="Times New Roman"/>
          <w:color w:val="auto"/>
          <w:sz w:val="20"/>
          <w:szCs w:val="20"/>
          <w:lang w:bidi="ar-SA"/>
        </w:rPr>
        <w:t xml:space="preserve">. </w:t>
      </w:r>
    </w:p>
    <w:p w:rsidR="00E10F1E" w:rsidRPr="00E10F1E" w:rsidRDefault="00E10F1E" w:rsidP="00E10F1E">
      <w:pPr>
        <w:ind w:firstLine="708"/>
        <w:jc w:val="both"/>
        <w:rPr>
          <w:rFonts w:ascii="Times New Roman" w:hAnsi="Times New Roman" w:cs="Times New Roman"/>
          <w:sz w:val="18"/>
          <w:szCs w:val="18"/>
        </w:rPr>
      </w:pPr>
      <w:r w:rsidRPr="00E10F1E">
        <w:rPr>
          <w:rFonts w:ascii="Times New Roman" w:hAnsi="Times New Roman" w:cs="Times New Roman"/>
          <w:sz w:val="18"/>
          <w:szCs w:val="18"/>
        </w:rPr>
        <w:t>Заслушав информацию Администрации муниципального образования Киришский муниципальный район о реализации переданных полномочий по решению вопросов местного значения в 2019 году, Совет депутатов муниципального образования Пчевжинское сельское поселение Киришского муниципально</w:t>
      </w:r>
      <w:r>
        <w:rPr>
          <w:rFonts w:ascii="Times New Roman" w:hAnsi="Times New Roman" w:cs="Times New Roman"/>
          <w:sz w:val="18"/>
          <w:szCs w:val="18"/>
        </w:rPr>
        <w:t>го района Ленинградской области</w:t>
      </w:r>
    </w:p>
    <w:p w:rsidR="00E10F1E" w:rsidRPr="00E10F1E" w:rsidRDefault="00E10F1E" w:rsidP="00E10F1E">
      <w:pPr>
        <w:ind w:firstLine="708"/>
        <w:jc w:val="both"/>
        <w:rPr>
          <w:rFonts w:ascii="Times New Roman" w:hAnsi="Times New Roman" w:cs="Times New Roman"/>
          <w:sz w:val="18"/>
          <w:szCs w:val="18"/>
        </w:rPr>
      </w:pPr>
      <w:r>
        <w:rPr>
          <w:rFonts w:ascii="Times New Roman" w:hAnsi="Times New Roman" w:cs="Times New Roman"/>
          <w:sz w:val="18"/>
          <w:szCs w:val="18"/>
        </w:rPr>
        <w:t>РЕШИЛ:</w:t>
      </w:r>
    </w:p>
    <w:p w:rsidR="00E10F1E" w:rsidRPr="00E10F1E" w:rsidRDefault="00E10F1E" w:rsidP="00C35AAD">
      <w:pPr>
        <w:ind w:firstLine="708"/>
        <w:jc w:val="both"/>
        <w:rPr>
          <w:rFonts w:ascii="Times New Roman" w:hAnsi="Times New Roman" w:cs="Times New Roman"/>
          <w:sz w:val="18"/>
          <w:szCs w:val="18"/>
        </w:rPr>
      </w:pPr>
      <w:r w:rsidRPr="00E10F1E">
        <w:rPr>
          <w:rFonts w:ascii="Times New Roman" w:hAnsi="Times New Roman" w:cs="Times New Roman"/>
          <w:sz w:val="18"/>
          <w:szCs w:val="18"/>
        </w:rPr>
        <w:t>Информацию Администрации муниципального образования Киришский муниципальный район о реализации переданных полномочий по решению вопросов местного значения в 2019 году принять к сведению.</w:t>
      </w:r>
    </w:p>
    <w:p w:rsidR="00E10F1E" w:rsidRDefault="00E10F1E" w:rsidP="00E10F1E">
      <w:pPr>
        <w:shd w:val="clear" w:color="auto" w:fill="FFFFFF"/>
        <w:tabs>
          <w:tab w:val="left" w:pos="1142"/>
        </w:tabs>
        <w:jc w:val="both"/>
        <w:rPr>
          <w:rFonts w:asciiTheme="minorHAnsi" w:hAnsiTheme="minorHAnsi"/>
        </w:rPr>
      </w:pPr>
      <w:r w:rsidRPr="00E10F1E">
        <w:rPr>
          <w:rFonts w:ascii="Times New Roman" w:hAnsi="Times New Roman" w:cs="Times New Roman"/>
          <w:sz w:val="18"/>
          <w:szCs w:val="18"/>
        </w:rPr>
        <w:t>Заместитель председателя совета депутатов Пчевжинское сельское поселение                                                       Нестеренко Ю.С</w:t>
      </w:r>
      <w:r>
        <w:t xml:space="preserve">. </w:t>
      </w:r>
      <w:r w:rsidRPr="006067CF">
        <w:t xml:space="preserve">  </w:t>
      </w:r>
    </w:p>
    <w:p w:rsidR="0098595C" w:rsidRPr="0098595C" w:rsidRDefault="0098595C" w:rsidP="0098595C">
      <w:pPr>
        <w:jc w:val="center"/>
        <w:rPr>
          <w:rFonts w:ascii="Times New Roman" w:hAnsi="Times New Roman" w:cs="Times New Roman"/>
          <w:b/>
          <w:sz w:val="18"/>
          <w:szCs w:val="18"/>
        </w:rPr>
      </w:pPr>
      <w:r w:rsidRPr="0098595C">
        <w:rPr>
          <w:rFonts w:ascii="Times New Roman" w:hAnsi="Times New Roman" w:cs="Times New Roman"/>
          <w:b/>
          <w:sz w:val="18"/>
          <w:szCs w:val="18"/>
        </w:rPr>
        <w:t>Информация об исполнении комитетом экономического развития</w:t>
      </w:r>
    </w:p>
    <w:p w:rsidR="0098595C" w:rsidRPr="0098595C" w:rsidRDefault="0098595C" w:rsidP="0098595C">
      <w:pPr>
        <w:jc w:val="center"/>
        <w:rPr>
          <w:rFonts w:ascii="Times New Roman" w:hAnsi="Times New Roman" w:cs="Times New Roman"/>
          <w:b/>
          <w:sz w:val="18"/>
          <w:szCs w:val="18"/>
        </w:rPr>
      </w:pPr>
      <w:r w:rsidRPr="0098595C">
        <w:rPr>
          <w:rFonts w:ascii="Times New Roman" w:hAnsi="Times New Roman" w:cs="Times New Roman"/>
          <w:b/>
          <w:sz w:val="18"/>
          <w:szCs w:val="18"/>
        </w:rPr>
        <w:t>и инвестиционной деятельности администрации Киришского муниципального района переданных полномочий органов местного самоуправления муниципального образования Пчевжинское сельское поселение Киришского муниципального района Ленинградской области за 2019 год.</w:t>
      </w:r>
    </w:p>
    <w:p w:rsidR="0098595C" w:rsidRPr="0098595C" w:rsidRDefault="0098595C" w:rsidP="0098595C">
      <w:pPr>
        <w:spacing w:before="10" w:after="10" w:line="276" w:lineRule="auto"/>
        <w:ind w:firstLine="709"/>
        <w:jc w:val="both"/>
        <w:rPr>
          <w:rFonts w:ascii="Times New Roman" w:hAnsi="Times New Roman" w:cs="Times New Roman"/>
          <w:b/>
          <w:sz w:val="18"/>
          <w:szCs w:val="18"/>
        </w:rPr>
      </w:pPr>
      <w:r w:rsidRPr="0098595C">
        <w:rPr>
          <w:rFonts w:ascii="Times New Roman" w:hAnsi="Times New Roman" w:cs="Times New Roman"/>
          <w:b/>
          <w:sz w:val="18"/>
          <w:szCs w:val="18"/>
        </w:rPr>
        <w:t>Переданные полномочия по организации ритуальных услуг, в том числе вывоз умерших граждан из внебольничных условий, а также по содержанию мест захоронения на территории муниципального образования Пчевжинское сельское поселение Киришского муниципального района Ленинградской области.</w:t>
      </w:r>
    </w:p>
    <w:p w:rsidR="0098595C" w:rsidRPr="0098595C" w:rsidRDefault="0098595C" w:rsidP="0098595C">
      <w:pPr>
        <w:spacing w:before="10" w:after="10"/>
        <w:ind w:firstLine="709"/>
        <w:contextualSpacing/>
        <w:jc w:val="both"/>
        <w:rPr>
          <w:rFonts w:ascii="Times New Roman" w:hAnsi="Times New Roman" w:cs="Times New Roman"/>
          <w:sz w:val="18"/>
          <w:szCs w:val="18"/>
        </w:rPr>
      </w:pPr>
      <w:r w:rsidRPr="0098595C">
        <w:rPr>
          <w:rFonts w:ascii="Times New Roman" w:hAnsi="Times New Roman" w:cs="Times New Roman"/>
          <w:sz w:val="18"/>
          <w:szCs w:val="18"/>
        </w:rPr>
        <w:t xml:space="preserve">Уполномоченным органом на реализацию соглашения от 20.11.2018 № 28 о передаче части полномочий органов местного самоуправления по организации ритуальных услуг,              </w:t>
      </w:r>
      <w:r w:rsidRPr="0098595C">
        <w:rPr>
          <w:rFonts w:ascii="Times New Roman" w:hAnsi="Times New Roman" w:cs="Times New Roman"/>
          <w:sz w:val="18"/>
          <w:szCs w:val="18"/>
        </w:rPr>
        <w:lastRenderedPageBreak/>
        <w:t>в том числе вывозу умерших граждан из внебольничных условий, а также по содержанию мест захоронения определено муниципальное казенное учреждение «Комбинат ритуальных услуг» муниципального образования Киришский муниципальный район Ленинградской области (МКУ «КРУ»).</w:t>
      </w:r>
    </w:p>
    <w:p w:rsidR="0098595C" w:rsidRPr="0098595C" w:rsidRDefault="0098595C" w:rsidP="0098595C">
      <w:pPr>
        <w:spacing w:before="10" w:after="10"/>
        <w:contextualSpacing/>
        <w:jc w:val="both"/>
        <w:rPr>
          <w:rFonts w:ascii="Times New Roman" w:hAnsi="Times New Roman" w:cs="Times New Roman"/>
          <w:sz w:val="18"/>
          <w:szCs w:val="18"/>
        </w:rPr>
      </w:pPr>
      <w:r w:rsidRPr="0098595C">
        <w:rPr>
          <w:rFonts w:ascii="Times New Roman" w:hAnsi="Times New Roman" w:cs="Times New Roman"/>
          <w:sz w:val="18"/>
          <w:szCs w:val="18"/>
        </w:rPr>
        <w:tab/>
        <w:t>За 2019 год:</w:t>
      </w:r>
    </w:p>
    <w:p w:rsidR="0098595C" w:rsidRPr="0098595C" w:rsidRDefault="0098595C" w:rsidP="0098595C">
      <w:pPr>
        <w:pStyle w:val="af2"/>
        <w:widowControl/>
        <w:numPr>
          <w:ilvl w:val="0"/>
          <w:numId w:val="39"/>
        </w:numPr>
        <w:spacing w:before="10" w:after="10"/>
        <w:jc w:val="both"/>
        <w:rPr>
          <w:rFonts w:ascii="Times New Roman" w:hAnsi="Times New Roman" w:cs="Times New Roman"/>
          <w:sz w:val="18"/>
          <w:szCs w:val="18"/>
        </w:rPr>
      </w:pPr>
      <w:r w:rsidRPr="0098595C">
        <w:rPr>
          <w:rFonts w:ascii="Times New Roman" w:hAnsi="Times New Roman" w:cs="Times New Roman"/>
          <w:sz w:val="18"/>
          <w:szCs w:val="18"/>
        </w:rPr>
        <w:t xml:space="preserve">из внебольничных условий на территории Пчевжинского сельского поселения вывезено 23 умерших на сумму 36 618,99 рублей; </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на кладбищах поселения зарегистрировано 52 захоронения (в том числе на кладбищах д.  Белая  – 41 захоронение, кладбище д</w:t>
      </w:r>
      <w:proofErr w:type="gramStart"/>
      <w:r w:rsidRPr="0098595C">
        <w:rPr>
          <w:rFonts w:ascii="Times New Roman" w:hAnsi="Times New Roman" w:cs="Times New Roman"/>
          <w:sz w:val="18"/>
          <w:szCs w:val="18"/>
        </w:rPr>
        <w:t>.Б</w:t>
      </w:r>
      <w:proofErr w:type="gramEnd"/>
      <w:r w:rsidRPr="0098595C">
        <w:rPr>
          <w:rFonts w:ascii="Times New Roman" w:hAnsi="Times New Roman" w:cs="Times New Roman"/>
          <w:sz w:val="18"/>
          <w:szCs w:val="18"/>
        </w:rPr>
        <w:t>ерезняк - 3 захоронения, д. Борутино – 8 захоронений);</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зарезервировано дополнительных мест под захоронение (свыше 6 кв. м) на 40,5 кв. м  (на сумму 52 762,95  руб.);</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силами МКУ «КРУ» произведено 18 захоронений;</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совершено 21 выезд на кладбища для выделения мест под захоронение;</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распилено два упавших дерева на кладбище д. Белая, проведена  вырубка кустарника  на новом кладбище  в д. Белая;</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xml:space="preserve"> - вывезено с гражданских кладбищ крупногабаритного мусора 33,41 тонн на сумму</w:t>
      </w:r>
      <w:r w:rsidRPr="0098595C">
        <w:rPr>
          <w:rFonts w:ascii="Times New Roman" w:hAnsi="Times New Roman" w:cs="Times New Roman"/>
          <w:sz w:val="18"/>
          <w:szCs w:val="18"/>
        </w:rPr>
        <w:br/>
        <w:t>165 312,18 руб.;</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xml:space="preserve">- вывезено с гражданских кладбищ крупногабаритного мусора 25,85 тонн на сумму </w:t>
      </w:r>
      <w:r w:rsidRPr="0098595C">
        <w:rPr>
          <w:rFonts w:ascii="Times New Roman" w:hAnsi="Times New Roman" w:cs="Times New Roman"/>
          <w:sz w:val="18"/>
          <w:szCs w:val="18"/>
        </w:rPr>
        <w:br/>
        <w:t>125 678,52 руб.;</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установлено 4 металлических контейнера на кладбищах в д. Белая, д. Березняк, д. Борутино;</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xml:space="preserve"> - обработано 0,01 Га кладбищ от борщевика Сосновского;</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 xml:space="preserve">- проведена акарицидная обработка 10 800 кв. м общественных территорий кладбищ. </w:t>
      </w:r>
    </w:p>
    <w:p w:rsidR="0098595C" w:rsidRPr="0098595C" w:rsidRDefault="0098595C" w:rsidP="0098595C">
      <w:pPr>
        <w:spacing w:before="10" w:after="10"/>
        <w:ind w:firstLine="360"/>
        <w:jc w:val="both"/>
        <w:rPr>
          <w:rFonts w:ascii="Times New Roman" w:hAnsi="Times New Roman" w:cs="Times New Roman"/>
          <w:sz w:val="18"/>
          <w:szCs w:val="18"/>
        </w:rPr>
      </w:pPr>
      <w:r w:rsidRPr="0098595C">
        <w:rPr>
          <w:rFonts w:ascii="Times New Roman" w:hAnsi="Times New Roman" w:cs="Times New Roman"/>
          <w:sz w:val="18"/>
          <w:szCs w:val="18"/>
        </w:rPr>
        <w:t>За 2019 в рамках полномочий по содержанию кладбищ было затрачено  465 141,93 руб., в рамках полномочий по организации ритуальных услуг по вывозу умерших граждан из внебольничных условий – 29 406,37 руб.</w:t>
      </w:r>
    </w:p>
    <w:p w:rsidR="0098595C" w:rsidRPr="0098595C" w:rsidRDefault="0098595C" w:rsidP="0098595C">
      <w:pPr>
        <w:spacing w:before="10" w:after="10" w:line="276" w:lineRule="auto"/>
        <w:ind w:firstLine="709"/>
        <w:jc w:val="both"/>
        <w:rPr>
          <w:rFonts w:ascii="Times New Roman" w:hAnsi="Times New Roman" w:cs="Times New Roman"/>
          <w:b/>
          <w:sz w:val="18"/>
          <w:szCs w:val="18"/>
        </w:rPr>
      </w:pPr>
      <w:r w:rsidRPr="0098595C">
        <w:rPr>
          <w:rFonts w:ascii="Times New Roman" w:hAnsi="Times New Roman" w:cs="Times New Roman"/>
          <w:b/>
          <w:sz w:val="18"/>
          <w:szCs w:val="18"/>
        </w:rPr>
        <w:t>Переданные полномочия по созданию условий обеспечения жителей поселения услугами связи, общественного питания, торговли и бытового обслуживания, по содействию в развитии сельскохозяйственного производства, созданию условий для развития малого и среднего предпринимательства на территории муниципального образования Пчевжинское сельское  поселение Киришского муниципального района Ленинградской области.</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Полномочия по содействию в развитии сельскохозяйственного производства переданы Администрации Киришского муниципального района на основании соглашения о передаче части полномочий органов местного самоуправления по содействию в развитии сельскохозяйственного производства, созданию условий для развития малого и среднего предпринимательства № 18 от 20.11.2018 года.</w:t>
      </w:r>
    </w:p>
    <w:p w:rsidR="0098595C" w:rsidRPr="0098595C" w:rsidRDefault="0098595C" w:rsidP="0098595C">
      <w:pPr>
        <w:ind w:firstLine="708"/>
        <w:jc w:val="both"/>
        <w:rPr>
          <w:rFonts w:ascii="Times New Roman" w:hAnsi="Times New Roman" w:cs="Times New Roman"/>
          <w:b/>
          <w:sz w:val="18"/>
          <w:szCs w:val="18"/>
        </w:rPr>
      </w:pPr>
      <w:r w:rsidRPr="0098595C">
        <w:rPr>
          <w:rFonts w:ascii="Times New Roman" w:hAnsi="Times New Roman" w:cs="Times New Roman"/>
          <w:b/>
          <w:sz w:val="18"/>
          <w:szCs w:val="18"/>
        </w:rPr>
        <w:t>Об исполнении переданных полномочий по содействию в развитии сельскохозяйственного производства.</w:t>
      </w:r>
      <w:r w:rsidRPr="0098595C">
        <w:rPr>
          <w:rFonts w:ascii="Times New Roman" w:hAnsi="Times New Roman" w:cs="Times New Roman"/>
          <w:sz w:val="18"/>
          <w:szCs w:val="18"/>
        </w:rPr>
        <w:t xml:space="preserve">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На территории Пчевжинского сельского поселения зарегистрированы два крестьянских (фермерских) хозяйства: Томан Елены Григорьевны (зарегистрировано в ноябре 2014 года) и Пряхина Сергея Евгеньевича (зарегистрировано в марте 2015 года).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Кроме того, на территории поселения фактически находятся сельскохозяйственные земли еще двух сельхозтоваропроизводителей: главы крестьянского хозяйства Перетина Владимира Алексеевича, выращивающего картофель и СПК «Будогощь» - лидера Ленинградской области по надою молока на одну корову айширской породы. В СПК «Будогощь»  содержится 800 коров, каждая из которых за 2019 год в среднем дала 8921 кг молока.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Хозяйства, непосредственно зарегистрированные в Пчевжинском сельском поселении, специализируются на производстве продукции животноводства: Томан Е.Г – на производстве козьего молока, Пряхин С.Е. – на производстве мяса кролика и птицы. Оба фермерских хозяйства включены в перечень курируемых комитетом по агропромышленному и рыбохозяйственному комплексу Ленинградской области.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В 2019 году глава К(Ф)Х Пряхин С.Е. заключил соглашение с комитетом по агропромышленному и рыбохозяйственному комплексу и получил субсидию на возмещение части затрат по содержанию маточного поголовья сельскохозяйственных животных К(Ф)Х в сумме 10,0 тыс. руб.</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По состоянию на 01.01.2020 года поголовье коз в К(Ф)Х Томан Е.Г. составляет 26 голов, в хозяйстве Пряхина С.Е. содержится 350 голов кроликов и 400 - птицы.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В хозяйствах произведено более 57 центнеров молока козьего (на 8% больше уровня предыдущего года) и 32 центнера мяса (на 30% больше, чем в 2018 году), в том числе 9 ц крольчатины и 15 ц птицы.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В рамках реализации муниципальной программы «Развитие сельского хозяйства в Киришском муниципальном районе Ленинградской области» в соответствии с планом мероприятий подпрограммы «Развитие агропромышленного комплекса» финансовую поддержку за счет средств бюджета Киришского муниципального района получили 5 заявителей из Пчевжинского сельского поселения - 2 крестьянских (фермерских) хозяйства и 3 гражданина, в личных подсобных хозяйствах которых содержится следующее поголовье: птиц – 839, кроликов – 465, коз – 33, крупного рогатого скота – 17 (из них 7 коров), свиней – 9. Следует отметить, что в 2019 году наибольшее число получателе</w:t>
      </w:r>
      <w:r w:rsidRPr="0098595C">
        <w:rPr>
          <w:rFonts w:ascii="Times New Roman" w:hAnsi="Times New Roman" w:cs="Times New Roman"/>
          <w:sz w:val="18"/>
          <w:szCs w:val="18"/>
        </w:rPr>
        <w:tab/>
        <w:t xml:space="preserve">й субсидии в целях возмещения затрат на приобретение комбикорма были зарегистрированы в Пчевжинском сельском поселении (5 из 11 по всему Киришскому району). Общая сумма субсидий составила 160,65 тыс. руб.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Ставка субсидии в 2019 году установлена Комитетом по агропромышленному и рыбохозяйственному комплексу в размере 3 руб. за 1 кг комбикорма. Администрация Киришского муниципального района неоднократно обращалась в Комитет по агропромышленному и рыбохозяйственному комплексу с предложениями о повышении ставки. На 2020 год ставка субсидии была увеличена до 5 руб. за один килограмм приобретенного комбикорма. Максимальное возмещение по повышенной ставке составит от 120 руб. в год на одну птицу до 6000 руб. в год на 1 корову. Надеемся, что увеличение ставки приведет к увеличению числа лиц, заинтересованных в получении этого вида финансовой поддержки. Для оказания поддержки как можно большему числу граждан, содержащих  в личных подсобных хозяйствах сельскохозяйственных животных и птицу, Администрация Киришского муниципального района подготовит информацию о правилах и условиях получения субсидий для размещения её на сайте администрации поселения, в местной газете, на информационных стендах. Предлагаем администрации Пчевжинского сельского поселения приглашать сотрудников отдела АПК и природопользования администрации Киришского муниципального района на сходы граждан для проведения разъяснительной работы.</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Кроме финансовой поддержки сельского хозяйства специалистами администрации Киришского муниципального района проводится информационная и консультационная работа по вопросам развития сельского хозяйства, а также мероприятия, направленные на популяризацию достижений в сельском хозяйстве.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В 2019 году в г. Кириши проведено 2 сельскохозяйственные ярмарки, в весенней ярмарке «Росток» продукцию реализовал сельхозтоваропроизводитель Пчевжинского поселения – глава К(Ф)Х Пряхин С.Е., а жители Пчевжинского сельского поселения и других поселений нашего района могли приобрести необходимую продукцию. </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С целью недопущения возникновения на территории Киришского района, в том числе в Пчевжинском сельском поселении, африканской чумы свиней и других особо опасных болезней животных, в администрации Киришского муниципального района регулярно проводится работа противоэпизоотической комиссии, ежегодно проводятся командно-штабные учения по локализации и ликвидации очага заболеваний. Основной проблемой эпизоотического благополучия в настоящее время является профилактика заноса вируса Африканской чумы свиней. На территории Пчевжинского сельского поселения на 1 января 2020 года поголовье свиней составляет 9 голов. Ведутся разъяснительные беседы с владельцами свиней об участии в государственной программе с целью перепрофилирования хозяйств на альтернативные виды животноводства.</w:t>
      </w:r>
    </w:p>
    <w:p w:rsidR="0098595C" w:rsidRPr="0098595C" w:rsidRDefault="0098595C" w:rsidP="0098595C">
      <w:pPr>
        <w:ind w:firstLine="708"/>
        <w:jc w:val="both"/>
        <w:rPr>
          <w:rFonts w:ascii="Times New Roman" w:hAnsi="Times New Roman" w:cs="Times New Roman"/>
          <w:sz w:val="18"/>
          <w:szCs w:val="18"/>
        </w:rPr>
      </w:pPr>
    </w:p>
    <w:p w:rsidR="0098595C" w:rsidRPr="0098595C" w:rsidRDefault="0098595C" w:rsidP="0098595C">
      <w:pPr>
        <w:ind w:firstLine="708"/>
        <w:jc w:val="both"/>
        <w:rPr>
          <w:rFonts w:ascii="Times New Roman" w:hAnsi="Times New Roman" w:cs="Times New Roman"/>
          <w:b/>
          <w:sz w:val="18"/>
          <w:szCs w:val="18"/>
        </w:rPr>
      </w:pPr>
      <w:r w:rsidRPr="0098595C">
        <w:rPr>
          <w:rFonts w:ascii="Times New Roman" w:hAnsi="Times New Roman" w:cs="Times New Roman"/>
          <w:b/>
          <w:sz w:val="18"/>
          <w:szCs w:val="18"/>
        </w:rPr>
        <w:t>Перечень К(Ф)Х и ЛПХ, получивших субсидии из бюджета Киришского муниципального района в 2019 году</w:t>
      </w:r>
    </w:p>
    <w:p w:rsidR="0098595C" w:rsidRPr="0098595C" w:rsidRDefault="0098595C" w:rsidP="0098595C">
      <w:pPr>
        <w:ind w:firstLine="708"/>
        <w:jc w:val="both"/>
        <w:rPr>
          <w:rFonts w:ascii="Times New Roman" w:hAnsi="Times New Roman" w:cs="Times New Roman"/>
          <w:sz w:val="18"/>
          <w:szCs w:val="18"/>
        </w:rPr>
      </w:pPr>
    </w:p>
    <w:tbl>
      <w:tblPr>
        <w:tblStyle w:val="af1"/>
        <w:tblW w:w="9639" w:type="dxa"/>
        <w:tblInd w:w="108" w:type="dxa"/>
        <w:tblLayout w:type="fixed"/>
        <w:tblLook w:val="04A0"/>
      </w:tblPr>
      <w:tblGrid>
        <w:gridCol w:w="3119"/>
        <w:gridCol w:w="2551"/>
        <w:gridCol w:w="3969"/>
      </w:tblGrid>
      <w:tr w:rsidR="0098595C" w:rsidRPr="0098595C" w:rsidTr="00AC07A2">
        <w:trPr>
          <w:trHeight w:val="276"/>
        </w:trPr>
        <w:tc>
          <w:tcPr>
            <w:tcW w:w="3119" w:type="dxa"/>
            <w:vMerge w:val="restart"/>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Наименование поселения</w:t>
            </w:r>
          </w:p>
        </w:tc>
        <w:tc>
          <w:tcPr>
            <w:tcW w:w="2551" w:type="dxa"/>
            <w:vMerge w:val="restart"/>
            <w:vAlign w:val="center"/>
          </w:tcPr>
          <w:p w:rsidR="0098595C" w:rsidRPr="0098595C" w:rsidRDefault="0098595C" w:rsidP="00AC07A2">
            <w:pPr>
              <w:ind w:firstLine="708"/>
              <w:jc w:val="both"/>
              <w:rPr>
                <w:rFonts w:ascii="Times New Roman" w:hAnsi="Times New Roman" w:cs="Times New Roman"/>
                <w:sz w:val="18"/>
                <w:szCs w:val="18"/>
              </w:rPr>
            </w:pPr>
            <w:r w:rsidRPr="0098595C">
              <w:rPr>
                <w:rFonts w:ascii="Times New Roman" w:hAnsi="Times New Roman" w:cs="Times New Roman"/>
                <w:sz w:val="18"/>
                <w:szCs w:val="18"/>
              </w:rPr>
              <w:t>ФИО</w:t>
            </w:r>
          </w:p>
        </w:tc>
        <w:tc>
          <w:tcPr>
            <w:tcW w:w="3969" w:type="dxa"/>
            <w:vMerge w:val="restart"/>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Направление животноводства</w:t>
            </w:r>
          </w:p>
        </w:tc>
      </w:tr>
      <w:tr w:rsidR="0098595C" w:rsidRPr="0098595C" w:rsidTr="00AC07A2">
        <w:trPr>
          <w:trHeight w:val="276"/>
        </w:trPr>
        <w:tc>
          <w:tcPr>
            <w:tcW w:w="3119" w:type="dxa"/>
            <w:vMerge/>
            <w:vAlign w:val="center"/>
          </w:tcPr>
          <w:p w:rsidR="0098595C" w:rsidRPr="0098595C" w:rsidRDefault="0098595C" w:rsidP="00AC07A2">
            <w:pPr>
              <w:ind w:firstLine="708"/>
              <w:jc w:val="both"/>
              <w:rPr>
                <w:rFonts w:ascii="Times New Roman" w:hAnsi="Times New Roman" w:cs="Times New Roman"/>
                <w:sz w:val="18"/>
                <w:szCs w:val="18"/>
              </w:rPr>
            </w:pPr>
          </w:p>
        </w:tc>
        <w:tc>
          <w:tcPr>
            <w:tcW w:w="2551" w:type="dxa"/>
            <w:vMerge/>
            <w:vAlign w:val="center"/>
          </w:tcPr>
          <w:p w:rsidR="0098595C" w:rsidRPr="0098595C" w:rsidRDefault="0098595C" w:rsidP="00AC07A2">
            <w:pPr>
              <w:ind w:firstLine="708"/>
              <w:jc w:val="both"/>
              <w:rPr>
                <w:rFonts w:ascii="Times New Roman" w:hAnsi="Times New Roman" w:cs="Times New Roman"/>
                <w:sz w:val="18"/>
                <w:szCs w:val="18"/>
              </w:rPr>
            </w:pPr>
          </w:p>
        </w:tc>
        <w:tc>
          <w:tcPr>
            <w:tcW w:w="3969" w:type="dxa"/>
            <w:vMerge/>
            <w:vAlign w:val="center"/>
          </w:tcPr>
          <w:p w:rsidR="0098595C" w:rsidRPr="0098595C" w:rsidRDefault="0098595C" w:rsidP="00AC07A2">
            <w:pPr>
              <w:ind w:firstLine="708"/>
              <w:jc w:val="both"/>
              <w:rPr>
                <w:rFonts w:ascii="Times New Roman" w:hAnsi="Times New Roman" w:cs="Times New Roman"/>
                <w:sz w:val="18"/>
                <w:szCs w:val="18"/>
              </w:rPr>
            </w:pPr>
          </w:p>
        </w:tc>
      </w:tr>
      <w:tr w:rsidR="0098595C" w:rsidRPr="0098595C" w:rsidTr="00AC07A2">
        <w:tc>
          <w:tcPr>
            <w:tcW w:w="3119" w:type="dxa"/>
            <w:vMerge w:val="restart"/>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Пчевжинское сельское поселение</w:t>
            </w:r>
          </w:p>
        </w:tc>
        <w:tc>
          <w:tcPr>
            <w:tcW w:w="2551" w:type="dxa"/>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К(Ф)Х Томан Е.Г.</w:t>
            </w:r>
          </w:p>
        </w:tc>
        <w:tc>
          <w:tcPr>
            <w:tcW w:w="3969" w:type="dxa"/>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Козоводство, свиноводство, кролиководство.</w:t>
            </w:r>
          </w:p>
        </w:tc>
      </w:tr>
      <w:tr w:rsidR="0098595C" w:rsidRPr="0098595C" w:rsidTr="00AC07A2">
        <w:tc>
          <w:tcPr>
            <w:tcW w:w="3119" w:type="dxa"/>
            <w:vMerge/>
          </w:tcPr>
          <w:p w:rsidR="0098595C" w:rsidRPr="0098595C" w:rsidRDefault="0098595C" w:rsidP="00AC07A2">
            <w:pPr>
              <w:ind w:firstLine="708"/>
              <w:jc w:val="both"/>
              <w:rPr>
                <w:rFonts w:ascii="Times New Roman" w:hAnsi="Times New Roman" w:cs="Times New Roman"/>
                <w:sz w:val="18"/>
                <w:szCs w:val="18"/>
              </w:rPr>
            </w:pPr>
          </w:p>
        </w:tc>
        <w:tc>
          <w:tcPr>
            <w:tcW w:w="2551" w:type="dxa"/>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К(Ф)Х Пряхин С.Е.</w:t>
            </w:r>
          </w:p>
        </w:tc>
        <w:tc>
          <w:tcPr>
            <w:tcW w:w="3969" w:type="dxa"/>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Кролиководство, птицеводство</w:t>
            </w:r>
          </w:p>
        </w:tc>
      </w:tr>
      <w:tr w:rsidR="0098595C" w:rsidRPr="0098595C" w:rsidTr="00AC07A2">
        <w:tc>
          <w:tcPr>
            <w:tcW w:w="3119" w:type="dxa"/>
            <w:vMerge/>
          </w:tcPr>
          <w:p w:rsidR="0098595C" w:rsidRPr="0098595C" w:rsidRDefault="0098595C" w:rsidP="00AC07A2">
            <w:pPr>
              <w:ind w:firstLine="708"/>
              <w:jc w:val="both"/>
              <w:rPr>
                <w:rFonts w:ascii="Times New Roman" w:hAnsi="Times New Roman" w:cs="Times New Roman"/>
                <w:sz w:val="18"/>
                <w:szCs w:val="18"/>
              </w:rPr>
            </w:pPr>
          </w:p>
        </w:tc>
        <w:tc>
          <w:tcPr>
            <w:tcW w:w="2551" w:type="dxa"/>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ЛПХ Серикова О.А.</w:t>
            </w:r>
          </w:p>
        </w:tc>
        <w:tc>
          <w:tcPr>
            <w:tcW w:w="3969" w:type="dxa"/>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Птицеводство</w:t>
            </w:r>
          </w:p>
        </w:tc>
      </w:tr>
      <w:tr w:rsidR="0098595C" w:rsidRPr="0098595C" w:rsidTr="00AC07A2">
        <w:tc>
          <w:tcPr>
            <w:tcW w:w="3119" w:type="dxa"/>
            <w:vMerge/>
          </w:tcPr>
          <w:p w:rsidR="0098595C" w:rsidRPr="0098595C" w:rsidRDefault="0098595C" w:rsidP="00AC07A2">
            <w:pPr>
              <w:ind w:firstLine="708"/>
              <w:jc w:val="both"/>
              <w:rPr>
                <w:rFonts w:ascii="Times New Roman" w:hAnsi="Times New Roman" w:cs="Times New Roman"/>
                <w:sz w:val="18"/>
                <w:szCs w:val="18"/>
              </w:rPr>
            </w:pPr>
          </w:p>
        </w:tc>
        <w:tc>
          <w:tcPr>
            <w:tcW w:w="2551" w:type="dxa"/>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ЛПХ Цветков Е.М.</w:t>
            </w:r>
          </w:p>
        </w:tc>
        <w:tc>
          <w:tcPr>
            <w:tcW w:w="3969" w:type="dxa"/>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КРС молочного направления.</w:t>
            </w:r>
          </w:p>
        </w:tc>
      </w:tr>
      <w:tr w:rsidR="0098595C" w:rsidRPr="0098595C" w:rsidTr="00AC07A2">
        <w:tc>
          <w:tcPr>
            <w:tcW w:w="3119" w:type="dxa"/>
            <w:vMerge/>
          </w:tcPr>
          <w:p w:rsidR="0098595C" w:rsidRPr="0098595C" w:rsidRDefault="0098595C" w:rsidP="00AC07A2">
            <w:pPr>
              <w:ind w:firstLine="708"/>
              <w:jc w:val="both"/>
              <w:rPr>
                <w:rFonts w:ascii="Times New Roman" w:hAnsi="Times New Roman" w:cs="Times New Roman"/>
                <w:sz w:val="18"/>
                <w:szCs w:val="18"/>
              </w:rPr>
            </w:pPr>
          </w:p>
        </w:tc>
        <w:tc>
          <w:tcPr>
            <w:tcW w:w="2551" w:type="dxa"/>
            <w:vAlign w:val="center"/>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ЛПХ Яцына А.И.</w:t>
            </w:r>
          </w:p>
        </w:tc>
        <w:tc>
          <w:tcPr>
            <w:tcW w:w="3969" w:type="dxa"/>
          </w:tcPr>
          <w:p w:rsidR="0098595C" w:rsidRPr="0098595C" w:rsidRDefault="0098595C" w:rsidP="00AC07A2">
            <w:pPr>
              <w:jc w:val="both"/>
              <w:rPr>
                <w:rFonts w:ascii="Times New Roman" w:hAnsi="Times New Roman" w:cs="Times New Roman"/>
                <w:sz w:val="18"/>
                <w:szCs w:val="18"/>
              </w:rPr>
            </w:pPr>
            <w:r w:rsidRPr="0098595C">
              <w:rPr>
                <w:rFonts w:ascii="Times New Roman" w:hAnsi="Times New Roman" w:cs="Times New Roman"/>
                <w:sz w:val="18"/>
                <w:szCs w:val="18"/>
              </w:rPr>
              <w:t>КРС молочного направления.</w:t>
            </w:r>
          </w:p>
        </w:tc>
      </w:tr>
    </w:tbl>
    <w:p w:rsidR="0098595C" w:rsidRPr="0098595C" w:rsidRDefault="0098595C" w:rsidP="0098595C">
      <w:pPr>
        <w:spacing w:before="10" w:after="10" w:line="276" w:lineRule="auto"/>
        <w:jc w:val="both"/>
        <w:rPr>
          <w:rFonts w:ascii="Times New Roman" w:hAnsi="Times New Roman" w:cs="Times New Roman"/>
          <w:sz w:val="18"/>
          <w:szCs w:val="18"/>
        </w:rPr>
      </w:pPr>
    </w:p>
    <w:p w:rsidR="0098595C" w:rsidRPr="0098595C" w:rsidRDefault="0098595C" w:rsidP="0098595C">
      <w:pPr>
        <w:spacing w:line="276" w:lineRule="auto"/>
        <w:jc w:val="center"/>
        <w:rPr>
          <w:rFonts w:ascii="Times New Roman" w:hAnsi="Times New Roman" w:cs="Times New Roman"/>
          <w:b/>
          <w:sz w:val="18"/>
          <w:szCs w:val="18"/>
        </w:rPr>
      </w:pPr>
      <w:r w:rsidRPr="0098595C">
        <w:rPr>
          <w:rFonts w:ascii="Times New Roman" w:hAnsi="Times New Roman" w:cs="Times New Roman"/>
          <w:b/>
          <w:sz w:val="18"/>
          <w:szCs w:val="18"/>
        </w:rPr>
        <w:t>Потребительский рынок</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Полномочия, исполняемые в соответствии с Соглашениями, носят регулярный характер:</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 ведение Реестра предприятий потребительского рынка, прием документов</w:t>
      </w:r>
      <w:r w:rsidRPr="0098595C">
        <w:rPr>
          <w:rFonts w:ascii="Times New Roman" w:hAnsi="Times New Roman" w:cs="Times New Roman"/>
          <w:sz w:val="18"/>
          <w:szCs w:val="18"/>
        </w:rPr>
        <w:br/>
        <w:t>и выдача Выписок из Реестра;</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 оказание консультационной и информационной поддержки субъектам малого</w:t>
      </w:r>
      <w:r w:rsidRPr="0098595C">
        <w:rPr>
          <w:rFonts w:ascii="Times New Roman" w:hAnsi="Times New Roman" w:cs="Times New Roman"/>
          <w:sz w:val="18"/>
          <w:szCs w:val="18"/>
        </w:rPr>
        <w:br/>
        <w:t>и среднего предпринимательства;</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 размещение на сайте администрации Киришского муниципального района</w:t>
      </w:r>
      <w:r w:rsidRPr="0098595C">
        <w:rPr>
          <w:rFonts w:ascii="Times New Roman" w:hAnsi="Times New Roman" w:cs="Times New Roman"/>
          <w:sz w:val="18"/>
          <w:szCs w:val="18"/>
        </w:rPr>
        <w:br/>
        <w:t>в разделах «Развитие малого и среднего предпринимательства» и «Потребительский рынок» информации для предприятий потребительского рынка, субъектов малого</w:t>
      </w:r>
      <w:r w:rsidRPr="0098595C">
        <w:rPr>
          <w:rFonts w:ascii="Times New Roman" w:hAnsi="Times New Roman" w:cs="Times New Roman"/>
          <w:sz w:val="18"/>
          <w:szCs w:val="18"/>
        </w:rPr>
        <w:br/>
        <w:t>и среднего предпринимательства;</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 предоставление данных, в том числе отчетов, по запросам Правительства Ленинградской области, организаций и учреждений района в области потребительского рынка, малого и среднего предпринимательства;</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 осуществление сбора и обработки статистической информации;</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 организация ярмарок и развозной торговли на территории поселения и др.</w:t>
      </w:r>
    </w:p>
    <w:p w:rsidR="0098595C" w:rsidRPr="0098595C" w:rsidRDefault="0098595C" w:rsidP="0098595C">
      <w:pPr>
        <w:ind w:firstLine="720"/>
        <w:jc w:val="both"/>
        <w:rPr>
          <w:rFonts w:ascii="Times New Roman" w:hAnsi="Times New Roman" w:cs="Times New Roman"/>
          <w:sz w:val="18"/>
          <w:szCs w:val="18"/>
        </w:rPr>
      </w:pPr>
      <w:r w:rsidRPr="0098595C">
        <w:rPr>
          <w:rFonts w:ascii="Times New Roman" w:hAnsi="Times New Roman" w:cs="Times New Roman"/>
          <w:sz w:val="18"/>
          <w:szCs w:val="18"/>
        </w:rPr>
        <w:t>По состоянию на 01.01.2020 года в Реестр предприятий потребительского рынка Пчевжинского сельского поселения включено 17 объектов розничной торговли:</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- 7 магазинов и отделов, реализующих продовольственные и непродовольственные товары, в том числе АО «Тандер» (магазин «Магнит»), общая площадь стационарных торговых объектов составляет 756 кв</w:t>
      </w:r>
      <w:proofErr w:type="gramStart"/>
      <w:r w:rsidRPr="0098595C">
        <w:rPr>
          <w:rFonts w:ascii="Times New Roman" w:hAnsi="Times New Roman" w:cs="Times New Roman"/>
          <w:sz w:val="18"/>
          <w:szCs w:val="18"/>
        </w:rPr>
        <w:t>.м</w:t>
      </w:r>
      <w:proofErr w:type="gramEnd"/>
      <w:r w:rsidRPr="0098595C">
        <w:rPr>
          <w:rFonts w:ascii="Times New Roman" w:hAnsi="Times New Roman" w:cs="Times New Roman"/>
          <w:sz w:val="18"/>
          <w:szCs w:val="18"/>
        </w:rPr>
        <w:t>, из них 738 кв.м  на которых осуществляется продажа продовольственных товаров и 18 кв.м на которых осуществляется продажа непродовольственных товаров.</w:t>
      </w:r>
    </w:p>
    <w:p w:rsidR="0098595C" w:rsidRPr="0098595C" w:rsidRDefault="0098595C" w:rsidP="0098595C">
      <w:pPr>
        <w:jc w:val="both"/>
        <w:rPr>
          <w:rFonts w:ascii="Times New Roman" w:hAnsi="Times New Roman" w:cs="Times New Roman"/>
          <w:color w:val="FF0000"/>
          <w:sz w:val="18"/>
          <w:szCs w:val="18"/>
        </w:rPr>
      </w:pPr>
      <w:r w:rsidRPr="0098595C">
        <w:rPr>
          <w:rFonts w:ascii="Times New Roman" w:hAnsi="Times New Roman" w:cs="Times New Roman"/>
          <w:sz w:val="18"/>
          <w:szCs w:val="18"/>
        </w:rPr>
        <w:t xml:space="preserve">                В соответствии с Приказом Комитета по развитию малого, среднего бизнеса и потребительского рынка Ленинградской области от 12.12.2016 №44 «Об утверждении нормативов минимальной обеспеченности населения муниципальных образований Ленинградской области площадью торговых объектов», минимальная обеспеченность населения Пчевжинского сельского поселения составляет 7 единиц торговых объектов, норматив выполняется.</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 Кроме того, на территории поселения размещаются 11 объектов мелкорозничной торговли (2 павильона, 1 киоск, 5 автолавок, из них 2 специализированные - мясо и мясопродукты - ООО «Аркада» («Великолукские колбасы») и ИП Тимофеевой И.Г., 3 зоны мелкорозничной торговли.</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 Кроме того, из предприятий потребительского рынка на территории Пчевжинского сельского поселения осуществляют деятельность школьная столовая, баня и почтовое отделение.</w:t>
      </w:r>
    </w:p>
    <w:p w:rsidR="0098595C" w:rsidRPr="0098595C" w:rsidRDefault="0098595C" w:rsidP="0098595C">
      <w:pPr>
        <w:ind w:firstLine="709"/>
        <w:contextualSpacing/>
        <w:jc w:val="both"/>
        <w:rPr>
          <w:rFonts w:ascii="Times New Roman" w:hAnsi="Times New Roman" w:cs="Times New Roman"/>
          <w:sz w:val="18"/>
          <w:szCs w:val="18"/>
        </w:rPr>
      </w:pPr>
      <w:r w:rsidRPr="0098595C">
        <w:rPr>
          <w:rFonts w:ascii="Times New Roman" w:hAnsi="Times New Roman" w:cs="Times New Roman"/>
          <w:sz w:val="18"/>
          <w:szCs w:val="18"/>
        </w:rPr>
        <w:t xml:space="preserve">Удаленные от административного центра населенные пункты Пчевжинского сельского поселения обслуживались автолавками, принадлежащими ИП Усачевой Я.И. и ИП Белову М.Ю. </w:t>
      </w:r>
    </w:p>
    <w:p w:rsidR="0098595C" w:rsidRPr="0098595C" w:rsidRDefault="0098595C" w:rsidP="0098595C">
      <w:pPr>
        <w:ind w:firstLine="720"/>
        <w:contextualSpacing/>
        <w:jc w:val="both"/>
        <w:rPr>
          <w:rFonts w:ascii="Times New Roman" w:eastAsia="Calibri" w:hAnsi="Times New Roman" w:cs="Times New Roman"/>
          <w:sz w:val="18"/>
          <w:szCs w:val="18"/>
          <w:lang w:eastAsia="en-US"/>
        </w:rPr>
      </w:pPr>
      <w:r w:rsidRPr="0098595C">
        <w:rPr>
          <w:rFonts w:ascii="Times New Roman" w:hAnsi="Times New Roman" w:cs="Times New Roman"/>
          <w:sz w:val="18"/>
          <w:szCs w:val="18"/>
        </w:rPr>
        <w:lastRenderedPageBreak/>
        <w:t>Жалоб на работу объектов потребительского рынка в администрацию Киришского муниципального района в 2019 года не поступало.</w:t>
      </w:r>
    </w:p>
    <w:p w:rsidR="0098595C" w:rsidRPr="0098595C" w:rsidRDefault="0098595C" w:rsidP="0098595C">
      <w:pPr>
        <w:spacing w:line="360" w:lineRule="auto"/>
        <w:ind w:firstLine="708"/>
        <w:rPr>
          <w:rFonts w:ascii="Times New Roman" w:hAnsi="Times New Roman" w:cs="Times New Roman"/>
          <w:b/>
          <w:sz w:val="18"/>
          <w:szCs w:val="18"/>
        </w:rPr>
      </w:pPr>
      <w:r w:rsidRPr="0098595C">
        <w:rPr>
          <w:rFonts w:ascii="Times New Roman" w:hAnsi="Times New Roman" w:cs="Times New Roman"/>
          <w:b/>
          <w:sz w:val="18"/>
          <w:szCs w:val="18"/>
        </w:rPr>
        <w:t>Малое и среднее предпринимательство</w:t>
      </w:r>
    </w:p>
    <w:p w:rsidR="0098595C" w:rsidRPr="0098595C" w:rsidRDefault="0098595C" w:rsidP="0098595C">
      <w:pPr>
        <w:ind w:firstLine="709"/>
        <w:contextualSpacing/>
        <w:jc w:val="both"/>
        <w:rPr>
          <w:rFonts w:ascii="Times New Roman" w:eastAsia="Calibri" w:hAnsi="Times New Roman" w:cs="Times New Roman"/>
          <w:sz w:val="18"/>
          <w:szCs w:val="18"/>
          <w:lang w:eastAsia="en-US"/>
        </w:rPr>
      </w:pPr>
      <w:r w:rsidRPr="0098595C">
        <w:rPr>
          <w:rFonts w:ascii="Times New Roman" w:eastAsia="Calibri" w:hAnsi="Times New Roman" w:cs="Times New Roman"/>
          <w:sz w:val="18"/>
          <w:szCs w:val="18"/>
          <w:lang w:eastAsia="en-US"/>
        </w:rPr>
        <w:t>По состоянию на 01.01.2020 года на территории Пчевжинского сельского поселения зарегистрировано 36 субъектов малого и среднего предпринимательства, из них: 6 юридических лиц и 30 индивидуальных предпринимателей.</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Для создания условий устойчивого функционирования и развития малого</w:t>
      </w:r>
      <w:r w:rsidRPr="0098595C">
        <w:rPr>
          <w:rFonts w:ascii="Times New Roman" w:hAnsi="Times New Roman" w:cs="Times New Roman"/>
          <w:sz w:val="18"/>
          <w:szCs w:val="18"/>
        </w:rPr>
        <w:br/>
        <w:t>и среднего предпринимательства, увеличения его вклада в решение задач</w:t>
      </w:r>
      <w:r w:rsidRPr="0098595C">
        <w:rPr>
          <w:rFonts w:ascii="Times New Roman" w:hAnsi="Times New Roman" w:cs="Times New Roman"/>
          <w:sz w:val="18"/>
          <w:szCs w:val="18"/>
        </w:rPr>
        <w:br/>
        <w:t xml:space="preserve">социально-экономического развития Киришского муниципального района Ленинградской области в 2019 году действовали муниципальные программы: </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«Стимулирование экономической активности Киришского муниципального района», утвержденная постановлением администрации Киришского муниципального района от 08.11.2017 № 2698, и «Стимулирование экономической активности Киришского городского поселения», утвержденная постановлением администрации Киришского муниципального района от 08.11.2017 № 2697.</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xml:space="preserve">Муниципальные программы </w:t>
      </w:r>
      <w:proofErr w:type="gramStart"/>
      <w:r w:rsidRPr="0098595C">
        <w:rPr>
          <w:rFonts w:ascii="Times New Roman" w:hAnsi="Times New Roman" w:cs="Times New Roman"/>
          <w:sz w:val="18"/>
          <w:szCs w:val="18"/>
        </w:rPr>
        <w:t>содержат</w:t>
      </w:r>
      <w:proofErr w:type="gramEnd"/>
      <w:r w:rsidRPr="0098595C">
        <w:rPr>
          <w:rFonts w:ascii="Times New Roman" w:hAnsi="Times New Roman" w:cs="Times New Roman"/>
          <w:sz w:val="18"/>
          <w:szCs w:val="18"/>
        </w:rPr>
        <w:t xml:space="preserve">  в том числе  мероприятия, реализация которых осуществляется межмуниципальной автономной некоммерческой организацией «Центр содействия развитию малого и среднего предпринимательства (микрокредитная компания)».</w:t>
      </w:r>
    </w:p>
    <w:p w:rsidR="0098595C" w:rsidRPr="0098595C" w:rsidRDefault="0098595C" w:rsidP="0098595C">
      <w:pPr>
        <w:tabs>
          <w:tab w:val="left" w:pos="0"/>
          <w:tab w:val="left" w:pos="851"/>
        </w:tabs>
        <w:ind w:firstLine="709"/>
        <w:jc w:val="both"/>
        <w:rPr>
          <w:rFonts w:ascii="Times New Roman" w:hAnsi="Times New Roman" w:cs="Times New Roman"/>
          <w:sz w:val="18"/>
          <w:szCs w:val="18"/>
        </w:rPr>
      </w:pPr>
      <w:r w:rsidRPr="0098595C">
        <w:rPr>
          <w:rFonts w:ascii="Times New Roman" w:hAnsi="Times New Roman" w:cs="Times New Roman"/>
          <w:sz w:val="18"/>
          <w:szCs w:val="18"/>
        </w:rPr>
        <w:t>В рамках мероприятий программ субъекты малого и среднего предпринимательства, социально-незащищенные слои населения и молодёжь получали бесплатную информацию об инфраструктуре поддержки предпринимательской деятельности, общеправовым вопросам, регистрации и перерегистрации ИП/ООО, вопросам, связанным с налогообложением и бухгалтерией при организации и ведении бизнеса, кадровым вопросам, организовывались и проводились семинары, тренинги и круглые столы.</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В 2019 году в рамках действующих программ оказана следующая поддержка субъектам малого и среднего предпринимательства (далее – субъекты МСП) по Пчевжинскому сельскому поселению:</w:t>
      </w: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803"/>
      </w:tblGrid>
      <w:tr w:rsidR="0098595C" w:rsidRPr="0098595C" w:rsidTr="00AC07A2">
        <w:trPr>
          <w:trHeight w:val="495"/>
        </w:trPr>
        <w:tc>
          <w:tcPr>
            <w:tcW w:w="4644" w:type="dxa"/>
            <w:tcBorders>
              <w:top w:val="single" w:sz="4" w:space="0" w:color="000000"/>
              <w:left w:val="single" w:sz="4" w:space="0" w:color="000000"/>
              <w:bottom w:val="single" w:sz="4" w:space="0" w:color="000000"/>
              <w:right w:val="single" w:sz="4" w:space="0" w:color="000000"/>
            </w:tcBorders>
            <w:shd w:val="clear" w:color="auto" w:fill="auto"/>
            <w:hideMark/>
          </w:tcPr>
          <w:p w:rsidR="0098595C" w:rsidRPr="0098595C" w:rsidRDefault="0098595C" w:rsidP="00AC07A2">
            <w:pPr>
              <w:spacing w:line="360" w:lineRule="auto"/>
              <w:rPr>
                <w:rFonts w:ascii="Times New Roman" w:hAnsi="Times New Roman" w:cs="Times New Roman"/>
                <w:sz w:val="18"/>
                <w:szCs w:val="18"/>
              </w:rPr>
            </w:pPr>
            <w:r w:rsidRPr="0098595C">
              <w:rPr>
                <w:rFonts w:ascii="Times New Roman" w:hAnsi="Times New Roman" w:cs="Times New Roman"/>
                <w:sz w:val="18"/>
                <w:szCs w:val="18"/>
              </w:rPr>
              <w:t>Наименование мероприятия</w:t>
            </w:r>
          </w:p>
        </w:tc>
        <w:tc>
          <w:tcPr>
            <w:tcW w:w="4803" w:type="dxa"/>
            <w:tcBorders>
              <w:top w:val="single" w:sz="4" w:space="0" w:color="000000"/>
              <w:left w:val="single" w:sz="4" w:space="0" w:color="000000"/>
              <w:bottom w:val="single" w:sz="4" w:space="0" w:color="000000"/>
              <w:right w:val="single" w:sz="4" w:space="0" w:color="000000"/>
            </w:tcBorders>
            <w:shd w:val="clear" w:color="auto" w:fill="auto"/>
            <w:hideMark/>
          </w:tcPr>
          <w:p w:rsidR="0098595C" w:rsidRPr="0098595C" w:rsidRDefault="0098595C" w:rsidP="00AC07A2">
            <w:pPr>
              <w:jc w:val="center"/>
              <w:rPr>
                <w:rFonts w:ascii="Times New Roman" w:hAnsi="Times New Roman" w:cs="Times New Roman"/>
                <w:sz w:val="18"/>
                <w:szCs w:val="18"/>
              </w:rPr>
            </w:pPr>
            <w:r w:rsidRPr="0098595C">
              <w:rPr>
                <w:rFonts w:ascii="Times New Roman" w:hAnsi="Times New Roman" w:cs="Times New Roman"/>
                <w:sz w:val="18"/>
                <w:szCs w:val="18"/>
              </w:rPr>
              <w:t>Наименование организации, ФИО индивидуального предпринимателя</w:t>
            </w:r>
          </w:p>
        </w:tc>
      </w:tr>
      <w:tr w:rsidR="0098595C" w:rsidRPr="0098595C" w:rsidTr="00AC07A2">
        <w:trPr>
          <w:trHeight w:val="3655"/>
        </w:trPr>
        <w:tc>
          <w:tcPr>
            <w:tcW w:w="4644" w:type="dxa"/>
            <w:tcBorders>
              <w:top w:val="single" w:sz="4" w:space="0" w:color="000000"/>
              <w:left w:val="single" w:sz="4" w:space="0" w:color="000000"/>
              <w:bottom w:val="single" w:sz="4" w:space="0" w:color="000000"/>
              <w:right w:val="single" w:sz="4" w:space="0" w:color="000000"/>
            </w:tcBorders>
            <w:shd w:val="clear" w:color="auto" w:fill="auto"/>
            <w:hideMark/>
          </w:tcPr>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Предоставление на безвозмездной основе целевой группе субъектов малого и среднего предпринимательства консультационной помощи по вопросам связанным с предпринимательской деятельностью</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Глава К(Ф)Х Томан Елена Григорьевна</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ИП Усачев Александр Александрович</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ИП Толмачева Наталия Владимировна</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ИП Азьмука Анастасия Леонидовна</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Болтаев Вакос Монатович- граждане, достигшие возраста 18 лет, планирующие открыть собственный бизнес</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Михайлов Алексей Викторович - граждане, достигшие возраста 18 лет, планирующие открыть собственный бизнес</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Глава К(Ф)Х Пряхин Сергей Евгеньевич</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ИП Попович Игорь Михайлович</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ИП Якоб Михаил</w:t>
            </w:r>
          </w:p>
        </w:tc>
      </w:tr>
      <w:tr w:rsidR="0098595C" w:rsidRPr="0098595C" w:rsidTr="00AC07A2">
        <w:trPr>
          <w:trHeight w:val="1080"/>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Организация и проведение для целевой группы субъектов тренингов, семинаров, «круглых столов» по вопросам развития и ведения бизнеса</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ООО «Кириши Леспром»</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 xml:space="preserve">ИП Толмачева Наталия Владимировна </w:t>
            </w:r>
          </w:p>
          <w:p w:rsidR="0098595C" w:rsidRPr="0098595C" w:rsidRDefault="0098595C" w:rsidP="00AC07A2">
            <w:pPr>
              <w:rPr>
                <w:rFonts w:ascii="Times New Roman" w:hAnsi="Times New Roman" w:cs="Times New Roman"/>
                <w:sz w:val="18"/>
                <w:szCs w:val="18"/>
              </w:rPr>
            </w:pPr>
            <w:r w:rsidRPr="0098595C">
              <w:rPr>
                <w:rFonts w:ascii="Times New Roman" w:hAnsi="Times New Roman" w:cs="Times New Roman"/>
                <w:sz w:val="18"/>
                <w:szCs w:val="18"/>
              </w:rPr>
              <w:t>ИП Азьмука Анастасия Леонидовна</w:t>
            </w:r>
          </w:p>
        </w:tc>
      </w:tr>
      <w:tr w:rsidR="0098595C" w:rsidRPr="0098595C" w:rsidTr="00AC07A2">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8595C" w:rsidRPr="0098595C" w:rsidRDefault="0098595C" w:rsidP="00AC07A2">
            <w:pPr>
              <w:autoSpaceDE w:val="0"/>
              <w:autoSpaceDN w:val="0"/>
              <w:adjustRightInd w:val="0"/>
              <w:rPr>
                <w:rFonts w:ascii="Times New Roman" w:hAnsi="Times New Roman" w:cs="Times New Roman"/>
                <w:sz w:val="18"/>
                <w:szCs w:val="18"/>
              </w:rPr>
            </w:pPr>
            <w:r w:rsidRPr="0098595C">
              <w:rPr>
                <w:rFonts w:ascii="Times New Roman" w:hAnsi="Times New Roman" w:cs="Times New Roman"/>
                <w:sz w:val="18"/>
                <w:szCs w:val="18"/>
              </w:rPr>
              <w:t>Оказание целевой группе субъектов помощи в составлении и подготовке бизнес-планов, документов для заключения договоров на получение субсидии, кредитных договоров с организациями и лизинговыми компаниями, конкурсной документации и иной нормативно-правовой документации, для получения государственной поддержки, участия в государственных и муниципальных закупках</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98595C" w:rsidRPr="0098595C" w:rsidRDefault="0098595C" w:rsidP="00AC07A2">
            <w:pPr>
              <w:autoSpaceDE w:val="0"/>
              <w:autoSpaceDN w:val="0"/>
              <w:adjustRightInd w:val="0"/>
              <w:rPr>
                <w:rFonts w:ascii="Times New Roman" w:hAnsi="Times New Roman" w:cs="Times New Roman"/>
                <w:sz w:val="18"/>
                <w:szCs w:val="18"/>
              </w:rPr>
            </w:pPr>
            <w:r w:rsidRPr="0098595C">
              <w:rPr>
                <w:rFonts w:ascii="Times New Roman" w:hAnsi="Times New Roman" w:cs="Times New Roman"/>
                <w:sz w:val="18"/>
                <w:szCs w:val="18"/>
              </w:rPr>
              <w:t xml:space="preserve">Глава К(Ф)Х Пряхин Сергей Евгеньевич </w:t>
            </w:r>
          </w:p>
          <w:p w:rsidR="0098595C" w:rsidRPr="0098595C" w:rsidRDefault="0098595C" w:rsidP="00AC07A2">
            <w:pPr>
              <w:autoSpaceDE w:val="0"/>
              <w:autoSpaceDN w:val="0"/>
              <w:adjustRightInd w:val="0"/>
              <w:spacing w:line="360" w:lineRule="auto"/>
              <w:rPr>
                <w:rFonts w:ascii="Times New Roman" w:hAnsi="Times New Roman" w:cs="Times New Roman"/>
                <w:sz w:val="18"/>
                <w:szCs w:val="18"/>
              </w:rPr>
            </w:pPr>
          </w:p>
          <w:p w:rsidR="0098595C" w:rsidRPr="0098595C" w:rsidRDefault="0098595C" w:rsidP="00AC07A2">
            <w:pPr>
              <w:autoSpaceDE w:val="0"/>
              <w:autoSpaceDN w:val="0"/>
              <w:adjustRightInd w:val="0"/>
              <w:spacing w:line="360" w:lineRule="auto"/>
              <w:rPr>
                <w:rFonts w:ascii="Times New Roman" w:hAnsi="Times New Roman" w:cs="Times New Roman"/>
                <w:sz w:val="18"/>
                <w:szCs w:val="18"/>
              </w:rPr>
            </w:pPr>
          </w:p>
        </w:tc>
      </w:tr>
    </w:tbl>
    <w:p w:rsidR="0098595C" w:rsidRPr="0098595C" w:rsidRDefault="0098595C" w:rsidP="0098595C">
      <w:pPr>
        <w:rPr>
          <w:rFonts w:ascii="Times New Roman" w:hAnsi="Times New Roman" w:cs="Times New Roman"/>
          <w:sz w:val="18"/>
          <w:szCs w:val="18"/>
        </w:rPr>
      </w:pP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В помощь субъектам МСП:</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постоянно дополняются и обновляются материалами информационные доски, расположенные в Киришском центре поддержки предпринимательства, в МФЦ «Киришский» (ул. Строителей, д.2), в офисе «МФЦ для бизнеса» (ул. Комсомольская, д.2), КУМИ, ИФНС, Комитете жилищно-коммунального хозяйства, в зданиях администраций Киришского муниципального района, в том числе Пчевжинского сельского поселения;</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 Информационный материал направляется:</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на электронную почту администраций городских и сельских поселений Киришского муниципального района, Областного центра поддержки предпринимательства</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и размещается:</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на радио (Русское Радио, Радио Рекорд, Европа плюс),</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на телевидении (НТВ, ТНТ);</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в газетах «Киришский факел» и «Семь плюс»;</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на сайте администрации Киришского муниципального района;</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 в социальной сети «Вконтакте» (группа «Кириши онлайн, группа «Центр поддержки предпринимательства»); </w:t>
      </w:r>
    </w:p>
    <w:p w:rsidR="0098595C" w:rsidRPr="0098595C" w:rsidRDefault="0098595C" w:rsidP="0098595C">
      <w:pPr>
        <w:ind w:firstLine="708"/>
        <w:jc w:val="both"/>
        <w:rPr>
          <w:rFonts w:ascii="Times New Roman" w:hAnsi="Times New Roman" w:cs="Times New Roman"/>
          <w:sz w:val="18"/>
          <w:szCs w:val="18"/>
          <w:lang w:val="en-US"/>
        </w:rPr>
      </w:pPr>
      <w:r w:rsidRPr="0098595C">
        <w:rPr>
          <w:rFonts w:ascii="Times New Roman" w:hAnsi="Times New Roman" w:cs="Times New Roman"/>
          <w:sz w:val="18"/>
          <w:szCs w:val="18"/>
          <w:lang w:val="en-US"/>
        </w:rPr>
        <w:t xml:space="preserve">- </w:t>
      </w:r>
      <w:proofErr w:type="gramStart"/>
      <w:r w:rsidRPr="0098595C">
        <w:rPr>
          <w:rFonts w:ascii="Times New Roman" w:hAnsi="Times New Roman" w:cs="Times New Roman"/>
          <w:sz w:val="18"/>
          <w:szCs w:val="18"/>
        </w:rPr>
        <w:t>сайт</w:t>
      </w:r>
      <w:proofErr w:type="gramEnd"/>
      <w:r w:rsidRPr="0098595C">
        <w:rPr>
          <w:rFonts w:ascii="Times New Roman" w:hAnsi="Times New Roman" w:cs="Times New Roman"/>
          <w:sz w:val="18"/>
          <w:szCs w:val="18"/>
          <w:lang w:val="en-US"/>
        </w:rPr>
        <w:t xml:space="preserve"> http://mano47.ru/;</w:t>
      </w:r>
    </w:p>
    <w:p w:rsidR="0098595C" w:rsidRPr="0098595C" w:rsidRDefault="0098595C" w:rsidP="0098595C">
      <w:pPr>
        <w:ind w:firstLine="708"/>
        <w:jc w:val="both"/>
        <w:rPr>
          <w:rFonts w:ascii="Times New Roman" w:hAnsi="Times New Roman" w:cs="Times New Roman"/>
          <w:sz w:val="18"/>
          <w:szCs w:val="18"/>
          <w:lang w:val="en-US"/>
        </w:rPr>
      </w:pPr>
      <w:r w:rsidRPr="0098595C">
        <w:rPr>
          <w:rFonts w:ascii="Times New Roman" w:hAnsi="Times New Roman" w:cs="Times New Roman"/>
          <w:sz w:val="18"/>
          <w:szCs w:val="18"/>
          <w:lang w:val="en-US"/>
        </w:rPr>
        <w:t>- Instagram;</w:t>
      </w:r>
    </w:p>
    <w:p w:rsidR="0098595C" w:rsidRP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в Кириши.ру;</w:t>
      </w:r>
    </w:p>
    <w:p w:rsidR="0098595C" w:rsidRDefault="0098595C" w:rsidP="0098595C">
      <w:pPr>
        <w:ind w:firstLine="708"/>
        <w:jc w:val="both"/>
        <w:rPr>
          <w:rFonts w:ascii="Times New Roman" w:hAnsi="Times New Roman" w:cs="Times New Roman"/>
          <w:sz w:val="18"/>
          <w:szCs w:val="18"/>
        </w:rPr>
      </w:pPr>
      <w:r w:rsidRPr="0098595C">
        <w:rPr>
          <w:rFonts w:ascii="Times New Roman" w:hAnsi="Times New Roman" w:cs="Times New Roman"/>
          <w:sz w:val="18"/>
          <w:szCs w:val="18"/>
        </w:rPr>
        <w:t xml:space="preserve">- Кириши </w:t>
      </w:r>
      <w:hyperlink r:id="rId24" w:tgtFrame="_blank" w:history="1">
        <w:r w:rsidRPr="0098595C">
          <w:rPr>
            <w:rFonts w:ascii="Times New Roman" w:hAnsi="Times New Roman" w:cs="Times New Roman"/>
            <w:sz w:val="18"/>
            <w:szCs w:val="18"/>
          </w:rPr>
          <w:t>News</w:t>
        </w:r>
      </w:hyperlink>
      <w:r w:rsidRPr="0098595C">
        <w:rPr>
          <w:rFonts w:ascii="Times New Roman" w:hAnsi="Times New Roman" w:cs="Times New Roman"/>
          <w:sz w:val="18"/>
          <w:szCs w:val="18"/>
        </w:rPr>
        <w:t>.</w:t>
      </w:r>
    </w:p>
    <w:p w:rsidR="0098595C" w:rsidRDefault="0098595C" w:rsidP="0098595C">
      <w:pPr>
        <w:ind w:firstLine="708"/>
        <w:jc w:val="both"/>
        <w:rPr>
          <w:rFonts w:ascii="Times New Roman" w:hAnsi="Times New Roman" w:cs="Times New Roman"/>
          <w:sz w:val="18"/>
          <w:szCs w:val="18"/>
        </w:rPr>
      </w:pPr>
    </w:p>
    <w:p w:rsidR="0098595C" w:rsidRPr="0098595C" w:rsidRDefault="0098595C" w:rsidP="0098595C">
      <w:pPr>
        <w:jc w:val="center"/>
        <w:rPr>
          <w:rFonts w:ascii="Times New Roman" w:hAnsi="Times New Roman" w:cs="Times New Roman"/>
          <w:sz w:val="18"/>
          <w:szCs w:val="18"/>
        </w:rPr>
      </w:pPr>
      <w:r w:rsidRPr="0098595C">
        <w:rPr>
          <w:rFonts w:ascii="Times New Roman" w:hAnsi="Times New Roman" w:cs="Times New Roman"/>
          <w:sz w:val="18"/>
          <w:szCs w:val="18"/>
        </w:rPr>
        <w:t>Информационная справка об осуществлении</w:t>
      </w:r>
    </w:p>
    <w:p w:rsidR="0098595C" w:rsidRPr="00BA4BF0" w:rsidRDefault="0098595C" w:rsidP="00BA4BF0">
      <w:pPr>
        <w:jc w:val="center"/>
        <w:rPr>
          <w:rFonts w:ascii="Times New Roman" w:hAnsi="Times New Roman" w:cs="Times New Roman"/>
          <w:sz w:val="18"/>
          <w:szCs w:val="18"/>
        </w:rPr>
      </w:pPr>
      <w:r w:rsidRPr="0098595C">
        <w:rPr>
          <w:rFonts w:ascii="Times New Roman" w:hAnsi="Times New Roman" w:cs="Times New Roman"/>
          <w:sz w:val="18"/>
          <w:szCs w:val="18"/>
        </w:rPr>
        <w:t xml:space="preserve">муниципального земельного контроля на территории Пчевжинского сельского поселения за 2019-2020 годы </w:t>
      </w:r>
    </w:p>
    <w:p w:rsidR="0098595C" w:rsidRPr="0098595C" w:rsidRDefault="0098595C" w:rsidP="0098595C">
      <w:pPr>
        <w:jc w:val="both"/>
        <w:rPr>
          <w:rFonts w:ascii="Times New Roman" w:hAnsi="Times New Roman" w:cs="Times New Roman"/>
          <w:b/>
          <w:sz w:val="18"/>
          <w:szCs w:val="18"/>
        </w:rPr>
      </w:pPr>
      <w:r w:rsidRPr="0098595C">
        <w:rPr>
          <w:rFonts w:ascii="Times New Roman" w:hAnsi="Times New Roman" w:cs="Times New Roman"/>
          <w:sz w:val="18"/>
          <w:szCs w:val="18"/>
        </w:rPr>
        <w:t xml:space="preserve">           </w:t>
      </w:r>
      <w:r w:rsidRPr="0098595C">
        <w:rPr>
          <w:rFonts w:ascii="Times New Roman" w:hAnsi="Times New Roman" w:cs="Times New Roman"/>
          <w:b/>
          <w:color w:val="FF0000"/>
          <w:sz w:val="18"/>
          <w:szCs w:val="18"/>
        </w:rPr>
        <w:t>1.</w:t>
      </w:r>
      <w:r w:rsidRPr="0098595C">
        <w:rPr>
          <w:rFonts w:ascii="Times New Roman" w:hAnsi="Times New Roman" w:cs="Times New Roman"/>
          <w:sz w:val="18"/>
          <w:szCs w:val="18"/>
        </w:rPr>
        <w:t xml:space="preserve"> </w:t>
      </w:r>
      <w:r w:rsidRPr="0098595C">
        <w:rPr>
          <w:rFonts w:ascii="Times New Roman" w:hAnsi="Times New Roman" w:cs="Times New Roman"/>
          <w:b/>
          <w:sz w:val="18"/>
          <w:szCs w:val="18"/>
        </w:rPr>
        <w:t>Муниципальный земельный контроль на территории Пчевжинского сельского поселения в 2019 году осуществлялся Администрацией муниципального образования Киришский муниципальный район Ленинградкой области на основании:</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Постановления Администрации муниципального образования Киришский муниципальный район Ленинградской области от 20 апреля 2018 года № 898 «Об утверждении порядка осуществления муниципального земельного контроля»; </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Постановления Администрации муниципального образования Киришский муниципальный район Ленинградской области от 13 июня 2018 года № 1344 «Об утверждении административного регламента исполнения муниципальной функции «Осуществление муниципального земельного контроля»».</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Соглашения о взаимодействии между органом, осуществляющим государственный земельный надзор (управление Федеральной службы государственной регистрации, кадастра и картографии по Ленинградской области) и органом, осуществляющим муниципальный земельный контроль (Администрация муниципального образования Киришский муниципальный район Ленинградской области) от 03.09.2018 г;</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Соглашения о взаимодействии и сотрудничестве  между Управлением Федеральной службы по ветеринарному и фитосанитарному надзору по</w:t>
      </w:r>
      <w:proofErr w:type="gramStart"/>
      <w:r w:rsidRPr="0098595C">
        <w:rPr>
          <w:rFonts w:ascii="Times New Roman" w:hAnsi="Times New Roman" w:cs="Times New Roman"/>
          <w:sz w:val="18"/>
          <w:szCs w:val="18"/>
        </w:rPr>
        <w:t xml:space="preserve"> С</w:t>
      </w:r>
      <w:proofErr w:type="gramEnd"/>
      <w:r w:rsidRPr="0098595C">
        <w:rPr>
          <w:rFonts w:ascii="Times New Roman" w:hAnsi="Times New Roman" w:cs="Times New Roman"/>
          <w:sz w:val="18"/>
          <w:szCs w:val="18"/>
        </w:rPr>
        <w:t>анкт – Петербургу и Ленинградской области;</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В соответствии со Статьей 1 </w:t>
      </w:r>
      <w:r w:rsidRPr="0098595C">
        <w:rPr>
          <w:rFonts w:ascii="Times New Roman" w:hAnsi="Times New Roman" w:cs="Times New Roman"/>
          <w:b/>
          <w:sz w:val="18"/>
          <w:szCs w:val="18"/>
        </w:rPr>
        <w:t>Закона Ленинградской области от 31 июля 2018 г. N 84-оз</w:t>
      </w:r>
      <w:r w:rsidRPr="0098595C">
        <w:rPr>
          <w:rFonts w:ascii="Times New Roman" w:hAnsi="Times New Roman" w:cs="Times New Roman"/>
          <w:sz w:val="18"/>
          <w:szCs w:val="18"/>
        </w:rPr>
        <w:t xml:space="preserve"> "О внесении изменения в статью 4 областного закона "О порядке осуществления муниципального земельного контроля на территории Ленинградской области", Статьей 1  </w:t>
      </w:r>
      <w:r w:rsidRPr="0098595C">
        <w:rPr>
          <w:rFonts w:ascii="Times New Roman" w:hAnsi="Times New Roman" w:cs="Times New Roman"/>
          <w:b/>
          <w:sz w:val="18"/>
          <w:szCs w:val="18"/>
        </w:rPr>
        <w:t>Закона Ленинградской области от 31 июля 2018 г. N 85-оз</w:t>
      </w:r>
      <w:r w:rsidRPr="0098595C">
        <w:rPr>
          <w:rFonts w:ascii="Times New Roman" w:hAnsi="Times New Roman" w:cs="Times New Roman"/>
          <w:sz w:val="18"/>
          <w:szCs w:val="18"/>
        </w:rPr>
        <w:t xml:space="preserve"> "О внесении изменения в статью 1 областного закона от 10 июля 2014 года N 48-оз "Об отдельных вопросах местного значения сельских поселений Ленинградской области", полномочия в части осуществления муниципального земельного контроля закреплены  за органами местного самоуправления муниципальных районов. </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Муниципальный земельный контроль на территории Пчевжинского сельского поселения осуществляется специалистами отдела землепользования Администрации Киришского муниципального района (в количестве 3-х человек)</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b/>
          <w:color w:val="FF0000"/>
          <w:sz w:val="18"/>
          <w:szCs w:val="18"/>
        </w:rPr>
        <w:t xml:space="preserve">          2.</w:t>
      </w:r>
      <w:r w:rsidRPr="0098595C">
        <w:rPr>
          <w:rFonts w:ascii="Times New Roman" w:hAnsi="Times New Roman" w:cs="Times New Roman"/>
          <w:b/>
          <w:sz w:val="18"/>
          <w:szCs w:val="18"/>
        </w:rPr>
        <w:t xml:space="preserve"> Формирование планов проверок.</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b/>
          <w:sz w:val="18"/>
          <w:szCs w:val="18"/>
        </w:rPr>
        <w:t xml:space="preserve">          </w:t>
      </w:r>
      <w:r w:rsidRPr="0098595C">
        <w:rPr>
          <w:rFonts w:ascii="Times New Roman" w:hAnsi="Times New Roman" w:cs="Times New Roman"/>
          <w:sz w:val="18"/>
          <w:szCs w:val="18"/>
        </w:rPr>
        <w:t>Для формирования планов, а также поиска объектов земельных отношений для проверок, орган МЗК использует программу ТехноКад-Муниципалитет.</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ТехноКад-Муниципалитет обеспечивает быстрое формирование и отправку в электронном виде заявлений о сведениях на земельные участки (выписка из ЕГРН):</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адреса объектов недвижимости;</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категория земель, к которой отнесен земельный участок;</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разрешенное использование земельного участка;</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сведения о правообладателях ЗУ;</w:t>
      </w:r>
    </w:p>
    <w:p w:rsidR="0098595C" w:rsidRPr="0098595C" w:rsidRDefault="0098595C" w:rsidP="0098595C">
      <w:pPr>
        <w:ind w:firstLine="709"/>
        <w:jc w:val="both"/>
        <w:rPr>
          <w:rFonts w:ascii="Times New Roman" w:hAnsi="Times New Roman" w:cs="Times New Roman"/>
          <w:sz w:val="18"/>
          <w:szCs w:val="18"/>
        </w:rPr>
      </w:pPr>
      <w:r w:rsidRPr="0098595C">
        <w:rPr>
          <w:rFonts w:ascii="Times New Roman" w:hAnsi="Times New Roman" w:cs="Times New Roman"/>
          <w:sz w:val="18"/>
          <w:szCs w:val="18"/>
        </w:rPr>
        <w:t>- формирование карт (планов) в виде утверждённых Росреестром xml.</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Также ч. 6 ст. 6 Областного закона Ленинградской области от 01.08.2017 N 60-оз "О порядке осуществления муниципального земельного контроля на территории Ленинградской области" предусмотрены </w:t>
      </w:r>
      <w:r w:rsidRPr="0098595C">
        <w:rPr>
          <w:rFonts w:ascii="Times New Roman" w:hAnsi="Times New Roman" w:cs="Times New Roman"/>
          <w:b/>
          <w:sz w:val="18"/>
          <w:szCs w:val="18"/>
        </w:rPr>
        <w:t>внесения</w:t>
      </w:r>
      <w:r w:rsidRPr="0098595C">
        <w:rPr>
          <w:rFonts w:ascii="Times New Roman" w:hAnsi="Times New Roman" w:cs="Times New Roman"/>
          <w:sz w:val="18"/>
          <w:szCs w:val="18"/>
        </w:rPr>
        <w:t xml:space="preserve"> </w:t>
      </w:r>
      <w:r w:rsidRPr="0098595C">
        <w:rPr>
          <w:rFonts w:ascii="Times New Roman" w:hAnsi="Times New Roman" w:cs="Times New Roman"/>
          <w:b/>
          <w:sz w:val="18"/>
          <w:szCs w:val="18"/>
        </w:rPr>
        <w:t>изменений в ежегодный план</w:t>
      </w:r>
      <w:r w:rsidRPr="0098595C">
        <w:rPr>
          <w:rFonts w:ascii="Times New Roman" w:hAnsi="Times New Roman" w:cs="Times New Roman"/>
          <w:sz w:val="18"/>
          <w:szCs w:val="18"/>
        </w:rPr>
        <w:t xml:space="preserve"> муниципальных проверок в отношении органов государственной власти Ленинградской области, органов местного самоуправления и граждан в случае:</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1) </w:t>
      </w:r>
      <w:r w:rsidRPr="0098595C">
        <w:rPr>
          <w:rFonts w:ascii="Times New Roman" w:hAnsi="Times New Roman" w:cs="Times New Roman"/>
          <w:b/>
          <w:sz w:val="18"/>
          <w:szCs w:val="18"/>
        </w:rPr>
        <w:t>мотивированного представления</w:t>
      </w:r>
      <w:r w:rsidRPr="0098595C">
        <w:rPr>
          <w:rFonts w:ascii="Times New Roman" w:hAnsi="Times New Roman" w:cs="Times New Roman"/>
          <w:sz w:val="18"/>
          <w:szCs w:val="18"/>
        </w:rPr>
        <w:t xml:space="preserve"> должностного лица органа муниципального земельного контроля </w:t>
      </w:r>
      <w:r w:rsidRPr="0098595C">
        <w:rPr>
          <w:rFonts w:ascii="Times New Roman" w:hAnsi="Times New Roman" w:cs="Times New Roman"/>
          <w:b/>
          <w:sz w:val="18"/>
          <w:szCs w:val="18"/>
        </w:rPr>
        <w:t>по итогам анализа результатов мероприятий по контролю без взаимодействия</w:t>
      </w:r>
      <w:r w:rsidRPr="0098595C">
        <w:rPr>
          <w:rFonts w:ascii="Times New Roman" w:hAnsi="Times New Roman" w:cs="Times New Roman"/>
          <w:sz w:val="18"/>
          <w:szCs w:val="18"/>
        </w:rPr>
        <w:t xml:space="preserve"> с органами государственной власти Ленинградской области, органами местного самоуправления и гражданами;</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lastRenderedPageBreak/>
        <w:t xml:space="preserve">          2) </w:t>
      </w:r>
      <w:r w:rsidRPr="0098595C">
        <w:rPr>
          <w:rFonts w:ascii="Times New Roman" w:hAnsi="Times New Roman" w:cs="Times New Roman"/>
          <w:b/>
          <w:sz w:val="18"/>
          <w:szCs w:val="18"/>
        </w:rPr>
        <w:t xml:space="preserve">рассмотрения или предварительной проверки поступивших в органы муниципального земельного контроля обращений и заявлений </w:t>
      </w:r>
      <w:r w:rsidRPr="0098595C">
        <w:rPr>
          <w:rFonts w:ascii="Times New Roman" w:hAnsi="Times New Roman" w:cs="Times New Roman"/>
          <w:sz w:val="18"/>
          <w:szCs w:val="18"/>
        </w:rPr>
        <w:t>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b/>
          <w:sz w:val="18"/>
          <w:szCs w:val="18"/>
        </w:rPr>
        <w:t xml:space="preserve">           </w:t>
      </w:r>
      <w:r w:rsidRPr="0098595C">
        <w:rPr>
          <w:rFonts w:ascii="Times New Roman" w:hAnsi="Times New Roman" w:cs="Times New Roman"/>
          <w:b/>
          <w:color w:val="FF0000"/>
          <w:sz w:val="18"/>
          <w:szCs w:val="18"/>
        </w:rPr>
        <w:t>3.</w:t>
      </w:r>
      <w:r w:rsidRPr="0098595C">
        <w:rPr>
          <w:rFonts w:ascii="Times New Roman" w:hAnsi="Times New Roman" w:cs="Times New Roman"/>
          <w:b/>
          <w:sz w:val="18"/>
          <w:szCs w:val="18"/>
        </w:rPr>
        <w:t xml:space="preserve"> Отчет об осуществлении муниципального земельного контроля на территории Пчевжинского сельского поселения за 2019 год. </w:t>
      </w:r>
      <w:r w:rsidRPr="0098595C">
        <w:rPr>
          <w:rFonts w:ascii="Times New Roman" w:hAnsi="Times New Roman" w:cs="Times New Roman"/>
          <w:sz w:val="18"/>
          <w:szCs w:val="18"/>
        </w:rPr>
        <w:t xml:space="preserve">     </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За 2019 год муниципальными инспекторами были проведены в рамках муниципального земельного контроля:</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- 16 плановых, выездных проверок в отношении физических лиц;</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- 1 плановая выездная проверка в отношении юридического лица;</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- 4 мероприятия по контролю </w:t>
      </w:r>
      <w:r w:rsidR="00BA4BF0">
        <w:rPr>
          <w:rFonts w:ascii="Times New Roman" w:hAnsi="Times New Roman" w:cs="Times New Roman"/>
          <w:sz w:val="18"/>
          <w:szCs w:val="18"/>
        </w:rPr>
        <w:t>без взаимодействия с гражданами</w:t>
      </w:r>
    </w:p>
    <w:p w:rsidR="0098595C" w:rsidRPr="0098595C" w:rsidRDefault="0098595C" w:rsidP="0098595C">
      <w:pPr>
        <w:jc w:val="both"/>
        <w:rPr>
          <w:rFonts w:ascii="Times New Roman" w:hAnsi="Times New Roman" w:cs="Times New Roman"/>
          <w:b/>
          <w:sz w:val="18"/>
          <w:szCs w:val="18"/>
        </w:rPr>
      </w:pPr>
      <w:r w:rsidRPr="0098595C">
        <w:rPr>
          <w:rFonts w:ascii="Times New Roman" w:hAnsi="Times New Roman" w:cs="Times New Roman"/>
          <w:b/>
          <w:sz w:val="18"/>
          <w:szCs w:val="18"/>
        </w:rPr>
        <w:t xml:space="preserve">    9 материалов</w:t>
      </w:r>
      <w:r w:rsidRPr="0098595C">
        <w:rPr>
          <w:rFonts w:ascii="Times New Roman" w:hAnsi="Times New Roman" w:cs="Times New Roman"/>
          <w:sz w:val="18"/>
          <w:szCs w:val="18"/>
        </w:rPr>
        <w:t xml:space="preserve"> по проверкам были </w:t>
      </w:r>
      <w:r w:rsidRPr="0098595C">
        <w:rPr>
          <w:rFonts w:ascii="Times New Roman" w:hAnsi="Times New Roman" w:cs="Times New Roman"/>
          <w:b/>
          <w:sz w:val="18"/>
          <w:szCs w:val="18"/>
        </w:rPr>
        <w:t xml:space="preserve">переданы в надзорные органы </w:t>
      </w:r>
      <w:r w:rsidRPr="0098595C">
        <w:rPr>
          <w:rFonts w:ascii="Times New Roman" w:hAnsi="Times New Roman" w:cs="Times New Roman"/>
          <w:sz w:val="18"/>
          <w:szCs w:val="18"/>
        </w:rPr>
        <w:t>из них:</w:t>
      </w:r>
    </w:p>
    <w:p w:rsidR="0098595C" w:rsidRPr="0098595C" w:rsidRDefault="0098595C" w:rsidP="0098595C">
      <w:pPr>
        <w:jc w:val="both"/>
        <w:rPr>
          <w:rFonts w:ascii="Times New Roman" w:hAnsi="Times New Roman" w:cs="Times New Roman"/>
          <w:b/>
          <w:sz w:val="18"/>
          <w:szCs w:val="18"/>
        </w:rPr>
      </w:pPr>
      <w:r w:rsidRPr="0098595C">
        <w:rPr>
          <w:rFonts w:ascii="Times New Roman" w:hAnsi="Times New Roman" w:cs="Times New Roman"/>
          <w:b/>
          <w:sz w:val="18"/>
          <w:szCs w:val="18"/>
        </w:rPr>
        <w:t xml:space="preserve">           6 </w:t>
      </w:r>
      <w:r w:rsidRPr="0098595C">
        <w:rPr>
          <w:rFonts w:ascii="Times New Roman" w:hAnsi="Times New Roman" w:cs="Times New Roman"/>
          <w:sz w:val="18"/>
          <w:szCs w:val="18"/>
        </w:rPr>
        <w:t xml:space="preserve">материалов были преданны в Управление Федеральной службы государственной  регистрации и картографии по Ленинградской области (Киришский отдел) </w:t>
      </w:r>
      <w:r w:rsidRPr="0098595C">
        <w:rPr>
          <w:rFonts w:ascii="Times New Roman" w:hAnsi="Times New Roman" w:cs="Times New Roman"/>
          <w:b/>
          <w:sz w:val="18"/>
          <w:szCs w:val="18"/>
        </w:rPr>
        <w:t xml:space="preserve">по статье 7.1 </w:t>
      </w:r>
      <w:r w:rsidRPr="0098595C">
        <w:rPr>
          <w:rStyle w:val="af7"/>
          <w:rFonts w:ascii="Times New Roman" w:hAnsi="Times New Roman" w:cs="Times New Roman"/>
          <w:sz w:val="18"/>
          <w:szCs w:val="18"/>
        </w:rPr>
        <w:t>КоАП</w:t>
      </w:r>
      <w:r w:rsidRPr="0098595C">
        <w:rPr>
          <w:rFonts w:ascii="Times New Roman" w:hAnsi="Times New Roman" w:cs="Times New Roman"/>
          <w:b/>
          <w:sz w:val="18"/>
          <w:szCs w:val="18"/>
        </w:rPr>
        <w:t xml:space="preserve"> РФ </w:t>
      </w:r>
      <w:r w:rsidRPr="0098595C">
        <w:rPr>
          <w:rFonts w:ascii="Times New Roman" w:hAnsi="Times New Roman" w:cs="Times New Roman"/>
          <w:sz w:val="18"/>
          <w:szCs w:val="18"/>
        </w:rPr>
        <w:t>из них:</w:t>
      </w:r>
      <w:r w:rsidRPr="0098595C">
        <w:rPr>
          <w:rFonts w:ascii="Times New Roman" w:hAnsi="Times New Roman" w:cs="Times New Roman"/>
          <w:b/>
          <w:sz w:val="18"/>
          <w:szCs w:val="18"/>
        </w:rPr>
        <w:t xml:space="preserve"> </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3 - количество вынесенных определений о возбуждении дела;</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3</w:t>
      </w:r>
      <w:r w:rsidRPr="0098595C">
        <w:rPr>
          <w:rFonts w:ascii="Times New Roman" w:hAnsi="Times New Roman" w:cs="Times New Roman"/>
          <w:b/>
          <w:sz w:val="18"/>
          <w:szCs w:val="18"/>
        </w:rPr>
        <w:t xml:space="preserve"> - </w:t>
      </w:r>
      <w:r w:rsidRPr="0098595C">
        <w:rPr>
          <w:rFonts w:ascii="Times New Roman" w:hAnsi="Times New Roman" w:cs="Times New Roman"/>
          <w:sz w:val="18"/>
          <w:szCs w:val="18"/>
        </w:rPr>
        <w:t>количество вынесенных определений об отказе;</w:t>
      </w:r>
    </w:p>
    <w:p w:rsidR="0098595C" w:rsidRPr="00BA4BF0" w:rsidRDefault="0098595C" w:rsidP="0098595C">
      <w:pPr>
        <w:jc w:val="both"/>
        <w:rPr>
          <w:rFonts w:ascii="Times New Roman" w:hAnsi="Times New Roman" w:cs="Times New Roman"/>
          <w:b/>
          <w:sz w:val="18"/>
          <w:szCs w:val="18"/>
        </w:rPr>
      </w:pPr>
      <w:r w:rsidRPr="0098595C">
        <w:rPr>
          <w:rFonts w:ascii="Times New Roman" w:hAnsi="Times New Roman" w:cs="Times New Roman"/>
          <w:b/>
          <w:sz w:val="18"/>
          <w:szCs w:val="18"/>
        </w:rPr>
        <w:t xml:space="preserve">    Сумма штрафных взысканий</w:t>
      </w:r>
      <w:r w:rsidRPr="0098595C">
        <w:rPr>
          <w:rFonts w:ascii="Times New Roman" w:hAnsi="Times New Roman" w:cs="Times New Roman"/>
          <w:sz w:val="18"/>
          <w:szCs w:val="18"/>
        </w:rPr>
        <w:t xml:space="preserve"> по данным Управления Федеральной службы государственной регистрации и картографии по Ленинградской области (Киришский отдел) составила </w:t>
      </w:r>
      <w:r w:rsidRPr="0098595C">
        <w:rPr>
          <w:rFonts w:ascii="Times New Roman" w:hAnsi="Times New Roman" w:cs="Times New Roman"/>
          <w:b/>
          <w:sz w:val="18"/>
          <w:szCs w:val="18"/>
        </w:rPr>
        <w:t>15 тыс. руб.</w:t>
      </w:r>
    </w:p>
    <w:p w:rsidR="0098595C" w:rsidRPr="0098595C" w:rsidRDefault="0098595C" w:rsidP="0098595C">
      <w:pPr>
        <w:jc w:val="both"/>
        <w:rPr>
          <w:rFonts w:ascii="Times New Roman" w:hAnsi="Times New Roman" w:cs="Times New Roman"/>
          <w:b/>
          <w:sz w:val="18"/>
          <w:szCs w:val="18"/>
        </w:rPr>
      </w:pPr>
      <w:r w:rsidRPr="0098595C">
        <w:rPr>
          <w:rFonts w:ascii="Times New Roman" w:hAnsi="Times New Roman" w:cs="Times New Roman"/>
          <w:b/>
          <w:sz w:val="18"/>
          <w:szCs w:val="18"/>
        </w:rPr>
        <w:t xml:space="preserve">           3</w:t>
      </w:r>
      <w:r w:rsidRPr="0098595C">
        <w:rPr>
          <w:rFonts w:ascii="Times New Roman" w:hAnsi="Times New Roman" w:cs="Times New Roman"/>
          <w:sz w:val="18"/>
          <w:szCs w:val="18"/>
        </w:rPr>
        <w:t xml:space="preserve"> материала были переданы в Управление Федеральной службы по ветеринарному и фитосанитарному надзору (Россельхознадзор) по Санкт-Петербургу и Ленинградской области выявленных нарушений </w:t>
      </w:r>
      <w:r w:rsidRPr="0098595C">
        <w:rPr>
          <w:rFonts w:ascii="Times New Roman" w:hAnsi="Times New Roman" w:cs="Times New Roman"/>
          <w:b/>
          <w:sz w:val="18"/>
          <w:szCs w:val="18"/>
        </w:rPr>
        <w:t xml:space="preserve">по статье 8.7 ч.2  </w:t>
      </w:r>
      <w:r w:rsidRPr="0098595C">
        <w:rPr>
          <w:rStyle w:val="af7"/>
          <w:rFonts w:ascii="Times New Roman" w:hAnsi="Times New Roman" w:cs="Times New Roman"/>
          <w:sz w:val="18"/>
          <w:szCs w:val="18"/>
        </w:rPr>
        <w:t>КоАП</w:t>
      </w:r>
      <w:r w:rsidRPr="0098595C">
        <w:rPr>
          <w:rFonts w:ascii="Times New Roman" w:hAnsi="Times New Roman" w:cs="Times New Roman"/>
          <w:b/>
          <w:sz w:val="18"/>
          <w:szCs w:val="18"/>
        </w:rPr>
        <w:t xml:space="preserve"> РФ  </w:t>
      </w:r>
      <w:r w:rsidRPr="0098595C">
        <w:rPr>
          <w:rFonts w:ascii="Times New Roman" w:hAnsi="Times New Roman" w:cs="Times New Roman"/>
          <w:sz w:val="18"/>
          <w:szCs w:val="18"/>
        </w:rPr>
        <w:t>их них:</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3 - количество вынесенных определений о возбуждении дела.</w:t>
      </w:r>
    </w:p>
    <w:p w:rsidR="0098595C" w:rsidRPr="0098595C" w:rsidRDefault="0098595C" w:rsidP="0098595C">
      <w:pPr>
        <w:jc w:val="both"/>
        <w:rPr>
          <w:rFonts w:ascii="Times New Roman" w:hAnsi="Times New Roman" w:cs="Times New Roman"/>
          <w:b/>
          <w:sz w:val="18"/>
          <w:szCs w:val="18"/>
        </w:rPr>
      </w:pPr>
      <w:r w:rsidRPr="0098595C">
        <w:rPr>
          <w:rFonts w:ascii="Times New Roman" w:hAnsi="Times New Roman" w:cs="Times New Roman"/>
          <w:sz w:val="18"/>
          <w:szCs w:val="18"/>
        </w:rPr>
        <w:t xml:space="preserve">    </w:t>
      </w:r>
      <w:r w:rsidRPr="0098595C">
        <w:rPr>
          <w:rFonts w:ascii="Times New Roman" w:hAnsi="Times New Roman" w:cs="Times New Roman"/>
          <w:b/>
          <w:sz w:val="18"/>
          <w:szCs w:val="18"/>
        </w:rPr>
        <w:t xml:space="preserve">Сумма штрафных взысканий </w:t>
      </w:r>
      <w:r w:rsidRPr="0098595C">
        <w:rPr>
          <w:rFonts w:ascii="Times New Roman" w:hAnsi="Times New Roman" w:cs="Times New Roman"/>
          <w:sz w:val="18"/>
          <w:szCs w:val="18"/>
        </w:rPr>
        <w:t xml:space="preserve">по данным Управление Федеральной службы по ветеринарному и фитосанитарному надзору (Россельхознадзор) по Санкт-Петербургу и Ленинградской области на данный момент составляет </w:t>
      </w:r>
      <w:r w:rsidRPr="0098595C">
        <w:rPr>
          <w:rFonts w:ascii="Times New Roman" w:hAnsi="Times New Roman" w:cs="Times New Roman"/>
          <w:b/>
          <w:sz w:val="18"/>
          <w:szCs w:val="18"/>
        </w:rPr>
        <w:t xml:space="preserve">35 тыс. руб. </w:t>
      </w:r>
    </w:p>
    <w:p w:rsidR="0098595C" w:rsidRPr="00BA4BF0" w:rsidRDefault="0098595C" w:rsidP="0098595C">
      <w:pPr>
        <w:jc w:val="both"/>
        <w:rPr>
          <w:rFonts w:ascii="Times New Roman" w:hAnsi="Times New Roman" w:cs="Times New Roman"/>
          <w:b/>
          <w:sz w:val="18"/>
          <w:szCs w:val="18"/>
        </w:rPr>
      </w:pPr>
      <w:r w:rsidRPr="0098595C">
        <w:rPr>
          <w:rFonts w:ascii="Times New Roman" w:hAnsi="Times New Roman" w:cs="Times New Roman"/>
          <w:b/>
          <w:sz w:val="18"/>
          <w:szCs w:val="18"/>
        </w:rPr>
        <w:t xml:space="preserve">    Таким образом, общая сумма штрафных взысканий</w:t>
      </w:r>
      <w:r w:rsidRPr="0098595C">
        <w:rPr>
          <w:rFonts w:ascii="Times New Roman" w:hAnsi="Times New Roman" w:cs="Times New Roman"/>
          <w:sz w:val="18"/>
          <w:szCs w:val="18"/>
        </w:rPr>
        <w:t xml:space="preserve"> на сегодняшний момент, за 2019 год на территории Пчевжинского сельского поселения составляет </w:t>
      </w:r>
      <w:r w:rsidRPr="0098595C">
        <w:rPr>
          <w:rFonts w:ascii="Times New Roman" w:hAnsi="Times New Roman" w:cs="Times New Roman"/>
          <w:b/>
          <w:sz w:val="18"/>
          <w:szCs w:val="18"/>
        </w:rPr>
        <w:t xml:space="preserve">50 тыс. руб. </w:t>
      </w:r>
    </w:p>
    <w:p w:rsidR="0098595C" w:rsidRPr="0098595C" w:rsidRDefault="0098595C" w:rsidP="0098595C">
      <w:pPr>
        <w:jc w:val="both"/>
        <w:rPr>
          <w:rFonts w:ascii="Times New Roman" w:hAnsi="Times New Roman" w:cs="Times New Roman"/>
          <w:sz w:val="18"/>
          <w:szCs w:val="18"/>
        </w:rPr>
      </w:pPr>
      <w:r w:rsidRPr="0098595C">
        <w:rPr>
          <w:rFonts w:ascii="Times New Roman" w:hAnsi="Times New Roman" w:cs="Times New Roman"/>
          <w:sz w:val="18"/>
          <w:szCs w:val="18"/>
        </w:rPr>
        <w:t xml:space="preserve">       На </w:t>
      </w:r>
      <w:r w:rsidRPr="0098595C">
        <w:rPr>
          <w:rFonts w:ascii="Times New Roman" w:hAnsi="Times New Roman" w:cs="Times New Roman"/>
          <w:b/>
          <w:sz w:val="18"/>
          <w:szCs w:val="18"/>
        </w:rPr>
        <w:t>2020 год</w:t>
      </w:r>
      <w:r w:rsidRPr="0098595C">
        <w:rPr>
          <w:rFonts w:ascii="Times New Roman" w:hAnsi="Times New Roman" w:cs="Times New Roman"/>
          <w:sz w:val="18"/>
          <w:szCs w:val="18"/>
        </w:rPr>
        <w:t xml:space="preserve"> в рамках муниципального земельного контроля на территории Пчевжинского сельского поселения запланировано </w:t>
      </w:r>
      <w:r w:rsidRPr="0098595C">
        <w:rPr>
          <w:rFonts w:ascii="Times New Roman" w:hAnsi="Times New Roman" w:cs="Times New Roman"/>
          <w:b/>
          <w:sz w:val="18"/>
          <w:szCs w:val="18"/>
        </w:rPr>
        <w:t>20</w:t>
      </w:r>
      <w:r w:rsidRPr="0098595C">
        <w:rPr>
          <w:rFonts w:ascii="Times New Roman" w:hAnsi="Times New Roman" w:cs="Times New Roman"/>
          <w:sz w:val="18"/>
          <w:szCs w:val="18"/>
        </w:rPr>
        <w:t xml:space="preserve"> плановых выездных проверок в отношении физических лиц. </w:t>
      </w:r>
    </w:p>
    <w:p w:rsidR="00BA4BF0" w:rsidRPr="003F7D6B" w:rsidRDefault="00BA4BF0" w:rsidP="003F7D6B">
      <w:pPr>
        <w:jc w:val="center"/>
        <w:rPr>
          <w:rFonts w:ascii="Times New Roman" w:hAnsi="Times New Roman" w:cs="Times New Roman"/>
          <w:b/>
          <w:sz w:val="18"/>
          <w:szCs w:val="18"/>
        </w:rPr>
      </w:pPr>
      <w:r w:rsidRPr="003F7D6B">
        <w:rPr>
          <w:rFonts w:ascii="Times New Roman" w:hAnsi="Times New Roman" w:cs="Times New Roman"/>
          <w:b/>
          <w:sz w:val="18"/>
          <w:szCs w:val="18"/>
        </w:rPr>
        <w:t>СПРАВКА об исполнении полномочия муниципального образования Пчевжинское сельское поселение</w:t>
      </w:r>
    </w:p>
    <w:p w:rsidR="00BA4BF0" w:rsidRPr="003F7D6B" w:rsidRDefault="00BA4BF0" w:rsidP="003F7D6B">
      <w:pPr>
        <w:pStyle w:val="a8"/>
        <w:jc w:val="center"/>
        <w:rPr>
          <w:b/>
          <w:sz w:val="18"/>
          <w:szCs w:val="18"/>
        </w:rPr>
      </w:pPr>
      <w:r w:rsidRPr="003F7D6B">
        <w:rPr>
          <w:b/>
          <w:sz w:val="18"/>
          <w:szCs w:val="18"/>
        </w:rPr>
        <w:t xml:space="preserve">Киришского муниципального района Ленинградской области по формированию, </w:t>
      </w:r>
      <w:r w:rsidRPr="003F7D6B">
        <w:rPr>
          <w:b/>
          <w:spacing w:val="13"/>
          <w:sz w:val="18"/>
          <w:szCs w:val="18"/>
        </w:rPr>
        <w:t>исполнению бюджета поселения и</w:t>
      </w:r>
    </w:p>
    <w:p w:rsidR="00BA4BF0" w:rsidRPr="00BA4BF0" w:rsidRDefault="00BA4BF0" w:rsidP="00BA4BF0">
      <w:pPr>
        <w:pStyle w:val="a8"/>
        <w:jc w:val="both"/>
        <w:rPr>
          <w:spacing w:val="-1"/>
          <w:sz w:val="18"/>
          <w:szCs w:val="18"/>
        </w:rPr>
      </w:pPr>
      <w:r w:rsidRPr="00BA4BF0">
        <w:rPr>
          <w:spacing w:val="13"/>
          <w:sz w:val="18"/>
          <w:szCs w:val="18"/>
        </w:rPr>
        <w:t xml:space="preserve">осуществлению контроля за исполнением </w:t>
      </w:r>
      <w:r w:rsidRPr="00BA4BF0">
        <w:rPr>
          <w:spacing w:val="-1"/>
          <w:sz w:val="18"/>
          <w:szCs w:val="18"/>
        </w:rPr>
        <w:t>данного бюджета в 2019 году</w:t>
      </w:r>
    </w:p>
    <w:p w:rsidR="00BA4BF0" w:rsidRPr="00BA4BF0" w:rsidRDefault="00BA4BF0" w:rsidP="00BA4BF0">
      <w:pPr>
        <w:pStyle w:val="a8"/>
        <w:jc w:val="both"/>
        <w:rPr>
          <w:spacing w:val="-1"/>
          <w:sz w:val="18"/>
          <w:szCs w:val="18"/>
        </w:rPr>
      </w:pPr>
      <w:r w:rsidRPr="00BA4BF0">
        <w:rPr>
          <w:spacing w:val="-1"/>
          <w:sz w:val="18"/>
          <w:szCs w:val="18"/>
        </w:rPr>
        <w:tab/>
        <w:t>В течение  2019 года в рамках заключенного Соглашения</w:t>
      </w:r>
      <w:r w:rsidRPr="00BA4BF0">
        <w:rPr>
          <w:color w:val="00B050"/>
          <w:spacing w:val="-1"/>
          <w:sz w:val="18"/>
          <w:szCs w:val="18"/>
        </w:rPr>
        <w:t xml:space="preserve"> </w:t>
      </w:r>
      <w:r w:rsidRPr="00BA4BF0">
        <w:rPr>
          <w:spacing w:val="-1"/>
          <w:sz w:val="18"/>
          <w:szCs w:val="18"/>
        </w:rPr>
        <w:t>от 12 ноября 2018 г. № 3</w:t>
      </w:r>
      <w:r w:rsidRPr="00BA4BF0">
        <w:rPr>
          <w:color w:val="00B050"/>
          <w:spacing w:val="-1"/>
          <w:sz w:val="18"/>
          <w:szCs w:val="18"/>
        </w:rPr>
        <w:t xml:space="preserve"> </w:t>
      </w:r>
      <w:r w:rsidRPr="00BA4BF0">
        <w:rPr>
          <w:spacing w:val="-1"/>
          <w:sz w:val="18"/>
          <w:szCs w:val="18"/>
        </w:rPr>
        <w:t>между Администрацией Пчевжинского сельского поселения и Администрацией Киришского муниципального района исполнены следующие обязательства:</w:t>
      </w:r>
    </w:p>
    <w:p w:rsidR="00BA4BF0" w:rsidRPr="00BA4BF0" w:rsidRDefault="00BA4BF0" w:rsidP="00BA4BF0">
      <w:pPr>
        <w:pStyle w:val="a8"/>
        <w:ind w:firstLine="708"/>
        <w:jc w:val="both"/>
        <w:rPr>
          <w:spacing w:val="-1"/>
          <w:sz w:val="18"/>
          <w:szCs w:val="18"/>
        </w:rPr>
      </w:pPr>
      <w:r w:rsidRPr="00BA4BF0">
        <w:rPr>
          <w:spacing w:val="-1"/>
          <w:sz w:val="18"/>
          <w:szCs w:val="18"/>
        </w:rPr>
        <w:t xml:space="preserve">- </w:t>
      </w:r>
      <w:r w:rsidRPr="00BA4BF0">
        <w:rPr>
          <w:sz w:val="18"/>
          <w:szCs w:val="18"/>
        </w:rPr>
        <w:t>организация исполнения бюджета муниципального образования Пчевжинское сельское поселение Киришского муниципального района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pacing w:val="2"/>
          <w:sz w:val="18"/>
          <w:szCs w:val="18"/>
        </w:rPr>
        <w:t xml:space="preserve">- сформирован бюджет поселения на 2020 год </w:t>
      </w:r>
      <w:r w:rsidRPr="00BA4BF0">
        <w:rPr>
          <w:rFonts w:ascii="Times New Roman" w:hAnsi="Times New Roman" w:cs="Times New Roman"/>
          <w:bCs/>
          <w:sz w:val="18"/>
          <w:szCs w:val="18"/>
        </w:rPr>
        <w:t>и на плановый период 2021 и 2022 годов</w:t>
      </w:r>
      <w:r w:rsidRPr="00BA4BF0">
        <w:rPr>
          <w:rFonts w:ascii="Times New Roman" w:hAnsi="Times New Roman" w:cs="Times New Roman"/>
          <w:spacing w:val="2"/>
          <w:sz w:val="18"/>
          <w:szCs w:val="18"/>
        </w:rPr>
        <w:t xml:space="preserve">, подготовлен проект решения о бюджете </w:t>
      </w:r>
      <w:r w:rsidRPr="00BA4BF0">
        <w:rPr>
          <w:rFonts w:ascii="Times New Roman" w:hAnsi="Times New Roman" w:cs="Times New Roman"/>
          <w:sz w:val="18"/>
          <w:szCs w:val="18"/>
        </w:rPr>
        <w:t xml:space="preserve">поселения на 2020 год </w:t>
      </w:r>
      <w:r w:rsidRPr="00BA4BF0">
        <w:rPr>
          <w:rFonts w:ascii="Times New Roman" w:hAnsi="Times New Roman" w:cs="Times New Roman"/>
          <w:bCs/>
          <w:sz w:val="18"/>
          <w:szCs w:val="18"/>
        </w:rPr>
        <w:t>и на плановый период 2021 и 2022 годов</w:t>
      </w:r>
      <w:r w:rsidRPr="00BA4BF0">
        <w:rPr>
          <w:rFonts w:ascii="Times New Roman" w:hAnsi="Times New Roman" w:cs="Times New Roman"/>
          <w:sz w:val="18"/>
          <w:szCs w:val="18"/>
        </w:rPr>
        <w:t xml:space="preserve">, </w:t>
      </w:r>
      <w:r w:rsidRPr="00BA4BF0">
        <w:rPr>
          <w:rFonts w:ascii="Times New Roman" w:hAnsi="Times New Roman" w:cs="Times New Roman"/>
          <w:spacing w:val="-2"/>
          <w:sz w:val="18"/>
          <w:szCs w:val="18"/>
        </w:rPr>
        <w:t>представленный  в срок до 15.11.2019 г. в Администрацию поселения для рассмотрения и передачи в представительный орган поселения;</w:t>
      </w:r>
    </w:p>
    <w:p w:rsidR="00BA4BF0" w:rsidRPr="00BA4BF0" w:rsidRDefault="00BA4BF0" w:rsidP="00BA4BF0">
      <w:pPr>
        <w:tabs>
          <w:tab w:val="left" w:pos="851"/>
        </w:tabs>
        <w:ind w:firstLine="851"/>
        <w:jc w:val="both"/>
        <w:rPr>
          <w:rFonts w:ascii="Times New Roman" w:hAnsi="Times New Roman" w:cs="Times New Roman"/>
          <w:spacing w:val="-1"/>
          <w:sz w:val="18"/>
          <w:szCs w:val="18"/>
        </w:rPr>
      </w:pPr>
      <w:r w:rsidRPr="00BA4BF0">
        <w:rPr>
          <w:rFonts w:ascii="Times New Roman" w:hAnsi="Times New Roman" w:cs="Times New Roman"/>
          <w:spacing w:val="-1"/>
          <w:sz w:val="18"/>
          <w:szCs w:val="18"/>
        </w:rPr>
        <w:t xml:space="preserve">- одновременно с проектом решения о бюджете поселения на 2020 год </w:t>
      </w:r>
      <w:r w:rsidRPr="00BA4BF0">
        <w:rPr>
          <w:rFonts w:ascii="Times New Roman" w:hAnsi="Times New Roman" w:cs="Times New Roman"/>
          <w:bCs/>
          <w:sz w:val="18"/>
          <w:szCs w:val="18"/>
        </w:rPr>
        <w:t>и на плановый период 2021 и 2022 годов</w:t>
      </w:r>
      <w:r w:rsidRPr="00BA4BF0">
        <w:rPr>
          <w:rFonts w:ascii="Times New Roman" w:hAnsi="Times New Roman" w:cs="Times New Roman"/>
          <w:spacing w:val="-1"/>
          <w:sz w:val="18"/>
          <w:szCs w:val="18"/>
        </w:rPr>
        <w:t xml:space="preserve"> в Администрацию поселения предоставлены: </w:t>
      </w:r>
    </w:p>
    <w:p w:rsidR="00BA4BF0" w:rsidRPr="00BA4BF0" w:rsidRDefault="00BA4BF0" w:rsidP="00BA4BF0">
      <w:pPr>
        <w:pStyle w:val="af2"/>
        <w:numPr>
          <w:ilvl w:val="0"/>
          <w:numId w:val="42"/>
        </w:numPr>
        <w:tabs>
          <w:tab w:val="left" w:pos="993"/>
        </w:tabs>
        <w:autoSpaceDE w:val="0"/>
        <w:autoSpaceDN w:val="0"/>
        <w:adjustRightInd w:val="0"/>
        <w:ind w:left="0" w:firstLine="709"/>
        <w:jc w:val="both"/>
        <w:rPr>
          <w:rFonts w:ascii="Times New Roman" w:hAnsi="Times New Roman" w:cs="Times New Roman"/>
          <w:sz w:val="18"/>
          <w:szCs w:val="18"/>
        </w:rPr>
      </w:pPr>
      <w:r w:rsidRPr="00BA4BF0">
        <w:rPr>
          <w:rFonts w:ascii="Times New Roman" w:hAnsi="Times New Roman" w:cs="Times New Roman"/>
          <w:sz w:val="18"/>
          <w:szCs w:val="18"/>
        </w:rPr>
        <w:t>пояснительная записка к проекту бюджета муниципального образования Пчевжинское</w:t>
      </w:r>
      <w:r w:rsidRPr="00BA4BF0">
        <w:rPr>
          <w:rFonts w:ascii="Times New Roman" w:hAnsi="Times New Roman" w:cs="Times New Roman"/>
          <w:bCs/>
          <w:sz w:val="18"/>
          <w:szCs w:val="18"/>
        </w:rPr>
        <w:t xml:space="preserve"> сельское </w:t>
      </w:r>
      <w:r w:rsidRPr="00BA4BF0">
        <w:rPr>
          <w:rFonts w:ascii="Times New Roman" w:hAnsi="Times New Roman" w:cs="Times New Roman"/>
          <w:sz w:val="18"/>
          <w:szCs w:val="18"/>
        </w:rPr>
        <w:t>поселение Киришского муниципального района Ленинградской области на  2020 год и на плановый период 2021-2022 годов;</w:t>
      </w:r>
    </w:p>
    <w:p w:rsidR="00BA4BF0" w:rsidRPr="00BA4BF0" w:rsidRDefault="00BA4BF0" w:rsidP="00BA4BF0">
      <w:pPr>
        <w:pStyle w:val="2b"/>
        <w:widowControl/>
        <w:numPr>
          <w:ilvl w:val="0"/>
          <w:numId w:val="42"/>
        </w:numPr>
        <w:tabs>
          <w:tab w:val="left" w:pos="993"/>
          <w:tab w:val="left" w:pos="1276"/>
        </w:tabs>
        <w:spacing w:after="0" w:line="240" w:lineRule="auto"/>
        <w:ind w:left="0" w:firstLine="709"/>
        <w:jc w:val="both"/>
        <w:rPr>
          <w:rFonts w:ascii="Times New Roman" w:hAnsi="Times New Roman" w:cs="Times New Roman"/>
          <w:color w:val="auto"/>
          <w:sz w:val="18"/>
          <w:szCs w:val="18"/>
        </w:rPr>
      </w:pPr>
      <w:r w:rsidRPr="00BA4BF0">
        <w:rPr>
          <w:rFonts w:ascii="Times New Roman" w:hAnsi="Times New Roman" w:cs="Times New Roman"/>
          <w:color w:val="auto"/>
          <w:sz w:val="18"/>
          <w:szCs w:val="18"/>
        </w:rPr>
        <w:t>основные направления бюджетной и налоговой политики муниципального образования Пчевжинское сельское поселение Киришского муниципального района Ленинградской области на 2020 год и на плановый период 2021-2022 годов;</w:t>
      </w:r>
    </w:p>
    <w:p w:rsidR="00BA4BF0" w:rsidRPr="00BA4BF0" w:rsidRDefault="00BA4BF0" w:rsidP="00BA4BF0">
      <w:pPr>
        <w:pStyle w:val="2b"/>
        <w:widowControl/>
        <w:numPr>
          <w:ilvl w:val="0"/>
          <w:numId w:val="42"/>
        </w:numPr>
        <w:tabs>
          <w:tab w:val="left" w:pos="993"/>
          <w:tab w:val="left" w:pos="1276"/>
        </w:tabs>
        <w:spacing w:after="0" w:line="240" w:lineRule="auto"/>
        <w:ind w:left="0" w:firstLine="709"/>
        <w:jc w:val="both"/>
        <w:rPr>
          <w:rFonts w:ascii="Times New Roman" w:hAnsi="Times New Roman" w:cs="Times New Roman"/>
          <w:color w:val="auto"/>
          <w:sz w:val="18"/>
          <w:szCs w:val="18"/>
        </w:rPr>
      </w:pPr>
      <w:r w:rsidRPr="00BA4BF0">
        <w:rPr>
          <w:rFonts w:ascii="Times New Roman" w:hAnsi="Times New Roman" w:cs="Times New Roman"/>
          <w:color w:val="auto"/>
          <w:sz w:val="18"/>
          <w:szCs w:val="18"/>
        </w:rPr>
        <w:t>оценка ожидаемого исполнения по источникам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в 2019 году;</w:t>
      </w:r>
    </w:p>
    <w:p w:rsidR="00BA4BF0" w:rsidRPr="00BA4BF0" w:rsidRDefault="00BA4BF0" w:rsidP="00BA4BF0">
      <w:pPr>
        <w:pStyle w:val="2b"/>
        <w:widowControl/>
        <w:numPr>
          <w:ilvl w:val="0"/>
          <w:numId w:val="42"/>
        </w:numPr>
        <w:tabs>
          <w:tab w:val="left" w:pos="993"/>
          <w:tab w:val="left" w:pos="1276"/>
        </w:tabs>
        <w:spacing w:after="0" w:line="240" w:lineRule="auto"/>
        <w:ind w:left="0" w:firstLine="709"/>
        <w:jc w:val="both"/>
        <w:rPr>
          <w:rFonts w:ascii="Times New Roman" w:hAnsi="Times New Roman" w:cs="Times New Roman"/>
          <w:color w:val="auto"/>
          <w:sz w:val="18"/>
          <w:szCs w:val="18"/>
        </w:rPr>
      </w:pPr>
      <w:r w:rsidRPr="00BA4BF0">
        <w:rPr>
          <w:rFonts w:ascii="Times New Roman" w:hAnsi="Times New Roman" w:cs="Times New Roman"/>
          <w:color w:val="auto"/>
          <w:sz w:val="18"/>
          <w:szCs w:val="18"/>
        </w:rPr>
        <w:t>оценка ожидаемого поступления доходов в бюджет муниципального образования Пчевжинское</w:t>
      </w:r>
      <w:r w:rsidRPr="00BA4BF0">
        <w:rPr>
          <w:rFonts w:ascii="Times New Roman" w:hAnsi="Times New Roman" w:cs="Times New Roman"/>
          <w:bCs/>
          <w:color w:val="auto"/>
          <w:sz w:val="18"/>
          <w:szCs w:val="18"/>
        </w:rPr>
        <w:t xml:space="preserve"> сельское</w:t>
      </w:r>
      <w:r w:rsidRPr="00BA4BF0">
        <w:rPr>
          <w:rFonts w:ascii="Times New Roman" w:hAnsi="Times New Roman" w:cs="Times New Roman"/>
          <w:color w:val="auto"/>
          <w:sz w:val="18"/>
          <w:szCs w:val="18"/>
        </w:rPr>
        <w:t xml:space="preserve"> поселение Киришского муниципального района Ленинградской области в 2019 году; </w:t>
      </w:r>
    </w:p>
    <w:p w:rsidR="00BA4BF0" w:rsidRPr="00BA4BF0" w:rsidRDefault="00BA4BF0" w:rsidP="00BA4BF0">
      <w:pPr>
        <w:pStyle w:val="2b"/>
        <w:widowControl/>
        <w:numPr>
          <w:ilvl w:val="0"/>
          <w:numId w:val="42"/>
        </w:numPr>
        <w:tabs>
          <w:tab w:val="left" w:pos="993"/>
          <w:tab w:val="left" w:pos="1276"/>
        </w:tabs>
        <w:spacing w:after="0" w:line="240" w:lineRule="auto"/>
        <w:ind w:left="0" w:firstLine="709"/>
        <w:jc w:val="both"/>
        <w:rPr>
          <w:rFonts w:ascii="Times New Roman" w:hAnsi="Times New Roman" w:cs="Times New Roman"/>
          <w:color w:val="auto"/>
          <w:sz w:val="18"/>
          <w:szCs w:val="18"/>
        </w:rPr>
      </w:pPr>
      <w:r w:rsidRPr="00BA4BF0">
        <w:rPr>
          <w:rFonts w:ascii="Times New Roman" w:hAnsi="Times New Roman" w:cs="Times New Roman"/>
          <w:color w:val="auto"/>
          <w:sz w:val="18"/>
          <w:szCs w:val="18"/>
        </w:rPr>
        <w:t>оценка ожидаемого исполнения расходов бюджета муниципального образования Пчевжинское</w:t>
      </w:r>
      <w:r w:rsidRPr="00BA4BF0">
        <w:rPr>
          <w:rFonts w:ascii="Times New Roman" w:hAnsi="Times New Roman" w:cs="Times New Roman"/>
          <w:bCs/>
          <w:color w:val="auto"/>
          <w:sz w:val="18"/>
          <w:szCs w:val="18"/>
        </w:rPr>
        <w:t xml:space="preserve"> сельское</w:t>
      </w:r>
      <w:r w:rsidRPr="00BA4BF0">
        <w:rPr>
          <w:rFonts w:ascii="Times New Roman" w:hAnsi="Times New Roman" w:cs="Times New Roman"/>
          <w:color w:val="auto"/>
          <w:sz w:val="18"/>
          <w:szCs w:val="18"/>
        </w:rPr>
        <w:t xml:space="preserve"> поселение Киришского муниципального района Ленинградской области за 2019 год;</w:t>
      </w:r>
    </w:p>
    <w:p w:rsidR="00BA4BF0" w:rsidRPr="00BA4BF0" w:rsidRDefault="00BA4BF0" w:rsidP="00BA4BF0">
      <w:pPr>
        <w:pStyle w:val="2b"/>
        <w:widowControl/>
        <w:numPr>
          <w:ilvl w:val="0"/>
          <w:numId w:val="4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color w:val="auto"/>
          <w:sz w:val="18"/>
          <w:szCs w:val="18"/>
        </w:rPr>
      </w:pPr>
      <w:r w:rsidRPr="00BA4BF0">
        <w:rPr>
          <w:rFonts w:ascii="Times New Roman" w:hAnsi="Times New Roman" w:cs="Times New Roman"/>
          <w:color w:val="auto"/>
          <w:sz w:val="18"/>
          <w:szCs w:val="18"/>
        </w:rPr>
        <w:t xml:space="preserve">проект </w:t>
      </w:r>
      <w:r w:rsidRPr="00BA4BF0">
        <w:rPr>
          <w:rFonts w:ascii="Times New Roman" w:hAnsi="Times New Roman" w:cs="Times New Roman"/>
          <w:bCs/>
          <w:color w:val="auto"/>
          <w:sz w:val="18"/>
          <w:szCs w:val="18"/>
        </w:rPr>
        <w:t>бюджетного прогноза муниципального образования Пчевжинское сельское поселение Киришского  муниципального района  Ленинградской области на 2019-2024 годы;</w:t>
      </w:r>
      <w:r w:rsidRPr="00BA4BF0">
        <w:rPr>
          <w:rFonts w:ascii="Times New Roman" w:hAnsi="Times New Roman" w:cs="Times New Roman"/>
          <w:color w:val="auto"/>
          <w:sz w:val="18"/>
          <w:szCs w:val="18"/>
        </w:rPr>
        <w:t xml:space="preserve"> </w:t>
      </w:r>
    </w:p>
    <w:p w:rsidR="00BA4BF0" w:rsidRPr="00BA4BF0" w:rsidRDefault="00BA4BF0" w:rsidP="00BA4BF0">
      <w:pPr>
        <w:pStyle w:val="af2"/>
        <w:widowControl/>
        <w:numPr>
          <w:ilvl w:val="0"/>
          <w:numId w:val="42"/>
        </w:numPr>
        <w:tabs>
          <w:tab w:val="left" w:pos="993"/>
        </w:tabs>
        <w:autoSpaceDE w:val="0"/>
        <w:autoSpaceDN w:val="0"/>
        <w:adjustRightInd w:val="0"/>
        <w:ind w:left="0" w:firstLine="709"/>
        <w:jc w:val="both"/>
        <w:rPr>
          <w:rFonts w:ascii="Times New Roman" w:hAnsi="Times New Roman" w:cs="Times New Roman"/>
          <w:spacing w:val="-1"/>
          <w:sz w:val="18"/>
          <w:szCs w:val="18"/>
        </w:rPr>
      </w:pPr>
      <w:r w:rsidRPr="00BA4BF0">
        <w:rPr>
          <w:rFonts w:ascii="Times New Roman" w:hAnsi="Times New Roman" w:cs="Times New Roman"/>
          <w:sz w:val="18"/>
          <w:szCs w:val="18"/>
        </w:rPr>
        <w:t>информация о верхнем пределе муниципального долга муниципального образования Пчевжинское сельское поселение Киришского муниципального района Ленинградской области на 01.01.2021 года, 01.01.2022 года, на 01.01.2023 года;</w:t>
      </w:r>
    </w:p>
    <w:p w:rsidR="00BA4BF0" w:rsidRPr="00BA4BF0" w:rsidRDefault="00BA4BF0" w:rsidP="00BA4BF0">
      <w:pPr>
        <w:pStyle w:val="af2"/>
        <w:numPr>
          <w:ilvl w:val="0"/>
          <w:numId w:val="42"/>
        </w:numPr>
        <w:tabs>
          <w:tab w:val="left" w:pos="993"/>
        </w:tabs>
        <w:autoSpaceDE w:val="0"/>
        <w:autoSpaceDN w:val="0"/>
        <w:adjustRightInd w:val="0"/>
        <w:ind w:left="0" w:firstLine="709"/>
        <w:jc w:val="both"/>
        <w:rPr>
          <w:rFonts w:ascii="Times New Roman" w:hAnsi="Times New Roman" w:cs="Times New Roman"/>
          <w:sz w:val="18"/>
          <w:szCs w:val="18"/>
        </w:rPr>
      </w:pPr>
      <w:r w:rsidRPr="00BA4BF0">
        <w:rPr>
          <w:rFonts w:ascii="Times New Roman" w:hAnsi="Times New Roman" w:cs="Times New Roman"/>
          <w:sz w:val="18"/>
          <w:szCs w:val="18"/>
        </w:rPr>
        <w:t>реестр источников доходов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w:t>
      </w:r>
    </w:p>
    <w:p w:rsidR="00BA4BF0" w:rsidRPr="00BA4BF0" w:rsidRDefault="00BA4BF0" w:rsidP="00BA4BF0">
      <w:pPr>
        <w:ind w:firstLine="720"/>
        <w:jc w:val="both"/>
        <w:rPr>
          <w:rFonts w:ascii="Times New Roman" w:hAnsi="Times New Roman" w:cs="Times New Roman"/>
          <w:spacing w:val="-1"/>
          <w:sz w:val="18"/>
          <w:szCs w:val="18"/>
        </w:rPr>
      </w:pPr>
      <w:r w:rsidRPr="00BA4BF0">
        <w:rPr>
          <w:rFonts w:ascii="Times New Roman" w:hAnsi="Times New Roman" w:cs="Times New Roman"/>
          <w:spacing w:val="-2"/>
          <w:sz w:val="18"/>
          <w:szCs w:val="18"/>
        </w:rPr>
        <w:t xml:space="preserve">- составлена и утверждена сводная бюджетная роспись бюджета поселения </w:t>
      </w:r>
      <w:r w:rsidRPr="00BA4BF0">
        <w:rPr>
          <w:rFonts w:ascii="Times New Roman" w:hAnsi="Times New Roman" w:cs="Times New Roman"/>
          <w:spacing w:val="8"/>
          <w:sz w:val="18"/>
          <w:szCs w:val="18"/>
        </w:rPr>
        <w:t xml:space="preserve">в </w:t>
      </w:r>
      <w:r w:rsidRPr="00BA4BF0">
        <w:rPr>
          <w:rFonts w:ascii="Times New Roman" w:hAnsi="Times New Roman" w:cs="Times New Roman"/>
          <w:spacing w:val="-2"/>
          <w:sz w:val="18"/>
          <w:szCs w:val="18"/>
        </w:rPr>
        <w:t xml:space="preserve">соответствии с решением совета депутатов муниципального образования </w:t>
      </w:r>
      <w:r w:rsidRPr="00BA4BF0">
        <w:rPr>
          <w:rFonts w:ascii="Times New Roman" w:hAnsi="Times New Roman" w:cs="Times New Roman"/>
          <w:sz w:val="18"/>
          <w:szCs w:val="18"/>
        </w:rPr>
        <w:t>Пчевжинское сельское</w:t>
      </w:r>
      <w:r w:rsidRPr="00BA4BF0">
        <w:rPr>
          <w:rFonts w:ascii="Times New Roman" w:hAnsi="Times New Roman" w:cs="Times New Roman"/>
          <w:spacing w:val="-2"/>
          <w:sz w:val="18"/>
          <w:szCs w:val="18"/>
        </w:rPr>
        <w:t xml:space="preserve"> поселение Киришского муниципального района Ленинградской области от 16.12.2019 г. № 6/28 «</w:t>
      </w:r>
      <w:r w:rsidRPr="00BA4BF0">
        <w:rPr>
          <w:rFonts w:ascii="Times New Roman" w:hAnsi="Times New Roman" w:cs="Times New Roman"/>
          <w:bCs/>
          <w:sz w:val="18"/>
          <w:szCs w:val="18"/>
        </w:rPr>
        <w:t xml:space="preserve">О бюджете муниципального образования </w:t>
      </w:r>
      <w:r w:rsidRPr="00BA4BF0">
        <w:rPr>
          <w:rFonts w:ascii="Times New Roman" w:hAnsi="Times New Roman" w:cs="Times New Roman"/>
          <w:sz w:val="18"/>
          <w:szCs w:val="18"/>
        </w:rPr>
        <w:t>Пчевжинское сельское</w:t>
      </w:r>
      <w:r w:rsidRPr="00BA4BF0">
        <w:rPr>
          <w:rFonts w:ascii="Times New Roman" w:hAnsi="Times New Roman" w:cs="Times New Roman"/>
          <w:bCs/>
          <w:sz w:val="18"/>
          <w:szCs w:val="18"/>
        </w:rPr>
        <w:t xml:space="preserve"> поселение Киришского муниципального района Ленинградской области на 2020 год и на плановый период 2021 и 2022 годов»</w:t>
      </w:r>
      <w:r w:rsidRPr="00BA4BF0">
        <w:rPr>
          <w:rFonts w:ascii="Times New Roman" w:hAnsi="Times New Roman" w:cs="Times New Roman"/>
          <w:spacing w:val="-2"/>
          <w:sz w:val="18"/>
          <w:szCs w:val="18"/>
        </w:rPr>
        <w:t xml:space="preserve">, нормами </w:t>
      </w:r>
      <w:r w:rsidRPr="00BA4BF0">
        <w:rPr>
          <w:rFonts w:ascii="Times New Roman" w:hAnsi="Times New Roman" w:cs="Times New Roman"/>
          <w:spacing w:val="-1"/>
          <w:sz w:val="18"/>
          <w:szCs w:val="18"/>
        </w:rPr>
        <w:t>Бюджетного кодекса Российской Федерации и Порядком составления и ведения сводной бюджетной росписи;</w:t>
      </w:r>
    </w:p>
    <w:p w:rsidR="00BA4BF0" w:rsidRPr="00BA4BF0" w:rsidRDefault="00BA4BF0" w:rsidP="00BA4BF0">
      <w:pPr>
        <w:ind w:firstLine="709"/>
        <w:jc w:val="both"/>
        <w:rPr>
          <w:rFonts w:ascii="Times New Roman" w:hAnsi="Times New Roman" w:cs="Times New Roman"/>
          <w:spacing w:val="-1"/>
          <w:sz w:val="18"/>
          <w:szCs w:val="18"/>
        </w:rPr>
      </w:pPr>
      <w:r w:rsidRPr="00BA4BF0">
        <w:rPr>
          <w:rFonts w:ascii="Times New Roman" w:hAnsi="Times New Roman" w:cs="Times New Roman"/>
          <w:sz w:val="18"/>
          <w:szCs w:val="18"/>
        </w:rPr>
        <w:t xml:space="preserve">- </w:t>
      </w:r>
      <w:r w:rsidRPr="00BA4BF0">
        <w:rPr>
          <w:rFonts w:ascii="Times New Roman" w:hAnsi="Times New Roman" w:cs="Times New Roman"/>
          <w:spacing w:val="-2"/>
          <w:sz w:val="18"/>
          <w:szCs w:val="18"/>
        </w:rPr>
        <w:t xml:space="preserve">составлены и направлены на утверждение бюджетные росписи главных распорядителей (распорядителей) средств, </w:t>
      </w:r>
      <w:r w:rsidRPr="00BA4BF0">
        <w:rPr>
          <w:rFonts w:ascii="Times New Roman" w:hAnsi="Times New Roman" w:cs="Times New Roman"/>
          <w:sz w:val="18"/>
          <w:szCs w:val="18"/>
        </w:rPr>
        <w:t>главных администраторов источников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r w:rsidRPr="00BA4BF0">
        <w:rPr>
          <w:rFonts w:ascii="Times New Roman" w:hAnsi="Times New Roman" w:cs="Times New Roman"/>
          <w:spacing w:val="-2"/>
          <w:sz w:val="18"/>
          <w:szCs w:val="18"/>
        </w:rPr>
        <w:t xml:space="preserve"> </w:t>
      </w:r>
      <w:r w:rsidRPr="00BA4BF0">
        <w:rPr>
          <w:rFonts w:ascii="Times New Roman" w:hAnsi="Times New Roman" w:cs="Times New Roman"/>
          <w:spacing w:val="8"/>
          <w:sz w:val="18"/>
          <w:szCs w:val="18"/>
        </w:rPr>
        <w:t xml:space="preserve">в </w:t>
      </w:r>
      <w:r w:rsidRPr="00BA4BF0">
        <w:rPr>
          <w:rFonts w:ascii="Times New Roman" w:hAnsi="Times New Roman" w:cs="Times New Roman"/>
          <w:spacing w:val="-2"/>
          <w:sz w:val="18"/>
          <w:szCs w:val="18"/>
        </w:rPr>
        <w:t xml:space="preserve">соответствии с </w:t>
      </w:r>
      <w:r w:rsidRPr="00BA4BF0">
        <w:rPr>
          <w:rFonts w:ascii="Times New Roman" w:hAnsi="Times New Roman" w:cs="Times New Roman"/>
          <w:sz w:val="18"/>
          <w:szCs w:val="18"/>
        </w:rPr>
        <w:t>Порядком составления и ведения бюджетной росписи главных распорядителей средств бюджета муниципального образования Пчевжинское сельское поселение Киришского муниципального района Ленинградской области, главных администраторов источников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r w:rsidRPr="00BA4BF0">
        <w:rPr>
          <w:rFonts w:ascii="Times New Roman" w:hAnsi="Times New Roman" w:cs="Times New Roman"/>
          <w:spacing w:val="-1"/>
          <w:sz w:val="18"/>
          <w:szCs w:val="18"/>
        </w:rPr>
        <w:t>;</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предоставлен реестр расходных обязательств муниципального образования Пчевжинское сельское поселение в порядке и в сроки, установленные финансовым органом Ленинградской области в финансовый орган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ведется муниципальная долговая  книга;</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ведется сводная бюджетная роспись муниципального образования и бюджетная роспись главных распорядителей средств бюджета муниципального образования Пчевжинское сельское поселение Киришского муниципального района Ленинградской области, главных администраторов источников финансирования дефицита бюджета муниципального образования Пчевжинское сельское поселение Киришского муниципального района Ленинградской области в ИС ЦУБФС ЛО;</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ведется реестр расходных обязательств муниципального образования Пчевжинское сельское поселение в ИС ЦУБФС ЛО;</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подготовлен и направлен на утверждение проект решения совета депутатов муниципального образования Пчевжинское сельское поселение Киришского муниципального района Ленинградской области о внесении изменений в Положение о бюджетном процессе муниципального образования Пчевжинское сельское поселение Киришского муниципального района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подготовлены и направлены на утверждение проекты решений совета депутатов муниципального образования Пчевжинское сельское поселение Киришского муниципального района Ленинградской области по имущественным налогам, поступающим в  бюджет муниципального образования Пчевжинское сельское поселение Киришского муниципального района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подготовлен и направлен на утверждение проект постановления об утверждении Порядка формирования перечня налоговых расходов муниципального образования Пчевжинское сельское поселение Киришского муниципального района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подготовлены и направлены на утверждение проекты постановлений об утверждении Порядка осуществления полномочий главного администратора и администратора доходов бюджета  муниципального образования Пчевжинское сельское поселение Киришского муниципального района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изданы приказы Комитета финансов:</w:t>
      </w:r>
    </w:p>
    <w:p w:rsidR="00BA4BF0" w:rsidRPr="00BA4BF0" w:rsidRDefault="00BA4BF0" w:rsidP="00BA4BF0">
      <w:pPr>
        <w:pStyle w:val="af2"/>
        <w:numPr>
          <w:ilvl w:val="0"/>
          <w:numId w:val="43"/>
        </w:numPr>
        <w:tabs>
          <w:tab w:val="left" w:pos="993"/>
        </w:tabs>
        <w:autoSpaceDE w:val="0"/>
        <w:autoSpaceDN w:val="0"/>
        <w:adjustRightInd w:val="0"/>
        <w:ind w:left="0" w:firstLine="709"/>
        <w:jc w:val="both"/>
        <w:rPr>
          <w:rFonts w:ascii="Times New Roman" w:hAnsi="Times New Roman" w:cs="Times New Roman"/>
          <w:sz w:val="18"/>
          <w:szCs w:val="18"/>
        </w:rPr>
      </w:pPr>
      <w:r w:rsidRPr="00BA4BF0">
        <w:rPr>
          <w:rFonts w:ascii="Times New Roman" w:hAnsi="Times New Roman" w:cs="Times New Roman"/>
          <w:sz w:val="18"/>
          <w:szCs w:val="18"/>
        </w:rPr>
        <w:t>о внесении изменений в Указания о порядке применения бюджетной классификации бюджета муниципального образования Пчевжинское сельское поселение Киришского  муниципального района Ленинградской области при составлении и исполнении бюджета поселения на 2019 год и на плановый период 2020 и 2021 годов;</w:t>
      </w:r>
    </w:p>
    <w:p w:rsidR="00BA4BF0" w:rsidRPr="00BA4BF0" w:rsidRDefault="00BA4BF0" w:rsidP="00BA4BF0">
      <w:pPr>
        <w:pStyle w:val="af2"/>
        <w:numPr>
          <w:ilvl w:val="0"/>
          <w:numId w:val="43"/>
        </w:numPr>
        <w:tabs>
          <w:tab w:val="left" w:pos="993"/>
        </w:tabs>
        <w:autoSpaceDE w:val="0"/>
        <w:autoSpaceDN w:val="0"/>
        <w:adjustRightInd w:val="0"/>
        <w:ind w:left="0" w:firstLine="709"/>
        <w:jc w:val="both"/>
        <w:rPr>
          <w:rFonts w:ascii="Times New Roman" w:hAnsi="Times New Roman" w:cs="Times New Roman"/>
          <w:sz w:val="18"/>
          <w:szCs w:val="18"/>
        </w:rPr>
      </w:pPr>
      <w:r w:rsidRPr="00BA4BF0">
        <w:rPr>
          <w:rFonts w:ascii="Times New Roman" w:hAnsi="Times New Roman" w:cs="Times New Roman"/>
          <w:sz w:val="18"/>
          <w:szCs w:val="18"/>
        </w:rPr>
        <w:t>об утверждении Указаний о порядке применения бюджетной классификации бюджета муниципального образования Пчевжинское сельское поселение Киришского  муниципального района Ленинградской области при составлении и исполнении бюджета поселения на 2020 год и на плановый период 2021 и 2022 годов;</w:t>
      </w:r>
    </w:p>
    <w:p w:rsidR="00BA4BF0" w:rsidRPr="00BA4BF0" w:rsidRDefault="00BA4BF0" w:rsidP="00BA4BF0">
      <w:pPr>
        <w:pStyle w:val="af2"/>
        <w:numPr>
          <w:ilvl w:val="0"/>
          <w:numId w:val="41"/>
        </w:numPr>
        <w:tabs>
          <w:tab w:val="left" w:pos="851"/>
          <w:tab w:val="left" w:pos="993"/>
        </w:tabs>
        <w:autoSpaceDE w:val="0"/>
        <w:autoSpaceDN w:val="0"/>
        <w:adjustRightInd w:val="0"/>
        <w:ind w:left="0" w:firstLine="709"/>
        <w:jc w:val="both"/>
        <w:rPr>
          <w:rFonts w:ascii="Times New Roman" w:hAnsi="Times New Roman" w:cs="Times New Roman"/>
          <w:sz w:val="18"/>
          <w:szCs w:val="18"/>
        </w:rPr>
      </w:pPr>
      <w:r w:rsidRPr="00BA4BF0">
        <w:rPr>
          <w:rFonts w:ascii="Times New Roman" w:hAnsi="Times New Roman" w:cs="Times New Roman"/>
          <w:sz w:val="18"/>
          <w:szCs w:val="18"/>
        </w:rPr>
        <w:t>об утверждении  порядка завершения операций по исполнению бюджета муниципального образования поселения в текущем финансовом году;</w:t>
      </w:r>
    </w:p>
    <w:p w:rsidR="00BA4BF0" w:rsidRPr="00BA4BF0" w:rsidRDefault="00BA4BF0" w:rsidP="00BA4BF0">
      <w:pPr>
        <w:pStyle w:val="af2"/>
        <w:numPr>
          <w:ilvl w:val="0"/>
          <w:numId w:val="41"/>
        </w:numPr>
        <w:tabs>
          <w:tab w:val="left" w:pos="851"/>
          <w:tab w:val="left" w:pos="993"/>
        </w:tabs>
        <w:autoSpaceDE w:val="0"/>
        <w:autoSpaceDN w:val="0"/>
        <w:adjustRightInd w:val="0"/>
        <w:ind w:left="0" w:firstLine="709"/>
        <w:jc w:val="both"/>
        <w:rPr>
          <w:rFonts w:ascii="Times New Roman" w:hAnsi="Times New Roman" w:cs="Times New Roman"/>
          <w:sz w:val="18"/>
          <w:szCs w:val="18"/>
        </w:rPr>
      </w:pPr>
      <w:proofErr w:type="gramStart"/>
      <w:r w:rsidRPr="00BA4BF0">
        <w:rPr>
          <w:rFonts w:ascii="Times New Roman" w:hAnsi="Times New Roman" w:cs="Times New Roman"/>
          <w:sz w:val="18"/>
          <w:szCs w:val="18"/>
        </w:rPr>
        <w:t>о внесении дополнений в приказ от 30 декабря 2009 года № 286 «Об утверждении Порядка возврата и взыскания в доход бюджета муниципального образования Пчевжинское  сельское  поселение Киришского муниципального района Ленинградской области неиспользованных остатков межбюджетных трансфертов, полученных бюджетом муниципального  образования  Киришский муниципальный район Ленинградской области  в форме субсидий, субвенций и иных межбюджетных трансфертов»;</w:t>
      </w:r>
      <w:proofErr w:type="gramEnd"/>
    </w:p>
    <w:p w:rsidR="00BA4BF0" w:rsidRPr="00BA4BF0" w:rsidRDefault="00BA4BF0" w:rsidP="00BA4BF0">
      <w:pPr>
        <w:pStyle w:val="af2"/>
        <w:numPr>
          <w:ilvl w:val="0"/>
          <w:numId w:val="41"/>
        </w:numPr>
        <w:tabs>
          <w:tab w:val="left" w:pos="851"/>
          <w:tab w:val="left" w:pos="993"/>
        </w:tabs>
        <w:autoSpaceDE w:val="0"/>
        <w:autoSpaceDN w:val="0"/>
        <w:adjustRightInd w:val="0"/>
        <w:ind w:left="0" w:firstLine="709"/>
        <w:jc w:val="both"/>
        <w:rPr>
          <w:rFonts w:ascii="Times New Roman" w:hAnsi="Times New Roman" w:cs="Times New Roman"/>
          <w:sz w:val="18"/>
          <w:szCs w:val="18"/>
        </w:rPr>
      </w:pPr>
      <w:r w:rsidRPr="00BA4BF0">
        <w:rPr>
          <w:rFonts w:ascii="Times New Roman" w:hAnsi="Times New Roman" w:cs="Times New Roman"/>
          <w:sz w:val="18"/>
          <w:szCs w:val="18"/>
        </w:rPr>
        <w:t>о внесении изменений в приказ от 29 сентября 2009 года № 214 «Об утверждении Порядка отражения в бюджетном учете операций с объектами нефинансовых активов имущества муниципальной казны муниципального образования Пчевжинское сельское поселение Киришского муниципального района Ленинградской области»;</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управление средствами на едином счете бюджета муниципального образования поселения;</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xml:space="preserve">- осуществление в соответствии с установленными администрацией поселения полномочиями  предварительного, текущего и последующего </w:t>
      </w:r>
      <w:proofErr w:type="gramStart"/>
      <w:r w:rsidRPr="00BA4BF0">
        <w:rPr>
          <w:rFonts w:ascii="Times New Roman" w:hAnsi="Times New Roman" w:cs="Times New Roman"/>
          <w:sz w:val="18"/>
          <w:szCs w:val="18"/>
        </w:rPr>
        <w:t>контроля за</w:t>
      </w:r>
      <w:proofErr w:type="gramEnd"/>
      <w:r w:rsidRPr="00BA4BF0">
        <w:rPr>
          <w:rFonts w:ascii="Times New Roman" w:hAnsi="Times New Roman" w:cs="Times New Roman"/>
          <w:sz w:val="18"/>
          <w:szCs w:val="18"/>
        </w:rPr>
        <w:t xml:space="preserve"> исполнением бюджета муниципального образования поселения;</w:t>
      </w:r>
    </w:p>
    <w:p w:rsidR="00BA4BF0" w:rsidRPr="00BA4BF0" w:rsidRDefault="00BA4BF0" w:rsidP="00BA4BF0">
      <w:pPr>
        <w:ind w:firstLine="720"/>
        <w:jc w:val="both"/>
        <w:rPr>
          <w:rFonts w:ascii="Times New Roman" w:hAnsi="Times New Roman" w:cs="Times New Roman"/>
          <w:color w:val="000000" w:themeColor="text1"/>
          <w:spacing w:val="-2"/>
          <w:sz w:val="18"/>
          <w:szCs w:val="18"/>
        </w:rPr>
      </w:pPr>
      <w:r w:rsidRPr="00BA4BF0">
        <w:rPr>
          <w:rFonts w:ascii="Times New Roman" w:hAnsi="Times New Roman" w:cs="Times New Roman"/>
          <w:color w:val="000000" w:themeColor="text1"/>
          <w:sz w:val="18"/>
          <w:szCs w:val="18"/>
        </w:rPr>
        <w:t xml:space="preserve">- </w:t>
      </w:r>
      <w:r w:rsidRPr="00BA4BF0">
        <w:rPr>
          <w:rFonts w:ascii="Times New Roman" w:hAnsi="Times New Roman" w:cs="Times New Roman"/>
          <w:color w:val="000000" w:themeColor="text1"/>
          <w:spacing w:val="-2"/>
          <w:sz w:val="18"/>
          <w:szCs w:val="18"/>
        </w:rPr>
        <w:t xml:space="preserve">осуществление проверки представленных платежных документов на соответствие </w:t>
      </w:r>
      <w:r w:rsidRPr="00BA4BF0">
        <w:rPr>
          <w:rFonts w:ascii="Times New Roman" w:hAnsi="Times New Roman" w:cs="Times New Roman"/>
          <w:color w:val="000000" w:themeColor="text1"/>
          <w:spacing w:val="1"/>
          <w:sz w:val="18"/>
          <w:szCs w:val="18"/>
        </w:rPr>
        <w:t xml:space="preserve">требованиям бюджетного законодательства и необходимых мероприятий по </w:t>
      </w:r>
      <w:r w:rsidRPr="00BA4BF0">
        <w:rPr>
          <w:rFonts w:ascii="Times New Roman" w:hAnsi="Times New Roman" w:cs="Times New Roman"/>
          <w:color w:val="000000" w:themeColor="text1"/>
          <w:spacing w:val="3"/>
          <w:sz w:val="18"/>
          <w:szCs w:val="18"/>
        </w:rPr>
        <w:t xml:space="preserve">выплатам из бюджета поселения </w:t>
      </w:r>
      <w:r w:rsidRPr="00BA4BF0">
        <w:rPr>
          <w:rFonts w:ascii="Times New Roman" w:hAnsi="Times New Roman" w:cs="Times New Roman"/>
          <w:color w:val="000000" w:themeColor="text1"/>
          <w:spacing w:val="-2"/>
          <w:sz w:val="18"/>
          <w:szCs w:val="18"/>
        </w:rPr>
        <w:t>в соответствии с принятым регламентом;</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обработано 143 документа («Кассовый план» и «Изменение кассового плана») с целью ведения  кассового  плана по доходам, расходам и источникам финансирования дефицита бюджета поселения;</w:t>
      </w:r>
    </w:p>
    <w:p w:rsidR="00BA4BF0" w:rsidRPr="00BA4BF0" w:rsidRDefault="00BA4BF0" w:rsidP="00BA4BF0">
      <w:pPr>
        <w:ind w:firstLine="720"/>
        <w:jc w:val="both"/>
        <w:rPr>
          <w:rFonts w:ascii="Times New Roman" w:hAnsi="Times New Roman" w:cs="Times New Roman"/>
          <w:sz w:val="18"/>
          <w:szCs w:val="18"/>
        </w:rPr>
      </w:pPr>
      <w:proofErr w:type="gramStart"/>
      <w:r w:rsidRPr="00BA4BF0">
        <w:rPr>
          <w:rFonts w:ascii="Times New Roman" w:hAnsi="Times New Roman" w:cs="Times New Roman"/>
          <w:sz w:val="18"/>
          <w:szCs w:val="18"/>
        </w:rPr>
        <w:t>- сформировано и обработано 19 Уведомлений о бюджетных ассигнованиях  и лимитах бюджетных обязательств, 1 Уведомление о бюджетных назначениях по доходам, 47 Уведомлений об изменении БА и ЛБО, 4 Уведомления об изменении бюджетных назначений по доходам, 1 Уведомление о бюджетных назначениях по источникам,                   4 Уведомления об изменении бюджетных назначений по источникам с целью составления и ведения  сводной  бюджетной  росписи бюджета муниципального образования</w:t>
      </w:r>
      <w:proofErr w:type="gramEnd"/>
      <w:r w:rsidRPr="00BA4BF0">
        <w:rPr>
          <w:rFonts w:ascii="Times New Roman" w:hAnsi="Times New Roman" w:cs="Times New Roman"/>
          <w:sz w:val="18"/>
          <w:szCs w:val="18"/>
        </w:rPr>
        <w:t xml:space="preserve"> за 2019 год;</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сформировано 2 Уведомления об уточнении вида и принадлежности платежа по уточнению доходов бюджета поселения и 2 заявки на возврат доходов и представлено в УФК по Ленинградской области через систему электронного документооборота СУФД;</w:t>
      </w:r>
    </w:p>
    <w:p w:rsidR="00BA4BF0" w:rsidRPr="00BA4BF0" w:rsidRDefault="00BA4BF0" w:rsidP="00BA4BF0">
      <w:pPr>
        <w:ind w:firstLine="720"/>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z w:val="18"/>
          <w:szCs w:val="18"/>
        </w:rPr>
        <w:t>- сформировано 3 Уведомления об уточнении вида и принадлежности платежа по уточнению произведенных кассовых выплат из бюджета поселения и представлено в УФК по Ленинградской области через систему электронного документооборота СУФД;</w:t>
      </w:r>
    </w:p>
    <w:p w:rsidR="00BA4BF0" w:rsidRPr="00BA4BF0" w:rsidRDefault="00BA4BF0" w:rsidP="00BA4BF0">
      <w:pPr>
        <w:widowControl/>
        <w:ind w:firstLine="720"/>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z w:val="18"/>
          <w:szCs w:val="18"/>
        </w:rPr>
        <w:t>- осуществление внутреннего муниципального финансового контроля за непревышением суммы по операции над лимитами бюджетных обязательств и (или) бюджетными ассигнованиями;</w:t>
      </w:r>
    </w:p>
    <w:p w:rsidR="00BA4BF0" w:rsidRPr="00BA4BF0" w:rsidRDefault="00BA4BF0" w:rsidP="00BA4BF0">
      <w:pPr>
        <w:widowControl/>
        <w:ind w:firstLine="720"/>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z w:val="18"/>
          <w:szCs w:val="18"/>
        </w:rPr>
        <w:lastRenderedPageBreak/>
        <w:t>- осуществление внутреннего муниципального финансового контроля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A4BF0" w:rsidRPr="00BA4BF0" w:rsidRDefault="00BA4BF0" w:rsidP="00BA4BF0">
      <w:pPr>
        <w:widowControl/>
        <w:ind w:firstLine="720"/>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z w:val="18"/>
          <w:szCs w:val="18"/>
        </w:rPr>
        <w:t>- осуществление внутреннего муниципального финансового контроля за наличием документов, подтверждающих возникновение денежного обязательства, подлежащего оплате за счет средств бюджета муниципального образования поселения;</w:t>
      </w:r>
    </w:p>
    <w:p w:rsidR="00BA4BF0" w:rsidRPr="00BA4BF0" w:rsidRDefault="00BA4BF0" w:rsidP="00BA4BF0">
      <w:pPr>
        <w:widowControl/>
        <w:ind w:firstLine="720"/>
        <w:jc w:val="both"/>
        <w:rPr>
          <w:rFonts w:ascii="Times New Roman" w:hAnsi="Times New Roman" w:cs="Times New Roman"/>
          <w:color w:val="000000" w:themeColor="text1"/>
          <w:sz w:val="18"/>
          <w:szCs w:val="18"/>
        </w:rPr>
      </w:pPr>
      <w:bookmarkStart w:id="1" w:name="sub_269115"/>
      <w:r w:rsidRPr="00BA4BF0">
        <w:rPr>
          <w:rFonts w:ascii="Times New Roman" w:hAnsi="Times New Roman" w:cs="Times New Roman"/>
          <w:color w:val="000000" w:themeColor="text1"/>
          <w:sz w:val="18"/>
          <w:szCs w:val="18"/>
        </w:rPr>
        <w:t xml:space="preserve">- осуществление внутреннего муниципального финансового контроля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5" w:history="1">
        <w:r w:rsidRPr="00BA4BF0">
          <w:rPr>
            <w:rFonts w:ascii="Times New Roman" w:hAnsi="Times New Roman" w:cs="Times New Roman"/>
            <w:color w:val="000000" w:themeColor="text1"/>
            <w:sz w:val="18"/>
            <w:szCs w:val="18"/>
          </w:rPr>
          <w:t>законодательством</w:t>
        </w:r>
      </w:hyperlink>
      <w:r w:rsidRPr="00BA4BF0">
        <w:rPr>
          <w:rFonts w:ascii="Times New Roman" w:hAnsi="Times New Roman" w:cs="Times New Roman"/>
          <w:color w:val="000000" w:themeColor="text1"/>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BA4BF0" w:rsidRPr="00BA4BF0" w:rsidRDefault="00BA4BF0" w:rsidP="00BA4BF0">
      <w:pPr>
        <w:widowControl/>
        <w:ind w:firstLine="720"/>
        <w:jc w:val="both"/>
        <w:rPr>
          <w:rFonts w:ascii="Times New Roman" w:hAnsi="Times New Roman" w:cs="Times New Roman"/>
          <w:sz w:val="18"/>
          <w:szCs w:val="18"/>
        </w:rPr>
      </w:pPr>
      <w:r w:rsidRPr="00BA4BF0">
        <w:rPr>
          <w:rFonts w:ascii="Times New Roman" w:hAnsi="Times New Roman" w:cs="Times New Roman"/>
          <w:sz w:val="18"/>
          <w:szCs w:val="18"/>
        </w:rPr>
        <w:t xml:space="preserve">- </w:t>
      </w:r>
      <w:bookmarkStart w:id="2" w:name="sub_26912"/>
      <w:bookmarkEnd w:id="1"/>
      <w:r w:rsidRPr="00BA4BF0">
        <w:rPr>
          <w:rFonts w:ascii="Times New Roman" w:hAnsi="Times New Roman" w:cs="Times New Roman"/>
          <w:sz w:val="18"/>
          <w:szCs w:val="18"/>
        </w:rPr>
        <w:t>при осуществлении полномочий по внутреннему муниципальному финансовому контролю проведение санкционирование операций;</w:t>
      </w:r>
    </w:p>
    <w:p w:rsidR="00BA4BF0" w:rsidRPr="00BA4BF0" w:rsidRDefault="00BA4BF0" w:rsidP="00BA4BF0">
      <w:pPr>
        <w:widowControl/>
        <w:ind w:firstLine="720"/>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z w:val="18"/>
          <w:szCs w:val="18"/>
        </w:rPr>
        <w:t xml:space="preserve">- </w:t>
      </w:r>
      <w:r w:rsidRPr="00BA4BF0">
        <w:rPr>
          <w:rStyle w:val="FontStyle11"/>
          <w:color w:val="000000" w:themeColor="text1"/>
          <w:sz w:val="18"/>
          <w:szCs w:val="18"/>
        </w:rPr>
        <w:t>осуществление контроля во исполнение</w:t>
      </w:r>
      <w:r w:rsidRPr="00BA4BF0">
        <w:rPr>
          <w:rFonts w:ascii="Times New Roman" w:hAnsi="Times New Roman" w:cs="Times New Roman"/>
          <w:color w:val="000000" w:themeColor="text1"/>
          <w:sz w:val="18"/>
          <w:szCs w:val="18"/>
        </w:rPr>
        <w:t xml:space="preserve"> части 5 статьи 99 Федерального закона «О контрактной системе в сфере закупок товаров, работ, услуг для обеспечения государственных и муниципальных нужд».</w:t>
      </w:r>
    </w:p>
    <w:bookmarkEnd w:id="2"/>
    <w:p w:rsidR="00BA4BF0" w:rsidRPr="00BA4BF0" w:rsidRDefault="00BA4BF0" w:rsidP="00BA4BF0">
      <w:pPr>
        <w:ind w:firstLine="720"/>
        <w:jc w:val="both"/>
        <w:rPr>
          <w:rFonts w:ascii="Times New Roman" w:hAnsi="Times New Roman" w:cs="Times New Roman"/>
          <w:spacing w:val="1"/>
          <w:sz w:val="18"/>
          <w:szCs w:val="18"/>
        </w:rPr>
      </w:pPr>
      <w:r w:rsidRPr="00BA4BF0">
        <w:rPr>
          <w:rFonts w:ascii="Times New Roman" w:hAnsi="Times New Roman" w:cs="Times New Roman"/>
          <w:sz w:val="18"/>
          <w:szCs w:val="18"/>
        </w:rPr>
        <w:t xml:space="preserve">При </w:t>
      </w:r>
      <w:r w:rsidRPr="00BA4BF0">
        <w:rPr>
          <w:rFonts w:ascii="Times New Roman" w:hAnsi="Times New Roman" w:cs="Times New Roman"/>
          <w:spacing w:val="-2"/>
          <w:sz w:val="18"/>
          <w:szCs w:val="18"/>
        </w:rPr>
        <w:t xml:space="preserve">проверке представленных документов на соответствие </w:t>
      </w:r>
      <w:r w:rsidRPr="00BA4BF0">
        <w:rPr>
          <w:rFonts w:ascii="Times New Roman" w:hAnsi="Times New Roman" w:cs="Times New Roman"/>
          <w:spacing w:val="1"/>
          <w:sz w:val="18"/>
          <w:szCs w:val="18"/>
        </w:rPr>
        <w:t>требованиям бюджетного законодательства за 2019 год:</w:t>
      </w:r>
    </w:p>
    <w:p w:rsidR="00BA4BF0" w:rsidRPr="00BA4BF0" w:rsidRDefault="00BA4BF0" w:rsidP="00BA4BF0">
      <w:pPr>
        <w:pStyle w:val="af2"/>
        <w:numPr>
          <w:ilvl w:val="0"/>
          <w:numId w:val="40"/>
        </w:numPr>
        <w:autoSpaceDE w:val="0"/>
        <w:autoSpaceDN w:val="0"/>
        <w:adjustRightInd w:val="0"/>
        <w:ind w:left="709" w:firstLine="435"/>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pacing w:val="1"/>
          <w:sz w:val="18"/>
          <w:szCs w:val="18"/>
        </w:rPr>
        <w:t xml:space="preserve">отказано финансовым органом 146 заявок на расход;  </w:t>
      </w:r>
    </w:p>
    <w:p w:rsidR="00BA4BF0" w:rsidRPr="00BA4BF0" w:rsidRDefault="00BA4BF0" w:rsidP="00BA4BF0">
      <w:pPr>
        <w:pStyle w:val="af2"/>
        <w:numPr>
          <w:ilvl w:val="0"/>
          <w:numId w:val="40"/>
        </w:numPr>
        <w:autoSpaceDE w:val="0"/>
        <w:autoSpaceDN w:val="0"/>
        <w:adjustRightInd w:val="0"/>
        <w:ind w:left="709" w:firstLine="435"/>
        <w:jc w:val="both"/>
        <w:rPr>
          <w:rFonts w:ascii="Times New Roman" w:hAnsi="Times New Roman" w:cs="Times New Roman"/>
          <w:color w:val="00B050"/>
          <w:sz w:val="18"/>
          <w:szCs w:val="18"/>
        </w:rPr>
      </w:pPr>
      <w:proofErr w:type="gramStart"/>
      <w:r w:rsidRPr="00BA4BF0">
        <w:rPr>
          <w:rFonts w:ascii="Times New Roman" w:hAnsi="Times New Roman" w:cs="Times New Roman"/>
          <w:color w:val="000000" w:themeColor="text1"/>
          <w:spacing w:val="1"/>
          <w:sz w:val="18"/>
          <w:szCs w:val="18"/>
        </w:rPr>
        <w:t xml:space="preserve">с целью  осуществления необходимых мероприятий по кассовым </w:t>
      </w:r>
      <w:r w:rsidRPr="00BA4BF0">
        <w:rPr>
          <w:rFonts w:ascii="Times New Roman" w:hAnsi="Times New Roman" w:cs="Times New Roman"/>
          <w:color w:val="000000" w:themeColor="text1"/>
          <w:spacing w:val="3"/>
          <w:sz w:val="18"/>
          <w:szCs w:val="18"/>
        </w:rPr>
        <w:t xml:space="preserve">выплатам   из бюджета поселения </w:t>
      </w:r>
      <w:r w:rsidRPr="00BA4BF0">
        <w:rPr>
          <w:rFonts w:ascii="Times New Roman" w:hAnsi="Times New Roman" w:cs="Times New Roman"/>
          <w:color w:val="000000" w:themeColor="text1"/>
          <w:spacing w:val="-2"/>
          <w:sz w:val="18"/>
          <w:szCs w:val="18"/>
        </w:rPr>
        <w:t>в соответствии с принятым регламентом</w:t>
      </w:r>
      <w:proofErr w:type="gramEnd"/>
      <w:r w:rsidRPr="00BA4BF0">
        <w:rPr>
          <w:rFonts w:ascii="Times New Roman" w:hAnsi="Times New Roman" w:cs="Times New Roman"/>
          <w:color w:val="000000" w:themeColor="text1"/>
          <w:spacing w:val="-2"/>
          <w:sz w:val="18"/>
          <w:szCs w:val="18"/>
        </w:rPr>
        <w:t xml:space="preserve"> принято на учет 230 бюджетных обязательства,  сформировано и отгружено в межбанковский документооборот 1071 платежное поручение</w:t>
      </w:r>
      <w:r w:rsidRPr="00BA4BF0">
        <w:rPr>
          <w:rFonts w:ascii="Times New Roman" w:hAnsi="Times New Roman" w:cs="Times New Roman"/>
          <w:color w:val="00B050"/>
          <w:spacing w:val="-2"/>
          <w:sz w:val="18"/>
          <w:szCs w:val="18"/>
        </w:rPr>
        <w:t>.</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ежемесячно составляется и представляется в администрацию поселения отчет о кассовом исполнении бюджета поселения,  бюджетная отчетность</w:t>
      </w:r>
      <w:r w:rsidRPr="00BA4BF0">
        <w:rPr>
          <w:rFonts w:ascii="Times New Roman" w:hAnsi="Times New Roman" w:cs="Times New Roman"/>
          <w:spacing w:val="-2"/>
          <w:sz w:val="18"/>
          <w:szCs w:val="18"/>
        </w:rPr>
        <w:t xml:space="preserve"> муниципального образования поселения в порядке, установленном </w:t>
      </w:r>
      <w:r w:rsidRPr="00BA4BF0">
        <w:rPr>
          <w:rFonts w:ascii="Times New Roman" w:hAnsi="Times New Roman" w:cs="Times New Roman"/>
          <w:sz w:val="18"/>
          <w:szCs w:val="18"/>
        </w:rPr>
        <w:t>Министерством финансов Российской Федерации</w:t>
      </w:r>
      <w:r w:rsidRPr="00BA4BF0">
        <w:rPr>
          <w:rFonts w:ascii="Times New Roman" w:hAnsi="Times New Roman" w:cs="Times New Roman"/>
          <w:spacing w:val="-2"/>
          <w:sz w:val="18"/>
          <w:szCs w:val="18"/>
        </w:rPr>
        <w:t>;</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 xml:space="preserve">- подготовлены и направлены в администрацию поселения проекты постановлений об утверждении Отчетов об исполнении бюджета, проекты решений совета депутатов муниципального образования поселения об исполнении бюджета поселения за первый квартал, первое полугодие, девять месяцев 2019 года; </w:t>
      </w:r>
    </w:p>
    <w:p w:rsidR="00BA4BF0" w:rsidRPr="00BA4BF0" w:rsidRDefault="00BA4BF0" w:rsidP="00BA4BF0">
      <w:pPr>
        <w:ind w:firstLine="720"/>
        <w:jc w:val="both"/>
        <w:rPr>
          <w:rFonts w:ascii="Times New Roman" w:hAnsi="Times New Roman" w:cs="Times New Roman"/>
          <w:spacing w:val="-2"/>
          <w:sz w:val="18"/>
          <w:szCs w:val="18"/>
        </w:rPr>
      </w:pPr>
      <w:r w:rsidRPr="00BA4BF0">
        <w:rPr>
          <w:rFonts w:ascii="Times New Roman" w:hAnsi="Times New Roman" w:cs="Times New Roman"/>
          <w:sz w:val="18"/>
          <w:szCs w:val="18"/>
        </w:rPr>
        <w:t xml:space="preserve">- </w:t>
      </w:r>
      <w:r w:rsidRPr="00BA4BF0">
        <w:rPr>
          <w:rFonts w:ascii="Times New Roman" w:hAnsi="Times New Roman" w:cs="Times New Roman"/>
          <w:spacing w:val="-2"/>
          <w:sz w:val="18"/>
          <w:szCs w:val="18"/>
        </w:rPr>
        <w:t xml:space="preserve">открыты и ведутся в Комитете финансов лицевые счета для учета операций по исполнению бюджета </w:t>
      </w:r>
      <w:r w:rsidRPr="00BA4BF0">
        <w:rPr>
          <w:rFonts w:ascii="Times New Roman" w:hAnsi="Times New Roman" w:cs="Times New Roman"/>
          <w:sz w:val="18"/>
          <w:szCs w:val="18"/>
        </w:rPr>
        <w:t>муниципального образования поселения</w:t>
      </w:r>
      <w:r w:rsidRPr="00BA4BF0">
        <w:rPr>
          <w:rFonts w:ascii="Times New Roman" w:hAnsi="Times New Roman" w:cs="Times New Roman"/>
          <w:spacing w:val="-2"/>
          <w:sz w:val="18"/>
          <w:szCs w:val="18"/>
        </w:rPr>
        <w:t>, осуществляемых участниками бюджетного процесса в рамках их бюджетных полномочий;</w:t>
      </w:r>
    </w:p>
    <w:p w:rsidR="00BA4BF0" w:rsidRP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pacing w:val="3"/>
          <w:sz w:val="18"/>
          <w:szCs w:val="18"/>
        </w:rPr>
        <w:t xml:space="preserve">- сформирован проект годового отчета об исполнении бюджета поселения за </w:t>
      </w:r>
      <w:r w:rsidRPr="00BA4BF0">
        <w:rPr>
          <w:rFonts w:ascii="Times New Roman" w:hAnsi="Times New Roman" w:cs="Times New Roman"/>
          <w:color w:val="000000" w:themeColor="text1"/>
          <w:spacing w:val="6"/>
          <w:sz w:val="18"/>
          <w:szCs w:val="18"/>
        </w:rPr>
        <w:t>2018</w:t>
      </w:r>
      <w:r w:rsidRPr="00BA4BF0">
        <w:rPr>
          <w:rFonts w:ascii="Times New Roman" w:hAnsi="Times New Roman" w:cs="Times New Roman"/>
          <w:spacing w:val="6"/>
          <w:sz w:val="18"/>
          <w:szCs w:val="18"/>
        </w:rPr>
        <w:t xml:space="preserve"> год и в сроки, установленные решением о бюджетном процессе поселения, </w:t>
      </w:r>
      <w:r w:rsidRPr="00BA4BF0">
        <w:rPr>
          <w:rFonts w:ascii="Times New Roman" w:hAnsi="Times New Roman" w:cs="Times New Roman"/>
          <w:sz w:val="18"/>
          <w:szCs w:val="18"/>
        </w:rPr>
        <w:t>представлен в администрацию поселения;</w:t>
      </w:r>
    </w:p>
    <w:p w:rsidR="00BA4BF0" w:rsidRPr="00BA4BF0" w:rsidRDefault="00BA4BF0" w:rsidP="00BA4BF0">
      <w:pPr>
        <w:ind w:firstLine="720"/>
        <w:jc w:val="both"/>
        <w:rPr>
          <w:rFonts w:ascii="Times New Roman" w:hAnsi="Times New Roman" w:cs="Times New Roman"/>
          <w:color w:val="000000" w:themeColor="text1"/>
          <w:sz w:val="18"/>
          <w:szCs w:val="18"/>
        </w:rPr>
      </w:pPr>
      <w:r w:rsidRPr="00BA4BF0">
        <w:rPr>
          <w:rFonts w:ascii="Times New Roman" w:hAnsi="Times New Roman" w:cs="Times New Roman"/>
          <w:color w:val="000000" w:themeColor="text1"/>
          <w:sz w:val="18"/>
          <w:szCs w:val="18"/>
        </w:rPr>
        <w:t xml:space="preserve">- </w:t>
      </w:r>
      <w:r w:rsidRPr="00BA4BF0">
        <w:rPr>
          <w:rFonts w:ascii="Times New Roman" w:hAnsi="Times New Roman" w:cs="Times New Roman"/>
          <w:color w:val="000000" w:themeColor="text1"/>
          <w:spacing w:val="-1"/>
          <w:sz w:val="18"/>
          <w:szCs w:val="18"/>
        </w:rPr>
        <w:t xml:space="preserve">учет операций по исполнению бюджета поселения в </w:t>
      </w:r>
      <w:r w:rsidRPr="00BA4BF0">
        <w:rPr>
          <w:rFonts w:ascii="Times New Roman" w:hAnsi="Times New Roman" w:cs="Times New Roman"/>
          <w:color w:val="000000" w:themeColor="text1"/>
          <w:spacing w:val="-3"/>
          <w:sz w:val="18"/>
          <w:szCs w:val="18"/>
        </w:rPr>
        <w:t xml:space="preserve">соответствии с утвержденными в установленном </w:t>
      </w:r>
      <w:r w:rsidRPr="00BA4BF0">
        <w:rPr>
          <w:rFonts w:ascii="Times New Roman" w:hAnsi="Times New Roman" w:cs="Times New Roman"/>
          <w:color w:val="000000" w:themeColor="text1"/>
          <w:spacing w:val="-2"/>
          <w:sz w:val="18"/>
          <w:szCs w:val="18"/>
        </w:rPr>
        <w:t xml:space="preserve">порядке нормативными документами в </w:t>
      </w:r>
      <w:r w:rsidRPr="00BA4BF0">
        <w:rPr>
          <w:rFonts w:ascii="Times New Roman" w:hAnsi="Times New Roman" w:cs="Times New Roman"/>
          <w:color w:val="000000" w:themeColor="text1"/>
          <w:sz w:val="18"/>
          <w:szCs w:val="18"/>
        </w:rPr>
        <w:t>ИС ЦУБФС ЛО</w:t>
      </w:r>
      <w:r w:rsidRPr="00BA4BF0">
        <w:rPr>
          <w:rFonts w:ascii="Times New Roman" w:hAnsi="Times New Roman" w:cs="Times New Roman"/>
          <w:color w:val="000000" w:themeColor="text1"/>
          <w:spacing w:val="-2"/>
          <w:sz w:val="18"/>
          <w:szCs w:val="18"/>
        </w:rPr>
        <w:t>.</w:t>
      </w:r>
    </w:p>
    <w:p w:rsidR="00BA4BF0" w:rsidRDefault="00BA4BF0" w:rsidP="00BA4BF0">
      <w:pPr>
        <w:ind w:firstLine="720"/>
        <w:jc w:val="both"/>
        <w:rPr>
          <w:rFonts w:ascii="Times New Roman" w:hAnsi="Times New Roman" w:cs="Times New Roman"/>
          <w:sz w:val="18"/>
          <w:szCs w:val="18"/>
        </w:rPr>
      </w:pPr>
      <w:r w:rsidRPr="00BA4BF0">
        <w:rPr>
          <w:rFonts w:ascii="Times New Roman" w:hAnsi="Times New Roman" w:cs="Times New Roman"/>
          <w:sz w:val="18"/>
          <w:szCs w:val="18"/>
        </w:rPr>
        <w:t>Председатель комитета финансов</w:t>
      </w:r>
      <w:r w:rsidRPr="00BA4BF0">
        <w:rPr>
          <w:rFonts w:ascii="Times New Roman" w:hAnsi="Times New Roman" w:cs="Times New Roman"/>
          <w:sz w:val="18"/>
          <w:szCs w:val="18"/>
        </w:rPr>
        <w:tab/>
      </w:r>
      <w:r w:rsidRPr="00BA4BF0">
        <w:rPr>
          <w:rFonts w:ascii="Times New Roman" w:hAnsi="Times New Roman" w:cs="Times New Roman"/>
          <w:sz w:val="18"/>
          <w:szCs w:val="18"/>
        </w:rPr>
        <w:tab/>
      </w:r>
      <w:r w:rsidRPr="00BA4BF0">
        <w:rPr>
          <w:rFonts w:ascii="Times New Roman" w:hAnsi="Times New Roman" w:cs="Times New Roman"/>
          <w:sz w:val="18"/>
          <w:szCs w:val="18"/>
        </w:rPr>
        <w:tab/>
      </w:r>
      <w:r w:rsidRPr="00BA4BF0">
        <w:rPr>
          <w:rFonts w:ascii="Times New Roman" w:hAnsi="Times New Roman" w:cs="Times New Roman"/>
          <w:sz w:val="18"/>
          <w:szCs w:val="18"/>
        </w:rPr>
        <w:tab/>
        <w:t>Г. В. Давидюк</w:t>
      </w:r>
    </w:p>
    <w:p w:rsidR="003F7D6B" w:rsidRDefault="003F7D6B" w:rsidP="00BA4BF0">
      <w:pPr>
        <w:ind w:firstLine="720"/>
        <w:jc w:val="both"/>
        <w:rPr>
          <w:rFonts w:ascii="Times New Roman" w:hAnsi="Times New Roman" w:cs="Times New Roman"/>
          <w:sz w:val="18"/>
          <w:szCs w:val="18"/>
        </w:rPr>
      </w:pPr>
    </w:p>
    <w:p w:rsidR="003F7D6B" w:rsidRPr="003F7D6B" w:rsidRDefault="003F7D6B" w:rsidP="003F7D6B">
      <w:pPr>
        <w:spacing w:line="276" w:lineRule="auto"/>
        <w:ind w:firstLine="708"/>
        <w:jc w:val="center"/>
        <w:rPr>
          <w:rFonts w:ascii="Times New Roman" w:hAnsi="Times New Roman" w:cs="Times New Roman"/>
          <w:b/>
          <w:sz w:val="18"/>
          <w:szCs w:val="18"/>
        </w:rPr>
      </w:pPr>
      <w:r w:rsidRPr="003F7D6B">
        <w:rPr>
          <w:rFonts w:ascii="Times New Roman" w:hAnsi="Times New Roman" w:cs="Times New Roman"/>
          <w:b/>
          <w:sz w:val="18"/>
          <w:szCs w:val="18"/>
        </w:rPr>
        <w:t>Организация библиотечного обслуживания населения Пчевжинского сельского поселения, комплектования и обеспечения сохранности библиотечных фондов в 2019 году</w:t>
      </w:r>
    </w:p>
    <w:p w:rsidR="003F7D6B" w:rsidRPr="003F7D6B" w:rsidRDefault="003F7D6B" w:rsidP="003F7D6B">
      <w:pPr>
        <w:pStyle w:val="af6"/>
        <w:spacing w:before="0" w:beforeAutospacing="0" w:after="0" w:afterAutospacing="0" w:line="276" w:lineRule="auto"/>
        <w:ind w:firstLine="708"/>
        <w:jc w:val="both"/>
        <w:rPr>
          <w:sz w:val="18"/>
          <w:szCs w:val="18"/>
        </w:rPr>
      </w:pPr>
      <w:r w:rsidRPr="003F7D6B">
        <w:rPr>
          <w:sz w:val="18"/>
          <w:szCs w:val="18"/>
        </w:rPr>
        <w:t xml:space="preserve">Библиотечно-информационное обслуживание населения Пчевжинского сельского поселения в 2019 году осуществляла Пчевжинская поселенческая библиотека.  Штат сотрудников на 01.01.2019 г. – 1,1 единиц, из них основной персонал – 1 человек. </w:t>
      </w:r>
    </w:p>
    <w:p w:rsidR="003F7D6B" w:rsidRPr="003F7D6B" w:rsidRDefault="003F7D6B" w:rsidP="003F7D6B">
      <w:pPr>
        <w:pStyle w:val="af6"/>
        <w:spacing w:before="0" w:beforeAutospacing="0" w:after="0" w:afterAutospacing="0" w:line="276" w:lineRule="auto"/>
        <w:jc w:val="both"/>
        <w:rPr>
          <w:sz w:val="18"/>
          <w:szCs w:val="18"/>
        </w:rPr>
      </w:pPr>
      <w:r w:rsidRPr="003F7D6B">
        <w:rPr>
          <w:sz w:val="18"/>
          <w:szCs w:val="18"/>
        </w:rPr>
        <w:t>Всего в 2019 было проведено 21 (-3 к 2018) мероприятия и оформлено 21 (-9 к 2018) выставки.</w:t>
      </w:r>
    </w:p>
    <w:p w:rsidR="003F7D6B" w:rsidRPr="003F7D6B" w:rsidRDefault="003F7D6B" w:rsidP="003F7D6B">
      <w:pPr>
        <w:pStyle w:val="af6"/>
        <w:spacing w:before="0" w:beforeAutospacing="0" w:after="0" w:afterAutospacing="0" w:line="276" w:lineRule="auto"/>
        <w:jc w:val="both"/>
        <w:rPr>
          <w:sz w:val="18"/>
          <w:szCs w:val="18"/>
        </w:rPr>
      </w:pPr>
      <w:r>
        <w:rPr>
          <w:sz w:val="18"/>
          <w:szCs w:val="18"/>
        </w:rPr>
        <w:t>Основные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544"/>
        <w:gridCol w:w="1417"/>
      </w:tblGrid>
      <w:tr w:rsidR="003F7D6B" w:rsidRPr="003F7D6B" w:rsidTr="00AC07A2">
        <w:tc>
          <w:tcPr>
            <w:tcW w:w="2392" w:type="dxa"/>
            <w:shd w:val="clear" w:color="auto" w:fill="auto"/>
          </w:tcPr>
          <w:p w:rsidR="003F7D6B" w:rsidRPr="003F7D6B" w:rsidRDefault="003F7D6B" w:rsidP="00AC07A2">
            <w:pPr>
              <w:pStyle w:val="af6"/>
              <w:spacing w:before="0" w:beforeAutospacing="0" w:after="0" w:afterAutospacing="0" w:line="276" w:lineRule="auto"/>
              <w:jc w:val="both"/>
              <w:rPr>
                <w:rFonts w:eastAsia="Calibri"/>
                <w:b/>
                <w:sz w:val="18"/>
                <w:szCs w:val="18"/>
              </w:rPr>
            </w:pPr>
            <w:r w:rsidRPr="003F7D6B">
              <w:rPr>
                <w:rFonts w:eastAsia="Calibri"/>
                <w:b/>
                <w:sz w:val="18"/>
                <w:szCs w:val="18"/>
              </w:rPr>
              <w:t>Показатель</w:t>
            </w:r>
          </w:p>
        </w:tc>
        <w:tc>
          <w:tcPr>
            <w:tcW w:w="1544" w:type="dxa"/>
            <w:shd w:val="clear" w:color="auto" w:fill="auto"/>
          </w:tcPr>
          <w:p w:rsidR="003F7D6B" w:rsidRPr="003F7D6B" w:rsidRDefault="003F7D6B" w:rsidP="00AC07A2">
            <w:pPr>
              <w:pStyle w:val="af6"/>
              <w:spacing w:before="0" w:beforeAutospacing="0" w:after="0" w:afterAutospacing="0" w:line="276" w:lineRule="auto"/>
              <w:jc w:val="both"/>
              <w:rPr>
                <w:rFonts w:eastAsia="Calibri"/>
                <w:b/>
                <w:sz w:val="18"/>
                <w:szCs w:val="18"/>
              </w:rPr>
            </w:pPr>
            <w:r w:rsidRPr="003F7D6B">
              <w:rPr>
                <w:rFonts w:eastAsia="Calibri"/>
                <w:b/>
                <w:sz w:val="18"/>
                <w:szCs w:val="18"/>
              </w:rPr>
              <w:t>2018 год</w:t>
            </w:r>
          </w:p>
        </w:tc>
        <w:tc>
          <w:tcPr>
            <w:tcW w:w="1417" w:type="dxa"/>
            <w:shd w:val="clear" w:color="auto" w:fill="auto"/>
          </w:tcPr>
          <w:p w:rsidR="003F7D6B" w:rsidRPr="003F7D6B" w:rsidRDefault="003F7D6B" w:rsidP="00AC07A2">
            <w:pPr>
              <w:pStyle w:val="af6"/>
              <w:spacing w:before="0" w:beforeAutospacing="0" w:after="0" w:afterAutospacing="0" w:line="276" w:lineRule="auto"/>
              <w:jc w:val="both"/>
              <w:rPr>
                <w:rFonts w:eastAsia="Calibri"/>
                <w:b/>
                <w:sz w:val="18"/>
                <w:szCs w:val="18"/>
              </w:rPr>
            </w:pPr>
            <w:r w:rsidRPr="003F7D6B">
              <w:rPr>
                <w:rFonts w:eastAsia="Calibri"/>
                <w:b/>
                <w:sz w:val="18"/>
                <w:szCs w:val="18"/>
              </w:rPr>
              <w:t>2019 год</w:t>
            </w:r>
          </w:p>
        </w:tc>
      </w:tr>
      <w:tr w:rsidR="003F7D6B" w:rsidRPr="003F7D6B" w:rsidTr="00AC07A2">
        <w:tc>
          <w:tcPr>
            <w:tcW w:w="2392"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Читатели</w:t>
            </w:r>
          </w:p>
        </w:tc>
        <w:tc>
          <w:tcPr>
            <w:tcW w:w="1544"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354</w:t>
            </w:r>
          </w:p>
        </w:tc>
        <w:tc>
          <w:tcPr>
            <w:tcW w:w="1417"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309</w:t>
            </w:r>
          </w:p>
        </w:tc>
      </w:tr>
      <w:tr w:rsidR="003F7D6B" w:rsidRPr="003F7D6B" w:rsidTr="00AC07A2">
        <w:tc>
          <w:tcPr>
            <w:tcW w:w="2392"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Посещения</w:t>
            </w:r>
          </w:p>
        </w:tc>
        <w:tc>
          <w:tcPr>
            <w:tcW w:w="1544"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2 122</w:t>
            </w:r>
          </w:p>
        </w:tc>
        <w:tc>
          <w:tcPr>
            <w:tcW w:w="1417"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1 684</w:t>
            </w:r>
          </w:p>
        </w:tc>
      </w:tr>
      <w:tr w:rsidR="003F7D6B" w:rsidRPr="003F7D6B" w:rsidTr="00AC07A2">
        <w:tc>
          <w:tcPr>
            <w:tcW w:w="2392"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Книговыдача</w:t>
            </w:r>
          </w:p>
        </w:tc>
        <w:tc>
          <w:tcPr>
            <w:tcW w:w="1544"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7 477</w:t>
            </w:r>
          </w:p>
        </w:tc>
        <w:tc>
          <w:tcPr>
            <w:tcW w:w="1417" w:type="dxa"/>
            <w:shd w:val="clear" w:color="auto" w:fill="auto"/>
          </w:tcPr>
          <w:p w:rsidR="003F7D6B" w:rsidRPr="003F7D6B" w:rsidRDefault="003F7D6B" w:rsidP="00AC07A2">
            <w:pPr>
              <w:pStyle w:val="af6"/>
              <w:spacing w:before="0" w:beforeAutospacing="0" w:after="0" w:afterAutospacing="0" w:line="276" w:lineRule="auto"/>
              <w:jc w:val="both"/>
              <w:rPr>
                <w:rFonts w:eastAsia="Calibri"/>
                <w:sz w:val="18"/>
                <w:szCs w:val="18"/>
              </w:rPr>
            </w:pPr>
            <w:r w:rsidRPr="003F7D6B">
              <w:rPr>
                <w:rFonts w:eastAsia="Calibri"/>
                <w:sz w:val="18"/>
                <w:szCs w:val="18"/>
              </w:rPr>
              <w:t>6 155</w:t>
            </w:r>
          </w:p>
        </w:tc>
      </w:tr>
    </w:tbl>
    <w:p w:rsidR="003F7D6B" w:rsidRPr="003F7D6B" w:rsidRDefault="003F7D6B" w:rsidP="003F7D6B">
      <w:pPr>
        <w:pStyle w:val="af6"/>
        <w:spacing w:before="0" w:beforeAutospacing="0" w:after="0" w:afterAutospacing="0" w:line="276" w:lineRule="auto"/>
        <w:jc w:val="both"/>
        <w:rPr>
          <w:sz w:val="18"/>
          <w:szCs w:val="18"/>
        </w:rPr>
      </w:pPr>
    </w:p>
    <w:p w:rsidR="003F7D6B" w:rsidRPr="003F7D6B" w:rsidRDefault="003F7D6B" w:rsidP="003F7D6B">
      <w:pPr>
        <w:pStyle w:val="af6"/>
        <w:spacing w:before="0" w:beforeAutospacing="0" w:after="0" w:afterAutospacing="0" w:line="276" w:lineRule="auto"/>
        <w:ind w:firstLine="708"/>
        <w:jc w:val="both"/>
        <w:rPr>
          <w:sz w:val="18"/>
          <w:szCs w:val="18"/>
        </w:rPr>
      </w:pPr>
      <w:r w:rsidRPr="003F7D6B">
        <w:rPr>
          <w:sz w:val="18"/>
          <w:szCs w:val="18"/>
        </w:rPr>
        <w:t>Некоторое снижение показателей произошло в связи с тем, что в течение года библиотека длительное время не работала из-за болезни сотрудника.</w:t>
      </w:r>
    </w:p>
    <w:p w:rsidR="003F7D6B" w:rsidRPr="003F7D6B" w:rsidRDefault="003F7D6B" w:rsidP="003F7D6B">
      <w:pPr>
        <w:pStyle w:val="af6"/>
        <w:spacing w:before="0" w:beforeAutospacing="0" w:after="0" w:afterAutospacing="0" w:line="276" w:lineRule="auto"/>
        <w:ind w:firstLine="708"/>
        <w:jc w:val="both"/>
        <w:rPr>
          <w:b/>
          <w:sz w:val="18"/>
          <w:szCs w:val="18"/>
        </w:rPr>
      </w:pPr>
      <w:r w:rsidRPr="003F7D6B">
        <w:rPr>
          <w:sz w:val="18"/>
          <w:szCs w:val="18"/>
        </w:rPr>
        <w:t xml:space="preserve">В соответствии с Соглашением о передаче части полномочий органов местного самоуправления Администрацией МО Пчевжинское сельское поселение Киришского муниципального района Ленинградской области на осуществление полномочий по организации библиотечного обслуживания населения, комплектованию и обеспечению сохранности библиотечного фонда был предоставлен межбюджетный </w:t>
      </w:r>
      <w:r w:rsidRPr="003F7D6B">
        <w:rPr>
          <w:b/>
          <w:sz w:val="18"/>
          <w:szCs w:val="18"/>
        </w:rPr>
        <w:t xml:space="preserve">трансферт в размере 650 948,74 руб. </w:t>
      </w:r>
    </w:p>
    <w:p w:rsidR="003F7D6B" w:rsidRPr="003F7D6B" w:rsidRDefault="003F7D6B" w:rsidP="003F7D6B">
      <w:pPr>
        <w:pStyle w:val="af6"/>
        <w:spacing w:before="0" w:beforeAutospacing="0" w:after="0" w:afterAutospacing="0" w:line="276" w:lineRule="auto"/>
        <w:ind w:firstLine="708"/>
        <w:jc w:val="both"/>
        <w:rPr>
          <w:b/>
          <w:sz w:val="18"/>
          <w:szCs w:val="18"/>
        </w:rPr>
      </w:pPr>
      <w:r w:rsidRPr="003F7D6B">
        <w:rPr>
          <w:sz w:val="18"/>
          <w:szCs w:val="18"/>
        </w:rPr>
        <w:t xml:space="preserve">Приобретено канцелярских, хозяйственных, прочих материальных запасов на сумму 19 458,19 руб. Все сотрудники прошли медицинский профилактический осмотр. </w:t>
      </w:r>
    </w:p>
    <w:p w:rsidR="003F7D6B" w:rsidRPr="003F7D6B" w:rsidRDefault="003F7D6B" w:rsidP="003F7D6B">
      <w:pPr>
        <w:pStyle w:val="af6"/>
        <w:spacing w:before="0" w:beforeAutospacing="0" w:after="0" w:afterAutospacing="0" w:line="276" w:lineRule="auto"/>
        <w:ind w:firstLine="708"/>
        <w:jc w:val="both"/>
        <w:rPr>
          <w:sz w:val="18"/>
          <w:szCs w:val="18"/>
        </w:rPr>
      </w:pPr>
      <w:r w:rsidRPr="003F7D6B">
        <w:rPr>
          <w:sz w:val="18"/>
          <w:szCs w:val="18"/>
        </w:rPr>
        <w:t>Во исполнение мероприятий «Дорожной карты</w:t>
      </w:r>
      <w:r w:rsidRPr="003F7D6B">
        <w:rPr>
          <w:b/>
          <w:sz w:val="18"/>
          <w:szCs w:val="18"/>
        </w:rPr>
        <w:t>» средняя зарплата по учреждению в 2019 году составила 44 192,67 рублей.</w:t>
      </w:r>
      <w:r w:rsidRPr="003F7D6B">
        <w:rPr>
          <w:sz w:val="18"/>
          <w:szCs w:val="18"/>
        </w:rPr>
        <w:t xml:space="preserve"> </w:t>
      </w:r>
    </w:p>
    <w:p w:rsidR="003F7D6B" w:rsidRPr="003F7D6B" w:rsidRDefault="003F7D6B" w:rsidP="003F7D6B">
      <w:pPr>
        <w:pStyle w:val="af6"/>
        <w:spacing w:before="0" w:beforeAutospacing="0" w:after="0" w:afterAutospacing="0" w:line="276" w:lineRule="auto"/>
        <w:ind w:firstLine="708"/>
        <w:jc w:val="both"/>
        <w:rPr>
          <w:b/>
          <w:sz w:val="18"/>
          <w:szCs w:val="18"/>
        </w:rPr>
      </w:pPr>
      <w:r w:rsidRPr="003F7D6B">
        <w:rPr>
          <w:b/>
          <w:sz w:val="18"/>
          <w:szCs w:val="18"/>
        </w:rPr>
        <w:t xml:space="preserve">Фонд библиотеки Пчевжинского сельского поселения пополнился на 184 экз. (-18 к 2018) на сумму – 75 472,00 руб. (+19 464,00 к 2018), в том числе 15 000,00 за счет средств областного бюджета (+5 500,00 к 2018) </w:t>
      </w:r>
      <w:r w:rsidRPr="003F7D6B">
        <w:rPr>
          <w:sz w:val="18"/>
          <w:szCs w:val="18"/>
        </w:rPr>
        <w:t>новинками художественной и отраслевой литературы для различных групп пользователей, литературой краеведческой направленности.</w:t>
      </w:r>
    </w:p>
    <w:p w:rsidR="003F7D6B" w:rsidRPr="003F7D6B" w:rsidRDefault="003F7D6B" w:rsidP="003F7D6B">
      <w:pPr>
        <w:pStyle w:val="af6"/>
        <w:spacing w:before="0" w:beforeAutospacing="0" w:after="0" w:afterAutospacing="0" w:line="276" w:lineRule="auto"/>
        <w:rPr>
          <w:b/>
          <w:sz w:val="18"/>
          <w:szCs w:val="18"/>
        </w:rPr>
      </w:pPr>
      <w:r w:rsidRPr="003F7D6B">
        <w:rPr>
          <w:b/>
          <w:sz w:val="18"/>
          <w:szCs w:val="18"/>
        </w:rPr>
        <w:t>Книжный фонд составил 4 559экз. (+296 к 2018)</w:t>
      </w:r>
    </w:p>
    <w:p w:rsidR="003F7D6B" w:rsidRPr="003F7D6B" w:rsidRDefault="003F7D6B" w:rsidP="003F7D6B">
      <w:pPr>
        <w:jc w:val="center"/>
        <w:rPr>
          <w:rFonts w:ascii="Times New Roman" w:hAnsi="Times New Roman" w:cs="Times New Roman"/>
          <w:b/>
          <w:sz w:val="18"/>
          <w:szCs w:val="18"/>
        </w:rPr>
      </w:pPr>
      <w:r w:rsidRPr="003F7D6B">
        <w:rPr>
          <w:rFonts w:ascii="Times New Roman" w:hAnsi="Times New Roman" w:cs="Times New Roman"/>
          <w:b/>
          <w:sz w:val="18"/>
          <w:szCs w:val="18"/>
        </w:rPr>
        <w:t>Поступления в  Пчевжинскую поселенческую библиотеку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1798"/>
        <w:gridCol w:w="1800"/>
        <w:gridCol w:w="1809"/>
        <w:gridCol w:w="6"/>
        <w:gridCol w:w="1817"/>
      </w:tblGrid>
      <w:tr w:rsidR="003F7D6B" w:rsidRPr="003F7D6B" w:rsidTr="00AC07A2">
        <w:trPr>
          <w:trHeight w:val="204"/>
        </w:trPr>
        <w:tc>
          <w:tcPr>
            <w:tcW w:w="2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p>
        </w:tc>
        <w:tc>
          <w:tcPr>
            <w:tcW w:w="3598" w:type="dxa"/>
            <w:gridSpan w:val="2"/>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2018 г.</w:t>
            </w:r>
          </w:p>
        </w:tc>
        <w:tc>
          <w:tcPr>
            <w:tcW w:w="3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2019 г.</w:t>
            </w:r>
          </w:p>
        </w:tc>
      </w:tr>
      <w:tr w:rsidR="003F7D6B" w:rsidRPr="003F7D6B" w:rsidTr="00AC07A2">
        <w:trPr>
          <w:trHeight w:val="20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7D6B" w:rsidRPr="003F7D6B" w:rsidRDefault="003F7D6B" w:rsidP="00AC07A2">
            <w:pPr>
              <w:rPr>
                <w:rFonts w:ascii="Times New Roman" w:eastAsia="Calibri" w:hAnsi="Times New Roman" w:cs="Times New Roman"/>
                <w:sz w:val="18"/>
                <w:szCs w:val="18"/>
                <w:lang w:eastAsia="en-US"/>
              </w:rPr>
            </w:pP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Кол-во</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сумма</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Кол-во</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сумма</w:t>
            </w:r>
          </w:p>
        </w:tc>
      </w:tr>
      <w:tr w:rsidR="003F7D6B" w:rsidRPr="003F7D6B" w:rsidTr="00AC07A2">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Местный бюджет</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159</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44428,80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123</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44428,80</w:t>
            </w:r>
          </w:p>
        </w:tc>
      </w:tr>
      <w:tr w:rsidR="003F7D6B" w:rsidRPr="003F7D6B" w:rsidTr="00AC07A2">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Трансферт из областного бюджета</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33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9500,00</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44</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15000,00</w:t>
            </w:r>
          </w:p>
        </w:tc>
      </w:tr>
      <w:tr w:rsidR="003F7D6B" w:rsidRPr="003F7D6B" w:rsidTr="00AC07A2">
        <w:tc>
          <w:tcPr>
            <w:tcW w:w="2115"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Петробук</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900,00</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p>
        </w:tc>
      </w:tr>
      <w:tr w:rsidR="003F7D6B" w:rsidRPr="003F7D6B" w:rsidTr="00AC07A2">
        <w:tc>
          <w:tcPr>
            <w:tcW w:w="2115"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ЛОУНБ</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8</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13853,20</w:t>
            </w:r>
          </w:p>
        </w:tc>
      </w:tr>
      <w:tr w:rsidR="003F7D6B" w:rsidRPr="003F7D6B" w:rsidTr="00AC07A2">
        <w:tc>
          <w:tcPr>
            <w:tcW w:w="2115"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Пожертвования</w:t>
            </w:r>
          </w:p>
        </w:tc>
        <w:tc>
          <w:tcPr>
            <w:tcW w:w="1798"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1180,00</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9</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F7D6B" w:rsidRPr="003F7D6B" w:rsidRDefault="003F7D6B" w:rsidP="00AC07A2">
            <w:pPr>
              <w:jc w:val="center"/>
              <w:rPr>
                <w:rFonts w:ascii="Times New Roman" w:eastAsia="Calibri" w:hAnsi="Times New Roman" w:cs="Times New Roman"/>
                <w:sz w:val="18"/>
                <w:szCs w:val="18"/>
              </w:rPr>
            </w:pPr>
            <w:r w:rsidRPr="003F7D6B">
              <w:rPr>
                <w:rFonts w:ascii="Times New Roman" w:eastAsia="Calibri" w:hAnsi="Times New Roman" w:cs="Times New Roman"/>
                <w:sz w:val="18"/>
                <w:szCs w:val="18"/>
              </w:rPr>
              <w:t>2190,00</w:t>
            </w:r>
          </w:p>
        </w:tc>
      </w:tr>
      <w:tr w:rsidR="003F7D6B" w:rsidRPr="003F7D6B" w:rsidTr="00AC07A2">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b/>
                <w:sz w:val="18"/>
                <w:szCs w:val="18"/>
              </w:rPr>
            </w:pPr>
            <w:r w:rsidRPr="003F7D6B">
              <w:rPr>
                <w:rFonts w:ascii="Times New Roman" w:eastAsia="Calibri" w:hAnsi="Times New Roman" w:cs="Times New Roman"/>
                <w:b/>
                <w:sz w:val="18"/>
                <w:szCs w:val="18"/>
              </w:rPr>
              <w:t>Всего</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b/>
                <w:sz w:val="18"/>
                <w:szCs w:val="18"/>
              </w:rPr>
            </w:pPr>
            <w:r w:rsidRPr="003F7D6B">
              <w:rPr>
                <w:rFonts w:ascii="Times New Roman" w:eastAsia="Calibri" w:hAnsi="Times New Roman" w:cs="Times New Roman"/>
                <w:b/>
                <w:sz w:val="18"/>
                <w:szCs w:val="18"/>
              </w:rPr>
              <w:t>200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b/>
                <w:sz w:val="18"/>
                <w:szCs w:val="18"/>
              </w:rPr>
            </w:pPr>
            <w:r w:rsidRPr="003F7D6B">
              <w:rPr>
                <w:rFonts w:ascii="Times New Roman" w:eastAsia="Calibri" w:hAnsi="Times New Roman" w:cs="Times New Roman"/>
                <w:b/>
                <w:sz w:val="18"/>
                <w:szCs w:val="18"/>
              </w:rPr>
              <w:t>56008,80</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b/>
                <w:sz w:val="18"/>
                <w:szCs w:val="18"/>
              </w:rPr>
            </w:pPr>
            <w:r w:rsidRPr="003F7D6B">
              <w:rPr>
                <w:rFonts w:ascii="Times New Roman" w:eastAsia="Calibri" w:hAnsi="Times New Roman" w:cs="Times New Roman"/>
                <w:b/>
                <w:sz w:val="18"/>
                <w:szCs w:val="18"/>
              </w:rPr>
              <w:t>184</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3F7D6B" w:rsidRPr="003F7D6B" w:rsidRDefault="003F7D6B" w:rsidP="00AC07A2">
            <w:pPr>
              <w:jc w:val="center"/>
              <w:rPr>
                <w:rFonts w:ascii="Times New Roman" w:eastAsia="Calibri" w:hAnsi="Times New Roman" w:cs="Times New Roman"/>
                <w:b/>
                <w:sz w:val="18"/>
                <w:szCs w:val="18"/>
              </w:rPr>
            </w:pPr>
            <w:r w:rsidRPr="003F7D6B">
              <w:rPr>
                <w:rFonts w:ascii="Times New Roman" w:eastAsia="Calibri" w:hAnsi="Times New Roman" w:cs="Times New Roman"/>
                <w:b/>
                <w:sz w:val="18"/>
                <w:szCs w:val="18"/>
              </w:rPr>
              <w:t>75472,00</w:t>
            </w:r>
          </w:p>
        </w:tc>
      </w:tr>
    </w:tbl>
    <w:p w:rsidR="003F7D6B" w:rsidRPr="003F7D6B" w:rsidRDefault="003F7D6B" w:rsidP="003F7D6B">
      <w:pPr>
        <w:rPr>
          <w:rFonts w:ascii="Times New Roman" w:hAnsi="Times New Roman" w:cs="Times New Roman"/>
          <w:sz w:val="18"/>
          <w:szCs w:val="18"/>
        </w:rPr>
      </w:pPr>
      <w:r w:rsidRPr="003F7D6B">
        <w:rPr>
          <w:rFonts w:ascii="Times New Roman" w:hAnsi="Times New Roman" w:cs="Times New Roman"/>
          <w:sz w:val="18"/>
          <w:szCs w:val="18"/>
        </w:rPr>
        <w:t xml:space="preserve"> </w:t>
      </w:r>
    </w:p>
    <w:p w:rsidR="003F7D6B" w:rsidRPr="003F7D6B" w:rsidRDefault="003F7D6B" w:rsidP="003F7D6B">
      <w:pPr>
        <w:jc w:val="both"/>
        <w:rPr>
          <w:rFonts w:ascii="Times New Roman" w:hAnsi="Times New Roman" w:cs="Times New Roman"/>
          <w:sz w:val="18"/>
          <w:szCs w:val="18"/>
        </w:rPr>
      </w:pPr>
      <w:r w:rsidRPr="003F7D6B">
        <w:rPr>
          <w:rFonts w:ascii="Times New Roman" w:hAnsi="Times New Roman" w:cs="Times New Roman"/>
          <w:sz w:val="18"/>
          <w:szCs w:val="18"/>
        </w:rPr>
        <w:t xml:space="preserve">         На подписку периодических изданий библиотеке Пчевжинского сельского поселения было выделено 21 469,86 руб. ( -730,14 руб. к 2018). Выписано 16 газет (-2 к 2018) и 6 наименований журналов (+1 к 2018) различной тематики.</w:t>
      </w:r>
    </w:p>
    <w:p w:rsidR="003F7D6B" w:rsidRPr="003F7D6B" w:rsidRDefault="003F7D6B" w:rsidP="003F7D6B">
      <w:pPr>
        <w:pStyle w:val="af6"/>
        <w:spacing w:before="0" w:beforeAutospacing="0" w:after="0" w:afterAutospacing="0" w:line="276" w:lineRule="auto"/>
        <w:ind w:firstLine="708"/>
        <w:jc w:val="both"/>
        <w:rPr>
          <w:color w:val="000000"/>
          <w:sz w:val="18"/>
          <w:szCs w:val="18"/>
        </w:rPr>
      </w:pPr>
      <w:r w:rsidRPr="003F7D6B">
        <w:rPr>
          <w:color w:val="000000"/>
          <w:sz w:val="18"/>
          <w:szCs w:val="18"/>
        </w:rPr>
        <w:t>В рамках организационно-методической работы сотрудники библиотек регулярно принимали участие в методических мероприятиях, проводимых Центральной библиотекой. Специалисты Центральной библиотеки осуществляли выезды для осуществления методической помощи на местах в целях обеспечения сохранности книжного фонда, что включает в себя комплекс мероприятий: соблюдение правил выдачи и приема документов, работа с читательской задолженностью, ремонт книг, учет книжного фонда, соблюдение режима хранения документов, расстановка фонда, противопожарная безопасность и т.д.</w:t>
      </w:r>
    </w:p>
    <w:p w:rsidR="003F7D6B" w:rsidRPr="003F7D6B" w:rsidRDefault="003F7D6B" w:rsidP="003F7D6B">
      <w:pPr>
        <w:pStyle w:val="af6"/>
        <w:spacing w:before="0" w:beforeAutospacing="0" w:after="0" w:afterAutospacing="0" w:line="276" w:lineRule="auto"/>
        <w:ind w:firstLine="708"/>
        <w:jc w:val="both"/>
        <w:rPr>
          <w:sz w:val="18"/>
          <w:szCs w:val="18"/>
        </w:rPr>
      </w:pPr>
      <w:r w:rsidRPr="003F7D6B">
        <w:rPr>
          <w:sz w:val="18"/>
          <w:szCs w:val="18"/>
        </w:rPr>
        <w:t>Обеспечивается техническое сопровождение и поддержка в работоспособном состоянии компьютерной техники. Функционирует система межбиблиотечного абонемента.  Информация о деятельности библиотеки Пчевжинского сельского поселения размещается на электронных ресурсах МАУК «МКПЦ Киришского муниципального района» (как и всех других поселений) – официальный сайт МАУК и страница ВКонтакте.</w:t>
      </w:r>
    </w:p>
    <w:p w:rsidR="003F7D6B" w:rsidRPr="003F7D6B" w:rsidRDefault="003F7D6B" w:rsidP="003F7D6B">
      <w:pPr>
        <w:spacing w:line="276" w:lineRule="auto"/>
        <w:ind w:firstLine="720"/>
        <w:jc w:val="both"/>
        <w:rPr>
          <w:rFonts w:ascii="Times New Roman" w:hAnsi="Times New Roman" w:cs="Times New Roman"/>
          <w:sz w:val="18"/>
          <w:szCs w:val="18"/>
        </w:rPr>
      </w:pPr>
      <w:r w:rsidRPr="003F7D6B">
        <w:rPr>
          <w:rFonts w:ascii="Times New Roman" w:hAnsi="Times New Roman" w:cs="Times New Roman"/>
          <w:sz w:val="18"/>
          <w:szCs w:val="18"/>
        </w:rPr>
        <w:t>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на дальнейшее развитие библиотек, подготовить чёткие рекомендации и консультации в помощь коллегам.</w:t>
      </w:r>
    </w:p>
    <w:p w:rsidR="003F7D6B" w:rsidRPr="003F7D6B" w:rsidRDefault="003F7D6B" w:rsidP="003F7D6B">
      <w:pPr>
        <w:spacing w:line="276" w:lineRule="auto"/>
        <w:ind w:firstLine="720"/>
        <w:jc w:val="both"/>
        <w:rPr>
          <w:rFonts w:ascii="Times New Roman" w:hAnsi="Times New Roman" w:cs="Times New Roman"/>
          <w:sz w:val="18"/>
          <w:szCs w:val="18"/>
        </w:rPr>
      </w:pPr>
      <w:r w:rsidRPr="003F7D6B">
        <w:rPr>
          <w:rFonts w:ascii="Times New Roman" w:hAnsi="Times New Roman" w:cs="Times New Roman"/>
          <w:sz w:val="18"/>
          <w:szCs w:val="18"/>
        </w:rPr>
        <w:t xml:space="preserve">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посещениях специалистов в библиотеках. </w:t>
      </w:r>
    </w:p>
    <w:p w:rsidR="003F7D6B" w:rsidRPr="003F7D6B" w:rsidRDefault="003F7D6B" w:rsidP="003F7D6B">
      <w:pPr>
        <w:spacing w:line="276" w:lineRule="auto"/>
        <w:ind w:firstLine="720"/>
        <w:jc w:val="both"/>
        <w:rPr>
          <w:rFonts w:ascii="Times New Roman" w:hAnsi="Times New Roman" w:cs="Times New Roman"/>
          <w:sz w:val="18"/>
          <w:szCs w:val="18"/>
        </w:rPr>
      </w:pPr>
      <w:r w:rsidRPr="003F7D6B">
        <w:rPr>
          <w:rFonts w:ascii="Times New Roman" w:hAnsi="Times New Roman" w:cs="Times New Roman"/>
          <w:sz w:val="18"/>
          <w:szCs w:val="18"/>
        </w:rPr>
        <w:t>В тесном взаимодействии сотрудников библиотек, имеющих глубокие профессиональные знания и большой опыт работы, проводятся семинарские занятия, творческие лаборатории, мастер-классы.</w:t>
      </w:r>
    </w:p>
    <w:p w:rsidR="003F7D6B" w:rsidRPr="003F7D6B" w:rsidRDefault="003F7D6B" w:rsidP="003F7D6B">
      <w:pPr>
        <w:pStyle w:val="p24"/>
        <w:shd w:val="clear" w:color="auto" w:fill="FFFFFF"/>
        <w:spacing w:before="0" w:beforeAutospacing="0" w:after="0" w:afterAutospacing="0" w:line="276" w:lineRule="auto"/>
        <w:ind w:left="170" w:right="57" w:firstLine="357"/>
        <w:jc w:val="both"/>
        <w:rPr>
          <w:rStyle w:val="s10"/>
          <w:rFonts w:ascii="Times New Roman" w:eastAsia="Arial" w:hAnsi="Times New Roman"/>
          <w:b/>
          <w:bCs/>
          <w:sz w:val="18"/>
          <w:szCs w:val="18"/>
        </w:rPr>
      </w:pPr>
      <w:r w:rsidRPr="003F7D6B">
        <w:rPr>
          <w:rStyle w:val="s10"/>
          <w:rFonts w:ascii="Times New Roman" w:eastAsia="Arial" w:hAnsi="Times New Roman"/>
          <w:b/>
          <w:bCs/>
          <w:sz w:val="18"/>
          <w:szCs w:val="18"/>
        </w:rPr>
        <w:t>Виды и формы методических услуг/работ:</w:t>
      </w:r>
    </w:p>
    <w:p w:rsidR="003F7D6B" w:rsidRPr="003F7D6B" w:rsidRDefault="003F7D6B" w:rsidP="003F7D6B">
      <w:pPr>
        <w:pStyle w:val="p24"/>
        <w:shd w:val="clear" w:color="auto" w:fill="FFFFFF"/>
        <w:spacing w:before="0" w:beforeAutospacing="0" w:after="0" w:afterAutospacing="0" w:line="276" w:lineRule="auto"/>
        <w:ind w:left="170" w:right="57"/>
        <w:jc w:val="both"/>
        <w:rPr>
          <w:rStyle w:val="s10"/>
          <w:rFonts w:ascii="Times New Roman" w:eastAsia="Arial" w:hAnsi="Times New Roman"/>
          <w:sz w:val="18"/>
          <w:szCs w:val="18"/>
        </w:rPr>
      </w:pPr>
      <w:r w:rsidRPr="003F7D6B">
        <w:rPr>
          <w:rStyle w:val="s10"/>
          <w:rFonts w:ascii="Times New Roman" w:eastAsia="Arial" w:hAnsi="Times New Roman"/>
          <w:sz w:val="18"/>
          <w:szCs w:val="18"/>
        </w:rPr>
        <w:t>В 2019 году проводились методические консультации для сотрудников учреждения, индивидуальные и групповые.</w:t>
      </w:r>
    </w:p>
    <w:p w:rsidR="003F7D6B" w:rsidRPr="003F7D6B" w:rsidRDefault="003F7D6B" w:rsidP="003F7D6B">
      <w:pPr>
        <w:pStyle w:val="p24"/>
        <w:shd w:val="clear" w:color="auto" w:fill="FFFFFF"/>
        <w:spacing w:before="0" w:beforeAutospacing="0" w:after="0" w:afterAutospacing="0" w:line="276" w:lineRule="auto"/>
        <w:ind w:left="170" w:right="57" w:firstLine="357"/>
        <w:jc w:val="both"/>
        <w:rPr>
          <w:rStyle w:val="s10"/>
          <w:rFonts w:ascii="Times New Roman" w:eastAsia="Arial" w:hAnsi="Times New Roman"/>
          <w:sz w:val="18"/>
          <w:szCs w:val="18"/>
        </w:rPr>
      </w:pPr>
      <w:r w:rsidRPr="003F7D6B">
        <w:rPr>
          <w:rStyle w:val="s10"/>
          <w:rFonts w:ascii="Times New Roman" w:eastAsia="Arial" w:hAnsi="Times New Roman"/>
          <w:sz w:val="18"/>
          <w:szCs w:val="18"/>
        </w:rPr>
        <w:t>Количество подготовленных информационно-методических материалов – более 50;</w:t>
      </w:r>
    </w:p>
    <w:p w:rsidR="003F7D6B" w:rsidRPr="003F7D6B" w:rsidRDefault="003F7D6B" w:rsidP="003F7D6B">
      <w:pPr>
        <w:pStyle w:val="p24"/>
        <w:shd w:val="clear" w:color="auto" w:fill="FFFFFF"/>
        <w:spacing w:before="0" w:beforeAutospacing="0" w:after="0" w:afterAutospacing="0" w:line="276" w:lineRule="auto"/>
        <w:ind w:left="170" w:right="57" w:firstLine="357"/>
        <w:jc w:val="both"/>
        <w:rPr>
          <w:rStyle w:val="s10"/>
          <w:rFonts w:ascii="Times New Roman" w:eastAsia="Arial" w:hAnsi="Times New Roman"/>
          <w:sz w:val="18"/>
          <w:szCs w:val="18"/>
        </w:rPr>
      </w:pPr>
      <w:r w:rsidRPr="003F7D6B">
        <w:rPr>
          <w:rStyle w:val="s10"/>
          <w:rFonts w:ascii="Times New Roman" w:eastAsia="Arial" w:hAnsi="Times New Roman"/>
          <w:sz w:val="18"/>
          <w:szCs w:val="18"/>
        </w:rPr>
        <w:t>Количество организованных совещаний и др. профессиональных встреч – 18;</w:t>
      </w:r>
    </w:p>
    <w:p w:rsidR="003F7D6B" w:rsidRPr="003F7D6B" w:rsidRDefault="003F7D6B" w:rsidP="003F7D6B">
      <w:pPr>
        <w:pStyle w:val="p24"/>
        <w:shd w:val="clear" w:color="auto" w:fill="FFFFFF"/>
        <w:spacing w:before="0" w:beforeAutospacing="0" w:after="0" w:afterAutospacing="0" w:line="276" w:lineRule="auto"/>
        <w:ind w:left="170" w:right="57" w:firstLine="357"/>
        <w:jc w:val="both"/>
        <w:rPr>
          <w:rStyle w:val="s10"/>
          <w:rFonts w:ascii="Times New Roman" w:eastAsia="Arial" w:hAnsi="Times New Roman"/>
          <w:sz w:val="18"/>
          <w:szCs w:val="18"/>
        </w:rPr>
      </w:pPr>
      <w:r w:rsidRPr="003F7D6B">
        <w:rPr>
          <w:rStyle w:val="s10"/>
          <w:rFonts w:ascii="Times New Roman" w:eastAsia="Arial" w:hAnsi="Times New Roman"/>
          <w:sz w:val="18"/>
          <w:szCs w:val="18"/>
        </w:rPr>
        <w:t>Количество выездов в библиотеку – 4.</w:t>
      </w:r>
    </w:p>
    <w:p w:rsidR="003F7D6B" w:rsidRPr="003F7D6B" w:rsidRDefault="003F7D6B" w:rsidP="003F7D6B">
      <w:pPr>
        <w:pStyle w:val="p24"/>
        <w:shd w:val="clear" w:color="auto" w:fill="FFFFFF"/>
        <w:spacing w:before="0" w:beforeAutospacing="0" w:after="0" w:afterAutospacing="0" w:line="276" w:lineRule="auto"/>
        <w:ind w:left="170" w:right="57" w:firstLine="357"/>
        <w:jc w:val="both"/>
        <w:rPr>
          <w:rFonts w:ascii="Times New Roman" w:hAnsi="Times New Roman" w:cs="Times New Roman"/>
          <w:sz w:val="18"/>
          <w:szCs w:val="18"/>
          <w:shd w:val="clear" w:color="auto" w:fill="FFFFFF"/>
        </w:rPr>
      </w:pPr>
      <w:r w:rsidRPr="003F7D6B">
        <w:rPr>
          <w:rFonts w:ascii="Times New Roman" w:hAnsi="Times New Roman" w:cs="Times New Roman"/>
          <w:sz w:val="18"/>
          <w:szCs w:val="18"/>
          <w:shd w:val="clear" w:color="auto" w:fill="FFFFFF"/>
        </w:rPr>
        <w:t>В течение года изучались информационные потребности и профессиональные интересы специалистов библиотек района для определения программ семинаров, тем методических рекомендаций и консультаций. В результате были проведены следующие консультации для сотрудников:</w:t>
      </w:r>
    </w:p>
    <w:p w:rsidR="003F7D6B" w:rsidRPr="003F7D6B" w:rsidRDefault="003F7D6B" w:rsidP="003F7D6B">
      <w:pPr>
        <w:pStyle w:val="p24"/>
        <w:numPr>
          <w:ilvl w:val="0"/>
          <w:numId w:val="44"/>
        </w:numPr>
        <w:shd w:val="clear" w:color="auto" w:fill="FFFFFF"/>
        <w:spacing w:before="0" w:beforeAutospacing="0" w:after="0" w:afterAutospacing="0" w:line="276" w:lineRule="auto"/>
        <w:ind w:right="57"/>
        <w:jc w:val="both"/>
        <w:rPr>
          <w:rFonts w:ascii="Times New Roman" w:hAnsi="Times New Roman" w:cs="Times New Roman"/>
          <w:sz w:val="18"/>
          <w:szCs w:val="18"/>
        </w:rPr>
      </w:pPr>
      <w:r w:rsidRPr="003F7D6B">
        <w:rPr>
          <w:rFonts w:ascii="Times New Roman" w:hAnsi="Times New Roman" w:cs="Times New Roman"/>
          <w:sz w:val="18"/>
          <w:szCs w:val="18"/>
        </w:rPr>
        <w:t>Электронные базы данных и электронные библиотеки;</w:t>
      </w:r>
    </w:p>
    <w:p w:rsidR="003F7D6B" w:rsidRPr="003F7D6B" w:rsidRDefault="003F7D6B" w:rsidP="003F7D6B">
      <w:pPr>
        <w:pStyle w:val="p24"/>
        <w:numPr>
          <w:ilvl w:val="0"/>
          <w:numId w:val="44"/>
        </w:numPr>
        <w:shd w:val="clear" w:color="auto" w:fill="FFFFFF"/>
        <w:spacing w:before="0" w:beforeAutospacing="0" w:after="0" w:afterAutospacing="0" w:line="276" w:lineRule="auto"/>
        <w:ind w:right="57"/>
        <w:jc w:val="both"/>
        <w:rPr>
          <w:rFonts w:ascii="Times New Roman" w:hAnsi="Times New Roman" w:cs="Times New Roman"/>
          <w:sz w:val="18"/>
          <w:szCs w:val="18"/>
        </w:rPr>
      </w:pPr>
      <w:r w:rsidRPr="003F7D6B">
        <w:rPr>
          <w:rFonts w:ascii="Times New Roman" w:hAnsi="Times New Roman" w:cs="Times New Roman"/>
          <w:sz w:val="18"/>
          <w:szCs w:val="18"/>
        </w:rPr>
        <w:t>Рациональный поиск в сети Интернет;</w:t>
      </w:r>
    </w:p>
    <w:p w:rsidR="003F7D6B" w:rsidRPr="005E33B0" w:rsidRDefault="003F7D6B" w:rsidP="005E33B0">
      <w:pPr>
        <w:pStyle w:val="p24"/>
        <w:numPr>
          <w:ilvl w:val="0"/>
          <w:numId w:val="44"/>
        </w:numPr>
        <w:shd w:val="clear" w:color="auto" w:fill="FFFFFF"/>
        <w:spacing w:before="0" w:beforeAutospacing="0" w:after="0" w:afterAutospacing="0" w:line="276" w:lineRule="auto"/>
        <w:ind w:right="57"/>
        <w:jc w:val="both"/>
        <w:rPr>
          <w:rFonts w:ascii="Times New Roman" w:hAnsi="Times New Roman" w:cs="Times New Roman"/>
          <w:sz w:val="18"/>
          <w:szCs w:val="18"/>
        </w:rPr>
      </w:pPr>
      <w:r w:rsidRPr="003F7D6B">
        <w:rPr>
          <w:rFonts w:ascii="Times New Roman" w:hAnsi="Times New Roman" w:cs="Times New Roman"/>
          <w:sz w:val="18"/>
          <w:szCs w:val="18"/>
        </w:rPr>
        <w:t>Эффективная мультимедийная презентация;</w:t>
      </w:r>
    </w:p>
    <w:p w:rsidR="003F7D6B" w:rsidRPr="003F7D6B" w:rsidRDefault="003F7D6B" w:rsidP="003F7D6B">
      <w:pPr>
        <w:pStyle w:val="af6"/>
        <w:spacing w:before="0" w:beforeAutospacing="0" w:after="0" w:afterAutospacing="0" w:line="276" w:lineRule="auto"/>
        <w:ind w:firstLine="708"/>
        <w:jc w:val="both"/>
        <w:rPr>
          <w:sz w:val="18"/>
          <w:szCs w:val="18"/>
        </w:rPr>
      </w:pPr>
      <w:r w:rsidRPr="003F7D6B">
        <w:rPr>
          <w:sz w:val="18"/>
          <w:szCs w:val="18"/>
        </w:rPr>
        <w:t>Библиотеки обеспечены первичными средствами пожаротушения. Во всех структурных подразделениях разработана система действий при чрезвычайных ситуациях, имеется план эвакуации при пожаре, назначены ответственные лица за противопожарное состояние учреждения.</w:t>
      </w:r>
    </w:p>
    <w:p w:rsidR="003F7D6B" w:rsidRPr="003F7D6B" w:rsidRDefault="003F7D6B" w:rsidP="003F7D6B">
      <w:pPr>
        <w:pStyle w:val="af6"/>
        <w:spacing w:before="0" w:beforeAutospacing="0" w:after="0" w:afterAutospacing="0" w:line="276" w:lineRule="auto"/>
        <w:ind w:firstLine="708"/>
        <w:jc w:val="both"/>
        <w:rPr>
          <w:sz w:val="18"/>
          <w:szCs w:val="18"/>
        </w:rPr>
      </w:pPr>
      <w:r w:rsidRPr="003F7D6B">
        <w:rPr>
          <w:sz w:val="18"/>
          <w:szCs w:val="18"/>
        </w:rPr>
        <w:t xml:space="preserve">Пчевжинская поселенческая библиотека работает по нескольким социально-значимым направлениям. Приоритетными являются краеведческое, нравственно-патриотическое, художественно-эстетическое, экологическое, гражданско-правовое, межэтническое и этноконфессиональное направления, работа по пропаганде здорового образа жизни. В течение года проведено 21 массовое мероприятие, оформлена 21 выставка. </w:t>
      </w:r>
    </w:p>
    <w:p w:rsidR="003F7D6B" w:rsidRPr="003F7D6B" w:rsidRDefault="003F7D6B" w:rsidP="003F7D6B">
      <w:pPr>
        <w:pStyle w:val="af6"/>
        <w:spacing w:before="0" w:beforeAutospacing="0" w:after="0" w:afterAutospacing="0" w:line="276" w:lineRule="auto"/>
        <w:ind w:firstLine="709"/>
        <w:jc w:val="both"/>
        <w:rPr>
          <w:sz w:val="18"/>
          <w:szCs w:val="18"/>
        </w:rPr>
      </w:pPr>
      <w:r w:rsidRPr="003F7D6B">
        <w:rPr>
          <w:sz w:val="18"/>
          <w:szCs w:val="18"/>
        </w:rPr>
        <w:t>Развивается социальное партнерство с Пчевжинской средней общеобразовательной школой и детскими организациями. Ведется совместная работа с Пчевжинским сельским домом культуры. Ежемесячно проводятся совместные массовые мероприятия различной тематики. Ведётся большая работа по сбору краеведческих материалов.  Было оформлено 2 выставки.</w:t>
      </w:r>
    </w:p>
    <w:p w:rsidR="003F7D6B" w:rsidRPr="003F7D6B" w:rsidRDefault="003F7D6B" w:rsidP="003F7D6B">
      <w:pPr>
        <w:spacing w:line="276" w:lineRule="auto"/>
        <w:jc w:val="both"/>
        <w:rPr>
          <w:rFonts w:ascii="Times New Roman" w:hAnsi="Times New Roman" w:cs="Times New Roman"/>
          <w:sz w:val="18"/>
          <w:szCs w:val="18"/>
        </w:rPr>
      </w:pPr>
      <w:r w:rsidRPr="003F7D6B">
        <w:rPr>
          <w:rFonts w:ascii="Times New Roman" w:hAnsi="Times New Roman" w:cs="Times New Roman"/>
          <w:b/>
          <w:sz w:val="18"/>
          <w:szCs w:val="18"/>
        </w:rPr>
        <w:t>            </w:t>
      </w:r>
      <w:r w:rsidRPr="003F7D6B">
        <w:rPr>
          <w:rFonts w:ascii="Times New Roman" w:hAnsi="Times New Roman" w:cs="Times New Roman"/>
          <w:sz w:val="18"/>
          <w:szCs w:val="18"/>
        </w:rPr>
        <w:t xml:space="preserve">В целом муниципальные библиотеки работали стабильно. Закрепились позиции, которые позволяют библиотекам оставаться реальной альтернативой в досуге детей и подростков, молодежи и пожилых людей. </w:t>
      </w:r>
    </w:p>
    <w:p w:rsidR="003F7D6B" w:rsidRPr="003F7D6B" w:rsidRDefault="003F7D6B" w:rsidP="003F7D6B">
      <w:pPr>
        <w:pStyle w:val="af6"/>
        <w:spacing w:before="0" w:beforeAutospacing="0" w:after="0" w:afterAutospacing="0" w:line="276" w:lineRule="auto"/>
        <w:jc w:val="both"/>
        <w:textAlignment w:val="baseline"/>
        <w:rPr>
          <w:sz w:val="18"/>
          <w:szCs w:val="18"/>
          <w:shd w:val="clear" w:color="auto" w:fill="FFFFFF"/>
        </w:rPr>
      </w:pPr>
      <w:r w:rsidRPr="003F7D6B">
        <w:rPr>
          <w:sz w:val="18"/>
          <w:szCs w:val="18"/>
          <w:shd w:val="clear" w:color="auto" w:fill="FFFFFF"/>
        </w:rPr>
        <w:t xml:space="preserve">Важнейшие задачи на 2020 год: </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shd w:val="clear" w:color="auto" w:fill="FFFFFF"/>
        </w:rPr>
        <w:lastRenderedPageBreak/>
        <w:t xml:space="preserve">- продолжать </w:t>
      </w:r>
      <w:r w:rsidRPr="003F7D6B">
        <w:rPr>
          <w:sz w:val="18"/>
          <w:szCs w:val="18"/>
        </w:rPr>
        <w:t>работу по продвижению книги и чтения;</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rPr>
        <w:t>- создавать комфортные условия для общения, проведения досуга в библиотеке;</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rPr>
        <w:t>- расширять работу по политическому, правовому, экологическому просвещению, патриотическому воспитанию, осуществлять краеведческую деятельность;</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rPr>
        <w:t>- внедрять инновационные методы работы;</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rPr>
        <w:t>- принимать участие в конкурсах профессионального мастерства, в областных и муниципальных долгосрочных программах;</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rPr>
        <w:t>- повышать квалификацию сотрудников;</w:t>
      </w:r>
    </w:p>
    <w:p w:rsidR="003F7D6B" w:rsidRPr="003F7D6B" w:rsidRDefault="003F7D6B" w:rsidP="003F7D6B">
      <w:pPr>
        <w:pStyle w:val="af6"/>
        <w:spacing w:before="0" w:beforeAutospacing="0" w:after="0" w:afterAutospacing="0" w:line="276" w:lineRule="auto"/>
        <w:jc w:val="both"/>
        <w:textAlignment w:val="baseline"/>
        <w:rPr>
          <w:sz w:val="18"/>
          <w:szCs w:val="18"/>
        </w:rPr>
      </w:pPr>
      <w:r w:rsidRPr="003F7D6B">
        <w:rPr>
          <w:sz w:val="18"/>
          <w:szCs w:val="18"/>
        </w:rPr>
        <w:t>- развивать внес</w:t>
      </w:r>
      <w:r>
        <w:rPr>
          <w:sz w:val="18"/>
          <w:szCs w:val="18"/>
        </w:rPr>
        <w:t>тационарные формы обслуживания.</w:t>
      </w:r>
    </w:p>
    <w:p w:rsidR="003F7D6B" w:rsidRPr="003F7D6B" w:rsidRDefault="003F7D6B" w:rsidP="003F7D6B">
      <w:pPr>
        <w:jc w:val="both"/>
        <w:rPr>
          <w:rFonts w:ascii="Times New Roman" w:hAnsi="Times New Roman" w:cs="Times New Roman"/>
          <w:sz w:val="18"/>
          <w:szCs w:val="18"/>
        </w:rPr>
      </w:pPr>
      <w:r w:rsidRPr="003F7D6B">
        <w:rPr>
          <w:rFonts w:ascii="Times New Roman" w:hAnsi="Times New Roman" w:cs="Times New Roman"/>
          <w:sz w:val="18"/>
          <w:szCs w:val="18"/>
        </w:rPr>
        <w:t>Председатель комитета по культуре,</w:t>
      </w:r>
    </w:p>
    <w:p w:rsidR="003F7D6B" w:rsidRPr="003F7D6B" w:rsidRDefault="003F7D6B" w:rsidP="003F7D6B">
      <w:pPr>
        <w:jc w:val="both"/>
        <w:rPr>
          <w:rFonts w:ascii="Times New Roman" w:hAnsi="Times New Roman" w:cs="Times New Roman"/>
          <w:sz w:val="18"/>
          <w:szCs w:val="18"/>
        </w:rPr>
      </w:pPr>
      <w:r w:rsidRPr="003F7D6B">
        <w:rPr>
          <w:rFonts w:ascii="Times New Roman" w:hAnsi="Times New Roman" w:cs="Times New Roman"/>
          <w:sz w:val="18"/>
          <w:szCs w:val="18"/>
        </w:rPr>
        <w:t>делам молодежи и спорту                                                     С.В. Савина</w:t>
      </w:r>
    </w:p>
    <w:p w:rsidR="003F7D6B" w:rsidRPr="003F7D6B" w:rsidRDefault="003F7D6B" w:rsidP="003F7D6B">
      <w:pPr>
        <w:pStyle w:val="af6"/>
        <w:spacing w:before="0" w:beforeAutospacing="0" w:after="0" w:afterAutospacing="0" w:line="276" w:lineRule="auto"/>
        <w:ind w:right="566" w:firstLine="708"/>
        <w:jc w:val="center"/>
        <w:rPr>
          <w:b/>
          <w:color w:val="000000"/>
          <w:sz w:val="18"/>
          <w:szCs w:val="18"/>
        </w:rPr>
      </w:pPr>
      <w:r w:rsidRPr="003F7D6B">
        <w:rPr>
          <w:b/>
          <w:color w:val="000000"/>
          <w:sz w:val="18"/>
          <w:szCs w:val="18"/>
        </w:rPr>
        <w:t xml:space="preserve">Информация по созданию условий для организации досуга и обеспечения жителей услугами организаций культуры Пчевжинского </w:t>
      </w:r>
      <w:r w:rsidR="005E33B0">
        <w:rPr>
          <w:b/>
          <w:color w:val="000000"/>
          <w:sz w:val="18"/>
          <w:szCs w:val="18"/>
        </w:rPr>
        <w:t xml:space="preserve">сельского поселения  </w:t>
      </w:r>
      <w:r>
        <w:rPr>
          <w:b/>
          <w:color w:val="000000"/>
          <w:sz w:val="18"/>
          <w:szCs w:val="18"/>
        </w:rPr>
        <w:t>2019 году</w:t>
      </w:r>
    </w:p>
    <w:p w:rsidR="003F7D6B" w:rsidRPr="003F7D6B" w:rsidRDefault="003F7D6B" w:rsidP="003F7D6B">
      <w:pPr>
        <w:pStyle w:val="af6"/>
        <w:spacing w:before="0" w:beforeAutospacing="0" w:after="0" w:afterAutospacing="0" w:line="276" w:lineRule="auto"/>
        <w:ind w:right="566" w:firstLine="708"/>
        <w:jc w:val="both"/>
        <w:rPr>
          <w:color w:val="000000"/>
          <w:sz w:val="18"/>
          <w:szCs w:val="18"/>
        </w:rPr>
      </w:pPr>
      <w:r w:rsidRPr="003F7D6B">
        <w:rPr>
          <w:b/>
          <w:color w:val="000000"/>
          <w:sz w:val="18"/>
          <w:szCs w:val="18"/>
        </w:rPr>
        <w:t xml:space="preserve"> </w:t>
      </w:r>
      <w:r w:rsidRPr="003F7D6B">
        <w:rPr>
          <w:color w:val="000000"/>
          <w:sz w:val="18"/>
          <w:szCs w:val="18"/>
        </w:rPr>
        <w:t>Создание условий для организации досуга и обеспечения жителей услугами организаций культуры Пчевжинского сельского поселения в 2019 году осуществляли Пчевжинский СДК и Бельский СК.</w:t>
      </w:r>
    </w:p>
    <w:p w:rsidR="003F7D6B" w:rsidRPr="003F7D6B" w:rsidRDefault="003F7D6B" w:rsidP="003F7D6B">
      <w:pPr>
        <w:pStyle w:val="af6"/>
        <w:spacing w:before="0" w:beforeAutospacing="0" w:after="0" w:afterAutospacing="0" w:line="276" w:lineRule="auto"/>
        <w:ind w:right="566" w:firstLine="708"/>
        <w:jc w:val="both"/>
        <w:rPr>
          <w:sz w:val="18"/>
          <w:szCs w:val="18"/>
        </w:rPr>
      </w:pPr>
      <w:r w:rsidRPr="003F7D6B">
        <w:rPr>
          <w:sz w:val="18"/>
          <w:szCs w:val="18"/>
        </w:rPr>
        <w:t xml:space="preserve">Штат сотрудников на 01.01.2020 г. – 4,5 единиц, из них основной персонал – 4 человек. </w:t>
      </w:r>
    </w:p>
    <w:p w:rsidR="003F7D6B" w:rsidRPr="003F7D6B" w:rsidRDefault="003F7D6B" w:rsidP="003F7D6B">
      <w:pPr>
        <w:pStyle w:val="af6"/>
        <w:spacing w:before="0" w:beforeAutospacing="0" w:after="0" w:afterAutospacing="0" w:line="276" w:lineRule="auto"/>
        <w:ind w:right="-1"/>
        <w:jc w:val="both"/>
        <w:rPr>
          <w:sz w:val="18"/>
          <w:szCs w:val="18"/>
        </w:rPr>
      </w:pPr>
      <w:r w:rsidRPr="003F7D6B">
        <w:rPr>
          <w:sz w:val="18"/>
          <w:szCs w:val="18"/>
        </w:rPr>
        <w:t>Всего в 2019 году было проведено 125 мероприятий и обслужено 2831 человек.</w:t>
      </w:r>
    </w:p>
    <w:p w:rsidR="003F7D6B" w:rsidRPr="003F7D6B" w:rsidRDefault="003F7D6B" w:rsidP="003F7D6B">
      <w:pPr>
        <w:pStyle w:val="af6"/>
        <w:spacing w:before="0" w:beforeAutospacing="0" w:after="0" w:afterAutospacing="0" w:line="276" w:lineRule="auto"/>
        <w:ind w:right="566" w:firstLine="708"/>
        <w:jc w:val="both"/>
        <w:rPr>
          <w:b/>
          <w:sz w:val="18"/>
          <w:szCs w:val="18"/>
        </w:rPr>
      </w:pPr>
      <w:r w:rsidRPr="003F7D6B">
        <w:rPr>
          <w:color w:val="000000"/>
          <w:sz w:val="18"/>
          <w:szCs w:val="18"/>
        </w:rPr>
        <w:t xml:space="preserve">В соответствии с Соглашением о передаче части полномочий органов местного самоуправления Администрацией МО Пчевжинское сельское поселение Киришского муниципального района Ленинградской области на осуществление полномочий по созданию условий для организации досуга и обеспечения жителей поселения услугами организаций культуры </w:t>
      </w:r>
      <w:r w:rsidRPr="003F7D6B">
        <w:rPr>
          <w:sz w:val="18"/>
          <w:szCs w:val="18"/>
        </w:rPr>
        <w:t>был предоставлен межбюджетный трансферт в размере</w:t>
      </w:r>
      <w:r w:rsidRPr="003F7D6B">
        <w:rPr>
          <w:color w:val="FF0000"/>
          <w:sz w:val="18"/>
          <w:szCs w:val="18"/>
        </w:rPr>
        <w:t xml:space="preserve"> </w:t>
      </w:r>
      <w:r w:rsidRPr="003F7D6B">
        <w:rPr>
          <w:b/>
          <w:sz w:val="18"/>
          <w:szCs w:val="18"/>
        </w:rPr>
        <w:t xml:space="preserve">2 751723,54 </w:t>
      </w:r>
      <w:r w:rsidRPr="003F7D6B">
        <w:rPr>
          <w:sz w:val="18"/>
          <w:szCs w:val="18"/>
        </w:rPr>
        <w:t>руб.</w:t>
      </w:r>
      <w:r w:rsidRPr="003F7D6B">
        <w:rPr>
          <w:b/>
          <w:sz w:val="18"/>
          <w:szCs w:val="18"/>
        </w:rPr>
        <w:t xml:space="preserve"> </w:t>
      </w:r>
    </w:p>
    <w:p w:rsidR="003F7D6B" w:rsidRPr="003F7D6B" w:rsidRDefault="003F7D6B" w:rsidP="003F7D6B">
      <w:pPr>
        <w:spacing w:line="276" w:lineRule="auto"/>
        <w:ind w:right="566" w:firstLine="709"/>
        <w:jc w:val="both"/>
        <w:rPr>
          <w:rFonts w:ascii="Times New Roman" w:hAnsi="Times New Roman" w:cs="Times New Roman"/>
          <w:sz w:val="18"/>
          <w:szCs w:val="18"/>
        </w:rPr>
      </w:pPr>
      <w:r w:rsidRPr="003F7D6B">
        <w:rPr>
          <w:rFonts w:ascii="Times New Roman" w:hAnsi="Times New Roman" w:cs="Times New Roman"/>
          <w:sz w:val="18"/>
          <w:szCs w:val="18"/>
        </w:rPr>
        <w:t xml:space="preserve">Приобретено: канцелярских, хозяйственных, прочих материальных запасов на сумму 50 664,26 руб.; принтер - на сумму 15 000,00 руб. Оформлена подписка на 2 наименования журналов и газет на </w:t>
      </w:r>
      <w:r w:rsidRPr="003F7D6B">
        <w:rPr>
          <w:rFonts w:ascii="Times New Roman" w:hAnsi="Times New Roman" w:cs="Times New Roman"/>
          <w:sz w:val="18"/>
          <w:szCs w:val="18"/>
        </w:rPr>
        <w:br/>
        <w:t xml:space="preserve">сумму 8 184,03 руб. Все сотрудники прошли медицинский профилактический осмотр. На всех рабочих местах проведена специальная оценка условий труда. </w:t>
      </w:r>
    </w:p>
    <w:p w:rsidR="003F7D6B" w:rsidRPr="003F7D6B" w:rsidRDefault="003F7D6B" w:rsidP="003F7D6B">
      <w:pPr>
        <w:spacing w:line="276" w:lineRule="auto"/>
        <w:ind w:left="-142" w:right="283" w:firstLine="851"/>
        <w:rPr>
          <w:rFonts w:ascii="Times New Roman" w:hAnsi="Times New Roman" w:cs="Times New Roman"/>
          <w:sz w:val="18"/>
          <w:szCs w:val="18"/>
        </w:rPr>
      </w:pPr>
      <w:r w:rsidRPr="003F7D6B">
        <w:rPr>
          <w:rFonts w:ascii="Times New Roman" w:hAnsi="Times New Roman" w:cs="Times New Roman"/>
          <w:sz w:val="18"/>
          <w:szCs w:val="18"/>
        </w:rPr>
        <w:t>Проведена аккарицидная обработка участка на сумму – 1 400,00 руб.</w:t>
      </w:r>
    </w:p>
    <w:p w:rsidR="003F7D6B" w:rsidRPr="003F7D6B" w:rsidRDefault="003F7D6B" w:rsidP="003F7D6B">
      <w:pPr>
        <w:spacing w:line="276" w:lineRule="auto"/>
        <w:ind w:right="566" w:firstLine="709"/>
        <w:rPr>
          <w:rFonts w:ascii="Times New Roman" w:hAnsi="Times New Roman" w:cs="Times New Roman"/>
          <w:sz w:val="18"/>
          <w:szCs w:val="18"/>
        </w:rPr>
      </w:pPr>
      <w:r w:rsidRPr="003F7D6B">
        <w:rPr>
          <w:rFonts w:ascii="Times New Roman" w:hAnsi="Times New Roman" w:cs="Times New Roman"/>
          <w:sz w:val="18"/>
          <w:szCs w:val="18"/>
        </w:rPr>
        <w:t>Проведена противопожарная пропитка сцены на сумму – 1 791,41 руб.</w:t>
      </w:r>
    </w:p>
    <w:p w:rsidR="003F7D6B" w:rsidRPr="003F7D6B" w:rsidRDefault="003F7D6B" w:rsidP="003F7D6B">
      <w:pPr>
        <w:spacing w:line="276" w:lineRule="auto"/>
        <w:ind w:right="566" w:firstLine="709"/>
        <w:jc w:val="both"/>
        <w:rPr>
          <w:rFonts w:ascii="Times New Roman" w:hAnsi="Times New Roman" w:cs="Times New Roman"/>
          <w:b/>
          <w:sz w:val="18"/>
          <w:szCs w:val="18"/>
        </w:rPr>
      </w:pPr>
      <w:r w:rsidRPr="003F7D6B">
        <w:rPr>
          <w:rFonts w:ascii="Times New Roman" w:hAnsi="Times New Roman" w:cs="Times New Roman"/>
          <w:b/>
          <w:sz w:val="18"/>
          <w:szCs w:val="18"/>
        </w:rPr>
        <w:t xml:space="preserve">Во исполнение майских Указов Президента РФ средняя зарплата по учреждению в 2019 году составила 44 192,67 рублей. </w:t>
      </w:r>
    </w:p>
    <w:p w:rsidR="003F7D6B" w:rsidRPr="003F7D6B" w:rsidRDefault="003F7D6B" w:rsidP="003F7D6B">
      <w:pPr>
        <w:spacing w:line="276" w:lineRule="auto"/>
        <w:ind w:right="566" w:firstLine="709"/>
        <w:jc w:val="both"/>
        <w:rPr>
          <w:rFonts w:ascii="Times New Roman" w:hAnsi="Times New Roman" w:cs="Times New Roman"/>
          <w:sz w:val="18"/>
          <w:szCs w:val="18"/>
        </w:rPr>
      </w:pPr>
      <w:r w:rsidRPr="003F7D6B">
        <w:rPr>
          <w:rFonts w:ascii="Times New Roman" w:hAnsi="Times New Roman" w:cs="Times New Roman"/>
          <w:b/>
          <w:sz w:val="18"/>
          <w:szCs w:val="18"/>
        </w:rPr>
        <w:t xml:space="preserve">С августа 2019 года КДУ оказано 19 платных мероприятий с посещением 238 человек на общую сумму 15 385,90 рублей.  </w:t>
      </w:r>
      <w:r w:rsidRPr="003F7D6B">
        <w:rPr>
          <w:rFonts w:ascii="Times New Roman" w:hAnsi="Times New Roman" w:cs="Times New Roman"/>
          <w:sz w:val="18"/>
          <w:szCs w:val="18"/>
        </w:rPr>
        <w:t xml:space="preserve">Данные средства будут </w:t>
      </w:r>
      <w:r>
        <w:rPr>
          <w:rFonts w:ascii="Times New Roman" w:hAnsi="Times New Roman" w:cs="Times New Roman"/>
          <w:sz w:val="18"/>
          <w:szCs w:val="18"/>
        </w:rPr>
        <w:t xml:space="preserve">направлены на нужды СДК. </w:t>
      </w:r>
    </w:p>
    <w:p w:rsidR="003F7D6B" w:rsidRPr="003F7D6B" w:rsidRDefault="003F7D6B" w:rsidP="003F7D6B">
      <w:pPr>
        <w:spacing w:line="276" w:lineRule="auto"/>
        <w:ind w:right="566" w:firstLine="709"/>
        <w:rPr>
          <w:rFonts w:ascii="Times New Roman" w:hAnsi="Times New Roman" w:cs="Times New Roman"/>
          <w:sz w:val="18"/>
          <w:szCs w:val="18"/>
        </w:rPr>
      </w:pPr>
      <w:r w:rsidRPr="003F7D6B">
        <w:rPr>
          <w:rFonts w:ascii="Times New Roman" w:hAnsi="Times New Roman" w:cs="Times New Roman"/>
          <w:sz w:val="18"/>
          <w:szCs w:val="18"/>
        </w:rPr>
        <w:t xml:space="preserve">Основными приоритетными направлениями деятельности </w:t>
      </w:r>
      <w:r w:rsidRPr="003F7D6B">
        <w:rPr>
          <w:rFonts w:ascii="Times New Roman" w:hAnsi="Times New Roman" w:cs="Times New Roman"/>
          <w:b/>
          <w:sz w:val="18"/>
          <w:szCs w:val="18"/>
        </w:rPr>
        <w:t xml:space="preserve">Пчевжинского Дома культуры </w:t>
      </w:r>
      <w:r w:rsidRPr="003F7D6B">
        <w:rPr>
          <w:rFonts w:ascii="Times New Roman" w:hAnsi="Times New Roman" w:cs="Times New Roman"/>
          <w:sz w:val="18"/>
          <w:szCs w:val="18"/>
        </w:rPr>
        <w:t>являются:</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совершенствование культурно-досуговой деятельности;</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развитие самодеятельного художественного творчества;</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формирование культуры досуга молодежи;</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работа по повышению качества услуг, направленная на удовлетворение потребностей населения;</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проведение мероприятий, посвященных общегосударственным праздникам, памятным и социально значимым датам;</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организация мероприятий для людей пожилого возраста;</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проведение мероприятий, направленных на распространение в обществе ценностей семьи и брака;</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организация досуга детей и подростков, в том числе и в дни школьных каникул;</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 xml:space="preserve"> организация спортивных мероприятий; </w:t>
      </w:r>
    </w:p>
    <w:p w:rsidR="003F7D6B" w:rsidRPr="003F7D6B" w:rsidRDefault="003F7D6B" w:rsidP="003F7D6B">
      <w:pPr>
        <w:pStyle w:val="af2"/>
        <w:widowControl/>
        <w:numPr>
          <w:ilvl w:val="0"/>
          <w:numId w:val="45"/>
        </w:numPr>
        <w:spacing w:line="276" w:lineRule="auto"/>
        <w:ind w:right="566"/>
        <w:rPr>
          <w:rFonts w:ascii="Times New Roman" w:hAnsi="Times New Roman" w:cs="Times New Roman"/>
          <w:sz w:val="18"/>
          <w:szCs w:val="18"/>
        </w:rPr>
      </w:pPr>
      <w:r w:rsidRPr="003F7D6B">
        <w:rPr>
          <w:rFonts w:ascii="Times New Roman" w:hAnsi="Times New Roman" w:cs="Times New Roman"/>
          <w:sz w:val="18"/>
          <w:szCs w:val="18"/>
        </w:rPr>
        <w:t>воспитание духовности, патриотизма, гражданской и творческой активности жителей Пчевжинского сельского поселения и Киришского муниципального района в целом.</w:t>
      </w:r>
    </w:p>
    <w:p w:rsidR="003F7D6B" w:rsidRPr="003F7D6B" w:rsidRDefault="003F7D6B" w:rsidP="003F7D6B">
      <w:pPr>
        <w:spacing w:line="276" w:lineRule="auto"/>
        <w:ind w:right="566" w:firstLine="709"/>
        <w:jc w:val="both"/>
        <w:rPr>
          <w:rFonts w:ascii="Times New Roman" w:hAnsi="Times New Roman" w:cs="Times New Roman"/>
          <w:b/>
          <w:sz w:val="18"/>
          <w:szCs w:val="18"/>
        </w:rPr>
      </w:pPr>
      <w:r w:rsidRPr="003F7D6B">
        <w:rPr>
          <w:rFonts w:ascii="Times New Roman" w:hAnsi="Times New Roman" w:cs="Times New Roman"/>
          <w:b/>
          <w:sz w:val="18"/>
          <w:szCs w:val="18"/>
        </w:rPr>
        <w:t>За отчетный 2019 год в Пчевжинском СДК проведено 125 социально-значимых и культурно-досуговых мероприятий с посещаемостью 2 831 человек.</w:t>
      </w:r>
    </w:p>
    <w:p w:rsidR="003F7D6B" w:rsidRPr="003F7D6B" w:rsidRDefault="003F7D6B" w:rsidP="003F7D6B">
      <w:pPr>
        <w:spacing w:line="276" w:lineRule="auto"/>
        <w:ind w:right="566" w:firstLine="708"/>
        <w:jc w:val="both"/>
        <w:rPr>
          <w:rFonts w:ascii="Times New Roman" w:hAnsi="Times New Roman" w:cs="Times New Roman"/>
          <w:b/>
          <w:sz w:val="18"/>
          <w:szCs w:val="18"/>
        </w:rPr>
      </w:pPr>
      <w:r w:rsidRPr="003F7D6B">
        <w:rPr>
          <w:rFonts w:ascii="Times New Roman" w:hAnsi="Times New Roman" w:cs="Times New Roman"/>
          <w:sz w:val="18"/>
          <w:szCs w:val="18"/>
        </w:rPr>
        <w:t xml:space="preserve">В 2019 году в СДК были проведены массовые, театрализованные мероприятия – «Широкая масленица», праздничные гуляния «День Пчевжинской земли». В этот год в четырнадцатый раз двери Пчевжинского СДК радушно приняли гостей из всего Киришского района на фестивале «Зимняя песня» и районном фестивале «Пасхальные встречи».  Спортивные любительские команды по футболу, волейболу и городкам из всех поселений участвовали в рамках одиннадцатого фестиваля «Молодежное лето 2019». Проведено 11 концертов к праздничным датам и профессиональным праздникам. Коллективы и солисты СДК успешно принимали участие в районных (5) и областных фестивалях (1). В течение года проходили различные тематические вечера: еженедельные субботние конкурсно - игровые программы, викторины, беседы, лектории и акции. В рамках движения «Добровольчество Киришского района» успешно организована деятельность волонтерского объединения «Ямогуши». Не остались в стороне и спортивные мероприятия поселения – открытие спортивного стадиона, футбольные и волейбольные матчи, спортивные праздники, городки, кульбито, настольные турниры, турниры по дартсу и настольному теннису. </w:t>
      </w:r>
    </w:p>
    <w:p w:rsidR="003F7D6B" w:rsidRPr="003F7D6B" w:rsidRDefault="003F7D6B" w:rsidP="003F7D6B">
      <w:pPr>
        <w:pStyle w:val="af2"/>
        <w:spacing w:line="276" w:lineRule="auto"/>
        <w:ind w:left="0" w:right="566" w:firstLine="709"/>
        <w:jc w:val="both"/>
        <w:rPr>
          <w:rFonts w:ascii="Times New Roman" w:hAnsi="Times New Roman" w:cs="Times New Roman"/>
          <w:sz w:val="18"/>
          <w:szCs w:val="18"/>
        </w:rPr>
      </w:pPr>
      <w:r w:rsidRPr="003F7D6B">
        <w:rPr>
          <w:rFonts w:ascii="Times New Roman" w:hAnsi="Times New Roman" w:cs="Times New Roman"/>
          <w:sz w:val="18"/>
          <w:szCs w:val="18"/>
        </w:rPr>
        <w:t xml:space="preserve">Большинство из перечисленных мероприятий приобрели статус ежегодных и традиционных для поселения. С каждым годом посещаемость на них возрастает, что свидетельствует об улучшении качества предоставляемых услуг населению. </w:t>
      </w:r>
    </w:p>
    <w:p w:rsidR="003F7D6B" w:rsidRPr="003F7D6B" w:rsidRDefault="003F7D6B" w:rsidP="003F7D6B">
      <w:pPr>
        <w:spacing w:line="276" w:lineRule="auto"/>
        <w:ind w:right="566" w:firstLine="709"/>
        <w:jc w:val="both"/>
        <w:rPr>
          <w:rFonts w:ascii="Times New Roman" w:hAnsi="Times New Roman" w:cs="Times New Roman"/>
          <w:sz w:val="18"/>
          <w:szCs w:val="18"/>
        </w:rPr>
      </w:pPr>
      <w:r w:rsidRPr="003F7D6B">
        <w:rPr>
          <w:rFonts w:ascii="Times New Roman" w:hAnsi="Times New Roman" w:cs="Times New Roman"/>
          <w:sz w:val="18"/>
          <w:szCs w:val="18"/>
        </w:rPr>
        <w:t xml:space="preserve">Работниками Дома культуры были подготовлены и проведены мероприятия, где использовались различные формы работы: театрализованные, познавательные, патриотические, игровые, конкурсные программы, викторины, спортивные программы, тематические праздничные концерты, выездные концерты, вечера отдыха, танцевальные вечера и другие. </w:t>
      </w:r>
    </w:p>
    <w:p w:rsidR="003F7D6B" w:rsidRPr="003F7D6B" w:rsidRDefault="003F7D6B" w:rsidP="003F7D6B">
      <w:pPr>
        <w:spacing w:line="276" w:lineRule="auto"/>
        <w:ind w:right="566" w:firstLine="720"/>
        <w:jc w:val="both"/>
        <w:rPr>
          <w:rFonts w:ascii="Times New Roman" w:hAnsi="Times New Roman" w:cs="Times New Roman"/>
          <w:b/>
          <w:sz w:val="18"/>
          <w:szCs w:val="18"/>
        </w:rPr>
      </w:pPr>
      <w:r w:rsidRPr="003F7D6B">
        <w:rPr>
          <w:rFonts w:ascii="Times New Roman" w:hAnsi="Times New Roman" w:cs="Times New Roman"/>
          <w:b/>
          <w:sz w:val="18"/>
          <w:szCs w:val="18"/>
        </w:rPr>
        <w:t xml:space="preserve">В 2019 году продолжают свою деятельность все работающие ранее кружки, коллективы и объединения. </w:t>
      </w:r>
    </w:p>
    <w:p w:rsidR="003F7D6B" w:rsidRPr="003F7D6B" w:rsidRDefault="003F7D6B" w:rsidP="003F7D6B">
      <w:pPr>
        <w:spacing w:line="276" w:lineRule="auto"/>
        <w:ind w:right="566" w:firstLine="708"/>
        <w:jc w:val="both"/>
        <w:rPr>
          <w:rFonts w:ascii="Times New Roman" w:hAnsi="Times New Roman" w:cs="Times New Roman"/>
          <w:sz w:val="18"/>
          <w:szCs w:val="18"/>
        </w:rPr>
      </w:pPr>
      <w:r w:rsidRPr="003F7D6B">
        <w:rPr>
          <w:rFonts w:ascii="Times New Roman" w:hAnsi="Times New Roman" w:cs="Times New Roman"/>
          <w:sz w:val="18"/>
          <w:szCs w:val="18"/>
        </w:rPr>
        <w:t>При СДК функционировало 11 клубных формирований с посещением 170 человек:</w:t>
      </w:r>
    </w:p>
    <w:p w:rsidR="003F7D6B" w:rsidRPr="003F7D6B" w:rsidRDefault="003F7D6B" w:rsidP="003F7D6B">
      <w:pPr>
        <w:spacing w:line="276" w:lineRule="auto"/>
        <w:ind w:right="566"/>
        <w:jc w:val="both"/>
        <w:rPr>
          <w:rFonts w:ascii="Times New Roman" w:hAnsi="Times New Roman" w:cs="Times New Roman"/>
          <w:sz w:val="18"/>
          <w:szCs w:val="18"/>
        </w:rPr>
      </w:pPr>
      <w:r w:rsidRPr="003F7D6B">
        <w:rPr>
          <w:rFonts w:ascii="Times New Roman" w:hAnsi="Times New Roman" w:cs="Times New Roman"/>
          <w:sz w:val="18"/>
          <w:szCs w:val="18"/>
        </w:rPr>
        <w:t>вокальный коллектив «Надежда», вокальный коллектив «Серпантин», любительское объединение «Нам года – не беда», кружок «Бисероплетение», кружок «Художественное слово», подростковый клуб «Микст-драйв», видео клуб «Синемания», любительское объединение студия танца «Магия», мастерская «А ну-ка, повторим-ка», мастерская «Своими руками».</w:t>
      </w:r>
    </w:p>
    <w:p w:rsidR="003F7D6B" w:rsidRPr="003F7D6B" w:rsidRDefault="003F7D6B" w:rsidP="003F7D6B">
      <w:pPr>
        <w:spacing w:line="276" w:lineRule="auto"/>
        <w:ind w:right="566" w:firstLine="708"/>
        <w:jc w:val="both"/>
        <w:rPr>
          <w:rFonts w:ascii="Times New Roman" w:hAnsi="Times New Roman" w:cs="Times New Roman"/>
          <w:sz w:val="18"/>
          <w:szCs w:val="18"/>
        </w:rPr>
      </w:pPr>
      <w:r w:rsidRPr="003F7D6B">
        <w:rPr>
          <w:rFonts w:ascii="Times New Roman" w:hAnsi="Times New Roman" w:cs="Times New Roman"/>
          <w:sz w:val="18"/>
          <w:szCs w:val="18"/>
        </w:rPr>
        <w:t>Основным направлением деятельности Бельского сельского клуба является с</w:t>
      </w:r>
      <w:r w:rsidRPr="003F7D6B">
        <w:rPr>
          <w:rFonts w:ascii="Times New Roman" w:hAnsi="Times New Roman" w:cs="Times New Roman"/>
          <w:iCs/>
          <w:sz w:val="18"/>
          <w:szCs w:val="18"/>
        </w:rPr>
        <w:t>оздание благоприятных условий для организации культурного досуга и отдыха населения в летний период с детьми и подростками.</w:t>
      </w:r>
    </w:p>
    <w:p w:rsidR="003F7D6B" w:rsidRPr="003F7D6B" w:rsidRDefault="003F7D6B" w:rsidP="003F7D6B">
      <w:pPr>
        <w:spacing w:line="276" w:lineRule="auto"/>
        <w:ind w:right="566" w:firstLine="708"/>
        <w:jc w:val="both"/>
        <w:rPr>
          <w:rFonts w:ascii="Times New Roman" w:hAnsi="Times New Roman" w:cs="Times New Roman"/>
          <w:sz w:val="18"/>
          <w:szCs w:val="18"/>
        </w:rPr>
      </w:pPr>
      <w:r w:rsidRPr="003F7D6B">
        <w:rPr>
          <w:rFonts w:ascii="Times New Roman" w:hAnsi="Times New Roman" w:cs="Times New Roman"/>
          <w:sz w:val="18"/>
          <w:szCs w:val="18"/>
        </w:rPr>
        <w:t xml:space="preserve">Работа клуба организована с мая по сентябрь ввиду отсутствия отопления. В 2019 году проведено 34 мероприятия с посещением 259 человек. В течение отчетного периода проводились различные тематические вечера: еженедельные субботние конкурсно-игровые программы, викторины, конкурсные программы. Не остались в стороне и спортивные мероприятия: спортивные развлечения, настольные турниры, а также 16 детских бесплатных дискотек. </w:t>
      </w:r>
    </w:p>
    <w:p w:rsidR="003F7D6B" w:rsidRPr="003F7D6B" w:rsidRDefault="003F7D6B" w:rsidP="003F7D6B">
      <w:pPr>
        <w:spacing w:line="276" w:lineRule="auto"/>
        <w:ind w:right="566" w:firstLine="708"/>
        <w:jc w:val="both"/>
        <w:rPr>
          <w:rFonts w:ascii="Times New Roman" w:hAnsi="Times New Roman" w:cs="Times New Roman"/>
          <w:sz w:val="18"/>
          <w:szCs w:val="18"/>
        </w:rPr>
      </w:pPr>
      <w:r w:rsidRPr="003F7D6B">
        <w:rPr>
          <w:rFonts w:ascii="Times New Roman" w:hAnsi="Times New Roman" w:cs="Times New Roman"/>
          <w:sz w:val="18"/>
          <w:szCs w:val="18"/>
        </w:rPr>
        <w:t>При СК функционирует 1 клубное формирование - мас</w:t>
      </w:r>
      <w:r>
        <w:rPr>
          <w:rFonts w:ascii="Times New Roman" w:hAnsi="Times New Roman" w:cs="Times New Roman"/>
          <w:sz w:val="18"/>
          <w:szCs w:val="18"/>
        </w:rPr>
        <w:t>терская «А ну-ка, повторим-ка».</w:t>
      </w:r>
    </w:p>
    <w:p w:rsidR="003F7D6B" w:rsidRDefault="003F7D6B" w:rsidP="003F7D6B">
      <w:pPr>
        <w:jc w:val="both"/>
        <w:rPr>
          <w:rFonts w:ascii="Times New Roman" w:hAnsi="Times New Roman" w:cs="Times New Roman"/>
          <w:sz w:val="18"/>
          <w:szCs w:val="18"/>
        </w:rPr>
      </w:pPr>
      <w:r w:rsidRPr="003F7D6B">
        <w:rPr>
          <w:rFonts w:ascii="Times New Roman" w:hAnsi="Times New Roman" w:cs="Times New Roman"/>
          <w:sz w:val="18"/>
          <w:szCs w:val="18"/>
        </w:rPr>
        <w:t>Пре</w:t>
      </w:r>
      <w:r>
        <w:rPr>
          <w:rFonts w:ascii="Times New Roman" w:hAnsi="Times New Roman" w:cs="Times New Roman"/>
          <w:sz w:val="18"/>
          <w:szCs w:val="18"/>
        </w:rPr>
        <w:t xml:space="preserve">дседатель комитета по культуре, </w:t>
      </w:r>
      <w:r w:rsidRPr="003F7D6B">
        <w:rPr>
          <w:rFonts w:ascii="Times New Roman" w:hAnsi="Times New Roman" w:cs="Times New Roman"/>
          <w:sz w:val="18"/>
          <w:szCs w:val="18"/>
        </w:rPr>
        <w:t>делам молодежи и спорту                                                             С.В. Савина</w:t>
      </w:r>
    </w:p>
    <w:p w:rsidR="008A7812" w:rsidRPr="003F7D6B" w:rsidRDefault="008A7812" w:rsidP="003F7D6B">
      <w:pPr>
        <w:jc w:val="both"/>
        <w:rPr>
          <w:rFonts w:ascii="Times New Roman" w:hAnsi="Times New Roman" w:cs="Times New Roman"/>
          <w:sz w:val="18"/>
          <w:szCs w:val="18"/>
        </w:rPr>
      </w:pPr>
    </w:p>
    <w:p w:rsidR="0098595C" w:rsidRPr="008A7812" w:rsidRDefault="008A7812" w:rsidP="00BA4BF0">
      <w:pPr>
        <w:jc w:val="both"/>
        <w:rPr>
          <w:rFonts w:ascii="Times New Roman" w:hAnsi="Times New Roman" w:cs="Times New Roman"/>
          <w:sz w:val="18"/>
          <w:szCs w:val="18"/>
        </w:rPr>
      </w:pPr>
      <w:r w:rsidRPr="008A7812">
        <w:rPr>
          <w:rFonts w:ascii="Times New Roman" w:hAnsi="Times New Roman" w:cs="Times New Roman"/>
          <w:b/>
          <w:sz w:val="18"/>
          <w:szCs w:val="18"/>
        </w:rPr>
        <w:t>РЕШЕНИЕ СОВЕТА ДЕПУТАТОВ МУНИЦИПАЛЬНОГО ОБРАЗОВАНИЯ ПЧЕВЖИНСКОЕ СЕЛЬСКОЕ ПОСЕЛЕНИЕ КИРИШСКОГО МУНИЦИПАЛЬНОГО РАЙОНА ЛЕНИНГРАДСКОЙ ОБЛАСТИ от 27 февраля 2020 года №18/41 о работе по предоставлению ритуальных услуг и содержанию мест захоронения на территории поселения.</w:t>
      </w:r>
    </w:p>
    <w:p w:rsidR="008A7812" w:rsidRPr="008A7812" w:rsidRDefault="008A7812" w:rsidP="008A7812">
      <w:pPr>
        <w:ind w:firstLine="708"/>
        <w:jc w:val="both"/>
        <w:rPr>
          <w:rFonts w:ascii="Times New Roman" w:hAnsi="Times New Roman" w:cs="Times New Roman"/>
          <w:sz w:val="18"/>
          <w:szCs w:val="18"/>
        </w:rPr>
      </w:pPr>
      <w:r w:rsidRPr="008A7812">
        <w:rPr>
          <w:rFonts w:ascii="Times New Roman" w:hAnsi="Times New Roman" w:cs="Times New Roman"/>
          <w:sz w:val="18"/>
          <w:szCs w:val="18"/>
        </w:rPr>
        <w:t xml:space="preserve">Заслушав информацию Батовой Елены Леонидовны, руководителя МКУ «Комбинат ритуальных услуг» МО Киришский муниципальный район о работе по предоставлению ритуальных услуг и содержанию мест захоронения на территории поселения, </w:t>
      </w:r>
      <w:r w:rsidRPr="008A7812">
        <w:rPr>
          <w:rFonts w:ascii="Times New Roman" w:hAnsi="Times New Roman" w:cs="Times New Roman"/>
          <w:spacing w:val="-2"/>
          <w:sz w:val="18"/>
          <w:szCs w:val="18"/>
        </w:rPr>
        <w:t xml:space="preserve">Совет депутатов Пчевжинского </w:t>
      </w:r>
      <w:r w:rsidRPr="008A7812">
        <w:rPr>
          <w:rFonts w:ascii="Times New Roman" w:hAnsi="Times New Roman" w:cs="Times New Roman"/>
          <w:sz w:val="18"/>
          <w:szCs w:val="18"/>
        </w:rPr>
        <w:t xml:space="preserve">сельского поселения Киришского муниципального района </w:t>
      </w:r>
    </w:p>
    <w:p w:rsidR="008A7812" w:rsidRPr="008A7812" w:rsidRDefault="008A7812" w:rsidP="008A7812">
      <w:pPr>
        <w:ind w:firstLine="708"/>
        <w:jc w:val="both"/>
        <w:rPr>
          <w:rFonts w:ascii="Times New Roman" w:hAnsi="Times New Roman" w:cs="Times New Roman"/>
          <w:spacing w:val="-5"/>
          <w:sz w:val="18"/>
          <w:szCs w:val="18"/>
        </w:rPr>
      </w:pPr>
      <w:r w:rsidRPr="008A7812">
        <w:rPr>
          <w:rFonts w:ascii="Times New Roman" w:hAnsi="Times New Roman" w:cs="Times New Roman"/>
          <w:b/>
          <w:spacing w:val="-5"/>
          <w:sz w:val="18"/>
          <w:szCs w:val="18"/>
        </w:rPr>
        <w:t>РЕШИЛ</w:t>
      </w:r>
      <w:r>
        <w:rPr>
          <w:rFonts w:ascii="Times New Roman" w:hAnsi="Times New Roman" w:cs="Times New Roman"/>
          <w:spacing w:val="-5"/>
          <w:sz w:val="18"/>
          <w:szCs w:val="18"/>
        </w:rPr>
        <w:t>:</w:t>
      </w:r>
    </w:p>
    <w:p w:rsidR="008A7812" w:rsidRPr="008A7812" w:rsidRDefault="008A7812" w:rsidP="008A7812">
      <w:pPr>
        <w:ind w:firstLine="700"/>
        <w:jc w:val="both"/>
        <w:rPr>
          <w:rFonts w:ascii="Times New Roman" w:hAnsi="Times New Roman" w:cs="Times New Roman"/>
          <w:sz w:val="18"/>
          <w:szCs w:val="18"/>
        </w:rPr>
      </w:pPr>
      <w:r w:rsidRPr="008A7812">
        <w:rPr>
          <w:rFonts w:ascii="Times New Roman" w:hAnsi="Times New Roman" w:cs="Times New Roman"/>
          <w:sz w:val="18"/>
          <w:szCs w:val="18"/>
        </w:rPr>
        <w:t xml:space="preserve">Информацию о работе по предоставлению ритуальных услуг и содержанию мест захоронения на территории поселения  </w:t>
      </w:r>
      <w:r w:rsidRPr="008A7812">
        <w:rPr>
          <w:rFonts w:ascii="Times New Roman" w:hAnsi="Times New Roman" w:cs="Times New Roman"/>
          <w:spacing w:val="-1"/>
          <w:sz w:val="18"/>
          <w:szCs w:val="18"/>
        </w:rPr>
        <w:t xml:space="preserve">принять к сведению.  </w:t>
      </w:r>
    </w:p>
    <w:p w:rsidR="00AC07A2" w:rsidRDefault="008A7812" w:rsidP="00AC07A2">
      <w:pPr>
        <w:shd w:val="clear" w:color="auto" w:fill="FFFFFF"/>
        <w:tabs>
          <w:tab w:val="left" w:pos="1142"/>
        </w:tabs>
        <w:jc w:val="both"/>
        <w:rPr>
          <w:rFonts w:ascii="Times New Roman" w:hAnsi="Times New Roman" w:cs="Times New Roman"/>
          <w:sz w:val="18"/>
          <w:szCs w:val="18"/>
        </w:rPr>
      </w:pPr>
      <w:r w:rsidRPr="008A7812">
        <w:rPr>
          <w:rFonts w:ascii="Times New Roman" w:hAnsi="Times New Roman" w:cs="Times New Roman"/>
          <w:sz w:val="18"/>
          <w:szCs w:val="18"/>
        </w:rPr>
        <w:t>Заместитель председателя сове</w:t>
      </w:r>
      <w:r>
        <w:rPr>
          <w:rFonts w:ascii="Times New Roman" w:hAnsi="Times New Roman" w:cs="Times New Roman"/>
          <w:sz w:val="18"/>
          <w:szCs w:val="18"/>
        </w:rPr>
        <w:t xml:space="preserve">та депутатов </w:t>
      </w:r>
      <w:r w:rsidRPr="008A7812">
        <w:rPr>
          <w:rFonts w:ascii="Times New Roman" w:hAnsi="Times New Roman" w:cs="Times New Roman"/>
          <w:sz w:val="18"/>
          <w:szCs w:val="18"/>
        </w:rPr>
        <w:t>Пчевжинское сельское поселение                                                               Нестеренко Ю.С.</w:t>
      </w:r>
    </w:p>
    <w:p w:rsidR="00AC07A2" w:rsidRPr="00C05584" w:rsidRDefault="00AC07A2" w:rsidP="00AC07A2">
      <w:pPr>
        <w:pStyle w:val="24"/>
        <w:shd w:val="clear" w:color="auto" w:fill="auto"/>
        <w:spacing w:line="240" w:lineRule="exact"/>
        <w:rPr>
          <w:rFonts w:ascii="Times New Roman" w:hAnsi="Times New Roman" w:cs="Times New Roman"/>
          <w:sz w:val="18"/>
          <w:szCs w:val="18"/>
        </w:rPr>
      </w:pPr>
      <w:r w:rsidRPr="00C05584">
        <w:rPr>
          <w:rFonts w:ascii="Times New Roman" w:hAnsi="Times New Roman" w:cs="Times New Roman"/>
          <w:b/>
          <w:sz w:val="18"/>
          <w:szCs w:val="18"/>
        </w:rPr>
        <w:t>ОТЧЕТ о работе по предоставлению ритуальных услуг и содержанию мест захоронения на территории Пчевжинского сельского поселения</w:t>
      </w:r>
      <w:r w:rsidRPr="00C05584">
        <w:rPr>
          <w:rFonts w:ascii="Times New Roman" w:hAnsi="Times New Roman" w:cs="Times New Roman"/>
          <w:sz w:val="18"/>
          <w:szCs w:val="18"/>
        </w:rPr>
        <w:t>.</w:t>
      </w:r>
    </w:p>
    <w:p w:rsidR="00AC07A2" w:rsidRPr="00C05584" w:rsidRDefault="00AC07A2" w:rsidP="00C05584">
      <w:pPr>
        <w:pStyle w:val="24"/>
        <w:shd w:val="clear" w:color="auto" w:fill="auto"/>
        <w:spacing w:line="240" w:lineRule="auto"/>
        <w:ind w:firstLine="360"/>
        <w:rPr>
          <w:rFonts w:ascii="Times New Roman" w:hAnsi="Times New Roman" w:cs="Times New Roman"/>
          <w:sz w:val="18"/>
          <w:szCs w:val="18"/>
        </w:rPr>
      </w:pPr>
      <w:r w:rsidRPr="00C05584">
        <w:rPr>
          <w:rFonts w:ascii="Times New Roman" w:hAnsi="Times New Roman" w:cs="Times New Roman"/>
          <w:sz w:val="18"/>
          <w:szCs w:val="18"/>
        </w:rPr>
        <w:t>Муниципальное казенное учреждение «Комбинат ритуальных услуг» работает в соответствии с муниципальным заданием администрации муниципального образования Киришский муниципальный район Ленинградской области, (приложение 1)</w:t>
      </w:r>
    </w:p>
    <w:p w:rsidR="00AC07A2" w:rsidRPr="00C05584" w:rsidRDefault="00AC07A2" w:rsidP="00C05584">
      <w:pPr>
        <w:pStyle w:val="24"/>
        <w:shd w:val="clear" w:color="auto" w:fill="auto"/>
        <w:spacing w:line="240" w:lineRule="auto"/>
        <w:ind w:firstLine="360"/>
        <w:rPr>
          <w:rFonts w:ascii="Times New Roman" w:hAnsi="Times New Roman" w:cs="Times New Roman"/>
          <w:sz w:val="18"/>
          <w:szCs w:val="18"/>
        </w:rPr>
      </w:pPr>
      <w:r w:rsidRPr="00C05584">
        <w:rPr>
          <w:rFonts w:ascii="Times New Roman" w:hAnsi="Times New Roman" w:cs="Times New Roman"/>
          <w:sz w:val="18"/>
          <w:szCs w:val="18"/>
        </w:rPr>
        <w:t>За 2019 года зарегистрировано и произведено 74 захоронения на территории поселения.</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Кладбище д</w:t>
      </w:r>
      <w:proofErr w:type="gramStart"/>
      <w:r w:rsidRPr="00C05584">
        <w:rPr>
          <w:rFonts w:ascii="Times New Roman" w:hAnsi="Times New Roman" w:cs="Times New Roman"/>
          <w:sz w:val="18"/>
          <w:szCs w:val="18"/>
        </w:rPr>
        <w:t>.Б</w:t>
      </w:r>
      <w:proofErr w:type="gramEnd"/>
      <w:r w:rsidRPr="00C05584">
        <w:rPr>
          <w:rFonts w:ascii="Times New Roman" w:hAnsi="Times New Roman" w:cs="Times New Roman"/>
          <w:sz w:val="18"/>
          <w:szCs w:val="18"/>
        </w:rPr>
        <w:t>елая -57</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Кладбище д. Борутино - 11</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Кладбище д. Березняк -6</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Fonts w:ascii="Times New Roman" w:hAnsi="Times New Roman" w:cs="Times New Roman"/>
          <w:sz w:val="18"/>
          <w:szCs w:val="18"/>
        </w:rPr>
        <w:t xml:space="preserve">По статье: содержания спецбюро (вывоз </w:t>
      </w:r>
      <w:proofErr w:type="gramStart"/>
      <w:r w:rsidRPr="00C05584">
        <w:rPr>
          <w:rFonts w:ascii="Times New Roman" w:hAnsi="Times New Roman" w:cs="Times New Roman"/>
          <w:sz w:val="18"/>
          <w:szCs w:val="18"/>
        </w:rPr>
        <w:t>умерших</w:t>
      </w:r>
      <w:proofErr w:type="gramEnd"/>
      <w:r w:rsidRPr="00C05584">
        <w:rPr>
          <w:rFonts w:ascii="Times New Roman" w:hAnsi="Times New Roman" w:cs="Times New Roman"/>
          <w:sz w:val="18"/>
          <w:szCs w:val="18"/>
        </w:rPr>
        <w:t>)</w:t>
      </w:r>
    </w:p>
    <w:p w:rsidR="00AC07A2" w:rsidRPr="00C05584" w:rsidRDefault="00AC07A2" w:rsidP="00C05584">
      <w:pPr>
        <w:pStyle w:val="24"/>
        <w:shd w:val="clear" w:color="auto" w:fill="auto"/>
        <w:spacing w:line="240" w:lineRule="auto"/>
        <w:ind w:firstLine="360"/>
        <w:rPr>
          <w:rFonts w:ascii="Times New Roman" w:hAnsi="Times New Roman" w:cs="Times New Roman"/>
          <w:sz w:val="18"/>
          <w:szCs w:val="18"/>
        </w:rPr>
      </w:pPr>
      <w:r w:rsidRPr="00C05584">
        <w:rPr>
          <w:rFonts w:ascii="Times New Roman" w:hAnsi="Times New Roman" w:cs="Times New Roman"/>
          <w:sz w:val="18"/>
          <w:szCs w:val="18"/>
        </w:rPr>
        <w:t>В 2019году из внебольничных условий круглосуточной дежурной службой вывезено с территории Пчевжинского поселения -23 умерших гражданина. Расходы возмещены администрацией поселения в сумме - 36618,99.</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Зарплата и отчисления</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Освидетельствование водителя</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Транспортный налог</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Приобретение ГСМ</w:t>
      </w:r>
      <w:proofErr w:type="gramStart"/>
      <w:r w:rsidRPr="00C05584">
        <w:rPr>
          <w:rFonts w:ascii="Times New Roman" w:hAnsi="Times New Roman" w:cs="Times New Roman"/>
          <w:sz w:val="18"/>
          <w:szCs w:val="18"/>
        </w:rPr>
        <w:t xml:space="preserve"> ,</w:t>
      </w:r>
      <w:proofErr w:type="gramEnd"/>
      <w:r w:rsidRPr="00C05584">
        <w:rPr>
          <w:rFonts w:ascii="Times New Roman" w:hAnsi="Times New Roman" w:cs="Times New Roman"/>
          <w:sz w:val="18"/>
          <w:szCs w:val="18"/>
        </w:rPr>
        <w:t>тосол, смазки, масла, омывающая жидкость</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Запасные части</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t>Хозяйственные товары</w:t>
      </w:r>
    </w:p>
    <w:p w:rsidR="00AC07A2" w:rsidRPr="00C05584" w:rsidRDefault="00AC07A2" w:rsidP="00C05584">
      <w:pPr>
        <w:pStyle w:val="24"/>
        <w:numPr>
          <w:ilvl w:val="0"/>
          <w:numId w:val="47"/>
        </w:numPr>
        <w:shd w:val="clear" w:color="auto" w:fill="auto"/>
        <w:tabs>
          <w:tab w:val="left" w:pos="764"/>
        </w:tabs>
        <w:spacing w:line="240" w:lineRule="auto"/>
        <w:rPr>
          <w:rFonts w:ascii="Times New Roman" w:hAnsi="Times New Roman" w:cs="Times New Roman"/>
          <w:sz w:val="18"/>
          <w:szCs w:val="18"/>
        </w:rPr>
      </w:pPr>
      <w:r w:rsidRPr="00C05584">
        <w:rPr>
          <w:rFonts w:ascii="Times New Roman" w:hAnsi="Times New Roman" w:cs="Times New Roman"/>
          <w:sz w:val="18"/>
          <w:szCs w:val="18"/>
        </w:rPr>
        <w:lastRenderedPageBreak/>
        <w:t>Материальные запасы (носилки)</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Fonts w:ascii="Times New Roman" w:hAnsi="Times New Roman" w:cs="Times New Roman"/>
          <w:sz w:val="18"/>
          <w:szCs w:val="18"/>
        </w:rPr>
        <w:t>По статье юплата труда и начисление на выплаты по оплате труда- 80772,18</w:t>
      </w:r>
    </w:p>
    <w:p w:rsidR="00AC07A2" w:rsidRPr="00C05584" w:rsidRDefault="00AC07A2" w:rsidP="00C05584">
      <w:pPr>
        <w:pStyle w:val="24"/>
        <w:numPr>
          <w:ilvl w:val="0"/>
          <w:numId w:val="47"/>
        </w:numPr>
        <w:shd w:val="clear" w:color="auto" w:fill="auto"/>
        <w:tabs>
          <w:tab w:val="left" w:pos="764"/>
        </w:tabs>
        <w:spacing w:line="240" w:lineRule="auto"/>
        <w:ind w:left="360" w:hanging="360"/>
        <w:rPr>
          <w:rFonts w:ascii="Times New Roman" w:hAnsi="Times New Roman" w:cs="Times New Roman"/>
          <w:sz w:val="18"/>
          <w:szCs w:val="18"/>
        </w:rPr>
      </w:pPr>
      <w:r w:rsidRPr="00C05584">
        <w:rPr>
          <w:rFonts w:ascii="Times New Roman" w:hAnsi="Times New Roman" w:cs="Times New Roman"/>
          <w:sz w:val="18"/>
          <w:szCs w:val="18"/>
        </w:rPr>
        <w:t>Зарплата администратора по выделению мест захоронений, регистрация захоронений и выдача удостоверений- 93часа -21731,42</w:t>
      </w:r>
    </w:p>
    <w:p w:rsidR="00AC07A2" w:rsidRPr="00C05584" w:rsidRDefault="00AC07A2" w:rsidP="00C05584">
      <w:pPr>
        <w:pStyle w:val="24"/>
        <w:numPr>
          <w:ilvl w:val="0"/>
          <w:numId w:val="47"/>
        </w:numPr>
        <w:shd w:val="clear" w:color="auto" w:fill="auto"/>
        <w:tabs>
          <w:tab w:val="left" w:pos="742"/>
        </w:tabs>
        <w:spacing w:line="240" w:lineRule="auto"/>
        <w:ind w:left="360" w:hanging="360"/>
        <w:rPr>
          <w:rFonts w:ascii="Times New Roman" w:hAnsi="Times New Roman" w:cs="Times New Roman"/>
          <w:sz w:val="18"/>
          <w:szCs w:val="18"/>
        </w:rPr>
      </w:pPr>
      <w:r w:rsidRPr="00C05584">
        <w:rPr>
          <w:rFonts w:ascii="Times New Roman" w:hAnsi="Times New Roman" w:cs="Times New Roman"/>
          <w:sz w:val="18"/>
          <w:szCs w:val="18"/>
        </w:rPr>
        <w:t>Зарплата рабочего ритуальных услуг по уборке и вывозу мусора, покосу травы, выносу и распилу деревьев, уборке кустарника установке и покраске мостика на кладбище д</w:t>
      </w:r>
      <w:proofErr w:type="gramStart"/>
      <w:r w:rsidRPr="00C05584">
        <w:rPr>
          <w:rFonts w:ascii="Times New Roman" w:hAnsi="Times New Roman" w:cs="Times New Roman"/>
          <w:sz w:val="18"/>
          <w:szCs w:val="18"/>
        </w:rPr>
        <w:t>.Б</w:t>
      </w:r>
      <w:proofErr w:type="gramEnd"/>
      <w:r w:rsidRPr="00C05584">
        <w:rPr>
          <w:rFonts w:ascii="Times New Roman" w:hAnsi="Times New Roman" w:cs="Times New Roman"/>
          <w:sz w:val="18"/>
          <w:szCs w:val="18"/>
        </w:rPr>
        <w:t>елая, - 238часов - 59040,75</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Fonts w:ascii="Times New Roman" w:hAnsi="Times New Roman" w:cs="Times New Roman"/>
          <w:sz w:val="18"/>
          <w:szCs w:val="18"/>
        </w:rPr>
        <w:t>По статье : работы</w:t>
      </w:r>
      <w:proofErr w:type="gramStart"/>
      <w:r w:rsidRPr="00C05584">
        <w:rPr>
          <w:rFonts w:ascii="Times New Roman" w:hAnsi="Times New Roman" w:cs="Times New Roman"/>
          <w:sz w:val="18"/>
          <w:szCs w:val="18"/>
        </w:rPr>
        <w:t xml:space="preserve"> ,</w:t>
      </w:r>
      <w:proofErr w:type="gramEnd"/>
      <w:r w:rsidRPr="00C05584">
        <w:rPr>
          <w:rFonts w:ascii="Times New Roman" w:hAnsi="Times New Roman" w:cs="Times New Roman"/>
          <w:sz w:val="18"/>
          <w:szCs w:val="18"/>
        </w:rPr>
        <w:t xml:space="preserve"> услуги по содержанию имущества - 309149,22</w:t>
      </w:r>
    </w:p>
    <w:p w:rsidR="00AC07A2" w:rsidRPr="00C05584" w:rsidRDefault="00AC07A2" w:rsidP="00C05584">
      <w:pPr>
        <w:pStyle w:val="24"/>
        <w:numPr>
          <w:ilvl w:val="0"/>
          <w:numId w:val="47"/>
        </w:numPr>
        <w:shd w:val="clear" w:color="auto" w:fill="auto"/>
        <w:tabs>
          <w:tab w:val="left" w:pos="1115"/>
        </w:tabs>
        <w:spacing w:line="240" w:lineRule="auto"/>
        <w:ind w:left="360" w:hanging="360"/>
        <w:rPr>
          <w:rFonts w:ascii="Times New Roman" w:hAnsi="Times New Roman" w:cs="Times New Roman"/>
          <w:sz w:val="18"/>
          <w:szCs w:val="18"/>
        </w:rPr>
      </w:pPr>
      <w:r w:rsidRPr="00C05584">
        <w:rPr>
          <w:rFonts w:ascii="Times New Roman" w:hAnsi="Times New Roman" w:cs="Times New Roman"/>
          <w:sz w:val="18"/>
          <w:szCs w:val="18"/>
        </w:rPr>
        <w:t>Вывоз и передача для размещения на полигоне ТКО и КГМ - 295054,76 Вывезено - 59,63т. мусора</w:t>
      </w:r>
      <w:proofErr w:type="gramStart"/>
      <w:r w:rsidRPr="00C05584">
        <w:rPr>
          <w:rFonts w:ascii="Times New Roman" w:hAnsi="Times New Roman" w:cs="Times New Roman"/>
          <w:sz w:val="18"/>
          <w:szCs w:val="18"/>
        </w:rPr>
        <w:t xml:space="preserve"> ,</w:t>
      </w:r>
      <w:proofErr w:type="gramEnd"/>
      <w:r w:rsidRPr="00C05584">
        <w:rPr>
          <w:rFonts w:ascii="Times New Roman" w:hAnsi="Times New Roman" w:cs="Times New Roman"/>
          <w:sz w:val="18"/>
          <w:szCs w:val="18"/>
        </w:rPr>
        <w:t>по сравнению с 2018годом на 17,4т.болыпе</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Fonts w:ascii="Times New Roman" w:hAnsi="Times New Roman" w:cs="Times New Roman"/>
          <w:sz w:val="18"/>
          <w:szCs w:val="18"/>
        </w:rPr>
        <w:t>Рост количества вывезенного мусора за счет разбора свалок по кладбищу д</w:t>
      </w:r>
      <w:proofErr w:type="gramStart"/>
      <w:r w:rsidRPr="00C05584">
        <w:rPr>
          <w:rFonts w:ascii="Times New Roman" w:hAnsi="Times New Roman" w:cs="Times New Roman"/>
          <w:sz w:val="18"/>
          <w:szCs w:val="18"/>
        </w:rPr>
        <w:t>.Б</w:t>
      </w:r>
      <w:proofErr w:type="gramEnd"/>
      <w:r w:rsidRPr="00C05584">
        <w:rPr>
          <w:rFonts w:ascii="Times New Roman" w:hAnsi="Times New Roman" w:cs="Times New Roman"/>
          <w:sz w:val="18"/>
          <w:szCs w:val="18"/>
        </w:rPr>
        <w:t>елая</w:t>
      </w:r>
    </w:p>
    <w:p w:rsidR="00AC07A2" w:rsidRPr="00C05584" w:rsidRDefault="00AC07A2" w:rsidP="00C05584">
      <w:pPr>
        <w:pStyle w:val="24"/>
        <w:numPr>
          <w:ilvl w:val="0"/>
          <w:numId w:val="47"/>
        </w:numPr>
        <w:shd w:val="clear" w:color="auto" w:fill="auto"/>
        <w:tabs>
          <w:tab w:val="left" w:pos="1115"/>
        </w:tabs>
        <w:spacing w:line="240" w:lineRule="auto"/>
        <w:rPr>
          <w:rFonts w:ascii="Times New Roman" w:hAnsi="Times New Roman" w:cs="Times New Roman"/>
          <w:sz w:val="18"/>
          <w:szCs w:val="18"/>
        </w:rPr>
      </w:pPr>
      <w:r w:rsidRPr="00C05584">
        <w:rPr>
          <w:rFonts w:ascii="Times New Roman" w:hAnsi="Times New Roman" w:cs="Times New Roman"/>
          <w:sz w:val="18"/>
          <w:szCs w:val="18"/>
        </w:rPr>
        <w:t>Уборка аварийных деревьев - 11034,48 (убрано две березы).</w:t>
      </w:r>
    </w:p>
    <w:p w:rsidR="00AC07A2" w:rsidRPr="00C05584" w:rsidRDefault="00AC07A2" w:rsidP="00C05584">
      <w:pPr>
        <w:pStyle w:val="24"/>
        <w:numPr>
          <w:ilvl w:val="0"/>
          <w:numId w:val="47"/>
        </w:numPr>
        <w:shd w:val="clear" w:color="auto" w:fill="auto"/>
        <w:tabs>
          <w:tab w:val="left" w:pos="1115"/>
        </w:tabs>
        <w:spacing w:line="240" w:lineRule="auto"/>
        <w:rPr>
          <w:rFonts w:ascii="Times New Roman" w:hAnsi="Times New Roman" w:cs="Times New Roman"/>
          <w:sz w:val="18"/>
          <w:szCs w:val="18"/>
        </w:rPr>
      </w:pPr>
      <w:r w:rsidRPr="00C05584">
        <w:rPr>
          <w:rFonts w:ascii="Times New Roman" w:hAnsi="Times New Roman" w:cs="Times New Roman"/>
          <w:sz w:val="18"/>
          <w:szCs w:val="18"/>
        </w:rPr>
        <w:t>Обработка территории от борщевика -211,77</w:t>
      </w:r>
    </w:p>
    <w:p w:rsidR="00AC07A2" w:rsidRPr="00C05584" w:rsidRDefault="00AC07A2" w:rsidP="00C05584">
      <w:pPr>
        <w:pStyle w:val="24"/>
        <w:numPr>
          <w:ilvl w:val="0"/>
          <w:numId w:val="47"/>
        </w:numPr>
        <w:shd w:val="clear" w:color="auto" w:fill="auto"/>
        <w:tabs>
          <w:tab w:val="left" w:pos="1115"/>
        </w:tabs>
        <w:spacing w:line="240" w:lineRule="auto"/>
        <w:rPr>
          <w:rFonts w:ascii="Times New Roman" w:hAnsi="Times New Roman" w:cs="Times New Roman"/>
          <w:sz w:val="18"/>
          <w:szCs w:val="18"/>
        </w:rPr>
      </w:pPr>
      <w:r w:rsidRPr="00C05584">
        <w:rPr>
          <w:rFonts w:ascii="Times New Roman" w:hAnsi="Times New Roman" w:cs="Times New Roman"/>
          <w:sz w:val="18"/>
          <w:szCs w:val="18"/>
        </w:rPr>
        <w:t>Акарацидная обработка территории от клеща- 2848,21</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Fonts w:ascii="Times New Roman" w:hAnsi="Times New Roman" w:cs="Times New Roman"/>
          <w:sz w:val="18"/>
          <w:szCs w:val="18"/>
        </w:rPr>
        <w:t>По статье: увеличение стоимости основных средств -14779,00</w:t>
      </w:r>
    </w:p>
    <w:p w:rsidR="00AC07A2" w:rsidRPr="00C05584" w:rsidRDefault="00AC07A2" w:rsidP="00C05584">
      <w:pPr>
        <w:pStyle w:val="24"/>
        <w:numPr>
          <w:ilvl w:val="0"/>
          <w:numId w:val="47"/>
        </w:numPr>
        <w:shd w:val="clear" w:color="auto" w:fill="auto"/>
        <w:tabs>
          <w:tab w:val="left" w:pos="742"/>
        </w:tabs>
        <w:spacing w:line="240" w:lineRule="auto"/>
        <w:ind w:left="360" w:hanging="360"/>
        <w:rPr>
          <w:rFonts w:ascii="Times New Roman" w:hAnsi="Times New Roman" w:cs="Times New Roman"/>
          <w:sz w:val="18"/>
          <w:szCs w:val="18"/>
        </w:rPr>
      </w:pPr>
      <w:r w:rsidRPr="00C05584">
        <w:rPr>
          <w:rFonts w:ascii="Times New Roman" w:hAnsi="Times New Roman" w:cs="Times New Roman"/>
          <w:sz w:val="18"/>
          <w:szCs w:val="18"/>
        </w:rPr>
        <w:t>Приобретение мотокосы</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Style w:val="2115pt0"/>
          <w:rFonts w:eastAsia="Arial"/>
          <w:sz w:val="18"/>
          <w:szCs w:val="18"/>
        </w:rPr>
        <w:t xml:space="preserve">По </w:t>
      </w:r>
      <w:r w:rsidRPr="00C05584">
        <w:rPr>
          <w:rFonts w:ascii="Times New Roman" w:hAnsi="Times New Roman" w:cs="Times New Roman"/>
          <w:sz w:val="18"/>
          <w:szCs w:val="18"/>
        </w:rPr>
        <w:t>статье: увеличение стоимости материальных запасов -80521,88</w:t>
      </w:r>
    </w:p>
    <w:p w:rsidR="00AC07A2" w:rsidRPr="00C05584" w:rsidRDefault="00AC07A2" w:rsidP="00C05584">
      <w:pPr>
        <w:pStyle w:val="24"/>
        <w:shd w:val="clear" w:color="auto" w:fill="auto"/>
        <w:spacing w:line="240" w:lineRule="auto"/>
        <w:rPr>
          <w:rFonts w:ascii="Times New Roman" w:hAnsi="Times New Roman" w:cs="Times New Roman"/>
          <w:sz w:val="18"/>
          <w:szCs w:val="18"/>
        </w:rPr>
      </w:pPr>
      <w:r w:rsidRPr="00C05584">
        <w:rPr>
          <w:rFonts w:ascii="Times New Roman" w:hAnsi="Times New Roman" w:cs="Times New Roman"/>
          <w:sz w:val="18"/>
          <w:szCs w:val="18"/>
        </w:rPr>
        <w:t>Директор МКУ «КРУ» Е.Л.Батова.</w:t>
      </w:r>
    </w:p>
    <w:p w:rsidR="00AC07A2" w:rsidRDefault="00AC07A2" w:rsidP="00AC07A2">
      <w:pPr>
        <w:shd w:val="clear" w:color="auto" w:fill="FFFFFF"/>
        <w:tabs>
          <w:tab w:val="left" w:pos="1142"/>
        </w:tabs>
        <w:jc w:val="both"/>
        <w:rPr>
          <w:rFonts w:ascii="Times New Roman" w:hAnsi="Times New Roman" w:cs="Times New Roman"/>
          <w:sz w:val="18"/>
          <w:szCs w:val="18"/>
        </w:rPr>
      </w:pPr>
      <w:r w:rsidRPr="00C05584">
        <w:rPr>
          <w:rFonts w:ascii="Times New Roman" w:hAnsi="Times New Roman" w:cs="Times New Roman"/>
          <w:sz w:val="18"/>
          <w:szCs w:val="18"/>
        </w:rPr>
        <w:t>Приобретение ГСМ, хозтоваров, запчасти к триммеру, изготовление вывесок, завоз строительного песка -60куб</w:t>
      </w:r>
      <w:proofErr w:type="gramStart"/>
      <w:r w:rsidRPr="00C05584">
        <w:rPr>
          <w:rFonts w:ascii="Times New Roman" w:hAnsi="Times New Roman" w:cs="Times New Roman"/>
          <w:sz w:val="18"/>
          <w:szCs w:val="18"/>
        </w:rPr>
        <w:t>.м</w:t>
      </w:r>
      <w:proofErr w:type="gramEnd"/>
    </w:p>
    <w:p w:rsidR="00743271" w:rsidRPr="00743271" w:rsidRDefault="00743271" w:rsidP="00743271">
      <w:pPr>
        <w:rPr>
          <w:rFonts w:ascii="Times New Roman" w:hAnsi="Times New Roman" w:cs="Times New Roman"/>
          <w:sz w:val="18"/>
          <w:szCs w:val="18"/>
        </w:rPr>
      </w:pPr>
      <w:r w:rsidRPr="00743271">
        <w:rPr>
          <w:rFonts w:ascii="Times New Roman" w:hAnsi="Times New Roman" w:cs="Times New Roman"/>
          <w:b/>
          <w:bCs/>
          <w:sz w:val="18"/>
          <w:szCs w:val="18"/>
        </w:rPr>
        <w:t xml:space="preserve">РАСШИФРОВКА к бюджетной смете на 2019 год КБК 951 0503 74.4.01.20022 </w:t>
      </w:r>
      <w:proofErr w:type="gramStart"/>
      <w:r w:rsidRPr="00743271">
        <w:rPr>
          <w:rFonts w:ascii="Times New Roman" w:hAnsi="Times New Roman" w:cs="Times New Roman"/>
          <w:b/>
          <w:bCs/>
          <w:sz w:val="18"/>
          <w:szCs w:val="18"/>
        </w:rPr>
        <w:t>Доп</w:t>
      </w:r>
      <w:proofErr w:type="gramEnd"/>
      <w:r w:rsidRPr="00743271">
        <w:rPr>
          <w:rFonts w:ascii="Times New Roman" w:hAnsi="Times New Roman" w:cs="Times New Roman"/>
          <w:b/>
          <w:bCs/>
          <w:sz w:val="18"/>
          <w:szCs w:val="18"/>
        </w:rPr>
        <w:t xml:space="preserve"> ФК 404 (разбивка по поселениям) </w:t>
      </w:r>
      <w:r w:rsidRPr="00743271">
        <w:rPr>
          <w:rStyle w:val="8pt0"/>
          <w:rFonts w:ascii="Times New Roman" w:hAnsi="Times New Roman" w:cs="Times New Roman"/>
          <w:b w:val="0"/>
          <w:bCs w:val="0"/>
          <w:sz w:val="18"/>
          <w:szCs w:val="18"/>
        </w:rPr>
        <w:t>Пчевжинское сельское поселение</w:t>
      </w:r>
    </w:p>
    <w:tbl>
      <w:tblPr>
        <w:tblOverlap w:val="never"/>
        <w:tblW w:w="0" w:type="auto"/>
        <w:tblLayout w:type="fixed"/>
        <w:tblCellMar>
          <w:left w:w="10" w:type="dxa"/>
          <w:right w:w="10" w:type="dxa"/>
        </w:tblCellMar>
        <w:tblLook w:val="04A0"/>
      </w:tblPr>
      <w:tblGrid>
        <w:gridCol w:w="648"/>
        <w:gridCol w:w="643"/>
        <w:gridCol w:w="638"/>
        <w:gridCol w:w="5573"/>
        <w:gridCol w:w="1128"/>
        <w:gridCol w:w="1157"/>
        <w:gridCol w:w="1114"/>
      </w:tblGrid>
      <w:tr w:rsidR="00743271" w:rsidTr="00F41373">
        <w:trPr>
          <w:trHeight w:val="355"/>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КВР</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КОСГУ</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proofErr w:type="gramStart"/>
            <w:r>
              <w:rPr>
                <w:rStyle w:val="2Arial55pt"/>
              </w:rPr>
              <w:t>Доп</w:t>
            </w:r>
            <w:proofErr w:type="gramEnd"/>
            <w:r>
              <w:rPr>
                <w:rStyle w:val="2Arial55pt"/>
              </w:rPr>
              <w:t xml:space="preserve"> ЭК</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Наименование показателя</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Сумма 2019</w:t>
            </w:r>
          </w:p>
          <w:p w:rsidR="00743271" w:rsidRDefault="00743271" w:rsidP="00F41373">
            <w:pPr>
              <w:pStyle w:val="24"/>
              <w:shd w:val="clear" w:color="auto" w:fill="auto"/>
              <w:spacing w:line="110" w:lineRule="exact"/>
              <w:jc w:val="left"/>
            </w:pPr>
            <w:r>
              <w:rPr>
                <w:rStyle w:val="2Arial55pt"/>
              </w:rPr>
              <w:t>план</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78" w:lineRule="exact"/>
              <w:jc w:val="left"/>
            </w:pPr>
            <w:r>
              <w:rPr>
                <w:rStyle w:val="2Arial55pt"/>
              </w:rPr>
              <w:t>Сумма 2019 Факт</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Экономия</w:t>
            </w:r>
          </w:p>
        </w:tc>
      </w:tr>
      <w:tr w:rsidR="00743271" w:rsidTr="00F41373">
        <w:trPr>
          <w:trHeight w:val="254"/>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200</w:t>
            </w: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РАСХОДЫ</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390 963,46</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389 921,40</w:t>
            </w:r>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4"/>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210</w:t>
            </w: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Оплата труда и начисления на выплаты по оплате труда</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80 772,16</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80 772,1</w:t>
            </w:r>
            <w:proofErr w:type="gramStart"/>
            <w:r>
              <w:rPr>
                <w:rStyle w:val="2Arial55pt"/>
              </w:rPr>
              <w:t>В</w:t>
            </w:r>
            <w:proofErr w:type="gramEnd"/>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4"/>
        </w:trPr>
        <w:tc>
          <w:tcPr>
            <w:tcW w:w="64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111</w:t>
            </w: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211</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013</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Заработная плата</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63 259.74</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63 259,74</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0,00</w:t>
            </w:r>
          </w:p>
        </w:tc>
      </w:tr>
      <w:tr w:rsidR="00743271" w:rsidTr="00F41373">
        <w:trPr>
          <w:trHeight w:val="250"/>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119</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213</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033</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Начисления на выплаты по оплате труда</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17 512,44</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17 512.44</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0,00</w:t>
            </w:r>
          </w:p>
        </w:tc>
      </w:tr>
      <w:tr w:rsidR="00743271" w:rsidTr="00F41373">
        <w:trPr>
          <w:trHeight w:val="254"/>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220</w:t>
            </w: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Оплата работ, услуг</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310 191,28</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309 149,22</w:t>
            </w:r>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4"/>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Работы, услуги по содержанию имущества</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310 191,28</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309 149,22</w:t>
            </w:r>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0"/>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225</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504</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Работы по уборке кладбищ от деревьев</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11 034,48</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11 034,48</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0,00</w:t>
            </w:r>
          </w:p>
        </w:tc>
      </w:tr>
      <w:tr w:rsidR="00743271" w:rsidTr="00F41373">
        <w:trPr>
          <w:trHeight w:val="254"/>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225</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505</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Вывоз и передача для размещения на полигоне ТКО и КГМ</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295 054,76</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295 054,76</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0,00</w:t>
            </w:r>
          </w:p>
        </w:tc>
      </w:tr>
      <w:tr w:rsidR="00743271" w:rsidTr="00F41373">
        <w:trPr>
          <w:trHeight w:val="259"/>
        </w:trPr>
        <w:tc>
          <w:tcPr>
            <w:tcW w:w="64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225</w:t>
            </w:r>
          </w:p>
        </w:tc>
        <w:tc>
          <w:tcPr>
            <w:tcW w:w="63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510</w:t>
            </w: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Услуги по обработке территорий кладбищ от борщевика</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214.04</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211,77</w:t>
            </w:r>
          </w:p>
        </w:tc>
        <w:tc>
          <w:tcPr>
            <w:tcW w:w="1114" w:type="dxa"/>
            <w:tcBorders>
              <w:top w:val="single" w:sz="4" w:space="0" w:color="auto"/>
              <w:left w:val="single" w:sz="4" w:space="0" w:color="auto"/>
              <w:righ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-2,27</w:t>
            </w:r>
          </w:p>
        </w:tc>
      </w:tr>
      <w:tr w:rsidR="00743271" w:rsidTr="00F41373">
        <w:trPr>
          <w:trHeight w:val="254"/>
        </w:trPr>
        <w:tc>
          <w:tcPr>
            <w:tcW w:w="64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225</w:t>
            </w:r>
          </w:p>
        </w:tc>
        <w:tc>
          <w:tcPr>
            <w:tcW w:w="63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510</w:t>
            </w: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Акарицидные обработки территории кладбищ</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3 888,00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2 848.21</w:t>
            </w:r>
          </w:p>
        </w:tc>
        <w:tc>
          <w:tcPr>
            <w:tcW w:w="1114" w:type="dxa"/>
            <w:tcBorders>
              <w:top w:val="single" w:sz="4" w:space="0" w:color="auto"/>
              <w:left w:val="single" w:sz="4" w:space="0" w:color="auto"/>
              <w:righ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-1 039,79</w:t>
            </w:r>
          </w:p>
        </w:tc>
      </w:tr>
      <w:tr w:rsidR="00743271" w:rsidTr="00F41373">
        <w:trPr>
          <w:trHeight w:val="250"/>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300</w:t>
            </w: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Поступление нефинансовых активов</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102 500,00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95 300,88</w:t>
            </w:r>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0"/>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Увеличение стоимости основных средств</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14 950,00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14 779,00</w:t>
            </w:r>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0"/>
        </w:trPr>
        <w:tc>
          <w:tcPr>
            <w:tcW w:w="64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310</w:t>
            </w:r>
          </w:p>
        </w:tc>
        <w:tc>
          <w:tcPr>
            <w:tcW w:w="63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803</w:t>
            </w: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Приобретение мотокосы</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14 950,00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14 779,00</w:t>
            </w:r>
          </w:p>
        </w:tc>
        <w:tc>
          <w:tcPr>
            <w:tcW w:w="1114" w:type="dxa"/>
            <w:tcBorders>
              <w:top w:val="single" w:sz="4" w:space="0" w:color="auto"/>
              <w:left w:val="single" w:sz="4" w:space="0" w:color="auto"/>
              <w:righ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-171.00</w:t>
            </w:r>
          </w:p>
        </w:tc>
      </w:tr>
      <w:tr w:rsidR="00743271" w:rsidTr="00F41373">
        <w:trPr>
          <w:trHeight w:val="259"/>
        </w:trPr>
        <w:tc>
          <w:tcPr>
            <w:tcW w:w="64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638" w:type="dxa"/>
            <w:tcBorders>
              <w:top w:val="single" w:sz="4" w:space="0" w:color="auto"/>
              <w:left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Увеличение стоимости материальных запасов</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87 550,00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10" w:lineRule="exact"/>
              <w:jc w:val="left"/>
            </w:pPr>
            <w:r>
              <w:rPr>
                <w:rStyle w:val="2Arial55pt"/>
              </w:rPr>
              <w:t>80 521,68</w:t>
            </w:r>
          </w:p>
        </w:tc>
        <w:tc>
          <w:tcPr>
            <w:tcW w:w="1114" w:type="dxa"/>
            <w:tcBorders>
              <w:top w:val="single" w:sz="4" w:space="0" w:color="auto"/>
              <w:left w:val="single" w:sz="4" w:space="0" w:color="auto"/>
              <w:right w:val="single" w:sz="4" w:space="0" w:color="auto"/>
            </w:tcBorders>
            <w:shd w:val="clear" w:color="auto" w:fill="FFFFFF"/>
          </w:tcPr>
          <w:p w:rsidR="00743271" w:rsidRDefault="00743271" w:rsidP="00F41373">
            <w:pPr>
              <w:rPr>
                <w:sz w:val="10"/>
                <w:szCs w:val="10"/>
              </w:rPr>
            </w:pPr>
          </w:p>
        </w:tc>
      </w:tr>
      <w:tr w:rsidR="00743271" w:rsidTr="00F41373">
        <w:trPr>
          <w:trHeight w:val="250"/>
        </w:trPr>
        <w:tc>
          <w:tcPr>
            <w:tcW w:w="64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343</w:t>
            </w:r>
          </w:p>
        </w:tc>
        <w:tc>
          <w:tcPr>
            <w:tcW w:w="63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901</w:t>
            </w: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Приобретение ГСМ (бензин Премиум-95)</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24 960,00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24 802,62</w:t>
            </w:r>
          </w:p>
        </w:tc>
        <w:tc>
          <w:tcPr>
            <w:tcW w:w="1114" w:type="dxa"/>
            <w:tcBorders>
              <w:top w:val="single" w:sz="4" w:space="0" w:color="auto"/>
              <w:left w:val="single" w:sz="4" w:space="0" w:color="auto"/>
              <w:righ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-157,38</w:t>
            </w:r>
          </w:p>
        </w:tc>
      </w:tr>
      <w:tr w:rsidR="00743271" w:rsidTr="00F41373">
        <w:trPr>
          <w:trHeight w:val="259"/>
        </w:trPr>
        <w:tc>
          <w:tcPr>
            <w:tcW w:w="64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346</w:t>
            </w:r>
          </w:p>
        </w:tc>
        <w:tc>
          <w:tcPr>
            <w:tcW w:w="63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906</w:t>
            </w: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Приобретение хозяйственных товаров (пакеты для мусора)</w:t>
            </w:r>
          </w:p>
        </w:tc>
        <w:tc>
          <w:tcPr>
            <w:tcW w:w="1128"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10 150,00</w:t>
            </w:r>
          </w:p>
        </w:tc>
        <w:tc>
          <w:tcPr>
            <w:tcW w:w="1157"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4 360.20</w:t>
            </w:r>
          </w:p>
        </w:tc>
        <w:tc>
          <w:tcPr>
            <w:tcW w:w="1114" w:type="dxa"/>
            <w:tcBorders>
              <w:top w:val="single" w:sz="4" w:space="0" w:color="auto"/>
              <w:left w:val="single" w:sz="4" w:space="0" w:color="auto"/>
              <w:right w:val="single" w:sz="4" w:space="0" w:color="auto"/>
            </w:tcBorders>
            <w:shd w:val="clear" w:color="auto" w:fill="FFFFFF"/>
            <w:vAlign w:val="bottom"/>
          </w:tcPr>
          <w:p w:rsidR="00743271" w:rsidRDefault="00743271" w:rsidP="00F41373">
            <w:pPr>
              <w:pStyle w:val="24"/>
              <w:shd w:val="clear" w:color="auto" w:fill="auto"/>
              <w:spacing w:line="120" w:lineRule="exact"/>
              <w:jc w:val="left"/>
            </w:pPr>
            <w:r>
              <w:rPr>
                <w:rStyle w:val="2Arial6pt"/>
              </w:rPr>
              <w:t>-5 789,80</w:t>
            </w:r>
          </w:p>
        </w:tc>
      </w:tr>
      <w:tr w:rsidR="00743271" w:rsidTr="00F41373">
        <w:trPr>
          <w:trHeight w:val="254"/>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346</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910</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Приобретение прочих материальных запасов (головки, ножи для триммеров)</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3 940,00</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2 059,06</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-1 080,94</w:t>
            </w:r>
          </w:p>
        </w:tc>
      </w:tr>
      <w:tr w:rsidR="00743271" w:rsidTr="00F41373">
        <w:trPr>
          <w:trHeight w:val="250"/>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346</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910</w:t>
            </w:r>
          </w:p>
        </w:tc>
        <w:tc>
          <w:tcPr>
            <w:tcW w:w="557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Изготовление и приобретение вывесок</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500,00</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500,00</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0,00</w:t>
            </w:r>
          </w:p>
        </w:tc>
      </w:tr>
      <w:tr w:rsidR="00743271" w:rsidTr="00F41373">
        <w:trPr>
          <w:trHeight w:val="394"/>
        </w:trPr>
        <w:tc>
          <w:tcPr>
            <w:tcW w:w="64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244</w:t>
            </w:r>
          </w:p>
        </w:tc>
        <w:tc>
          <w:tcPr>
            <w:tcW w:w="643"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346</w:t>
            </w:r>
          </w:p>
        </w:tc>
        <w:tc>
          <w:tcPr>
            <w:tcW w:w="63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910</w:t>
            </w:r>
          </w:p>
        </w:tc>
        <w:tc>
          <w:tcPr>
            <w:tcW w:w="5573" w:type="dxa"/>
            <w:tcBorders>
              <w:top w:val="single" w:sz="4" w:space="0" w:color="auto"/>
              <w:left w:val="single" w:sz="4" w:space="0" w:color="auto"/>
            </w:tcBorders>
            <w:shd w:val="clear" w:color="auto" w:fill="FFFFFF"/>
            <w:vAlign w:val="bottom"/>
          </w:tcPr>
          <w:p w:rsidR="00743271" w:rsidRDefault="00743271" w:rsidP="00F41373">
            <w:pPr>
              <w:pStyle w:val="24"/>
              <w:shd w:val="clear" w:color="auto" w:fill="auto"/>
              <w:spacing w:line="168" w:lineRule="exact"/>
              <w:jc w:val="left"/>
            </w:pPr>
            <w:r>
              <w:rPr>
                <w:rStyle w:val="2Arial6pt"/>
              </w:rPr>
              <w:t>Расходные материалы для содержания кладбищ (строительный песок: 800 руб * 60 м</w:t>
            </w:r>
            <w:proofErr w:type="gramStart"/>
            <w:r>
              <w:rPr>
                <w:rStyle w:val="2Arial6pt"/>
              </w:rPr>
              <w:t>2</w:t>
            </w:r>
            <w:proofErr w:type="gramEnd"/>
            <w:r>
              <w:rPr>
                <w:rStyle w:val="2Arial6pt"/>
              </w:rPr>
              <w:t>)</w:t>
            </w:r>
          </w:p>
        </w:tc>
        <w:tc>
          <w:tcPr>
            <w:tcW w:w="1128"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48 000,00</w:t>
            </w:r>
          </w:p>
        </w:tc>
        <w:tc>
          <w:tcPr>
            <w:tcW w:w="1157" w:type="dxa"/>
            <w:tcBorders>
              <w:top w:val="single" w:sz="4" w:space="0" w:color="auto"/>
              <w:lef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48 000.00</w:t>
            </w:r>
          </w:p>
        </w:tc>
        <w:tc>
          <w:tcPr>
            <w:tcW w:w="1114" w:type="dxa"/>
            <w:tcBorders>
              <w:top w:val="single" w:sz="4" w:space="0" w:color="auto"/>
              <w:left w:val="single" w:sz="4" w:space="0" w:color="auto"/>
              <w:right w:val="single" w:sz="4" w:space="0" w:color="auto"/>
            </w:tcBorders>
            <w:shd w:val="clear" w:color="auto" w:fill="FFFFFF"/>
            <w:vAlign w:val="center"/>
          </w:tcPr>
          <w:p w:rsidR="00743271" w:rsidRDefault="00743271" w:rsidP="00F41373">
            <w:pPr>
              <w:pStyle w:val="24"/>
              <w:shd w:val="clear" w:color="auto" w:fill="auto"/>
              <w:spacing w:line="120" w:lineRule="exact"/>
              <w:jc w:val="left"/>
            </w:pPr>
            <w:r>
              <w:rPr>
                <w:rStyle w:val="2Arial6pt"/>
              </w:rPr>
              <w:t>0,00</w:t>
            </w:r>
          </w:p>
        </w:tc>
      </w:tr>
      <w:tr w:rsidR="00743271" w:rsidTr="00F41373">
        <w:trPr>
          <w:trHeight w:val="278"/>
        </w:trPr>
        <w:tc>
          <w:tcPr>
            <w:tcW w:w="648" w:type="dxa"/>
            <w:tcBorders>
              <w:top w:val="single" w:sz="4" w:space="0" w:color="auto"/>
              <w:left w:val="single" w:sz="4" w:space="0" w:color="auto"/>
              <w:bottom w:val="single" w:sz="4" w:space="0" w:color="auto"/>
            </w:tcBorders>
            <w:shd w:val="clear" w:color="auto" w:fill="FFFFFF"/>
          </w:tcPr>
          <w:p w:rsidR="00743271" w:rsidRDefault="00743271" w:rsidP="00F41373">
            <w:pPr>
              <w:rPr>
                <w:sz w:val="10"/>
                <w:szCs w:val="10"/>
              </w:rPr>
            </w:pPr>
          </w:p>
        </w:tc>
        <w:tc>
          <w:tcPr>
            <w:tcW w:w="643" w:type="dxa"/>
            <w:tcBorders>
              <w:top w:val="single" w:sz="4" w:space="0" w:color="auto"/>
              <w:left w:val="single" w:sz="4" w:space="0" w:color="auto"/>
              <w:bottom w:val="single" w:sz="4" w:space="0" w:color="auto"/>
            </w:tcBorders>
            <w:shd w:val="clear" w:color="auto" w:fill="FFFFFF"/>
          </w:tcPr>
          <w:p w:rsidR="00743271" w:rsidRDefault="00743271" w:rsidP="00F41373">
            <w:pPr>
              <w:rPr>
                <w:sz w:val="10"/>
                <w:szCs w:val="10"/>
              </w:rPr>
            </w:pPr>
          </w:p>
        </w:tc>
        <w:tc>
          <w:tcPr>
            <w:tcW w:w="638" w:type="dxa"/>
            <w:tcBorders>
              <w:top w:val="single" w:sz="4" w:space="0" w:color="auto"/>
              <w:left w:val="single" w:sz="4" w:space="0" w:color="auto"/>
              <w:bottom w:val="single" w:sz="4" w:space="0" w:color="auto"/>
            </w:tcBorders>
            <w:shd w:val="clear" w:color="auto" w:fill="FFFFFF"/>
          </w:tcPr>
          <w:p w:rsidR="00743271" w:rsidRDefault="00743271" w:rsidP="00F41373">
            <w:pPr>
              <w:rPr>
                <w:sz w:val="10"/>
                <w:szCs w:val="10"/>
              </w:rPr>
            </w:pPr>
          </w:p>
        </w:tc>
        <w:tc>
          <w:tcPr>
            <w:tcW w:w="5573" w:type="dxa"/>
            <w:tcBorders>
              <w:top w:val="single" w:sz="4" w:space="0" w:color="auto"/>
              <w:left w:val="single" w:sz="4" w:space="0" w:color="auto"/>
              <w:bottom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ИТОГО</w:t>
            </w:r>
          </w:p>
        </w:tc>
        <w:tc>
          <w:tcPr>
            <w:tcW w:w="1128" w:type="dxa"/>
            <w:tcBorders>
              <w:top w:val="single" w:sz="4" w:space="0" w:color="auto"/>
              <w:left w:val="single" w:sz="4" w:space="0" w:color="auto"/>
              <w:bottom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493 463,46</w:t>
            </w:r>
          </w:p>
        </w:tc>
        <w:tc>
          <w:tcPr>
            <w:tcW w:w="1157" w:type="dxa"/>
            <w:tcBorders>
              <w:top w:val="single" w:sz="4" w:space="0" w:color="auto"/>
              <w:left w:val="single" w:sz="4" w:space="0" w:color="auto"/>
              <w:bottom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485 222,28</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743271" w:rsidRDefault="00743271" w:rsidP="00F41373">
            <w:pPr>
              <w:pStyle w:val="24"/>
              <w:shd w:val="clear" w:color="auto" w:fill="auto"/>
              <w:spacing w:line="110" w:lineRule="exact"/>
              <w:jc w:val="left"/>
            </w:pPr>
            <w:r>
              <w:rPr>
                <w:rStyle w:val="2Arial55pt"/>
              </w:rPr>
              <w:t>-8241,18</w:t>
            </w:r>
          </w:p>
        </w:tc>
      </w:tr>
    </w:tbl>
    <w:p w:rsidR="00743271" w:rsidRDefault="00743271" w:rsidP="00743271">
      <w:pPr>
        <w:rPr>
          <w:sz w:val="2"/>
          <w:szCs w:val="2"/>
        </w:rPr>
      </w:pPr>
    </w:p>
    <w:p w:rsidR="00743271" w:rsidRPr="00C05584" w:rsidRDefault="00743271" w:rsidP="00AC07A2">
      <w:pPr>
        <w:shd w:val="clear" w:color="auto" w:fill="FFFFFF"/>
        <w:tabs>
          <w:tab w:val="left" w:pos="1142"/>
        </w:tabs>
        <w:jc w:val="both"/>
        <w:rPr>
          <w:rFonts w:ascii="Times New Roman" w:hAnsi="Times New Roman" w:cs="Times New Roman"/>
          <w:b/>
          <w:sz w:val="18"/>
          <w:szCs w:val="18"/>
        </w:rPr>
      </w:pPr>
    </w:p>
    <w:p w:rsidR="008A7812" w:rsidRDefault="00743271" w:rsidP="00AC07A2">
      <w:pPr>
        <w:shd w:val="clear" w:color="auto" w:fill="FFFFFF"/>
        <w:tabs>
          <w:tab w:val="left" w:pos="1142"/>
        </w:tabs>
        <w:jc w:val="both"/>
        <w:rPr>
          <w:rFonts w:ascii="Times New Roman" w:hAnsi="Times New Roman" w:cs="Times New Roman"/>
          <w:b/>
          <w:sz w:val="18"/>
          <w:szCs w:val="18"/>
        </w:rPr>
      </w:pPr>
      <w:proofErr w:type="gramStart"/>
      <w:r w:rsidRPr="008A7812">
        <w:rPr>
          <w:rFonts w:ascii="Times New Roman" w:hAnsi="Times New Roman" w:cs="Times New Roman"/>
          <w:b/>
          <w:sz w:val="18"/>
          <w:szCs w:val="18"/>
        </w:rPr>
        <w:t xml:space="preserve">РЕШЕНИЕ СОВЕТА ДЕПУТАТОВ МУНИЦИПАЛЬНОГО ОБРАЗОВАНИЯ ПЧЕВЖИНСКОЕ СЕЛЬСКОЕ ПОСЕЛЕНИЕ КИРИШСКОГО МУНИЦИПАЛЬНОГО РАЙОНА ЛЕНИНГРАДСКОЙ ОБЛАСТИ </w:t>
      </w:r>
      <w:r w:rsidR="00AC07A2" w:rsidRPr="00C05584">
        <w:rPr>
          <w:rFonts w:ascii="Times New Roman" w:hAnsi="Times New Roman" w:cs="Times New Roman"/>
          <w:b/>
          <w:sz w:val="18"/>
          <w:szCs w:val="18"/>
        </w:rPr>
        <w:t>от 27 февраля 2020 года №18/42 о</w:t>
      </w:r>
      <w:r w:rsidR="008A7812" w:rsidRPr="00C05584">
        <w:rPr>
          <w:rFonts w:ascii="Times New Roman" w:hAnsi="Times New Roman" w:cs="Times New Roman"/>
          <w:b/>
          <w:sz w:val="18"/>
          <w:szCs w:val="18"/>
        </w:rPr>
        <w:t xml:space="preserve"> внесении изменений в решение совета</w:t>
      </w:r>
      <w:r w:rsidR="008A7812" w:rsidRPr="008A7812">
        <w:rPr>
          <w:rFonts w:ascii="Times New Roman" w:hAnsi="Times New Roman" w:cs="Times New Roman"/>
          <w:b/>
          <w:sz w:val="18"/>
          <w:szCs w:val="18"/>
        </w:rPr>
        <w:t xml:space="preserve"> депутатов от 17.06.2019 года № 70/373 «Об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r w:rsidR="008A7812">
        <w:rPr>
          <w:rFonts w:ascii="Times New Roman" w:hAnsi="Times New Roman" w:cs="Times New Roman"/>
          <w:b/>
          <w:sz w:val="18"/>
          <w:szCs w:val="18"/>
        </w:rPr>
        <w:t>.</w:t>
      </w:r>
      <w:proofErr w:type="gramEnd"/>
    </w:p>
    <w:p w:rsidR="008A7812" w:rsidRPr="00C35AAD" w:rsidRDefault="008A7812" w:rsidP="00C35AAD">
      <w:pPr>
        <w:ind w:firstLine="708"/>
        <w:jc w:val="both"/>
        <w:rPr>
          <w:rFonts w:ascii="Times New Roman" w:hAnsi="Times New Roman" w:cs="Times New Roman"/>
          <w:sz w:val="18"/>
          <w:szCs w:val="18"/>
        </w:rPr>
      </w:pPr>
      <w:proofErr w:type="gramStart"/>
      <w:r w:rsidRPr="00C35AAD">
        <w:rPr>
          <w:rFonts w:ascii="Times New Roman" w:hAnsi="Times New Roman" w:cs="Times New Roman"/>
          <w:sz w:val="18"/>
          <w:szCs w:val="18"/>
        </w:rPr>
        <w:t>Рассмотрев предложение Администрации муниципального образования  Пчевжинское сельское поселение Киришского муниципального района Ленинградской области о внесении изменений в решение совета депутатов от 17.06.2019 года № 70/373 «Об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r w:rsidRPr="00C35AAD">
        <w:rPr>
          <w:rFonts w:ascii="Times New Roman" w:hAnsi="Times New Roman" w:cs="Times New Roman"/>
          <w:b/>
          <w:sz w:val="18"/>
          <w:szCs w:val="18"/>
        </w:rPr>
        <w:t>»</w:t>
      </w:r>
      <w:r w:rsidRPr="00C35AAD">
        <w:rPr>
          <w:rFonts w:ascii="Times New Roman" w:hAnsi="Times New Roman" w:cs="Times New Roman"/>
          <w:sz w:val="18"/>
          <w:szCs w:val="18"/>
        </w:rPr>
        <w:t>, Совет депутатов муниципального образования Пчевжинское сельское поселение Киришского</w:t>
      </w:r>
      <w:proofErr w:type="gramEnd"/>
      <w:r w:rsidRPr="00C35AAD">
        <w:rPr>
          <w:rFonts w:ascii="Times New Roman" w:hAnsi="Times New Roman" w:cs="Times New Roman"/>
          <w:sz w:val="18"/>
          <w:szCs w:val="18"/>
        </w:rPr>
        <w:t xml:space="preserve"> муниципального района Ленинградской области,</w:t>
      </w:r>
    </w:p>
    <w:p w:rsidR="008A7812" w:rsidRPr="00C35AAD" w:rsidRDefault="00C35AAD" w:rsidP="00C35AAD">
      <w:pPr>
        <w:ind w:firstLine="708"/>
        <w:jc w:val="both"/>
        <w:rPr>
          <w:rFonts w:ascii="Times New Roman" w:hAnsi="Times New Roman" w:cs="Times New Roman"/>
          <w:sz w:val="18"/>
          <w:szCs w:val="18"/>
        </w:rPr>
      </w:pPr>
      <w:r>
        <w:rPr>
          <w:rFonts w:ascii="Times New Roman" w:hAnsi="Times New Roman" w:cs="Times New Roman"/>
          <w:sz w:val="18"/>
          <w:szCs w:val="18"/>
        </w:rPr>
        <w:t>РЕШИЛ:</w:t>
      </w:r>
    </w:p>
    <w:p w:rsidR="008A7812" w:rsidRPr="00C35AAD" w:rsidRDefault="008A7812" w:rsidP="008A7812">
      <w:pPr>
        <w:ind w:left="709"/>
        <w:jc w:val="both"/>
        <w:rPr>
          <w:rFonts w:ascii="Times New Roman" w:hAnsi="Times New Roman" w:cs="Times New Roman"/>
          <w:sz w:val="18"/>
          <w:szCs w:val="18"/>
        </w:rPr>
      </w:pPr>
      <w:r w:rsidRPr="00C35AAD">
        <w:rPr>
          <w:rFonts w:ascii="Times New Roman" w:hAnsi="Times New Roman" w:cs="Times New Roman"/>
          <w:sz w:val="18"/>
          <w:szCs w:val="18"/>
        </w:rPr>
        <w:t xml:space="preserve">1. </w:t>
      </w:r>
      <w:proofErr w:type="gramStart"/>
      <w:r w:rsidRPr="00C35AAD">
        <w:rPr>
          <w:rFonts w:ascii="Times New Roman" w:hAnsi="Times New Roman" w:cs="Times New Roman"/>
          <w:sz w:val="18"/>
          <w:szCs w:val="18"/>
        </w:rPr>
        <w:t>Внести изменения в Приложение 1 к решению Совета депутатов от 17.06.2019 № 70/373 «Об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в столбце «Размер должностного оклада (рублей)» цифры «15936» заменить на «16018».</w:t>
      </w:r>
      <w:proofErr w:type="gramEnd"/>
    </w:p>
    <w:p w:rsidR="008A7812" w:rsidRPr="00C35AAD" w:rsidRDefault="008A7812" w:rsidP="008A7812">
      <w:pPr>
        <w:ind w:firstLine="709"/>
        <w:jc w:val="both"/>
        <w:rPr>
          <w:rFonts w:ascii="Times New Roman" w:hAnsi="Times New Roman" w:cs="Times New Roman"/>
          <w:sz w:val="18"/>
          <w:szCs w:val="18"/>
        </w:rPr>
      </w:pPr>
      <w:r w:rsidRPr="00C35AAD">
        <w:rPr>
          <w:rFonts w:ascii="Times New Roman" w:hAnsi="Times New Roman" w:cs="Times New Roman"/>
          <w:sz w:val="18"/>
          <w:szCs w:val="18"/>
        </w:rPr>
        <w:t>2. Опубликовать настоящее решение в газете «Лесная республика».</w:t>
      </w:r>
    </w:p>
    <w:p w:rsidR="008A7812" w:rsidRPr="00C35AAD" w:rsidRDefault="008A7812" w:rsidP="008A7812">
      <w:pPr>
        <w:ind w:firstLine="709"/>
        <w:jc w:val="both"/>
        <w:rPr>
          <w:rFonts w:ascii="Times New Roman" w:hAnsi="Times New Roman" w:cs="Times New Roman"/>
          <w:sz w:val="18"/>
          <w:szCs w:val="18"/>
        </w:rPr>
      </w:pPr>
      <w:r w:rsidRPr="00C35AAD">
        <w:rPr>
          <w:rFonts w:ascii="Times New Roman" w:hAnsi="Times New Roman" w:cs="Times New Roman"/>
          <w:sz w:val="18"/>
          <w:szCs w:val="18"/>
        </w:rPr>
        <w:t>3. Настоящее решение вступает в силу с 01 января 2020 года.</w:t>
      </w:r>
    </w:p>
    <w:p w:rsidR="008A7812" w:rsidRPr="00C35AAD" w:rsidRDefault="008A7812" w:rsidP="008A7812">
      <w:pPr>
        <w:shd w:val="clear" w:color="auto" w:fill="FFFFFF"/>
        <w:tabs>
          <w:tab w:val="left" w:pos="1142"/>
        </w:tabs>
        <w:jc w:val="both"/>
        <w:rPr>
          <w:rFonts w:ascii="Times New Roman" w:hAnsi="Times New Roman" w:cs="Times New Roman"/>
          <w:sz w:val="18"/>
          <w:szCs w:val="18"/>
        </w:rPr>
      </w:pPr>
      <w:r w:rsidRPr="00C35AAD">
        <w:rPr>
          <w:rFonts w:ascii="Times New Roman" w:hAnsi="Times New Roman" w:cs="Times New Roman"/>
          <w:sz w:val="18"/>
          <w:szCs w:val="18"/>
        </w:rPr>
        <w:t xml:space="preserve">Заместитель председателя совета депутатов Пчевжинское сельское поселение                                                             Нестеренко Ю.С.                                         </w:t>
      </w:r>
    </w:p>
    <w:p w:rsidR="008A7812" w:rsidRPr="00C35AAD" w:rsidRDefault="008A7812" w:rsidP="008A7812">
      <w:pPr>
        <w:jc w:val="both"/>
        <w:rPr>
          <w:rFonts w:ascii="Times New Roman" w:hAnsi="Times New Roman" w:cs="Times New Roman"/>
          <w:spacing w:val="-3"/>
          <w:sz w:val="18"/>
          <w:szCs w:val="18"/>
        </w:rPr>
      </w:pPr>
    </w:p>
    <w:p w:rsidR="008A7812" w:rsidRPr="00C35AAD" w:rsidRDefault="008A7812" w:rsidP="008A7812">
      <w:pPr>
        <w:jc w:val="both"/>
        <w:rPr>
          <w:rFonts w:ascii="Times New Roman" w:hAnsi="Times New Roman" w:cs="Times New Roman"/>
          <w:spacing w:val="-3"/>
          <w:sz w:val="18"/>
          <w:szCs w:val="18"/>
        </w:rPr>
      </w:pPr>
    </w:p>
    <w:p w:rsidR="00C35AAD" w:rsidRPr="00C35AAD" w:rsidRDefault="00C35AAD" w:rsidP="00C35AAD">
      <w:pPr>
        <w:ind w:right="27"/>
        <w:jc w:val="both"/>
        <w:rPr>
          <w:rFonts w:ascii="Times New Roman" w:hAnsi="Times New Roman" w:cs="Times New Roman"/>
          <w:sz w:val="18"/>
          <w:szCs w:val="18"/>
        </w:rPr>
      </w:pPr>
      <w:proofErr w:type="gramStart"/>
      <w:r w:rsidRPr="00C35AAD">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27 февраля 2020 года № 32 </w:t>
      </w:r>
      <w:r w:rsidRPr="00C35AAD">
        <w:rPr>
          <w:rFonts w:ascii="Times New Roman" w:hAnsi="Times New Roman" w:cs="Times New Roman"/>
          <w:sz w:val="18"/>
          <w:szCs w:val="18"/>
        </w:rPr>
        <w:t>о создании межведомственной комиссии для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 в муниципальном образовании Пчевжинское сельское поселение Киришского муниципального района Ленинградской области.</w:t>
      </w:r>
      <w:proofErr w:type="gramEnd"/>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В соответствии с п.8 ч.1 ст. 14 Жилищного кодекса Российской Федерации, постановлением Правительства РФ от 28.01.2006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Пчевжинского сельского поселения Киришского муниципального района Ленинградской области</w:t>
      </w:r>
    </w:p>
    <w:p w:rsidR="008332BE" w:rsidRPr="008332BE" w:rsidRDefault="008332BE" w:rsidP="008332BE">
      <w:pPr>
        <w:ind w:firstLine="708"/>
        <w:jc w:val="both"/>
        <w:rPr>
          <w:rFonts w:ascii="Times New Roman" w:hAnsi="Times New Roman" w:cs="Times New Roman"/>
          <w:b/>
          <w:sz w:val="18"/>
          <w:szCs w:val="18"/>
        </w:rPr>
      </w:pPr>
      <w:r w:rsidRPr="008332BE">
        <w:rPr>
          <w:rFonts w:ascii="Times New Roman" w:hAnsi="Times New Roman" w:cs="Times New Roman"/>
          <w:b/>
          <w:sz w:val="18"/>
          <w:szCs w:val="18"/>
        </w:rPr>
        <w:t>ПОСТАНОВЛЯЕТ:</w:t>
      </w:r>
    </w:p>
    <w:p w:rsidR="008332BE" w:rsidRPr="008332BE" w:rsidRDefault="008332BE" w:rsidP="008332BE">
      <w:pPr>
        <w:ind w:firstLine="567"/>
        <w:jc w:val="both"/>
        <w:rPr>
          <w:rFonts w:ascii="Times New Roman" w:hAnsi="Times New Roman" w:cs="Times New Roman"/>
          <w:sz w:val="18"/>
          <w:szCs w:val="18"/>
        </w:rPr>
      </w:pPr>
      <w:r w:rsidRPr="008332BE">
        <w:rPr>
          <w:rFonts w:ascii="Times New Roman" w:hAnsi="Times New Roman" w:cs="Times New Roman"/>
          <w:sz w:val="18"/>
          <w:szCs w:val="18"/>
        </w:rPr>
        <w:t>1. Создать межведомственную комиссию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утвердить состав комиссии, согласно приложению №1.</w:t>
      </w:r>
    </w:p>
    <w:p w:rsidR="008332BE" w:rsidRPr="008332BE" w:rsidRDefault="008332BE" w:rsidP="008332BE">
      <w:pPr>
        <w:ind w:firstLine="567"/>
        <w:jc w:val="both"/>
        <w:rPr>
          <w:rFonts w:ascii="Times New Roman" w:hAnsi="Times New Roman" w:cs="Times New Roman"/>
          <w:sz w:val="18"/>
          <w:szCs w:val="18"/>
        </w:rPr>
      </w:pPr>
      <w:r w:rsidRPr="008332BE">
        <w:rPr>
          <w:rFonts w:ascii="Times New Roman" w:hAnsi="Times New Roman" w:cs="Times New Roman"/>
          <w:sz w:val="18"/>
          <w:szCs w:val="18"/>
        </w:rPr>
        <w:t>2. Утвердить Положение о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согласно приложению 2.</w:t>
      </w:r>
    </w:p>
    <w:p w:rsidR="008332BE" w:rsidRPr="008332BE" w:rsidRDefault="008332BE" w:rsidP="008332BE">
      <w:pPr>
        <w:shd w:val="clear" w:color="auto" w:fill="FFFFFF"/>
        <w:ind w:firstLine="567"/>
        <w:jc w:val="both"/>
        <w:rPr>
          <w:rFonts w:ascii="Times New Roman" w:hAnsi="Times New Roman" w:cs="Times New Roman"/>
          <w:sz w:val="18"/>
          <w:szCs w:val="18"/>
        </w:rPr>
      </w:pPr>
      <w:r w:rsidRPr="008332BE">
        <w:rPr>
          <w:rFonts w:ascii="Times New Roman" w:hAnsi="Times New Roman" w:cs="Times New Roman"/>
          <w:sz w:val="18"/>
          <w:szCs w:val="18"/>
        </w:rPr>
        <w:t>3. Считать утратившими силу постановления:</w:t>
      </w:r>
    </w:p>
    <w:p w:rsidR="008332BE" w:rsidRPr="008332BE" w:rsidRDefault="008332BE" w:rsidP="008332BE">
      <w:pPr>
        <w:shd w:val="clear" w:color="auto" w:fill="FFFFFF"/>
        <w:ind w:firstLine="567"/>
        <w:jc w:val="both"/>
        <w:rPr>
          <w:rFonts w:ascii="Times New Roman" w:hAnsi="Times New Roman" w:cs="Times New Roman"/>
          <w:sz w:val="18"/>
          <w:szCs w:val="18"/>
        </w:rPr>
      </w:pPr>
      <w:r w:rsidRPr="008332BE">
        <w:rPr>
          <w:rFonts w:ascii="Times New Roman" w:hAnsi="Times New Roman" w:cs="Times New Roman"/>
          <w:sz w:val="18"/>
          <w:szCs w:val="18"/>
        </w:rPr>
        <w:t>- № 126 от 30.12.2013 г. «О создании межведомственной комиссии для оценки жилых помещений в муниципальном образовании Пчевжинское сельское поселение Киришского муниципального района Ленинградской области»,</w:t>
      </w:r>
    </w:p>
    <w:p w:rsidR="008332BE" w:rsidRPr="008332BE" w:rsidRDefault="008332BE" w:rsidP="008332BE">
      <w:pPr>
        <w:shd w:val="clear" w:color="auto" w:fill="FFFFFF"/>
        <w:ind w:firstLine="567"/>
        <w:jc w:val="both"/>
        <w:rPr>
          <w:rFonts w:ascii="Times New Roman" w:hAnsi="Times New Roman" w:cs="Times New Roman"/>
          <w:sz w:val="18"/>
          <w:szCs w:val="18"/>
        </w:rPr>
      </w:pPr>
      <w:r w:rsidRPr="008332BE">
        <w:rPr>
          <w:rFonts w:ascii="Times New Roman" w:hAnsi="Times New Roman" w:cs="Times New Roman"/>
          <w:sz w:val="18"/>
          <w:szCs w:val="18"/>
        </w:rPr>
        <w:t>- № 4 от 15.01.2020 г. «О внесении изменений в постановление от 30.12.2013 г. № 126 «О создании межведомственной комиссии для оценки жилых помещений в муниципальном образовании Пчевжинское сельское поселение Киришского муниципального района Ленинградской области»</w:t>
      </w:r>
    </w:p>
    <w:p w:rsidR="008332BE" w:rsidRPr="008332BE" w:rsidRDefault="008332BE" w:rsidP="008332BE">
      <w:pPr>
        <w:ind w:right="-1" w:firstLine="567"/>
        <w:jc w:val="both"/>
        <w:rPr>
          <w:rFonts w:ascii="Times New Roman" w:hAnsi="Times New Roman" w:cs="Times New Roman"/>
          <w:sz w:val="18"/>
          <w:szCs w:val="18"/>
        </w:rPr>
      </w:pPr>
      <w:r w:rsidRPr="008332BE">
        <w:rPr>
          <w:rFonts w:ascii="Times New Roman" w:hAnsi="Times New Roman" w:cs="Times New Roman"/>
          <w:sz w:val="18"/>
          <w:szCs w:val="18"/>
        </w:rPr>
        <w:t>4. Опубликовать настоящее постановление в газете  «Лесная Республика», разместить на официальном сайте администрации.</w:t>
      </w:r>
    </w:p>
    <w:p w:rsidR="008332BE" w:rsidRPr="008332BE" w:rsidRDefault="008332BE" w:rsidP="008332BE">
      <w:pPr>
        <w:ind w:firstLine="567"/>
        <w:jc w:val="both"/>
        <w:rPr>
          <w:rFonts w:ascii="Times New Roman" w:hAnsi="Times New Roman" w:cs="Times New Roman"/>
          <w:sz w:val="18"/>
          <w:szCs w:val="18"/>
        </w:rPr>
      </w:pPr>
      <w:r w:rsidRPr="008332BE">
        <w:rPr>
          <w:rFonts w:ascii="Times New Roman" w:hAnsi="Times New Roman" w:cs="Times New Roman"/>
          <w:sz w:val="18"/>
          <w:szCs w:val="18"/>
        </w:rPr>
        <w:t xml:space="preserve">5. </w:t>
      </w:r>
      <w:proofErr w:type="gramStart"/>
      <w:r w:rsidRPr="008332BE">
        <w:rPr>
          <w:rFonts w:ascii="Times New Roman" w:hAnsi="Times New Roman" w:cs="Times New Roman"/>
          <w:sz w:val="18"/>
          <w:szCs w:val="18"/>
        </w:rPr>
        <w:t>Контроль за</w:t>
      </w:r>
      <w:proofErr w:type="gramEnd"/>
      <w:r w:rsidRPr="008332BE">
        <w:rPr>
          <w:rFonts w:ascii="Times New Roman" w:hAnsi="Times New Roman" w:cs="Times New Roman"/>
          <w:sz w:val="18"/>
          <w:szCs w:val="18"/>
        </w:rPr>
        <w:t xml:space="preserve"> исполнением постановления оставляю за собой.</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Глава  администрации</w:t>
      </w:r>
      <w:r w:rsidRPr="008332BE">
        <w:rPr>
          <w:rFonts w:ascii="Times New Roman" w:hAnsi="Times New Roman" w:cs="Times New Roman"/>
          <w:sz w:val="18"/>
          <w:szCs w:val="18"/>
        </w:rPr>
        <w:tab/>
      </w:r>
      <w:r w:rsidRPr="008332BE">
        <w:rPr>
          <w:rFonts w:ascii="Times New Roman" w:hAnsi="Times New Roman" w:cs="Times New Roman"/>
          <w:sz w:val="18"/>
          <w:szCs w:val="18"/>
        </w:rPr>
        <w:tab/>
      </w:r>
      <w:r w:rsidRPr="008332BE">
        <w:rPr>
          <w:rFonts w:ascii="Times New Roman" w:hAnsi="Times New Roman" w:cs="Times New Roman"/>
          <w:sz w:val="18"/>
          <w:szCs w:val="18"/>
        </w:rPr>
        <w:tab/>
      </w:r>
      <w:r w:rsidRPr="008332BE">
        <w:rPr>
          <w:rFonts w:ascii="Times New Roman" w:hAnsi="Times New Roman" w:cs="Times New Roman"/>
          <w:sz w:val="18"/>
          <w:szCs w:val="18"/>
        </w:rPr>
        <w:tab/>
      </w:r>
      <w:r w:rsidRPr="008332BE">
        <w:rPr>
          <w:rFonts w:ascii="Times New Roman" w:hAnsi="Times New Roman" w:cs="Times New Roman"/>
          <w:sz w:val="18"/>
          <w:szCs w:val="18"/>
        </w:rPr>
        <w:tab/>
      </w:r>
      <w:r w:rsidRPr="008332BE">
        <w:rPr>
          <w:rFonts w:ascii="Times New Roman" w:hAnsi="Times New Roman" w:cs="Times New Roman"/>
          <w:sz w:val="18"/>
          <w:szCs w:val="18"/>
        </w:rPr>
        <w:tab/>
        <w:t xml:space="preserve">                   А.В. Харитонова</w:t>
      </w:r>
    </w:p>
    <w:p w:rsidR="008332BE" w:rsidRPr="008332BE" w:rsidRDefault="008332BE" w:rsidP="008332BE">
      <w:pPr>
        <w:jc w:val="both"/>
        <w:rPr>
          <w:rFonts w:ascii="Times New Roman" w:hAnsi="Times New Roman" w:cs="Times New Roman"/>
          <w:sz w:val="18"/>
          <w:szCs w:val="18"/>
        </w:rPr>
      </w:pPr>
    </w:p>
    <w:p w:rsidR="00C35AAD" w:rsidRPr="00C35AAD" w:rsidRDefault="00C35AAD" w:rsidP="00C35AAD">
      <w:pPr>
        <w:jc w:val="both"/>
        <w:rPr>
          <w:rFonts w:ascii="Times New Roman" w:hAnsi="Times New Roman" w:cs="Times New Roman"/>
          <w:sz w:val="18"/>
          <w:szCs w:val="18"/>
        </w:rPr>
      </w:pPr>
    </w:p>
    <w:p w:rsidR="00C35AAD" w:rsidRPr="00C35AAD" w:rsidRDefault="00C35AAD" w:rsidP="00C35AAD">
      <w:pPr>
        <w:jc w:val="right"/>
        <w:rPr>
          <w:rFonts w:ascii="Times New Roman" w:hAnsi="Times New Roman" w:cs="Times New Roman"/>
          <w:sz w:val="18"/>
          <w:szCs w:val="18"/>
        </w:rPr>
      </w:pPr>
      <w:r w:rsidRPr="00C35AAD">
        <w:rPr>
          <w:rFonts w:ascii="Times New Roman" w:hAnsi="Times New Roman" w:cs="Times New Roman"/>
          <w:sz w:val="18"/>
          <w:szCs w:val="18"/>
        </w:rPr>
        <w:t xml:space="preserve">Приложение 1 </w:t>
      </w:r>
      <w:r>
        <w:rPr>
          <w:rFonts w:ascii="Times New Roman" w:hAnsi="Times New Roman" w:cs="Times New Roman"/>
          <w:sz w:val="18"/>
          <w:szCs w:val="18"/>
        </w:rPr>
        <w:t xml:space="preserve"> </w:t>
      </w:r>
      <w:r w:rsidRPr="00C35AAD">
        <w:rPr>
          <w:rFonts w:ascii="Times New Roman" w:hAnsi="Times New Roman" w:cs="Times New Roman"/>
          <w:sz w:val="18"/>
          <w:szCs w:val="18"/>
        </w:rPr>
        <w:t xml:space="preserve">к постановлению администрации </w:t>
      </w:r>
    </w:p>
    <w:p w:rsidR="00C35AAD" w:rsidRPr="00C35AAD" w:rsidRDefault="00C35AAD" w:rsidP="008332BE">
      <w:pPr>
        <w:jc w:val="right"/>
        <w:rPr>
          <w:rFonts w:ascii="Times New Roman" w:hAnsi="Times New Roman" w:cs="Times New Roman"/>
          <w:sz w:val="18"/>
          <w:szCs w:val="18"/>
        </w:rPr>
      </w:pPr>
      <w:r w:rsidRPr="00C35AAD">
        <w:rPr>
          <w:rFonts w:ascii="Times New Roman" w:hAnsi="Times New Roman" w:cs="Times New Roman"/>
          <w:sz w:val="18"/>
          <w:szCs w:val="18"/>
        </w:rPr>
        <w:t>Пчевжинского сельского поселения  от .27/02.2020 № 32</w:t>
      </w:r>
    </w:p>
    <w:p w:rsidR="008332BE" w:rsidRPr="008332BE" w:rsidRDefault="008332BE" w:rsidP="008332BE">
      <w:pPr>
        <w:jc w:val="center"/>
        <w:rPr>
          <w:rFonts w:ascii="Times New Roman" w:hAnsi="Times New Roman" w:cs="Times New Roman"/>
          <w:sz w:val="18"/>
          <w:szCs w:val="18"/>
        </w:rPr>
      </w:pPr>
      <w:r w:rsidRPr="008332BE">
        <w:rPr>
          <w:rFonts w:ascii="Times New Roman" w:hAnsi="Times New Roman" w:cs="Times New Roman"/>
          <w:sz w:val="18"/>
          <w:szCs w:val="18"/>
        </w:rPr>
        <w:t>СОСТАВ</w:t>
      </w:r>
      <w:r>
        <w:rPr>
          <w:rFonts w:ascii="Times New Roman" w:hAnsi="Times New Roman" w:cs="Times New Roman"/>
          <w:sz w:val="18"/>
          <w:szCs w:val="18"/>
        </w:rPr>
        <w:t xml:space="preserve"> </w:t>
      </w:r>
      <w:r w:rsidRPr="008332BE">
        <w:rPr>
          <w:rFonts w:ascii="Times New Roman" w:hAnsi="Times New Roman" w:cs="Times New Roman"/>
          <w:sz w:val="18"/>
          <w:szCs w:val="18"/>
        </w:rPr>
        <w:t>межведомственной комиссии</w:t>
      </w:r>
    </w:p>
    <w:p w:rsidR="008332BE" w:rsidRPr="008332BE" w:rsidRDefault="008332BE" w:rsidP="008332BE">
      <w:pPr>
        <w:jc w:val="center"/>
        <w:rPr>
          <w:rFonts w:ascii="Times New Roman" w:hAnsi="Times New Roman" w:cs="Times New Roman"/>
          <w:sz w:val="18"/>
          <w:szCs w:val="18"/>
        </w:rPr>
      </w:pPr>
      <w:r w:rsidRPr="008332BE">
        <w:rPr>
          <w:rFonts w:ascii="Times New Roman" w:hAnsi="Times New Roman" w:cs="Times New Roman"/>
          <w:sz w:val="18"/>
          <w:szCs w:val="18"/>
        </w:rPr>
        <w:t>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8332BE" w:rsidRPr="008332BE" w:rsidRDefault="008332BE" w:rsidP="008332BE">
      <w:pPr>
        <w:rPr>
          <w:rFonts w:ascii="Times New Roman" w:hAnsi="Times New Roman" w:cs="Times New Roman"/>
          <w:sz w:val="18"/>
          <w:szCs w:val="18"/>
        </w:rPr>
      </w:pP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Председатель комиссии:</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xml:space="preserve">Харитонова Алёна Викторовна </w:t>
      </w:r>
      <w:proofErr w:type="gramStart"/>
      <w:r w:rsidRPr="008332BE">
        <w:rPr>
          <w:rFonts w:ascii="Times New Roman" w:hAnsi="Times New Roman" w:cs="Times New Roman"/>
          <w:sz w:val="18"/>
          <w:szCs w:val="18"/>
        </w:rPr>
        <w:t>-г</w:t>
      </w:r>
      <w:proofErr w:type="gramEnd"/>
      <w:r w:rsidRPr="008332BE">
        <w:rPr>
          <w:rFonts w:ascii="Times New Roman" w:hAnsi="Times New Roman" w:cs="Times New Roman"/>
          <w:sz w:val="18"/>
          <w:szCs w:val="18"/>
        </w:rPr>
        <w:t xml:space="preserve">лава администрации  Пчевжинского сельского поселения </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Заместитель председателя комиссии:</w:t>
      </w:r>
      <w:r w:rsidRPr="008332BE">
        <w:rPr>
          <w:rFonts w:ascii="Times New Roman" w:hAnsi="Times New Roman" w:cs="Times New Roman"/>
          <w:sz w:val="18"/>
          <w:szCs w:val="18"/>
        </w:rPr>
        <w:tab/>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xml:space="preserve">Поподько Хания Ханиевна - заместитель главы администрации Пчевжинского сельского поселения </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Секретарь комиссии:</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xml:space="preserve">Шахматова Наталья Анатольевна – специалист 1 категории администрации  Пчевжинского сельского поселения </w:t>
      </w:r>
    </w:p>
    <w:p w:rsidR="008332BE" w:rsidRPr="008332BE" w:rsidRDefault="008332BE" w:rsidP="008332BE">
      <w:pPr>
        <w:rPr>
          <w:rFonts w:ascii="Times New Roman" w:hAnsi="Times New Roman" w:cs="Times New Roman"/>
          <w:sz w:val="18"/>
          <w:szCs w:val="18"/>
        </w:rPr>
      </w:pPr>
      <w:r>
        <w:rPr>
          <w:rFonts w:ascii="Times New Roman" w:hAnsi="Times New Roman" w:cs="Times New Roman"/>
          <w:sz w:val="18"/>
          <w:szCs w:val="18"/>
        </w:rPr>
        <w:t xml:space="preserve">Члены комиссии:    </w:t>
      </w:r>
      <w:r w:rsidRPr="008332BE">
        <w:rPr>
          <w:rFonts w:ascii="Times New Roman" w:hAnsi="Times New Roman" w:cs="Times New Roman"/>
          <w:sz w:val="18"/>
          <w:szCs w:val="18"/>
        </w:rPr>
        <w:t xml:space="preserve">    </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xml:space="preserve">Главный  архитектор администрации Киришского муниципального района - по согласованию  </w:t>
      </w:r>
    </w:p>
    <w:p w:rsidR="008332BE" w:rsidRPr="008332BE" w:rsidRDefault="008332BE" w:rsidP="008332BE">
      <w:pPr>
        <w:tabs>
          <w:tab w:val="left" w:pos="0"/>
        </w:tabs>
        <w:jc w:val="both"/>
        <w:rPr>
          <w:rFonts w:ascii="Times New Roman" w:hAnsi="Times New Roman" w:cs="Times New Roman"/>
          <w:sz w:val="18"/>
          <w:szCs w:val="18"/>
        </w:rPr>
      </w:pPr>
    </w:p>
    <w:p w:rsidR="008332BE" w:rsidRPr="008332BE" w:rsidRDefault="008332BE" w:rsidP="008332BE">
      <w:pPr>
        <w:tabs>
          <w:tab w:val="left" w:pos="0"/>
        </w:tabs>
        <w:jc w:val="both"/>
        <w:rPr>
          <w:rFonts w:ascii="Times New Roman" w:hAnsi="Times New Roman" w:cs="Times New Roman"/>
          <w:sz w:val="18"/>
          <w:szCs w:val="18"/>
        </w:rPr>
      </w:pPr>
      <w:r w:rsidRPr="008332BE">
        <w:rPr>
          <w:rFonts w:ascii="Times New Roman" w:hAnsi="Times New Roman" w:cs="Times New Roman"/>
          <w:sz w:val="18"/>
          <w:szCs w:val="18"/>
        </w:rPr>
        <w:lastRenderedPageBreak/>
        <w:t xml:space="preserve">Начальник Отдела надзорной деятельности Киришского района УНД ГУ МЧС России по Ленинградской области  - по согласованию  </w:t>
      </w:r>
    </w:p>
    <w:p w:rsidR="008332BE" w:rsidRPr="008332BE" w:rsidRDefault="008332BE" w:rsidP="008332BE">
      <w:pPr>
        <w:tabs>
          <w:tab w:val="left" w:pos="0"/>
        </w:tabs>
        <w:jc w:val="both"/>
        <w:rPr>
          <w:rFonts w:ascii="Times New Roman" w:hAnsi="Times New Roman" w:cs="Times New Roman"/>
          <w:sz w:val="18"/>
          <w:szCs w:val="18"/>
        </w:rPr>
      </w:pPr>
      <w:r w:rsidRPr="008332BE">
        <w:rPr>
          <w:rFonts w:ascii="Times New Roman" w:hAnsi="Times New Roman" w:cs="Times New Roman"/>
          <w:sz w:val="18"/>
          <w:szCs w:val="18"/>
        </w:rPr>
        <w:t xml:space="preserve">Представитель территориального отдела Роспотребнадзора  Ленинградской области в Киришском районе - по согласованию </w:t>
      </w:r>
    </w:p>
    <w:p w:rsidR="008332BE" w:rsidRPr="008332BE" w:rsidRDefault="008332BE" w:rsidP="008332BE">
      <w:pPr>
        <w:tabs>
          <w:tab w:val="left" w:pos="0"/>
        </w:tabs>
        <w:jc w:val="both"/>
        <w:rPr>
          <w:rFonts w:ascii="Times New Roman" w:hAnsi="Times New Roman" w:cs="Times New Roman"/>
          <w:sz w:val="18"/>
          <w:szCs w:val="18"/>
        </w:rPr>
      </w:pPr>
      <w:r w:rsidRPr="008332BE">
        <w:rPr>
          <w:rFonts w:ascii="Times New Roman" w:hAnsi="Times New Roman" w:cs="Times New Roman"/>
          <w:sz w:val="18"/>
          <w:szCs w:val="18"/>
        </w:rPr>
        <w:t>Директор/ представитель филиала  ГУП  «Леноблинвентаризация»  Волховское городское БТИ - по согласованию</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К работе в комиссии привлекается:</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собственник жилого помещения /уполномоченное им лицо (с правом совещательного голоса);</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в необходимых случаях – квалифицированные эксперты проектно-изыскательных организаций (с правом решающего голоса).</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xml:space="preserve">- представитель федерального органа исполнительной власти, осуществляющего полномочия собственника (с правом решающего голоса) -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p>
    <w:p w:rsidR="008332BE" w:rsidRPr="008332BE" w:rsidRDefault="008332BE" w:rsidP="008332BE">
      <w:pPr>
        <w:jc w:val="both"/>
        <w:rPr>
          <w:rFonts w:ascii="Times New Roman" w:hAnsi="Times New Roman" w:cs="Times New Roman"/>
          <w:sz w:val="18"/>
          <w:szCs w:val="18"/>
        </w:rPr>
      </w:pPr>
      <w:r w:rsidRPr="008332BE">
        <w:rPr>
          <w:rFonts w:ascii="Times New Roman" w:hAnsi="Times New Roman" w:cs="Times New Roman"/>
          <w:sz w:val="18"/>
          <w:szCs w:val="18"/>
        </w:rPr>
        <w:t>- представитель государственного органа Российской Федерации или подведомственного ему предприятия (учреждения) (с правом решающего голоса) – в случае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8332BE" w:rsidRPr="008332BE" w:rsidRDefault="008332BE" w:rsidP="008332BE">
      <w:pPr>
        <w:jc w:val="both"/>
        <w:rPr>
          <w:rFonts w:ascii="Times New Roman" w:hAnsi="Times New Roman" w:cs="Times New Roman"/>
          <w:sz w:val="18"/>
          <w:szCs w:val="18"/>
        </w:rPr>
      </w:pPr>
    </w:p>
    <w:p w:rsidR="008332BE" w:rsidRPr="008332BE" w:rsidRDefault="008332BE" w:rsidP="008332BE">
      <w:pPr>
        <w:jc w:val="right"/>
        <w:rPr>
          <w:rFonts w:ascii="Times New Roman" w:hAnsi="Times New Roman" w:cs="Times New Roman"/>
          <w:sz w:val="18"/>
          <w:szCs w:val="18"/>
        </w:rPr>
      </w:pPr>
      <w:r w:rsidRPr="008332BE">
        <w:rPr>
          <w:rFonts w:ascii="Times New Roman" w:hAnsi="Times New Roman" w:cs="Times New Roman"/>
          <w:sz w:val="18"/>
          <w:szCs w:val="18"/>
        </w:rPr>
        <w:t xml:space="preserve">Приложение 2 к постановлению администрации Пчевжинского сельского поселения </w:t>
      </w:r>
    </w:p>
    <w:p w:rsidR="008332BE" w:rsidRPr="008332BE" w:rsidRDefault="008332BE" w:rsidP="008332BE">
      <w:pPr>
        <w:jc w:val="right"/>
        <w:rPr>
          <w:rFonts w:ascii="Times New Roman" w:hAnsi="Times New Roman" w:cs="Times New Roman"/>
          <w:sz w:val="18"/>
          <w:szCs w:val="18"/>
        </w:rPr>
      </w:pPr>
      <w:r w:rsidRPr="008332BE">
        <w:rPr>
          <w:rFonts w:ascii="Times New Roman" w:hAnsi="Times New Roman" w:cs="Times New Roman"/>
          <w:sz w:val="18"/>
          <w:szCs w:val="18"/>
        </w:rPr>
        <w:t xml:space="preserve"> от 27.02.2020 № 32</w:t>
      </w:r>
    </w:p>
    <w:p w:rsidR="008332BE" w:rsidRPr="008332BE" w:rsidRDefault="008332BE" w:rsidP="008332BE">
      <w:pPr>
        <w:rPr>
          <w:rFonts w:ascii="Times New Roman" w:hAnsi="Times New Roman" w:cs="Times New Roman"/>
          <w:sz w:val="18"/>
          <w:szCs w:val="18"/>
        </w:rPr>
      </w:pPr>
    </w:p>
    <w:p w:rsidR="008332BE" w:rsidRPr="008332BE" w:rsidRDefault="008332BE" w:rsidP="008332BE">
      <w:pPr>
        <w:jc w:val="center"/>
        <w:rPr>
          <w:rFonts w:ascii="Times New Roman" w:hAnsi="Times New Roman" w:cs="Times New Roman"/>
          <w:sz w:val="18"/>
          <w:szCs w:val="18"/>
        </w:rPr>
      </w:pPr>
      <w:r w:rsidRPr="008332BE">
        <w:rPr>
          <w:rFonts w:ascii="Times New Roman" w:hAnsi="Times New Roman" w:cs="Times New Roman"/>
          <w:sz w:val="18"/>
          <w:szCs w:val="18"/>
        </w:rPr>
        <w:t>Положение о межведомственной комиссии</w:t>
      </w:r>
    </w:p>
    <w:p w:rsidR="008332BE" w:rsidRPr="008332BE" w:rsidRDefault="008332BE" w:rsidP="008332BE">
      <w:pPr>
        <w:jc w:val="center"/>
        <w:rPr>
          <w:rFonts w:ascii="Times New Roman" w:hAnsi="Times New Roman" w:cs="Times New Roman"/>
          <w:sz w:val="18"/>
          <w:szCs w:val="18"/>
        </w:rPr>
      </w:pPr>
      <w:r w:rsidRPr="008332BE">
        <w:rPr>
          <w:rFonts w:ascii="Times New Roman" w:hAnsi="Times New Roman" w:cs="Times New Roman"/>
          <w:sz w:val="18"/>
          <w:szCs w:val="18"/>
        </w:rPr>
        <w:t>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8332BE" w:rsidRPr="008332BE" w:rsidRDefault="008332BE" w:rsidP="008332BE">
      <w:pPr>
        <w:ind w:firstLine="708"/>
        <w:jc w:val="both"/>
        <w:rPr>
          <w:rFonts w:ascii="Times New Roman" w:hAnsi="Times New Roman" w:cs="Times New Roman"/>
          <w:sz w:val="18"/>
          <w:szCs w:val="18"/>
        </w:rPr>
      </w:pPr>
    </w:p>
    <w:p w:rsidR="008332BE" w:rsidRPr="008332BE" w:rsidRDefault="008332BE" w:rsidP="008332BE">
      <w:pPr>
        <w:ind w:firstLine="708"/>
        <w:jc w:val="both"/>
        <w:rPr>
          <w:rFonts w:ascii="Times New Roman" w:hAnsi="Times New Roman" w:cs="Times New Roman"/>
          <w:b/>
          <w:sz w:val="18"/>
          <w:szCs w:val="18"/>
        </w:rPr>
      </w:pPr>
      <w:r w:rsidRPr="008332BE">
        <w:rPr>
          <w:rFonts w:ascii="Times New Roman" w:hAnsi="Times New Roman" w:cs="Times New Roman"/>
          <w:sz w:val="18"/>
          <w:szCs w:val="18"/>
        </w:rPr>
        <w:t xml:space="preserve"> </w:t>
      </w:r>
      <w:r w:rsidRPr="008332BE">
        <w:rPr>
          <w:rFonts w:ascii="Times New Roman" w:hAnsi="Times New Roman" w:cs="Times New Roman"/>
          <w:b/>
          <w:sz w:val="18"/>
          <w:szCs w:val="18"/>
        </w:rPr>
        <w:t>I. Общие положения</w:t>
      </w:r>
    </w:p>
    <w:p w:rsidR="008332BE" w:rsidRPr="008332BE" w:rsidRDefault="008332BE" w:rsidP="008332BE">
      <w:pPr>
        <w:widowControl/>
        <w:numPr>
          <w:ilvl w:val="0"/>
          <w:numId w:val="46"/>
        </w:numPr>
        <w:tabs>
          <w:tab w:val="left" w:pos="993"/>
        </w:tabs>
        <w:suppressAutoHyphens/>
        <w:ind w:left="0" w:firstLine="708"/>
        <w:jc w:val="both"/>
        <w:rPr>
          <w:rFonts w:ascii="Times New Roman" w:hAnsi="Times New Roman" w:cs="Times New Roman"/>
          <w:sz w:val="18"/>
          <w:szCs w:val="18"/>
        </w:rPr>
      </w:pPr>
      <w:r w:rsidRPr="008332BE">
        <w:rPr>
          <w:rFonts w:ascii="Times New Roman" w:hAnsi="Times New Roman" w:cs="Times New Roman"/>
          <w:sz w:val="18"/>
          <w:szCs w:val="18"/>
        </w:rPr>
        <w:t>Положение о межведомственной комиссии (далее - Положение) определяет порядок создания и работы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8332BE" w:rsidRPr="008332BE" w:rsidRDefault="008332BE" w:rsidP="008332BE">
      <w:pPr>
        <w:widowControl/>
        <w:numPr>
          <w:ilvl w:val="0"/>
          <w:numId w:val="46"/>
        </w:numPr>
        <w:tabs>
          <w:tab w:val="left" w:pos="993"/>
        </w:tabs>
        <w:suppressAutoHyphens/>
        <w:ind w:left="0" w:firstLine="708"/>
        <w:jc w:val="both"/>
        <w:rPr>
          <w:rFonts w:ascii="Times New Roman" w:hAnsi="Times New Roman" w:cs="Times New Roman"/>
          <w:sz w:val="18"/>
          <w:szCs w:val="18"/>
        </w:rPr>
      </w:pPr>
      <w:proofErr w:type="gramStart"/>
      <w:r w:rsidRPr="008332BE">
        <w:rPr>
          <w:rFonts w:ascii="Times New Roman" w:hAnsi="Times New Roman" w:cs="Times New Roman"/>
          <w:sz w:val="18"/>
          <w:szCs w:val="18"/>
        </w:rPr>
        <w:t>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w:t>
      </w:r>
      <w:proofErr w:type="gramEnd"/>
      <w:r w:rsidRPr="008332BE">
        <w:rPr>
          <w:rFonts w:ascii="Times New Roman" w:hAnsi="Times New Roman" w:cs="Times New Roman"/>
          <w:sz w:val="18"/>
          <w:szCs w:val="18"/>
        </w:rPr>
        <w:t>, а также настоящим Положением.</w:t>
      </w:r>
    </w:p>
    <w:p w:rsidR="008332BE" w:rsidRPr="008332BE" w:rsidRDefault="008332BE" w:rsidP="008332BE">
      <w:pPr>
        <w:tabs>
          <w:tab w:val="left" w:pos="993"/>
        </w:tabs>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3. </w:t>
      </w:r>
      <w:proofErr w:type="gramStart"/>
      <w:r w:rsidRPr="008332BE">
        <w:rPr>
          <w:rFonts w:ascii="Times New Roman" w:hAnsi="Times New Roman" w:cs="Times New Roman"/>
          <w:sz w:val="18"/>
          <w:szCs w:val="18"/>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Пчевжинское сельское поселение Киришского муниципального района Ленинградской области.</w:t>
      </w:r>
      <w:proofErr w:type="gramEnd"/>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4.  Действие настоящего Положения не распространяется: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на жилые помещения жилищного фонда находятся в  собственности субъекта Российской Федерации.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 </w:t>
      </w:r>
      <w:proofErr w:type="gramStart"/>
      <w:r w:rsidRPr="008332BE">
        <w:rPr>
          <w:rFonts w:ascii="Times New Roman" w:hAnsi="Times New Roman" w:cs="Times New Roman"/>
          <w:sz w:val="18"/>
          <w:szCs w:val="18"/>
        </w:rPr>
        <w:t>н</w:t>
      </w:r>
      <w:proofErr w:type="gramEnd"/>
      <w:r w:rsidRPr="008332BE">
        <w:rPr>
          <w:rFonts w:ascii="Times New Roman" w:hAnsi="Times New Roman" w:cs="Times New Roman"/>
          <w:sz w:val="18"/>
          <w:szCs w:val="18"/>
        </w:rPr>
        <w:t>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5.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6. Жилым помещением признается: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8.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предусмотренные п.45, 45(1) постановления Правительства РФ от 28.01.2006 № 47.</w:t>
      </w:r>
    </w:p>
    <w:p w:rsidR="008332BE" w:rsidRPr="008332BE" w:rsidRDefault="008332BE" w:rsidP="008332BE">
      <w:pPr>
        <w:ind w:firstLine="708"/>
        <w:jc w:val="both"/>
        <w:rPr>
          <w:rFonts w:ascii="Times New Roman" w:hAnsi="Times New Roman" w:cs="Times New Roman"/>
          <w:b/>
          <w:sz w:val="18"/>
          <w:szCs w:val="18"/>
        </w:rPr>
      </w:pPr>
      <w:r w:rsidRPr="008332BE">
        <w:rPr>
          <w:rFonts w:ascii="Times New Roman" w:hAnsi="Times New Roman" w:cs="Times New Roman"/>
          <w:b/>
          <w:sz w:val="18"/>
          <w:szCs w:val="18"/>
        </w:rPr>
        <w:t>II. Цели, задачи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9. Межведомственная комиссия создается в целях оценки и обследования признания жилого помещения пригодным (непригодным) для проживания, многоквартирного дома аварийным и подлежащим сносу или реконструкции.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10. Задачей межведомственной комиссии является проведение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8332BE" w:rsidRPr="008332BE" w:rsidRDefault="008332BE" w:rsidP="008332BE">
      <w:pPr>
        <w:ind w:firstLine="708"/>
        <w:jc w:val="both"/>
        <w:rPr>
          <w:rFonts w:ascii="Times New Roman" w:hAnsi="Times New Roman" w:cs="Times New Roman"/>
          <w:b/>
          <w:sz w:val="18"/>
          <w:szCs w:val="18"/>
        </w:rPr>
      </w:pPr>
      <w:r w:rsidRPr="008332BE">
        <w:rPr>
          <w:rFonts w:ascii="Times New Roman" w:hAnsi="Times New Roman" w:cs="Times New Roman"/>
          <w:b/>
          <w:sz w:val="18"/>
          <w:szCs w:val="18"/>
        </w:rPr>
        <w:t>III. Состав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11. Состав Комиссии утверждается постановлением администрации муниципального образования Пчевжинское сельское поселение Киришского муниципального района Ленинградской области. Комиссия формируется в составе председателя, его заместителя, секретаря и членов Комиссии.</w:t>
      </w:r>
    </w:p>
    <w:p w:rsidR="008332BE" w:rsidRPr="008332BE" w:rsidRDefault="008332BE" w:rsidP="008332BE">
      <w:pPr>
        <w:ind w:firstLine="708"/>
        <w:jc w:val="both"/>
        <w:rPr>
          <w:rFonts w:ascii="Times New Roman" w:hAnsi="Times New Roman" w:cs="Times New Roman"/>
          <w:sz w:val="18"/>
          <w:szCs w:val="18"/>
        </w:rPr>
      </w:pPr>
      <w:proofErr w:type="gramStart"/>
      <w:r w:rsidRPr="008332BE">
        <w:rPr>
          <w:rFonts w:ascii="Times New Roman" w:hAnsi="Times New Roman" w:cs="Times New Roman"/>
          <w:sz w:val="18"/>
          <w:szCs w:val="18"/>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Пчевжинское сельское поселение Киришского муниципального района Ленинградской области, а также в случае необходимости - представители органов</w:t>
      </w:r>
      <w:proofErr w:type="gramEnd"/>
      <w:r w:rsidRPr="008332BE">
        <w:rPr>
          <w:rFonts w:ascii="Times New Roman" w:hAnsi="Times New Roman" w:cs="Times New Roman"/>
          <w:sz w:val="18"/>
          <w:szCs w:val="18"/>
        </w:rPr>
        <w:t xml:space="preserve">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12. К работе в комиссии привлекается с правом совещательного голоса собственник жилого помещения (уполномоченное им лицо).</w:t>
      </w:r>
    </w:p>
    <w:p w:rsidR="008332BE" w:rsidRPr="008332BE" w:rsidRDefault="008332BE" w:rsidP="008332BE">
      <w:pPr>
        <w:ind w:firstLine="708"/>
        <w:jc w:val="both"/>
        <w:rPr>
          <w:rFonts w:ascii="Times New Roman" w:hAnsi="Times New Roman" w:cs="Times New Roman"/>
          <w:b/>
          <w:sz w:val="18"/>
          <w:szCs w:val="18"/>
        </w:rPr>
      </w:pPr>
      <w:r w:rsidRPr="008332BE">
        <w:rPr>
          <w:rFonts w:ascii="Times New Roman" w:hAnsi="Times New Roman" w:cs="Times New Roman"/>
          <w:b/>
          <w:sz w:val="18"/>
          <w:szCs w:val="18"/>
        </w:rPr>
        <w:t>IV. Порядок работы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13. Заседания межведомственной комиссии проводятся по мере необходимости.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14. Деятельностью межведомственной комиссии руководит председатель межведомственной комиссии, который:</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осуществляет общее руководство работой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определяет дату и время проведения заседания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дает поручения членам межведомственной комиссии, связанные с ее деятельностью;</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председательствует на заседаниях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15. Секретарь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информирует членов межведомственной комиссии о дате, времени и повестке дня заседания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готовит материалы на рассмотрение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ведет протокол заседания межведомственной комиссии (в случае наличия разногласий между членами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оформляет заключение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обеспечивает учет и хранение документов, в том числе протоколов заседаний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16. Члены межведомственной комиссии участвуют в заседаниях межведомственной комиссии лично без права передачи своих полномочий другим лицам.</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17. Изменения в состав межведомственной комиссии вносятся Постановлением администрации.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18. Комиссия рассматривает поступившее заявление или заключение органа государственного надзора (контроля) в течение 30 дней </w:t>
      </w:r>
      <w:proofErr w:type="gramStart"/>
      <w:r w:rsidRPr="008332BE">
        <w:rPr>
          <w:rFonts w:ascii="Times New Roman" w:hAnsi="Times New Roman" w:cs="Times New Roman"/>
          <w:sz w:val="18"/>
          <w:szCs w:val="18"/>
        </w:rPr>
        <w:t>с даты регистрации</w:t>
      </w:r>
      <w:proofErr w:type="gramEnd"/>
      <w:r w:rsidRPr="008332BE">
        <w:rPr>
          <w:rFonts w:ascii="Times New Roman" w:hAnsi="Times New Roman" w:cs="Times New Roman"/>
          <w:sz w:val="18"/>
          <w:szCs w:val="18"/>
        </w:rPr>
        <w:t xml:space="preserve"> и принимает решение (в виде заключения), указанное в пункте 47 постановления Правительства РФ от 28.01.2006 № 47, либо решение о проведении дополнительного обследования оцениваемого помещения.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19. </w:t>
      </w:r>
      <w:proofErr w:type="gramStart"/>
      <w:r w:rsidRPr="008332BE">
        <w:rPr>
          <w:rFonts w:ascii="Times New Roman" w:hAnsi="Times New Roman" w:cs="Times New Roman"/>
          <w:sz w:val="18"/>
          <w:szCs w:val="18"/>
        </w:rPr>
        <w:t>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п.18 настоящего</w:t>
      </w:r>
      <w:proofErr w:type="gramEnd"/>
      <w:r w:rsidRPr="008332BE">
        <w:rPr>
          <w:rFonts w:ascii="Times New Roman" w:hAnsi="Times New Roman" w:cs="Times New Roman"/>
          <w:sz w:val="18"/>
          <w:szCs w:val="18"/>
        </w:rPr>
        <w:t xml:space="preserve"> Положения.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20.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РФ от 28.01.2006 № 47:</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28.01.2006 № 47 требованиями;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 о выявлении оснований для признания помещения </w:t>
      </w:r>
      <w:proofErr w:type="gramStart"/>
      <w:r w:rsidRPr="008332BE">
        <w:rPr>
          <w:rFonts w:ascii="Times New Roman" w:hAnsi="Times New Roman" w:cs="Times New Roman"/>
          <w:sz w:val="18"/>
          <w:szCs w:val="18"/>
        </w:rPr>
        <w:t>непригодным</w:t>
      </w:r>
      <w:proofErr w:type="gramEnd"/>
      <w:r w:rsidRPr="008332BE">
        <w:rPr>
          <w:rFonts w:ascii="Times New Roman" w:hAnsi="Times New Roman" w:cs="Times New Roman"/>
          <w:sz w:val="18"/>
          <w:szCs w:val="18"/>
        </w:rPr>
        <w:t xml:space="preserve"> для проживания;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 выявлении оснований для признания многоквартирного дома аварийным и подлежащим реконструкции;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 выявлении оснований для признания многоквартирного дома аварийным и подлежащим сносу;</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об отсутствии оснований для признания многоквартирного дома аварийным и подлежащим сносу или реконструкции.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21.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22. Решение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администрация Пчевжинского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(решение принимается федеральным органом исполнительной власти)). Заключение о наличии или отсутствии оснований для признания дома аварийным и подлежащим сносу или реконструкции направляется Комиссией в соответствующий орган в 2-х экземплярах в 3-дневный срок для последующего принятия решения.</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lastRenderedPageBreak/>
        <w:t xml:space="preserve">23. </w:t>
      </w:r>
      <w:proofErr w:type="gramStart"/>
      <w:r w:rsidRPr="008332BE">
        <w:rPr>
          <w:rFonts w:ascii="Times New Roman" w:hAnsi="Times New Roman" w:cs="Times New Roman"/>
          <w:sz w:val="18"/>
          <w:szCs w:val="18"/>
        </w:rPr>
        <w:t>На основании полученного заключения администрация муниципального образования Пчевжинское сельское поселение Киришского муниципального района Ленинградской области 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РФ от 28.01.2006 № 47,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w:t>
      </w:r>
      <w:proofErr w:type="gramEnd"/>
      <w:r w:rsidRPr="008332BE">
        <w:rPr>
          <w:rFonts w:ascii="Times New Roman" w:hAnsi="Times New Roman" w:cs="Times New Roman"/>
          <w:sz w:val="18"/>
          <w:szCs w:val="18"/>
        </w:rPr>
        <w:t xml:space="preserve"> и подлежащим сносу или реконструкции или о признании необходимости проведения ремонтно-восстановительных работ.</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24. </w:t>
      </w:r>
      <w:proofErr w:type="gramStart"/>
      <w:r w:rsidRPr="008332BE">
        <w:rPr>
          <w:rFonts w:ascii="Times New Roman" w:hAnsi="Times New Roman" w:cs="Times New Roman"/>
          <w:sz w:val="18"/>
          <w:szCs w:val="18"/>
        </w:rPr>
        <w:t>Комиссия в 5-дневный срок со дня принятия решения, предусмотренного п. 22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8332BE">
        <w:rPr>
          <w:rFonts w:ascii="Times New Roman" w:hAnsi="Times New Roman" w:cs="Times New Roman"/>
          <w:sz w:val="18"/>
          <w:szCs w:val="1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roofErr w:type="gramStart"/>
      <w:r w:rsidRPr="008332BE">
        <w:rPr>
          <w:rFonts w:ascii="Times New Roman" w:hAnsi="Times New Roman" w:cs="Times New Roman"/>
          <w:sz w:val="18"/>
          <w:szCs w:val="1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постановления Правительства РФ от 28.01.2006 № 47, направляется в 5-дневный срок в органы прокуратуры</w:t>
      </w:r>
      <w:proofErr w:type="gramEnd"/>
      <w:r w:rsidRPr="008332BE">
        <w:rPr>
          <w:rFonts w:ascii="Times New Roman" w:hAnsi="Times New Roman" w:cs="Times New Roman"/>
          <w:sz w:val="18"/>
          <w:szCs w:val="18"/>
        </w:rPr>
        <w:t xml:space="preserve"> для решения вопроса о принятии мер, предусмотренных законодательством Российской Федерации.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25. </w:t>
      </w:r>
      <w:proofErr w:type="gramStart"/>
      <w:r w:rsidRPr="008332BE">
        <w:rPr>
          <w:rFonts w:ascii="Times New Roman" w:hAnsi="Times New Roman" w:cs="Times New Roman"/>
          <w:sz w:val="18"/>
          <w:szCs w:val="1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п.20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26. </w:t>
      </w:r>
      <w:proofErr w:type="gramStart"/>
      <w:r w:rsidRPr="008332BE">
        <w:rPr>
          <w:rFonts w:ascii="Times New Roman" w:hAnsi="Times New Roman" w:cs="Times New Roman"/>
          <w:sz w:val="18"/>
          <w:szCs w:val="18"/>
        </w:rPr>
        <w:t xml:space="preserve">Комиссия, согласно п.8 постановления Правительства РФ от 28.01.2006 № 47, исполняет полномочия по оценке частных жилых помещений, находящихся на территории Пчевжинского сельского поселения, на соответствие помещений установленным требованиям законодательства и принятию решения о признании таких помещений пригодными (непригодными)  для проживания граждан - претендентов на участие в жилищных программах, а так же участников жилищных программ, реализуемых на территории Ленинградской области. </w:t>
      </w:r>
      <w:proofErr w:type="gramEnd"/>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27.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28.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 xml:space="preserve">29. Решение и заключение могут быть </w:t>
      </w:r>
      <w:proofErr w:type="gramStart"/>
      <w:r w:rsidRPr="008332BE">
        <w:rPr>
          <w:rFonts w:ascii="Times New Roman" w:hAnsi="Times New Roman" w:cs="Times New Roman"/>
          <w:sz w:val="18"/>
          <w:szCs w:val="18"/>
        </w:rPr>
        <w:t>обжалованы</w:t>
      </w:r>
      <w:proofErr w:type="gramEnd"/>
      <w:r w:rsidRPr="008332BE">
        <w:rPr>
          <w:rFonts w:ascii="Times New Roman" w:hAnsi="Times New Roman" w:cs="Times New Roman"/>
          <w:sz w:val="18"/>
          <w:szCs w:val="18"/>
        </w:rPr>
        <w:t xml:space="preserve"> заинтересованными лицами в судебном порядке.</w:t>
      </w:r>
    </w:p>
    <w:p w:rsidR="008332BE" w:rsidRPr="008332BE" w:rsidRDefault="008332BE" w:rsidP="008332BE">
      <w:pPr>
        <w:ind w:firstLine="708"/>
        <w:jc w:val="both"/>
        <w:rPr>
          <w:rFonts w:ascii="Times New Roman" w:hAnsi="Times New Roman" w:cs="Times New Roman"/>
          <w:sz w:val="18"/>
          <w:szCs w:val="18"/>
        </w:rPr>
      </w:pPr>
      <w:r w:rsidRPr="008332BE">
        <w:rPr>
          <w:rFonts w:ascii="Times New Roman" w:hAnsi="Times New Roman" w:cs="Times New Roman"/>
          <w:sz w:val="18"/>
          <w:szCs w:val="18"/>
        </w:rPr>
        <w:t>30.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98595C" w:rsidRPr="0098595C" w:rsidRDefault="0098595C" w:rsidP="00AC07A2">
      <w:pPr>
        <w:jc w:val="both"/>
        <w:rPr>
          <w:rFonts w:ascii="Times New Roman" w:hAnsi="Times New Roman" w:cs="Times New Roman"/>
          <w:sz w:val="18"/>
          <w:szCs w:val="18"/>
        </w:rPr>
      </w:pPr>
    </w:p>
    <w:p w:rsidR="00E10F1E" w:rsidRPr="008332BE" w:rsidRDefault="00E10F1E" w:rsidP="008332BE">
      <w:pPr>
        <w:shd w:val="clear" w:color="auto" w:fill="FFFFFF"/>
        <w:tabs>
          <w:tab w:val="left" w:pos="1142"/>
        </w:tabs>
        <w:jc w:val="both"/>
        <w:rPr>
          <w:rFonts w:ascii="Times New Roman" w:hAnsi="Times New Roman" w:cs="Times New Roman"/>
          <w:sz w:val="18"/>
          <w:szCs w:val="18"/>
        </w:rPr>
      </w:pPr>
      <w:r w:rsidRPr="006067CF">
        <w:t xml:space="preserve">                                       </w:t>
      </w:r>
      <w:r w:rsidR="008332BE">
        <w:t xml:space="preserve">                               </w:t>
      </w:r>
    </w:p>
    <w:p w:rsidR="00B42856" w:rsidRPr="00C35AAD" w:rsidRDefault="00A7507E" w:rsidP="00A7507E">
      <w:pPr>
        <w:shd w:val="clear" w:color="auto" w:fill="FFFFFF"/>
        <w:ind w:left="40"/>
        <w:jc w:val="center"/>
        <w:rPr>
          <w:rFonts w:ascii="Times New Roman" w:eastAsia="Times New Roman" w:hAnsi="Times New Roman" w:cs="Times New Roman"/>
          <w:b/>
          <w:color w:val="auto"/>
          <w:sz w:val="20"/>
          <w:szCs w:val="20"/>
          <w:lang w:bidi="ar-SA"/>
        </w:rPr>
      </w:pPr>
      <w:r w:rsidRPr="00C35AAD">
        <w:rPr>
          <w:rFonts w:ascii="Times New Roman" w:eastAsia="Times New Roman" w:hAnsi="Times New Roman" w:cs="Times New Roman"/>
          <w:b/>
          <w:color w:val="auto"/>
          <w:sz w:val="20"/>
          <w:szCs w:val="20"/>
          <w:lang w:bidi="ar-SA"/>
        </w:rPr>
        <w:t>ИНФОРМАЦИЯ КАДАСТРОВОЙ ПАЛАТЫ</w:t>
      </w:r>
    </w:p>
    <w:p w:rsidR="00A7507E" w:rsidRPr="00C35AAD" w:rsidRDefault="00A7507E" w:rsidP="00A7507E">
      <w:pPr>
        <w:spacing w:line="360" w:lineRule="auto"/>
        <w:ind w:hanging="284"/>
        <w:rPr>
          <w:rFonts w:ascii="Times New Roman" w:hAnsi="Times New Roman" w:cs="Times New Roman"/>
          <w:b/>
          <w:sz w:val="28"/>
        </w:rPr>
      </w:pPr>
      <w:r w:rsidRPr="00C35AAD">
        <w:rPr>
          <w:rFonts w:ascii="Times New Roman" w:hAnsi="Times New Roman" w:cs="Times New Roman"/>
          <w:b/>
          <w:noProof/>
          <w:sz w:val="28"/>
          <w:lang w:bidi="ar-SA"/>
        </w:rPr>
        <w:drawing>
          <wp:inline distT="0" distB="0" distL="0" distR="0">
            <wp:extent cx="2809875" cy="949679"/>
            <wp:effectExtent l="0" t="0" r="0" b="3175"/>
            <wp:docPr id="16" name="Рисунок 16" descr="C:\Users\igoshinaev\Pictures\оформление\наш новый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оформление\наш новый логотип.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0214" cy="990351"/>
                    </a:xfrm>
                    <a:prstGeom prst="rect">
                      <a:avLst/>
                    </a:prstGeom>
                    <a:noFill/>
                    <a:ln>
                      <a:noFill/>
                    </a:ln>
                  </pic:spPr>
                </pic:pic>
              </a:graphicData>
            </a:graphic>
          </wp:inline>
        </w:drawing>
      </w:r>
    </w:p>
    <w:p w:rsidR="00A7507E" w:rsidRPr="00A7507E" w:rsidRDefault="00A7507E" w:rsidP="00A7507E">
      <w:pPr>
        <w:ind w:firstLine="567"/>
        <w:jc w:val="center"/>
        <w:rPr>
          <w:rFonts w:ascii="Times New Roman" w:hAnsi="Times New Roman" w:cs="Times New Roman"/>
          <w:b/>
          <w:sz w:val="18"/>
          <w:szCs w:val="18"/>
        </w:rPr>
      </w:pPr>
      <w:r w:rsidRPr="00A7507E">
        <w:rPr>
          <w:rFonts w:ascii="Times New Roman" w:hAnsi="Times New Roman" w:cs="Times New Roman"/>
          <w:b/>
          <w:sz w:val="18"/>
          <w:szCs w:val="18"/>
        </w:rPr>
        <w:t>Кадастровая палата запустила сайт для заявителей и владельцев недвижимости</w:t>
      </w:r>
    </w:p>
    <w:p w:rsidR="00A7507E" w:rsidRPr="00A7507E" w:rsidRDefault="00A7507E" w:rsidP="00A7507E">
      <w:pPr>
        <w:ind w:firstLine="567"/>
        <w:jc w:val="both"/>
        <w:rPr>
          <w:rFonts w:ascii="Times New Roman" w:hAnsi="Times New Roman" w:cs="Times New Roman"/>
          <w:i/>
          <w:sz w:val="18"/>
          <w:szCs w:val="18"/>
        </w:rPr>
      </w:pPr>
      <w:r w:rsidRPr="00A7507E">
        <w:rPr>
          <w:rFonts w:ascii="Times New Roman" w:hAnsi="Times New Roman" w:cs="Times New Roman"/>
          <w:i/>
          <w:sz w:val="18"/>
          <w:szCs w:val="18"/>
        </w:rPr>
        <w:t xml:space="preserve">Теперь все услуги и сервисы ФКП доступны в режиме «одного онлайн-окна» </w:t>
      </w:r>
    </w:p>
    <w:p w:rsidR="00A7507E" w:rsidRPr="00A7507E" w:rsidRDefault="00A7507E" w:rsidP="00A7507E">
      <w:pPr>
        <w:ind w:firstLine="567"/>
        <w:jc w:val="both"/>
        <w:rPr>
          <w:rFonts w:ascii="Times New Roman" w:hAnsi="Times New Roman" w:cs="Times New Roman"/>
          <w:b/>
          <w:sz w:val="18"/>
          <w:szCs w:val="18"/>
        </w:rPr>
      </w:pPr>
      <w:r w:rsidRPr="00A7507E">
        <w:rPr>
          <w:rFonts w:ascii="Times New Roman" w:hAnsi="Times New Roman" w:cs="Times New Roman"/>
          <w:b/>
          <w:sz w:val="18"/>
          <w:szCs w:val="18"/>
        </w:rPr>
        <w:t xml:space="preserve">Федеральная кадастровая палата запустила единый сервисный сайт </w:t>
      </w:r>
      <w:hyperlink r:id="rId27" w:history="1">
        <w:r w:rsidRPr="00A7507E">
          <w:rPr>
            <w:rStyle w:val="a4"/>
            <w:rFonts w:ascii="Times New Roman" w:hAnsi="Times New Roman" w:cs="Times New Roman"/>
            <w:sz w:val="18"/>
            <w:szCs w:val="18"/>
          </w:rPr>
          <w:t>kadastr.ru/</w:t>
        </w:r>
      </w:hyperlink>
      <w:r w:rsidRPr="00A7507E">
        <w:rPr>
          <w:rFonts w:ascii="Times New Roman" w:hAnsi="Times New Roman" w:cs="Times New Roman"/>
          <w:b/>
          <w:sz w:val="18"/>
          <w:szCs w:val="18"/>
        </w:rPr>
        <w:t xml:space="preserve"> для получения услуг в сфере недвижимости физическими лицами и отраслевым сообществом. Новый веб-сайт – собственная разработка специалистов Кадастровой палаты, которая нацелена на объединение сервисов и услуг рынка недвижимости на едином ресурсе с простым и удобным интерфейсом. </w:t>
      </w:r>
    </w:p>
    <w:p w:rsidR="00A7507E" w:rsidRPr="00A7507E" w:rsidRDefault="00F86A2C" w:rsidP="00A7507E">
      <w:pPr>
        <w:ind w:firstLine="567"/>
        <w:jc w:val="both"/>
        <w:rPr>
          <w:rFonts w:ascii="Times New Roman" w:hAnsi="Times New Roman" w:cs="Times New Roman"/>
          <w:sz w:val="18"/>
          <w:szCs w:val="18"/>
        </w:rPr>
      </w:pPr>
      <w:hyperlink r:id="rId28" w:history="1">
        <w:r w:rsidR="00A7507E" w:rsidRPr="00A7507E">
          <w:rPr>
            <w:rStyle w:val="a4"/>
            <w:rFonts w:ascii="Times New Roman" w:hAnsi="Times New Roman" w:cs="Times New Roman"/>
            <w:sz w:val="18"/>
            <w:szCs w:val="18"/>
          </w:rPr>
          <w:t>На сайте</w:t>
        </w:r>
      </w:hyperlink>
      <w:r w:rsidR="00A7507E" w:rsidRPr="00A7507E">
        <w:rPr>
          <w:rFonts w:ascii="Times New Roman" w:hAnsi="Times New Roman" w:cs="Times New Roman"/>
          <w:sz w:val="18"/>
          <w:szCs w:val="18"/>
        </w:rPr>
        <w:t xml:space="preserve"> Федеральной кадастровой палаты в режиме единого окна теперь можно получить полную информацию о госуслугах, заказать изготовление электронной подписи, получить выписку из ЕГРН, проверить статус подготовки документов по итогам оказания услуг, заказать документы на дом, записаться на консультацию для решения индивидуальных вопросов и оформления договоров о сделках с недвижимостью, а также сформировать правильный пакет документов для любой операции с недвижимым имуществом.</w:t>
      </w:r>
    </w:p>
    <w:p w:rsidR="00A7507E" w:rsidRPr="00A7507E" w:rsidRDefault="00A7507E" w:rsidP="00A7507E">
      <w:pPr>
        <w:ind w:firstLine="567"/>
        <w:jc w:val="both"/>
        <w:rPr>
          <w:rFonts w:ascii="Times New Roman" w:hAnsi="Times New Roman" w:cs="Times New Roman"/>
          <w:i/>
          <w:sz w:val="18"/>
          <w:szCs w:val="18"/>
        </w:rPr>
      </w:pPr>
      <w:r w:rsidRPr="00A7507E">
        <w:rPr>
          <w:rFonts w:ascii="Times New Roman" w:hAnsi="Times New Roman" w:cs="Times New Roman"/>
          <w:i/>
          <w:sz w:val="18"/>
          <w:szCs w:val="18"/>
        </w:rPr>
        <w:t xml:space="preserve">«Росреестр и Федеральная кадастровая палата оказывают более двух десятков различных услуг, которые могут понадобиться гражданам в любой момент. Особенно важно не тратить время заявителя на поиск информации на всех сервисных порталах, поэтому мы сосредоточили весь массив данных буквально в одной точке», - </w:t>
      </w:r>
      <w:r w:rsidRPr="00A7507E">
        <w:rPr>
          <w:rFonts w:ascii="Times New Roman" w:hAnsi="Times New Roman" w:cs="Times New Roman"/>
          <w:sz w:val="18"/>
          <w:szCs w:val="18"/>
        </w:rPr>
        <w:t xml:space="preserve">говорит </w:t>
      </w:r>
      <w:r w:rsidRPr="00A7507E">
        <w:rPr>
          <w:rFonts w:ascii="Times New Roman" w:hAnsi="Times New Roman" w:cs="Times New Roman"/>
          <w:b/>
          <w:sz w:val="18"/>
          <w:szCs w:val="18"/>
        </w:rPr>
        <w:t>глава Федеральной кадастровой палаты Парвиз Тухтасунов.</w:t>
      </w:r>
      <w:r w:rsidRPr="00A7507E">
        <w:rPr>
          <w:rFonts w:ascii="Times New Roman" w:hAnsi="Times New Roman" w:cs="Times New Roman"/>
          <w:i/>
          <w:sz w:val="18"/>
          <w:szCs w:val="18"/>
        </w:rPr>
        <w:t xml:space="preserve">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На сайте ФКП представлены главные направления – сервис по заказу выписок из ЕГРН в режиме онлайн, выход на Публичную кадастровую карту и Удостоверяющий центр. Кроме того, на сайте реализован «Сервис жизненных ситуаций», который позволяет сформировать точный список документов под личный запрос пользователя – например, для решения всевозможных задач, связанных с кадастровым учетом, регистрацией права собственности, ипотекой, арендой, внесением сведений и предоставлением выписок из ЕГРН, исправлением технических и реестровых ошибок в госреестре. Для работы с сервисом достаточно выбрать объект, операцию, указать важные нюансы. Кроме формирования пакета документов сервис определит точные сроки и стоимость госпошлины выбранной госуслуги.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Для профессиональных участников рынка недвижимости также создана обучающая онлайн-платформа – Корпоративный университет Кадастровой палаты. Здесь можно записаться на курсы повышения квалификации и принять участие в обучающих вебинарах.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Также экспертами добавлена база самых популярных вопросов, связанных с проведением сделок с недвижимостью. Это позволит самостоятельно разобраться во множестве вопросов сферы недвижимости.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Федеральная кадастровая палата озвучила количество земельных участков, снятых с кадастрового учета в прошлом году</w:t>
      </w:r>
    </w:p>
    <w:p w:rsidR="00A7507E" w:rsidRPr="00A7507E" w:rsidRDefault="00A7507E" w:rsidP="00A7507E">
      <w:pPr>
        <w:ind w:firstLine="567"/>
        <w:jc w:val="both"/>
        <w:rPr>
          <w:rFonts w:ascii="Times New Roman" w:hAnsi="Times New Roman" w:cs="Times New Roman"/>
          <w:b/>
          <w:bCs/>
          <w:sz w:val="18"/>
          <w:szCs w:val="18"/>
        </w:rPr>
      </w:pPr>
      <w:r w:rsidRPr="00A7507E">
        <w:rPr>
          <w:rFonts w:ascii="Times New Roman" w:hAnsi="Times New Roman" w:cs="Times New Roman"/>
          <w:b/>
          <w:bCs/>
          <w:sz w:val="18"/>
          <w:szCs w:val="18"/>
        </w:rPr>
        <w:t xml:space="preserve">С января по декабрь прошлого года с кадастрового учета снято более 630 тыс. земельных участков. Как правило, процедура проводится по желанию землевладельца в случае преобразования участка. В 2019 году с кадастрового учета снято почти вдвое меньше земельных участков, чем в предыдущем – в 2018 году снято более 1,1 млн участков. </w:t>
      </w:r>
    </w:p>
    <w:p w:rsidR="00A7507E" w:rsidRPr="00A7507E" w:rsidRDefault="00A7507E" w:rsidP="00A7507E">
      <w:pPr>
        <w:ind w:firstLine="567"/>
        <w:jc w:val="both"/>
        <w:rPr>
          <w:rFonts w:ascii="Times New Roman" w:hAnsi="Times New Roman" w:cs="Times New Roman"/>
          <w:b/>
          <w:bCs/>
          <w:sz w:val="18"/>
          <w:szCs w:val="18"/>
        </w:rPr>
      </w:pPr>
      <w:r w:rsidRPr="00A7507E">
        <w:rPr>
          <w:rFonts w:ascii="Times New Roman" w:hAnsi="Times New Roman" w:cs="Times New Roman"/>
          <w:sz w:val="18"/>
          <w:szCs w:val="18"/>
        </w:rPr>
        <w:t>С начала 2019 года учетная процедура проведена в отношении почти 5,4</w:t>
      </w:r>
      <w:r w:rsidRPr="00A7507E">
        <w:rPr>
          <w:rFonts w:ascii="Times New Roman" w:hAnsi="Times New Roman" w:cs="Times New Roman"/>
          <w:color w:val="FF0000"/>
          <w:sz w:val="18"/>
          <w:szCs w:val="18"/>
        </w:rPr>
        <w:t xml:space="preserve"> </w:t>
      </w:r>
      <w:r w:rsidRPr="00A7507E">
        <w:rPr>
          <w:rFonts w:ascii="Times New Roman" w:hAnsi="Times New Roman" w:cs="Times New Roman"/>
          <w:sz w:val="18"/>
          <w:szCs w:val="18"/>
        </w:rPr>
        <w:t>млн земельных участков, при этом к концу года снято с кадастрового учета более 630 тыс. земельных участков. В 2018 году поставлено на учет также около 5,4</w:t>
      </w:r>
      <w:r w:rsidRPr="00A7507E">
        <w:rPr>
          <w:rFonts w:ascii="Times New Roman" w:hAnsi="Times New Roman" w:cs="Times New Roman"/>
          <w:color w:val="FF0000"/>
          <w:sz w:val="18"/>
          <w:szCs w:val="18"/>
        </w:rPr>
        <w:t xml:space="preserve"> </w:t>
      </w:r>
      <w:r w:rsidRPr="00A7507E">
        <w:rPr>
          <w:rFonts w:ascii="Times New Roman" w:hAnsi="Times New Roman" w:cs="Times New Roman"/>
          <w:sz w:val="18"/>
          <w:szCs w:val="18"/>
        </w:rPr>
        <w:t>млн, тогда как снято с учета почти вдвое больше земельных участков – более 1,1 млн.</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 Наибольшее число земельных участков, снятых с учета в прошлом году, в Алтайском крае – 96,2 тыс., Ставропольском крае – 30,9 тыс., Республике Башкортостан – 27,5 тыс., Саратовской области – 24,4 тыс. По итогам 2018 года абсолютными лидерами по снятию с учета земельных участков стали Иркутская область (175,2 тыс.), Свердловская область (112,9 тыс.) и Ростовская область (122,6 тыс.).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i/>
          <w:iCs/>
          <w:sz w:val="18"/>
          <w:szCs w:val="18"/>
        </w:rPr>
        <w:t>«Государственный кадастровый учет позволяет систематизировать и упорядочить сведения об объектах недвижимости, в том числе о земельных участках, расположенных на территории Российской Федерации. В процессе кадастрового учета каждый земельный участок получает уникальный кадастровый номер и становится самостоятельным объектом правовых отношений. Последующая процедура регистрации закрепляет за физическими или юридическими лицами право на земельный участок, позволяя совершать любые действия в отношении принадлежащих ему земель в соответствии с законодательством в сфере земельных отношений»,</w:t>
      </w:r>
      <w:r w:rsidRPr="00A7507E">
        <w:rPr>
          <w:rFonts w:ascii="Times New Roman" w:hAnsi="Times New Roman" w:cs="Times New Roman"/>
          <w:sz w:val="18"/>
          <w:szCs w:val="18"/>
        </w:rPr>
        <w:t xml:space="preserve"> - говорит </w:t>
      </w:r>
      <w:r w:rsidRPr="00A7507E">
        <w:rPr>
          <w:rFonts w:ascii="Times New Roman" w:hAnsi="Times New Roman" w:cs="Times New Roman"/>
          <w:b/>
          <w:bCs/>
          <w:sz w:val="18"/>
          <w:szCs w:val="18"/>
        </w:rPr>
        <w:t>эксперт Федеральной кадастровой палаты Екатерина Голованова</w:t>
      </w:r>
      <w:r w:rsidRPr="00A7507E">
        <w:rPr>
          <w:rFonts w:ascii="Times New Roman" w:hAnsi="Times New Roman" w:cs="Times New Roman"/>
          <w:sz w:val="18"/>
          <w:szCs w:val="18"/>
        </w:rPr>
        <w:t>.</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Снятие с государственного кадастрового учета объекта недвижимости подразумевает прекращение актуальности сведений о самом объекте, прекращение права собственности и, соответственно, освобождение владельца от налогового бремени. Согласно Земельному кодексу РФ и федеральному закону «О государственной регистрации недвижимости» снятие с кадастрового учета земельного участка может производиться только в ряде определенных случаев.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Например, если собственник принял решение о преобразовании своего земельного участка путем процедуры раздела, объединения или перераспределения, то такой земельный участок утрачивает актуальность, запись о нем в реестре недвижимости переходит в статус «архивная», а для вновь образованных участков он становится исходным. В данном случае процедура снятия строго определена нормой Земельного кодекса РФ.</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Следующий вариант снятия связан с особенным статусом земельного участка, который носит название «временный». Такой статус приобретали участки, прошедшие кадастровый учет до 1 января 2017 года, и регистрация прав на которые не проводилась. Если право на такой участок и далее не будет зарегистрировано, то после 1 марта 2022 года «временный» участок </w:t>
      </w:r>
      <w:hyperlink r:id="rId29" w:anchor="/document/71129192/paragraph/934/highlight/218-%D0%A4%D0%97:2" w:history="1">
        <w:r w:rsidRPr="00A7507E">
          <w:rPr>
            <w:rStyle w:val="a4"/>
            <w:rFonts w:ascii="Times New Roman" w:hAnsi="Times New Roman" w:cs="Times New Roman"/>
            <w:color w:val="auto"/>
            <w:sz w:val="18"/>
            <w:szCs w:val="18"/>
          </w:rPr>
          <w:t>будет снят</w:t>
        </w:r>
      </w:hyperlink>
      <w:r w:rsidRPr="00A7507E">
        <w:rPr>
          <w:rFonts w:ascii="Times New Roman" w:hAnsi="Times New Roman" w:cs="Times New Roman"/>
          <w:sz w:val="18"/>
          <w:szCs w:val="18"/>
        </w:rPr>
        <w:t xml:space="preserve"> кадастрового учета.</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Статус всех земельных участков, прошедших процедуру государственного кадастрового учета после 1 января 2017 года, носит название «актуальный».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w:t>
      </w:r>
      <w:hyperlink r:id="rId30" w:anchor="/document/71129192/paragraph/628/highlight/218-%D0%A4%D0%97:2" w:history="1">
        <w:r w:rsidRPr="00A7507E">
          <w:rPr>
            <w:rStyle w:val="a4"/>
            <w:rFonts w:ascii="Times New Roman" w:hAnsi="Times New Roman" w:cs="Times New Roman"/>
            <w:color w:val="auto"/>
            <w:sz w:val="18"/>
            <w:szCs w:val="18"/>
          </w:rPr>
          <w:t>будет проведена</w:t>
        </w:r>
      </w:hyperlink>
      <w:r w:rsidRPr="00A7507E">
        <w:rPr>
          <w:rFonts w:ascii="Times New Roman" w:hAnsi="Times New Roman" w:cs="Times New Roman"/>
          <w:sz w:val="18"/>
          <w:szCs w:val="18"/>
        </w:rPr>
        <w:t xml:space="preserve"> процедура снятия с кадастрового учета.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И последняя по вариации, но не по юридическому значению, - это процедура исключения сведений о земельных участках, записи о которых внесены в госреестр до 1 марта 2008 года, при соблюдении трех условий: </w:t>
      </w:r>
      <w:r w:rsidRPr="00A7507E">
        <w:rPr>
          <w:rFonts w:ascii="Times New Roman" w:hAnsi="Times New Roman" w:cs="Times New Roman"/>
          <w:sz w:val="18"/>
          <w:szCs w:val="18"/>
        </w:rPr>
        <w:br/>
        <w:t>1) отсутствие зарегистрированного документа, разграничивающего право на земельный участок (договор, распоряжение и т.п.);</w:t>
      </w:r>
    </w:p>
    <w:p w:rsidR="00A7507E" w:rsidRPr="00A7507E" w:rsidRDefault="00A7507E" w:rsidP="00A7507E">
      <w:pPr>
        <w:jc w:val="both"/>
        <w:rPr>
          <w:rFonts w:ascii="Times New Roman" w:hAnsi="Times New Roman" w:cs="Times New Roman"/>
          <w:sz w:val="18"/>
          <w:szCs w:val="18"/>
        </w:rPr>
      </w:pPr>
      <w:r w:rsidRPr="00A7507E">
        <w:rPr>
          <w:rFonts w:ascii="Times New Roman" w:hAnsi="Times New Roman" w:cs="Times New Roman"/>
          <w:sz w:val="18"/>
          <w:szCs w:val="18"/>
        </w:rPr>
        <w:t>2) отсутствие ранее возникшего права на земельный участок;</w:t>
      </w:r>
    </w:p>
    <w:p w:rsidR="00A7507E" w:rsidRPr="00A7507E" w:rsidRDefault="00A7507E" w:rsidP="00A7507E">
      <w:pPr>
        <w:jc w:val="both"/>
        <w:rPr>
          <w:rFonts w:ascii="Times New Roman" w:hAnsi="Times New Roman" w:cs="Times New Roman"/>
          <w:sz w:val="18"/>
          <w:szCs w:val="18"/>
        </w:rPr>
      </w:pPr>
      <w:r w:rsidRPr="00A7507E">
        <w:rPr>
          <w:rFonts w:ascii="Times New Roman" w:hAnsi="Times New Roman" w:cs="Times New Roman"/>
          <w:sz w:val="18"/>
          <w:szCs w:val="18"/>
        </w:rPr>
        <w:t>3) отсутствие объектов недвижимости на таком участке, подтвержденное документально.</w:t>
      </w:r>
    </w:p>
    <w:p w:rsidR="00A7507E" w:rsidRPr="00A7507E" w:rsidRDefault="00A7507E" w:rsidP="00A7507E">
      <w:pPr>
        <w:shd w:val="clear" w:color="auto" w:fill="FFFFFF"/>
        <w:ind w:firstLine="709"/>
        <w:jc w:val="both"/>
        <w:rPr>
          <w:rFonts w:ascii="Times New Roman" w:hAnsi="Times New Roman" w:cs="Times New Roman"/>
          <w:i/>
          <w:iCs/>
          <w:sz w:val="18"/>
          <w:szCs w:val="18"/>
        </w:rPr>
      </w:pPr>
      <w:r w:rsidRPr="00A7507E">
        <w:rPr>
          <w:rFonts w:ascii="Times New Roman" w:hAnsi="Times New Roman" w:cs="Times New Roman"/>
          <w:sz w:val="18"/>
          <w:szCs w:val="18"/>
        </w:rPr>
        <w:t>Если к моменту подачи заявления участок уже будет снят с кадастрового учета, в регистрации права собственности будет отказано, и решать вопрос о принадлежности участка придется уже в суде. Снятые с учета земельные участки получают статус свободных (неразграниченных) и переходят в распоряжение уполномоченного органа местного самоуправления.</w:t>
      </w:r>
      <w:r w:rsidRPr="00A7507E">
        <w:rPr>
          <w:rFonts w:ascii="Times New Roman" w:hAnsi="Times New Roman" w:cs="Times New Roman"/>
          <w:i/>
          <w:iCs/>
          <w:sz w:val="18"/>
          <w:szCs w:val="18"/>
        </w:rPr>
        <w:t xml:space="preserve"> «Особое внимание стоит уделить земельным участкам, которые были получены в наследство. Именно в таких случаях может выясниться, что запись о правообладателе «старого» участка отсутствует в ЕГРН или участок уже снят с учета. Поэтому стоит заранее выяснить, какие сведения о земельном наделе содержатся в госреестре недвижимости, и представить в регистрирующий орган документы, содержащие недостающие данные о правообладателе. А если в ЕГРН отсутствуют сведения о земельных границах, то помимо прочего провести межевание участка»,</w:t>
      </w:r>
      <w:r w:rsidRPr="00A7507E">
        <w:rPr>
          <w:rFonts w:ascii="Times New Roman" w:hAnsi="Times New Roman" w:cs="Times New Roman"/>
          <w:sz w:val="18"/>
          <w:szCs w:val="18"/>
        </w:rPr>
        <w:t xml:space="preserve"> - обращает внимание </w:t>
      </w:r>
      <w:r w:rsidRPr="00A7507E">
        <w:rPr>
          <w:rFonts w:ascii="Times New Roman" w:hAnsi="Times New Roman" w:cs="Times New Roman"/>
          <w:b/>
          <w:bCs/>
          <w:sz w:val="18"/>
          <w:szCs w:val="18"/>
        </w:rPr>
        <w:t xml:space="preserve">Екатерина Голованова. </w:t>
      </w:r>
    </w:p>
    <w:p w:rsidR="00A7507E" w:rsidRPr="00A7507E" w:rsidRDefault="00A7507E" w:rsidP="00A7507E">
      <w:pPr>
        <w:shd w:val="clear" w:color="auto" w:fill="FFFFFF"/>
        <w:ind w:firstLine="709"/>
        <w:jc w:val="both"/>
        <w:rPr>
          <w:rFonts w:ascii="Times New Roman" w:hAnsi="Times New Roman" w:cs="Times New Roman"/>
          <w:sz w:val="18"/>
          <w:szCs w:val="18"/>
        </w:rPr>
      </w:pPr>
      <w:r w:rsidRPr="00A7507E">
        <w:rPr>
          <w:rFonts w:ascii="Times New Roman" w:hAnsi="Times New Roman" w:cs="Times New Roman"/>
          <w:sz w:val="18"/>
          <w:szCs w:val="18"/>
        </w:rPr>
        <w:t xml:space="preserve">Проверить, какие сведения о земельном участке содержатся в ЕГРН, имеется ли запись о собственнике, поможет выписка «Об основных характеристиках и зарегистрированных правах на объект недвижимости» из Единого госреестра недвижимости. Заказать выписку можно любым удобным способом, в том числе онлайн – с помощью </w:t>
      </w:r>
      <w:hyperlink r:id="rId31" w:history="1">
        <w:r w:rsidRPr="00A7507E">
          <w:rPr>
            <w:rStyle w:val="a4"/>
            <w:rFonts w:ascii="Times New Roman" w:hAnsi="Times New Roman" w:cs="Times New Roman"/>
            <w:color w:val="auto"/>
            <w:sz w:val="18"/>
            <w:szCs w:val="18"/>
          </w:rPr>
          <w:t>нового сервиса</w:t>
        </w:r>
      </w:hyperlink>
      <w:r w:rsidRPr="00A7507E">
        <w:rPr>
          <w:rFonts w:ascii="Times New Roman" w:hAnsi="Times New Roman" w:cs="Times New Roman"/>
          <w:sz w:val="18"/>
          <w:szCs w:val="18"/>
        </w:rPr>
        <w:t xml:space="preserve"> по выдаче сведений ЕГРН Федеральной кадастровой палаты.</w:t>
      </w:r>
    </w:p>
    <w:p w:rsidR="00A7507E" w:rsidRPr="00A7507E" w:rsidRDefault="00A7507E" w:rsidP="00A7507E">
      <w:pPr>
        <w:shd w:val="clear" w:color="auto" w:fill="FFFFFF"/>
        <w:ind w:firstLine="709"/>
        <w:jc w:val="both"/>
        <w:rPr>
          <w:rFonts w:ascii="Times New Roman" w:hAnsi="Times New Roman" w:cs="Times New Roman"/>
          <w:sz w:val="18"/>
          <w:szCs w:val="18"/>
        </w:rPr>
      </w:pPr>
    </w:p>
    <w:p w:rsidR="00A7507E" w:rsidRPr="00A7507E" w:rsidRDefault="00A7507E" w:rsidP="00A7507E">
      <w:pPr>
        <w:shd w:val="clear" w:color="auto" w:fill="FFFFFF"/>
        <w:ind w:firstLine="709"/>
        <w:jc w:val="both"/>
        <w:rPr>
          <w:rFonts w:ascii="Times New Roman" w:hAnsi="Times New Roman" w:cs="Times New Roman"/>
          <w:b/>
          <w:bCs/>
          <w:sz w:val="18"/>
          <w:szCs w:val="18"/>
        </w:rPr>
      </w:pPr>
      <w:r w:rsidRPr="00A7507E">
        <w:rPr>
          <w:rFonts w:ascii="Times New Roman" w:hAnsi="Times New Roman" w:cs="Times New Roman"/>
          <w:sz w:val="18"/>
          <w:szCs w:val="18"/>
        </w:rPr>
        <w:t xml:space="preserve">Согласно действующему </w:t>
      </w:r>
      <w:hyperlink r:id="rId32" w:history="1">
        <w:r w:rsidRPr="00A7507E">
          <w:rPr>
            <w:rStyle w:val="a4"/>
            <w:rFonts w:ascii="Times New Roman" w:hAnsi="Times New Roman" w:cs="Times New Roman"/>
            <w:color w:val="auto"/>
            <w:sz w:val="18"/>
            <w:szCs w:val="18"/>
          </w:rPr>
          <w:t>законодательству</w:t>
        </w:r>
      </w:hyperlink>
      <w:r w:rsidRPr="00A7507E">
        <w:rPr>
          <w:rFonts w:ascii="Times New Roman" w:hAnsi="Times New Roman" w:cs="Times New Roman"/>
          <w:sz w:val="18"/>
          <w:szCs w:val="18"/>
        </w:rPr>
        <w:t>, регистрация права собственности занимает семь рабочих дней, а при передаче документов через МФЦ срок регистрационной процедуры увеличивается до девяти рабочих дней.</w:t>
      </w:r>
    </w:p>
    <w:p w:rsidR="00A7507E" w:rsidRPr="00A7507E" w:rsidRDefault="00A7507E" w:rsidP="00A7507E">
      <w:pPr>
        <w:spacing w:after="100"/>
        <w:ind w:firstLine="567"/>
        <w:jc w:val="center"/>
        <w:rPr>
          <w:rFonts w:ascii="Times New Roman" w:hAnsi="Times New Roman" w:cs="Times New Roman"/>
          <w:bCs/>
          <w:sz w:val="18"/>
          <w:szCs w:val="18"/>
        </w:rPr>
      </w:pPr>
      <w:r w:rsidRPr="00A7507E">
        <w:rPr>
          <w:rFonts w:ascii="Times New Roman" w:hAnsi="Times New Roman" w:cs="Times New Roman"/>
          <w:bCs/>
          <w:sz w:val="18"/>
          <w:szCs w:val="18"/>
        </w:rPr>
        <w:t>Как москвичи и петербуржцы оформляли недвижимость в разных регионах – обзор</w:t>
      </w:r>
    </w:p>
    <w:p w:rsidR="00A7507E" w:rsidRPr="00A7507E" w:rsidRDefault="00A7507E" w:rsidP="00A7507E">
      <w:pPr>
        <w:ind w:firstLine="567"/>
        <w:jc w:val="both"/>
        <w:rPr>
          <w:rFonts w:ascii="Times New Roman" w:hAnsi="Times New Roman" w:cs="Times New Roman"/>
          <w:b/>
          <w:bCs/>
          <w:sz w:val="18"/>
          <w:szCs w:val="18"/>
        </w:rPr>
      </w:pPr>
      <w:r w:rsidRPr="00A7507E">
        <w:rPr>
          <w:rFonts w:ascii="Times New Roman" w:hAnsi="Times New Roman" w:cs="Times New Roman"/>
          <w:b/>
          <w:bCs/>
          <w:sz w:val="18"/>
          <w:szCs w:val="18"/>
        </w:rPr>
        <w:lastRenderedPageBreak/>
        <w:t xml:space="preserve">С 2017 года оформление недвижимости экстерриториально выросло более чем в два раза – с 167 тысяч заявлений до 414 тысяч за 2019 год. Наиболее востребованной у жителей Москвы, Московской области, Санкт-Петербурга и Ленинградской области остается недвижимость Московской области: суммарно с 2017 года для оформления объектов, находящихся в этом регионе, по экстерриториальному принципу было подано почти 130 000 заявлений.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Эксперты Федеральной кадастровой палаты проанализировали, как жители </w:t>
      </w:r>
      <w:r w:rsidRPr="00A7507E">
        <w:rPr>
          <w:rFonts w:ascii="Times New Roman" w:hAnsi="Times New Roman" w:cs="Times New Roman"/>
          <w:b/>
          <w:sz w:val="18"/>
          <w:szCs w:val="18"/>
        </w:rPr>
        <w:t xml:space="preserve">Москвы, Санкт-Петербурга, Московской области и Ленинградской области </w:t>
      </w:r>
      <w:r w:rsidRPr="00A7507E">
        <w:rPr>
          <w:rFonts w:ascii="Times New Roman" w:hAnsi="Times New Roman" w:cs="Times New Roman"/>
          <w:bCs/>
          <w:sz w:val="18"/>
          <w:szCs w:val="18"/>
        </w:rPr>
        <w:t xml:space="preserve">использовали </w:t>
      </w:r>
      <w:r w:rsidRPr="00A7507E">
        <w:rPr>
          <w:rFonts w:ascii="Times New Roman" w:hAnsi="Times New Roman" w:cs="Times New Roman"/>
          <w:sz w:val="18"/>
          <w:szCs w:val="18"/>
        </w:rPr>
        <w:t xml:space="preserve">экстерриториальный принцип подачи документов для оформления недвижимости в других регионах. Внимание, в том числе, было уделено оформлению объектов в южных регионах страны как условно курортных, обладающих потенциалом для формирования пассивного дохода или климатически-привлекательных для сезонного проживания.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С 1 января 2017 года Федеральным законом № 218-ФЗ «О государственной регистрации недвижимости» был введен экстерриториальный принцип приема документов.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 Экстерриториальный принцип приема документов реализует Федеральная кадастровая палата в филиалах по всей стране. Жителю Москвы необязательно ехать в Краснодарский край, чтобы оформить полученный в наследство домик у моря. Можно подать необходимые для оформления документы в регионе постоянного проживания. Готовые документы </w:t>
      </w:r>
      <w:r w:rsidRPr="00A7507E">
        <w:rPr>
          <w:rFonts w:ascii="Times New Roman" w:hAnsi="Times New Roman" w:cs="Times New Roman"/>
          <w:sz w:val="18"/>
          <w:szCs w:val="18"/>
        </w:rPr>
        <w:noBreakHyphen/>
        <w:t xml:space="preserve"> получить там же.</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Как показал анализ, наиболее востребованной у жителей Москвы, Московской области, Санкт-Петербурга и Ленинградской области остается недвижимость Московской области: суммарно с 2017 года для оформления объектов, находящихся в этом регионе, по экстерриториальному принципу было подано почти 82 тысячи заявлений. </w:t>
      </w:r>
    </w:p>
    <w:p w:rsidR="00A7507E" w:rsidRPr="00A7507E" w:rsidRDefault="00A7507E" w:rsidP="00A7507E">
      <w:pPr>
        <w:spacing w:after="100"/>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Стабильным спросом пользуются объекты в Тверской области – за указанный период жители исследуемых регионов подали почти 14 000 заявлений за весь период действия экстерриториального принципа оформления недвижимости.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С 2017 года на оформление недвижимости в Краснодарском крае суммарно было подано более 12,5 тысяч заявлений, в Ростовской области – более 4200, а в Астраханской – почти 1200. На этом фоне интересно, что сохраняется рост интереса жителей Москвы, Московской области, Санкт-Петербурга и Ленинградской области к объектам недвижимости Калининградской области: в 2017 году они подали 321 заявление, в 2018 году – 642, а в 2019 году – 1251.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В 2019 году москвичами было дистанционно подано более 900 заявлений для оформления недвижимой собственности Крыма. В 2018 году жители столицы подали около 1300 заявлений, в 2017 году – около 800. Жители Московской области в 2017 году подали около 400 заявлений на оформление недвижимости в республике, в 2018-ом – около 1100 заявлений, в 2019-ом – столько же. Петербуржцы подали около 300 заявок в 2017 году, в 2018-ом – менее 400, в 2019-ом – более 300. А жители Ленобласти в период 2017 – 2019 гг суммарно подали немногим более ста заявлений на оформление объектов в Крыму.</w:t>
      </w:r>
    </w:p>
    <w:p w:rsidR="00A7507E" w:rsidRPr="00A7507E" w:rsidRDefault="00A7507E" w:rsidP="00A7507E">
      <w:pPr>
        <w:ind w:firstLine="567"/>
        <w:jc w:val="both"/>
        <w:rPr>
          <w:rFonts w:ascii="Times New Roman" w:hAnsi="Times New Roman" w:cs="Times New Roman"/>
          <w:b/>
          <w:bCs/>
          <w:sz w:val="18"/>
          <w:szCs w:val="18"/>
        </w:rPr>
      </w:pPr>
      <w:r w:rsidRPr="00A7507E">
        <w:rPr>
          <w:rFonts w:ascii="Times New Roman" w:hAnsi="Times New Roman" w:cs="Times New Roman"/>
          <w:sz w:val="18"/>
          <w:szCs w:val="18"/>
        </w:rPr>
        <w:t xml:space="preserve">Учетно-регистрационные действия по экстерриториальному принципу проводятся в те же сроки, что и обычно: это пять рабочих дней – для кадастрового учета, семь – для регистрации права собственности. Одновременная процедура кадастрового учета и регистрации прав занимает всего десять рабочих дней, напоминают эксперты.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При подаче документов экстерриториально они проверяются на соответствие оформления и состава установленным законом требованиям, а также на наличие оснований для их возвращения. После проверки документы направляются в территориальный орган регистрации прав по месту нахождения объекта недвижимости.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(ЕГРН), при этом выписка заверяется регистратором по месту приема документов.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Как правило, экстерриториальный принцип подачи заявлений касается покупки недвижимости на вторичном рынке, а также перехода права, например, в связи с наследованием.</w:t>
      </w:r>
    </w:p>
    <w:p w:rsidR="00A7507E" w:rsidRPr="00A7507E" w:rsidRDefault="00A7507E" w:rsidP="00A7507E">
      <w:pPr>
        <w:spacing w:after="100"/>
        <w:rPr>
          <w:rFonts w:ascii="Times New Roman" w:hAnsi="Times New Roman" w:cs="Times New Roman"/>
          <w:b/>
          <w:bCs/>
          <w:sz w:val="18"/>
          <w:szCs w:val="18"/>
        </w:rPr>
      </w:pPr>
      <w:r w:rsidRPr="00A7507E">
        <w:rPr>
          <w:rFonts w:ascii="Times New Roman" w:hAnsi="Times New Roman" w:cs="Times New Roman"/>
          <w:b/>
          <w:bCs/>
          <w:sz w:val="18"/>
          <w:szCs w:val="18"/>
        </w:rPr>
        <w:t>Детали</w:t>
      </w:r>
    </w:p>
    <w:p w:rsidR="00A7507E" w:rsidRPr="00A7507E" w:rsidRDefault="00A7507E" w:rsidP="00A7507E">
      <w:pPr>
        <w:spacing w:after="100"/>
        <w:ind w:firstLine="567"/>
        <w:jc w:val="center"/>
        <w:rPr>
          <w:rFonts w:ascii="Times New Roman" w:hAnsi="Times New Roman" w:cs="Times New Roman"/>
          <w:b/>
          <w:sz w:val="18"/>
          <w:szCs w:val="18"/>
        </w:rPr>
      </w:pPr>
      <w:r w:rsidRPr="00A7507E">
        <w:rPr>
          <w:rFonts w:ascii="Times New Roman" w:hAnsi="Times New Roman" w:cs="Times New Roman"/>
          <w:b/>
          <w:sz w:val="18"/>
          <w:szCs w:val="18"/>
        </w:rPr>
        <w:t xml:space="preserve">2017 - Всего в Российской Федерации в первый год действия экстерриториального принципа было подано около 167 тысяч таких заявлений. </w:t>
      </w:r>
    </w:p>
    <w:p w:rsidR="00A7507E" w:rsidRPr="00A7507E" w:rsidRDefault="00A7507E" w:rsidP="00A7507E">
      <w:pPr>
        <w:ind w:firstLine="567"/>
        <w:rPr>
          <w:rFonts w:ascii="Times New Roman" w:hAnsi="Times New Roman" w:cs="Times New Roman"/>
          <w:sz w:val="18"/>
          <w:szCs w:val="18"/>
        </w:rPr>
      </w:pPr>
      <w:r w:rsidRPr="00A7507E">
        <w:rPr>
          <w:rFonts w:ascii="Times New Roman" w:hAnsi="Times New Roman" w:cs="Times New Roman"/>
          <w:sz w:val="18"/>
          <w:szCs w:val="18"/>
        </w:rPr>
        <w:t>Интерес жителей Москвы и Санкт-Петербурга, решивших использовать новые возможности оформления недвижимости, был сфокусирован на прилегающих областях.</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Так, всего в 2017 году </w:t>
      </w:r>
      <w:r w:rsidRPr="00A7507E">
        <w:rPr>
          <w:rFonts w:ascii="Times New Roman" w:hAnsi="Times New Roman" w:cs="Times New Roman"/>
          <w:b/>
          <w:bCs/>
          <w:sz w:val="18"/>
          <w:szCs w:val="18"/>
        </w:rPr>
        <w:t>москвичи</w:t>
      </w:r>
      <w:r w:rsidRPr="00A7507E">
        <w:rPr>
          <w:rFonts w:ascii="Times New Roman" w:hAnsi="Times New Roman" w:cs="Times New Roman"/>
          <w:sz w:val="18"/>
          <w:szCs w:val="18"/>
        </w:rPr>
        <w:t xml:space="preserve"> подали по экстерриториальному принципу почти 37 тысяч заявлений, 46%, т.е. 17 тысяч из них - заявлений для объектов Московской области. Вторым по популярности регионом стал Краснодарский край – там жители столицы провели немногим более 1300 процедур оформления недвижимости, и 1150 – во Владимирской области. </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sz w:val="18"/>
          <w:szCs w:val="18"/>
        </w:rPr>
        <w:t xml:space="preserve">Жители </w:t>
      </w:r>
      <w:r w:rsidRPr="00A7507E">
        <w:rPr>
          <w:rFonts w:ascii="Times New Roman" w:hAnsi="Times New Roman" w:cs="Times New Roman"/>
          <w:b/>
          <w:bCs/>
          <w:sz w:val="18"/>
          <w:szCs w:val="18"/>
        </w:rPr>
        <w:t>Санкт-Петербурга</w:t>
      </w:r>
      <w:r w:rsidRPr="00A7507E">
        <w:rPr>
          <w:rFonts w:ascii="Times New Roman" w:hAnsi="Times New Roman" w:cs="Times New Roman"/>
          <w:sz w:val="18"/>
          <w:szCs w:val="18"/>
        </w:rPr>
        <w:t xml:space="preserve"> подали по экстерриториальному принципу чуть больше 7100 заявлений. Более всего их интересовали объекты недвижимости в Ленинградской области – ими было подано чуть больше 1500 заявлений на оформление недвижимости по экстерриториальному принципу в этом регионе. Кроме того, петербуржцы воспользовались этой возможностью, чтобы оформить собственность в Псковской (около 600) и Новгородской (почти 390) областях. </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Жители </w:t>
      </w:r>
      <w:r w:rsidRPr="00A7507E">
        <w:rPr>
          <w:rFonts w:ascii="Times New Roman" w:hAnsi="Times New Roman" w:cs="Times New Roman"/>
          <w:b/>
          <w:sz w:val="18"/>
          <w:szCs w:val="18"/>
        </w:rPr>
        <w:t>Подмосковья</w:t>
      </w:r>
      <w:r w:rsidRPr="00A7507E">
        <w:rPr>
          <w:rFonts w:ascii="Times New Roman" w:hAnsi="Times New Roman" w:cs="Times New Roman"/>
          <w:sz w:val="18"/>
          <w:szCs w:val="18"/>
        </w:rPr>
        <w:t xml:space="preserve"> в первый год действия экстерриториального принципа осторожно тестировали его на объектах Тверской области (чуть более 1000 заявок за год), Краснодарского края (почти 600) и Нижегородской области (чуть более 500). Всего в 2017 году ими было подано почти 11600 заявлений с использованием экстерриториального принципа подачи.</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sz w:val="18"/>
          <w:szCs w:val="18"/>
        </w:rPr>
        <w:t xml:space="preserve">А жители </w:t>
      </w:r>
      <w:r w:rsidRPr="00A7507E">
        <w:rPr>
          <w:rFonts w:ascii="Times New Roman" w:hAnsi="Times New Roman" w:cs="Times New Roman"/>
          <w:b/>
          <w:sz w:val="18"/>
          <w:szCs w:val="18"/>
        </w:rPr>
        <w:t>Ленинградской области</w:t>
      </w:r>
      <w:r w:rsidRPr="00A7507E">
        <w:rPr>
          <w:rFonts w:ascii="Times New Roman" w:hAnsi="Times New Roman" w:cs="Times New Roman"/>
          <w:sz w:val="18"/>
          <w:szCs w:val="18"/>
        </w:rPr>
        <w:t xml:space="preserve"> подали всего чуть менее 1000 заявок, около сотни - на оформление недвижимости в Орловской области, почти 90 – в Калужской области и почти 60 – в Санкт-Петербурге.</w:t>
      </w:r>
    </w:p>
    <w:p w:rsidR="00A7507E" w:rsidRPr="00A7507E" w:rsidRDefault="00A7507E" w:rsidP="00A7507E">
      <w:pPr>
        <w:ind w:firstLine="567"/>
        <w:jc w:val="center"/>
        <w:rPr>
          <w:rFonts w:ascii="Times New Roman" w:hAnsi="Times New Roman" w:cs="Times New Roman"/>
          <w:b/>
          <w:sz w:val="18"/>
          <w:szCs w:val="18"/>
        </w:rPr>
      </w:pPr>
      <w:r w:rsidRPr="00A7507E">
        <w:rPr>
          <w:rFonts w:ascii="Times New Roman" w:hAnsi="Times New Roman" w:cs="Times New Roman"/>
          <w:b/>
          <w:sz w:val="18"/>
          <w:szCs w:val="18"/>
        </w:rPr>
        <w:t>2018 - В целом в Российской Федерации в 2018 году почти 302 тысячи заявлений на оформление недвижимости по экстерриториальному принципу.</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sz w:val="18"/>
          <w:szCs w:val="18"/>
        </w:rPr>
        <w:t xml:space="preserve">Общее количество поданных экстерриториально заявлений в Москве в 2018 году возросло и составило почти 70500. </w:t>
      </w:r>
      <w:r w:rsidRPr="00A7507E">
        <w:rPr>
          <w:rFonts w:ascii="Times New Roman" w:hAnsi="Times New Roman" w:cs="Times New Roman"/>
          <w:b/>
          <w:bCs/>
          <w:sz w:val="18"/>
          <w:szCs w:val="18"/>
        </w:rPr>
        <w:t>Москвичи</w:t>
      </w:r>
      <w:r w:rsidRPr="00A7507E">
        <w:rPr>
          <w:rFonts w:ascii="Times New Roman" w:hAnsi="Times New Roman" w:cs="Times New Roman"/>
          <w:sz w:val="18"/>
          <w:szCs w:val="18"/>
        </w:rPr>
        <w:t xml:space="preserve"> подали более 36 тысяч заявлений на оформление недвижимости Московской области. Такой всплеск эксперты склонны связывать с приближающимся окончанием срока действия так называемой дачной амнистии (напомним, она действовала с 1 сентября 2006 года до 1 марта 2019 года). Кроме того, в 2018 году москвичи активно использовали экстерриториальный принцип для регистрации недвижимости в Краснодарском крае (более 3200 заявлений) и в Тверской области (более 2700 заявлений)</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В 2018 году </w:t>
      </w:r>
      <w:r w:rsidRPr="00A7507E">
        <w:rPr>
          <w:rFonts w:ascii="Times New Roman" w:hAnsi="Times New Roman" w:cs="Times New Roman"/>
          <w:b/>
          <w:sz w:val="18"/>
          <w:szCs w:val="18"/>
        </w:rPr>
        <w:t>жители Петербурга</w:t>
      </w:r>
      <w:r w:rsidRPr="00A7507E">
        <w:rPr>
          <w:rFonts w:ascii="Times New Roman" w:hAnsi="Times New Roman" w:cs="Times New Roman"/>
          <w:sz w:val="18"/>
          <w:szCs w:val="18"/>
        </w:rPr>
        <w:t xml:space="preserve"> подали чуть больше 9800 заявлений по экстерриториальному принципу, 11,2% из них – в отношении объектов недвижимости Ленинградской области, 6% – Новгородской области, 5,1% – Псковской области.</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sz w:val="18"/>
          <w:szCs w:val="18"/>
        </w:rPr>
        <w:t>В Московской области в 2018 году было подано более 38900 заявлений по экстерриториальному принципу.</w:t>
      </w:r>
      <w:r w:rsidRPr="00A7507E">
        <w:rPr>
          <w:rFonts w:ascii="Times New Roman" w:hAnsi="Times New Roman" w:cs="Times New Roman"/>
          <w:color w:val="2E74B5"/>
          <w:sz w:val="18"/>
          <w:szCs w:val="18"/>
        </w:rPr>
        <w:t xml:space="preserve"> </w:t>
      </w:r>
      <w:r w:rsidRPr="00A7507E">
        <w:rPr>
          <w:rFonts w:ascii="Times New Roman" w:hAnsi="Times New Roman" w:cs="Times New Roman"/>
          <w:sz w:val="18"/>
          <w:szCs w:val="18"/>
        </w:rPr>
        <w:t xml:space="preserve">Жители </w:t>
      </w:r>
      <w:r w:rsidRPr="00A7507E">
        <w:rPr>
          <w:rFonts w:ascii="Times New Roman" w:hAnsi="Times New Roman" w:cs="Times New Roman"/>
          <w:b/>
          <w:sz w:val="18"/>
          <w:szCs w:val="18"/>
        </w:rPr>
        <w:t>Московской области</w:t>
      </w:r>
      <w:r w:rsidRPr="00A7507E">
        <w:rPr>
          <w:rFonts w:ascii="Times New Roman" w:hAnsi="Times New Roman" w:cs="Times New Roman"/>
          <w:sz w:val="18"/>
          <w:szCs w:val="18"/>
        </w:rPr>
        <w:t xml:space="preserve"> в 2018 году подали более 4300 заявлений на оформление недвижимости в Москве. Кроме того, экстерриториальный принцип подачи документов для оформления недвижимости активно использовался ими в отношении объектов в Тульской (почти 3600) и Тверской (около 2900) областей. В Краснодарском крае жители Подмосковья провели более 1800 процедур регистрации права собственности и постановки на кадастровый учет.</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sz w:val="18"/>
          <w:szCs w:val="18"/>
        </w:rPr>
        <w:t xml:space="preserve">Всего в </w:t>
      </w:r>
      <w:r w:rsidRPr="00A7507E">
        <w:rPr>
          <w:rFonts w:ascii="Times New Roman" w:hAnsi="Times New Roman" w:cs="Times New Roman"/>
          <w:b/>
          <w:bCs/>
          <w:sz w:val="18"/>
          <w:szCs w:val="18"/>
        </w:rPr>
        <w:t>Ленинградской области</w:t>
      </w:r>
      <w:r w:rsidRPr="00A7507E">
        <w:rPr>
          <w:rFonts w:ascii="Times New Roman" w:hAnsi="Times New Roman" w:cs="Times New Roman"/>
          <w:sz w:val="18"/>
          <w:szCs w:val="18"/>
        </w:rPr>
        <w:t xml:space="preserve"> экстерриториально было подано 1140 заявлений. В 2018 году жители региона подали почти 130 заявлений на оформление недвижимости, расположенной в Псковской области, 95 – в Санкт-Петербурге и 40 – в Московской области.</w:t>
      </w:r>
    </w:p>
    <w:p w:rsidR="00A7507E" w:rsidRPr="00A7507E" w:rsidRDefault="00A7507E" w:rsidP="00A7507E">
      <w:pPr>
        <w:spacing w:after="100"/>
        <w:ind w:firstLine="567"/>
        <w:jc w:val="center"/>
        <w:rPr>
          <w:rFonts w:ascii="Times New Roman" w:hAnsi="Times New Roman" w:cs="Times New Roman"/>
          <w:sz w:val="18"/>
          <w:szCs w:val="18"/>
        </w:rPr>
      </w:pPr>
      <w:r w:rsidRPr="00A7507E">
        <w:rPr>
          <w:rFonts w:ascii="Times New Roman" w:hAnsi="Times New Roman" w:cs="Times New Roman"/>
          <w:b/>
          <w:sz w:val="18"/>
          <w:szCs w:val="18"/>
        </w:rPr>
        <w:t>2019 - В России подано 414 тысяч заявлений на оформление недвижимости по экстерриториальному принципу.</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sz w:val="18"/>
          <w:szCs w:val="18"/>
        </w:rPr>
        <w:t xml:space="preserve">Всего в 2019 году </w:t>
      </w:r>
      <w:r w:rsidRPr="00A7507E">
        <w:rPr>
          <w:rFonts w:ascii="Times New Roman" w:hAnsi="Times New Roman" w:cs="Times New Roman"/>
          <w:b/>
          <w:sz w:val="18"/>
          <w:szCs w:val="18"/>
        </w:rPr>
        <w:t>от жителей Москвы</w:t>
      </w:r>
      <w:r w:rsidRPr="00A7507E">
        <w:rPr>
          <w:rFonts w:ascii="Times New Roman" w:hAnsi="Times New Roman" w:cs="Times New Roman"/>
          <w:sz w:val="18"/>
          <w:szCs w:val="18"/>
        </w:rPr>
        <w:t xml:space="preserve"> поступило 56021 экстерриториальное заявление, более половины из которых </w:t>
      </w:r>
      <w:r w:rsidRPr="00A7507E">
        <w:rPr>
          <w:rFonts w:ascii="Times New Roman" w:hAnsi="Times New Roman" w:cs="Times New Roman"/>
          <w:sz w:val="18"/>
          <w:szCs w:val="18"/>
        </w:rPr>
        <w:noBreakHyphen/>
        <w:t xml:space="preserve"> в отношении недвижимости Подмосковья. В отношении недвижимости Тверской области москвичи подали 2301 заявление. Интересно, что аналогичный спрос у жителей столицы на недвижимость Краснодарского края: за указанный период было подано также 2314 заявлений на оформление различных объектов в этом регионе. Впервые с момента ввода экстерриториального принципа оформления недвижимости москвичи заинтересовались объектами, расположенными на территории Санкт-Петербурга: для их оформления было подано более 2000 заявлений.</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b/>
          <w:sz w:val="18"/>
          <w:szCs w:val="18"/>
        </w:rPr>
        <w:t>Петербуржцы</w:t>
      </w:r>
      <w:r w:rsidRPr="00A7507E">
        <w:rPr>
          <w:rFonts w:ascii="Times New Roman" w:hAnsi="Times New Roman" w:cs="Times New Roman"/>
          <w:sz w:val="18"/>
          <w:szCs w:val="18"/>
        </w:rPr>
        <w:t xml:space="preserve"> за 2019 год подали более 11152 заявления по экстерриториальному принципу. Самой востребованной для жителей </w:t>
      </w:r>
      <w:r w:rsidRPr="00A7507E">
        <w:rPr>
          <w:rFonts w:ascii="Times New Roman" w:hAnsi="Times New Roman" w:cs="Times New Roman"/>
          <w:b/>
          <w:sz w:val="18"/>
          <w:szCs w:val="18"/>
        </w:rPr>
        <w:t>Санкт-Петербурга</w:t>
      </w:r>
      <w:r w:rsidRPr="00A7507E">
        <w:rPr>
          <w:rFonts w:ascii="Times New Roman" w:hAnsi="Times New Roman" w:cs="Times New Roman"/>
          <w:sz w:val="18"/>
          <w:szCs w:val="18"/>
        </w:rPr>
        <w:t xml:space="preserve"> остается недвижимость Ленинградской области –для оформления ее по экстерриториальному принципу петербуржцы подали более 1200 заявлений. Также жители северной столицы интересуются объектами в Новгородской (почти 700 заявлений) и Псковской (более 600) областей.</w:t>
      </w:r>
    </w:p>
    <w:p w:rsidR="00A7507E" w:rsidRPr="00A7507E" w:rsidRDefault="00A7507E" w:rsidP="00A7507E">
      <w:pPr>
        <w:ind w:firstLine="567"/>
        <w:jc w:val="both"/>
        <w:rPr>
          <w:rFonts w:ascii="Times New Roman" w:hAnsi="Times New Roman" w:cs="Times New Roman"/>
          <w:color w:val="2E74B5"/>
          <w:sz w:val="18"/>
          <w:szCs w:val="18"/>
        </w:rPr>
      </w:pPr>
      <w:r w:rsidRPr="00A7507E">
        <w:rPr>
          <w:rFonts w:ascii="Times New Roman" w:hAnsi="Times New Roman" w:cs="Times New Roman"/>
          <w:b/>
          <w:sz w:val="18"/>
          <w:szCs w:val="18"/>
        </w:rPr>
        <w:t>Жители Московской области</w:t>
      </w:r>
      <w:r w:rsidRPr="00A7507E">
        <w:rPr>
          <w:rFonts w:ascii="Times New Roman" w:hAnsi="Times New Roman" w:cs="Times New Roman"/>
          <w:color w:val="FF0000"/>
          <w:sz w:val="18"/>
          <w:szCs w:val="18"/>
        </w:rPr>
        <w:t xml:space="preserve"> </w:t>
      </w:r>
      <w:r w:rsidRPr="00A7507E">
        <w:rPr>
          <w:rFonts w:ascii="Times New Roman" w:hAnsi="Times New Roman" w:cs="Times New Roman"/>
          <w:sz w:val="18"/>
          <w:szCs w:val="18"/>
        </w:rPr>
        <w:t xml:space="preserve">в 2019 году подали 66277 экстерриториальных заявлений, из них более 15 500 заявлений </w:t>
      </w:r>
      <w:r w:rsidRPr="00A7507E">
        <w:rPr>
          <w:rFonts w:ascii="Times New Roman" w:hAnsi="Times New Roman" w:cs="Times New Roman"/>
          <w:sz w:val="18"/>
          <w:szCs w:val="18"/>
        </w:rPr>
        <w:noBreakHyphen/>
        <w:t xml:space="preserve"> для оформления недвижимости Москвы. Почти 4500 заявлений было подано в отношении недвижимости Тверской области. Также жители Подмосковья воспользовались экстерриториальным принципом для оформления недвижимости в традиционно курортных регионах страны – Краснодарском крае (более 2300 заявлений) и Ростовской области (более 1500).</w:t>
      </w:r>
    </w:p>
    <w:p w:rsidR="00A7507E" w:rsidRPr="00A7507E" w:rsidRDefault="00A7507E" w:rsidP="00A7507E">
      <w:pPr>
        <w:ind w:firstLine="567"/>
        <w:jc w:val="both"/>
        <w:rPr>
          <w:rFonts w:ascii="Times New Roman" w:hAnsi="Times New Roman" w:cs="Times New Roman"/>
          <w:sz w:val="18"/>
          <w:szCs w:val="18"/>
        </w:rPr>
      </w:pPr>
      <w:r w:rsidRPr="00A7507E">
        <w:rPr>
          <w:rFonts w:ascii="Times New Roman" w:hAnsi="Times New Roman" w:cs="Times New Roman"/>
          <w:sz w:val="18"/>
          <w:szCs w:val="18"/>
        </w:rPr>
        <w:t xml:space="preserve">Всего </w:t>
      </w:r>
      <w:r w:rsidRPr="00A7507E">
        <w:rPr>
          <w:rFonts w:ascii="Times New Roman" w:hAnsi="Times New Roman" w:cs="Times New Roman"/>
          <w:b/>
          <w:sz w:val="18"/>
          <w:szCs w:val="18"/>
        </w:rPr>
        <w:t>жителями Ленобласти</w:t>
      </w:r>
      <w:r w:rsidRPr="00A7507E">
        <w:rPr>
          <w:rFonts w:ascii="Times New Roman" w:hAnsi="Times New Roman" w:cs="Times New Roman"/>
          <w:b/>
          <w:bCs/>
          <w:color w:val="FF0000"/>
          <w:sz w:val="18"/>
          <w:szCs w:val="18"/>
        </w:rPr>
        <w:t xml:space="preserve"> </w:t>
      </w:r>
      <w:r w:rsidRPr="00A7507E">
        <w:rPr>
          <w:rFonts w:ascii="Times New Roman" w:hAnsi="Times New Roman" w:cs="Times New Roman"/>
          <w:sz w:val="18"/>
          <w:szCs w:val="18"/>
        </w:rPr>
        <w:t>в течение 2019 года было подано 1688 экстерриториальных заявлений.</w:t>
      </w:r>
      <w:r w:rsidRPr="00A7507E">
        <w:rPr>
          <w:rFonts w:ascii="Times New Roman" w:hAnsi="Times New Roman" w:cs="Times New Roman"/>
          <w:color w:val="2E74B5"/>
          <w:sz w:val="18"/>
          <w:szCs w:val="18"/>
        </w:rPr>
        <w:t xml:space="preserve"> </w:t>
      </w:r>
      <w:r w:rsidRPr="00A7507E">
        <w:rPr>
          <w:rFonts w:ascii="Times New Roman" w:hAnsi="Times New Roman" w:cs="Times New Roman"/>
          <w:sz w:val="18"/>
          <w:szCs w:val="18"/>
        </w:rPr>
        <w:t>155 заявлений было подано в отношении недвижимости Краснодарского края и более 90 – Санкт-Петербурга.</w:t>
      </w:r>
    </w:p>
    <w:p w:rsidR="00A7507E" w:rsidRPr="00A7507E" w:rsidRDefault="00A7507E" w:rsidP="00A7507E">
      <w:pPr>
        <w:ind w:firstLine="708"/>
        <w:jc w:val="both"/>
        <w:rPr>
          <w:rFonts w:ascii="Times New Roman" w:hAnsi="Times New Roman" w:cs="Times New Roman"/>
          <w:i/>
          <w:sz w:val="18"/>
          <w:szCs w:val="18"/>
        </w:rPr>
      </w:pPr>
      <w:r w:rsidRPr="00A7507E">
        <w:rPr>
          <w:rFonts w:ascii="Times New Roman" w:hAnsi="Times New Roman" w:cs="Times New Roman"/>
          <w:i/>
          <w:sz w:val="18"/>
          <w:szCs w:val="18"/>
        </w:rPr>
        <w:t>В Единый государственный реестр недвижимости внесена «юбилейная» граница населенного пункта</w:t>
      </w:r>
    </w:p>
    <w:p w:rsidR="00A7507E" w:rsidRPr="00A7507E" w:rsidRDefault="00A7507E" w:rsidP="00A7507E">
      <w:pPr>
        <w:ind w:firstLine="708"/>
        <w:jc w:val="both"/>
        <w:rPr>
          <w:rFonts w:ascii="Times New Roman" w:hAnsi="Times New Roman" w:cs="Times New Roman"/>
          <w:sz w:val="18"/>
          <w:szCs w:val="18"/>
        </w:rPr>
      </w:pPr>
      <w:r w:rsidRPr="00A7507E">
        <w:rPr>
          <w:rFonts w:ascii="Times New Roman" w:hAnsi="Times New Roman" w:cs="Times New Roman"/>
          <w:b/>
          <w:sz w:val="18"/>
          <w:szCs w:val="18"/>
        </w:rPr>
        <w:t>Кадастровая палата Ленинградской области внесла 2-тысячную границу населенных пунктов в госреестр недвижимости. «Юбилейным» населенным пунктом, чьи границы внесены в ЕГРН, оказалась деревня Захонье-1 Кингисеппского района. По последним данным, в деревне проживает менее 20 человек.</w:t>
      </w:r>
    </w:p>
    <w:p w:rsidR="00A7507E" w:rsidRPr="00A7507E" w:rsidRDefault="00A7507E" w:rsidP="00A7507E">
      <w:pPr>
        <w:ind w:firstLine="708"/>
        <w:jc w:val="both"/>
        <w:rPr>
          <w:rFonts w:ascii="Times New Roman" w:hAnsi="Times New Roman" w:cs="Times New Roman"/>
          <w:b/>
          <w:sz w:val="18"/>
          <w:szCs w:val="18"/>
        </w:rPr>
      </w:pPr>
      <w:r w:rsidRPr="00A7507E">
        <w:rPr>
          <w:rFonts w:ascii="Times New Roman" w:hAnsi="Times New Roman" w:cs="Times New Roman"/>
          <w:sz w:val="18"/>
          <w:szCs w:val="18"/>
        </w:rPr>
        <w:t xml:space="preserve">В 2019 году ЕГРН пополнился сведениями о 570 границах населенных пунктов. Сейчас в госреестр недвижимости внесено почти 68% сведений о границах населенных пунктов региона. В 2020 году планируется повысить этот показатель до 80%. </w:t>
      </w:r>
    </w:p>
    <w:p w:rsidR="00A7507E" w:rsidRPr="00A7507E" w:rsidRDefault="00A7507E" w:rsidP="00A7507E">
      <w:pPr>
        <w:ind w:firstLine="708"/>
        <w:jc w:val="both"/>
        <w:rPr>
          <w:rFonts w:ascii="Times New Roman" w:hAnsi="Times New Roman" w:cs="Times New Roman"/>
          <w:sz w:val="18"/>
          <w:szCs w:val="18"/>
        </w:rPr>
      </w:pPr>
      <w:r w:rsidRPr="00A7507E">
        <w:rPr>
          <w:rFonts w:ascii="Times New Roman" w:hAnsi="Times New Roman" w:cs="Times New Roman"/>
          <w:sz w:val="18"/>
          <w:szCs w:val="18"/>
        </w:rPr>
        <w:t xml:space="preserve">В настоящее время заканчиваются работы по внесению сведений о границах населенных пунктов в Киришском, Подпорожском и Тихвинском районах. Ранее </w:t>
      </w:r>
      <w:hyperlink r:id="rId33" w:history="1">
        <w:r w:rsidRPr="00A7507E">
          <w:rPr>
            <w:rStyle w:val="a4"/>
            <w:rFonts w:ascii="Times New Roman" w:hAnsi="Times New Roman" w:cs="Times New Roman"/>
            <w:sz w:val="18"/>
            <w:szCs w:val="18"/>
          </w:rPr>
          <w:t>сообщалось</w:t>
        </w:r>
      </w:hyperlink>
      <w:r w:rsidRPr="00A7507E">
        <w:rPr>
          <w:rFonts w:ascii="Times New Roman" w:hAnsi="Times New Roman" w:cs="Times New Roman"/>
          <w:sz w:val="18"/>
          <w:szCs w:val="18"/>
        </w:rPr>
        <w:t xml:space="preserve"> о городе Сосновый Бор, в котором сведения о границах населенных пунктов были полностью внесены в госреестр недвижимости.</w:t>
      </w:r>
    </w:p>
    <w:p w:rsidR="00A7507E" w:rsidRPr="00A7507E" w:rsidRDefault="00A7507E" w:rsidP="00A7507E">
      <w:pPr>
        <w:ind w:firstLine="708"/>
        <w:jc w:val="both"/>
        <w:rPr>
          <w:rFonts w:ascii="Times New Roman" w:hAnsi="Times New Roman" w:cs="Times New Roman"/>
          <w:sz w:val="18"/>
          <w:szCs w:val="18"/>
        </w:rPr>
      </w:pPr>
      <w:r w:rsidRPr="00A7507E">
        <w:rPr>
          <w:rFonts w:ascii="Times New Roman" w:hAnsi="Times New Roman" w:cs="Times New Roman"/>
          <w:sz w:val="18"/>
          <w:szCs w:val="18"/>
        </w:rPr>
        <w:t xml:space="preserve"> «</w:t>
      </w:r>
      <w:r w:rsidRPr="00A7507E">
        <w:rPr>
          <w:rFonts w:ascii="Times New Roman" w:hAnsi="Times New Roman" w:cs="Times New Roman"/>
          <w:i/>
          <w:sz w:val="18"/>
          <w:szCs w:val="18"/>
        </w:rPr>
        <w:t>Отсутствие в ЕГРН сведений о границах населенных пунктов создаёт неудобства в решении вопросов оформления земельных участков физическим и юридическим лицам, а также инвесторам в размещении объектов капитального строительства</w:t>
      </w:r>
      <w:r w:rsidRPr="00A7507E">
        <w:rPr>
          <w:rFonts w:ascii="Times New Roman" w:hAnsi="Times New Roman" w:cs="Times New Roman"/>
          <w:sz w:val="18"/>
          <w:szCs w:val="18"/>
        </w:rPr>
        <w:t xml:space="preserve">. </w:t>
      </w:r>
      <w:r w:rsidRPr="00A7507E">
        <w:rPr>
          <w:rFonts w:ascii="Times New Roman" w:hAnsi="Times New Roman" w:cs="Times New Roman"/>
          <w:i/>
          <w:sz w:val="18"/>
          <w:szCs w:val="18"/>
        </w:rPr>
        <w:t>Учёт территориальных границ населенных пунктов региона исключает возможность неправомерных действий при выделении земельных участков под строительство и использование земель не по назначению</w:t>
      </w:r>
      <w:r w:rsidRPr="00A7507E">
        <w:rPr>
          <w:rFonts w:ascii="Times New Roman" w:hAnsi="Times New Roman" w:cs="Times New Roman"/>
          <w:sz w:val="18"/>
          <w:szCs w:val="18"/>
        </w:rPr>
        <w:t xml:space="preserve">», — отметил </w:t>
      </w:r>
      <w:r w:rsidRPr="00A7507E">
        <w:rPr>
          <w:rFonts w:ascii="Times New Roman" w:hAnsi="Times New Roman" w:cs="Times New Roman"/>
          <w:b/>
          <w:sz w:val="18"/>
          <w:szCs w:val="18"/>
        </w:rPr>
        <w:t>эксперт Кадастровой палаты по Ленинградской области Вячеслав Клеблеев</w:t>
      </w:r>
      <w:r w:rsidRPr="00A7507E">
        <w:rPr>
          <w:rFonts w:ascii="Times New Roman" w:hAnsi="Times New Roman" w:cs="Times New Roman"/>
          <w:sz w:val="18"/>
          <w:szCs w:val="18"/>
        </w:rPr>
        <w:t>.</w:t>
      </w:r>
    </w:p>
    <w:p w:rsidR="00A7507E" w:rsidRDefault="00A7507E" w:rsidP="00A7507E">
      <w:pPr>
        <w:ind w:firstLine="708"/>
        <w:jc w:val="both"/>
        <w:rPr>
          <w:rFonts w:ascii="Times New Roman" w:hAnsi="Times New Roman" w:cs="Times New Roman"/>
          <w:sz w:val="18"/>
          <w:szCs w:val="18"/>
        </w:rPr>
      </w:pPr>
      <w:r w:rsidRPr="00A7507E">
        <w:rPr>
          <w:rFonts w:ascii="Times New Roman" w:hAnsi="Times New Roman" w:cs="Times New Roman"/>
          <w:sz w:val="18"/>
          <w:szCs w:val="18"/>
        </w:rPr>
        <w:t>По мнению эксперта, внесение в госреестр недвижимости полной, а главное – достоверной информации является основой для эффективного управления земельными ресурсами, повышения инвестиционной привлекательности региона</w:t>
      </w:r>
    </w:p>
    <w:p w:rsidR="00A7507E" w:rsidRPr="00A7507E" w:rsidRDefault="00A7507E" w:rsidP="00A7507E">
      <w:pPr>
        <w:ind w:firstLine="708"/>
        <w:jc w:val="both"/>
        <w:rPr>
          <w:rFonts w:ascii="Times New Roman" w:hAnsi="Times New Roman" w:cs="Times New Roman"/>
          <w:sz w:val="18"/>
          <w:szCs w:val="18"/>
        </w:rPr>
      </w:pPr>
      <w:bookmarkStart w:id="3" w:name="_GoBack"/>
      <w:bookmarkEnd w:id="3"/>
    </w:p>
    <w:p w:rsidR="00BB1E04" w:rsidRDefault="00BB1E04" w:rsidP="001501E9">
      <w:pPr>
        <w:widowControl/>
        <w:contextualSpacing/>
        <w:rPr>
          <w:rFonts w:ascii="Times New Roman" w:eastAsia="Times New Roman" w:hAnsi="Times New Roman" w:cs="Times New Roman"/>
          <w:color w:val="auto"/>
          <w:sz w:val="20"/>
          <w:szCs w:val="20"/>
          <w:lang w:bidi="ar-SA"/>
        </w:rPr>
      </w:pPr>
    </w:p>
    <w:p w:rsidR="00BB1E04" w:rsidRPr="00AC0184" w:rsidRDefault="00BB1E04" w:rsidP="00AC0184">
      <w:pPr>
        <w:widowControl/>
        <w:contextualSpacing/>
        <w:jc w:val="right"/>
        <w:rPr>
          <w:rFonts w:ascii="Times New Roman" w:eastAsia="Times New Roman" w:hAnsi="Times New Roman" w:cs="Times New Roman"/>
          <w:color w:val="auto"/>
          <w:sz w:val="20"/>
          <w:szCs w:val="20"/>
          <w:lang w:bidi="ar-SA"/>
        </w:rPr>
      </w:pPr>
    </w:p>
    <w:p w:rsidR="00375097" w:rsidRPr="00D8425A" w:rsidRDefault="00F86A2C"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AC07A2" w:rsidRDefault="00AC07A2">
                  <w:pPr>
                    <w:pStyle w:val="a8"/>
                  </w:pPr>
                  <w:r>
                    <w:t>Газета «ЛЕСНАЯ РЕСПУБЛИКА»</w:t>
                  </w:r>
                </w:p>
                <w:p w:rsidR="00AC07A2" w:rsidRDefault="00AC07A2">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AC07A2" w:rsidRPr="00187CE1" w:rsidRDefault="00AC07A2"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34" w:history="1">
                    <w:r w:rsidRPr="00187CE1">
                      <w:rPr>
                        <w:sz w:val="18"/>
                        <w:szCs w:val="18"/>
                        <w:lang w:val="en-US" w:eastAsia="en-US" w:bidi="en-US"/>
                      </w:rPr>
                      <w:t>klub.klubikov@mail.ru</w:t>
                    </w:r>
                  </w:hyperlink>
                </w:p>
                <w:p w:rsidR="00AC07A2" w:rsidRPr="00187CE1" w:rsidRDefault="00AC07A2" w:rsidP="00A73623">
                  <w:pPr>
                    <w:pStyle w:val="a8"/>
                    <w:rPr>
                      <w:sz w:val="18"/>
                      <w:szCs w:val="18"/>
                    </w:rPr>
                  </w:pPr>
                  <w:r w:rsidRPr="00187CE1">
                    <w:rPr>
                      <w:sz w:val="18"/>
                      <w:szCs w:val="18"/>
                    </w:rPr>
                    <w:t>Телефон (факс): (81368) 75-389</w:t>
                  </w:r>
                </w:p>
                <w:p w:rsidR="00AC07A2" w:rsidRPr="00187CE1" w:rsidRDefault="00AC07A2" w:rsidP="00A73623">
                  <w:pPr>
                    <w:rPr>
                      <w:sz w:val="18"/>
                      <w:szCs w:val="18"/>
                    </w:rPr>
                  </w:pPr>
                  <w:r w:rsidRPr="00187CE1">
                    <w:rPr>
                      <w:sz w:val="18"/>
                      <w:szCs w:val="18"/>
                    </w:rPr>
                    <w:t>Отпечатано в Пчевжинском сельском Доме культуры</w:t>
                  </w:r>
                </w:p>
                <w:p w:rsidR="00AC07A2" w:rsidRPr="00187CE1" w:rsidRDefault="00AC07A2" w:rsidP="00A73623">
                  <w:pPr>
                    <w:rPr>
                      <w:sz w:val="18"/>
                      <w:szCs w:val="18"/>
                    </w:rPr>
                  </w:pPr>
                  <w:r w:rsidRPr="00187CE1">
                    <w:rPr>
                      <w:sz w:val="18"/>
                      <w:szCs w:val="18"/>
                    </w:rPr>
                    <w:t xml:space="preserve">Подписано в печать </w:t>
                  </w:r>
                  <w:r>
                    <w:rPr>
                      <w:rFonts w:asciiTheme="minorHAnsi" w:hAnsiTheme="minorHAnsi"/>
                      <w:sz w:val="18"/>
                      <w:szCs w:val="18"/>
                    </w:rPr>
                    <w:t>28.02.2020</w:t>
                  </w:r>
                  <w:r w:rsidRPr="00187CE1">
                    <w:rPr>
                      <w:sz w:val="18"/>
                      <w:szCs w:val="18"/>
                    </w:rPr>
                    <w:t xml:space="preserve"> г. в </w:t>
                  </w:r>
                  <w:r>
                    <w:rPr>
                      <w:sz w:val="18"/>
                      <w:szCs w:val="18"/>
                    </w:rPr>
                    <w:t>19</w:t>
                  </w:r>
                  <w:r w:rsidRPr="00187CE1">
                    <w:rPr>
                      <w:sz w:val="18"/>
                      <w:szCs w:val="18"/>
                    </w:rPr>
                    <w:t>.00</w:t>
                  </w:r>
                </w:p>
                <w:p w:rsidR="00AC07A2" w:rsidRPr="00187CE1" w:rsidRDefault="00AC07A2" w:rsidP="00A73623">
                  <w:pPr>
                    <w:rPr>
                      <w:sz w:val="18"/>
                      <w:szCs w:val="18"/>
                    </w:rPr>
                  </w:pPr>
                  <w:r w:rsidRPr="00187CE1">
                    <w:rPr>
                      <w:sz w:val="18"/>
                      <w:szCs w:val="18"/>
                    </w:rPr>
                    <w:t>Редакционный совет: главный редактор – И.И. Писакина</w:t>
                  </w:r>
                  <w:proofErr w:type="gramStart"/>
                  <w:r w:rsidRPr="00187CE1">
                    <w:rPr>
                      <w:sz w:val="18"/>
                      <w:szCs w:val="18"/>
                    </w:rPr>
                    <w:t>,Х</w:t>
                  </w:r>
                  <w:proofErr w:type="gramEnd"/>
                  <w:r w:rsidRPr="00187CE1">
                    <w:rPr>
                      <w:sz w:val="18"/>
                      <w:szCs w:val="18"/>
                    </w:rPr>
                    <w:t>.Х. Поподько, Ю.С. Нестеренко, А.В. Харитонова Официальный сайт поселения: ПЧЁВЖА</w:t>
                  </w:r>
                  <w:proofErr w:type="gramStart"/>
                  <w:r w:rsidRPr="00187CE1">
                    <w:rPr>
                      <w:sz w:val="18"/>
                      <w:szCs w:val="18"/>
                    </w:rPr>
                    <w:t>.Р</w:t>
                  </w:r>
                  <w:proofErr w:type="gramEnd"/>
                  <w:r w:rsidRPr="00187CE1">
                    <w:rPr>
                      <w:sz w:val="18"/>
                      <w:szCs w:val="18"/>
                    </w:rPr>
                    <w:t>Ф Тираж: 22 экземпляра</w:t>
                  </w:r>
                </w:p>
                <w:p w:rsidR="00AC07A2" w:rsidRPr="00A73623" w:rsidRDefault="00AC07A2" w:rsidP="00A73623"/>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35"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36"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F86A2C" w:rsidP="006538F1">
      <w:pPr>
        <w:rPr>
          <w:sz w:val="16"/>
          <w:szCs w:val="16"/>
        </w:rPr>
      </w:pPr>
      <w:r w:rsidRPr="00F86A2C">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AC07A2" w:rsidRPr="00C21B1F" w:rsidRDefault="00AC07A2" w:rsidP="00C21B1F"/>
              </w:txbxContent>
            </v:textbox>
            <w10:wrap anchorx="margin"/>
          </v:shape>
        </w:pict>
      </w:r>
    </w:p>
    <w:sectPr w:rsidR="00E74044" w:rsidSect="000924CA">
      <w:headerReference w:type="even" r:id="rId37"/>
      <w:headerReference w:type="default" r:id="rId38"/>
      <w:headerReference w:type="first" r:id="rId39"/>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99" w:rsidRDefault="008C6799" w:rsidP="000924CA">
      <w:r>
        <w:separator/>
      </w:r>
    </w:p>
  </w:endnote>
  <w:endnote w:type="continuationSeparator" w:id="0">
    <w:p w:rsidR="008C6799" w:rsidRDefault="008C6799"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99" w:rsidRDefault="008C6799"/>
  </w:footnote>
  <w:footnote w:type="continuationSeparator" w:id="0">
    <w:p w:rsidR="008C6799" w:rsidRDefault="008C67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AC07A2" w:rsidRDefault="00AC07A2">
        <w:pPr>
          <w:pStyle w:val="ae"/>
        </w:pPr>
      </w:p>
      <w:p w:rsidR="00AC07A2" w:rsidRDefault="00AC07A2">
        <w:pPr>
          <w:pStyle w:val="ae"/>
        </w:pPr>
        <w:r>
          <w:rPr>
            <w:noProof/>
          </w:rPr>
          <w:drawing>
            <wp:anchor distT="0" distB="0" distL="63500" distR="63500" simplePos="0" relativeHeight="251660800"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4656"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8332BE">
            <w:rPr>
              <w:noProof/>
            </w:rPr>
            <w:t>2</w:t>
          </w:r>
        </w:fldSimple>
        <w:r>
          <w:t xml:space="preserve">                                                                                                                                                                      № 5</w:t>
        </w:r>
        <w:r>
          <w:rPr>
            <w:lang w:val="en-US"/>
          </w:rPr>
          <w:t xml:space="preserve"> </w:t>
        </w:r>
        <w:r>
          <w:t>(325) 28 февраля 2020</w:t>
        </w:r>
      </w:p>
    </w:sdtContent>
  </w:sdt>
  <w:p w:rsidR="00AC07A2" w:rsidRDefault="00F86A2C">
    <w:pPr>
      <w:rPr>
        <w:sz w:val="2"/>
        <w:szCs w:val="2"/>
      </w:rPr>
    </w:pPr>
    <w:r w:rsidRPr="00F86A2C">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F86A2C">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AC07A2" w:rsidP="00CC6F07">
    <w:pPr>
      <w:pStyle w:val="ae"/>
    </w:pPr>
    <w:r>
      <w:rPr>
        <w:noProof/>
      </w:rPr>
      <w:drawing>
        <wp:anchor distT="0" distB="0" distL="63500" distR="63500" simplePos="0" relativeHeight="25165772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AC07A2" w:rsidRDefault="00AC07A2" w:rsidP="00CC6F07">
    <w:pPr>
      <w:pStyle w:val="ae"/>
    </w:pPr>
    <w:r>
      <w:t>№ 5</w:t>
    </w:r>
    <w:r>
      <w:rPr>
        <w:lang w:val="en-US"/>
      </w:rPr>
      <w:t xml:space="preserve"> </w:t>
    </w:r>
    <w:r>
      <w:t xml:space="preserve">(325) 28 февраля 2020                                                                                                                                                                     </w:t>
    </w:r>
    <w:sdt>
      <w:sdtPr>
        <w:id w:val="1388714949"/>
        <w:docPartObj>
          <w:docPartGallery w:val="Page Numbers (Top of Page)"/>
          <w:docPartUnique/>
        </w:docPartObj>
      </w:sdtPr>
      <w:sdtContent>
        <w:fldSimple w:instr=" PAGE   \* MERGEFORMAT ">
          <w:r w:rsidR="008332BE">
            <w:rPr>
              <w:noProof/>
            </w:rPr>
            <w:t>3</w:t>
          </w:r>
        </w:fldSimple>
      </w:sdtContent>
    </w:sdt>
  </w:p>
  <w:p w:rsidR="00AC07A2" w:rsidRDefault="00F86A2C"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AC07A2">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AC07A2">
    <w:pPr>
      <w:pStyle w:val="ac"/>
    </w:pPr>
  </w:p>
  <w:p w:rsidR="00AC07A2" w:rsidRDefault="00AC07A2"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F86A2C">
    <w:pPr>
      <w:rPr>
        <w:sz w:val="2"/>
        <w:szCs w:val="2"/>
      </w:rPr>
    </w:pPr>
    <w:r w:rsidRPr="00F86A2C">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AC07A2" w:rsidRDefault="00AC07A2">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F86A2C">
    <w:pPr>
      <w:rPr>
        <w:sz w:val="2"/>
        <w:szCs w:val="2"/>
      </w:rPr>
    </w:pPr>
    <w:r w:rsidRPr="00F86A2C">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AC07A2" w:rsidRPr="005466AB" w:rsidRDefault="00AC07A2"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F86A2C">
    <w:pPr>
      <w:rPr>
        <w:sz w:val="2"/>
        <w:szCs w:val="2"/>
      </w:rPr>
    </w:pPr>
    <w:r w:rsidRPr="00F86A2C">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AC07A2" w:rsidRDefault="00AC07A2">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038A6E3F"/>
    <w:multiLevelType w:val="hybridMultilevel"/>
    <w:tmpl w:val="869232B4"/>
    <w:lvl w:ilvl="0" w:tplc="04090001">
      <w:start w:val="1"/>
      <w:numFmt w:val="bullet"/>
      <w:lvlText w:val=""/>
      <w:lvlJc w:val="left"/>
      <w:pPr>
        <w:ind w:left="1080" w:hanging="360"/>
      </w:pPr>
      <w:rPr>
        <w:rFonts w:ascii="Symbol" w:hAnsi="Symbol" w:hint="default"/>
      </w:rPr>
    </w:lvl>
    <w:lvl w:ilvl="1" w:tplc="3872BB8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4C11261"/>
    <w:multiLevelType w:val="hybridMultilevel"/>
    <w:tmpl w:val="78F498FE"/>
    <w:lvl w:ilvl="0" w:tplc="01FA3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3A0497"/>
    <w:multiLevelType w:val="hybridMultilevel"/>
    <w:tmpl w:val="730AB2AC"/>
    <w:lvl w:ilvl="0" w:tplc="123C0472">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06EB24AF"/>
    <w:multiLevelType w:val="hybridMultilevel"/>
    <w:tmpl w:val="FAA41012"/>
    <w:lvl w:ilvl="0" w:tplc="9072DB1E">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088D37C7"/>
    <w:multiLevelType w:val="hybridMultilevel"/>
    <w:tmpl w:val="28CEDEFC"/>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1">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nsid w:val="14C74523"/>
    <w:multiLevelType w:val="hybridMultilevel"/>
    <w:tmpl w:val="0F544628"/>
    <w:lvl w:ilvl="0" w:tplc="01FA3DD0">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5976678"/>
    <w:multiLevelType w:val="hybridMultilevel"/>
    <w:tmpl w:val="9F562E18"/>
    <w:lvl w:ilvl="0" w:tplc="C76E6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2AA085C"/>
    <w:multiLevelType w:val="hybridMultilevel"/>
    <w:tmpl w:val="4D843AE0"/>
    <w:lvl w:ilvl="0" w:tplc="842C1C9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22B24989"/>
    <w:multiLevelType w:val="hybridMultilevel"/>
    <w:tmpl w:val="A210E61A"/>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8C660D2"/>
    <w:multiLevelType w:val="hybridMultilevel"/>
    <w:tmpl w:val="4FE8D3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30">
    <w:nsid w:val="29740279"/>
    <w:multiLevelType w:val="hybridMultilevel"/>
    <w:tmpl w:val="5AB4321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4C454C"/>
    <w:multiLevelType w:val="multilevel"/>
    <w:tmpl w:val="682A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7706DF"/>
    <w:multiLevelType w:val="multilevel"/>
    <w:tmpl w:val="8D3E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35">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45C67DC"/>
    <w:multiLevelType w:val="hybridMultilevel"/>
    <w:tmpl w:val="5328B420"/>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EB080B"/>
    <w:multiLevelType w:val="hybridMultilevel"/>
    <w:tmpl w:val="5AF8344C"/>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E895C07"/>
    <w:multiLevelType w:val="hybridMultilevel"/>
    <w:tmpl w:val="810C2408"/>
    <w:lvl w:ilvl="0" w:tplc="01FA3DD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0">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7E13CA6"/>
    <w:multiLevelType w:val="hybridMultilevel"/>
    <w:tmpl w:val="DE26114E"/>
    <w:lvl w:ilvl="0" w:tplc="04190001">
      <w:start w:val="1"/>
      <w:numFmt w:val="bullet"/>
      <w:lvlText w:val=""/>
      <w:lvlJc w:val="left"/>
      <w:pPr>
        <w:ind w:left="1247" w:hanging="360"/>
      </w:pPr>
      <w:rPr>
        <w:rFonts w:ascii="Symbol" w:hAnsi="Symbol" w:hint="default"/>
      </w:rPr>
    </w:lvl>
    <w:lvl w:ilvl="1" w:tplc="04190003">
      <w:start w:val="1"/>
      <w:numFmt w:val="bullet"/>
      <w:lvlText w:val="o"/>
      <w:lvlJc w:val="left"/>
      <w:pPr>
        <w:ind w:left="1967" w:hanging="360"/>
      </w:pPr>
      <w:rPr>
        <w:rFonts w:ascii="Courier New" w:hAnsi="Courier New" w:hint="default"/>
      </w:rPr>
    </w:lvl>
    <w:lvl w:ilvl="2" w:tplc="04190005">
      <w:start w:val="1"/>
      <w:numFmt w:val="bullet"/>
      <w:lvlText w:val=""/>
      <w:lvlJc w:val="left"/>
      <w:pPr>
        <w:ind w:left="2687" w:hanging="360"/>
      </w:pPr>
      <w:rPr>
        <w:rFonts w:ascii="Wingdings" w:hAnsi="Wingdings" w:hint="default"/>
      </w:rPr>
    </w:lvl>
    <w:lvl w:ilvl="3" w:tplc="04190001">
      <w:start w:val="1"/>
      <w:numFmt w:val="bullet"/>
      <w:lvlText w:val=""/>
      <w:lvlJc w:val="left"/>
      <w:pPr>
        <w:ind w:left="3407" w:hanging="360"/>
      </w:pPr>
      <w:rPr>
        <w:rFonts w:ascii="Symbol" w:hAnsi="Symbol" w:hint="default"/>
      </w:rPr>
    </w:lvl>
    <w:lvl w:ilvl="4" w:tplc="04190003">
      <w:start w:val="1"/>
      <w:numFmt w:val="bullet"/>
      <w:lvlText w:val="o"/>
      <w:lvlJc w:val="left"/>
      <w:pPr>
        <w:ind w:left="4127" w:hanging="360"/>
      </w:pPr>
      <w:rPr>
        <w:rFonts w:ascii="Courier New" w:hAnsi="Courier New" w:hint="default"/>
      </w:rPr>
    </w:lvl>
    <w:lvl w:ilvl="5" w:tplc="04190005">
      <w:start w:val="1"/>
      <w:numFmt w:val="bullet"/>
      <w:lvlText w:val=""/>
      <w:lvlJc w:val="left"/>
      <w:pPr>
        <w:ind w:left="4847" w:hanging="360"/>
      </w:pPr>
      <w:rPr>
        <w:rFonts w:ascii="Wingdings" w:hAnsi="Wingdings" w:hint="default"/>
      </w:rPr>
    </w:lvl>
    <w:lvl w:ilvl="6" w:tplc="04190001">
      <w:start w:val="1"/>
      <w:numFmt w:val="bullet"/>
      <w:lvlText w:val=""/>
      <w:lvlJc w:val="left"/>
      <w:pPr>
        <w:ind w:left="5567" w:hanging="360"/>
      </w:pPr>
      <w:rPr>
        <w:rFonts w:ascii="Symbol" w:hAnsi="Symbol" w:hint="default"/>
      </w:rPr>
    </w:lvl>
    <w:lvl w:ilvl="7" w:tplc="04190003">
      <w:start w:val="1"/>
      <w:numFmt w:val="bullet"/>
      <w:lvlText w:val="o"/>
      <w:lvlJc w:val="left"/>
      <w:pPr>
        <w:ind w:left="6287" w:hanging="360"/>
      </w:pPr>
      <w:rPr>
        <w:rFonts w:ascii="Courier New" w:hAnsi="Courier New" w:hint="default"/>
      </w:rPr>
    </w:lvl>
    <w:lvl w:ilvl="8" w:tplc="04190005">
      <w:start w:val="1"/>
      <w:numFmt w:val="bullet"/>
      <w:lvlText w:val=""/>
      <w:lvlJc w:val="left"/>
      <w:pPr>
        <w:ind w:left="7007" w:hanging="360"/>
      </w:pPr>
      <w:rPr>
        <w:rFonts w:ascii="Wingdings" w:hAnsi="Wingdings" w:hint="default"/>
      </w:rPr>
    </w:lvl>
  </w:abstractNum>
  <w:abstractNum w:abstractNumId="43">
    <w:nsid w:val="49BD2235"/>
    <w:multiLevelType w:val="hybridMultilevel"/>
    <w:tmpl w:val="57585532"/>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4">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nsid w:val="4E210B8D"/>
    <w:multiLevelType w:val="multilevel"/>
    <w:tmpl w:val="2E721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9">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0">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62343FEC"/>
    <w:multiLevelType w:val="hybridMultilevel"/>
    <w:tmpl w:val="A13C14F0"/>
    <w:lvl w:ilvl="0" w:tplc="8FD6800A">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2">
    <w:nsid w:val="62FA4BD7"/>
    <w:multiLevelType w:val="hybridMultilevel"/>
    <w:tmpl w:val="229C31BA"/>
    <w:lvl w:ilvl="0" w:tplc="E85CA4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3">
    <w:nsid w:val="68683128"/>
    <w:multiLevelType w:val="hybridMultilevel"/>
    <w:tmpl w:val="0C881CFE"/>
    <w:lvl w:ilvl="0" w:tplc="EFF66B4E">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4">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68A838D0"/>
    <w:multiLevelType w:val="hybridMultilevel"/>
    <w:tmpl w:val="64B28D8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7F0B206F"/>
    <w:multiLevelType w:val="hybridMultilevel"/>
    <w:tmpl w:val="F8E62D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56"/>
  </w:num>
  <w:num w:numId="3">
    <w:abstractNumId w:val="0"/>
    <w:lvlOverride w:ilvl="0">
      <w:lvl w:ilvl="0">
        <w:numFmt w:val="bullet"/>
        <w:lvlText w:val="•"/>
        <w:legacy w:legacy="1" w:legacySpace="0" w:legacyIndent="0"/>
        <w:lvlJc w:val="left"/>
        <w:rPr>
          <w:rFonts w:ascii="Helv" w:hAnsi="Helv" w:hint="default"/>
        </w:rPr>
      </w:lvl>
    </w:lvlOverride>
  </w:num>
  <w:num w:numId="4">
    <w:abstractNumId w:val="47"/>
  </w:num>
  <w:num w:numId="5">
    <w:abstractNumId w:val="25"/>
  </w:num>
  <w:num w:numId="6">
    <w:abstractNumId w:val="22"/>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2"/>
  </w:num>
  <w:num w:numId="10">
    <w:abstractNumId w:val="2"/>
  </w:num>
  <w:num w:numId="11">
    <w:abstractNumId w:val="53"/>
  </w:num>
  <w:num w:numId="12">
    <w:abstractNumId w:val="54"/>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9"/>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41"/>
  </w:num>
  <w:num w:numId="18">
    <w:abstractNumId w:val="29"/>
  </w:num>
  <w:num w:numId="19">
    <w:abstractNumId w:val="49"/>
  </w:num>
  <w:num w:numId="20">
    <w:abstractNumId w:val="15"/>
  </w:num>
  <w:num w:numId="21">
    <w:abstractNumId w:val="33"/>
  </w:num>
  <w:num w:numId="22">
    <w:abstractNumId w:val="36"/>
  </w:num>
  <w:num w:numId="23">
    <w:abstractNumId w:val="48"/>
  </w:num>
  <w:num w:numId="24">
    <w:abstractNumId w:val="21"/>
  </w:num>
  <w:num w:numId="25">
    <w:abstractNumId w:val="46"/>
  </w:num>
  <w:num w:numId="26">
    <w:abstractNumId w:val="35"/>
  </w:num>
  <w:num w:numId="27">
    <w:abstractNumId w:val="18"/>
  </w:num>
  <w:num w:numId="28">
    <w:abstractNumId w:val="44"/>
  </w:num>
  <w:num w:numId="29">
    <w:abstractNumId w:val="50"/>
  </w:num>
  <w:num w:numId="30">
    <w:abstractNumId w:val="51"/>
  </w:num>
  <w:num w:numId="31">
    <w:abstractNumId w:val="17"/>
  </w:num>
  <w:num w:numId="32">
    <w:abstractNumId w:val="37"/>
  </w:num>
  <w:num w:numId="33">
    <w:abstractNumId w:val="23"/>
  </w:num>
  <w:num w:numId="34">
    <w:abstractNumId w:val="27"/>
  </w:num>
  <w:num w:numId="35">
    <w:abstractNumId w:val="19"/>
  </w:num>
  <w:num w:numId="36">
    <w:abstractNumId w:val="5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43"/>
  </w:num>
  <w:num w:numId="41">
    <w:abstractNumId w:val="20"/>
  </w:num>
  <w:num w:numId="42">
    <w:abstractNumId w:val="57"/>
  </w:num>
  <w:num w:numId="43">
    <w:abstractNumId w:val="28"/>
  </w:num>
  <w:num w:numId="44">
    <w:abstractNumId w:val="42"/>
  </w:num>
  <w:num w:numId="45">
    <w:abstractNumId w:val="1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CD7"/>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27AFD"/>
    <w:rsid w:val="00133FA2"/>
    <w:rsid w:val="001340B5"/>
    <w:rsid w:val="0013657B"/>
    <w:rsid w:val="001420F6"/>
    <w:rsid w:val="001444B4"/>
    <w:rsid w:val="00145088"/>
    <w:rsid w:val="00146938"/>
    <w:rsid w:val="001501E9"/>
    <w:rsid w:val="00153605"/>
    <w:rsid w:val="00153BD8"/>
    <w:rsid w:val="0015678D"/>
    <w:rsid w:val="0016264F"/>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553B"/>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699"/>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62A"/>
    <w:rsid w:val="00340EAF"/>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64A"/>
    <w:rsid w:val="0036724D"/>
    <w:rsid w:val="00367C07"/>
    <w:rsid w:val="00370EA5"/>
    <w:rsid w:val="00371658"/>
    <w:rsid w:val="00373022"/>
    <w:rsid w:val="0037461C"/>
    <w:rsid w:val="00375097"/>
    <w:rsid w:val="00375511"/>
    <w:rsid w:val="00376BB8"/>
    <w:rsid w:val="00380382"/>
    <w:rsid w:val="00382156"/>
    <w:rsid w:val="003847D5"/>
    <w:rsid w:val="00386526"/>
    <w:rsid w:val="0038672B"/>
    <w:rsid w:val="003876DC"/>
    <w:rsid w:val="00390A4B"/>
    <w:rsid w:val="00392C6D"/>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23737"/>
    <w:rsid w:val="004245FA"/>
    <w:rsid w:val="0042684F"/>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4138"/>
    <w:rsid w:val="004667B9"/>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449B"/>
    <w:rsid w:val="004B5904"/>
    <w:rsid w:val="004B7E1C"/>
    <w:rsid w:val="004B7E34"/>
    <w:rsid w:val="004C1956"/>
    <w:rsid w:val="004C3233"/>
    <w:rsid w:val="004C5FB2"/>
    <w:rsid w:val="004C7551"/>
    <w:rsid w:val="004D0B69"/>
    <w:rsid w:val="004D1384"/>
    <w:rsid w:val="004D3CC0"/>
    <w:rsid w:val="004E2547"/>
    <w:rsid w:val="004E44B3"/>
    <w:rsid w:val="004E5C12"/>
    <w:rsid w:val="004E5E7D"/>
    <w:rsid w:val="004E6619"/>
    <w:rsid w:val="004E6BB2"/>
    <w:rsid w:val="004E70C2"/>
    <w:rsid w:val="004E7D19"/>
    <w:rsid w:val="004F2924"/>
    <w:rsid w:val="004F493B"/>
    <w:rsid w:val="004F5A5F"/>
    <w:rsid w:val="004F6BE3"/>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AFC"/>
    <w:rsid w:val="00540042"/>
    <w:rsid w:val="005409D5"/>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44E3"/>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A3A2F"/>
    <w:rsid w:val="006A3C04"/>
    <w:rsid w:val="006A48BC"/>
    <w:rsid w:val="006A4D42"/>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32BE"/>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7812"/>
    <w:rsid w:val="008A7866"/>
    <w:rsid w:val="008B23EE"/>
    <w:rsid w:val="008B4BB7"/>
    <w:rsid w:val="008B7346"/>
    <w:rsid w:val="008B785F"/>
    <w:rsid w:val="008C3CEF"/>
    <w:rsid w:val="008C6799"/>
    <w:rsid w:val="008C7109"/>
    <w:rsid w:val="008C73FE"/>
    <w:rsid w:val="008C7C66"/>
    <w:rsid w:val="008D4460"/>
    <w:rsid w:val="008D7268"/>
    <w:rsid w:val="008E2794"/>
    <w:rsid w:val="008E6576"/>
    <w:rsid w:val="008E67A4"/>
    <w:rsid w:val="008E7703"/>
    <w:rsid w:val="008F3364"/>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6BF"/>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95C"/>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13ED9"/>
    <w:rsid w:val="00A1675E"/>
    <w:rsid w:val="00A1727E"/>
    <w:rsid w:val="00A17413"/>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B75"/>
    <w:rsid w:val="00A770FA"/>
    <w:rsid w:val="00A777A6"/>
    <w:rsid w:val="00A84744"/>
    <w:rsid w:val="00A86886"/>
    <w:rsid w:val="00A86DF7"/>
    <w:rsid w:val="00A87A98"/>
    <w:rsid w:val="00A95427"/>
    <w:rsid w:val="00A9592B"/>
    <w:rsid w:val="00A969D8"/>
    <w:rsid w:val="00AA1785"/>
    <w:rsid w:val="00AA2ACF"/>
    <w:rsid w:val="00AA4068"/>
    <w:rsid w:val="00AA45CD"/>
    <w:rsid w:val="00AB14E4"/>
    <w:rsid w:val="00AB5DB0"/>
    <w:rsid w:val="00AB636D"/>
    <w:rsid w:val="00AC0184"/>
    <w:rsid w:val="00AC0281"/>
    <w:rsid w:val="00AC07A2"/>
    <w:rsid w:val="00AC2E5A"/>
    <w:rsid w:val="00AC4010"/>
    <w:rsid w:val="00AC52F1"/>
    <w:rsid w:val="00AD18D2"/>
    <w:rsid w:val="00AD2823"/>
    <w:rsid w:val="00AD699F"/>
    <w:rsid w:val="00AD7BD7"/>
    <w:rsid w:val="00AE064F"/>
    <w:rsid w:val="00AE07CF"/>
    <w:rsid w:val="00AE28E3"/>
    <w:rsid w:val="00AE37BE"/>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816"/>
    <w:rsid w:val="00B4099F"/>
    <w:rsid w:val="00B4254B"/>
    <w:rsid w:val="00B42856"/>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5AAD"/>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3FE"/>
    <w:rsid w:val="00CF3D56"/>
    <w:rsid w:val="00CF49A1"/>
    <w:rsid w:val="00CF49B1"/>
    <w:rsid w:val="00CF7CD4"/>
    <w:rsid w:val="00D023BB"/>
    <w:rsid w:val="00D029D2"/>
    <w:rsid w:val="00D03590"/>
    <w:rsid w:val="00D056C7"/>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429F"/>
    <w:rsid w:val="00E15282"/>
    <w:rsid w:val="00E15511"/>
    <w:rsid w:val="00E16A63"/>
    <w:rsid w:val="00E21AD4"/>
    <w:rsid w:val="00E21D74"/>
    <w:rsid w:val="00E24631"/>
    <w:rsid w:val="00E2605E"/>
    <w:rsid w:val="00E260C7"/>
    <w:rsid w:val="00E268C5"/>
    <w:rsid w:val="00E26A2E"/>
    <w:rsid w:val="00E26C3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6A2C"/>
    <w:rsid w:val="00F870C6"/>
    <w:rsid w:val="00F90134"/>
    <w:rsid w:val="00F90BFD"/>
    <w:rsid w:val="00F9252F"/>
    <w:rsid w:val="00F95033"/>
    <w:rsid w:val="00F96DE2"/>
    <w:rsid w:val="00F96E02"/>
    <w:rsid w:val="00FA623B"/>
    <w:rsid w:val="00FA70B1"/>
    <w:rsid w:val="00FB0B61"/>
    <w:rsid w:val="00FB442F"/>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uiPriority w:val="20"/>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2"/>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2"/>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2"/>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uiPriority w:val="99"/>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4"/>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6"/>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5"/>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8pt0">
    <w:name w:val="Подпись к таблице + 8 pt"/>
    <w:basedOn w:val="afff2"/>
    <w:rsid w:val="00743271"/>
    <w:rPr>
      <w:rFonts w:ascii="Arial" w:eastAsia="Arial" w:hAnsi="Arial" w:cs="Arial"/>
      <w:i w:val="0"/>
      <w:iCs w:val="0"/>
      <w:smallCaps w:val="0"/>
      <w:strike w:val="0"/>
      <w:color w:val="000000"/>
      <w:spacing w:val="0"/>
      <w:w w:val="100"/>
      <w:position w:val="0"/>
      <w:sz w:val="16"/>
      <w:szCs w:val="16"/>
      <w:u w:val="none"/>
      <w:lang w:val="ru-RU" w:eastAsia="ru-RU" w:bidi="ru-RU"/>
    </w:rPr>
  </w:style>
  <w:style w:type="character" w:customStyle="1" w:styleId="2Arial55pt">
    <w:name w:val="Основной текст (2) + Arial;5;5 pt;Полужирный"/>
    <w:basedOn w:val="23"/>
    <w:rsid w:val="00743271"/>
    <w:rPr>
      <w:b/>
      <w:bCs/>
      <w:color w:val="000000"/>
      <w:spacing w:val="0"/>
      <w:w w:val="100"/>
      <w:position w:val="0"/>
      <w:sz w:val="11"/>
      <w:szCs w:val="11"/>
      <w:shd w:val="clear" w:color="auto" w:fill="FFFFFF"/>
      <w:lang w:val="ru-RU" w:eastAsia="ru-RU" w:bidi="ru-RU"/>
    </w:rPr>
  </w:style>
  <w:style w:type="character" w:customStyle="1" w:styleId="2Arial6pt">
    <w:name w:val="Основной текст (2) + Arial;6 pt"/>
    <w:basedOn w:val="23"/>
    <w:rsid w:val="00743271"/>
    <w:rPr>
      <w:color w:val="000000"/>
      <w:spacing w:val="0"/>
      <w:w w:val="100"/>
      <w:position w:val="0"/>
      <w:sz w:val="12"/>
      <w:szCs w:val="1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mailto:klub.klubikov@mail.ru"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png"/><Relationship Id="rId25" Type="http://schemas.openxmlformats.org/officeDocument/2006/relationships/hyperlink" Target="garantF1://70253464.2" TargetMode="External"/><Relationship Id="rId33" Type="http://schemas.openxmlformats.org/officeDocument/2006/relationships/hyperlink" Target="https://kadastr.ru/magazine/news/v-lenoblasti-nazvali-rayony-s-naibolshim-kolichestvom-ustanovlennykh-granits-territorialnykh-zon/"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7961888.0" TargetMode="External"/><Relationship Id="rId20" Type="http://schemas.openxmlformats.org/officeDocument/2006/relationships/image" Target="media/image8.png"/><Relationship Id="rId29" Type="http://schemas.openxmlformats.org/officeDocument/2006/relationships/hyperlink" Target="http://ivo.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kirishinews.ru/" TargetMode="External"/><Relationship Id="rId32" Type="http://schemas.openxmlformats.org/officeDocument/2006/relationships/hyperlink" Target="http://www.consultant.ru/document/cons_doc_LAW_182661/50de153e7e544a8aa5820c47d4acf3d780098a90/"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11.emf"/><Relationship Id="rId28" Type="http://schemas.openxmlformats.org/officeDocument/2006/relationships/hyperlink" Target="https://kadastr.ru/" TargetMode="External"/><Relationship Id="rId36" Type="http://schemas.openxmlformats.org/officeDocument/2006/relationships/image" Target="media/image14.jpeg"/><Relationship Id="rId10" Type="http://schemas.openxmlformats.org/officeDocument/2006/relationships/header" Target="header3.xml"/><Relationship Id="rId19" Type="http://schemas.openxmlformats.org/officeDocument/2006/relationships/image" Target="media/image7.png"/><Relationship Id="rId31" Type="http://schemas.openxmlformats.org/officeDocument/2006/relationships/hyperlink" Target="https://spv.kadast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s://kadastr.ru/" TargetMode="External"/><Relationship Id="rId30" Type="http://schemas.openxmlformats.org/officeDocument/2006/relationships/hyperlink" Target="http://ivo.garant.ru/" TargetMode="External"/><Relationship Id="rId35"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D9B1-4B66-49D6-B356-9D78EAD3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20369</Words>
  <Characters>116107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cp:revision>
  <cp:lastPrinted>2020-02-26T10:14:00Z</cp:lastPrinted>
  <dcterms:created xsi:type="dcterms:W3CDTF">2020-03-02T06:00:00Z</dcterms:created>
  <dcterms:modified xsi:type="dcterms:W3CDTF">2020-03-02T07:20:00Z</dcterms:modified>
</cp:coreProperties>
</file>