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02D71">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21590</wp:posOffset>
                </wp:positionH>
                <wp:positionV relativeFrom="paragraph">
                  <wp:posOffset>21590</wp:posOffset>
                </wp:positionV>
                <wp:extent cx="1835150" cy="2190115"/>
                <wp:effectExtent l="3810" t="381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pt;margin-top:1.7pt;width:144.5pt;height:172.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tirQ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f2nqM/QqBbf7Hhz1CPvQZ8tV9Xei/KoQF+uG8B29kVIMDSUV5Oebm+7Z&#10;1QlHGZDt8EFUEIfstbBAYy07UzwoBwJ06NPjqTcml9KEjC8jP4KjEs4CP/F8P7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" filled="f" stroked="f">
                <v:textbox style="mso-fit-shape-to-text:t" inset="0,0,0,0">
                  <w:txbxContent>
                    <w:p w:rsidR="00B61551" w:rsidRDefault="00B61551">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3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432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1926590</wp:posOffset>
                </wp:positionH>
                <wp:positionV relativeFrom="paragraph">
                  <wp:posOffset>1452880</wp:posOffset>
                </wp:positionV>
                <wp:extent cx="2536190" cy="736600"/>
                <wp:effectExtent l="3810" t="0" r="317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spacing w:line="1160" w:lineRule="exact"/>
                            </w:pPr>
                            <w:r>
                              <w:t xml:space="preserve">№ </w:t>
                            </w:r>
                            <w:r>
                              <w:rPr>
                                <w:rFonts w:asciiTheme="minorHAnsi" w:hAnsiTheme="minorHAnsi"/>
                              </w:rPr>
                              <w:t>19</w:t>
                            </w:r>
                            <w:r>
                              <w:t xml:space="preserve"> (339) 13 августа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1.7pt;margin-top:114.4pt;width:199.7pt;height:5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y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iQPzf16TuVgNtDB456gH3os81Vdfei+K4QF+ua8B29lVL0NSUl8PPNTffF&#10;1RFHGZBt/0mUEIfstbBAQyVbUzwoBwJ06NPTqTeGSwGbwXwW+TEcFXC2mEWRZ5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" filled="f" stroked="f">
                <v:textbox style="mso-fit-shape-to-text:t" inset="0,0,0,0">
                  <w:txbxContent>
                    <w:p w:rsidR="00B61551" w:rsidRDefault="00B61551">
                      <w:pPr>
                        <w:spacing w:line="1160" w:lineRule="exact"/>
                      </w:pPr>
                      <w:r>
                        <w:t xml:space="preserve">№ </w:t>
                      </w:r>
                      <w:r>
                        <w:rPr>
                          <w:rFonts w:asciiTheme="minorHAnsi" w:hAnsiTheme="minorHAnsi"/>
                        </w:rPr>
                        <w:t>19</w:t>
                      </w:r>
                      <w:r>
                        <w:t xml:space="preserve"> (339) 13 августа 2020</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4590415</wp:posOffset>
                </wp:positionH>
                <wp:positionV relativeFrom="paragraph">
                  <wp:posOffset>0</wp:posOffset>
                </wp:positionV>
                <wp:extent cx="4693920" cy="2296160"/>
                <wp:effectExtent l="635" t="1270" r="127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1.45pt;margin-top:0;width:369.6pt;height:180.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O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" filled="f" stroked="f">
                <v:textbox style="mso-fit-shape-to-text:t" inset="0,0,0,0">
                  <w:txbxContent>
                    <w:p w:rsidR="00B61551" w:rsidRDefault="00B61551">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v:textbox>
                <w10:wrap anchorx="margin"/>
              </v:shape>
            </w:pict>
          </mc:Fallback>
        </mc:AlternateConten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firstRow="1" w:lastRow="0" w:firstColumn="1" w:lastColumn="0" w:noHBand="0" w:noVBand="1"/>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6A5CFA" w:rsidRDefault="006A5CFA" w:rsidP="00290C17">
      <w:pPr>
        <w:jc w:val="both"/>
        <w:rPr>
          <w:rFonts w:ascii="Times New Roman" w:hAnsi="Times New Roman" w:cs="Times New Roman"/>
          <w:sz w:val="20"/>
          <w:szCs w:val="20"/>
          <w:lang w:val="en-US"/>
        </w:rPr>
      </w:pPr>
    </w:p>
    <w:p w:rsidR="0018024E" w:rsidRDefault="0018024E" w:rsidP="00290C17">
      <w:pPr>
        <w:jc w:val="both"/>
        <w:rPr>
          <w:rFonts w:ascii="Times New Roman" w:hAnsi="Times New Roman" w:cs="Times New Roman"/>
          <w:sz w:val="20"/>
          <w:szCs w:val="20"/>
          <w:lang w:val="en-US"/>
        </w:rPr>
      </w:pPr>
    </w:p>
    <w:p w:rsidR="00F114FB" w:rsidRDefault="00F114FB" w:rsidP="00F114FB">
      <w:pPr>
        <w:jc w:val="center"/>
        <w:rPr>
          <w:rFonts w:ascii="Times New Roman" w:hAnsi="Times New Roman" w:cs="Times New Roman"/>
          <w:b/>
          <w:sz w:val="28"/>
          <w:szCs w:val="28"/>
        </w:rPr>
      </w:pPr>
      <w:r w:rsidRPr="00BD2758">
        <w:rPr>
          <w:rFonts w:ascii="Times New Roman" w:hAnsi="Times New Roman" w:cs="Times New Roman"/>
          <w:b/>
          <w:sz w:val="28"/>
          <w:szCs w:val="28"/>
        </w:rPr>
        <w:t>Норма</w:t>
      </w:r>
      <w:r>
        <w:rPr>
          <w:rFonts w:ascii="Times New Roman" w:hAnsi="Times New Roman" w:cs="Times New Roman"/>
          <w:b/>
          <w:sz w:val="28"/>
          <w:szCs w:val="28"/>
        </w:rPr>
        <w:t>т</w:t>
      </w:r>
      <w:r w:rsidRPr="00BD2758">
        <w:rPr>
          <w:rFonts w:ascii="Times New Roman" w:hAnsi="Times New Roman" w:cs="Times New Roman"/>
          <w:b/>
          <w:sz w:val="28"/>
          <w:szCs w:val="28"/>
        </w:rPr>
        <w:t>ивные документы</w:t>
      </w:r>
    </w:p>
    <w:p w:rsidR="00F114FB" w:rsidRPr="002A15DB" w:rsidRDefault="00F114FB" w:rsidP="00F114FB">
      <w:pPr>
        <w:jc w:val="both"/>
        <w:rPr>
          <w:rFonts w:ascii="Times New Roman" w:hAnsi="Times New Roman" w:cs="Times New Roman"/>
          <w:b/>
          <w:sz w:val="18"/>
          <w:szCs w:val="18"/>
        </w:rPr>
      </w:pPr>
    </w:p>
    <w:p w:rsidR="00F114FB" w:rsidRDefault="00F114FB" w:rsidP="00F114FB">
      <w:pPr>
        <w:jc w:val="both"/>
        <w:rPr>
          <w:rFonts w:ascii="Times New Roman" w:hAnsi="Times New Roman" w:cs="Times New Roman"/>
          <w:b/>
          <w:sz w:val="18"/>
          <w:szCs w:val="18"/>
        </w:rPr>
      </w:pPr>
    </w:p>
    <w:p w:rsidR="004B15AD" w:rsidRDefault="00F114FB" w:rsidP="004B15AD">
      <w:pPr>
        <w:jc w:val="both"/>
        <w:rPr>
          <w:rFonts w:ascii="Times New Roman" w:hAnsi="Times New Roman" w:cs="Times New Roman"/>
          <w:sz w:val="20"/>
          <w:szCs w:val="20"/>
        </w:rPr>
      </w:pPr>
      <w:r w:rsidRPr="004B15AD">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4B15AD" w:rsidRPr="004B15AD">
        <w:rPr>
          <w:rFonts w:ascii="Times New Roman" w:hAnsi="Times New Roman" w:cs="Times New Roman"/>
          <w:b/>
          <w:sz w:val="20"/>
          <w:szCs w:val="20"/>
        </w:rPr>
        <w:t>03 августа</w:t>
      </w:r>
      <w:r w:rsidRPr="004B15AD">
        <w:rPr>
          <w:rFonts w:ascii="Times New Roman" w:hAnsi="Times New Roman" w:cs="Times New Roman"/>
          <w:b/>
          <w:sz w:val="20"/>
          <w:szCs w:val="20"/>
        </w:rPr>
        <w:t xml:space="preserve"> 2020 года № 1</w:t>
      </w:r>
      <w:r w:rsidR="004B15AD" w:rsidRPr="004B15AD">
        <w:rPr>
          <w:rFonts w:ascii="Times New Roman" w:hAnsi="Times New Roman" w:cs="Times New Roman"/>
          <w:b/>
          <w:sz w:val="20"/>
          <w:szCs w:val="20"/>
        </w:rPr>
        <w:t>12</w:t>
      </w:r>
      <w:r w:rsidRPr="004B15AD">
        <w:rPr>
          <w:rFonts w:ascii="Times New Roman" w:hAnsi="Times New Roman" w:cs="Times New Roman"/>
          <w:b/>
          <w:sz w:val="20"/>
          <w:szCs w:val="20"/>
        </w:rPr>
        <w:t xml:space="preserve"> </w:t>
      </w:r>
      <w:r w:rsidR="004B15AD" w:rsidRPr="004B15AD">
        <w:rPr>
          <w:rFonts w:ascii="Times New Roman" w:hAnsi="Times New Roman" w:cs="Times New Roman"/>
          <w:sz w:val="20"/>
          <w:szCs w:val="20"/>
        </w:rPr>
        <w:t>«</w:t>
      </w:r>
      <w:r w:rsidR="004B15AD" w:rsidRPr="004B15AD">
        <w:rPr>
          <w:rFonts w:ascii="Times New Roman" w:hAnsi="Times New Roman" w:cs="Times New Roman"/>
          <w:bCs/>
          <w:sz w:val="20"/>
          <w:szCs w:val="20"/>
        </w:rPr>
        <w:t>Об образовании комиссии по обследованию жилых помещени</w:t>
      </w:r>
      <w:r w:rsidR="004B15AD">
        <w:rPr>
          <w:rFonts w:ascii="Times New Roman" w:hAnsi="Times New Roman" w:cs="Times New Roman"/>
          <w:bCs/>
          <w:sz w:val="20"/>
          <w:szCs w:val="20"/>
        </w:rPr>
        <w:t>й и общего имущества</w:t>
      </w:r>
      <w:r w:rsidR="004B15AD" w:rsidRPr="004B15AD">
        <w:rPr>
          <w:rFonts w:ascii="Times New Roman" w:hAnsi="Times New Roman" w:cs="Times New Roman"/>
          <w:bCs/>
          <w:sz w:val="20"/>
          <w:szCs w:val="20"/>
        </w:rPr>
        <w:t xml:space="preserve"> в многоквартирных домах, в которых проживают инвалиды, </w:t>
      </w:r>
      <w:r w:rsidR="004B15AD" w:rsidRPr="004B15AD">
        <w:rPr>
          <w:rFonts w:ascii="Times New Roman" w:hAnsi="Times New Roman" w:cs="Times New Roman"/>
          <w:sz w:val="20"/>
          <w:szCs w:val="20"/>
        </w:rPr>
        <w:t>на территории муниципального образования Пчевжинского сельского поселения Киришского муниципального района Ленинградской области»</w:t>
      </w:r>
      <w:r w:rsidR="004B15AD">
        <w:rPr>
          <w:rFonts w:ascii="Times New Roman" w:hAnsi="Times New Roman" w:cs="Times New Roman"/>
          <w:sz w:val="20"/>
          <w:szCs w:val="20"/>
        </w:rPr>
        <w:t>.</w:t>
      </w:r>
    </w:p>
    <w:p w:rsidR="004B15AD" w:rsidRPr="004B15AD" w:rsidRDefault="004B15AD" w:rsidP="004B15AD">
      <w:pPr>
        <w:pStyle w:val="ConsPlusNormal"/>
        <w:widowControl/>
        <w:ind w:firstLine="540"/>
        <w:jc w:val="both"/>
        <w:rPr>
          <w:rFonts w:ascii="Times New Roman" w:hAnsi="Times New Roman"/>
        </w:rPr>
      </w:pPr>
      <w:r w:rsidRPr="004B15AD">
        <w:rPr>
          <w:rFonts w:ascii="Times New Roman" w:hAnsi="Times New Roman"/>
          <w:color w:val="000000"/>
          <w:lang w:bidi="ru-RU"/>
        </w:rPr>
        <w:t xml:space="preserve">В соответствии с п. 6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Pr="004B15AD">
        <w:rPr>
          <w:rFonts w:ascii="Times New Roman" w:hAnsi="Times New Roman"/>
          <w:color w:val="000000"/>
          <w:lang w:eastAsia="en-US" w:bidi="en-US"/>
        </w:rPr>
        <w:t xml:space="preserve">№ </w:t>
      </w:r>
      <w:r w:rsidRPr="004B15AD">
        <w:rPr>
          <w:rFonts w:ascii="Times New Roman" w:hAnsi="Times New Roman"/>
          <w:color w:val="000000"/>
          <w:lang w:bidi="ru-RU"/>
        </w:rPr>
        <w:t>649 «О мерах по приспособлению жилых помещений и общего имущества в многоквартирном доме с учетом потребностей инвалидов»</w:t>
      </w:r>
      <w:r w:rsidRPr="004B15AD">
        <w:rPr>
          <w:rFonts w:ascii="Times New Roman" w:hAnsi="Times New Roman"/>
        </w:rPr>
        <w:t>, Администрация муниципального образования Пчевжинское сельское поселение ПОСТАНОВЛЯЕТ:</w:t>
      </w:r>
    </w:p>
    <w:p w:rsidR="004B15AD" w:rsidRPr="004B15AD" w:rsidRDefault="004B15AD" w:rsidP="004B15AD">
      <w:pPr>
        <w:tabs>
          <w:tab w:val="left" w:pos="567"/>
          <w:tab w:val="left" w:pos="851"/>
        </w:tabs>
        <w:ind w:firstLine="426"/>
        <w:jc w:val="both"/>
        <w:rPr>
          <w:rFonts w:ascii="Times New Roman" w:hAnsi="Times New Roman" w:cs="Times New Roman"/>
          <w:sz w:val="20"/>
          <w:szCs w:val="20"/>
        </w:rPr>
      </w:pPr>
      <w:bookmarkStart w:id="0" w:name="sub_4"/>
      <w:r w:rsidRPr="004B15AD">
        <w:rPr>
          <w:rFonts w:ascii="Times New Roman" w:hAnsi="Times New Roman" w:cs="Times New Roman"/>
          <w:sz w:val="20"/>
          <w:szCs w:val="20"/>
        </w:rPr>
        <w:t>1.</w:t>
      </w:r>
      <w:r w:rsidRPr="004B15AD">
        <w:rPr>
          <w:rFonts w:ascii="Times New Roman" w:hAnsi="Times New Roman" w:cs="Times New Roman"/>
          <w:sz w:val="20"/>
          <w:szCs w:val="20"/>
        </w:rPr>
        <w:tab/>
        <w:t xml:space="preserve">Создать комиссию по обследованию жилых помещений инвалидов и общего имущества в многоквартирных домах, в которых проживают инвалиды, </w:t>
      </w:r>
      <w:r w:rsidRPr="004B15AD">
        <w:rPr>
          <w:rFonts w:ascii="Times New Roman" w:hAnsi="Times New Roman" w:cs="Times New Roman"/>
          <w:bCs/>
          <w:sz w:val="20"/>
          <w:szCs w:val="20"/>
        </w:rPr>
        <w:t xml:space="preserve">на территории </w:t>
      </w:r>
      <w:r w:rsidRPr="004B15AD">
        <w:rPr>
          <w:rFonts w:ascii="Times New Roman" w:hAnsi="Times New Roman" w:cs="Times New Roman"/>
          <w:sz w:val="20"/>
          <w:szCs w:val="20"/>
        </w:rPr>
        <w:t>муниципального образования Пчевжинского сельского поселения Киришского муниципального района Ленинградской области</w:t>
      </w:r>
      <w:r w:rsidRPr="004B15AD">
        <w:rPr>
          <w:rFonts w:ascii="Times New Roman" w:hAnsi="Times New Roman" w:cs="Times New Roman"/>
          <w:bCs/>
          <w:sz w:val="20"/>
          <w:szCs w:val="20"/>
        </w:rPr>
        <w:t xml:space="preserve"> </w:t>
      </w:r>
      <w:r w:rsidRPr="004B15AD">
        <w:rPr>
          <w:rFonts w:ascii="Times New Roman" w:hAnsi="Times New Roman" w:cs="Times New Roman"/>
          <w:sz w:val="20"/>
          <w:szCs w:val="20"/>
        </w:rPr>
        <w:t>и утвердить состав комиссии, согласно приложению № 1 к настоящему постановлению.</w:t>
      </w:r>
    </w:p>
    <w:p w:rsidR="004B15AD" w:rsidRPr="004B15AD" w:rsidRDefault="004B15AD" w:rsidP="004B15AD">
      <w:pPr>
        <w:tabs>
          <w:tab w:val="left" w:pos="567"/>
          <w:tab w:val="left" w:pos="851"/>
        </w:tabs>
        <w:ind w:firstLine="426"/>
        <w:jc w:val="both"/>
        <w:rPr>
          <w:rFonts w:ascii="Times New Roman" w:hAnsi="Times New Roman" w:cs="Times New Roman"/>
          <w:sz w:val="20"/>
          <w:szCs w:val="20"/>
        </w:rPr>
      </w:pPr>
      <w:r w:rsidRPr="004B15AD">
        <w:rPr>
          <w:rFonts w:ascii="Times New Roman" w:hAnsi="Times New Roman" w:cs="Times New Roman"/>
          <w:sz w:val="20"/>
          <w:szCs w:val="20"/>
        </w:rPr>
        <w:t>2.</w:t>
      </w:r>
      <w:r w:rsidRPr="004B15AD">
        <w:rPr>
          <w:rFonts w:ascii="Times New Roman" w:hAnsi="Times New Roman" w:cs="Times New Roman"/>
          <w:sz w:val="20"/>
          <w:szCs w:val="20"/>
        </w:rPr>
        <w:tab/>
        <w:t>Утвердить Положение о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Пчевжинского сельского поселения Киришского муниципального района Ленинградской области</w:t>
      </w:r>
      <w:r w:rsidRPr="004B15AD">
        <w:rPr>
          <w:rFonts w:ascii="Times New Roman" w:hAnsi="Times New Roman" w:cs="Times New Roman"/>
          <w:bCs/>
          <w:sz w:val="20"/>
          <w:szCs w:val="20"/>
        </w:rPr>
        <w:t xml:space="preserve"> </w:t>
      </w:r>
      <w:r w:rsidRPr="004B15AD">
        <w:rPr>
          <w:rFonts w:ascii="Times New Roman" w:hAnsi="Times New Roman" w:cs="Times New Roman"/>
          <w:sz w:val="20"/>
          <w:szCs w:val="20"/>
        </w:rPr>
        <w:t>в целях их приспособления с учетом потребностей инвалидов и обеспечения условий их доступности для инвалидов согласно приложению № 2 к настоящему постановлению.</w:t>
      </w:r>
    </w:p>
    <w:p w:rsidR="004B15AD" w:rsidRPr="004B15AD" w:rsidRDefault="004B15AD" w:rsidP="004B15AD">
      <w:pPr>
        <w:tabs>
          <w:tab w:val="left" w:pos="567"/>
          <w:tab w:val="left" w:pos="851"/>
        </w:tabs>
        <w:ind w:firstLine="426"/>
        <w:jc w:val="both"/>
        <w:rPr>
          <w:rFonts w:ascii="Times New Roman" w:hAnsi="Times New Roman" w:cs="Times New Roman"/>
          <w:sz w:val="20"/>
          <w:szCs w:val="20"/>
          <w:lang w:eastAsia="ar-SA"/>
        </w:rPr>
      </w:pPr>
      <w:r w:rsidRPr="004B15AD">
        <w:rPr>
          <w:rFonts w:ascii="Times New Roman" w:hAnsi="Times New Roman" w:cs="Times New Roman"/>
          <w:sz w:val="20"/>
          <w:szCs w:val="20"/>
        </w:rPr>
        <w:t xml:space="preserve">3. </w:t>
      </w:r>
      <w:r w:rsidRPr="004B15AD">
        <w:rPr>
          <w:rFonts w:ascii="Times New Roman" w:hAnsi="Times New Roman" w:cs="Times New Roman"/>
          <w:sz w:val="20"/>
          <w:szCs w:val="20"/>
          <w:lang w:eastAsia="ar-SA"/>
        </w:rPr>
        <w:t>Утвердить план</w:t>
      </w:r>
      <w:r w:rsidRPr="004B15AD">
        <w:rPr>
          <w:rFonts w:ascii="Times New Roman" w:hAnsi="Times New Roman" w:cs="Times New Roman"/>
          <w:sz w:val="20"/>
          <w:szCs w:val="20"/>
        </w:rPr>
        <w:t xml:space="preserve"> мероприятий по приспособлению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согласно приложению № 3 к настоящему постановлению.</w:t>
      </w:r>
      <w:r w:rsidRPr="004B15AD">
        <w:rPr>
          <w:rFonts w:ascii="Times New Roman" w:hAnsi="Times New Roman" w:cs="Times New Roman"/>
          <w:sz w:val="20"/>
          <w:szCs w:val="20"/>
          <w:lang w:eastAsia="ar-SA"/>
        </w:rPr>
        <w:t xml:space="preserve"> </w:t>
      </w:r>
    </w:p>
    <w:p w:rsidR="004B15AD" w:rsidRPr="004B15AD" w:rsidRDefault="004B15AD" w:rsidP="004B15AD">
      <w:pPr>
        <w:tabs>
          <w:tab w:val="left" w:pos="567"/>
          <w:tab w:val="left" w:pos="709"/>
          <w:tab w:val="left" w:pos="1418"/>
          <w:tab w:val="left" w:pos="3718"/>
          <w:tab w:val="left" w:pos="8158"/>
        </w:tabs>
        <w:ind w:firstLine="426"/>
        <w:jc w:val="both"/>
        <w:rPr>
          <w:rFonts w:ascii="Times New Roman" w:hAnsi="Times New Roman" w:cs="Times New Roman"/>
          <w:sz w:val="20"/>
          <w:szCs w:val="20"/>
        </w:rPr>
      </w:pPr>
      <w:r w:rsidRPr="004B15AD">
        <w:rPr>
          <w:rFonts w:ascii="Times New Roman" w:hAnsi="Times New Roman" w:cs="Times New Roman"/>
          <w:sz w:val="20"/>
          <w:szCs w:val="20"/>
        </w:rPr>
        <w:t>4.</w:t>
      </w:r>
      <w:r w:rsidRPr="004B15AD">
        <w:rPr>
          <w:rFonts w:ascii="Times New Roman" w:hAnsi="Times New Roman" w:cs="Times New Roman"/>
          <w:sz w:val="20"/>
          <w:szCs w:val="20"/>
        </w:rPr>
        <w:tab/>
        <w:t>Утвердить форму уведомления о возможности обследования жилых помещений согласно приложению № 4 к настоящему постановлению.</w:t>
      </w:r>
    </w:p>
    <w:p w:rsidR="004B15AD" w:rsidRPr="004B15AD" w:rsidRDefault="004B15AD" w:rsidP="004B15AD">
      <w:pPr>
        <w:tabs>
          <w:tab w:val="left" w:pos="567"/>
          <w:tab w:val="left" w:pos="709"/>
          <w:tab w:val="left" w:pos="1418"/>
          <w:tab w:val="left" w:pos="3718"/>
          <w:tab w:val="left" w:pos="8158"/>
        </w:tabs>
        <w:ind w:firstLine="426"/>
        <w:jc w:val="both"/>
        <w:rPr>
          <w:rFonts w:ascii="Times New Roman" w:hAnsi="Times New Roman" w:cs="Times New Roman"/>
          <w:sz w:val="20"/>
          <w:szCs w:val="20"/>
        </w:rPr>
      </w:pPr>
      <w:r w:rsidRPr="004B15AD">
        <w:rPr>
          <w:rFonts w:ascii="Times New Roman" w:hAnsi="Times New Roman" w:cs="Times New Roman"/>
          <w:sz w:val="20"/>
          <w:szCs w:val="20"/>
        </w:rPr>
        <w:t>5.</w:t>
      </w:r>
      <w:r w:rsidRPr="004B15AD">
        <w:rPr>
          <w:rFonts w:ascii="Times New Roman" w:hAnsi="Times New Roman" w:cs="Times New Roman"/>
          <w:sz w:val="20"/>
          <w:szCs w:val="20"/>
        </w:rPr>
        <w:tab/>
        <w:t>Утвердить форму акта о невозможности обследования жилого помещения согласно приложению № 4 к настоящему постановлению.</w:t>
      </w:r>
    </w:p>
    <w:p w:rsidR="004B15AD" w:rsidRPr="004B15AD" w:rsidRDefault="004B15AD" w:rsidP="004B15AD">
      <w:pPr>
        <w:tabs>
          <w:tab w:val="left" w:pos="567"/>
          <w:tab w:val="left" w:pos="709"/>
          <w:tab w:val="left" w:pos="1418"/>
          <w:tab w:val="left" w:pos="3718"/>
          <w:tab w:val="left" w:pos="8158"/>
        </w:tabs>
        <w:ind w:firstLine="426"/>
        <w:jc w:val="both"/>
        <w:rPr>
          <w:rFonts w:ascii="Times New Roman" w:hAnsi="Times New Roman" w:cs="Times New Roman"/>
          <w:sz w:val="20"/>
          <w:szCs w:val="20"/>
        </w:rPr>
      </w:pPr>
      <w:r w:rsidRPr="004B15AD">
        <w:rPr>
          <w:rFonts w:ascii="Times New Roman" w:hAnsi="Times New Roman" w:cs="Times New Roman"/>
          <w:sz w:val="20"/>
          <w:szCs w:val="20"/>
        </w:rPr>
        <w:t>6.</w:t>
      </w:r>
      <w:r w:rsidRPr="004B15AD">
        <w:rPr>
          <w:rFonts w:ascii="Times New Roman" w:hAnsi="Times New Roman" w:cs="Times New Roman"/>
          <w:sz w:val="20"/>
          <w:szCs w:val="20"/>
        </w:rPr>
        <w:tab/>
        <w:t>Утвердить форму отказа от обследования жилого помещения согласно приложению № 5 к настоящему постановлению.</w:t>
      </w:r>
    </w:p>
    <w:p w:rsidR="004B15AD" w:rsidRPr="004B15AD" w:rsidRDefault="004B15AD" w:rsidP="004B15AD">
      <w:pPr>
        <w:tabs>
          <w:tab w:val="left" w:pos="993"/>
        </w:tabs>
        <w:ind w:firstLine="426"/>
        <w:jc w:val="both"/>
        <w:rPr>
          <w:rFonts w:ascii="Times New Roman" w:hAnsi="Times New Roman" w:cs="Times New Roman"/>
          <w:sz w:val="20"/>
          <w:szCs w:val="20"/>
        </w:rPr>
      </w:pPr>
      <w:r w:rsidRPr="004B15AD">
        <w:rPr>
          <w:rFonts w:ascii="Times New Roman" w:hAnsi="Times New Roman" w:cs="Times New Roman"/>
          <w:sz w:val="20"/>
          <w:szCs w:val="20"/>
        </w:rPr>
        <w:t>7.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bookmarkEnd w:id="0"/>
      <w:r w:rsidRPr="004B15AD">
        <w:rPr>
          <w:rFonts w:ascii="Times New Roman" w:hAnsi="Times New Roman" w:cs="Times New Roman"/>
          <w:sz w:val="20"/>
          <w:szCs w:val="20"/>
        </w:rPr>
        <w:t>.</w:t>
      </w:r>
    </w:p>
    <w:p w:rsidR="004B15AD" w:rsidRPr="004B15AD" w:rsidRDefault="004B15AD" w:rsidP="004B15AD">
      <w:pPr>
        <w:tabs>
          <w:tab w:val="left" w:pos="567"/>
          <w:tab w:val="left" w:pos="709"/>
          <w:tab w:val="left" w:pos="851"/>
        </w:tabs>
        <w:ind w:firstLine="426"/>
        <w:jc w:val="both"/>
        <w:rPr>
          <w:rFonts w:ascii="Times New Roman" w:hAnsi="Times New Roman" w:cs="Times New Roman"/>
          <w:sz w:val="20"/>
          <w:szCs w:val="20"/>
        </w:rPr>
      </w:pPr>
      <w:r w:rsidRPr="004B15AD">
        <w:rPr>
          <w:rFonts w:ascii="Times New Roman" w:hAnsi="Times New Roman" w:cs="Times New Roman"/>
          <w:sz w:val="20"/>
          <w:szCs w:val="20"/>
        </w:rPr>
        <w:t>8.</w:t>
      </w:r>
      <w:r w:rsidRPr="004B15AD">
        <w:rPr>
          <w:rFonts w:ascii="Times New Roman" w:hAnsi="Times New Roman" w:cs="Times New Roman"/>
          <w:sz w:val="20"/>
          <w:szCs w:val="20"/>
        </w:rPr>
        <w:tab/>
        <w:t xml:space="preserve">Настоящее постановление вступает в законную силу после его официального                                          опубликования. </w:t>
      </w:r>
    </w:p>
    <w:p w:rsidR="004B15AD" w:rsidRPr="004B15AD" w:rsidRDefault="004B15AD" w:rsidP="004B15AD">
      <w:pPr>
        <w:tabs>
          <w:tab w:val="left" w:pos="993"/>
        </w:tabs>
        <w:ind w:left="709" w:hanging="283"/>
        <w:jc w:val="both"/>
        <w:rPr>
          <w:rFonts w:ascii="Times New Roman" w:hAnsi="Times New Roman" w:cs="Times New Roman"/>
          <w:sz w:val="20"/>
          <w:szCs w:val="20"/>
        </w:rPr>
      </w:pPr>
      <w:r w:rsidRPr="004B15AD">
        <w:rPr>
          <w:rFonts w:ascii="Times New Roman" w:hAnsi="Times New Roman" w:cs="Times New Roman"/>
          <w:sz w:val="20"/>
          <w:szCs w:val="20"/>
        </w:rPr>
        <w:t>9. Контроль за исполнением настоящего постановления оставляю з</w:t>
      </w:r>
      <w:r>
        <w:rPr>
          <w:rFonts w:ascii="Times New Roman" w:hAnsi="Times New Roman" w:cs="Times New Roman"/>
          <w:sz w:val="20"/>
          <w:szCs w:val="20"/>
        </w:rPr>
        <w:t>а собой.</w:t>
      </w: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Глава администрации</w:t>
      </w:r>
      <w:r w:rsidRPr="004B15AD">
        <w:rPr>
          <w:rFonts w:ascii="Times New Roman" w:hAnsi="Times New Roman" w:cs="Times New Roman"/>
          <w:sz w:val="20"/>
          <w:szCs w:val="20"/>
        </w:rPr>
        <w:tab/>
      </w:r>
      <w:r w:rsidRPr="004B15AD">
        <w:rPr>
          <w:rFonts w:ascii="Times New Roman" w:hAnsi="Times New Roman" w:cs="Times New Roman"/>
          <w:sz w:val="20"/>
          <w:szCs w:val="20"/>
        </w:rPr>
        <w:tab/>
        <w:t xml:space="preserve">                                                                                               Степанова А.В. </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Приложение 1</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к постановлению Администрации</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муниципального образования</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Пчевжинское сельское поселение</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 112 от 03.08.2020 года</w:t>
      </w:r>
    </w:p>
    <w:p w:rsidR="004B15AD" w:rsidRPr="004B15AD" w:rsidRDefault="004B15AD" w:rsidP="004B15AD">
      <w:pPr>
        <w:pStyle w:val="ConsPlusNormal"/>
        <w:widowControl/>
        <w:ind w:firstLine="684"/>
        <w:jc w:val="right"/>
        <w:rPr>
          <w:rFonts w:ascii="Times New Roman" w:hAnsi="Times New Roman"/>
        </w:rPr>
      </w:pP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t>Состав</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t xml:space="preserve">комиссии по обследованию жилых помещений инвалидов и общего имущества </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t>в многоквартирных домах, в которых проживают инвалиды,</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t xml:space="preserve">на территории муниципального образования Пчевжинского сельского поселения </w:t>
      </w:r>
    </w:p>
    <w:p w:rsidR="004B15AD" w:rsidRPr="004B15AD" w:rsidRDefault="004B15AD" w:rsidP="004B15AD">
      <w:pPr>
        <w:jc w:val="center"/>
        <w:rPr>
          <w:rFonts w:ascii="Times New Roman" w:hAnsi="Times New Roman" w:cs="Times New Roman"/>
          <w:bCs/>
          <w:sz w:val="20"/>
          <w:szCs w:val="20"/>
        </w:rPr>
      </w:pPr>
      <w:r w:rsidRPr="004B15AD">
        <w:rPr>
          <w:rFonts w:ascii="Times New Roman" w:hAnsi="Times New Roman" w:cs="Times New Roman"/>
          <w:sz w:val="20"/>
          <w:szCs w:val="20"/>
        </w:rPr>
        <w:t>Киришского муниципального района Ленинградской области</w:t>
      </w:r>
      <w:r w:rsidRPr="004B15AD">
        <w:rPr>
          <w:rFonts w:ascii="Times New Roman" w:hAnsi="Times New Roman" w:cs="Times New Roman"/>
          <w:bCs/>
          <w:sz w:val="20"/>
          <w:szCs w:val="20"/>
        </w:rPr>
        <w:t xml:space="preserve"> </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bCs/>
          <w:sz w:val="20"/>
          <w:szCs w:val="20"/>
        </w:rPr>
        <w:t>(далее – комиссия)</w:t>
      </w:r>
    </w:p>
    <w:p w:rsidR="004B15AD" w:rsidRPr="004B15AD" w:rsidRDefault="004B15AD" w:rsidP="004B15AD">
      <w:pPr>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gridCol w:w="5352"/>
      </w:tblGrid>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Председатель комиссии:</w:t>
            </w:r>
          </w:p>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Степанова Алёна Викторовна</w:t>
            </w:r>
          </w:p>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jc w:val="both"/>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 xml:space="preserve">Глава администрации </w:t>
            </w:r>
            <w:r w:rsidRPr="004B15AD">
              <w:rPr>
                <w:rFonts w:ascii="Times New Roman" w:hAnsi="Times New Roman" w:cs="Times New Roman"/>
                <w:sz w:val="20"/>
                <w:szCs w:val="20"/>
              </w:rPr>
              <w:t>Пчевжинского сельского поселения</w:t>
            </w: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Заместитель председателя комиссии:</w:t>
            </w:r>
          </w:p>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Поподько Хания Ханиевна</w:t>
            </w:r>
          </w:p>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jc w:val="both"/>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 xml:space="preserve">Заместитель главы администрации </w:t>
            </w:r>
            <w:r w:rsidRPr="004B15AD">
              <w:rPr>
                <w:rFonts w:ascii="Times New Roman" w:hAnsi="Times New Roman" w:cs="Times New Roman"/>
                <w:sz w:val="20"/>
                <w:szCs w:val="20"/>
              </w:rPr>
              <w:t>Пчевжинского сельского поселения</w:t>
            </w: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Секретарь комиссии:</w:t>
            </w:r>
          </w:p>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Шахматова Наталья Анатольевна</w:t>
            </w:r>
          </w:p>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jc w:val="both"/>
              <w:rPr>
                <w:rFonts w:ascii="Times New Roman" w:eastAsia="Calibri" w:hAnsi="Times New Roman" w:cs="Times New Roman"/>
                <w:sz w:val="20"/>
                <w:szCs w:val="20"/>
                <w:lang w:eastAsia="en-US"/>
              </w:rPr>
            </w:pPr>
            <w:r w:rsidRPr="004B15AD">
              <w:rPr>
                <w:rFonts w:ascii="Times New Roman" w:hAnsi="Times New Roman" w:cs="Times New Roman"/>
                <w:sz w:val="20"/>
                <w:szCs w:val="20"/>
              </w:rPr>
              <w:t>специалист 1 категории администрации Пчевжинского сельского поселения</w:t>
            </w: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Члены комиссии:</w:t>
            </w:r>
          </w:p>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jc w:val="both"/>
              <w:rPr>
                <w:rFonts w:ascii="Times New Roman" w:eastAsia="Calibri" w:hAnsi="Times New Roman" w:cs="Times New Roman"/>
                <w:sz w:val="20"/>
                <w:szCs w:val="20"/>
                <w:lang w:eastAsia="en-US"/>
              </w:rPr>
            </w:pPr>
          </w:p>
          <w:p w:rsidR="004B15AD" w:rsidRPr="004B15AD" w:rsidRDefault="004B15AD" w:rsidP="00FF235E">
            <w:pPr>
              <w:jc w:val="both"/>
              <w:rPr>
                <w:rFonts w:ascii="Times New Roman" w:eastAsia="Calibri" w:hAnsi="Times New Roman" w:cs="Times New Roman"/>
                <w:sz w:val="20"/>
                <w:szCs w:val="20"/>
                <w:lang w:eastAsia="en-US"/>
              </w:rPr>
            </w:pP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Боско Татьяна Алексеевна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jc w:val="both"/>
              <w:rPr>
                <w:rFonts w:ascii="Times New Roman" w:eastAsia="Calibri" w:hAnsi="Times New Roman" w:cs="Times New Roman"/>
                <w:sz w:val="20"/>
                <w:szCs w:val="20"/>
                <w:lang w:eastAsia="en-US"/>
              </w:rPr>
            </w:pPr>
            <w:r w:rsidRPr="004B15AD">
              <w:rPr>
                <w:rFonts w:ascii="Times New Roman" w:hAnsi="Times New Roman" w:cs="Times New Roman"/>
                <w:sz w:val="20"/>
                <w:szCs w:val="20"/>
              </w:rPr>
              <w:t>специалист администрации Пчевжинского сельского поселения</w:t>
            </w: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p>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r w:rsidRPr="004B15AD">
              <w:rPr>
                <w:rFonts w:ascii="Times New Roman" w:hAnsi="Times New Roman" w:cs="Times New Roman"/>
                <w:sz w:val="20"/>
                <w:szCs w:val="20"/>
              </w:rPr>
              <w:t>Представитель отдела архитектуры и градостроительства Киришского муниципального района (по согласованию)</w:t>
            </w:r>
          </w:p>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r w:rsidRPr="004B15AD">
              <w:rPr>
                <w:rFonts w:ascii="Times New Roman" w:hAnsi="Times New Roman" w:cs="Times New Roman"/>
                <w:sz w:val="20"/>
                <w:szCs w:val="20"/>
              </w:rPr>
              <w:t>Представитель МКУ «УПСР Киришского муниципального района» (по согласованию)</w:t>
            </w:r>
          </w:p>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bCs/>
                <w:sz w:val="20"/>
                <w:szCs w:val="20"/>
              </w:rPr>
            </w:pP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r w:rsidRPr="004B15AD">
              <w:rPr>
                <w:rFonts w:ascii="Times New Roman" w:hAnsi="Times New Roman" w:cs="Times New Roman"/>
                <w:sz w:val="20"/>
                <w:szCs w:val="20"/>
              </w:rPr>
              <w:t>Представитель управляющей организации (по согласованию)</w:t>
            </w:r>
          </w:p>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r w:rsidRPr="004B15AD">
              <w:rPr>
                <w:rFonts w:ascii="Times New Roman" w:hAnsi="Times New Roman" w:cs="Times New Roman"/>
                <w:sz w:val="20"/>
                <w:szCs w:val="20"/>
              </w:rPr>
              <w:t>Представитель органов в сфере социальной защиты населения (по согласованию)</w:t>
            </w:r>
          </w:p>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p>
        </w:tc>
      </w:tr>
      <w:tr w:rsidR="004B15AD" w:rsidRPr="004B15AD" w:rsidTr="00FF235E">
        <w:tc>
          <w:tcPr>
            <w:tcW w:w="3794"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rPr>
                <w:rFonts w:ascii="Times New Roman" w:eastAsia="Calibri"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B15AD" w:rsidRPr="004B15AD" w:rsidRDefault="004B15AD" w:rsidP="00FF235E">
            <w:pPr>
              <w:jc w:val="center"/>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r w:rsidRPr="004B15AD">
              <w:rPr>
                <w:rFonts w:ascii="Times New Roman" w:hAnsi="Times New Roman" w:cs="Times New Roman"/>
                <w:sz w:val="20"/>
                <w:szCs w:val="20"/>
              </w:rPr>
              <w:t>Представитель общественных объединений инвалидов (по согласованию).</w:t>
            </w:r>
          </w:p>
          <w:p w:rsidR="004B15AD" w:rsidRPr="004B15AD" w:rsidRDefault="004B15AD" w:rsidP="00FF235E">
            <w:pPr>
              <w:tabs>
                <w:tab w:val="left" w:pos="1134"/>
              </w:tabs>
              <w:autoSpaceDE w:val="0"/>
              <w:autoSpaceDN w:val="0"/>
              <w:adjustRightInd w:val="0"/>
              <w:ind w:left="39" w:right="-2"/>
              <w:jc w:val="both"/>
              <w:rPr>
                <w:rFonts w:ascii="Times New Roman" w:hAnsi="Times New Roman" w:cs="Times New Roman"/>
                <w:sz w:val="20"/>
                <w:szCs w:val="20"/>
              </w:rPr>
            </w:pPr>
          </w:p>
        </w:tc>
      </w:tr>
    </w:tbl>
    <w:p w:rsidR="004B15AD" w:rsidRPr="004B15AD" w:rsidRDefault="004B15AD" w:rsidP="004B15AD">
      <w:pPr>
        <w:jc w:val="both"/>
        <w:rPr>
          <w:rFonts w:ascii="Times New Roman" w:eastAsia="Calibri" w:hAnsi="Times New Roman" w:cs="Times New Roman"/>
          <w:sz w:val="20"/>
          <w:szCs w:val="20"/>
          <w:lang w:eastAsia="en-US"/>
        </w:rPr>
      </w:pPr>
    </w:p>
    <w:p w:rsidR="004B15AD" w:rsidRPr="004B15AD" w:rsidRDefault="004B15AD" w:rsidP="00473E94">
      <w:pPr>
        <w:tabs>
          <w:tab w:val="left" w:pos="8415"/>
        </w:tabs>
        <w:rPr>
          <w:rFonts w:ascii="Times New Roman" w:hAnsi="Times New Roman" w:cs="Times New Roman"/>
          <w:sz w:val="20"/>
          <w:szCs w:val="20"/>
        </w:rPr>
      </w:pPr>
    </w:p>
    <w:p w:rsidR="004B15AD" w:rsidRPr="004B15AD" w:rsidRDefault="004B15AD" w:rsidP="00473E94">
      <w:pPr>
        <w:jc w:val="right"/>
        <w:rPr>
          <w:rFonts w:ascii="Times New Roman" w:hAnsi="Times New Roman" w:cs="Times New Roman"/>
          <w:sz w:val="20"/>
          <w:szCs w:val="20"/>
        </w:rPr>
      </w:pPr>
      <w:r w:rsidRPr="004B15AD">
        <w:rPr>
          <w:rFonts w:ascii="Times New Roman" w:hAnsi="Times New Roman" w:cs="Times New Roman"/>
          <w:sz w:val="20"/>
          <w:szCs w:val="20"/>
        </w:rPr>
        <w:t>Приложение 2</w:t>
      </w:r>
      <w:r w:rsidR="00473E94">
        <w:rPr>
          <w:rFonts w:ascii="Times New Roman" w:hAnsi="Times New Roman" w:cs="Times New Roman"/>
          <w:sz w:val="20"/>
          <w:szCs w:val="20"/>
        </w:rPr>
        <w:t xml:space="preserve"> </w:t>
      </w:r>
      <w:r w:rsidRPr="004B15AD">
        <w:rPr>
          <w:rFonts w:ascii="Times New Roman" w:hAnsi="Times New Roman" w:cs="Times New Roman"/>
          <w:sz w:val="20"/>
          <w:szCs w:val="20"/>
        </w:rPr>
        <w:t>к постановлению Администрации</w:t>
      </w:r>
    </w:p>
    <w:p w:rsidR="004B15AD" w:rsidRPr="004B15AD" w:rsidRDefault="004B15AD" w:rsidP="00473E94">
      <w:pPr>
        <w:jc w:val="right"/>
        <w:rPr>
          <w:rFonts w:ascii="Times New Roman" w:hAnsi="Times New Roman" w:cs="Times New Roman"/>
          <w:sz w:val="20"/>
          <w:szCs w:val="20"/>
        </w:rPr>
      </w:pPr>
      <w:r w:rsidRPr="004B15AD">
        <w:rPr>
          <w:rFonts w:ascii="Times New Roman" w:hAnsi="Times New Roman" w:cs="Times New Roman"/>
          <w:sz w:val="20"/>
          <w:szCs w:val="20"/>
        </w:rPr>
        <w:t>Пчевжинского сельского поселения</w:t>
      </w:r>
      <w:r w:rsidR="00473E94">
        <w:rPr>
          <w:rFonts w:ascii="Times New Roman" w:hAnsi="Times New Roman" w:cs="Times New Roman"/>
          <w:sz w:val="20"/>
          <w:szCs w:val="20"/>
        </w:rPr>
        <w:t xml:space="preserve"> </w:t>
      </w:r>
      <w:r w:rsidRPr="004B15AD">
        <w:rPr>
          <w:rFonts w:ascii="Times New Roman" w:hAnsi="Times New Roman" w:cs="Times New Roman"/>
          <w:sz w:val="20"/>
          <w:szCs w:val="20"/>
        </w:rPr>
        <w:t>№ 112 от 03.08.2020 года</w:t>
      </w:r>
    </w:p>
    <w:p w:rsidR="004B15AD" w:rsidRPr="004B15AD" w:rsidRDefault="004B15AD" w:rsidP="004B15AD">
      <w:pPr>
        <w:tabs>
          <w:tab w:val="left" w:pos="8415"/>
        </w:tabs>
        <w:jc w:val="right"/>
        <w:rPr>
          <w:rFonts w:ascii="Times New Roman" w:hAnsi="Times New Roman" w:cs="Times New Roman"/>
          <w:sz w:val="20"/>
          <w:szCs w:val="20"/>
        </w:rPr>
      </w:pP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bCs/>
          <w:sz w:val="20"/>
          <w:szCs w:val="20"/>
        </w:rPr>
        <w:lastRenderedPageBreak/>
        <w:t>Положение о к</w:t>
      </w:r>
      <w:r w:rsidRPr="004B15AD">
        <w:rPr>
          <w:rFonts w:ascii="Times New Roman" w:hAnsi="Times New Roman" w:cs="Times New Roman"/>
          <w:sz w:val="20"/>
          <w:szCs w:val="20"/>
        </w:rPr>
        <w:t>омиссии по обследованию жилых помещений</w:t>
      </w:r>
      <w:r w:rsidRPr="004B15AD">
        <w:rPr>
          <w:rFonts w:ascii="Times New Roman" w:hAnsi="Times New Roman" w:cs="Times New Roman"/>
          <w:sz w:val="20"/>
          <w:szCs w:val="20"/>
        </w:rPr>
        <w:br/>
        <w:t>и общего имущества в многоквартирных домах, в которых проживают инвалиды,</w:t>
      </w:r>
      <w:r w:rsidRPr="004B15AD">
        <w:rPr>
          <w:rFonts w:ascii="Times New Roman" w:hAnsi="Times New Roman" w:cs="Times New Roman"/>
          <w:sz w:val="20"/>
          <w:szCs w:val="20"/>
        </w:rPr>
        <w:br/>
        <w:t xml:space="preserve">на территории муниципального образования Пчевжинского сельского поселения </w:t>
      </w:r>
    </w:p>
    <w:p w:rsidR="004B15AD" w:rsidRPr="00473E94" w:rsidRDefault="004B15AD" w:rsidP="00473E94">
      <w:pPr>
        <w:jc w:val="center"/>
        <w:rPr>
          <w:rFonts w:ascii="Times New Roman" w:hAnsi="Times New Roman" w:cs="Times New Roman"/>
          <w:bCs/>
          <w:sz w:val="20"/>
          <w:szCs w:val="20"/>
        </w:rPr>
      </w:pPr>
      <w:r w:rsidRPr="004B15AD">
        <w:rPr>
          <w:rFonts w:ascii="Times New Roman" w:hAnsi="Times New Roman" w:cs="Times New Roman"/>
          <w:sz w:val="20"/>
          <w:szCs w:val="20"/>
        </w:rPr>
        <w:t>Киришского муниципального района Ленинградской области</w:t>
      </w:r>
      <w:r w:rsidRPr="004B15AD">
        <w:rPr>
          <w:rFonts w:ascii="Times New Roman" w:hAnsi="Times New Roman" w:cs="Times New Roman"/>
          <w:bCs/>
          <w:sz w:val="20"/>
          <w:szCs w:val="20"/>
        </w:rPr>
        <w:t xml:space="preserve"> (далее – Положение)</w:t>
      </w:r>
    </w:p>
    <w:p w:rsidR="004B15AD" w:rsidRPr="004B15AD" w:rsidRDefault="004B15AD" w:rsidP="004B15AD">
      <w:pPr>
        <w:pStyle w:val="af2"/>
        <w:numPr>
          <w:ilvl w:val="0"/>
          <w:numId w:val="28"/>
        </w:numPr>
        <w:ind w:left="0" w:firstLine="709"/>
        <w:jc w:val="center"/>
        <w:rPr>
          <w:rFonts w:ascii="Times New Roman" w:hAnsi="Times New Roman" w:cs="Times New Roman"/>
          <w:sz w:val="20"/>
          <w:szCs w:val="20"/>
        </w:rPr>
      </w:pPr>
      <w:r w:rsidRPr="004B15AD">
        <w:rPr>
          <w:rFonts w:ascii="Times New Roman" w:hAnsi="Times New Roman" w:cs="Times New Roman"/>
          <w:sz w:val="20"/>
          <w:szCs w:val="20"/>
        </w:rPr>
        <w:t>Общие положения</w:t>
      </w:r>
    </w:p>
    <w:p w:rsidR="004B15AD" w:rsidRPr="004B15AD" w:rsidRDefault="004B15AD" w:rsidP="004B15AD">
      <w:pPr>
        <w:pStyle w:val="af2"/>
        <w:numPr>
          <w:ilvl w:val="1"/>
          <w:numId w:val="28"/>
        </w:num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муниципального образования Пчевжинского сельского поселения Киришского муниципального района Ленинградской области</w:t>
      </w:r>
      <w:r w:rsidRPr="004B15AD">
        <w:rPr>
          <w:rFonts w:ascii="Times New Roman" w:hAnsi="Times New Roman" w:cs="Times New Roman"/>
          <w:bCs/>
          <w:sz w:val="20"/>
          <w:szCs w:val="20"/>
        </w:rPr>
        <w:t xml:space="preserve"> </w:t>
      </w:r>
      <w:r w:rsidRPr="004B15AD">
        <w:rPr>
          <w:rFonts w:ascii="Times New Roman" w:hAnsi="Times New Roman" w:cs="Times New Roman"/>
          <w:sz w:val="20"/>
          <w:szCs w:val="20"/>
        </w:rPr>
        <w:t>(далее - комиссия) является постоянно действующим коллегиальным совещательным органом и создается для проведения обследования жилых помещений, входящих в состав муниципального и частного жилищного фонда муниципального образования Пчевжинское сельское поселение Киришского муниципального района Ленинградской области, занимаемых инвалидами и семьями, имеющими детей-инвалидов, и используемых для их постоянного проживания (далее - жилые помещения инвалидов), а также общего имущества в многоквартирном доме, в котором расположены указанные жилые помещения, в целях оценки возможностей их приспособления с учетом потребностей инвалидов и обеспечения условий их доступности для инвалидов.</w:t>
      </w:r>
    </w:p>
    <w:p w:rsidR="004B15AD" w:rsidRPr="00473E94" w:rsidRDefault="004B15AD" w:rsidP="00473E94">
      <w:pPr>
        <w:pStyle w:val="af2"/>
        <w:numPr>
          <w:ilvl w:val="1"/>
          <w:numId w:val="28"/>
        </w:num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 xml:space="preserve"> Комиссия в своей деятельности руководствуется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09 июля 2016 г. № 649 "О мерах по приспособлению жилых помещений и общего имущества в многоквартирном доме с учетом потребностей инвалидов" и иными нормативными правовыми актами Российской Федерации и Ленинградской области, муниципальными правовыми актами, а также настоящим Положением.</w:t>
      </w:r>
    </w:p>
    <w:p w:rsidR="004B15AD" w:rsidRPr="004B15AD" w:rsidRDefault="004B15AD" w:rsidP="004B15AD">
      <w:pPr>
        <w:pStyle w:val="af2"/>
        <w:numPr>
          <w:ilvl w:val="0"/>
          <w:numId w:val="28"/>
        </w:numPr>
        <w:tabs>
          <w:tab w:val="left" w:pos="284"/>
        </w:tabs>
        <w:ind w:left="-851" w:firstLine="709"/>
        <w:jc w:val="center"/>
        <w:rPr>
          <w:rFonts w:ascii="Times New Roman" w:hAnsi="Times New Roman" w:cs="Times New Roman"/>
          <w:sz w:val="20"/>
          <w:szCs w:val="20"/>
        </w:rPr>
      </w:pPr>
      <w:r w:rsidRPr="004B15AD">
        <w:rPr>
          <w:rFonts w:ascii="Times New Roman" w:hAnsi="Times New Roman" w:cs="Times New Roman"/>
          <w:sz w:val="20"/>
          <w:szCs w:val="20"/>
        </w:rPr>
        <w:t>Полномочия комиссии</w:t>
      </w:r>
    </w:p>
    <w:p w:rsidR="004B15AD" w:rsidRPr="004B15AD" w:rsidRDefault="004B15AD" w:rsidP="004B15AD">
      <w:pPr>
        <w:pStyle w:val="1b"/>
        <w:numPr>
          <w:ilvl w:val="1"/>
          <w:numId w:val="28"/>
        </w:numPr>
        <w:shd w:val="clear" w:color="auto" w:fill="auto"/>
        <w:tabs>
          <w:tab w:val="left" w:pos="284"/>
        </w:tabs>
        <w:autoSpaceDE w:val="0"/>
        <w:autoSpaceDN w:val="0"/>
        <w:adjustRightInd w:val="0"/>
        <w:spacing w:before="0" w:line="240" w:lineRule="auto"/>
        <w:ind w:left="-851" w:firstLine="709"/>
        <w:rPr>
          <w:sz w:val="20"/>
          <w:szCs w:val="20"/>
        </w:rPr>
      </w:pPr>
      <w:r w:rsidRPr="004B15AD">
        <w:rPr>
          <w:color w:val="000000"/>
          <w:sz w:val="20"/>
          <w:szCs w:val="20"/>
        </w:rPr>
        <w:t xml:space="preserve">Проведение обследования жилых помещений инвалидов и общего имущества в многоквартирных домах, в которых расположены указанные жилые помещения,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w:t>
      </w:r>
      <w:r w:rsidRPr="004B15AD">
        <w:rPr>
          <w:sz w:val="20"/>
          <w:szCs w:val="20"/>
        </w:rPr>
        <w:t>в том числе ограничений, вызванных:</w:t>
      </w:r>
    </w:p>
    <w:p w:rsidR="004B15AD" w:rsidRPr="004B15AD" w:rsidRDefault="004B15AD" w:rsidP="004B15AD">
      <w:pPr>
        <w:autoSpaceDE w:val="0"/>
        <w:autoSpaceDN w:val="0"/>
        <w:adjustRightInd w:val="0"/>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4B15AD" w:rsidRPr="004B15AD" w:rsidRDefault="004B15AD" w:rsidP="004B15AD">
      <w:pPr>
        <w:autoSpaceDE w:val="0"/>
        <w:autoSpaceDN w:val="0"/>
        <w:adjustRightInd w:val="0"/>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б) стойкими расстройствами функции слуха, сопряженными с необходимостью использования вспомогательных средств;</w:t>
      </w:r>
    </w:p>
    <w:p w:rsidR="004B15AD" w:rsidRPr="004B15AD" w:rsidRDefault="004B15AD" w:rsidP="004B15AD">
      <w:pPr>
        <w:autoSpaceDE w:val="0"/>
        <w:autoSpaceDN w:val="0"/>
        <w:adjustRightInd w:val="0"/>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в) стойкими расстройствами функции зрения, сопряженными с необходимостью использования собаки-проводника, иных вспомогательных средств;</w:t>
      </w:r>
    </w:p>
    <w:p w:rsidR="004B15AD" w:rsidRPr="004B15AD" w:rsidRDefault="004B15AD" w:rsidP="004B15AD">
      <w:pPr>
        <w:autoSpaceDE w:val="0"/>
        <w:autoSpaceDN w:val="0"/>
        <w:adjustRightInd w:val="0"/>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г) задержками в развитии и другими нарушениями функций организма человека.</w:t>
      </w:r>
    </w:p>
    <w:p w:rsidR="004B15AD" w:rsidRPr="004B15AD" w:rsidRDefault="004B15AD" w:rsidP="004B15AD">
      <w:pPr>
        <w:pStyle w:val="1b"/>
        <w:numPr>
          <w:ilvl w:val="1"/>
          <w:numId w:val="28"/>
        </w:numPr>
        <w:shd w:val="clear" w:color="auto" w:fill="auto"/>
        <w:tabs>
          <w:tab w:val="left" w:pos="284"/>
        </w:tabs>
        <w:spacing w:before="0" w:line="240" w:lineRule="auto"/>
        <w:ind w:left="-851" w:firstLine="709"/>
        <w:rPr>
          <w:sz w:val="20"/>
          <w:szCs w:val="20"/>
        </w:rPr>
      </w:pPr>
      <w:r w:rsidRPr="004B15AD">
        <w:rPr>
          <w:color w:val="000000"/>
          <w:sz w:val="20"/>
          <w:szCs w:val="20"/>
        </w:rPr>
        <w:t>Вынесение решения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numPr>
          <w:ilvl w:val="1"/>
          <w:numId w:val="28"/>
        </w:numPr>
        <w:shd w:val="clear" w:color="auto" w:fill="auto"/>
        <w:tabs>
          <w:tab w:val="left" w:pos="284"/>
        </w:tabs>
        <w:spacing w:before="0" w:line="240" w:lineRule="auto"/>
        <w:ind w:left="-851" w:firstLine="709"/>
        <w:rPr>
          <w:sz w:val="20"/>
          <w:szCs w:val="20"/>
        </w:rPr>
      </w:pPr>
      <w:r w:rsidRPr="004B15AD">
        <w:rPr>
          <w:color w:val="000000"/>
          <w:sz w:val="20"/>
          <w:szCs w:val="20"/>
        </w:rPr>
        <w:t xml:space="preserve"> Проведение проверки экономической целесообразности (нецелесообразности)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numPr>
          <w:ilvl w:val="1"/>
          <w:numId w:val="28"/>
        </w:numPr>
        <w:shd w:val="clear" w:color="auto" w:fill="auto"/>
        <w:tabs>
          <w:tab w:val="left" w:pos="284"/>
        </w:tabs>
        <w:spacing w:before="0" w:line="240" w:lineRule="auto"/>
        <w:ind w:left="-851" w:firstLine="709"/>
        <w:rPr>
          <w:sz w:val="20"/>
          <w:szCs w:val="20"/>
        </w:rPr>
      </w:pPr>
      <w:r w:rsidRPr="004B15AD">
        <w:rPr>
          <w:sz w:val="20"/>
          <w:szCs w:val="20"/>
        </w:rPr>
        <w:t xml:space="preserve"> Принятие решения об экономической целесообразности (нецелесообразности) реконструкции или капитального ремонта многоквартирного дома </w:t>
      </w:r>
      <w:r w:rsidRPr="004B15AD">
        <w:rPr>
          <w:color w:val="000000"/>
          <w:sz w:val="20"/>
          <w:szCs w:val="20"/>
        </w:rPr>
        <w:t>(части дома),</w:t>
      </w:r>
      <w:r w:rsidRPr="004B15AD">
        <w:rPr>
          <w:sz w:val="20"/>
          <w:szCs w:val="20"/>
        </w:rPr>
        <w:t xml:space="preserve"> в целях </w:t>
      </w:r>
      <w:r w:rsidRPr="004B15AD">
        <w:rPr>
          <w:color w:val="000000"/>
          <w:sz w:val="20"/>
          <w:szCs w:val="20"/>
        </w:rPr>
        <w:t>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73E94" w:rsidRDefault="004B15AD" w:rsidP="00473E94">
      <w:pPr>
        <w:pStyle w:val="1b"/>
        <w:numPr>
          <w:ilvl w:val="1"/>
          <w:numId w:val="28"/>
        </w:numPr>
        <w:shd w:val="clear" w:color="auto" w:fill="auto"/>
        <w:tabs>
          <w:tab w:val="left" w:pos="284"/>
        </w:tabs>
        <w:spacing w:before="0" w:line="240" w:lineRule="auto"/>
        <w:ind w:left="-851" w:firstLine="709"/>
        <w:rPr>
          <w:sz w:val="20"/>
          <w:szCs w:val="20"/>
        </w:rPr>
      </w:pPr>
      <w:r w:rsidRPr="004B15AD">
        <w:rPr>
          <w:sz w:val="20"/>
          <w:szCs w:val="20"/>
        </w:rPr>
        <w:t xml:space="preserve">Вынесение заключения о возможности (об отсутствии возможности) </w:t>
      </w:r>
      <w:r w:rsidRPr="004B15AD">
        <w:rPr>
          <w:color w:val="000000"/>
          <w:sz w:val="20"/>
          <w:szCs w:val="20"/>
        </w:rPr>
        <w:t>приспособления жилого помещения инвалида и (или) общего имущества в многоквартирном доме (части дома),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numPr>
          <w:ilvl w:val="0"/>
          <w:numId w:val="28"/>
        </w:numPr>
        <w:shd w:val="clear" w:color="auto" w:fill="auto"/>
        <w:tabs>
          <w:tab w:val="left" w:pos="284"/>
        </w:tabs>
        <w:spacing w:before="0" w:line="240" w:lineRule="auto"/>
        <w:ind w:left="-851" w:firstLine="709"/>
        <w:jc w:val="center"/>
        <w:rPr>
          <w:sz w:val="20"/>
          <w:szCs w:val="20"/>
        </w:rPr>
      </w:pPr>
      <w:r w:rsidRPr="004B15AD">
        <w:rPr>
          <w:sz w:val="20"/>
          <w:szCs w:val="20"/>
        </w:rPr>
        <w:t>Порядок создания комиссии</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color w:val="000000"/>
          <w:sz w:val="20"/>
          <w:szCs w:val="20"/>
        </w:rPr>
        <w:t>Решение о создании комиссии принимается администрацией Пчевжинского сельского поселения в форме постановления, которым утверждается персональный состав комиссии.</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color w:val="000000"/>
          <w:sz w:val="20"/>
          <w:szCs w:val="20"/>
        </w:rPr>
        <w:t xml:space="preserve">Комиссия осуществляет свою деятельность в </w:t>
      </w:r>
      <w:r w:rsidRPr="004B15AD">
        <w:rPr>
          <w:sz w:val="20"/>
          <w:szCs w:val="20"/>
        </w:rPr>
        <w:t>соответствии с планом мероприятий</w:t>
      </w:r>
      <w:r w:rsidRPr="004B15AD">
        <w:rPr>
          <w:sz w:val="20"/>
          <w:szCs w:val="20"/>
          <w:lang w:eastAsia="ar-SA"/>
        </w:rPr>
        <w:t xml:space="preserve"> </w:t>
      </w:r>
      <w:r w:rsidRPr="004B15AD">
        <w:rPr>
          <w:sz w:val="20"/>
          <w:szCs w:val="20"/>
        </w:rPr>
        <w:t xml:space="preserve">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утвержденным администрацией </w:t>
      </w:r>
      <w:r w:rsidRPr="004B15AD">
        <w:rPr>
          <w:color w:val="000000"/>
          <w:sz w:val="20"/>
          <w:szCs w:val="20"/>
        </w:rPr>
        <w:t xml:space="preserve">Пчевжинского сельского поселения </w:t>
      </w:r>
      <w:r w:rsidRPr="004B15AD">
        <w:rPr>
          <w:sz w:val="20"/>
          <w:szCs w:val="20"/>
        </w:rPr>
        <w:t>(далее - План мероприятий).</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color w:val="000000"/>
          <w:sz w:val="20"/>
          <w:szCs w:val="20"/>
        </w:rPr>
        <w:t xml:space="preserve"> Численный состав комиссии составляет 9 человек. Комиссия состоит из председателя комиссии, заместителя председателя комиссии, секретаря и членов комиссии. </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xml:space="preserve">             В состав комиссии включаются представители:</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xml:space="preserve">- органов местного самоуправления, муниципального жилищного контроля, назначаемые по предложению председателя комиссии; </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отдела архитектуры и градостроительства Киришского муниципального района (по согласованию);</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МКУ «УПСР Киришского муниципального района» (по согласованию);</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управляющей организации (по согласованию);</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органов в сфере социальной защиты населения (по согласованию);</w:t>
      </w:r>
    </w:p>
    <w:p w:rsidR="004B15AD" w:rsidRPr="004B15AD" w:rsidRDefault="004B15AD" w:rsidP="004B15AD">
      <w:pPr>
        <w:tabs>
          <w:tab w:val="left" w:pos="1134"/>
        </w:tabs>
        <w:autoSpaceDE w:val="0"/>
        <w:autoSpaceDN w:val="0"/>
        <w:adjustRightInd w:val="0"/>
        <w:ind w:left="-851" w:right="-2"/>
        <w:jc w:val="both"/>
        <w:rPr>
          <w:rFonts w:ascii="Times New Roman" w:hAnsi="Times New Roman" w:cs="Times New Roman"/>
          <w:sz w:val="20"/>
          <w:szCs w:val="20"/>
        </w:rPr>
      </w:pPr>
      <w:r w:rsidRPr="004B15AD">
        <w:rPr>
          <w:rFonts w:ascii="Times New Roman" w:hAnsi="Times New Roman" w:cs="Times New Roman"/>
          <w:sz w:val="20"/>
          <w:szCs w:val="20"/>
        </w:rPr>
        <w:t xml:space="preserve"> - общественных объединений инвалидов (по согласованию).</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sz w:val="20"/>
          <w:szCs w:val="20"/>
        </w:rPr>
        <w:t xml:space="preserve">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w:t>
      </w:r>
      <w:r w:rsidRPr="004B15AD">
        <w:rPr>
          <w:color w:val="000000"/>
          <w:sz w:val="20"/>
          <w:szCs w:val="20"/>
        </w:rPr>
        <w:t>Организует работу Комиссии председатель комиссии, а в его отсутствие – заместитель председателя комиссии.</w:t>
      </w:r>
    </w:p>
    <w:p w:rsidR="004B15AD" w:rsidRPr="004B15AD" w:rsidRDefault="004B15AD" w:rsidP="004B15AD">
      <w:pPr>
        <w:pStyle w:val="1b"/>
        <w:shd w:val="clear" w:color="auto" w:fill="auto"/>
        <w:tabs>
          <w:tab w:val="left" w:pos="284"/>
          <w:tab w:val="left" w:pos="426"/>
        </w:tabs>
        <w:spacing w:before="0" w:line="240" w:lineRule="auto"/>
        <w:ind w:left="-851" w:firstLine="709"/>
        <w:rPr>
          <w:sz w:val="20"/>
          <w:szCs w:val="20"/>
        </w:rPr>
      </w:pPr>
      <w:r w:rsidRPr="004B15AD">
        <w:rPr>
          <w:color w:val="000000"/>
          <w:sz w:val="20"/>
          <w:szCs w:val="20"/>
        </w:rPr>
        <w:t>Председатель комиссии:</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осуществляет руководство деятельностью комиссии, председательствует на ее заседаниях;</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дает поручения членам комиссии по вопросам, входящим в компетенцию комиссии;</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инициирует проведение заседаний комиссии;</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организует контроль за выполнением решений, принятых комиссией;</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представляет комиссию по вопросам, отнесенным к ее компетенции;</w:t>
      </w:r>
    </w:p>
    <w:p w:rsidR="004B15AD" w:rsidRPr="004B15AD" w:rsidRDefault="004B15AD" w:rsidP="004B15AD">
      <w:pPr>
        <w:pStyle w:val="1b"/>
        <w:numPr>
          <w:ilvl w:val="0"/>
          <w:numId w:val="29"/>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осуществляет иные полномочия в ходе решения вопросов, относящихся к компетенции комиссии.</w:t>
      </w:r>
    </w:p>
    <w:p w:rsidR="004B15AD" w:rsidRPr="004B15AD" w:rsidRDefault="004B15AD" w:rsidP="004B15AD">
      <w:pPr>
        <w:pStyle w:val="1b"/>
        <w:numPr>
          <w:ilvl w:val="1"/>
          <w:numId w:val="28"/>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Заместитель председателя комиссии:</w:t>
      </w:r>
    </w:p>
    <w:p w:rsidR="004B15AD" w:rsidRPr="004B15AD" w:rsidRDefault="004B15AD" w:rsidP="004B15AD">
      <w:pPr>
        <w:pStyle w:val="1b"/>
        <w:numPr>
          <w:ilvl w:val="0"/>
          <w:numId w:val="34"/>
        </w:numPr>
        <w:shd w:val="clear" w:color="auto" w:fill="auto"/>
        <w:tabs>
          <w:tab w:val="left" w:pos="142"/>
          <w:tab w:val="left" w:pos="426"/>
        </w:tabs>
        <w:spacing w:before="0" w:line="240" w:lineRule="auto"/>
        <w:ind w:left="-851" w:firstLine="709"/>
        <w:rPr>
          <w:color w:val="000000"/>
          <w:sz w:val="20"/>
          <w:szCs w:val="20"/>
        </w:rPr>
      </w:pPr>
      <w:r w:rsidRPr="004B15AD">
        <w:rPr>
          <w:color w:val="000000"/>
          <w:sz w:val="20"/>
          <w:szCs w:val="20"/>
        </w:rPr>
        <w:t>организует работу комиссии при отсутствии председателя комиссии;</w:t>
      </w:r>
    </w:p>
    <w:p w:rsidR="004B15AD" w:rsidRPr="004B15AD" w:rsidRDefault="004B15AD" w:rsidP="004B15AD">
      <w:pPr>
        <w:pStyle w:val="1b"/>
        <w:numPr>
          <w:ilvl w:val="0"/>
          <w:numId w:val="34"/>
        </w:numPr>
        <w:shd w:val="clear" w:color="auto" w:fill="auto"/>
        <w:tabs>
          <w:tab w:val="left" w:pos="142"/>
          <w:tab w:val="left" w:pos="426"/>
        </w:tabs>
        <w:spacing w:before="0" w:line="240" w:lineRule="auto"/>
        <w:ind w:left="-851" w:firstLine="709"/>
        <w:rPr>
          <w:color w:val="000000"/>
          <w:sz w:val="20"/>
          <w:szCs w:val="20"/>
        </w:rPr>
      </w:pPr>
      <w:r w:rsidRPr="004B15AD">
        <w:rPr>
          <w:color w:val="000000"/>
          <w:sz w:val="20"/>
          <w:szCs w:val="20"/>
        </w:rPr>
        <w:t>организует и контролирует своевременность исполнения пунктов 3-6 Плана мероприятий;</w:t>
      </w:r>
    </w:p>
    <w:p w:rsidR="004B15AD" w:rsidRPr="004B15AD" w:rsidRDefault="004B15AD" w:rsidP="004B15AD">
      <w:pPr>
        <w:pStyle w:val="1b"/>
        <w:shd w:val="clear" w:color="auto" w:fill="auto"/>
        <w:tabs>
          <w:tab w:val="left" w:pos="142"/>
          <w:tab w:val="left" w:pos="426"/>
        </w:tabs>
        <w:spacing w:before="0" w:line="240" w:lineRule="auto"/>
        <w:ind w:left="-851" w:firstLine="709"/>
        <w:rPr>
          <w:color w:val="000000"/>
          <w:sz w:val="20"/>
          <w:szCs w:val="20"/>
        </w:rPr>
      </w:pPr>
      <w:r w:rsidRPr="004B15AD">
        <w:rPr>
          <w:color w:val="000000"/>
          <w:sz w:val="20"/>
          <w:szCs w:val="20"/>
        </w:rPr>
        <w:t>3) инициирует председателю комиссии проведение заседания комиссии по факту исполнения пунктов 3-6 Плана мероприятий или при возникновении проблемных вопросов, для решения которых необходимо проведение заседания комиссии.</w:t>
      </w:r>
    </w:p>
    <w:p w:rsidR="004B15AD" w:rsidRPr="004B15AD" w:rsidRDefault="004B15AD" w:rsidP="004B15AD">
      <w:pPr>
        <w:pStyle w:val="1b"/>
        <w:numPr>
          <w:ilvl w:val="1"/>
          <w:numId w:val="28"/>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Члены комиссии:</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обладают равными правами при обсуждении вопросов, рассматриваемых на заседаниях комиссии.</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запрашивают и получают в установленном порядке от органов государственной власти, органов местного самоуправления, организаций, должностных лиц и граждан необходимые для осуществления деятельности комиссии материалы, документы и информацию;</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осуществляют мероприятия по обследованию жилых помещений инвалидов и общего имущества в многоквартирных домах, входящих в состав муниципального и частного жилищного фонда Пчевжинского сельского поселения;</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color w:val="FF0000"/>
          <w:sz w:val="20"/>
          <w:szCs w:val="20"/>
        </w:rPr>
      </w:pPr>
      <w:r w:rsidRPr="004B15AD">
        <w:rPr>
          <w:sz w:val="20"/>
          <w:szCs w:val="20"/>
        </w:rPr>
        <w:t xml:space="preserve"> проводят беседы с гражданами, признанными инвалидами, в целях выявления конкретных потребностей в отношении приспособления жилого помещения, результаты беседы фиксируются в опросном листе (приложение 3 к Положению);</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выполняют поручения председателя комиссии по вопросам комиссии и поручения заместителя председателя комиссии, отнесенные к компетенции заместителя председателя комиссии, по вопросам комиссии;</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принимают участие в подготовке материалов к заседаниям комиссии;</w:t>
      </w:r>
    </w:p>
    <w:p w:rsidR="004B15AD" w:rsidRPr="004B15AD" w:rsidRDefault="004B15AD" w:rsidP="004B15AD">
      <w:pPr>
        <w:pStyle w:val="1b"/>
        <w:numPr>
          <w:ilvl w:val="0"/>
          <w:numId w:val="30"/>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участвуют в заседаниях комиссии;</w:t>
      </w:r>
    </w:p>
    <w:p w:rsidR="004B15AD" w:rsidRPr="004B15AD" w:rsidRDefault="004B15AD" w:rsidP="004B15AD">
      <w:pPr>
        <w:pStyle w:val="1b"/>
        <w:numPr>
          <w:ilvl w:val="0"/>
          <w:numId w:val="30"/>
        </w:numPr>
        <w:shd w:val="clear" w:color="auto" w:fill="auto"/>
        <w:tabs>
          <w:tab w:val="left" w:pos="142"/>
        </w:tabs>
        <w:spacing w:before="0" w:line="240" w:lineRule="auto"/>
        <w:ind w:left="-851" w:firstLine="709"/>
        <w:rPr>
          <w:sz w:val="20"/>
          <w:szCs w:val="20"/>
        </w:rPr>
      </w:pPr>
      <w:r w:rsidRPr="004B15AD">
        <w:rPr>
          <w:color w:val="000000"/>
          <w:sz w:val="20"/>
          <w:szCs w:val="20"/>
        </w:rPr>
        <w:t xml:space="preserve"> выступают и вносят предложения по рассматриваемым вопросам;</w:t>
      </w:r>
    </w:p>
    <w:p w:rsidR="004B15AD" w:rsidRPr="004B15AD" w:rsidRDefault="004B15AD" w:rsidP="004B15AD">
      <w:pPr>
        <w:pStyle w:val="1b"/>
        <w:numPr>
          <w:ilvl w:val="0"/>
          <w:numId w:val="30"/>
        </w:numPr>
        <w:shd w:val="clear" w:color="auto" w:fill="auto"/>
        <w:tabs>
          <w:tab w:val="left" w:pos="142"/>
        </w:tabs>
        <w:spacing w:before="0" w:line="240" w:lineRule="auto"/>
        <w:ind w:left="-851" w:firstLine="709"/>
        <w:rPr>
          <w:sz w:val="20"/>
          <w:szCs w:val="20"/>
        </w:rPr>
      </w:pPr>
      <w:r w:rsidRPr="004B15AD">
        <w:rPr>
          <w:color w:val="000000"/>
          <w:sz w:val="20"/>
          <w:szCs w:val="20"/>
        </w:rPr>
        <w:t xml:space="preserve"> участвуют в голосовании по всем рассматриваемым вопросам;</w:t>
      </w:r>
    </w:p>
    <w:p w:rsidR="004B15AD" w:rsidRPr="004B15AD" w:rsidRDefault="004B15AD" w:rsidP="004B15AD">
      <w:pPr>
        <w:pStyle w:val="1b"/>
        <w:numPr>
          <w:ilvl w:val="0"/>
          <w:numId w:val="30"/>
        </w:numPr>
        <w:shd w:val="clear" w:color="auto" w:fill="auto"/>
        <w:tabs>
          <w:tab w:val="left" w:pos="142"/>
          <w:tab w:val="left" w:pos="284"/>
        </w:tabs>
        <w:spacing w:before="0" w:line="240" w:lineRule="auto"/>
        <w:ind w:left="-851" w:firstLine="709"/>
        <w:rPr>
          <w:sz w:val="20"/>
          <w:szCs w:val="20"/>
        </w:rPr>
      </w:pPr>
      <w:r w:rsidRPr="004B15AD">
        <w:rPr>
          <w:color w:val="000000"/>
          <w:sz w:val="20"/>
          <w:szCs w:val="20"/>
        </w:rPr>
        <w:t>выражают свое особое мнение в письменной форме в случае несогласия с принятым комиссией решением;</w:t>
      </w:r>
    </w:p>
    <w:p w:rsidR="004B15AD" w:rsidRPr="004B15AD" w:rsidRDefault="004B15AD" w:rsidP="004B15AD">
      <w:pPr>
        <w:pStyle w:val="1b"/>
        <w:shd w:val="clear" w:color="auto" w:fill="auto"/>
        <w:tabs>
          <w:tab w:val="left" w:pos="142"/>
        </w:tabs>
        <w:spacing w:before="0" w:line="240" w:lineRule="auto"/>
        <w:ind w:left="-142"/>
        <w:rPr>
          <w:sz w:val="20"/>
          <w:szCs w:val="20"/>
        </w:rPr>
      </w:pPr>
      <w:r w:rsidRPr="004B15AD">
        <w:rPr>
          <w:color w:val="000000"/>
          <w:sz w:val="20"/>
          <w:szCs w:val="20"/>
        </w:rPr>
        <w:t>11) принимают меры, необходимые для выполнения решений комиссии.</w:t>
      </w:r>
    </w:p>
    <w:p w:rsidR="004B15AD" w:rsidRPr="004B15AD" w:rsidRDefault="004B15AD" w:rsidP="004B15AD">
      <w:pPr>
        <w:pStyle w:val="1b"/>
        <w:shd w:val="clear" w:color="auto" w:fill="auto"/>
        <w:tabs>
          <w:tab w:val="left" w:pos="142"/>
          <w:tab w:val="left" w:pos="284"/>
        </w:tabs>
        <w:spacing w:before="0" w:line="240" w:lineRule="auto"/>
        <w:ind w:left="-851" w:firstLine="709"/>
        <w:rPr>
          <w:sz w:val="20"/>
          <w:szCs w:val="20"/>
        </w:rPr>
      </w:pPr>
      <w:r w:rsidRPr="004B15AD">
        <w:rPr>
          <w:color w:val="000000"/>
          <w:sz w:val="20"/>
          <w:szCs w:val="20"/>
        </w:rPr>
        <w:t>12) соблюдают конфиденциальность в отношении информации ограниченного доступа, ставшей им известной в связи с участием в деятельности комиссии.</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color w:val="000000"/>
          <w:sz w:val="20"/>
          <w:szCs w:val="20"/>
        </w:rPr>
        <w:t>Секретарь комиссии:</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 xml:space="preserve"> организует проведение заседаний комиссии, готовит предложения о дате, времени и месте проведения заседания комиссии, формирует проект повестки дня заседания комиссии;</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информирует членов комиссии и лиц, привлеченных к участию в работе комиссии, о повестке заседания комиссии, дате, месте и времени его проведения не позднее, чем за 3 рабочих дня до даты проведения заседания;</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lastRenderedPageBreak/>
        <w:t>осуществляет непосредственный подсчет голосов членов комиссии;</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оформляет запросы, обращения и другие документы, направляемые от имени комиссии;</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ведет делопроизводство комиссии, в том числе обеспечивает подготовку проектов актов и заключений комиссии, организуя взаимодействие членов комиссии;</w:t>
      </w:r>
    </w:p>
    <w:p w:rsidR="004B15AD" w:rsidRPr="004B15AD" w:rsidRDefault="004B15AD" w:rsidP="004B15AD">
      <w:pPr>
        <w:pStyle w:val="1b"/>
        <w:numPr>
          <w:ilvl w:val="0"/>
          <w:numId w:val="31"/>
        </w:numPr>
        <w:shd w:val="clear" w:color="auto" w:fill="auto"/>
        <w:tabs>
          <w:tab w:val="left" w:pos="142"/>
          <w:tab w:val="left" w:pos="426"/>
        </w:tabs>
        <w:spacing w:before="0" w:line="240" w:lineRule="auto"/>
        <w:ind w:left="-851" w:firstLine="709"/>
        <w:rPr>
          <w:sz w:val="20"/>
          <w:szCs w:val="20"/>
        </w:rPr>
      </w:pPr>
      <w:r w:rsidRPr="004B15AD">
        <w:rPr>
          <w:color w:val="000000"/>
          <w:sz w:val="20"/>
          <w:szCs w:val="20"/>
        </w:rPr>
        <w:t>осуществляет контроль сроков исполнения Плана мероприятий. При наличии рисков нарушения сроков исполнения Плана мероприятий информирует председателя комиссии или заместителя председателя комиссии о причинах возникновения рисков.</w:t>
      </w:r>
    </w:p>
    <w:p w:rsidR="004B15AD" w:rsidRPr="004B15AD" w:rsidRDefault="004B15AD" w:rsidP="004B15AD">
      <w:pPr>
        <w:pStyle w:val="1b"/>
        <w:shd w:val="clear" w:color="auto" w:fill="auto"/>
        <w:tabs>
          <w:tab w:val="left" w:pos="142"/>
          <w:tab w:val="left" w:pos="426"/>
        </w:tabs>
        <w:spacing w:before="0" w:line="240" w:lineRule="auto"/>
        <w:ind w:left="-142"/>
        <w:rPr>
          <w:sz w:val="20"/>
          <w:szCs w:val="20"/>
        </w:rPr>
      </w:pPr>
      <w:r w:rsidRPr="004B15AD">
        <w:rPr>
          <w:color w:val="000000"/>
          <w:sz w:val="20"/>
          <w:szCs w:val="20"/>
        </w:rPr>
        <w:t>Секретарь комиссии имеет право голоса при принятии комиссией своих решений.</w:t>
      </w:r>
    </w:p>
    <w:p w:rsidR="004B15AD" w:rsidRPr="004B15AD" w:rsidRDefault="004B15AD" w:rsidP="004B15AD">
      <w:pPr>
        <w:pStyle w:val="1b"/>
        <w:numPr>
          <w:ilvl w:val="1"/>
          <w:numId w:val="28"/>
        </w:numPr>
        <w:shd w:val="clear" w:color="auto" w:fill="auto"/>
        <w:tabs>
          <w:tab w:val="left" w:pos="284"/>
          <w:tab w:val="left" w:pos="426"/>
          <w:tab w:val="left" w:pos="709"/>
          <w:tab w:val="left" w:pos="1647"/>
        </w:tabs>
        <w:spacing w:before="0" w:line="240" w:lineRule="auto"/>
        <w:ind w:left="-851" w:firstLine="709"/>
        <w:rPr>
          <w:sz w:val="20"/>
          <w:szCs w:val="20"/>
        </w:rPr>
      </w:pPr>
      <w:r w:rsidRPr="004B15AD">
        <w:rPr>
          <w:color w:val="000000"/>
          <w:sz w:val="20"/>
          <w:szCs w:val="20"/>
        </w:rPr>
        <w:t xml:space="preserve">Заседания комиссии проводятся по мере необходимости по решению председателя комиссии, в его отсутствие - заместителя председателя комиссии.  </w:t>
      </w:r>
    </w:p>
    <w:p w:rsidR="004B15AD" w:rsidRPr="004B15AD" w:rsidRDefault="004B15AD" w:rsidP="004B15AD">
      <w:p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 xml:space="preserve">По результатам проведения заседания комиссии в течение 3 рабочих дней оформляется протокол. Протокол подписывается председателем, заместителем председателя и секретарем комиссии. </w:t>
      </w:r>
    </w:p>
    <w:p w:rsidR="004B15AD" w:rsidRPr="004B15AD" w:rsidRDefault="004B15AD" w:rsidP="004B15AD">
      <w:p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Протокол доводится до сведения членов комиссии, в том числе и отсутствовавших на заседании  в течение 3 рабочих дней со дня его оформления.</w:t>
      </w:r>
    </w:p>
    <w:p w:rsidR="004B15AD" w:rsidRPr="004B15AD" w:rsidRDefault="004B15AD" w:rsidP="004B15AD">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sz w:val="20"/>
          <w:szCs w:val="20"/>
        </w:rPr>
        <w:t xml:space="preserve">Заседание комиссии является правомочным, если на заседании комиссии присутствует более половины ее членов. Решения комиссии принимаются большинством голосов членов комиссии. </w:t>
      </w:r>
    </w:p>
    <w:p w:rsidR="004B15AD" w:rsidRPr="00473E94" w:rsidRDefault="004B15AD" w:rsidP="00473E94">
      <w:pPr>
        <w:pStyle w:val="1b"/>
        <w:numPr>
          <w:ilvl w:val="1"/>
          <w:numId w:val="28"/>
        </w:numPr>
        <w:shd w:val="clear" w:color="auto" w:fill="auto"/>
        <w:tabs>
          <w:tab w:val="left" w:pos="284"/>
          <w:tab w:val="left" w:pos="426"/>
        </w:tabs>
        <w:spacing w:before="0" w:line="240" w:lineRule="auto"/>
        <w:ind w:left="-851" w:firstLine="709"/>
        <w:rPr>
          <w:sz w:val="20"/>
          <w:szCs w:val="20"/>
        </w:rPr>
      </w:pPr>
      <w:r w:rsidRPr="004B15AD">
        <w:rPr>
          <w:color w:val="000000"/>
          <w:sz w:val="20"/>
          <w:szCs w:val="20"/>
        </w:rP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4B15AD" w:rsidRPr="004B15AD" w:rsidRDefault="004B15AD" w:rsidP="004B15AD">
      <w:pPr>
        <w:pStyle w:val="af2"/>
        <w:numPr>
          <w:ilvl w:val="0"/>
          <w:numId w:val="28"/>
        </w:numPr>
        <w:ind w:left="0" w:firstLine="709"/>
        <w:jc w:val="center"/>
        <w:rPr>
          <w:rFonts w:ascii="Times New Roman" w:hAnsi="Times New Roman" w:cs="Times New Roman"/>
          <w:bCs/>
          <w:sz w:val="20"/>
          <w:szCs w:val="20"/>
        </w:rPr>
      </w:pPr>
      <w:r w:rsidRPr="004B15AD">
        <w:rPr>
          <w:rFonts w:ascii="Times New Roman" w:hAnsi="Times New Roman" w:cs="Times New Roman"/>
          <w:sz w:val="20"/>
          <w:szCs w:val="20"/>
        </w:rPr>
        <w:t>Порядок работы комиссии</w:t>
      </w:r>
    </w:p>
    <w:p w:rsidR="004B15AD" w:rsidRPr="004B15AD" w:rsidRDefault="004B15AD" w:rsidP="004B15AD">
      <w:pPr>
        <w:ind w:left="-851" w:firstLine="709"/>
        <w:rPr>
          <w:rFonts w:ascii="Times New Roman" w:hAnsi="Times New Roman" w:cs="Times New Roman"/>
          <w:sz w:val="20"/>
          <w:szCs w:val="20"/>
        </w:rPr>
      </w:pPr>
      <w:r w:rsidRPr="004B15AD">
        <w:rPr>
          <w:rFonts w:ascii="Times New Roman" w:hAnsi="Times New Roman" w:cs="Times New Roman"/>
          <w:sz w:val="20"/>
          <w:szCs w:val="20"/>
        </w:rPr>
        <w:t>4.1. Формами работы комиссии являются:</w:t>
      </w:r>
    </w:p>
    <w:p w:rsidR="004B15AD" w:rsidRPr="004B15AD" w:rsidRDefault="004B15AD" w:rsidP="004B15AD">
      <w:pPr>
        <w:ind w:left="-851" w:firstLine="709"/>
        <w:jc w:val="both"/>
        <w:rPr>
          <w:rFonts w:ascii="Times New Roman" w:hAnsi="Times New Roman" w:cs="Times New Roman"/>
          <w:sz w:val="20"/>
          <w:szCs w:val="20"/>
        </w:rPr>
      </w:pPr>
      <w:r w:rsidRPr="004B15AD">
        <w:rPr>
          <w:rFonts w:ascii="Times New Roman" w:hAnsi="Times New Roman" w:cs="Times New Roman"/>
          <w:sz w:val="20"/>
          <w:szCs w:val="20"/>
        </w:rPr>
        <w:t>- обследование жилых помещений инвалидов и общего имущества в многоквартирных домах муниципального и частного жилищного фонда;</w:t>
      </w:r>
    </w:p>
    <w:p w:rsidR="004B15AD" w:rsidRPr="004B15AD" w:rsidRDefault="004B15AD" w:rsidP="004B15AD">
      <w:pPr>
        <w:ind w:left="-851" w:firstLine="709"/>
        <w:rPr>
          <w:rFonts w:ascii="Times New Roman" w:hAnsi="Times New Roman" w:cs="Times New Roman"/>
          <w:sz w:val="20"/>
          <w:szCs w:val="20"/>
        </w:rPr>
      </w:pPr>
      <w:r w:rsidRPr="004B15AD">
        <w:rPr>
          <w:rFonts w:ascii="Times New Roman" w:hAnsi="Times New Roman" w:cs="Times New Roman"/>
          <w:sz w:val="20"/>
          <w:szCs w:val="20"/>
        </w:rPr>
        <w:t>- заседания комиссии.</w:t>
      </w:r>
    </w:p>
    <w:p w:rsidR="004B15AD" w:rsidRPr="004B15AD" w:rsidRDefault="004B15AD" w:rsidP="004B15AD">
      <w:pPr>
        <w:ind w:left="-851" w:firstLine="709"/>
        <w:jc w:val="both"/>
        <w:rPr>
          <w:rFonts w:ascii="Times New Roman" w:hAnsi="Times New Roman" w:cs="Times New Roman"/>
          <w:sz w:val="20"/>
          <w:szCs w:val="20"/>
        </w:rPr>
      </w:pPr>
      <w:r w:rsidRPr="004B15AD">
        <w:rPr>
          <w:rFonts w:ascii="Times New Roman" w:hAnsi="Times New Roman" w:cs="Times New Roman"/>
          <w:sz w:val="20"/>
          <w:szCs w:val="20"/>
        </w:rPr>
        <w:t xml:space="preserve">4.2. Мероприятия по обследованию проводятся по мере поступления в комиссию по обследованию жилых помещений инвалидов и общего имущества в многоквартирных домах заявления от гражданина (инвалида или его представителя). Заявления рассматриваются комиссией по мере поступления. </w:t>
      </w:r>
    </w:p>
    <w:p w:rsidR="004B15AD" w:rsidRPr="004B15AD" w:rsidRDefault="004B15AD" w:rsidP="004B15AD">
      <w:pPr>
        <w:pStyle w:val="af2"/>
        <w:numPr>
          <w:ilvl w:val="1"/>
          <w:numId w:val="32"/>
        </w:num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bCs/>
          <w:sz w:val="20"/>
          <w:szCs w:val="20"/>
        </w:rPr>
        <w:t>Гражданин, признанный инвалидом (</w:t>
      </w:r>
      <w:r w:rsidRPr="004B15AD">
        <w:rPr>
          <w:rFonts w:ascii="Times New Roman" w:hAnsi="Times New Roman" w:cs="Times New Roman"/>
          <w:sz w:val="20"/>
          <w:szCs w:val="20"/>
        </w:rPr>
        <w:t xml:space="preserve">его законный представитель), подают в комиссию письменное заявление об обследовании жилого помещения и/или общего имущества в многоквартирном доме, в котором проживает инвалид, для определения возможности их приспособления с учетом потребностей инвалида и обеспечения условий доступности, по форме согласно приложению № 1 к настоящему Положению. </w:t>
      </w:r>
    </w:p>
    <w:p w:rsidR="004B15AD" w:rsidRPr="004B15AD" w:rsidRDefault="004B15AD" w:rsidP="004B15AD">
      <w:p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Заявление подается в администрацию Пчевжинского сельского поселения по адресу: п. Пчевжа, ул. Октябрьская, д. 17, каб. 2 (понедельник –пятница с 8.00 до 16.00, обеденный перерыв с 13.00 до 14.00)</w:t>
      </w:r>
      <w:r w:rsidRPr="004B15AD">
        <w:rPr>
          <w:rFonts w:ascii="Times New Roman" w:hAnsi="Times New Roman" w:cs="Times New Roman"/>
          <w:b/>
          <w:sz w:val="20"/>
          <w:szCs w:val="20"/>
        </w:rPr>
        <w:t xml:space="preserve"> </w:t>
      </w:r>
      <w:r w:rsidRPr="004B15AD">
        <w:rPr>
          <w:rFonts w:ascii="Times New Roman" w:hAnsi="Times New Roman" w:cs="Times New Roman"/>
          <w:sz w:val="20"/>
          <w:szCs w:val="20"/>
        </w:rPr>
        <w:t>либо направляется посредством почтовой связи.</w:t>
      </w:r>
    </w:p>
    <w:p w:rsidR="004B15AD" w:rsidRPr="004B15AD" w:rsidRDefault="004B15AD" w:rsidP="004B15AD">
      <w:pPr>
        <w:tabs>
          <w:tab w:val="left" w:pos="284"/>
        </w:tabs>
        <w:ind w:left="-851" w:firstLine="709"/>
        <w:jc w:val="both"/>
        <w:rPr>
          <w:rFonts w:ascii="Times New Roman" w:hAnsi="Times New Roman" w:cs="Times New Roman"/>
          <w:sz w:val="20"/>
          <w:szCs w:val="20"/>
        </w:rPr>
      </w:pPr>
      <w:r w:rsidRPr="004B15AD">
        <w:rPr>
          <w:rFonts w:ascii="Times New Roman" w:hAnsi="Times New Roman" w:cs="Times New Roman"/>
          <w:sz w:val="20"/>
          <w:szCs w:val="20"/>
        </w:rPr>
        <w:t>Непосредственно перед выходом комиссии проводится информирование инвалида (или его представителя) устно (по телефону, указанному в заявлении).</w:t>
      </w:r>
    </w:p>
    <w:p w:rsidR="004B15AD" w:rsidRPr="004B15AD" w:rsidRDefault="004B15AD" w:rsidP="004B15AD">
      <w:pPr>
        <w:pStyle w:val="1b"/>
        <w:numPr>
          <w:ilvl w:val="1"/>
          <w:numId w:val="32"/>
        </w:numPr>
        <w:shd w:val="clear" w:color="auto" w:fill="auto"/>
        <w:tabs>
          <w:tab w:val="left" w:pos="284"/>
          <w:tab w:val="left" w:pos="709"/>
          <w:tab w:val="left" w:pos="993"/>
          <w:tab w:val="left" w:pos="1503"/>
        </w:tabs>
        <w:spacing w:before="0" w:line="240" w:lineRule="auto"/>
        <w:ind w:left="-851" w:firstLine="709"/>
        <w:rPr>
          <w:sz w:val="20"/>
          <w:szCs w:val="20"/>
        </w:rPr>
      </w:pPr>
      <w:r w:rsidRPr="004B15AD">
        <w:rPr>
          <w:sz w:val="20"/>
          <w:szCs w:val="20"/>
        </w:rPr>
        <w:t>Проведение обследования проводится в соответствии с Планом мероприятий.</w:t>
      </w:r>
    </w:p>
    <w:p w:rsidR="004B15AD" w:rsidRPr="004B15AD" w:rsidRDefault="004B15AD" w:rsidP="004B15AD">
      <w:pPr>
        <w:pStyle w:val="1b"/>
        <w:numPr>
          <w:ilvl w:val="1"/>
          <w:numId w:val="32"/>
        </w:numPr>
        <w:shd w:val="clear" w:color="auto" w:fill="auto"/>
        <w:tabs>
          <w:tab w:val="left" w:pos="284"/>
          <w:tab w:val="left" w:pos="709"/>
          <w:tab w:val="left" w:pos="993"/>
          <w:tab w:val="left" w:pos="1503"/>
        </w:tabs>
        <w:autoSpaceDE w:val="0"/>
        <w:autoSpaceDN w:val="0"/>
        <w:adjustRightInd w:val="0"/>
        <w:spacing w:before="0" w:line="240" w:lineRule="auto"/>
        <w:ind w:left="-851" w:firstLine="709"/>
        <w:rPr>
          <w:sz w:val="20"/>
          <w:szCs w:val="20"/>
        </w:rPr>
      </w:pPr>
      <w:r w:rsidRPr="004B15AD">
        <w:rPr>
          <w:sz w:val="20"/>
          <w:szCs w:val="20"/>
        </w:rPr>
        <w:t>По результатам обследования оформляется акт обследования жилого помещения инвалида и общего имущества</w:t>
      </w:r>
      <w:r w:rsidRPr="004B15AD">
        <w:rPr>
          <w:color w:val="000000"/>
          <w:sz w:val="20"/>
          <w:szCs w:val="20"/>
        </w:rPr>
        <w:t xml:space="preserve">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приказом </w:t>
      </w:r>
      <w:r w:rsidRPr="004B15AD">
        <w:rPr>
          <w:sz w:val="20"/>
          <w:szCs w:val="20"/>
        </w:rPr>
        <w:t>Минстроя России от 23.11.2016 N 836/пр.</w:t>
      </w:r>
    </w:p>
    <w:p w:rsidR="004B15AD" w:rsidRPr="004B15AD" w:rsidRDefault="004B15AD" w:rsidP="004B15AD">
      <w:pPr>
        <w:pStyle w:val="1b"/>
        <w:numPr>
          <w:ilvl w:val="1"/>
          <w:numId w:val="32"/>
        </w:numPr>
        <w:shd w:val="clear" w:color="auto" w:fill="auto"/>
        <w:tabs>
          <w:tab w:val="left" w:pos="284"/>
          <w:tab w:val="left" w:pos="709"/>
          <w:tab w:val="left" w:pos="993"/>
          <w:tab w:val="left" w:pos="1503"/>
        </w:tabs>
        <w:autoSpaceDE w:val="0"/>
        <w:autoSpaceDN w:val="0"/>
        <w:adjustRightInd w:val="0"/>
        <w:spacing w:before="0" w:line="240" w:lineRule="auto"/>
        <w:ind w:left="-851" w:firstLine="709"/>
        <w:rPr>
          <w:sz w:val="20"/>
          <w:szCs w:val="20"/>
        </w:rPr>
      </w:pPr>
      <w:r w:rsidRPr="004B15AD">
        <w:rPr>
          <w:sz w:val="20"/>
          <w:szCs w:val="20"/>
        </w:rPr>
        <w:t>В случае невозможности обследования жилого помещения составляется акт о невозможности обследования жилого помещения, в соответствии с приложением 4 к настоящему Положению.</w:t>
      </w:r>
    </w:p>
    <w:p w:rsidR="004B15AD" w:rsidRPr="004B15AD" w:rsidRDefault="004B15AD" w:rsidP="004B15AD">
      <w:pPr>
        <w:pStyle w:val="1b"/>
        <w:numPr>
          <w:ilvl w:val="1"/>
          <w:numId w:val="32"/>
        </w:numPr>
        <w:shd w:val="clear" w:color="auto" w:fill="auto"/>
        <w:tabs>
          <w:tab w:val="left" w:pos="284"/>
          <w:tab w:val="left" w:pos="709"/>
          <w:tab w:val="left" w:pos="993"/>
          <w:tab w:val="left" w:pos="1503"/>
        </w:tabs>
        <w:autoSpaceDE w:val="0"/>
        <w:autoSpaceDN w:val="0"/>
        <w:adjustRightInd w:val="0"/>
        <w:spacing w:before="0" w:line="240" w:lineRule="auto"/>
        <w:ind w:left="-851" w:firstLine="709"/>
        <w:rPr>
          <w:sz w:val="20"/>
          <w:szCs w:val="20"/>
        </w:rPr>
      </w:pPr>
      <w:r w:rsidRPr="004B15AD">
        <w:rPr>
          <w:sz w:val="20"/>
          <w:szCs w:val="20"/>
        </w:rPr>
        <w:t>При отказе инвалида или законного представителя инвалида от обследования жилого помещения, в котором проживает инвалид, оформляется отказ согласно приложению 4 к настоящему Положению.</w:t>
      </w:r>
    </w:p>
    <w:p w:rsidR="004B15AD" w:rsidRPr="004B15AD" w:rsidRDefault="004B15AD" w:rsidP="004B15AD">
      <w:pPr>
        <w:pStyle w:val="1b"/>
        <w:numPr>
          <w:ilvl w:val="1"/>
          <w:numId w:val="32"/>
        </w:numPr>
        <w:shd w:val="clear" w:color="auto" w:fill="auto"/>
        <w:tabs>
          <w:tab w:val="left" w:pos="284"/>
          <w:tab w:val="left" w:pos="709"/>
          <w:tab w:val="left" w:pos="993"/>
          <w:tab w:val="left" w:pos="1503"/>
        </w:tabs>
        <w:autoSpaceDE w:val="0"/>
        <w:autoSpaceDN w:val="0"/>
        <w:adjustRightInd w:val="0"/>
        <w:spacing w:before="0" w:line="240" w:lineRule="auto"/>
        <w:ind w:left="-851" w:firstLine="709"/>
        <w:rPr>
          <w:color w:val="000000"/>
          <w:sz w:val="20"/>
          <w:szCs w:val="20"/>
        </w:rPr>
      </w:pPr>
      <w:r w:rsidRPr="004B15AD">
        <w:rPr>
          <w:color w:val="000000"/>
          <w:sz w:val="20"/>
          <w:szCs w:val="20"/>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проверка экономической целесообразности реконструкции или капитального ремонта).</w:t>
      </w:r>
    </w:p>
    <w:p w:rsidR="004B15AD" w:rsidRPr="004B15AD" w:rsidRDefault="004B15AD" w:rsidP="004B15AD">
      <w:pPr>
        <w:pStyle w:val="1b"/>
        <w:numPr>
          <w:ilvl w:val="1"/>
          <w:numId w:val="33"/>
        </w:numPr>
        <w:shd w:val="clear" w:color="auto" w:fill="auto"/>
        <w:tabs>
          <w:tab w:val="left" w:pos="284"/>
          <w:tab w:val="left" w:pos="709"/>
          <w:tab w:val="left" w:pos="993"/>
          <w:tab w:val="left" w:pos="1527"/>
        </w:tabs>
        <w:autoSpaceDE w:val="0"/>
        <w:autoSpaceDN w:val="0"/>
        <w:adjustRightInd w:val="0"/>
        <w:spacing w:before="0" w:line="240" w:lineRule="auto"/>
        <w:ind w:left="-851" w:firstLine="709"/>
        <w:rPr>
          <w:sz w:val="20"/>
          <w:szCs w:val="20"/>
        </w:rPr>
      </w:pPr>
      <w:r w:rsidRPr="004B15AD">
        <w:rPr>
          <w:color w:val="000000"/>
          <w:sz w:val="20"/>
          <w:szCs w:val="20"/>
        </w:rPr>
        <w:t xml:space="preserve">Проверка экономической целесообразности реконструкции или капитального ремонта осуществляется комиссией в соответствии с Правилами, утвержденными приказом </w:t>
      </w:r>
      <w:r w:rsidRPr="004B15AD">
        <w:rPr>
          <w:sz w:val="20"/>
          <w:szCs w:val="20"/>
        </w:rPr>
        <w:t>Минстроя России от 28.02.2017 N 583/пр.</w:t>
      </w:r>
    </w:p>
    <w:p w:rsidR="004B15AD" w:rsidRPr="004B15AD" w:rsidRDefault="004B15AD" w:rsidP="004B15AD">
      <w:pPr>
        <w:pStyle w:val="1b"/>
        <w:numPr>
          <w:ilvl w:val="1"/>
          <w:numId w:val="33"/>
        </w:numPr>
        <w:shd w:val="clear" w:color="auto" w:fill="auto"/>
        <w:tabs>
          <w:tab w:val="left" w:pos="284"/>
          <w:tab w:val="left" w:pos="426"/>
          <w:tab w:val="left" w:pos="709"/>
          <w:tab w:val="left" w:pos="993"/>
          <w:tab w:val="left" w:pos="1527"/>
        </w:tabs>
        <w:autoSpaceDE w:val="0"/>
        <w:autoSpaceDN w:val="0"/>
        <w:adjustRightInd w:val="0"/>
        <w:spacing w:before="0" w:line="240" w:lineRule="auto"/>
        <w:ind w:left="-851" w:firstLine="709"/>
        <w:rPr>
          <w:sz w:val="20"/>
          <w:szCs w:val="20"/>
        </w:rPr>
      </w:pPr>
      <w:r w:rsidRPr="004B15AD">
        <w:rPr>
          <w:color w:val="000000"/>
          <w:sz w:val="20"/>
          <w:szCs w:val="20"/>
        </w:rPr>
        <w:t>По результатам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приказом Минстроя России от 28.02.2017 N 583/пр, принимает решение:</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color w:val="000000"/>
          <w:sz w:val="20"/>
          <w:szCs w:val="20"/>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color w:val="000000"/>
          <w:sz w:val="20"/>
          <w:szCs w:val="20"/>
        </w:rPr>
      </w:pPr>
      <w:r w:rsidRPr="004B15AD">
        <w:rPr>
          <w:color w:val="000000"/>
          <w:sz w:val="20"/>
          <w:szCs w:val="20"/>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е учетом потребностей инвалида и обеспечения условий их доступности для инвалида.</w:t>
      </w:r>
    </w:p>
    <w:p w:rsidR="004B15AD" w:rsidRPr="004B15AD" w:rsidRDefault="004B15AD" w:rsidP="004B15AD">
      <w:pPr>
        <w:autoSpaceDE w:val="0"/>
        <w:autoSpaceDN w:val="0"/>
        <w:adjustRightInd w:val="0"/>
        <w:ind w:left="-851" w:firstLine="709"/>
        <w:jc w:val="both"/>
        <w:rPr>
          <w:rFonts w:ascii="Times New Roman" w:hAnsi="Times New Roman" w:cs="Times New Roman"/>
          <w:sz w:val="20"/>
          <w:szCs w:val="20"/>
        </w:rPr>
      </w:pPr>
      <w:r w:rsidRPr="004B15AD">
        <w:rPr>
          <w:rFonts w:ascii="Times New Roman" w:hAnsi="Times New Roman" w:cs="Times New Roman"/>
          <w:sz w:val="20"/>
          <w:szCs w:val="20"/>
        </w:rPr>
        <w:t>4.11. Результатом работы комиссии является заключение о возможности приспособления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формам соответствующих заключений, утвержденных приказом Минстроя России от 23.11.2016 N 837/пр.</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color w:val="000000"/>
          <w:sz w:val="20"/>
          <w:szCs w:val="20"/>
        </w:rPr>
        <w:t>4.12.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заключение о возможности приспособления) выносится комиссией на основании:</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color w:val="000000"/>
          <w:sz w:val="20"/>
          <w:szCs w:val="20"/>
        </w:rPr>
        <w:t>а) акта обследования;</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color w:val="000000"/>
          <w:sz w:val="20"/>
          <w:szCs w:val="20"/>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color w:val="000000"/>
          <w:sz w:val="20"/>
          <w:szCs w:val="20"/>
        </w:rPr>
        <w:t>4.13.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заключение об отсутствии возможности приспособления) выносится комиссией на основании;</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color w:val="000000"/>
          <w:sz w:val="20"/>
          <w:szCs w:val="20"/>
        </w:rPr>
      </w:pPr>
      <w:r w:rsidRPr="004B15AD">
        <w:rPr>
          <w:color w:val="000000"/>
          <w:sz w:val="20"/>
          <w:szCs w:val="20"/>
        </w:rPr>
        <w:t>а) акта обследования;</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color w:val="000000"/>
          <w:sz w:val="20"/>
          <w:szCs w:val="20"/>
        </w:rPr>
      </w:pPr>
      <w:r w:rsidRPr="004B15AD">
        <w:rPr>
          <w:color w:val="000000"/>
          <w:sz w:val="20"/>
          <w:szCs w:val="20"/>
        </w:rPr>
        <w:t>б) решения комиссии об экономической нецелесобразности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i/>
          <w:sz w:val="20"/>
          <w:szCs w:val="20"/>
        </w:rPr>
      </w:pPr>
      <w:r w:rsidRPr="004B15AD">
        <w:rPr>
          <w:color w:val="000000"/>
          <w:sz w:val="20"/>
          <w:szCs w:val="20"/>
        </w:rPr>
        <w:t xml:space="preserve">4.14. Заключение о </w:t>
      </w:r>
      <w:r w:rsidRPr="004B15AD">
        <w:rPr>
          <w:sz w:val="20"/>
          <w:szCs w:val="20"/>
        </w:rPr>
        <w:t>возможности приспособления или заключение об отсутствии возможности приспособления выносится комиссией в течение 10 рабочих дней с даты принятия решения об экономической целесообразности (нецелесообразности) реконструкции или капитального ремонта, оформляется в двух экземплярах.</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sz w:val="20"/>
          <w:szCs w:val="20"/>
        </w:rPr>
        <w:t>4.15. Заключение об отсутствии</w:t>
      </w:r>
      <w:r w:rsidRPr="004B15AD">
        <w:rPr>
          <w:color w:val="000000"/>
          <w:sz w:val="20"/>
          <w:szCs w:val="20"/>
        </w:rPr>
        <w:t xml:space="preserve"> возможности приспособления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color w:val="000000"/>
          <w:sz w:val="20"/>
          <w:szCs w:val="20"/>
        </w:rPr>
      </w:pPr>
      <w:r w:rsidRPr="004B15AD">
        <w:rPr>
          <w:color w:val="000000"/>
          <w:sz w:val="20"/>
          <w:szCs w:val="20"/>
        </w:rPr>
        <w:t>4.16. Заключение о возможности приспособления в течение 10 дней со дня его вынесения направляется комиссией главе Пчевжинского сельского поселения для принятия решения о включении мероприятий в План мероприятий.</w:t>
      </w:r>
    </w:p>
    <w:p w:rsidR="004B15AD" w:rsidRPr="004B15AD" w:rsidRDefault="004B15AD" w:rsidP="004B15AD">
      <w:pPr>
        <w:pStyle w:val="1b"/>
        <w:shd w:val="clear" w:color="auto" w:fill="auto"/>
        <w:tabs>
          <w:tab w:val="left" w:pos="284"/>
          <w:tab w:val="left" w:pos="709"/>
          <w:tab w:val="left" w:pos="993"/>
        </w:tabs>
        <w:spacing w:before="0" w:line="240" w:lineRule="auto"/>
        <w:ind w:left="-851" w:firstLine="709"/>
        <w:rPr>
          <w:sz w:val="20"/>
          <w:szCs w:val="20"/>
        </w:rPr>
      </w:pPr>
      <w:r w:rsidRPr="004B15AD">
        <w:rPr>
          <w:sz w:val="20"/>
          <w:szCs w:val="20"/>
        </w:rPr>
        <w:t xml:space="preserve">4.17. Комиссия в течение 3 рабочих дней со дня вынесения заключения о возможности приспособления (об отсутствии возможности приспособления) жилого помещения инвалида и общего имущества в многоквартирном доме, в котором проживает инвалид, </w:t>
      </w:r>
      <w:r w:rsidRPr="004B15AD">
        <w:rPr>
          <w:color w:val="000000"/>
          <w:sz w:val="20"/>
          <w:szCs w:val="20"/>
        </w:rPr>
        <w:t>с учетом потребностей инвалида и обеспечения условий их доступности для инвалида, направляет инвалиду копию указанного заключения.</w:t>
      </w:r>
    </w:p>
    <w:p w:rsidR="004B15AD" w:rsidRPr="004B15AD" w:rsidRDefault="004B15AD" w:rsidP="004B15AD">
      <w:pPr>
        <w:tabs>
          <w:tab w:val="left" w:pos="284"/>
        </w:tabs>
        <w:ind w:left="-851" w:firstLine="709"/>
        <w:jc w:val="both"/>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rPr>
          <w:rFonts w:ascii="Times New Roman" w:hAnsi="Times New Roman" w:cs="Times New Roman"/>
          <w:sz w:val="20"/>
          <w:szCs w:val="20"/>
        </w:rPr>
      </w:pPr>
    </w:p>
    <w:p w:rsidR="004B15AD" w:rsidRPr="004B15AD" w:rsidRDefault="004B15AD" w:rsidP="004B15AD">
      <w:pPr>
        <w:jc w:val="right"/>
        <w:rPr>
          <w:rFonts w:ascii="Times New Roman" w:hAnsi="Times New Roman" w:cs="Times New Roman"/>
          <w:sz w:val="20"/>
          <w:szCs w:val="20"/>
        </w:rPr>
      </w:pPr>
    </w:p>
    <w:p w:rsidR="004B15AD" w:rsidRPr="004B15AD" w:rsidRDefault="004B15AD" w:rsidP="00473E94">
      <w:pPr>
        <w:jc w:val="right"/>
        <w:rPr>
          <w:rFonts w:ascii="Times New Roman" w:hAnsi="Times New Roman" w:cs="Times New Roman"/>
          <w:sz w:val="20"/>
          <w:szCs w:val="20"/>
        </w:rPr>
      </w:pPr>
      <w:r w:rsidRPr="004B15AD">
        <w:rPr>
          <w:rFonts w:ascii="Times New Roman" w:hAnsi="Times New Roman" w:cs="Times New Roman"/>
          <w:sz w:val="20"/>
          <w:szCs w:val="20"/>
        </w:rPr>
        <w:t>Приложение 3</w:t>
      </w:r>
      <w:r w:rsidR="00473E94">
        <w:rPr>
          <w:rFonts w:ascii="Times New Roman" w:hAnsi="Times New Roman" w:cs="Times New Roman"/>
          <w:sz w:val="20"/>
          <w:szCs w:val="20"/>
        </w:rPr>
        <w:t xml:space="preserve"> </w:t>
      </w:r>
      <w:r w:rsidRPr="004B15AD">
        <w:rPr>
          <w:rFonts w:ascii="Times New Roman" w:hAnsi="Times New Roman" w:cs="Times New Roman"/>
          <w:sz w:val="20"/>
          <w:szCs w:val="20"/>
        </w:rPr>
        <w:t>к постановлению Администрации</w:t>
      </w:r>
    </w:p>
    <w:p w:rsidR="004B15AD" w:rsidRPr="00473E94" w:rsidRDefault="004B15AD" w:rsidP="00473E94">
      <w:pPr>
        <w:jc w:val="right"/>
        <w:rPr>
          <w:rFonts w:ascii="Times New Roman" w:hAnsi="Times New Roman" w:cs="Times New Roman"/>
          <w:sz w:val="20"/>
          <w:szCs w:val="20"/>
        </w:rPr>
      </w:pPr>
      <w:r w:rsidRPr="004B15AD">
        <w:rPr>
          <w:rFonts w:ascii="Times New Roman" w:hAnsi="Times New Roman" w:cs="Times New Roman"/>
          <w:sz w:val="20"/>
          <w:szCs w:val="20"/>
        </w:rPr>
        <w:t>Пчевжинского сельского поселения</w:t>
      </w:r>
      <w:r w:rsidR="00473E94">
        <w:rPr>
          <w:rFonts w:ascii="Times New Roman" w:hAnsi="Times New Roman" w:cs="Times New Roman"/>
          <w:sz w:val="20"/>
          <w:szCs w:val="20"/>
        </w:rPr>
        <w:t xml:space="preserve"> </w:t>
      </w:r>
      <w:r w:rsidRPr="004B15AD">
        <w:rPr>
          <w:rFonts w:ascii="Times New Roman" w:hAnsi="Times New Roman" w:cs="Times New Roman"/>
          <w:sz w:val="20"/>
          <w:szCs w:val="20"/>
        </w:rPr>
        <w:t>№ 112 от 03.08.2020 года</w:t>
      </w:r>
    </w:p>
    <w:p w:rsidR="004B15AD" w:rsidRPr="004B15AD" w:rsidRDefault="004B15AD" w:rsidP="004B15AD">
      <w:pPr>
        <w:pStyle w:val="af2"/>
        <w:ind w:left="0"/>
        <w:jc w:val="center"/>
        <w:rPr>
          <w:rFonts w:ascii="Times New Roman" w:hAnsi="Times New Roman" w:cs="Times New Roman"/>
          <w:b/>
          <w:sz w:val="20"/>
          <w:szCs w:val="20"/>
        </w:rPr>
      </w:pPr>
      <w:r w:rsidRPr="004B15AD">
        <w:rPr>
          <w:rFonts w:ascii="Times New Roman" w:hAnsi="Times New Roman" w:cs="Times New Roman"/>
          <w:b/>
          <w:sz w:val="20"/>
          <w:szCs w:val="20"/>
        </w:rPr>
        <w:t xml:space="preserve">ПЛАН </w:t>
      </w:r>
    </w:p>
    <w:p w:rsidR="004B15AD" w:rsidRPr="004B15AD" w:rsidRDefault="004B15AD" w:rsidP="00473E94">
      <w:pPr>
        <w:ind w:firstLine="567"/>
        <w:jc w:val="center"/>
        <w:rPr>
          <w:rFonts w:ascii="Times New Roman" w:hAnsi="Times New Roman" w:cs="Times New Roman"/>
          <w:b/>
          <w:sz w:val="20"/>
          <w:szCs w:val="20"/>
        </w:rPr>
      </w:pPr>
      <w:r w:rsidRPr="004B15AD">
        <w:rPr>
          <w:rFonts w:ascii="Times New Roman" w:hAnsi="Times New Roman" w:cs="Times New Roman"/>
          <w:b/>
          <w:sz w:val="20"/>
          <w:szCs w:val="20"/>
        </w:rPr>
        <w:t>мероприятий по приспособлению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bl>
      <w:tblPr>
        <w:tblW w:w="10774" w:type="dxa"/>
        <w:tblInd w:w="-702" w:type="dxa"/>
        <w:tblLayout w:type="fixed"/>
        <w:tblCellMar>
          <w:left w:w="0" w:type="dxa"/>
          <w:right w:w="0" w:type="dxa"/>
        </w:tblCellMar>
        <w:tblLook w:val="04A0" w:firstRow="1" w:lastRow="0" w:firstColumn="1" w:lastColumn="0" w:noHBand="0" w:noVBand="1"/>
      </w:tblPr>
      <w:tblGrid>
        <w:gridCol w:w="519"/>
        <w:gridCol w:w="4868"/>
        <w:gridCol w:w="2835"/>
        <w:gridCol w:w="2552"/>
      </w:tblGrid>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N п/п</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Наименование мероприятия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Срок исполнения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Ответственный исполнитель</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 xml:space="preserve">1. </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pStyle w:val="ConsPlusNormal"/>
              <w:ind w:left="-101" w:firstLine="6"/>
              <w:jc w:val="both"/>
              <w:rPr>
                <w:rFonts w:ascii="Times New Roman" w:hAnsi="Times New Roman"/>
              </w:rPr>
            </w:pPr>
            <w:r w:rsidRPr="004B15AD">
              <w:rPr>
                <w:rFonts w:ascii="Times New Roman" w:hAnsi="Times New Roman"/>
              </w:rPr>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 xml:space="preserve">В течение 15 рабочих дней с даты поступления в комиссию документов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 по обследованию жилых помещений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2.</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rPr>
              <w:t>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 xml:space="preserve">В течение 15 рабочих дней с даты поступления в комиссию документов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 xml:space="preserve">3. </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 течение 30 рабочих дней с даты поступления в комиссию документов о характеристиках жилого помещения инвалида и о признании гражданина инвалидом</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4.</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Проведение беседы с гражданином, признанным инвалидом, проживающим в жилом помещении, в целях выявления конкретных потребностей в отношении приспособления жилого помещения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При проведении обследования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5.</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 течение 45 рабочих дней с даты поступления в комиссию документов о характеристиках жилого помещения инвалида и о признании гражданина инвалидом</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6.</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 течение 45 рабочих дней с даты поступления в комиссию документов о характеристиках жилого помещения инвалида и о признании гражданина инвалидом</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7.</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Принятие решения комиссии об экономической целесообразности/нецелесообразности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 течение 60 дней с даты составления акта обследования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r w:rsidR="004B15AD" w:rsidRPr="004B15AD" w:rsidTr="00FF235E">
        <w:tc>
          <w:tcPr>
            <w:tcW w:w="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spacing w:line="276" w:lineRule="auto"/>
              <w:ind w:left="-108" w:right="-108"/>
              <w:jc w:val="both"/>
              <w:rPr>
                <w:rFonts w:ascii="Times New Roman" w:hAnsi="Times New Roman" w:cs="Times New Roman"/>
                <w:sz w:val="20"/>
                <w:szCs w:val="20"/>
                <w:lang w:eastAsia="en-US"/>
              </w:rPr>
            </w:pPr>
            <w:r w:rsidRPr="004B15AD">
              <w:rPr>
                <w:rFonts w:ascii="Times New Roman" w:hAnsi="Times New Roman" w:cs="Times New Roman"/>
                <w:sz w:val="20"/>
                <w:szCs w:val="20"/>
                <w:lang w:eastAsia="en-US"/>
              </w:rPr>
              <w:t>8.</w:t>
            </w:r>
          </w:p>
        </w:tc>
        <w:tc>
          <w:tcPr>
            <w:tcW w:w="4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Вынесение заключения о возможности/об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В течение 10 рабочих дней с даты принятия решения об экономической целесообразности (нецелесообразности)  реконструкции или капитального ремонта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5AD" w:rsidRPr="004B15AD" w:rsidRDefault="004B15AD" w:rsidP="00FF235E">
            <w:pPr>
              <w:autoSpaceDE w:val="0"/>
              <w:autoSpaceDN w:val="0"/>
              <w:adjustRightInd w:val="0"/>
              <w:spacing w:line="276" w:lineRule="auto"/>
              <w:ind w:left="-108" w:right="-108"/>
              <w:jc w:val="center"/>
              <w:rPr>
                <w:rFonts w:ascii="Times New Roman" w:hAnsi="Times New Roman" w:cs="Times New Roman"/>
                <w:sz w:val="20"/>
                <w:szCs w:val="20"/>
                <w:lang w:eastAsia="en-US"/>
              </w:rPr>
            </w:pPr>
            <w:r w:rsidRPr="004B15AD">
              <w:rPr>
                <w:rFonts w:ascii="Times New Roman" w:hAnsi="Times New Roman" w:cs="Times New Roman"/>
                <w:sz w:val="20"/>
                <w:szCs w:val="20"/>
                <w:lang w:eastAsia="en-US"/>
              </w:rPr>
              <w:t>комиссия</w:t>
            </w:r>
          </w:p>
        </w:tc>
      </w:tr>
    </w:tbl>
    <w:p w:rsidR="004B15AD" w:rsidRPr="004B15AD" w:rsidRDefault="004B15AD" w:rsidP="004B15AD">
      <w:pPr>
        <w:jc w:val="right"/>
        <w:rPr>
          <w:rFonts w:ascii="Times New Roman" w:eastAsia="Calibri" w:hAnsi="Times New Roman" w:cs="Times New Roman"/>
          <w:sz w:val="20"/>
          <w:szCs w:val="20"/>
          <w:lang w:eastAsia="en-US"/>
        </w:rPr>
      </w:pPr>
      <w:r w:rsidRPr="004B15AD">
        <w:rPr>
          <w:rFonts w:ascii="Times New Roman" w:eastAsia="Calibri" w:hAnsi="Times New Roman" w:cs="Times New Roman"/>
          <w:sz w:val="20"/>
          <w:szCs w:val="20"/>
          <w:lang w:eastAsia="en-US"/>
        </w:rPr>
        <w:t xml:space="preserve">Приложение № 4  </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к постановлению Администрации</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Пчевжинского сельского поселения</w:t>
      </w:r>
    </w:p>
    <w:p w:rsidR="004B15AD" w:rsidRPr="004B15AD" w:rsidRDefault="004B15AD" w:rsidP="004B15AD">
      <w:pPr>
        <w:jc w:val="right"/>
        <w:rPr>
          <w:rFonts w:ascii="Times New Roman" w:hAnsi="Times New Roman" w:cs="Times New Roman"/>
          <w:sz w:val="20"/>
          <w:szCs w:val="20"/>
        </w:rPr>
      </w:pPr>
      <w:r w:rsidRPr="004B15AD">
        <w:rPr>
          <w:rFonts w:ascii="Times New Roman" w:hAnsi="Times New Roman" w:cs="Times New Roman"/>
          <w:sz w:val="20"/>
          <w:szCs w:val="20"/>
        </w:rPr>
        <w:t>№ 112 от 03.08.2020 года</w:t>
      </w:r>
    </w:p>
    <w:p w:rsidR="004B15AD" w:rsidRPr="004B15AD" w:rsidRDefault="004B15AD" w:rsidP="004B15AD">
      <w:pPr>
        <w:jc w:val="right"/>
        <w:rPr>
          <w:rFonts w:ascii="Times New Roman" w:hAnsi="Times New Roman" w:cs="Times New Roman"/>
          <w:sz w:val="20"/>
          <w:szCs w:val="20"/>
        </w:rPr>
      </w:pPr>
    </w:p>
    <w:p w:rsidR="004B15AD" w:rsidRPr="004B15AD" w:rsidRDefault="004B15AD" w:rsidP="004B15AD">
      <w:pPr>
        <w:ind w:firstLine="709"/>
        <w:jc w:val="right"/>
        <w:rPr>
          <w:rFonts w:ascii="Times New Roman" w:eastAsia="Calibri" w:hAnsi="Times New Roman" w:cs="Times New Roman"/>
          <w:sz w:val="20"/>
          <w:szCs w:val="20"/>
          <w:lang w:eastAsia="en-US"/>
        </w:rPr>
      </w:pPr>
    </w:p>
    <w:p w:rsidR="004B15AD" w:rsidRPr="004B15AD" w:rsidRDefault="004B15AD" w:rsidP="004B15AD">
      <w:pPr>
        <w:autoSpaceDE w:val="0"/>
        <w:autoSpaceDN w:val="0"/>
        <w:jc w:val="center"/>
        <w:rPr>
          <w:rFonts w:ascii="Times New Roman" w:hAnsi="Times New Roman" w:cs="Times New Roman"/>
          <w:b/>
          <w:sz w:val="20"/>
          <w:szCs w:val="20"/>
          <w:lang w:eastAsia="en-US"/>
        </w:rPr>
      </w:pPr>
      <w:r w:rsidRPr="004B15AD">
        <w:rPr>
          <w:rFonts w:ascii="Times New Roman" w:hAnsi="Times New Roman" w:cs="Times New Roman"/>
          <w:b/>
          <w:sz w:val="20"/>
          <w:szCs w:val="20"/>
          <w:lang w:eastAsia="en-US"/>
        </w:rPr>
        <w:t>Акт о невозможности обследования жилого помещения (Форма)</w:t>
      </w:r>
    </w:p>
    <w:p w:rsidR="004B15AD" w:rsidRPr="004B15AD" w:rsidRDefault="004B15AD" w:rsidP="004B15AD">
      <w:pPr>
        <w:rPr>
          <w:rFonts w:ascii="Times New Roman" w:hAnsi="Times New Roman" w:cs="Times New Roman"/>
          <w:b/>
          <w:sz w:val="20"/>
          <w:szCs w:val="20"/>
        </w:rPr>
      </w:pPr>
    </w:p>
    <w:p w:rsidR="004B15AD" w:rsidRPr="004B15AD" w:rsidRDefault="004B15AD" w:rsidP="004B15AD">
      <w:pPr>
        <w:ind w:left="2977"/>
        <w:jc w:val="right"/>
        <w:rPr>
          <w:rFonts w:ascii="Times New Roman" w:hAnsi="Times New Roman" w:cs="Times New Roman"/>
          <w:sz w:val="20"/>
          <w:szCs w:val="20"/>
        </w:rPr>
      </w:pPr>
      <w:r w:rsidRPr="004B15AD">
        <w:rPr>
          <w:rFonts w:ascii="Times New Roman" w:hAnsi="Times New Roman" w:cs="Times New Roman"/>
          <w:sz w:val="20"/>
          <w:szCs w:val="20"/>
        </w:rPr>
        <w:t>УТВЕРЖДАЮ</w:t>
      </w:r>
    </w:p>
    <w:p w:rsidR="004B15AD" w:rsidRPr="004B15AD" w:rsidRDefault="004B15AD" w:rsidP="004B15AD">
      <w:pPr>
        <w:ind w:left="2977"/>
        <w:jc w:val="right"/>
        <w:rPr>
          <w:rFonts w:ascii="Times New Roman" w:hAnsi="Times New Roman" w:cs="Times New Roman"/>
          <w:sz w:val="20"/>
          <w:szCs w:val="20"/>
        </w:rPr>
      </w:pPr>
      <w:r w:rsidRPr="004B15AD">
        <w:rPr>
          <w:rFonts w:ascii="Times New Roman" w:hAnsi="Times New Roman" w:cs="Times New Roman"/>
          <w:sz w:val="20"/>
          <w:szCs w:val="20"/>
        </w:rPr>
        <w:t>Председатель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Пчевжинского сельского поселения</w:t>
      </w:r>
    </w:p>
    <w:p w:rsidR="004B15AD" w:rsidRPr="004B15AD" w:rsidRDefault="004B15AD" w:rsidP="004B15AD">
      <w:pPr>
        <w:ind w:left="2977"/>
        <w:jc w:val="right"/>
        <w:rPr>
          <w:rFonts w:ascii="Times New Roman" w:hAnsi="Times New Roman" w:cs="Times New Roman"/>
          <w:sz w:val="20"/>
          <w:szCs w:val="20"/>
        </w:rPr>
      </w:pPr>
      <w:r w:rsidRPr="004B15AD">
        <w:rPr>
          <w:rFonts w:ascii="Times New Roman" w:hAnsi="Times New Roman" w:cs="Times New Roman"/>
          <w:sz w:val="20"/>
          <w:szCs w:val="20"/>
        </w:rPr>
        <w:t>________________________________________________</w:t>
      </w:r>
    </w:p>
    <w:p w:rsidR="004B15AD" w:rsidRPr="00E72641" w:rsidRDefault="004B15AD" w:rsidP="00E72641">
      <w:pPr>
        <w:ind w:left="2977"/>
        <w:jc w:val="right"/>
        <w:rPr>
          <w:rFonts w:ascii="Times New Roman" w:hAnsi="Times New Roman" w:cs="Times New Roman"/>
          <w:sz w:val="20"/>
          <w:szCs w:val="20"/>
        </w:rPr>
      </w:pPr>
      <w:r w:rsidRPr="004B15AD">
        <w:rPr>
          <w:rFonts w:ascii="Times New Roman" w:hAnsi="Times New Roman" w:cs="Times New Roman"/>
          <w:sz w:val="20"/>
          <w:szCs w:val="20"/>
        </w:rPr>
        <w:t>(ФИО, подпись)</w:t>
      </w:r>
    </w:p>
    <w:p w:rsidR="004B15AD" w:rsidRPr="004B15AD" w:rsidRDefault="004B15AD" w:rsidP="004B15AD">
      <w:pPr>
        <w:jc w:val="center"/>
        <w:rPr>
          <w:rFonts w:ascii="Times New Roman" w:hAnsi="Times New Roman" w:cs="Times New Roman"/>
          <w:b/>
          <w:sz w:val="20"/>
          <w:szCs w:val="20"/>
        </w:rPr>
      </w:pPr>
      <w:r w:rsidRPr="004B15AD">
        <w:rPr>
          <w:rFonts w:ascii="Times New Roman" w:hAnsi="Times New Roman" w:cs="Times New Roman"/>
          <w:b/>
          <w:sz w:val="20"/>
          <w:szCs w:val="20"/>
        </w:rPr>
        <w:t xml:space="preserve">Акт </w:t>
      </w:r>
    </w:p>
    <w:p w:rsidR="004B15AD" w:rsidRPr="004B15AD" w:rsidRDefault="004B15AD" w:rsidP="004B15AD">
      <w:pPr>
        <w:jc w:val="center"/>
        <w:rPr>
          <w:rFonts w:ascii="Times New Roman" w:hAnsi="Times New Roman" w:cs="Times New Roman"/>
          <w:b/>
          <w:sz w:val="20"/>
          <w:szCs w:val="20"/>
        </w:rPr>
      </w:pPr>
      <w:r w:rsidRPr="004B15AD">
        <w:rPr>
          <w:rFonts w:ascii="Times New Roman" w:hAnsi="Times New Roman" w:cs="Times New Roman"/>
          <w:b/>
          <w:sz w:val="20"/>
          <w:szCs w:val="20"/>
        </w:rPr>
        <w:t>о невозможности обследования жилого помещения,</w:t>
      </w:r>
    </w:p>
    <w:p w:rsidR="004B15AD" w:rsidRPr="004B15AD" w:rsidRDefault="004B15AD" w:rsidP="004B15AD">
      <w:pPr>
        <w:jc w:val="center"/>
        <w:rPr>
          <w:rFonts w:ascii="Times New Roman" w:hAnsi="Times New Roman" w:cs="Times New Roman"/>
          <w:b/>
          <w:sz w:val="20"/>
          <w:szCs w:val="20"/>
          <w:lang w:eastAsia="en-US"/>
        </w:rPr>
      </w:pPr>
      <w:r w:rsidRPr="004B15AD">
        <w:rPr>
          <w:rFonts w:ascii="Times New Roman" w:hAnsi="Times New Roman" w:cs="Times New Roman"/>
          <w:b/>
          <w:sz w:val="20"/>
          <w:szCs w:val="20"/>
        </w:rPr>
        <w:t xml:space="preserve">расположенного по адресу: </w:t>
      </w:r>
      <w:r w:rsidRPr="004B15AD">
        <w:rPr>
          <w:rFonts w:ascii="Times New Roman" w:hAnsi="Times New Roman" w:cs="Times New Roman"/>
          <w:b/>
          <w:sz w:val="20"/>
          <w:szCs w:val="20"/>
          <w:lang w:eastAsia="en-US"/>
        </w:rPr>
        <w:t xml:space="preserve">Ленинградская область, Киришский район, </w:t>
      </w:r>
    </w:p>
    <w:p w:rsidR="004B15AD" w:rsidRPr="004B15AD" w:rsidRDefault="004B15AD" w:rsidP="004B15AD">
      <w:pPr>
        <w:jc w:val="center"/>
        <w:rPr>
          <w:rFonts w:ascii="Times New Roman" w:hAnsi="Times New Roman" w:cs="Times New Roman"/>
          <w:b/>
          <w:sz w:val="20"/>
          <w:szCs w:val="20"/>
        </w:rPr>
      </w:pPr>
      <w:r w:rsidRPr="004B15AD">
        <w:rPr>
          <w:rFonts w:ascii="Times New Roman" w:hAnsi="Times New Roman" w:cs="Times New Roman"/>
          <w:b/>
          <w:sz w:val="20"/>
          <w:szCs w:val="20"/>
        </w:rPr>
        <w:t>_____________________________________________________________________</w:t>
      </w:r>
    </w:p>
    <w:p w:rsidR="004B15AD" w:rsidRPr="004B15AD" w:rsidRDefault="004B15AD" w:rsidP="004B15AD">
      <w:pPr>
        <w:rPr>
          <w:rFonts w:ascii="Times New Roman" w:hAnsi="Times New Roman" w:cs="Times New Roman"/>
          <w:sz w:val="20"/>
          <w:szCs w:val="20"/>
        </w:rPr>
      </w:pPr>
    </w:p>
    <w:p w:rsidR="004B15AD" w:rsidRPr="004B15AD" w:rsidRDefault="004B15AD" w:rsidP="004B15AD">
      <w:pPr>
        <w:rPr>
          <w:rFonts w:ascii="Times New Roman" w:hAnsi="Times New Roman" w:cs="Times New Roman"/>
          <w:sz w:val="20"/>
          <w:szCs w:val="20"/>
        </w:rPr>
      </w:pPr>
    </w:p>
    <w:p w:rsidR="004B15AD" w:rsidRPr="004B15AD" w:rsidRDefault="004B15AD" w:rsidP="004B15AD">
      <w:pPr>
        <w:rPr>
          <w:rFonts w:ascii="Times New Roman" w:hAnsi="Times New Roman" w:cs="Times New Roman"/>
          <w:sz w:val="20"/>
          <w:szCs w:val="20"/>
        </w:rPr>
      </w:pPr>
    </w:p>
    <w:p w:rsidR="004B15AD" w:rsidRPr="004B15AD" w:rsidRDefault="004B15AD" w:rsidP="004B15AD">
      <w:pPr>
        <w:rPr>
          <w:rFonts w:ascii="Times New Roman" w:hAnsi="Times New Roman" w:cs="Times New Roman"/>
          <w:b/>
          <w:sz w:val="20"/>
          <w:szCs w:val="20"/>
        </w:rPr>
      </w:pPr>
      <w:r w:rsidRPr="004B15AD">
        <w:rPr>
          <w:rFonts w:ascii="Times New Roman" w:hAnsi="Times New Roman" w:cs="Times New Roman"/>
          <w:sz w:val="20"/>
          <w:szCs w:val="20"/>
        </w:rPr>
        <w:t>от _______________20___г.                                                                                                                 п. Пчевжа</w:t>
      </w:r>
    </w:p>
    <w:p w:rsidR="004B15AD" w:rsidRPr="004B15AD" w:rsidRDefault="004B15AD" w:rsidP="004B15AD">
      <w:pPr>
        <w:jc w:val="center"/>
        <w:rPr>
          <w:rFonts w:ascii="Times New Roman" w:hAnsi="Times New Roman" w:cs="Times New Roman"/>
          <w:b/>
          <w:sz w:val="20"/>
          <w:szCs w:val="20"/>
        </w:rPr>
      </w:pPr>
    </w:p>
    <w:p w:rsidR="004B15AD" w:rsidRPr="004B15AD" w:rsidRDefault="004B15AD" w:rsidP="004B15AD">
      <w:pPr>
        <w:ind w:firstLine="708"/>
        <w:jc w:val="both"/>
        <w:rPr>
          <w:rFonts w:ascii="Times New Roman" w:hAnsi="Times New Roman" w:cs="Times New Roman"/>
          <w:sz w:val="20"/>
          <w:szCs w:val="20"/>
        </w:rPr>
      </w:pPr>
      <w:r w:rsidRPr="004B15AD">
        <w:rPr>
          <w:rFonts w:ascii="Times New Roman" w:hAnsi="Times New Roman" w:cs="Times New Roman"/>
          <w:sz w:val="20"/>
          <w:szCs w:val="20"/>
        </w:rPr>
        <w:t>Комиссия по обследованию жилых помещений инвалидов и общего имущества                                 в многоквартирных домах, в которых проживают инвалиды, на территории Пчевжинского сельского поселения, в составе:</w:t>
      </w:r>
    </w:p>
    <w:p w:rsidR="004B15AD" w:rsidRPr="004B15AD" w:rsidRDefault="004B15AD" w:rsidP="004B15AD">
      <w:pPr>
        <w:jc w:val="both"/>
        <w:rPr>
          <w:rFonts w:ascii="Times New Roman" w:hAnsi="Times New Roman" w:cs="Times New Roman"/>
          <w:sz w:val="20"/>
          <w:szCs w:val="20"/>
        </w:rPr>
      </w:pPr>
      <w:r w:rsidRPr="004B15A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t>(Ф.И.О. членов комиссии с указанием должности)</w:t>
      </w:r>
    </w:p>
    <w:p w:rsidR="004B15AD" w:rsidRPr="004B15AD" w:rsidRDefault="004B15AD" w:rsidP="004B15AD">
      <w:pPr>
        <w:jc w:val="both"/>
        <w:rPr>
          <w:rFonts w:ascii="Times New Roman" w:hAnsi="Times New Roman" w:cs="Times New Roman"/>
          <w:sz w:val="20"/>
          <w:szCs w:val="20"/>
        </w:rPr>
      </w:pPr>
      <w:r w:rsidRPr="004B15AD">
        <w:rPr>
          <w:rFonts w:ascii="Times New Roman" w:hAnsi="Times New Roman" w:cs="Times New Roman"/>
          <w:sz w:val="20"/>
          <w:szCs w:val="20"/>
        </w:rPr>
        <w:t>вышла в адрес проживания инвалида _________________________________________________________</w:t>
      </w:r>
    </w:p>
    <w:p w:rsidR="004B15AD" w:rsidRPr="004B15AD" w:rsidRDefault="004B15AD" w:rsidP="004B15AD">
      <w:pPr>
        <w:jc w:val="both"/>
        <w:rPr>
          <w:rFonts w:ascii="Times New Roman" w:hAnsi="Times New Roman" w:cs="Times New Roman"/>
          <w:sz w:val="20"/>
          <w:szCs w:val="20"/>
        </w:rPr>
      </w:pPr>
      <w:r w:rsidRPr="004B15AD">
        <w:rPr>
          <w:rFonts w:ascii="Times New Roman" w:hAnsi="Times New Roman" w:cs="Times New Roman"/>
          <w:sz w:val="20"/>
          <w:szCs w:val="20"/>
        </w:rPr>
        <w:t>_________________________________________________________________________________________</w:t>
      </w:r>
    </w:p>
    <w:p w:rsidR="004B15AD" w:rsidRPr="004B15AD" w:rsidRDefault="004B15AD" w:rsidP="004B15AD">
      <w:pPr>
        <w:jc w:val="center"/>
        <w:rPr>
          <w:rFonts w:ascii="Times New Roman" w:hAnsi="Times New Roman" w:cs="Times New Roman"/>
          <w:sz w:val="20"/>
          <w:szCs w:val="20"/>
        </w:rPr>
      </w:pPr>
      <w:r w:rsidRPr="004B15AD">
        <w:rPr>
          <w:rFonts w:ascii="Times New Roman" w:hAnsi="Times New Roman" w:cs="Times New Roman"/>
          <w:sz w:val="20"/>
          <w:szCs w:val="20"/>
        </w:rPr>
        <w:lastRenderedPageBreak/>
        <w:t>(Ф.И.О., дата рождения)</w:t>
      </w:r>
    </w:p>
    <w:p w:rsidR="004B15AD" w:rsidRPr="004B15AD" w:rsidRDefault="004B15AD" w:rsidP="004B15AD">
      <w:pPr>
        <w:jc w:val="both"/>
        <w:rPr>
          <w:rFonts w:ascii="Times New Roman" w:hAnsi="Times New Roman" w:cs="Times New Roman"/>
          <w:sz w:val="20"/>
          <w:szCs w:val="20"/>
        </w:rPr>
      </w:pPr>
      <w:r w:rsidRPr="004B15AD">
        <w:rPr>
          <w:rFonts w:ascii="Times New Roman" w:hAnsi="Times New Roman" w:cs="Times New Roman"/>
          <w:sz w:val="20"/>
          <w:szCs w:val="20"/>
        </w:rPr>
        <w:t>и установила, что произвести обследование жилого помещения не представляется возможным по причине __________________________________________________________________________________ ___________________________________________________________________________________________________________________________________________________________________________________.</w:t>
      </w:r>
    </w:p>
    <w:p w:rsidR="004B15AD" w:rsidRPr="004B15AD" w:rsidRDefault="004B15AD" w:rsidP="004B15AD">
      <w:pPr>
        <w:rPr>
          <w:rFonts w:ascii="Times New Roman" w:hAnsi="Times New Roman" w:cs="Times New Roman"/>
          <w:sz w:val="20"/>
          <w:szCs w:val="20"/>
        </w:rPr>
      </w:pP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Члены Комиссии:</w:t>
      </w:r>
    </w:p>
    <w:p w:rsidR="004B15AD" w:rsidRPr="004B15AD" w:rsidRDefault="004B15AD" w:rsidP="004B15AD">
      <w:pPr>
        <w:rPr>
          <w:rFonts w:ascii="Times New Roman" w:hAnsi="Times New Roman" w:cs="Times New Roman"/>
          <w:sz w:val="20"/>
          <w:szCs w:val="20"/>
        </w:rPr>
      </w:pP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 xml:space="preserve">_________________                              /_______________________________________/                       </w:t>
      </w: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 xml:space="preserve">        подпись                                                                                (должность, Ф.И.О.) </w:t>
      </w: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 xml:space="preserve">_________________                              /_______________________________________/                       </w:t>
      </w:r>
    </w:p>
    <w:p w:rsidR="004B15AD" w:rsidRPr="004B15AD" w:rsidRDefault="004B15AD" w:rsidP="004B15AD">
      <w:pPr>
        <w:rPr>
          <w:rFonts w:ascii="Times New Roman" w:hAnsi="Times New Roman" w:cs="Times New Roman"/>
          <w:sz w:val="20"/>
          <w:szCs w:val="20"/>
        </w:rPr>
      </w:pPr>
      <w:r w:rsidRPr="004B15AD">
        <w:rPr>
          <w:rFonts w:ascii="Times New Roman" w:hAnsi="Times New Roman" w:cs="Times New Roman"/>
          <w:sz w:val="20"/>
          <w:szCs w:val="20"/>
        </w:rPr>
        <w:t xml:space="preserve">        подпись                                                                                (должность, Ф.И.О.) </w:t>
      </w:r>
    </w:p>
    <w:p w:rsidR="004B15AD" w:rsidRPr="004B15AD" w:rsidRDefault="004B15AD" w:rsidP="004B15AD">
      <w:pPr>
        <w:rPr>
          <w:rFonts w:ascii="Times New Roman" w:hAnsi="Times New Roman" w:cs="Times New Roman"/>
          <w:sz w:val="20"/>
          <w:szCs w:val="20"/>
        </w:rPr>
      </w:pPr>
    </w:p>
    <w:p w:rsidR="004B15AD" w:rsidRPr="00E72641" w:rsidRDefault="004B15AD" w:rsidP="00E72641">
      <w:pPr>
        <w:rPr>
          <w:rFonts w:ascii="Times New Roman" w:hAnsi="Times New Roman" w:cs="Times New Roman"/>
          <w:sz w:val="20"/>
          <w:szCs w:val="20"/>
        </w:rPr>
      </w:pPr>
    </w:p>
    <w:p w:rsidR="004B15AD" w:rsidRPr="00E72641" w:rsidRDefault="004B15AD" w:rsidP="00E72641">
      <w:pPr>
        <w:jc w:val="right"/>
        <w:rPr>
          <w:rFonts w:ascii="Times New Roman" w:eastAsia="Calibri" w:hAnsi="Times New Roman" w:cs="Times New Roman"/>
          <w:sz w:val="18"/>
          <w:szCs w:val="18"/>
          <w:lang w:eastAsia="en-US"/>
        </w:rPr>
      </w:pPr>
      <w:r w:rsidRPr="00473E94">
        <w:rPr>
          <w:rFonts w:ascii="Times New Roman" w:eastAsia="Calibri" w:hAnsi="Times New Roman" w:cs="Times New Roman"/>
          <w:sz w:val="18"/>
          <w:szCs w:val="18"/>
          <w:lang w:eastAsia="en-US"/>
        </w:rPr>
        <w:t xml:space="preserve">Приложение № 5  </w:t>
      </w:r>
      <w:r w:rsidRPr="00473E94">
        <w:rPr>
          <w:rFonts w:ascii="Times New Roman" w:hAnsi="Times New Roman" w:cs="Times New Roman"/>
          <w:sz w:val="18"/>
          <w:szCs w:val="18"/>
        </w:rPr>
        <w:t>к постановлению Администрации</w:t>
      </w:r>
    </w:p>
    <w:p w:rsidR="004B15AD" w:rsidRPr="00473E94" w:rsidRDefault="004B15AD" w:rsidP="00E72641">
      <w:pPr>
        <w:jc w:val="right"/>
        <w:rPr>
          <w:rFonts w:ascii="Times New Roman" w:hAnsi="Times New Roman" w:cs="Times New Roman"/>
          <w:sz w:val="18"/>
          <w:szCs w:val="18"/>
        </w:rPr>
      </w:pPr>
      <w:r w:rsidRPr="00473E94">
        <w:rPr>
          <w:rFonts w:ascii="Times New Roman" w:hAnsi="Times New Roman" w:cs="Times New Roman"/>
          <w:sz w:val="18"/>
          <w:szCs w:val="18"/>
        </w:rPr>
        <w:t>Пчевжинского сельского поселения</w:t>
      </w:r>
      <w:r w:rsidR="00E72641">
        <w:rPr>
          <w:rFonts w:ascii="Times New Roman" w:hAnsi="Times New Roman" w:cs="Times New Roman"/>
          <w:sz w:val="18"/>
          <w:szCs w:val="18"/>
        </w:rPr>
        <w:t xml:space="preserve"> </w:t>
      </w:r>
      <w:r w:rsidRPr="00473E94">
        <w:rPr>
          <w:rFonts w:ascii="Times New Roman" w:hAnsi="Times New Roman" w:cs="Times New Roman"/>
          <w:sz w:val="18"/>
          <w:szCs w:val="18"/>
        </w:rPr>
        <w:t>№ 112 от 03.08.2020 года</w:t>
      </w:r>
    </w:p>
    <w:p w:rsidR="004B15AD" w:rsidRPr="00473E94" w:rsidRDefault="004B15AD" w:rsidP="00E72641">
      <w:pPr>
        <w:rPr>
          <w:rFonts w:ascii="Times New Roman" w:hAnsi="Times New Roman" w:cs="Times New Roman"/>
          <w:sz w:val="18"/>
          <w:szCs w:val="18"/>
        </w:rPr>
      </w:pPr>
    </w:p>
    <w:p w:rsidR="004B15AD" w:rsidRPr="00473E94" w:rsidRDefault="004B15AD" w:rsidP="00E72641">
      <w:pPr>
        <w:jc w:val="center"/>
        <w:rPr>
          <w:rFonts w:ascii="Times New Roman" w:hAnsi="Times New Roman" w:cs="Times New Roman"/>
          <w:b/>
          <w:sz w:val="18"/>
          <w:szCs w:val="18"/>
        </w:rPr>
      </w:pPr>
      <w:r w:rsidRPr="00473E94">
        <w:rPr>
          <w:rFonts w:ascii="Times New Roman" w:hAnsi="Times New Roman" w:cs="Times New Roman"/>
          <w:b/>
          <w:sz w:val="18"/>
          <w:szCs w:val="18"/>
        </w:rPr>
        <w:t>Отказ от обследования жилого помещения (</w:t>
      </w:r>
      <w:r w:rsidRPr="00473E94">
        <w:rPr>
          <w:rFonts w:ascii="Times New Roman" w:hAnsi="Times New Roman" w:cs="Times New Roman"/>
          <w:b/>
          <w:sz w:val="18"/>
          <w:szCs w:val="18"/>
          <w:lang w:eastAsia="en-US"/>
        </w:rPr>
        <w:t>Форма)</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 xml:space="preserve">В комиссию по обследованию жилых помещений </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 xml:space="preserve">инвалидов и общего имущества в многоквартирных </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 xml:space="preserve">домах, в которых проживают инвалиды, на </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 xml:space="preserve">территории Пчевжинского сельского поселения </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от ______________________________</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_______________________________</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_______________________________</w:t>
      </w:r>
    </w:p>
    <w:p w:rsidR="004B15AD" w:rsidRPr="00473E94" w:rsidRDefault="004B15AD" w:rsidP="004B15AD">
      <w:pPr>
        <w:jc w:val="right"/>
        <w:rPr>
          <w:rFonts w:ascii="Times New Roman" w:hAnsi="Times New Roman" w:cs="Times New Roman"/>
          <w:sz w:val="18"/>
          <w:szCs w:val="18"/>
        </w:rPr>
      </w:pPr>
      <w:r w:rsidRPr="00473E94">
        <w:rPr>
          <w:rFonts w:ascii="Times New Roman" w:hAnsi="Times New Roman" w:cs="Times New Roman"/>
          <w:sz w:val="18"/>
          <w:szCs w:val="18"/>
        </w:rPr>
        <w:t>зарегистрированного по адресу:</w:t>
      </w:r>
    </w:p>
    <w:p w:rsidR="004B15AD" w:rsidRPr="00473E94" w:rsidRDefault="004B15AD" w:rsidP="004B15AD">
      <w:pPr>
        <w:jc w:val="right"/>
        <w:rPr>
          <w:rFonts w:ascii="Times New Roman" w:hAnsi="Times New Roman" w:cs="Times New Roman"/>
          <w:sz w:val="18"/>
          <w:szCs w:val="18"/>
        </w:rPr>
      </w:pPr>
      <w:r w:rsidRPr="00473E94">
        <w:rPr>
          <w:rFonts w:ascii="Times New Roman" w:hAnsi="Times New Roman" w:cs="Times New Roman"/>
          <w:sz w:val="18"/>
          <w:szCs w:val="18"/>
        </w:rPr>
        <w:t xml:space="preserve">_______________________________ </w:t>
      </w:r>
    </w:p>
    <w:p w:rsidR="004B15AD" w:rsidRPr="00473E94" w:rsidRDefault="004B15AD" w:rsidP="004B15AD">
      <w:pPr>
        <w:jc w:val="right"/>
        <w:rPr>
          <w:rFonts w:ascii="Times New Roman" w:hAnsi="Times New Roman" w:cs="Times New Roman"/>
          <w:sz w:val="18"/>
          <w:szCs w:val="18"/>
        </w:rPr>
      </w:pPr>
      <w:r w:rsidRPr="00473E94">
        <w:rPr>
          <w:rFonts w:ascii="Times New Roman" w:hAnsi="Times New Roman" w:cs="Times New Roman"/>
          <w:sz w:val="18"/>
          <w:szCs w:val="18"/>
        </w:rPr>
        <w:t xml:space="preserve">_______________________________ </w:t>
      </w:r>
    </w:p>
    <w:p w:rsidR="004B15AD" w:rsidRPr="00473E94" w:rsidRDefault="004B15AD" w:rsidP="004B15AD">
      <w:pPr>
        <w:jc w:val="right"/>
        <w:rPr>
          <w:rFonts w:ascii="Times New Roman" w:hAnsi="Times New Roman" w:cs="Times New Roman"/>
          <w:sz w:val="18"/>
          <w:szCs w:val="18"/>
        </w:rPr>
      </w:pPr>
      <w:r w:rsidRPr="00473E94">
        <w:rPr>
          <w:rFonts w:ascii="Times New Roman" w:hAnsi="Times New Roman" w:cs="Times New Roman"/>
          <w:sz w:val="18"/>
          <w:szCs w:val="18"/>
        </w:rPr>
        <w:t xml:space="preserve">телефон ________________________ </w:t>
      </w:r>
    </w:p>
    <w:p w:rsidR="004B15AD" w:rsidRPr="00473E94" w:rsidRDefault="004B15AD" w:rsidP="004B15AD">
      <w:pPr>
        <w:tabs>
          <w:tab w:val="left" w:pos="5387"/>
          <w:tab w:val="left" w:pos="6096"/>
        </w:tabs>
        <w:jc w:val="right"/>
        <w:rPr>
          <w:rFonts w:ascii="Times New Roman" w:hAnsi="Times New Roman" w:cs="Times New Roman"/>
          <w:sz w:val="18"/>
          <w:szCs w:val="18"/>
        </w:rPr>
      </w:pPr>
      <w:r w:rsidRPr="00473E94">
        <w:rPr>
          <w:rFonts w:ascii="Times New Roman" w:hAnsi="Times New Roman" w:cs="Times New Roman"/>
          <w:sz w:val="18"/>
          <w:szCs w:val="18"/>
        </w:rPr>
        <w:t xml:space="preserve">паспорт: серия ______ № _________ </w:t>
      </w:r>
    </w:p>
    <w:p w:rsidR="004B15AD" w:rsidRPr="00473E94" w:rsidRDefault="004B15AD" w:rsidP="004B15AD">
      <w:pPr>
        <w:jc w:val="right"/>
        <w:rPr>
          <w:rFonts w:ascii="Times New Roman" w:hAnsi="Times New Roman" w:cs="Times New Roman"/>
          <w:sz w:val="18"/>
          <w:szCs w:val="18"/>
        </w:rPr>
      </w:pPr>
      <w:r w:rsidRPr="00473E94">
        <w:rPr>
          <w:rFonts w:ascii="Times New Roman" w:hAnsi="Times New Roman" w:cs="Times New Roman"/>
          <w:sz w:val="18"/>
          <w:szCs w:val="18"/>
        </w:rPr>
        <w:t xml:space="preserve">когда и кем выдан: _______________ </w:t>
      </w:r>
    </w:p>
    <w:p w:rsidR="004B15AD" w:rsidRPr="00473E94" w:rsidRDefault="004B15AD" w:rsidP="004B15AD">
      <w:pPr>
        <w:ind w:firstLine="567"/>
        <w:jc w:val="right"/>
        <w:rPr>
          <w:rFonts w:ascii="Times New Roman" w:hAnsi="Times New Roman" w:cs="Times New Roman"/>
          <w:sz w:val="18"/>
          <w:szCs w:val="18"/>
        </w:rPr>
      </w:pPr>
      <w:r w:rsidRPr="00473E94">
        <w:rPr>
          <w:rFonts w:ascii="Times New Roman" w:hAnsi="Times New Roman" w:cs="Times New Roman"/>
          <w:sz w:val="18"/>
          <w:szCs w:val="18"/>
        </w:rPr>
        <w:t>_______________________________</w:t>
      </w:r>
    </w:p>
    <w:p w:rsidR="004B15AD" w:rsidRPr="00473E94" w:rsidRDefault="004B15AD" w:rsidP="00E72641">
      <w:pPr>
        <w:rPr>
          <w:rFonts w:ascii="Times New Roman" w:hAnsi="Times New Roman" w:cs="Times New Roman"/>
          <w:sz w:val="18"/>
          <w:szCs w:val="18"/>
        </w:rPr>
      </w:pPr>
    </w:p>
    <w:p w:rsidR="004B15AD" w:rsidRPr="00473E94" w:rsidRDefault="004B15AD" w:rsidP="004B15AD">
      <w:pPr>
        <w:jc w:val="center"/>
        <w:rPr>
          <w:rFonts w:ascii="Times New Roman" w:hAnsi="Times New Roman" w:cs="Times New Roman"/>
          <w:b/>
          <w:sz w:val="18"/>
          <w:szCs w:val="18"/>
        </w:rPr>
      </w:pPr>
      <w:r w:rsidRPr="00473E94">
        <w:rPr>
          <w:rFonts w:ascii="Times New Roman" w:hAnsi="Times New Roman" w:cs="Times New Roman"/>
          <w:b/>
          <w:sz w:val="18"/>
          <w:szCs w:val="18"/>
        </w:rPr>
        <w:t>Заявление</w:t>
      </w:r>
    </w:p>
    <w:p w:rsidR="004B15AD" w:rsidRPr="00473E94" w:rsidRDefault="004B15AD" w:rsidP="004B15AD">
      <w:pPr>
        <w:ind w:firstLine="567"/>
        <w:jc w:val="center"/>
        <w:rPr>
          <w:rFonts w:ascii="Times New Roman" w:hAnsi="Times New Roman" w:cs="Times New Roman"/>
          <w:sz w:val="18"/>
          <w:szCs w:val="18"/>
        </w:rPr>
      </w:pPr>
    </w:p>
    <w:p w:rsidR="004B15AD" w:rsidRPr="00473E94" w:rsidRDefault="004B15AD" w:rsidP="004B15AD">
      <w:pPr>
        <w:ind w:left="-142" w:firstLine="567"/>
        <w:jc w:val="both"/>
        <w:rPr>
          <w:rFonts w:ascii="Times New Roman" w:hAnsi="Times New Roman" w:cs="Times New Roman"/>
          <w:sz w:val="18"/>
          <w:szCs w:val="18"/>
        </w:rPr>
      </w:pPr>
      <w:r w:rsidRPr="00473E94">
        <w:rPr>
          <w:rFonts w:ascii="Times New Roman" w:hAnsi="Times New Roman" w:cs="Times New Roman"/>
          <w:sz w:val="18"/>
          <w:szCs w:val="18"/>
        </w:rPr>
        <w:t>Я, ____________________________________________________________, _________ года рождения,</w:t>
      </w:r>
    </w:p>
    <w:p w:rsidR="004B15AD" w:rsidRPr="00473E94" w:rsidRDefault="004B15AD" w:rsidP="004B15AD">
      <w:pPr>
        <w:ind w:left="-142"/>
        <w:jc w:val="both"/>
        <w:rPr>
          <w:rFonts w:ascii="Times New Roman" w:hAnsi="Times New Roman" w:cs="Times New Roman"/>
          <w:b/>
          <w:sz w:val="18"/>
          <w:szCs w:val="18"/>
        </w:rPr>
      </w:pPr>
    </w:p>
    <w:p w:rsidR="004B15AD" w:rsidRPr="00473E94" w:rsidRDefault="004B15AD" w:rsidP="004B15AD">
      <w:pPr>
        <w:ind w:left="-142"/>
        <w:jc w:val="both"/>
        <w:rPr>
          <w:rFonts w:ascii="Times New Roman" w:hAnsi="Times New Roman" w:cs="Times New Roman"/>
          <w:sz w:val="18"/>
          <w:szCs w:val="18"/>
        </w:rPr>
      </w:pPr>
      <w:r w:rsidRPr="00473E94">
        <w:rPr>
          <w:rFonts w:ascii="Times New Roman" w:hAnsi="Times New Roman" w:cs="Times New Roman"/>
          <w:b/>
          <w:sz w:val="18"/>
          <w:szCs w:val="18"/>
        </w:rPr>
        <w:t xml:space="preserve">ОТКАЗЫВАЮСЬ </w:t>
      </w:r>
      <w:r w:rsidRPr="00473E94">
        <w:rPr>
          <w:rFonts w:ascii="Times New Roman" w:hAnsi="Times New Roman" w:cs="Times New Roman"/>
          <w:sz w:val="18"/>
          <w:szCs w:val="18"/>
        </w:rPr>
        <w:t xml:space="preserve">от обследования жилого помещения по месту моего проживания, расположенного по </w:t>
      </w:r>
    </w:p>
    <w:p w:rsidR="004B15AD" w:rsidRPr="00473E94" w:rsidRDefault="004B15AD" w:rsidP="004B15AD">
      <w:pPr>
        <w:ind w:left="-142"/>
        <w:jc w:val="both"/>
        <w:rPr>
          <w:rFonts w:ascii="Times New Roman" w:hAnsi="Times New Roman" w:cs="Times New Roman"/>
          <w:sz w:val="18"/>
          <w:szCs w:val="18"/>
        </w:rPr>
      </w:pPr>
    </w:p>
    <w:p w:rsidR="004B15AD" w:rsidRPr="00473E94" w:rsidRDefault="00E72641" w:rsidP="004B15AD">
      <w:pPr>
        <w:ind w:left="-142"/>
        <w:jc w:val="both"/>
        <w:rPr>
          <w:rFonts w:ascii="Times New Roman" w:hAnsi="Times New Roman" w:cs="Times New Roman"/>
          <w:sz w:val="18"/>
          <w:szCs w:val="18"/>
        </w:rPr>
      </w:pPr>
      <w:r w:rsidRPr="00473E94">
        <w:rPr>
          <w:rFonts w:ascii="Times New Roman" w:hAnsi="Times New Roman" w:cs="Times New Roman"/>
          <w:sz w:val="18"/>
          <w:szCs w:val="18"/>
        </w:rPr>
        <w:t>адресу: _</w:t>
      </w:r>
      <w:r w:rsidR="004B15AD" w:rsidRPr="00473E94">
        <w:rPr>
          <w:rFonts w:ascii="Times New Roman" w:hAnsi="Times New Roman" w:cs="Times New Roman"/>
          <w:sz w:val="18"/>
          <w:szCs w:val="18"/>
        </w:rPr>
        <w:t>___________________________________________________________________________________.</w:t>
      </w:r>
    </w:p>
    <w:p w:rsidR="004B15AD" w:rsidRPr="00473E94" w:rsidRDefault="004B15AD" w:rsidP="004B15AD">
      <w:pPr>
        <w:ind w:left="-142" w:firstLine="709"/>
        <w:jc w:val="both"/>
        <w:rPr>
          <w:rFonts w:ascii="Times New Roman" w:hAnsi="Times New Roman" w:cs="Times New Roman"/>
          <w:sz w:val="18"/>
          <w:szCs w:val="18"/>
        </w:rPr>
      </w:pPr>
    </w:p>
    <w:p w:rsidR="004B15AD" w:rsidRPr="00473E94" w:rsidRDefault="004B15AD" w:rsidP="004B15AD">
      <w:pPr>
        <w:ind w:left="-142" w:firstLine="709"/>
        <w:jc w:val="both"/>
        <w:rPr>
          <w:rFonts w:ascii="Times New Roman" w:hAnsi="Times New Roman" w:cs="Times New Roman"/>
          <w:sz w:val="18"/>
          <w:szCs w:val="18"/>
        </w:rPr>
      </w:pPr>
      <w:r w:rsidRPr="00473E94">
        <w:rPr>
          <w:rFonts w:ascii="Times New Roman" w:hAnsi="Times New Roman" w:cs="Times New Roman"/>
          <w:sz w:val="18"/>
          <w:szCs w:val="18"/>
        </w:rPr>
        <w:t>Я ознакомлен(а) с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4B15AD" w:rsidRPr="00473E94" w:rsidRDefault="004B15AD" w:rsidP="004B15AD">
      <w:pPr>
        <w:ind w:left="-142" w:firstLine="709"/>
        <w:jc w:val="both"/>
        <w:rPr>
          <w:rFonts w:ascii="Times New Roman" w:hAnsi="Times New Roman" w:cs="Times New Roman"/>
          <w:sz w:val="18"/>
          <w:szCs w:val="18"/>
        </w:rPr>
      </w:pPr>
      <w:r w:rsidRPr="00473E94">
        <w:rPr>
          <w:rFonts w:ascii="Times New Roman" w:hAnsi="Times New Roman" w:cs="Times New Roman"/>
          <w:sz w:val="18"/>
          <w:szCs w:val="18"/>
        </w:rPr>
        <w:t>Правовые последствия мне разъяснены и понятны.</w:t>
      </w:r>
    </w:p>
    <w:p w:rsidR="004B15AD" w:rsidRPr="00473E94" w:rsidRDefault="004B15AD" w:rsidP="004B15AD">
      <w:pPr>
        <w:ind w:left="-142" w:firstLine="709"/>
        <w:jc w:val="both"/>
        <w:rPr>
          <w:rFonts w:ascii="Times New Roman" w:hAnsi="Times New Roman" w:cs="Times New Roman"/>
          <w:sz w:val="18"/>
          <w:szCs w:val="18"/>
        </w:rPr>
      </w:pPr>
      <w:r w:rsidRPr="00473E94">
        <w:rPr>
          <w:rFonts w:ascii="Times New Roman" w:hAnsi="Times New Roman" w:cs="Times New Roman"/>
          <w:sz w:val="18"/>
          <w:szCs w:val="18"/>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4B15AD" w:rsidRPr="00473E94" w:rsidRDefault="004B15AD" w:rsidP="004B15AD">
      <w:pPr>
        <w:ind w:left="-142"/>
        <w:jc w:val="center"/>
        <w:rPr>
          <w:rFonts w:ascii="Times New Roman" w:hAnsi="Times New Roman" w:cs="Times New Roman"/>
          <w:sz w:val="18"/>
          <w:szCs w:val="18"/>
        </w:rPr>
      </w:pPr>
    </w:p>
    <w:p w:rsidR="004B15AD" w:rsidRPr="00473E94" w:rsidRDefault="004B15AD" w:rsidP="004B15AD">
      <w:pPr>
        <w:ind w:firstLine="567"/>
        <w:jc w:val="center"/>
        <w:rPr>
          <w:rFonts w:ascii="Times New Roman" w:hAnsi="Times New Roman" w:cs="Times New Roman"/>
          <w:sz w:val="18"/>
          <w:szCs w:val="18"/>
        </w:rPr>
      </w:pPr>
    </w:p>
    <w:p w:rsidR="004B15AD" w:rsidRPr="00473E94" w:rsidRDefault="004B15AD" w:rsidP="004B15AD">
      <w:pPr>
        <w:rPr>
          <w:rFonts w:ascii="Times New Roman" w:hAnsi="Times New Roman" w:cs="Times New Roman"/>
          <w:sz w:val="18"/>
          <w:szCs w:val="18"/>
        </w:rPr>
      </w:pPr>
      <w:r w:rsidRPr="00473E94">
        <w:rPr>
          <w:rFonts w:ascii="Times New Roman" w:hAnsi="Times New Roman" w:cs="Times New Roman"/>
          <w:sz w:val="18"/>
          <w:szCs w:val="18"/>
        </w:rPr>
        <w:t xml:space="preserve">__________________                                                                   </w:t>
      </w:r>
      <w:r w:rsidR="00E72641" w:rsidRPr="00473E94">
        <w:rPr>
          <w:rFonts w:ascii="Times New Roman" w:hAnsi="Times New Roman" w:cs="Times New Roman"/>
          <w:sz w:val="18"/>
          <w:szCs w:val="18"/>
        </w:rPr>
        <w:t xml:space="preserve">  «</w:t>
      </w:r>
      <w:r w:rsidRPr="00473E94">
        <w:rPr>
          <w:rFonts w:ascii="Times New Roman" w:hAnsi="Times New Roman" w:cs="Times New Roman"/>
          <w:sz w:val="18"/>
          <w:szCs w:val="18"/>
        </w:rPr>
        <w:t xml:space="preserve">___» ______________20____г. </w:t>
      </w:r>
    </w:p>
    <w:p w:rsidR="004B15AD" w:rsidRPr="00473E94" w:rsidRDefault="004B15AD" w:rsidP="004B15AD">
      <w:pPr>
        <w:rPr>
          <w:rFonts w:ascii="Times New Roman" w:hAnsi="Times New Roman" w:cs="Times New Roman"/>
          <w:sz w:val="18"/>
          <w:szCs w:val="18"/>
        </w:rPr>
      </w:pPr>
      <w:r w:rsidRPr="00473E94">
        <w:rPr>
          <w:rFonts w:ascii="Times New Roman" w:hAnsi="Times New Roman" w:cs="Times New Roman"/>
          <w:sz w:val="18"/>
          <w:szCs w:val="18"/>
        </w:rPr>
        <w:t xml:space="preserve">       (</w:t>
      </w:r>
      <w:r w:rsidR="00E72641" w:rsidRPr="00473E94">
        <w:rPr>
          <w:rFonts w:ascii="Times New Roman" w:hAnsi="Times New Roman" w:cs="Times New Roman"/>
          <w:sz w:val="18"/>
          <w:szCs w:val="18"/>
        </w:rPr>
        <w:t xml:space="preserve">подпись)  </w:t>
      </w:r>
      <w:r w:rsidRPr="00473E94">
        <w:rPr>
          <w:rFonts w:ascii="Times New Roman" w:hAnsi="Times New Roman" w:cs="Times New Roman"/>
          <w:sz w:val="18"/>
          <w:szCs w:val="18"/>
        </w:rPr>
        <w:t xml:space="preserve">                                                                                                   (дата) </w:t>
      </w:r>
    </w:p>
    <w:p w:rsidR="004B15AD" w:rsidRPr="004B15AD" w:rsidRDefault="004B15AD" w:rsidP="004B15AD">
      <w:pPr>
        <w:jc w:val="both"/>
        <w:rPr>
          <w:rFonts w:ascii="Times New Roman" w:hAnsi="Times New Roman" w:cs="Times New Roman"/>
          <w:bCs/>
          <w:sz w:val="20"/>
          <w:szCs w:val="20"/>
        </w:rPr>
      </w:pPr>
    </w:p>
    <w:p w:rsidR="00F114FB" w:rsidRPr="007B68F9" w:rsidRDefault="00F114FB" w:rsidP="004B15AD">
      <w:pPr>
        <w:ind w:right="27"/>
        <w:jc w:val="both"/>
        <w:rPr>
          <w:rFonts w:ascii="Times New Roman" w:hAnsi="Times New Roman" w:cs="Times New Roman"/>
          <w:sz w:val="16"/>
          <w:szCs w:val="16"/>
        </w:rPr>
      </w:pPr>
    </w:p>
    <w:p w:rsidR="00F114FB" w:rsidRPr="007B68F9" w:rsidRDefault="00F114FB" w:rsidP="00F114FB">
      <w:pPr>
        <w:jc w:val="center"/>
        <w:rPr>
          <w:rFonts w:ascii="Times New Roman" w:hAnsi="Times New Roman" w:cs="Times New Roman"/>
        </w:rPr>
      </w:pPr>
    </w:p>
    <w:p w:rsidR="00306DE3" w:rsidRDefault="00F114FB" w:rsidP="004B15AD">
      <w:pPr>
        <w:ind w:right="27"/>
        <w:jc w:val="both"/>
        <w:rPr>
          <w:rFonts w:ascii="Times New Roman" w:hAnsi="Times New Roman" w:cs="Times New Roman"/>
          <w:b/>
          <w:sz w:val="18"/>
          <w:szCs w:val="18"/>
        </w:rPr>
      </w:pPr>
      <w:r w:rsidRPr="007B68F9">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AB5964">
        <w:rPr>
          <w:rFonts w:ascii="Times New Roman" w:hAnsi="Times New Roman" w:cs="Times New Roman"/>
          <w:b/>
          <w:sz w:val="18"/>
          <w:szCs w:val="18"/>
        </w:rPr>
        <w:t xml:space="preserve">13.08. </w:t>
      </w:r>
      <w:r w:rsidRPr="007B68F9">
        <w:rPr>
          <w:rFonts w:ascii="Times New Roman" w:hAnsi="Times New Roman" w:cs="Times New Roman"/>
          <w:b/>
          <w:sz w:val="18"/>
          <w:szCs w:val="18"/>
        </w:rPr>
        <w:t xml:space="preserve">2020 года № </w:t>
      </w:r>
      <w:r w:rsidR="00AB5964">
        <w:rPr>
          <w:rFonts w:ascii="Times New Roman" w:hAnsi="Times New Roman" w:cs="Times New Roman"/>
          <w:b/>
          <w:sz w:val="18"/>
          <w:szCs w:val="18"/>
        </w:rPr>
        <w:t>114 «О внесении изменений в приложение 2 постановления от 15.07.2016 года № 129 « О порядке представления гражданами, претендующими на замещение должностей муниципальной службы в Администрации Пчевжинское сельское поселение муниципальными служащими Администрации Пчевжинское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72641" w:rsidRPr="00E72641" w:rsidRDefault="00E72641" w:rsidP="00E72641">
      <w:pPr>
        <w:ind w:firstLine="708"/>
        <w:jc w:val="both"/>
        <w:rPr>
          <w:rFonts w:ascii="Times New Roman" w:hAnsi="Times New Roman" w:cs="Times New Roman"/>
          <w:sz w:val="18"/>
          <w:szCs w:val="18"/>
        </w:rPr>
      </w:pPr>
      <w:r w:rsidRPr="00E72641">
        <w:rPr>
          <w:rFonts w:ascii="Times New Roman" w:hAnsi="Times New Roman" w:cs="Times New Roman"/>
          <w:sz w:val="18"/>
          <w:szCs w:val="18"/>
        </w:rPr>
        <w:t>В соответствии с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муниципального образования Пчевжинское сельское поселение Киришского муниципального района Ленинградской области</w:t>
      </w:r>
    </w:p>
    <w:p w:rsidR="00E72641" w:rsidRPr="00E72641" w:rsidRDefault="00E72641" w:rsidP="00E72641">
      <w:pPr>
        <w:ind w:firstLine="708"/>
        <w:jc w:val="both"/>
        <w:rPr>
          <w:rFonts w:ascii="Times New Roman" w:hAnsi="Times New Roman" w:cs="Times New Roman"/>
          <w:sz w:val="18"/>
          <w:szCs w:val="18"/>
        </w:rPr>
      </w:pPr>
      <w:r w:rsidRPr="00E72641">
        <w:rPr>
          <w:rFonts w:ascii="Times New Roman" w:hAnsi="Times New Roman" w:cs="Times New Roman"/>
          <w:sz w:val="18"/>
          <w:szCs w:val="18"/>
        </w:rPr>
        <w:t>ПОСТАНОВЛЯЕТ:</w:t>
      </w:r>
    </w:p>
    <w:p w:rsidR="00E72641" w:rsidRPr="00E72641" w:rsidRDefault="00E72641" w:rsidP="00E72641">
      <w:pPr>
        <w:ind w:firstLine="708"/>
        <w:jc w:val="both"/>
        <w:rPr>
          <w:rFonts w:ascii="Times New Roman" w:hAnsi="Times New Roman" w:cs="Times New Roman"/>
          <w:sz w:val="18"/>
          <w:szCs w:val="18"/>
        </w:rPr>
      </w:pPr>
      <w:r w:rsidRPr="00E72641">
        <w:rPr>
          <w:rFonts w:ascii="Times New Roman" w:hAnsi="Times New Roman" w:cs="Times New Roman"/>
          <w:sz w:val="18"/>
          <w:szCs w:val="18"/>
        </w:rPr>
        <w:t>1. Внести в приложение 2 постановления от 15.07.2016 года № 129 «О порядке представления гражданами, претендующими на замещение должностей муниципальной службы в Администрации Пчевжинское сельское поселение муниципальными служащими Администрации Пчевжинское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изменения в соответствии с приложением 1 к настоящему постановлению.</w:t>
      </w:r>
    </w:p>
    <w:p w:rsidR="00E72641" w:rsidRPr="00E72641" w:rsidRDefault="00E72641" w:rsidP="00E72641">
      <w:pPr>
        <w:ind w:firstLine="720"/>
        <w:jc w:val="both"/>
        <w:rPr>
          <w:rFonts w:ascii="Times New Roman" w:hAnsi="Times New Roman" w:cs="Times New Roman"/>
          <w:sz w:val="18"/>
          <w:szCs w:val="18"/>
        </w:rPr>
      </w:pPr>
      <w:r w:rsidRPr="00E72641">
        <w:rPr>
          <w:rFonts w:ascii="Times New Roman" w:hAnsi="Times New Roman" w:cs="Times New Roman"/>
          <w:kern w:val="1"/>
          <w:sz w:val="18"/>
          <w:szCs w:val="18"/>
          <w:lang w:eastAsia="ar-SA"/>
        </w:rPr>
        <w:t>2. </w:t>
      </w:r>
      <w:r w:rsidRPr="00E72641">
        <w:rPr>
          <w:rFonts w:ascii="Times New Roman" w:hAnsi="Times New Roman" w:cs="Times New Roman"/>
          <w:sz w:val="18"/>
          <w:szCs w:val="18"/>
        </w:rPr>
        <w:t>Опубликовать настоящее постановление в газете «Лесная республика» и разместить на официальном сайте.</w:t>
      </w:r>
    </w:p>
    <w:p w:rsidR="00E72641" w:rsidRPr="00E72641" w:rsidRDefault="00E72641" w:rsidP="00E72641">
      <w:pPr>
        <w:ind w:firstLine="708"/>
        <w:jc w:val="both"/>
        <w:rPr>
          <w:rFonts w:ascii="Times New Roman" w:hAnsi="Times New Roman" w:cs="Times New Roman"/>
          <w:sz w:val="18"/>
          <w:szCs w:val="18"/>
        </w:rPr>
      </w:pPr>
      <w:r w:rsidRPr="00E72641">
        <w:rPr>
          <w:rFonts w:ascii="Times New Roman" w:hAnsi="Times New Roman" w:cs="Times New Roman"/>
          <w:sz w:val="18"/>
          <w:szCs w:val="18"/>
        </w:rPr>
        <w:t>3. Настоящее постановление вступает в силу после его официального опубликования.</w:t>
      </w:r>
    </w:p>
    <w:p w:rsidR="00E72641" w:rsidRPr="00E72641" w:rsidRDefault="00E72641" w:rsidP="00E72641">
      <w:pPr>
        <w:ind w:firstLine="708"/>
        <w:jc w:val="both"/>
        <w:rPr>
          <w:rFonts w:ascii="Times New Roman" w:hAnsi="Times New Roman" w:cs="Times New Roman"/>
          <w:sz w:val="18"/>
          <w:szCs w:val="18"/>
        </w:rPr>
      </w:pPr>
      <w:r w:rsidRPr="00E72641">
        <w:rPr>
          <w:rFonts w:ascii="Times New Roman" w:hAnsi="Times New Roman" w:cs="Times New Roman"/>
          <w:sz w:val="18"/>
          <w:szCs w:val="18"/>
        </w:rPr>
        <w:t>4. Специалисту 1 категории Писакиной И.И. ознакомить муниципальных служащих, согласно перечня, с настоящим постановлением под</w:t>
      </w:r>
      <w:r>
        <w:rPr>
          <w:rFonts w:ascii="Times New Roman" w:hAnsi="Times New Roman" w:cs="Times New Roman"/>
          <w:sz w:val="18"/>
          <w:szCs w:val="18"/>
        </w:rPr>
        <w:t xml:space="preserve"> подпись.</w:t>
      </w:r>
    </w:p>
    <w:p w:rsidR="00E72641" w:rsidRDefault="00E72641" w:rsidP="00E72641">
      <w:pPr>
        <w:rPr>
          <w:rFonts w:ascii="Times New Roman" w:hAnsi="Times New Roman" w:cs="Times New Roman"/>
          <w:sz w:val="18"/>
          <w:szCs w:val="18"/>
        </w:rPr>
      </w:pPr>
      <w:r w:rsidRPr="00E72641">
        <w:rPr>
          <w:rFonts w:ascii="Times New Roman" w:hAnsi="Times New Roman" w:cs="Times New Roman"/>
          <w:sz w:val="18"/>
          <w:szCs w:val="18"/>
        </w:rPr>
        <w:t>Глава администрации</w:t>
      </w:r>
      <w:r w:rsidRPr="00E72641">
        <w:rPr>
          <w:rFonts w:ascii="Times New Roman" w:hAnsi="Times New Roman" w:cs="Times New Roman"/>
          <w:sz w:val="18"/>
          <w:szCs w:val="18"/>
        </w:rPr>
        <w:tab/>
      </w:r>
      <w:r w:rsidRPr="00E72641">
        <w:rPr>
          <w:rFonts w:ascii="Times New Roman" w:hAnsi="Times New Roman" w:cs="Times New Roman"/>
          <w:sz w:val="18"/>
          <w:szCs w:val="18"/>
        </w:rPr>
        <w:tab/>
      </w:r>
      <w:r w:rsidRPr="00E72641">
        <w:rPr>
          <w:rFonts w:ascii="Times New Roman" w:hAnsi="Times New Roman" w:cs="Times New Roman"/>
          <w:sz w:val="18"/>
          <w:szCs w:val="18"/>
        </w:rPr>
        <w:tab/>
      </w:r>
      <w:r w:rsidRPr="00E72641">
        <w:rPr>
          <w:rFonts w:ascii="Times New Roman" w:hAnsi="Times New Roman" w:cs="Times New Roman"/>
          <w:sz w:val="18"/>
          <w:szCs w:val="18"/>
        </w:rPr>
        <w:tab/>
      </w:r>
      <w:r w:rsidRPr="00E72641">
        <w:rPr>
          <w:rFonts w:ascii="Times New Roman" w:hAnsi="Times New Roman" w:cs="Times New Roman"/>
          <w:sz w:val="18"/>
          <w:szCs w:val="18"/>
        </w:rPr>
        <w:tab/>
      </w:r>
      <w:r w:rsidRPr="00E72641">
        <w:rPr>
          <w:rFonts w:ascii="Times New Roman" w:hAnsi="Times New Roman" w:cs="Times New Roman"/>
          <w:sz w:val="18"/>
          <w:szCs w:val="18"/>
        </w:rPr>
        <w:tab/>
      </w:r>
      <w:r w:rsidRPr="00E72641">
        <w:rPr>
          <w:rFonts w:ascii="Times New Roman" w:hAnsi="Times New Roman" w:cs="Times New Roman"/>
          <w:sz w:val="18"/>
          <w:szCs w:val="18"/>
        </w:rPr>
        <w:tab/>
        <w:t>А.В. Степанова</w:t>
      </w:r>
    </w:p>
    <w:p w:rsidR="00E72641" w:rsidRPr="00E72641" w:rsidRDefault="00E72641" w:rsidP="00E72641">
      <w:pPr>
        <w:pStyle w:val="afffffc"/>
        <w:widowControl w:val="0"/>
        <w:ind w:firstLine="6480"/>
        <w:jc w:val="right"/>
        <w:rPr>
          <w:b w:val="0"/>
          <w:bCs w:val="0"/>
          <w:sz w:val="24"/>
          <w:szCs w:val="24"/>
        </w:rPr>
      </w:pPr>
      <w:r w:rsidRPr="00892643">
        <w:rPr>
          <w:b w:val="0"/>
          <w:bCs w:val="0"/>
          <w:sz w:val="24"/>
          <w:szCs w:val="24"/>
        </w:rPr>
        <w:t>Приложение 1 К постановлению от</w:t>
      </w:r>
      <w:r>
        <w:rPr>
          <w:b w:val="0"/>
          <w:bCs w:val="0"/>
          <w:sz w:val="24"/>
          <w:szCs w:val="24"/>
        </w:rPr>
        <w:t xml:space="preserve"> 13.08.2020</w:t>
      </w:r>
      <w:r>
        <w:rPr>
          <w:b w:val="0"/>
          <w:bCs w:val="0"/>
          <w:sz w:val="28"/>
          <w:szCs w:val="28"/>
        </w:rPr>
        <w:t xml:space="preserve"> № 114</w:t>
      </w:r>
    </w:p>
    <w:p w:rsidR="00E72641" w:rsidRPr="00E72641" w:rsidRDefault="00E72641" w:rsidP="00E72641">
      <w:pPr>
        <w:pStyle w:val="afffffc"/>
        <w:widowControl w:val="0"/>
        <w:jc w:val="right"/>
        <w:rPr>
          <w:b w:val="0"/>
          <w:bCs w:val="0"/>
          <w:sz w:val="16"/>
          <w:szCs w:val="16"/>
        </w:rPr>
      </w:pPr>
      <w:r w:rsidRPr="003908A7">
        <w:rPr>
          <w:b w:val="0"/>
          <w:bCs w:val="0"/>
          <w:sz w:val="16"/>
          <w:szCs w:val="16"/>
        </w:rPr>
        <w:t xml:space="preserve">Приложение № </w:t>
      </w:r>
      <w:r>
        <w:rPr>
          <w:b w:val="0"/>
          <w:bCs w:val="0"/>
          <w:sz w:val="16"/>
          <w:szCs w:val="16"/>
        </w:rPr>
        <w:t>2</w:t>
      </w:r>
      <w:r w:rsidRPr="00E118D9">
        <w:rPr>
          <w:sz w:val="16"/>
          <w:szCs w:val="16"/>
        </w:rPr>
        <w:t xml:space="preserve">к </w:t>
      </w:r>
      <w:r w:rsidRPr="00E118D9">
        <w:rPr>
          <w:sz w:val="16"/>
          <w:szCs w:val="16"/>
        </w:rPr>
        <w:t>постановлению №</w:t>
      </w:r>
      <w:r w:rsidRPr="00E118D9">
        <w:rPr>
          <w:sz w:val="16"/>
          <w:szCs w:val="16"/>
        </w:rPr>
        <w:t xml:space="preserve"> 129 </w:t>
      </w:r>
      <w:r w:rsidRPr="00E118D9">
        <w:rPr>
          <w:sz w:val="16"/>
          <w:szCs w:val="16"/>
        </w:rPr>
        <w:t>от 15.07.2016</w:t>
      </w:r>
      <w:r w:rsidRPr="00E118D9">
        <w:rPr>
          <w:sz w:val="16"/>
          <w:szCs w:val="16"/>
        </w:rPr>
        <w:t xml:space="preserve"> года        </w:t>
      </w:r>
    </w:p>
    <w:p w:rsidR="00E72641" w:rsidRPr="00E72641" w:rsidRDefault="00E72641" w:rsidP="00E72641">
      <w:pPr>
        <w:autoSpaceDE w:val="0"/>
        <w:autoSpaceDN w:val="0"/>
        <w:adjustRightInd w:val="0"/>
        <w:jc w:val="center"/>
        <w:rPr>
          <w:rFonts w:ascii="Times New Roman" w:hAnsi="Times New Roman" w:cs="Times New Roman"/>
          <w:b/>
          <w:sz w:val="18"/>
          <w:szCs w:val="18"/>
        </w:rPr>
      </w:pPr>
      <w:r w:rsidRPr="00E72641">
        <w:rPr>
          <w:rFonts w:ascii="Times New Roman" w:hAnsi="Times New Roman" w:cs="Times New Roman"/>
          <w:b/>
          <w:sz w:val="18"/>
          <w:szCs w:val="18"/>
        </w:rPr>
        <w:t>ПЕРЕЧЕНЬ</w:t>
      </w:r>
    </w:p>
    <w:p w:rsidR="00E72641" w:rsidRPr="00E72641" w:rsidRDefault="00E72641" w:rsidP="00E72641">
      <w:pPr>
        <w:autoSpaceDE w:val="0"/>
        <w:autoSpaceDN w:val="0"/>
        <w:adjustRightInd w:val="0"/>
        <w:jc w:val="center"/>
        <w:rPr>
          <w:rFonts w:ascii="Times New Roman" w:hAnsi="Times New Roman" w:cs="Times New Roman"/>
          <w:sz w:val="18"/>
          <w:szCs w:val="18"/>
        </w:rPr>
      </w:pPr>
      <w:r w:rsidRPr="00E72641">
        <w:rPr>
          <w:rFonts w:ascii="Times New Roman" w:hAnsi="Times New Roman" w:cs="Times New Roman"/>
          <w:sz w:val="18"/>
          <w:szCs w:val="18"/>
        </w:rPr>
        <w:t>должностей муниципальной службы в Администрации муниципального образования Пчевжинское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Pr>
          <w:rFonts w:ascii="Times New Roman" w:hAnsi="Times New Roman" w:cs="Times New Roman"/>
          <w:sz w:val="18"/>
          <w:szCs w:val="18"/>
        </w:rPr>
        <w:t>га) и несовершеннолетних детей</w:t>
      </w:r>
    </w:p>
    <w:p w:rsidR="00E72641" w:rsidRPr="00E72641" w:rsidRDefault="00E72641" w:rsidP="00E72641">
      <w:pPr>
        <w:pStyle w:val="Style8"/>
        <w:spacing w:line="240" w:lineRule="auto"/>
        <w:ind w:firstLine="708"/>
        <w:rPr>
          <w:sz w:val="18"/>
          <w:szCs w:val="18"/>
        </w:rPr>
      </w:pPr>
      <w:r w:rsidRPr="00E72641">
        <w:rPr>
          <w:sz w:val="18"/>
          <w:szCs w:val="18"/>
        </w:rPr>
        <w:t>1.    Глава администрации.</w:t>
      </w:r>
    </w:p>
    <w:p w:rsidR="00E72641" w:rsidRPr="00E72641" w:rsidRDefault="00E72641" w:rsidP="00E72641">
      <w:pPr>
        <w:pStyle w:val="Style8"/>
        <w:spacing w:line="240" w:lineRule="auto"/>
        <w:ind w:firstLine="0"/>
        <w:rPr>
          <w:sz w:val="18"/>
          <w:szCs w:val="18"/>
        </w:rPr>
      </w:pPr>
      <w:r w:rsidRPr="00E72641">
        <w:rPr>
          <w:sz w:val="18"/>
          <w:szCs w:val="18"/>
        </w:rPr>
        <w:tab/>
        <w:t>2.    Заместитель главы администрации.</w:t>
      </w:r>
    </w:p>
    <w:p w:rsidR="00E72641" w:rsidRPr="00E72641" w:rsidRDefault="00E72641" w:rsidP="00E72641">
      <w:pPr>
        <w:pStyle w:val="Style8"/>
        <w:spacing w:line="240" w:lineRule="auto"/>
        <w:ind w:firstLine="0"/>
        <w:rPr>
          <w:sz w:val="18"/>
          <w:szCs w:val="18"/>
        </w:rPr>
      </w:pPr>
      <w:r w:rsidRPr="00E72641">
        <w:rPr>
          <w:sz w:val="18"/>
          <w:szCs w:val="18"/>
        </w:rPr>
        <w:tab/>
        <w:t>3.    Главный специалист – главный бухгалтер.</w:t>
      </w:r>
    </w:p>
    <w:p w:rsidR="00E72641" w:rsidRDefault="00E72641" w:rsidP="00E72641">
      <w:pPr>
        <w:pStyle w:val="af6"/>
        <w:spacing w:before="0" w:beforeAutospacing="0"/>
        <w:jc w:val="both"/>
        <w:rPr>
          <w:color w:val="000000"/>
          <w:sz w:val="18"/>
          <w:szCs w:val="18"/>
        </w:rPr>
      </w:pPr>
      <w:r w:rsidRPr="00E72641">
        <w:rPr>
          <w:sz w:val="18"/>
          <w:szCs w:val="18"/>
        </w:rPr>
        <w:tab/>
        <w:t xml:space="preserve">4. Специалист 1 категории, </w:t>
      </w:r>
      <w:r w:rsidRPr="00E72641">
        <w:rPr>
          <w:color w:val="000000"/>
          <w:sz w:val="18"/>
          <w:szCs w:val="18"/>
        </w:rPr>
        <w:t>в должностные обязанности которого входят обязанности со следующими коррупционными рисками: предоставление муниципальных услуг гражданам и организациям.</w:t>
      </w:r>
    </w:p>
    <w:p w:rsidR="00E72641" w:rsidRPr="00E72641" w:rsidRDefault="00E72641" w:rsidP="00E72641">
      <w:pPr>
        <w:pStyle w:val="af6"/>
        <w:spacing w:before="0" w:beforeAutospacing="0"/>
        <w:jc w:val="both"/>
        <w:rPr>
          <w:color w:val="000000"/>
          <w:sz w:val="18"/>
          <w:szCs w:val="18"/>
        </w:rPr>
      </w:pPr>
    </w:p>
    <w:p w:rsidR="00E72641" w:rsidRDefault="00E72641"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Default="00D64985" w:rsidP="00E72641">
      <w:pPr>
        <w:rPr>
          <w:rFonts w:ascii="Times New Roman" w:hAnsi="Times New Roman" w:cs="Times New Roman"/>
          <w:sz w:val="18"/>
          <w:szCs w:val="18"/>
        </w:rPr>
      </w:pPr>
    </w:p>
    <w:p w:rsidR="00D64985" w:rsidRPr="00D64985" w:rsidRDefault="00D64985" w:rsidP="00D64985">
      <w:pPr>
        <w:jc w:val="center"/>
        <w:rPr>
          <w:rFonts w:ascii="Times New Roman" w:hAnsi="Times New Roman" w:cs="Times New Roman"/>
          <w:sz w:val="32"/>
          <w:szCs w:val="32"/>
        </w:rPr>
      </w:pPr>
      <w:r w:rsidRPr="00D64985">
        <w:rPr>
          <w:rFonts w:ascii="Times New Roman" w:hAnsi="Times New Roman" w:cs="Times New Roman"/>
          <w:sz w:val="32"/>
          <w:szCs w:val="32"/>
        </w:rPr>
        <w:lastRenderedPageBreak/>
        <w:t>ИНФОРМАЦИЯ ДЛЯ НАСЕЛЕНИЯ</w:t>
      </w:r>
    </w:p>
    <w:p w:rsidR="00D64985" w:rsidRDefault="00D64985" w:rsidP="00E72641">
      <w:pPr>
        <w:rPr>
          <w:rFonts w:ascii="Times New Roman" w:hAnsi="Times New Roman" w:cs="Times New Roman"/>
          <w:sz w:val="18"/>
          <w:szCs w:val="18"/>
        </w:rPr>
      </w:pPr>
    </w:p>
    <w:p w:rsidR="00D64985" w:rsidRPr="00E72641" w:rsidRDefault="00D64985" w:rsidP="00E72641">
      <w:pPr>
        <w:rPr>
          <w:rFonts w:ascii="Times New Roman" w:hAnsi="Times New Roman" w:cs="Times New Roman"/>
          <w:sz w:val="18"/>
          <w:szCs w:val="18"/>
        </w:rPr>
      </w:pPr>
    </w:p>
    <w:p w:rsidR="00E72641" w:rsidRDefault="00D64985" w:rsidP="00E72641">
      <w:r w:rsidRPr="00D64985">
        <w:rPr>
          <w:noProof/>
          <w:lang w:bidi="ar-SA"/>
        </w:rPr>
        <w:drawing>
          <wp:inline distT="0" distB="0" distL="0" distR="0">
            <wp:extent cx="5876925" cy="8329500"/>
            <wp:effectExtent l="0" t="0" r="0" b="0"/>
            <wp:docPr id="2" name="Рисунок 2" descr="D:\РАБОЧИЙ СТОЛ2\в газету\2020 год\газета 19\MDSjrlb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в газету\2020 год\газета 19\MDSjrlbrUB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9256" cy="8332803"/>
                    </a:xfrm>
                    <a:prstGeom prst="rect">
                      <a:avLst/>
                    </a:prstGeom>
                    <a:noFill/>
                    <a:ln>
                      <a:noFill/>
                    </a:ln>
                  </pic:spPr>
                </pic:pic>
              </a:graphicData>
            </a:graphic>
          </wp:inline>
        </w:drawing>
      </w:r>
    </w:p>
    <w:p w:rsidR="00E72641" w:rsidRPr="00030730" w:rsidRDefault="00E72641" w:rsidP="004B15AD">
      <w:pPr>
        <w:ind w:right="27"/>
        <w:jc w:val="both"/>
        <w:rPr>
          <w:rFonts w:ascii="Times New Roman" w:hAnsi="Times New Roman" w:cs="Times New Roman"/>
          <w:sz w:val="20"/>
          <w:szCs w:val="20"/>
        </w:rPr>
      </w:pPr>
    </w:p>
    <w:p w:rsidR="00306DE3" w:rsidRPr="00030730" w:rsidRDefault="00306DE3" w:rsidP="00306DE3">
      <w:pPr>
        <w:jc w:val="center"/>
        <w:rPr>
          <w:rFonts w:ascii="Times New Roman" w:hAnsi="Times New Roman" w:cs="Times New Roman"/>
          <w:sz w:val="20"/>
          <w:szCs w:val="20"/>
        </w:rPr>
      </w:pPr>
    </w:p>
    <w:p w:rsidR="00306DE3" w:rsidRPr="00030730" w:rsidRDefault="00306DE3" w:rsidP="00306DE3">
      <w:pPr>
        <w:jc w:val="center"/>
        <w:rPr>
          <w:rFonts w:ascii="Times New Roman" w:hAnsi="Times New Roman" w:cs="Times New Roman"/>
          <w:sz w:val="20"/>
          <w:szCs w:val="20"/>
        </w:rPr>
      </w:pPr>
    </w:p>
    <w:p w:rsidR="00306DE3" w:rsidRDefault="00D64985" w:rsidP="00306DE3">
      <w:pPr>
        <w:jc w:val="center"/>
      </w:pPr>
      <w:r>
        <w:t>Информация РОСРЕЕСТРА</w:t>
      </w:r>
    </w:p>
    <w:p w:rsidR="00D64985" w:rsidRPr="00D64985" w:rsidRDefault="00D64985" w:rsidP="00D64985">
      <w:pPr>
        <w:jc w:val="both"/>
        <w:rPr>
          <w:rFonts w:ascii="Times New Roman" w:hAnsi="Times New Roman" w:cs="Times New Roman"/>
          <w:b/>
          <w:noProof/>
          <w:kern w:val="1"/>
          <w:sz w:val="18"/>
          <w:szCs w:val="18"/>
          <w:lang w:eastAsia="sk-SK" w:bidi="hi-IN"/>
        </w:rPr>
      </w:pPr>
      <w:r w:rsidRPr="00D64985">
        <w:rPr>
          <w:rFonts w:ascii="Times New Roman" w:hAnsi="Times New Roman" w:cs="Times New Roman"/>
          <w:b/>
          <w:noProof/>
          <w:kern w:val="1"/>
          <w:sz w:val="18"/>
          <w:szCs w:val="18"/>
          <w:lang w:eastAsia="sk-SK" w:bidi="hi-IN"/>
        </w:rPr>
        <w:t>В Ленинградской области за июль 2020 г. резко выросла застройка жилых домов</w:t>
      </w:r>
    </w:p>
    <w:p w:rsidR="00D64985" w:rsidRPr="00D64985" w:rsidRDefault="00D64985" w:rsidP="00D64985">
      <w:pPr>
        <w:suppressAutoHyphens/>
        <w:autoSpaceDE w:val="0"/>
        <w:autoSpaceDN w:val="0"/>
        <w:adjustRightInd w:val="0"/>
        <w:ind w:firstLine="708"/>
        <w:jc w:val="both"/>
        <w:rPr>
          <w:rFonts w:ascii="Times New Roman" w:eastAsia="Times New Roman" w:hAnsi="Times New Roman" w:cs="Times New Roman"/>
          <w:sz w:val="18"/>
          <w:szCs w:val="18"/>
        </w:rPr>
      </w:pPr>
      <w:r w:rsidRPr="00D64985">
        <w:rPr>
          <w:rFonts w:ascii="Times New Roman" w:eastAsia="Times New Roman" w:hAnsi="Times New Roman" w:cs="Times New Roman"/>
          <w:sz w:val="18"/>
          <w:szCs w:val="18"/>
        </w:rPr>
        <w:t>Управление Росреестра по Ленинградской области по итогам июля 2020 года сообщает, что количество новых домов, построенных на участках, выделенных под ИЖС увеличилось на 566 домов площадью 82 540,8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xml:space="preserve"> и составило 3269 (за 7 месяцев 2019 года общее количество ИЖС составляло 2566, всего за июль 2019 г. было поставлено на кадастровый учет 310 домов), таким образом рост в сравнении с аналогичным периодом 2019 года составил 27%, также на 37,6% выросла и общая площадь ИЖС, и составила 472 636,5 м</w:t>
      </w:r>
      <w:r w:rsidRPr="00D64985">
        <w:rPr>
          <w:rFonts w:ascii="Times New Roman" w:eastAsia="Times New Roman" w:hAnsi="Times New Roman" w:cs="Times New Roman"/>
          <w:sz w:val="18"/>
          <w:szCs w:val="18"/>
          <w:vertAlign w:val="superscript"/>
        </w:rPr>
        <w:t xml:space="preserve">2 </w:t>
      </w:r>
      <w:r w:rsidRPr="00D64985">
        <w:rPr>
          <w:rFonts w:ascii="Times New Roman" w:eastAsia="Times New Roman" w:hAnsi="Times New Roman" w:cs="Times New Roman"/>
          <w:sz w:val="18"/>
          <w:szCs w:val="18"/>
        </w:rPr>
        <w:t>(за 7 месяцев 2019 г. площадь составляла – 343 387,3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Средний размер площади ИЖС, введённых в эксплуатацию в 2020 году составляет 131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w:t>
      </w:r>
    </w:p>
    <w:p w:rsidR="00D64985" w:rsidRPr="00D64985" w:rsidRDefault="00D64985" w:rsidP="00D64985">
      <w:pPr>
        <w:suppressAutoHyphens/>
        <w:autoSpaceDE w:val="0"/>
        <w:autoSpaceDN w:val="0"/>
        <w:adjustRightInd w:val="0"/>
        <w:ind w:firstLine="708"/>
        <w:jc w:val="both"/>
        <w:rPr>
          <w:rFonts w:ascii="Times New Roman" w:eastAsia="Times New Roman" w:hAnsi="Times New Roman" w:cs="Times New Roman"/>
          <w:sz w:val="18"/>
          <w:szCs w:val="18"/>
        </w:rPr>
      </w:pPr>
      <w:r w:rsidRPr="00D64985">
        <w:rPr>
          <w:rFonts w:ascii="Times New Roman" w:eastAsia="Times New Roman" w:hAnsi="Times New Roman" w:cs="Times New Roman"/>
          <w:sz w:val="18"/>
          <w:szCs w:val="18"/>
        </w:rPr>
        <w:t>В Ленинградской области на первом месте по объему площади построенных домов за июль 2020 года расположился Всеволожский район: общая площадь составляет – 105 820,4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количество ИЖС – 592, на втором месте Ломоносовский район, где площадь – 90 845,5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хоть и с большим количеством ИЖС – 638, на третьем месте Выборгский район с общей площадью 80 334,2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и количеством ИЖС – 505.</w:t>
      </w:r>
    </w:p>
    <w:p w:rsidR="00D64985" w:rsidRPr="00D64985" w:rsidRDefault="00D64985" w:rsidP="00D64985">
      <w:pPr>
        <w:suppressAutoHyphens/>
        <w:autoSpaceDE w:val="0"/>
        <w:autoSpaceDN w:val="0"/>
        <w:adjustRightInd w:val="0"/>
        <w:ind w:firstLine="708"/>
        <w:jc w:val="both"/>
        <w:rPr>
          <w:rFonts w:ascii="Times New Roman" w:eastAsia="Times New Roman" w:hAnsi="Times New Roman" w:cs="Times New Roman"/>
          <w:sz w:val="18"/>
          <w:szCs w:val="18"/>
        </w:rPr>
      </w:pPr>
      <w:r w:rsidRPr="00D64985">
        <w:rPr>
          <w:rFonts w:ascii="Times New Roman" w:eastAsia="Times New Roman" w:hAnsi="Times New Roman" w:cs="Times New Roman"/>
          <w:sz w:val="18"/>
          <w:szCs w:val="18"/>
        </w:rPr>
        <w:t>Также в июле 2020 г. было построено 376 жилых домов на садовых участках, таким образом за 7 месяцев 2020 г. было поставлено на кадастровый учет всего 2 215 домов, а общая площадь выросла со 197 917,7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xml:space="preserve"> до 238 003,2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 Так, средняя площадь жилых домов на садовых участках, введённых в эксплуатацию в 2020 году составляет 107,5 м</w:t>
      </w:r>
      <w:r w:rsidRPr="00D64985">
        <w:rPr>
          <w:rFonts w:ascii="Times New Roman" w:eastAsia="Times New Roman" w:hAnsi="Times New Roman" w:cs="Times New Roman"/>
          <w:sz w:val="18"/>
          <w:szCs w:val="18"/>
          <w:vertAlign w:val="superscript"/>
        </w:rPr>
        <w:t>2</w:t>
      </w:r>
      <w:r w:rsidRPr="00D64985">
        <w:rPr>
          <w:rFonts w:ascii="Times New Roman" w:eastAsia="Times New Roman" w:hAnsi="Times New Roman" w:cs="Times New Roman"/>
          <w:sz w:val="18"/>
          <w:szCs w:val="18"/>
        </w:rPr>
        <w:t>.</w:t>
      </w:r>
    </w:p>
    <w:p w:rsidR="00D64985" w:rsidRPr="00827FA8" w:rsidRDefault="00D64985" w:rsidP="00D64985">
      <w:pPr>
        <w:suppressAutoHyphens/>
        <w:autoSpaceDE w:val="0"/>
        <w:autoSpaceDN w:val="0"/>
        <w:adjustRightInd w:val="0"/>
        <w:ind w:firstLine="708"/>
        <w:jc w:val="both"/>
        <w:rPr>
          <w:rFonts w:ascii="Times New Roman" w:eastAsia="Times New Roman" w:hAnsi="Times New Roman"/>
          <w:sz w:val="28"/>
        </w:rPr>
      </w:pPr>
      <w:r w:rsidRPr="00D64985">
        <w:rPr>
          <w:rFonts w:ascii="Times New Roman" w:eastAsia="Times New Roman" w:hAnsi="Times New Roman" w:cs="Times New Roman"/>
          <w:sz w:val="18"/>
          <w:szCs w:val="18"/>
        </w:rPr>
        <w:t>Итого в Ленинградской области на садовых участках и участках, выделенных под ИЖС, на конец июля было поставлено на кадастровый учет 5 484 жилых домов общей площадью 710 639, 7 м</w:t>
      </w:r>
      <w:r w:rsidRPr="00D64985">
        <w:rPr>
          <w:rFonts w:ascii="Times New Roman" w:eastAsia="Times New Roman" w:hAnsi="Times New Roman" w:cs="Times New Roman"/>
          <w:sz w:val="18"/>
          <w:szCs w:val="18"/>
          <w:vertAlign w:val="superscript"/>
        </w:rPr>
        <w:t>2</w:t>
      </w:r>
      <w:r>
        <w:rPr>
          <w:rFonts w:ascii="Times New Roman" w:eastAsia="Times New Roman" w:hAnsi="Times New Roman"/>
          <w:sz w:val="28"/>
        </w:rPr>
        <w:t>.</w:t>
      </w:r>
    </w:p>
    <w:p w:rsidR="00D64985" w:rsidRDefault="00D64985" w:rsidP="00D64985">
      <w:pPr>
        <w:jc w:val="both"/>
        <w:rPr>
          <w:rFonts w:ascii="Times New Roman" w:hAnsi="Times New Roman" w:cs="Times New Roman"/>
          <w:sz w:val="18"/>
          <w:szCs w:val="18"/>
        </w:rPr>
      </w:pPr>
    </w:p>
    <w:p w:rsidR="00D64985" w:rsidRPr="00796143" w:rsidRDefault="00D64985" w:rsidP="00D64985">
      <w:pPr>
        <w:spacing w:after="160" w:line="360" w:lineRule="auto"/>
        <w:ind w:firstLine="709"/>
        <w:jc w:val="both"/>
        <w:rPr>
          <w:rFonts w:ascii="Times New Roman" w:hAnsi="Times New Roman" w:cs="Times New Roman"/>
          <w:noProof/>
          <w:sz w:val="28"/>
          <w:szCs w:val="28"/>
        </w:rPr>
      </w:pPr>
      <w:r w:rsidRPr="00796143">
        <w:rPr>
          <w:rFonts w:ascii="Times New Roman" w:hAnsi="Times New Roman" w:cs="Times New Roman"/>
          <w:noProof/>
          <w:sz w:val="28"/>
          <w:szCs w:val="28"/>
          <w:lang w:bidi="ar-SA"/>
        </w:rPr>
        <w:drawing>
          <wp:inline distT="0" distB="0" distL="0" distR="0">
            <wp:extent cx="238125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8 вопросов об уточнении границ земельного участка</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Как и зачем уточнять границы земельного участка? Какие документы пригодятся при уточнении границ старого участка? Как провести согласование результатов в сложной эпидемиологической обстановке? На эти и другие вопросы ответили эксперты Федеральной кадастровой палаты.</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1. Что такое граница участка?</w:t>
      </w:r>
    </w:p>
    <w:p w:rsidR="00D64985" w:rsidRPr="00D64985" w:rsidRDefault="00D64985" w:rsidP="00D64985">
      <w:pPr>
        <w:autoSpaceDE w:val="0"/>
        <w:autoSpaceDN w:val="0"/>
        <w:adjustRightInd w:val="0"/>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Описание местоположения границ земельного участка является одним из основных сведений, позволяющих определить земельный участок в качестве индивидуально определенной вещи. Местоположение границ земельного участка отображается в графической части межевого плана. Кроме того, границы земельного участка могут быть установлены на местности. Местоположение границ земельного участка устанавливается путем определения координат характерных точек таких границ.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2. Что такое межевание?</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lastRenderedPageBreak/>
        <w:t xml:space="preserve">Межевание – это комплекс инженерно-геодезических работ по установлению границ земельного участка на местности. Межевание проводит кадастровый инженер, который устанавливает местоположение границ земельного участка, определяет его площадь, проводит согласование местоположения границ смежных участков с соседями и подготавливает межевой план.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3. Зачем уточнять границы земельного участка?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Точно определенные границы земельного участка могут стать защитой от юридических проблем, которые могут возникнуть с землей. Например, от споров с соседями по границам земельного участка, а также самовольному строительству объектов недвижимости на таком земельном участке. Также наличие границ земельного участка дает возможность беспроблемно совершать с участком любые операции и сделки, например, продать его будет проще, ведь вряд ли покупатели захотят приобретать участок без четких границ.</w:t>
      </w:r>
    </w:p>
    <w:p w:rsidR="00D64985" w:rsidRPr="00D64985" w:rsidRDefault="00D64985" w:rsidP="00D64985">
      <w:pPr>
        <w:shd w:val="clear" w:color="auto" w:fill="FFFFFF"/>
        <w:ind w:firstLine="709"/>
        <w:jc w:val="both"/>
        <w:rPr>
          <w:rFonts w:ascii="Times New Roman" w:hAnsi="Times New Roman" w:cs="Times New Roman"/>
          <w:sz w:val="18"/>
          <w:szCs w:val="18"/>
        </w:rPr>
      </w:pPr>
      <w:r w:rsidRPr="00D64985">
        <w:rPr>
          <w:rFonts w:ascii="Times New Roman" w:hAnsi="Times New Roman" w:cs="Times New Roman"/>
          <w:sz w:val="18"/>
          <w:szCs w:val="18"/>
        </w:rPr>
        <w:t>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А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p>
    <w:p w:rsidR="00D64985" w:rsidRPr="00D64985" w:rsidRDefault="00D64985" w:rsidP="00D64985">
      <w:pPr>
        <w:pStyle w:val="af6"/>
        <w:shd w:val="clear" w:color="auto" w:fill="FFFFFF"/>
        <w:spacing w:before="0" w:beforeAutospacing="0" w:after="0" w:afterAutospacing="0"/>
        <w:ind w:firstLine="709"/>
        <w:jc w:val="both"/>
        <w:rPr>
          <w:sz w:val="18"/>
          <w:szCs w:val="18"/>
        </w:rPr>
      </w:pPr>
      <w:r w:rsidRPr="00D64985">
        <w:rPr>
          <w:sz w:val="18"/>
          <w:szCs w:val="18"/>
        </w:rPr>
        <w:t>Если вы решили разделить земельный участок, такой раздел возможен только при наличии установленных границ существующего земельного участка.</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4. Как узнать, какие сведения о земельном участке внесены в Единый государственный реестр недвижимости?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Вся необходимая информация содержится в выписке из ЕГРН об основных характеристиках и зарегистрированных правах на объект недвижимости.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Если реестр не содержит необходимых сведений о границах, в выписке будет особая отметка: «Границы земельного участка не установлены в соответствии с требованиями земельного законодательства». Площадь такого участка будет указана целым числом – тем же, что и в правоустанавливающем документе.</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 уточнение местоположения границ земельного участка не требуется, за исключением случая, если в сведениях ЕГРН о местоположении границ земельного участка содержится реестровая ошибка.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Можно воспользоваться и справочным сервисом «Публичная кадастровая карта». Найти конкретный земельный участок на ней проще всего по адресу. Если в окне описания объекта стоит отметка «Без координат границ» или площадь указана как декларированная, значит, требуется уточнение местоположения границ.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b/>
          <w:sz w:val="18"/>
          <w:szCs w:val="18"/>
        </w:rPr>
        <w:t>Важно!</w:t>
      </w:r>
      <w:r w:rsidRPr="00D64985">
        <w:rPr>
          <w:rFonts w:ascii="Times New Roman" w:hAnsi="Times New Roman" w:cs="Times New Roman"/>
          <w:sz w:val="18"/>
          <w:szCs w:val="18"/>
        </w:rPr>
        <w:t xml:space="preserve"> При обращении к кадастровой карте будьте внимательными: у </w:t>
      </w:r>
      <w:hyperlink r:id="rId16" w:history="1">
        <w:r w:rsidRPr="00D64985">
          <w:rPr>
            <w:rStyle w:val="a4"/>
            <w:rFonts w:ascii="Times New Roman" w:hAnsi="Times New Roman" w:cs="Times New Roman"/>
            <w:sz w:val="18"/>
            <w:szCs w:val="18"/>
          </w:rPr>
          <w:t>сервиса</w:t>
        </w:r>
      </w:hyperlink>
      <w:r w:rsidRPr="00D64985">
        <w:rPr>
          <w:rFonts w:ascii="Times New Roman" w:hAnsi="Times New Roman" w:cs="Times New Roman"/>
          <w:sz w:val="18"/>
          <w:szCs w:val="18"/>
        </w:rPr>
        <w:t xml:space="preserve"> есть сайты-двойники, которые могут представлять информацию, не соответствующую действительности. Публичная кадастровая карта размещена по адресу: </w:t>
      </w:r>
      <w:hyperlink r:id="rId17" w:history="1">
        <w:r w:rsidRPr="00D64985">
          <w:rPr>
            <w:rStyle w:val="a4"/>
            <w:rFonts w:ascii="Times New Roman" w:hAnsi="Times New Roman" w:cs="Times New Roman"/>
            <w:sz w:val="18"/>
            <w:szCs w:val="18"/>
            <w:lang w:val="en-US"/>
          </w:rPr>
          <w:t>pkk</w:t>
        </w:r>
        <w:r w:rsidRPr="00D64985">
          <w:rPr>
            <w:rStyle w:val="a4"/>
            <w:rFonts w:ascii="Times New Roman" w:hAnsi="Times New Roman" w:cs="Times New Roman"/>
            <w:sz w:val="18"/>
            <w:szCs w:val="18"/>
          </w:rPr>
          <w:t>.</w:t>
        </w:r>
        <w:r w:rsidRPr="00D64985">
          <w:rPr>
            <w:rStyle w:val="a4"/>
            <w:rFonts w:ascii="Times New Roman" w:hAnsi="Times New Roman" w:cs="Times New Roman"/>
            <w:sz w:val="18"/>
            <w:szCs w:val="18"/>
            <w:lang w:val="en-US"/>
          </w:rPr>
          <w:t>rosreestr</w:t>
        </w:r>
        <w:r w:rsidRPr="00D64985">
          <w:rPr>
            <w:rStyle w:val="a4"/>
            <w:rFonts w:ascii="Times New Roman" w:hAnsi="Times New Roman" w:cs="Times New Roman"/>
            <w:sz w:val="18"/>
            <w:szCs w:val="18"/>
          </w:rPr>
          <w:t>.</w:t>
        </w:r>
        <w:r w:rsidRPr="00D64985">
          <w:rPr>
            <w:rStyle w:val="a4"/>
            <w:rFonts w:ascii="Times New Roman" w:hAnsi="Times New Roman" w:cs="Times New Roman"/>
            <w:sz w:val="18"/>
            <w:szCs w:val="18"/>
            <w:lang w:val="en-US"/>
          </w:rPr>
          <w:t>ru</w:t>
        </w:r>
      </w:hyperlink>
      <w:r w:rsidRPr="00D64985">
        <w:rPr>
          <w:rFonts w:ascii="Times New Roman" w:hAnsi="Times New Roman" w:cs="Times New Roman"/>
          <w:sz w:val="18"/>
          <w:szCs w:val="18"/>
          <w:lang/>
        </w:rPr>
        <w:t>.</w:t>
      </w:r>
    </w:p>
    <w:p w:rsidR="00D64985" w:rsidRPr="00D64985" w:rsidRDefault="00D64985" w:rsidP="00D64985">
      <w:pPr>
        <w:ind w:firstLine="709"/>
        <w:jc w:val="both"/>
        <w:rPr>
          <w:rFonts w:ascii="Times New Roman" w:hAnsi="Times New Roman" w:cs="Times New Roman"/>
          <w:color w:val="334059"/>
          <w:sz w:val="18"/>
          <w:szCs w:val="18"/>
          <w:shd w:val="clear" w:color="auto" w:fill="FFFFFF"/>
        </w:rPr>
      </w:pPr>
      <w:r w:rsidRPr="00D64985">
        <w:rPr>
          <w:rFonts w:ascii="Times New Roman" w:hAnsi="Times New Roman" w:cs="Times New Roman"/>
          <w:sz w:val="18"/>
          <w:szCs w:val="18"/>
          <w:shd w:val="clear" w:color="auto" w:fill="FFFFFF"/>
        </w:rPr>
        <w:t xml:space="preserve">Подать запрос в бумажном виде на получение выписки можно лично, обратившись в многофункциональный центр (МФЦ) или Кадастровую палату. Чтобы получить сведения ЕГРН дистанционно, можно воспользоваться </w:t>
      </w:r>
      <w:hyperlink r:id="rId18" w:history="1">
        <w:r w:rsidRPr="00D64985">
          <w:rPr>
            <w:rStyle w:val="a4"/>
            <w:rFonts w:ascii="Times New Roman" w:hAnsi="Times New Roman" w:cs="Times New Roman"/>
            <w:sz w:val="18"/>
            <w:szCs w:val="18"/>
            <w:shd w:val="clear" w:color="auto" w:fill="FFFFFF"/>
          </w:rPr>
          <w:t>сервисом Федеральной кадастровой палаты</w:t>
        </w:r>
      </w:hyperlink>
      <w:r w:rsidRPr="00D64985">
        <w:rPr>
          <w:rFonts w:ascii="Times New Roman" w:hAnsi="Times New Roman" w:cs="Times New Roman"/>
          <w:sz w:val="18"/>
          <w:szCs w:val="18"/>
          <w:shd w:val="clear" w:color="auto" w:fill="FFFFFF"/>
        </w:rPr>
        <w:t xml:space="preserve">, который позволяет получить выписку в течение нескольких минут, либо </w:t>
      </w:r>
      <w:hyperlink r:id="rId19" w:history="1">
        <w:r w:rsidRPr="00D64985">
          <w:rPr>
            <w:rStyle w:val="a4"/>
            <w:rFonts w:ascii="Times New Roman" w:hAnsi="Times New Roman" w:cs="Times New Roman"/>
            <w:sz w:val="18"/>
            <w:szCs w:val="18"/>
            <w:shd w:val="clear" w:color="auto" w:fill="FFFFFF"/>
          </w:rPr>
          <w:t>официальным порталом Росреестра</w:t>
        </w:r>
      </w:hyperlink>
      <w:r w:rsidRPr="00D64985">
        <w:rPr>
          <w:rFonts w:ascii="Times New Roman" w:hAnsi="Times New Roman" w:cs="Times New Roman"/>
          <w:color w:val="334059"/>
          <w:sz w:val="18"/>
          <w:szCs w:val="18"/>
          <w:u w:val="single"/>
          <w:shd w:val="clear" w:color="auto" w:fill="FFFFFF"/>
        </w:rPr>
        <w:t>.</w:t>
      </w:r>
      <w:r w:rsidRPr="00D64985">
        <w:rPr>
          <w:rFonts w:ascii="Times New Roman" w:hAnsi="Times New Roman" w:cs="Times New Roman"/>
          <w:color w:val="334059"/>
          <w:sz w:val="18"/>
          <w:szCs w:val="18"/>
          <w:shd w:val="clear" w:color="auto" w:fill="FFFFFF"/>
        </w:rPr>
        <w:t> </w:t>
      </w:r>
      <w:r w:rsidRPr="00D64985">
        <w:rPr>
          <w:rFonts w:ascii="Times New Roman" w:hAnsi="Times New Roman" w:cs="Times New Roman"/>
          <w:sz w:val="18"/>
          <w:szCs w:val="18"/>
          <w:shd w:val="clear" w:color="auto" w:fill="FFFFFF"/>
        </w:rPr>
        <w:t>Электронная выписка заверяется усиленной электронной подписью</w:t>
      </w:r>
      <w:r w:rsidRPr="00D64985">
        <w:rPr>
          <w:rFonts w:ascii="Times New Roman" w:hAnsi="Times New Roman" w:cs="Times New Roman"/>
          <w:color w:val="334059"/>
          <w:sz w:val="18"/>
          <w:szCs w:val="18"/>
          <w:shd w:val="clear" w:color="auto" w:fill="FFFFFF"/>
        </w:rPr>
        <w:t>.</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5. Как уточнить границы участка?</w:t>
      </w:r>
    </w:p>
    <w:p w:rsidR="00D64985" w:rsidRPr="00D64985" w:rsidRDefault="00D64985" w:rsidP="00D64985">
      <w:pPr>
        <w:ind w:firstLine="709"/>
        <w:jc w:val="both"/>
        <w:rPr>
          <w:rFonts w:ascii="Times New Roman" w:hAnsi="Times New Roman" w:cs="Times New Roman"/>
          <w:sz w:val="18"/>
          <w:szCs w:val="18"/>
          <w:shd w:val="clear" w:color="auto" w:fill="FFFFFF"/>
        </w:rPr>
      </w:pPr>
      <w:r w:rsidRPr="00D64985">
        <w:rPr>
          <w:rFonts w:ascii="Times New Roman" w:hAnsi="Times New Roman" w:cs="Times New Roman"/>
          <w:sz w:val="18"/>
          <w:szCs w:val="18"/>
        </w:rPr>
        <w:t xml:space="preserve">Уточнение местоположения границ – это целый комплекс работ, которые может провести только специалист, обладающий правом на осуществление кадастровой деятельности (кадастровый инженер). </w:t>
      </w:r>
      <w:r w:rsidRPr="00D64985">
        <w:rPr>
          <w:rFonts w:ascii="Times New Roman" w:hAnsi="Times New Roman" w:cs="Times New Roman"/>
          <w:sz w:val="18"/>
          <w:szCs w:val="18"/>
          <w:shd w:val="clear" w:color="auto" w:fill="FFFFFF"/>
        </w:rPr>
        <w:t>Поэтому в первую очередь собственнику необходимо обратиться к кадастровому инженеру для проведения необходимых работ. Ознакомиться с информацией о действующих кадастровых инженерах можно через сервис </w:t>
      </w:r>
      <w:hyperlink r:id="rId20" w:history="1">
        <w:r w:rsidRPr="00D64985">
          <w:rPr>
            <w:rStyle w:val="a4"/>
            <w:rFonts w:ascii="Times New Roman" w:hAnsi="Times New Roman" w:cs="Times New Roman"/>
            <w:sz w:val="18"/>
            <w:szCs w:val="18"/>
          </w:rPr>
          <w:t>«Государственный реестр кадастровых инженеров»</w:t>
        </w:r>
      </w:hyperlink>
      <w:r w:rsidRPr="00D64985">
        <w:rPr>
          <w:rStyle w:val="a4"/>
          <w:rFonts w:ascii="Times New Roman" w:hAnsi="Times New Roman" w:cs="Times New Roman"/>
          <w:sz w:val="18"/>
          <w:szCs w:val="18"/>
        </w:rPr>
        <w:t>.</w:t>
      </w:r>
      <w:r w:rsidRPr="00D64985">
        <w:rPr>
          <w:rFonts w:ascii="Times New Roman" w:hAnsi="Times New Roman" w:cs="Times New Roman"/>
          <w:sz w:val="18"/>
          <w:szCs w:val="18"/>
          <w:shd w:val="clear" w:color="auto" w:fill="FFFFFF"/>
        </w:rPr>
        <w:t xml:space="preserve"> При выборе кадастрового инженера стоит обратить внимание на его опыт, качество и сроки выполнения кадастровых работ.</w:t>
      </w:r>
    </w:p>
    <w:p w:rsidR="00D64985" w:rsidRPr="00D64985" w:rsidRDefault="00D64985" w:rsidP="00D64985">
      <w:pPr>
        <w:ind w:firstLine="709"/>
        <w:jc w:val="both"/>
        <w:rPr>
          <w:rFonts w:ascii="Times New Roman" w:hAnsi="Times New Roman" w:cs="Times New Roman"/>
          <w:sz w:val="18"/>
          <w:szCs w:val="18"/>
          <w:shd w:val="clear" w:color="auto" w:fill="FFFFFF"/>
        </w:rPr>
      </w:pPr>
      <w:r w:rsidRPr="00D64985">
        <w:rPr>
          <w:rFonts w:ascii="Times New Roman" w:hAnsi="Times New Roman" w:cs="Times New Roman"/>
          <w:sz w:val="18"/>
          <w:szCs w:val="18"/>
          <w:shd w:val="clear" w:color="auto" w:fill="FFFFFF"/>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 После этого кадастровый инженер подает пакет документов в орган регистрации прав.</w:t>
      </w:r>
    </w:p>
    <w:p w:rsidR="00D64985" w:rsidRPr="00D64985" w:rsidRDefault="00D64985" w:rsidP="00D64985">
      <w:pPr>
        <w:ind w:firstLine="709"/>
        <w:jc w:val="both"/>
        <w:rPr>
          <w:rFonts w:ascii="Times New Roman" w:hAnsi="Times New Roman" w:cs="Times New Roman"/>
          <w:sz w:val="18"/>
          <w:szCs w:val="18"/>
          <w:shd w:val="clear" w:color="auto" w:fill="FFFFFF"/>
        </w:rPr>
      </w:pPr>
      <w:r w:rsidRPr="00D64985">
        <w:rPr>
          <w:rFonts w:ascii="Times New Roman" w:hAnsi="Times New Roman" w:cs="Times New Roman"/>
          <w:sz w:val="18"/>
          <w:szCs w:val="18"/>
          <w:shd w:val="clear" w:color="auto" w:fill="FFFFFF"/>
        </w:rPr>
        <w:t>При формировании границы он должен соблюдать ряд правил: например, граница земельного участка не должна пересекать границы населенных пунктов или муниципальных образований; граница не должна пересекать границу смежных участков.</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Результатом становится подготовка межевого плана, содержащего сведения о координатах границ земельного участка.</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6. Какие нужны документы?</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Кадастровый инженер не сможет установить границы земельного участка просто так, как хочется собственнику. Для проведения работ, в числе прочего, ему потребуются документальные свидетельства, что участок выделен именно в этом месте и именно такой площади.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Согласно </w:t>
      </w:r>
      <w:hyperlink r:id="rId21" w:history="1">
        <w:r w:rsidRPr="00D64985">
          <w:rPr>
            <w:rStyle w:val="a4"/>
            <w:rFonts w:ascii="Times New Roman" w:hAnsi="Times New Roman" w:cs="Times New Roman"/>
            <w:sz w:val="18"/>
            <w:szCs w:val="18"/>
          </w:rPr>
          <w:t>действующему законодательству</w:t>
        </w:r>
      </w:hyperlink>
      <w:r w:rsidRPr="00D64985">
        <w:rPr>
          <w:rFonts w:ascii="Times New Roman" w:hAnsi="Times New Roman" w:cs="Times New Roman"/>
          <w:sz w:val="18"/>
          <w:szCs w:val="18"/>
        </w:rPr>
        <w:t>, уточнение границ земельного участка проводится на основании сведений, которые содержатся в правоустанавливающем документе на земельный участок.</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Дополнительно могут быть использованы сведения, указанные в документах, определявших местоположение границ участка при его образовании.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Дополнительные разъяснения </w:t>
      </w:r>
      <w:hyperlink r:id="rId22" w:history="1">
        <w:r w:rsidRPr="00D64985">
          <w:rPr>
            <w:rStyle w:val="a4"/>
            <w:rFonts w:ascii="Times New Roman" w:hAnsi="Times New Roman" w:cs="Times New Roman"/>
            <w:sz w:val="18"/>
            <w:szCs w:val="18"/>
          </w:rPr>
          <w:t>даны Департаментом недвижимости Минэкономразвития</w:t>
        </w:r>
      </w:hyperlink>
      <w:r w:rsidRPr="00D64985">
        <w:rPr>
          <w:rFonts w:ascii="Times New Roman" w:hAnsi="Times New Roman" w:cs="Times New Roman"/>
          <w:sz w:val="18"/>
          <w:szCs w:val="18"/>
        </w:rPr>
        <w:t>. Документами, определяющими местоположение границ земельного участка при его образовании и их существование 15 и более лет, могут быть:</w:t>
      </w:r>
    </w:p>
    <w:p w:rsidR="00D64985" w:rsidRPr="00D64985" w:rsidRDefault="00D64985" w:rsidP="00D64985">
      <w:pPr>
        <w:pStyle w:val="af2"/>
        <w:widowControl/>
        <w:numPr>
          <w:ilvl w:val="0"/>
          <w:numId w:val="35"/>
        </w:numPr>
        <w:ind w:left="0" w:firstLine="709"/>
        <w:contextualSpacing w:val="0"/>
        <w:jc w:val="both"/>
        <w:rPr>
          <w:rFonts w:ascii="Times New Roman" w:hAnsi="Times New Roman" w:cs="Times New Roman"/>
          <w:sz w:val="18"/>
          <w:szCs w:val="18"/>
        </w:rPr>
      </w:pPr>
      <w:r w:rsidRPr="00D64985">
        <w:rPr>
          <w:rFonts w:ascii="Times New Roman" w:hAnsi="Times New Roman" w:cs="Times New Roman"/>
          <w:sz w:val="18"/>
          <w:szCs w:val="18"/>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D64985" w:rsidRPr="00D64985" w:rsidRDefault="00D64985" w:rsidP="00D64985">
      <w:pPr>
        <w:pStyle w:val="af2"/>
        <w:widowControl/>
        <w:numPr>
          <w:ilvl w:val="0"/>
          <w:numId w:val="35"/>
        </w:numPr>
        <w:ind w:left="0" w:firstLine="709"/>
        <w:contextualSpacing w:val="0"/>
        <w:jc w:val="both"/>
        <w:rPr>
          <w:rFonts w:ascii="Times New Roman" w:hAnsi="Times New Roman" w:cs="Times New Roman"/>
          <w:sz w:val="18"/>
          <w:szCs w:val="18"/>
        </w:rPr>
      </w:pPr>
      <w:r w:rsidRPr="00D64985">
        <w:rPr>
          <w:rFonts w:ascii="Times New Roman" w:hAnsi="Times New Roman" w:cs="Times New Roman"/>
          <w:sz w:val="18"/>
          <w:szCs w:val="18"/>
        </w:rPr>
        <w:t>Материалы лесоустройства, планово-картографические материалы, имеющиеся в районных органах архитектуры, строительства и жилищного хозяйства, органах местной власти.</w:t>
      </w:r>
    </w:p>
    <w:p w:rsidR="00D64985" w:rsidRPr="00D64985" w:rsidRDefault="00D64985" w:rsidP="00D64985">
      <w:pPr>
        <w:pStyle w:val="af2"/>
        <w:widowControl/>
        <w:numPr>
          <w:ilvl w:val="0"/>
          <w:numId w:val="35"/>
        </w:numPr>
        <w:ind w:left="0" w:firstLine="709"/>
        <w:contextualSpacing w:val="0"/>
        <w:jc w:val="both"/>
        <w:rPr>
          <w:rFonts w:ascii="Times New Roman" w:hAnsi="Times New Roman" w:cs="Times New Roman"/>
          <w:sz w:val="18"/>
          <w:szCs w:val="18"/>
        </w:rPr>
      </w:pPr>
      <w:r w:rsidRPr="00D64985">
        <w:rPr>
          <w:rFonts w:ascii="Times New Roman" w:hAnsi="Times New Roman" w:cs="Times New Roman"/>
          <w:sz w:val="18"/>
          <w:szCs w:val="18"/>
        </w:rPr>
        <w:t>Документы по территориальному планированию муниципальных образований.</w:t>
      </w:r>
    </w:p>
    <w:p w:rsidR="00D64985" w:rsidRPr="00D64985" w:rsidRDefault="00D64985" w:rsidP="00D64985">
      <w:pPr>
        <w:pStyle w:val="af2"/>
        <w:widowControl/>
        <w:numPr>
          <w:ilvl w:val="0"/>
          <w:numId w:val="35"/>
        </w:numPr>
        <w:ind w:left="0" w:firstLine="709"/>
        <w:contextualSpacing w:val="0"/>
        <w:jc w:val="both"/>
        <w:rPr>
          <w:rFonts w:ascii="Times New Roman" w:hAnsi="Times New Roman" w:cs="Times New Roman"/>
          <w:sz w:val="18"/>
          <w:szCs w:val="18"/>
        </w:rPr>
      </w:pPr>
      <w:r w:rsidRPr="00D64985">
        <w:rPr>
          <w:rFonts w:ascii="Times New Roman" w:hAnsi="Times New Roman" w:cs="Times New Roman"/>
          <w:sz w:val="18"/>
          <w:szCs w:val="18"/>
        </w:rPr>
        <w:t>Проекты организации и застройки территории дачных, садовых и огородных некоммерческих товариществ.</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b/>
          <w:sz w:val="18"/>
          <w:szCs w:val="18"/>
        </w:rPr>
        <w:t>Важно:</w:t>
      </w:r>
      <w:r w:rsidRPr="00D64985">
        <w:rPr>
          <w:rFonts w:ascii="Times New Roman" w:hAnsi="Times New Roman" w:cs="Times New Roman"/>
          <w:sz w:val="18"/>
          <w:szCs w:val="18"/>
        </w:rPr>
        <w:t xml:space="preserve"> документы должны соответствовать требованиям законодательства, действовавшего в месте издания документа и в момент издания.</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7. Как согласовать границы участка с соседями?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Правообладатели смежных участков должны подтвердить свое согласие, подписав акт согласования. В случае непреодолимых разногласий нужно подать кадастровому инженеру письменное возражение. Оно должно быть зафиксировано в акте согласования, а также приложено к межевому плану.</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8. Можно ли проводить согласование границ земельных участков в период сложной эпидемиологической обстановки?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Действующим законодательством не предусмотрено каких-либо особенностей </w:t>
      </w:r>
      <w:hyperlink r:id="rId23" w:anchor="007643527849166665" w:history="1">
        <w:r w:rsidRPr="00D64985">
          <w:rPr>
            <w:rStyle w:val="a4"/>
            <w:rFonts w:ascii="Times New Roman" w:hAnsi="Times New Roman" w:cs="Times New Roman"/>
            <w:sz w:val="18"/>
            <w:szCs w:val="18"/>
            <w:shd w:val="clear" w:color="auto" w:fill="FFFFFF"/>
          </w:rPr>
          <w:t>процедуры согласования границ</w:t>
        </w:r>
      </w:hyperlink>
      <w:r w:rsidRPr="00D64985">
        <w:rPr>
          <w:rFonts w:ascii="Times New Roman" w:hAnsi="Times New Roman" w:cs="Times New Roman"/>
          <w:sz w:val="18"/>
          <w:szCs w:val="18"/>
        </w:rPr>
        <w:t xml:space="preserve">. Кадастровый инженер по своему выбору может проводить согласование как индивидуально с каждым соседом, так и проведя собрание с их участием. При этом если провести согласование в индивидуальном порядке по каким-то причинам невозможно, кадастровый инженер может в извещении о проведении собрания </w:t>
      </w:r>
      <w:hyperlink r:id="rId24" w:history="1">
        <w:r w:rsidRPr="00D64985">
          <w:rPr>
            <w:rStyle w:val="a4"/>
            <w:rFonts w:ascii="Times New Roman" w:hAnsi="Times New Roman" w:cs="Times New Roman"/>
            <w:sz w:val="18"/>
            <w:szCs w:val="18"/>
            <w:shd w:val="clear" w:color="auto" w:fill="FFFFFF"/>
          </w:rPr>
          <w:t>назначить определенное время для каждого заинтересованного лица</w:t>
        </w:r>
      </w:hyperlink>
      <w:r w:rsidRPr="00D64985">
        <w:rPr>
          <w:rFonts w:ascii="Times New Roman" w:hAnsi="Times New Roman" w:cs="Times New Roman"/>
          <w:sz w:val="18"/>
          <w:szCs w:val="18"/>
        </w:rPr>
        <w:t xml:space="preserve">.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Документы для внесения изменений в сведения госреестра недвижимости можно подать </w:t>
      </w:r>
      <w:r w:rsidRPr="00D64985">
        <w:rPr>
          <w:rFonts w:ascii="Times New Roman" w:hAnsi="Times New Roman" w:cs="Times New Roman"/>
          <w:sz w:val="18"/>
          <w:szCs w:val="18"/>
          <w:shd w:val="clear" w:color="auto" w:fill="FFFFFF"/>
        </w:rPr>
        <w:t>через МФЦ, с помощью электронных сервисов </w:t>
      </w:r>
      <w:hyperlink r:id="rId25" w:history="1">
        <w:r w:rsidRPr="00D64985">
          <w:rPr>
            <w:rStyle w:val="a4"/>
            <w:rFonts w:ascii="Times New Roman" w:hAnsi="Times New Roman" w:cs="Times New Roman"/>
            <w:sz w:val="18"/>
            <w:szCs w:val="18"/>
            <w:shd w:val="clear" w:color="auto" w:fill="FFFFFF"/>
          </w:rPr>
          <w:t>на сайте Росреестра</w:t>
        </w:r>
      </w:hyperlink>
      <w:r w:rsidRPr="00D64985">
        <w:rPr>
          <w:rFonts w:ascii="Times New Roman" w:hAnsi="Times New Roman" w:cs="Times New Roman"/>
          <w:color w:val="334059"/>
          <w:sz w:val="18"/>
          <w:szCs w:val="18"/>
          <w:u w:val="single"/>
          <w:shd w:val="clear" w:color="auto" w:fill="FFFFFF"/>
        </w:rPr>
        <w:t>,</w:t>
      </w:r>
      <w:r w:rsidRPr="00D64985">
        <w:rPr>
          <w:rFonts w:ascii="Times New Roman" w:hAnsi="Times New Roman" w:cs="Times New Roman"/>
          <w:color w:val="334059"/>
          <w:sz w:val="18"/>
          <w:szCs w:val="18"/>
          <w:shd w:val="clear" w:color="auto" w:fill="FFFFFF"/>
        </w:rPr>
        <w:t> </w:t>
      </w:r>
      <w:r w:rsidRPr="00D64985">
        <w:rPr>
          <w:rFonts w:ascii="Times New Roman" w:hAnsi="Times New Roman" w:cs="Times New Roman"/>
          <w:sz w:val="18"/>
          <w:szCs w:val="18"/>
          <w:shd w:val="clear" w:color="auto" w:fill="FFFFFF"/>
        </w:rPr>
        <w:t>направить почтой в адрес регионального управления органа регистрации прав или воспользоваться </w:t>
      </w:r>
      <w:hyperlink r:id="rId26" w:history="1">
        <w:r w:rsidRPr="00D64985">
          <w:rPr>
            <w:rStyle w:val="a4"/>
            <w:rFonts w:ascii="Times New Roman" w:hAnsi="Times New Roman" w:cs="Times New Roman"/>
            <w:sz w:val="18"/>
            <w:szCs w:val="18"/>
            <w:shd w:val="clear" w:color="auto" w:fill="FFFFFF"/>
          </w:rPr>
          <w:t>выездным обслуживанием</w:t>
        </w:r>
      </w:hyperlink>
      <w:r w:rsidRPr="00D64985">
        <w:rPr>
          <w:rFonts w:ascii="Times New Roman" w:hAnsi="Times New Roman" w:cs="Times New Roman"/>
          <w:color w:val="334059"/>
          <w:sz w:val="18"/>
          <w:szCs w:val="18"/>
          <w:shd w:val="clear" w:color="auto" w:fill="FFFFFF"/>
        </w:rPr>
        <w:t> </w:t>
      </w:r>
      <w:r w:rsidRPr="00D64985">
        <w:rPr>
          <w:rFonts w:ascii="Times New Roman" w:hAnsi="Times New Roman" w:cs="Times New Roman"/>
          <w:sz w:val="18"/>
          <w:szCs w:val="18"/>
          <w:shd w:val="clear" w:color="auto" w:fill="FFFFFF"/>
        </w:rPr>
        <w:t>Кадастровой палаты.</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Названы три основные причины провести межевание земельного участка</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Действующее законодательство не требует от правообладателей земельных участков в обязательном порядке уточнять границы своей земли. Межевание – добровольная процедура, и отсутствие в Едином государственном реестре недвижимости (ЕГРН) сведений о местоположении границ земельного участка не означает нарушения законодательства со стороны его владельца. При этом практика показывает, что правообладатель участка с неустановленными границами рискует в будущем вступить в земельные споры с соседями,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 Федеральная кадастровая палата назвала три причины, по которым стоит установить границы земельного участка.</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Причина 1. Снизить риск возникновения земельных споров с соседями</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Благодаря проведенному межеванию собственнику удастся в будущем избежать споров с соседями о границах участков. Так, в ходе межевания земельного участка проводится обязательная процедура согласования границ с правообладателями смежных земельных участков. Результат согласования местоположения границ оформляется кадастровым инженером в форме акта согласования границ, который, в свою очередь, является неотъемлемой частью межевого плана.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 а также его площади, если она изменилась. Наличие в ЕГРН сведений о координатах характерных точек границ препятствует посягательству на земельный участок третьих лиц, претендующих на расширение территории своих владений за счет соседства с участком, границы которого не определены.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Причина 2. Возможность разделить участок для продажи, дарения или передачи по наследству</w:t>
      </w:r>
    </w:p>
    <w:p w:rsidR="00D64985" w:rsidRPr="00D64985" w:rsidRDefault="00D64985" w:rsidP="00D64985">
      <w:pPr>
        <w:ind w:firstLine="709"/>
        <w:jc w:val="both"/>
        <w:rPr>
          <w:rFonts w:ascii="Times New Roman" w:eastAsia="Times New Roman" w:hAnsi="Times New Roman" w:cs="Times New Roman"/>
          <w:color w:val="000000" w:themeColor="text1"/>
          <w:sz w:val="18"/>
          <w:szCs w:val="18"/>
        </w:rPr>
      </w:pPr>
      <w:r w:rsidRPr="00D64985">
        <w:rPr>
          <w:rFonts w:ascii="Times New Roman" w:hAnsi="Times New Roman" w:cs="Times New Roman"/>
          <w:color w:val="000000" w:themeColor="text1"/>
          <w:sz w:val="18"/>
          <w:szCs w:val="18"/>
          <w:shd w:val="clear" w:color="auto" w:fill="FFFFFF"/>
        </w:rPr>
        <w:t xml:space="preserve">Правообладатель имеет право разделить земельный участок, чтобы в дальнейшем распорядится только его частью: продать, подарить, передать по наследству. </w:t>
      </w:r>
      <w:r w:rsidRPr="00D64985">
        <w:rPr>
          <w:rFonts w:ascii="Times New Roman" w:eastAsia="Times New Roman" w:hAnsi="Times New Roman" w:cs="Times New Roman"/>
          <w:color w:val="000000" w:themeColor="text1"/>
          <w:sz w:val="18"/>
          <w:szCs w:val="18"/>
        </w:rPr>
        <w:t xml:space="preserve">При образовании новых участков в результате раздела исходный земельный участок снимается с кадастрового учета и прекращает свое существование. Таким образом, если сведения о границах исходного участка отсутствуют в ЕГРН, собственнику требуется провести межевание. И только после внесения в ЕГРН сведений об уточненных границах участка можно приступать к дальнейшему его разделу.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Причина 3. Повысить привлекательность объекта недвижимости для приобретателя</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Если земельный участок, который выставлен на продажу или сдается в аренду, имеет установленные границы, для приобретателя это служит одним из признаков прозрачности заключаемой сделки. Заинтересованное лицо может самостоятельно проверить характеристики земельного участка, </w:t>
      </w:r>
      <w:hyperlink r:id="rId27" w:history="1">
        <w:r w:rsidRPr="00D64985">
          <w:rPr>
            <w:rStyle w:val="a4"/>
            <w:rFonts w:ascii="Times New Roman" w:hAnsi="Times New Roman" w:cs="Times New Roman"/>
            <w:sz w:val="18"/>
            <w:szCs w:val="18"/>
          </w:rPr>
          <w:t>заказав выписку</w:t>
        </w:r>
      </w:hyperlink>
      <w:r w:rsidRPr="00D64985">
        <w:rPr>
          <w:rFonts w:ascii="Times New Roman" w:hAnsi="Times New Roman" w:cs="Times New Roman"/>
          <w:sz w:val="18"/>
          <w:szCs w:val="18"/>
        </w:rPr>
        <w:t xml:space="preserve"> ЕГРН об объекте недвижимости. Покупка или аренда участка с неустановленными границами несет в себе риск переплаты, если фактическая площадь приобретенного участка окажется меньше площади, указанной при заключении сделки.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СПРАВОЧНО:</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Межевание – это комплекс инженерно-геодезических работ по установлению границ земельного участка на местности. Межевание проводит кадастровый инженер, который устанавливает местоположение границ земельного участка, определяет его площадь, проводит согласование местоположения границ смежных участков с соседями и подготавливает межевой план. </w:t>
      </w:r>
    </w:p>
    <w:p w:rsidR="00D64985" w:rsidRPr="00D64985" w:rsidRDefault="00D64985" w:rsidP="00D64985">
      <w:pPr>
        <w:ind w:firstLine="709"/>
        <w:jc w:val="both"/>
        <w:rPr>
          <w:rFonts w:ascii="Times New Roman" w:hAnsi="Times New Roman" w:cs="Times New Roman"/>
          <w:sz w:val="18"/>
          <w:szCs w:val="18"/>
          <w:shd w:val="clear" w:color="auto" w:fill="FFFFFF"/>
        </w:rPr>
      </w:pPr>
      <w:r w:rsidRPr="00D64985">
        <w:rPr>
          <w:rFonts w:ascii="Times New Roman" w:hAnsi="Times New Roman" w:cs="Times New Roman"/>
          <w:sz w:val="18"/>
          <w:szCs w:val="18"/>
          <w:shd w:val="clear" w:color="auto" w:fill="FFFFFF"/>
        </w:rPr>
        <w:t>Межевой план вместе с заявлением о постановке на кадастровый учет необходимо представить в ближайший офис МФЦ. Внесение сведений о границах земельного участка в ЕГРН производится без взимания госпошлины.</w:t>
      </w:r>
    </w:p>
    <w:p w:rsidR="00D64985" w:rsidRPr="00D64985" w:rsidRDefault="00D64985" w:rsidP="00D64985">
      <w:pPr>
        <w:ind w:firstLine="709"/>
        <w:jc w:val="both"/>
        <w:rPr>
          <w:rFonts w:ascii="Times New Roman" w:hAnsi="Times New Roman" w:cs="Times New Roman"/>
          <w:sz w:val="18"/>
          <w:szCs w:val="18"/>
          <w:shd w:val="clear" w:color="auto" w:fill="FFFFFF"/>
        </w:rPr>
      </w:pPr>
      <w:r w:rsidRPr="00D64985">
        <w:rPr>
          <w:rFonts w:ascii="Times New Roman" w:hAnsi="Times New Roman" w:cs="Times New Roman"/>
          <w:sz w:val="18"/>
          <w:szCs w:val="18"/>
        </w:rPr>
        <w:t xml:space="preserve">Несмотря на то, что межевание не является обязательной процедурой, число земельных участков, границы которых определены, в России с каждым годом растет. На сегодня </w:t>
      </w:r>
      <w:r w:rsidRPr="00D64985">
        <w:rPr>
          <w:rFonts w:ascii="Times New Roman" w:hAnsi="Times New Roman" w:cs="Times New Roman"/>
          <w:sz w:val="18"/>
          <w:szCs w:val="18"/>
        </w:rPr>
        <w:lastRenderedPageBreak/>
        <w:t>число участков с установленными границами в ЕГРН достигло 36,9 млн (или 60,6 %). Так, межевание позволяет индивидуализировать земельный участок: определить его границы, площадь, местоположение. Благодаря внесению сведений о границах земельного участка в ЕГРН собственник получает возможность в полной мере распоряжаться недвижимым имуществом, защищать свои права и законные интересы в случае возникновения земельных споров.</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Уточнение границ земельных участков также проводится при комплексных кадастровых работах. Заказчиками таких работ выступают органы местного самоуправления или органы исполнительной власти субъекта Российской Федерации.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В настоящее время Госдумой в первом чтении принят </w:t>
      </w:r>
      <w:hyperlink r:id="rId28" w:history="1">
        <w:r w:rsidRPr="00D64985">
          <w:rPr>
            <w:rStyle w:val="a4"/>
            <w:rFonts w:ascii="Times New Roman" w:hAnsi="Times New Roman" w:cs="Times New Roman"/>
            <w:sz w:val="18"/>
            <w:szCs w:val="18"/>
          </w:rPr>
          <w:t>законопроект</w:t>
        </w:r>
      </w:hyperlink>
      <w:r w:rsidRPr="00D64985">
        <w:rPr>
          <w:rFonts w:ascii="Times New Roman" w:hAnsi="Times New Roman" w:cs="Times New Roman"/>
          <w:sz w:val="18"/>
          <w:szCs w:val="18"/>
        </w:rPr>
        <w:t xml:space="preserve"> о возможности проведения комплексных кадастровых работ за счет внебюджетных средств. В случае утверждения законопроекта заказчиками комплексных кадастровых работ смогут выступать граждане и юридические лица. В рамках комплексных кадастровых работ будут уточняться границы всех земельных участков, образующих садовые или огороднические товарищества, поселки, фермерские хозяйства.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Федеральная кадастровая палата наделяется полномочиями, связанными с государственной кадастровой оценкой</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 xml:space="preserve">Вступил в силу Федеральный </w:t>
      </w:r>
      <w:hyperlink r:id="rId29" w:history="1">
        <w:r w:rsidRPr="00D64985">
          <w:rPr>
            <w:rStyle w:val="a4"/>
            <w:rFonts w:ascii="Times New Roman" w:hAnsi="Times New Roman" w:cs="Times New Roman"/>
            <w:b/>
            <w:sz w:val="18"/>
            <w:szCs w:val="18"/>
          </w:rPr>
          <w:t>закон</w:t>
        </w:r>
      </w:hyperlink>
      <w:r w:rsidRPr="00D64985">
        <w:rPr>
          <w:rFonts w:ascii="Times New Roman" w:hAnsi="Times New Roman" w:cs="Times New Roman"/>
          <w:b/>
          <w:sz w:val="18"/>
          <w:szCs w:val="18"/>
        </w:rPr>
        <w:t xml:space="preserve"> от 31.07.2020 № 269-ФЗ «О внесении изменений в отдельные законодательные акты Российской Федерации». В соответствии с ним Федеральная кадастровая палата наделяется новыми полномочиями в отношении государственной кадастровой оценки. </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31 июля Президент Российской Федерации Владимир Путин подписал Федеральный </w:t>
      </w:r>
      <w:hyperlink r:id="rId30" w:history="1">
        <w:r w:rsidRPr="00D64985">
          <w:rPr>
            <w:rStyle w:val="a4"/>
            <w:rFonts w:ascii="Times New Roman" w:hAnsi="Times New Roman" w:cs="Times New Roman"/>
            <w:sz w:val="18"/>
            <w:szCs w:val="18"/>
          </w:rPr>
          <w:t>закон</w:t>
        </w:r>
      </w:hyperlink>
      <w:r w:rsidRPr="00D64985">
        <w:rPr>
          <w:rFonts w:ascii="Times New Roman" w:hAnsi="Times New Roman" w:cs="Times New Roman"/>
          <w:sz w:val="18"/>
          <w:szCs w:val="18"/>
        </w:rPr>
        <w:t xml:space="preserve"> № 269-ФЗ «О внесении изменений в отдельные законодательные акты Российской Федерации». Закон направлен на совершенствование государственной кадастровой оценки и на трактование любых исправлений в кадастровой стоимости в пользу правообладателей объектов недвижимости. Так, например, законопроект исключит применение при налогообложении такой кадастровой стоимости объекта недвижимости, которая будет превышать его рыночную стоимость.</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Расширение полномочий Росреестра и Федеральной кадастровой палаты</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Одна из мер для повышения качества государственной кадастровой оценки, согласно новому закону, заключается в наделении Росреестра контрольно-надзорными функциями в отношении проведения государственной кадастровой оценки. Причем подразумевается не только контроль за соблюдением действующего законодательства, но и за следованием методическим указаниям о государственной кадастровой оценке. Подобное наделение в том числе позволит снизить негативный эффект от нарушений и ошибок, допускаемых при проведении оценки.</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sz w:val="18"/>
          <w:szCs w:val="18"/>
        </w:rPr>
        <w:t>Федеральная кадастровая палата также наделяется дополнительным функционалом в проведении государственной кадастровой оценки. Например, ведомство будет предоставлять сведения об объектах недвижимости в государственные бюджетные учреждения при субъектах Российской Федерации, наделенные полномочиями по определению кадастровой стоимости.</w:t>
      </w:r>
    </w:p>
    <w:p w:rsidR="00D64985" w:rsidRPr="00D64985" w:rsidRDefault="00D64985" w:rsidP="00D64985">
      <w:pPr>
        <w:ind w:firstLine="708"/>
        <w:jc w:val="both"/>
        <w:rPr>
          <w:rFonts w:ascii="Times New Roman" w:hAnsi="Times New Roman" w:cs="Times New Roman"/>
          <w:sz w:val="18"/>
          <w:szCs w:val="18"/>
        </w:rPr>
      </w:pPr>
      <w:r w:rsidRPr="00D64985">
        <w:rPr>
          <w:rFonts w:ascii="Times New Roman" w:hAnsi="Times New Roman" w:cs="Times New Roman"/>
          <w:sz w:val="18"/>
          <w:szCs w:val="18"/>
        </w:rPr>
        <w:t>Кроме того, Федеральная кадастровая палата будет формировать предварительный и основной перечни объектов для государственной кадастровой оценки, а также формировать сведения по ежедневной и годовой выгрузке объектов недвижимости (актуализация). С 2022 года ведомство начнет также формировать сведения о реестре границ и сведения о ценах возмездных сделок, которые будут использоваться при проведении государственной кадастровой оценки. Также палате перешли полномочия по расчету индекса рынка недвижимости. Согласно прежней редакции 237-ФЗ, указанный функционал принадлежал Росреестру.</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Также нормы прежней редакции 237-ФЗ предусматривали формат проведения внеочередной государственной кадастровой оценки государственными бюджетными учреждениями, наделенными полномочиями по определению кадастровой стоимости, если установленная рыночная стоимость (рынок недвижимости) объектов недвижимости уменьшалась более чем на 30% по сравнению с кадастровой стоимостью таких объектов недвижимости. В измененной редакции 237-ФЗ статья о необходимости проведения внеочередной государственной кадастровой оценки прекращает свое действие.</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 xml:space="preserve">Пересчитывать при необходимости кадастровую стоимость (по результатам расчета индекса рынка недвижимости), согласно новой редакции Федерального Закона, будет тоже Федеральная кадастровая палата. </w:t>
      </w:r>
    </w:p>
    <w:p w:rsidR="00D64985" w:rsidRPr="00D64985" w:rsidRDefault="00D64985" w:rsidP="00D64985">
      <w:pPr>
        <w:ind w:firstLine="709"/>
        <w:jc w:val="both"/>
        <w:rPr>
          <w:rFonts w:ascii="Times New Roman" w:hAnsi="Times New Roman" w:cs="Times New Roman"/>
          <w:b/>
          <w:sz w:val="18"/>
          <w:szCs w:val="18"/>
        </w:rPr>
      </w:pPr>
      <w:r w:rsidRPr="00D64985">
        <w:rPr>
          <w:rFonts w:ascii="Times New Roman" w:hAnsi="Times New Roman" w:cs="Times New Roman"/>
          <w:b/>
          <w:sz w:val="18"/>
          <w:szCs w:val="18"/>
        </w:rPr>
        <w:t>Персональная ответственность государственных бюджетных учреждений</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Согласно законопроекту,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 которые ее определяют. Так, завышение кадастровой стоимости будет грозить должностным лицам увольнением.</w:t>
      </w:r>
    </w:p>
    <w:p w:rsidR="00D64985" w:rsidRPr="00D64985" w:rsidRDefault="00D64985" w:rsidP="00D64985">
      <w:pPr>
        <w:jc w:val="both"/>
        <w:rPr>
          <w:rFonts w:ascii="Times New Roman" w:hAnsi="Times New Roman" w:cs="Times New Roman"/>
          <w:b/>
          <w:sz w:val="18"/>
          <w:szCs w:val="18"/>
        </w:rPr>
      </w:pPr>
      <w:r w:rsidRPr="00D64985">
        <w:rPr>
          <w:rFonts w:ascii="Times New Roman" w:hAnsi="Times New Roman" w:cs="Times New Roman"/>
          <w:sz w:val="18"/>
          <w:szCs w:val="18"/>
        </w:rPr>
        <w:tab/>
      </w:r>
      <w:r w:rsidRPr="00D64985">
        <w:rPr>
          <w:rFonts w:ascii="Times New Roman" w:hAnsi="Times New Roman" w:cs="Times New Roman"/>
          <w:b/>
          <w:sz w:val="18"/>
          <w:szCs w:val="18"/>
        </w:rPr>
        <w:t>Другие плюсы законопроекта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Одно из главных нововведений, которое устанавливает закон, – трактовка допущенных методологических ошибок в определении кадастровой стоимости в пользу правообладателя объекта недвижимости. Если при исправлении ошибки кадастровая стоимость снижается, то стоимость меняется на уменьшенную на весь период со дня внесения в госреестр недвижимости первоначальной кадастровой стоимости. Если же кадастровая стоимость увеличивается, она начнет применяться только с года, следующего за годом ее исправления.</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Теперь станет проще оспорить кадастровую стоимость. Достаточно будет направить запрос в МФЦ, а не в суд или комиссию по рассмотрению споров о результатах определения кадастровой стоимости, как это было раньше. Плюс исправление ошибок будет носить массовый характер: выявление одной повлечет за собой исправление подобных ошибок у аналогичных объектов. Одновременно законопроектом уточняются основания для исправления ошибок, сокращаются сроки их исправления.</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sz w:val="18"/>
          <w:szCs w:val="18"/>
        </w:rPr>
        <w:t>Также, согласно законопроекту, предполагается исключить возможность вносить изменения в результаты оценки без их публичного рассмотрения. Подобное нововведение поможет исключить возможные риски внешнего влияния на региональные государственные бюджетные учреждения, которые определяют кадастровую стоимость, и повысит прозрачность процесса.</w:t>
      </w:r>
    </w:p>
    <w:p w:rsidR="00D64985" w:rsidRPr="00D64985" w:rsidRDefault="00D64985" w:rsidP="00D64985">
      <w:pPr>
        <w:ind w:firstLine="709"/>
        <w:jc w:val="both"/>
        <w:rPr>
          <w:rFonts w:ascii="Times New Roman" w:hAnsi="Times New Roman" w:cs="Times New Roman"/>
          <w:sz w:val="18"/>
          <w:szCs w:val="18"/>
        </w:rPr>
      </w:pPr>
      <w:r w:rsidRPr="00D64985">
        <w:rPr>
          <w:rFonts w:ascii="Times New Roman" w:hAnsi="Times New Roman" w:cs="Times New Roman"/>
          <w:i/>
          <w:sz w:val="18"/>
          <w:szCs w:val="18"/>
        </w:rPr>
        <w:t>«Принятие данного законопроекта, во-первых, поможет разобраться с прошлым – исправить накопленные ошибки в существующих результатах кадастровой оценки; во-вторых, исключит возможные прецеденты необоснованного завышения кадастровой стоимости при будущих кадастровых оценках; и в-третьих, закрепит экономическую обоснованность применения кадастровой стоимости, в том числе при налогообложении, в данный момент времени, сегодня»</w:t>
      </w:r>
      <w:r w:rsidRPr="00D64985">
        <w:rPr>
          <w:rFonts w:ascii="Times New Roman" w:hAnsi="Times New Roman" w:cs="Times New Roman"/>
          <w:sz w:val="18"/>
          <w:szCs w:val="18"/>
        </w:rPr>
        <w:t xml:space="preserve">, – говорит </w:t>
      </w:r>
      <w:r w:rsidRPr="00D64985">
        <w:rPr>
          <w:rFonts w:ascii="Times New Roman" w:hAnsi="Times New Roman" w:cs="Times New Roman"/>
          <w:b/>
          <w:sz w:val="18"/>
          <w:szCs w:val="18"/>
        </w:rPr>
        <w:t>глава Федеральной кадастровой палаты Вячеслав Спиренков</w:t>
      </w:r>
      <w:r w:rsidRPr="00D64985">
        <w:rPr>
          <w:rFonts w:ascii="Times New Roman" w:hAnsi="Times New Roman" w:cs="Times New Roman"/>
          <w:sz w:val="18"/>
          <w:szCs w:val="18"/>
        </w:rPr>
        <w:t>.</w:t>
      </w:r>
    </w:p>
    <w:p w:rsidR="00D64985" w:rsidRPr="00D64985" w:rsidRDefault="00D64985" w:rsidP="00D64985">
      <w:pPr>
        <w:jc w:val="both"/>
        <w:rPr>
          <w:rFonts w:ascii="Times New Roman" w:hAnsi="Times New Roman" w:cs="Times New Roman"/>
          <w:b/>
          <w:sz w:val="18"/>
          <w:szCs w:val="18"/>
        </w:rPr>
      </w:pPr>
      <w:r w:rsidRPr="00D64985">
        <w:rPr>
          <w:rFonts w:ascii="Times New Roman" w:hAnsi="Times New Roman" w:cs="Times New Roman"/>
          <w:b/>
          <w:sz w:val="18"/>
          <w:szCs w:val="18"/>
        </w:rPr>
        <w:t>Кадастровая палата Ленинградской области провела акцию по уборке Тосненского водопада</w:t>
      </w:r>
    </w:p>
    <w:p w:rsidR="00D64985" w:rsidRPr="00D64985" w:rsidRDefault="00D64985" w:rsidP="00D64985">
      <w:pPr>
        <w:jc w:val="both"/>
        <w:rPr>
          <w:rFonts w:ascii="Times New Roman" w:hAnsi="Times New Roman" w:cs="Times New Roman"/>
          <w:b/>
          <w:sz w:val="18"/>
          <w:szCs w:val="18"/>
        </w:rPr>
      </w:pPr>
    </w:p>
    <w:p w:rsidR="00D64985" w:rsidRPr="00D64985" w:rsidRDefault="00D64985" w:rsidP="00D64985">
      <w:pPr>
        <w:jc w:val="both"/>
        <w:rPr>
          <w:rFonts w:ascii="Times New Roman" w:hAnsi="Times New Roman" w:cs="Times New Roman"/>
          <w:b/>
          <w:sz w:val="18"/>
          <w:szCs w:val="18"/>
          <w:shd w:val="clear" w:color="auto" w:fill="FFFFFF"/>
        </w:rPr>
      </w:pPr>
      <w:r w:rsidRPr="00D64985">
        <w:rPr>
          <w:rFonts w:ascii="Times New Roman" w:hAnsi="Times New Roman" w:cs="Times New Roman"/>
          <w:b/>
          <w:sz w:val="18"/>
          <w:szCs w:val="18"/>
        </w:rPr>
        <w:t>Сотрудники Кадастровой палаты Ленинградской области при поддержке администрации Ульяновского городского поселения провели уборку территории Тосненского водопада. Мероприятие состоялось в рамках регионального этапа экологической акции «Сохраним родной край».</w:t>
      </w:r>
      <w:r w:rsidRPr="00D64985">
        <w:rPr>
          <w:rFonts w:ascii="Times New Roman" w:hAnsi="Times New Roman" w:cs="Times New Roman"/>
          <w:sz w:val="18"/>
          <w:szCs w:val="18"/>
          <w:shd w:val="clear" w:color="auto" w:fill="FFFFFF"/>
        </w:rPr>
        <w:t xml:space="preserve"> </w:t>
      </w:r>
      <w:r w:rsidRPr="00D64985">
        <w:rPr>
          <w:rFonts w:ascii="Times New Roman" w:hAnsi="Times New Roman" w:cs="Times New Roman"/>
          <w:b/>
          <w:sz w:val="18"/>
          <w:szCs w:val="18"/>
          <w:shd w:val="clear" w:color="auto" w:fill="FFFFFF"/>
        </w:rPr>
        <w:t>В течение двух часов участниками акции собрано 11 мешков мусора на территории общей площадью около 5 тыс. кв. м.</w:t>
      </w:r>
    </w:p>
    <w:p w:rsidR="00D64985" w:rsidRPr="00D64985" w:rsidRDefault="00D64985" w:rsidP="00D64985">
      <w:pPr>
        <w:ind w:firstLine="708"/>
        <w:jc w:val="both"/>
        <w:rPr>
          <w:rFonts w:ascii="Times New Roman" w:hAnsi="Times New Roman" w:cs="Times New Roman"/>
          <w:sz w:val="18"/>
          <w:szCs w:val="18"/>
        </w:rPr>
      </w:pPr>
      <w:r w:rsidRPr="00D64985">
        <w:rPr>
          <w:rFonts w:ascii="Times New Roman" w:hAnsi="Times New Roman" w:cs="Times New Roman"/>
          <w:sz w:val="18"/>
          <w:szCs w:val="18"/>
        </w:rPr>
        <w:t>В рамках экологической акции «Сохраним родной край» приведено в порядок около 5 тыс. кв.м. территории Тосненского водопада. В акции приняли участие представители Молодежного совета Кадастровой палаты Ленинградской области. В течение двух часов участниками собрано 11 мешков мусора.</w:t>
      </w:r>
    </w:p>
    <w:p w:rsidR="00D64985" w:rsidRPr="00D64985" w:rsidRDefault="00D64985" w:rsidP="00D64985">
      <w:pPr>
        <w:ind w:firstLine="708"/>
        <w:jc w:val="both"/>
        <w:rPr>
          <w:rFonts w:ascii="Times New Roman" w:hAnsi="Times New Roman" w:cs="Times New Roman"/>
          <w:sz w:val="18"/>
          <w:szCs w:val="18"/>
        </w:rPr>
      </w:pPr>
      <w:r w:rsidRPr="00D64985">
        <w:rPr>
          <w:rFonts w:ascii="Times New Roman" w:hAnsi="Times New Roman" w:cs="Times New Roman"/>
          <w:sz w:val="18"/>
          <w:szCs w:val="18"/>
        </w:rPr>
        <w:t xml:space="preserve">Тосненский водопад является излюбленным местом отдыха местных жителей и входит в комплекс заповедника «Саблинский памятник природы». Кроме того, водопад считается своеобразной копией Ниагарского. </w:t>
      </w:r>
    </w:p>
    <w:p w:rsidR="00D64985" w:rsidRPr="00D64985" w:rsidRDefault="00D64985" w:rsidP="00D64985">
      <w:pPr>
        <w:jc w:val="both"/>
        <w:rPr>
          <w:rFonts w:ascii="Times New Roman" w:hAnsi="Times New Roman" w:cs="Times New Roman"/>
          <w:color w:val="000000" w:themeColor="text1"/>
          <w:sz w:val="18"/>
          <w:szCs w:val="18"/>
          <w:shd w:val="clear" w:color="auto" w:fill="FFFFFF"/>
        </w:rPr>
      </w:pPr>
      <w:r w:rsidRPr="00D64985">
        <w:rPr>
          <w:rFonts w:ascii="Times New Roman" w:hAnsi="Times New Roman" w:cs="Times New Roman"/>
          <w:color w:val="000000" w:themeColor="text1"/>
          <w:sz w:val="18"/>
          <w:szCs w:val="18"/>
          <w:shd w:val="clear" w:color="auto" w:fill="FFFFFF"/>
        </w:rPr>
        <w:t xml:space="preserve"> «</w:t>
      </w:r>
      <w:r w:rsidRPr="00D64985">
        <w:rPr>
          <w:rFonts w:ascii="Times New Roman" w:hAnsi="Times New Roman" w:cs="Times New Roman"/>
          <w:i/>
          <w:color w:val="000000" w:themeColor="text1"/>
          <w:sz w:val="18"/>
          <w:szCs w:val="18"/>
          <w:shd w:val="clear" w:color="auto" w:fill="FFFFFF"/>
        </w:rPr>
        <w:t>Ленинградская область богата не только природными ресурсами, но и памятниками культурного значения. Здесь можно увидеть водопады, гейзеры, самую высокую гору в области, пещеры и многое другое.</w:t>
      </w:r>
      <w:r w:rsidRPr="00D64985">
        <w:rPr>
          <w:rFonts w:ascii="Times New Roman" w:hAnsi="Times New Roman" w:cs="Times New Roman"/>
          <w:color w:val="000000" w:themeColor="text1"/>
          <w:sz w:val="18"/>
          <w:szCs w:val="18"/>
          <w:shd w:val="clear" w:color="auto" w:fill="FFFFFF"/>
        </w:rPr>
        <w:t xml:space="preserve"> </w:t>
      </w:r>
      <w:r w:rsidRPr="00D64985">
        <w:rPr>
          <w:rFonts w:ascii="Times New Roman" w:hAnsi="Times New Roman" w:cs="Times New Roman"/>
          <w:i/>
          <w:sz w:val="18"/>
          <w:szCs w:val="18"/>
        </w:rPr>
        <w:t xml:space="preserve">К сожалению, пребывание людей оставляет свой отпечаток: мусор на берегу, бутылки. </w:t>
      </w:r>
      <w:r w:rsidRPr="00D64985">
        <w:rPr>
          <w:rFonts w:ascii="Times New Roman" w:hAnsi="Times New Roman" w:cs="Times New Roman"/>
          <w:i/>
          <w:color w:val="000000" w:themeColor="text1"/>
          <w:sz w:val="18"/>
          <w:szCs w:val="18"/>
          <w:shd w:val="clear" w:color="auto" w:fill="FFFFFF"/>
        </w:rPr>
        <w:t>Поэтому поддержание территории памятников природы нашего региона в чистоте и порядке, забота и стремление сохранить красоту природы – задача общая и долг каждого»,</w:t>
      </w:r>
      <w:r w:rsidRPr="00D64985">
        <w:rPr>
          <w:rFonts w:ascii="Times New Roman" w:hAnsi="Times New Roman" w:cs="Times New Roman"/>
          <w:color w:val="000000" w:themeColor="text1"/>
          <w:sz w:val="18"/>
          <w:szCs w:val="18"/>
          <w:shd w:val="clear" w:color="auto" w:fill="FFFFFF"/>
        </w:rPr>
        <w:t xml:space="preserve"> –</w:t>
      </w:r>
      <w:r w:rsidRPr="00D64985">
        <w:rPr>
          <w:rFonts w:ascii="Times New Roman" w:hAnsi="Times New Roman" w:cs="Times New Roman"/>
          <w:i/>
          <w:color w:val="000000" w:themeColor="text1"/>
          <w:sz w:val="18"/>
          <w:szCs w:val="18"/>
          <w:shd w:val="clear" w:color="auto" w:fill="FFFFFF"/>
        </w:rPr>
        <w:t xml:space="preserve"> </w:t>
      </w:r>
      <w:r w:rsidRPr="00D64985">
        <w:rPr>
          <w:rFonts w:ascii="Times New Roman" w:hAnsi="Times New Roman" w:cs="Times New Roman"/>
          <w:color w:val="000000" w:themeColor="text1"/>
          <w:sz w:val="18"/>
          <w:szCs w:val="18"/>
          <w:shd w:val="clear" w:color="auto" w:fill="FFFFFF"/>
        </w:rPr>
        <w:t xml:space="preserve">отметила </w:t>
      </w:r>
      <w:r w:rsidRPr="00D64985">
        <w:rPr>
          <w:rFonts w:ascii="Times New Roman" w:hAnsi="Times New Roman" w:cs="Times New Roman"/>
          <w:b/>
          <w:color w:val="000000" w:themeColor="text1"/>
          <w:sz w:val="18"/>
          <w:szCs w:val="18"/>
          <w:shd w:val="clear" w:color="auto" w:fill="FFFFFF"/>
        </w:rPr>
        <w:t>участница акции Анастасия Петрова</w:t>
      </w:r>
      <w:r w:rsidRPr="00D64985">
        <w:rPr>
          <w:rFonts w:ascii="Times New Roman" w:hAnsi="Times New Roman" w:cs="Times New Roman"/>
          <w:color w:val="000000" w:themeColor="text1"/>
          <w:sz w:val="18"/>
          <w:szCs w:val="18"/>
          <w:shd w:val="clear" w:color="auto" w:fill="FFFFFF"/>
        </w:rPr>
        <w:t>.</w:t>
      </w:r>
    </w:p>
    <w:p w:rsidR="00D64985" w:rsidRPr="00D64985" w:rsidRDefault="00D64985" w:rsidP="00D64985">
      <w:pPr>
        <w:ind w:firstLine="708"/>
        <w:jc w:val="both"/>
        <w:rPr>
          <w:rFonts w:ascii="Times New Roman" w:hAnsi="Times New Roman" w:cs="Times New Roman"/>
          <w:sz w:val="18"/>
          <w:szCs w:val="18"/>
        </w:rPr>
      </w:pPr>
      <w:r w:rsidRPr="00D64985">
        <w:rPr>
          <w:rFonts w:ascii="Times New Roman" w:hAnsi="Times New Roman" w:cs="Times New Roman"/>
          <w:sz w:val="18"/>
          <w:szCs w:val="18"/>
        </w:rPr>
        <w:t>Экологическая акция «Сохраним родной край» проходит во всех регионах России – она приурочена к 20-летию Федеральной кадастровой палаты. Ее цель – сохранение природных ресурсов и развитие бережного отношения к окружающей среде. В рамках акции с июля по август сотрудники Кадастровой палаты проводят уборку и очистку природных, природоохранных и прибрежных зон водоемов десятков населенных пунктов.</w:t>
      </w:r>
    </w:p>
    <w:p w:rsidR="00D64985" w:rsidRPr="00D64985" w:rsidRDefault="00D64985" w:rsidP="00D64985">
      <w:pPr>
        <w:jc w:val="both"/>
        <w:rPr>
          <w:rFonts w:ascii="Times New Roman" w:hAnsi="Times New Roman" w:cs="Times New Roman"/>
          <w:sz w:val="18"/>
          <w:szCs w:val="18"/>
        </w:rPr>
      </w:pPr>
      <w:bookmarkStart w:id="1" w:name="_GoBack"/>
      <w:bookmarkEnd w:id="1"/>
    </w:p>
    <w:p w:rsidR="00306DE3" w:rsidRDefault="00306DE3" w:rsidP="00306DE3">
      <w:pPr>
        <w:rPr>
          <w:b/>
        </w:rPr>
      </w:pPr>
    </w:p>
    <w:p w:rsidR="00306DE3" w:rsidRDefault="00306DE3" w:rsidP="00306DE3">
      <w:pPr>
        <w:rPr>
          <w:b/>
        </w:rPr>
      </w:pPr>
    </w:p>
    <w:p w:rsidR="00F70887" w:rsidRPr="0038080B" w:rsidRDefault="00F70887" w:rsidP="00F70887">
      <w:pPr>
        <w:jc w:val="both"/>
        <w:rPr>
          <w:sz w:val="22"/>
          <w:szCs w:val="22"/>
        </w:rPr>
      </w:pPr>
    </w:p>
    <w:p w:rsidR="00F70887" w:rsidRDefault="00F70887" w:rsidP="00F70887">
      <w:pPr>
        <w:jc w:val="both"/>
        <w:rPr>
          <w:b/>
          <w:sz w:val="22"/>
          <w:szCs w:val="22"/>
        </w:rPr>
      </w:pPr>
    </w:p>
    <w:p w:rsidR="00F70887" w:rsidRPr="00B01EFD" w:rsidRDefault="00F70887" w:rsidP="00F70887">
      <w:pPr>
        <w:jc w:val="both"/>
        <w:rPr>
          <w:rFonts w:ascii="Times New Roman" w:hAnsi="Times New Roman" w:cs="Times New Roman"/>
          <w:sz w:val="18"/>
          <w:szCs w:val="18"/>
        </w:rPr>
      </w:pPr>
    </w:p>
    <w:p w:rsidR="00BB1E04" w:rsidRPr="00AC0184" w:rsidRDefault="00BB1E04" w:rsidP="00DA594A">
      <w:pPr>
        <w:widowControl/>
        <w:contextualSpacing/>
        <w:rPr>
          <w:rFonts w:ascii="Times New Roman" w:eastAsia="Times New Roman" w:hAnsi="Times New Roman" w:cs="Times New Roman"/>
          <w:color w:val="auto"/>
          <w:sz w:val="20"/>
          <w:szCs w:val="20"/>
          <w:lang w:bidi="ar-SA"/>
        </w:rPr>
      </w:pPr>
    </w:p>
    <w:p w:rsidR="00375097" w:rsidRPr="00D8425A" w:rsidRDefault="00802D7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63500" distR="63500" simplePos="0" relativeHeight="251659776" behindDoc="0" locked="0" layoutInCell="1" allowOverlap="1">
                <wp:simplePos x="0" y="0"/>
                <wp:positionH relativeFrom="margin">
                  <wp:posOffset>2478405</wp:posOffset>
                </wp:positionH>
                <wp:positionV relativeFrom="paragraph">
                  <wp:posOffset>10795</wp:posOffset>
                </wp:positionV>
                <wp:extent cx="3014345" cy="117792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77925"/>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pStyle w:val="a8"/>
                            </w:pPr>
                            <w:r>
                              <w:t>Газета «ЛЕСНАЯ РЕСПУБЛИКА»</w:t>
                            </w:r>
                          </w:p>
                          <w:p w:rsidR="00B61551" w:rsidRDefault="00B6155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5.15pt;margin-top:.85pt;width:237.35pt;height:92.7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" fillcolor="#9f9" stroked="f">
                <v:textbox inset="0,0,0,0">
                  <w:txbxContent>
                    <w:p w:rsidR="00B61551" w:rsidRDefault="00B61551">
                      <w:pPr>
                        <w:pStyle w:val="a8"/>
                      </w:pPr>
                      <w:r>
                        <w:t>Газета «ЛЕСНАЯ РЕСПУБЛИКА»</w:t>
                      </w:r>
                    </w:p>
                    <w:p w:rsidR="00B61551" w:rsidRDefault="00B6155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mc:Fallback>
        </mc:AlternateContent>
      </w:r>
      <w:r>
        <w:rPr>
          <w:rFonts w:ascii="Times New Roman" w:hAnsi="Times New Roman" w:cs="Times New Roman"/>
          <w:noProof/>
          <w:sz w:val="20"/>
          <w:szCs w:val="20"/>
          <w:lang w:bidi="ar-SA"/>
        </w:rPr>
        <mc:AlternateContent>
          <mc:Choice Requires="wps">
            <w:drawing>
              <wp:anchor distT="0" distB="0" distL="63500" distR="63500" simplePos="0" relativeHeight="251660800" behindDoc="0" locked="0" layoutInCell="1" allowOverlap="1">
                <wp:simplePos x="0" y="0"/>
                <wp:positionH relativeFrom="margin">
                  <wp:posOffset>5705475</wp:posOffset>
                </wp:positionH>
                <wp:positionV relativeFrom="paragraph">
                  <wp:posOffset>10795</wp:posOffset>
                </wp:positionV>
                <wp:extent cx="3011170" cy="1790700"/>
                <wp:effectExtent l="0" t="0" r="127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90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551" w:rsidRPr="00187CE1" w:rsidRDefault="00B61551"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1" w:history="1">
                              <w:r w:rsidRPr="00187CE1">
                                <w:rPr>
                                  <w:sz w:val="18"/>
                                  <w:szCs w:val="18"/>
                                  <w:lang w:val="en-US" w:eastAsia="en-US" w:bidi="en-US"/>
                                </w:rPr>
                                <w:t>klub.klubikov@mail.ru</w:t>
                              </w:r>
                            </w:hyperlink>
                          </w:p>
                          <w:p w:rsidR="00B61551" w:rsidRPr="00187CE1" w:rsidRDefault="00B61551" w:rsidP="00A73623">
                            <w:pPr>
                              <w:pStyle w:val="a8"/>
                              <w:rPr>
                                <w:sz w:val="18"/>
                                <w:szCs w:val="18"/>
                              </w:rPr>
                            </w:pPr>
                            <w:r w:rsidRPr="00187CE1">
                              <w:rPr>
                                <w:sz w:val="18"/>
                                <w:szCs w:val="18"/>
                              </w:rPr>
                              <w:t>Телефон (факс): (81368) 75-389</w:t>
                            </w:r>
                          </w:p>
                          <w:p w:rsidR="00B61551" w:rsidRPr="00187CE1" w:rsidRDefault="00B61551" w:rsidP="00A73623">
                            <w:pPr>
                              <w:rPr>
                                <w:sz w:val="18"/>
                                <w:szCs w:val="18"/>
                              </w:rPr>
                            </w:pPr>
                            <w:r w:rsidRPr="00187CE1">
                              <w:rPr>
                                <w:sz w:val="18"/>
                                <w:szCs w:val="18"/>
                              </w:rPr>
                              <w:t>Отпечатано в Пчевжинском сельском Доме культуры</w:t>
                            </w:r>
                          </w:p>
                          <w:p w:rsidR="00B61551" w:rsidRPr="00187CE1" w:rsidRDefault="00B61551" w:rsidP="00A73623">
                            <w:pPr>
                              <w:rPr>
                                <w:sz w:val="18"/>
                                <w:szCs w:val="18"/>
                              </w:rPr>
                            </w:pPr>
                            <w:r w:rsidRPr="00187CE1">
                              <w:rPr>
                                <w:sz w:val="18"/>
                                <w:szCs w:val="18"/>
                              </w:rPr>
                              <w:t xml:space="preserve">Подписано в печать </w:t>
                            </w:r>
                            <w:r w:rsidR="00D64985">
                              <w:rPr>
                                <w:rFonts w:asciiTheme="minorHAnsi" w:hAnsiTheme="minorHAnsi"/>
                                <w:sz w:val="18"/>
                                <w:szCs w:val="18"/>
                              </w:rPr>
                              <w:t>13.08</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B61551" w:rsidRPr="00187CE1" w:rsidRDefault="00B61551" w:rsidP="00A73623">
                            <w:pPr>
                              <w:rPr>
                                <w:sz w:val="18"/>
                                <w:szCs w:val="18"/>
                              </w:rPr>
                            </w:pPr>
                            <w:r w:rsidRPr="00187CE1">
                              <w:rPr>
                                <w:sz w:val="18"/>
                                <w:szCs w:val="18"/>
                              </w:rPr>
                              <w:t>Редакционный совет: главный редактор – И.И. Писакина,</w:t>
                            </w:r>
                            <w:r>
                              <w:rPr>
                                <w:sz w:val="18"/>
                                <w:szCs w:val="18"/>
                              </w:rPr>
                              <w:t xml:space="preserve"> </w:t>
                            </w:r>
                            <w:r w:rsidRPr="00187CE1">
                              <w:rPr>
                                <w:sz w:val="18"/>
                                <w:szCs w:val="18"/>
                              </w:rPr>
                              <w:t xml:space="preserve">Х.Х. Поподько,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B61551" w:rsidRPr="00A73623" w:rsidRDefault="00B61551" w:rsidP="00A736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9.25pt;margin-top:.85pt;width:237.1pt;height:14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ogA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" fillcolor="#9f9" stroked="f">
                <v:textbox style="mso-fit-shape-to-text:t" inset="0,0,0,0">
                  <w:txbxContent>
                    <w:p w:rsidR="00B61551" w:rsidRPr="00187CE1" w:rsidRDefault="00B61551"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2" w:history="1">
                        <w:r w:rsidRPr="00187CE1">
                          <w:rPr>
                            <w:sz w:val="18"/>
                            <w:szCs w:val="18"/>
                            <w:lang w:val="en-US" w:eastAsia="en-US" w:bidi="en-US"/>
                          </w:rPr>
                          <w:t>klub.klubikov@mail.ru</w:t>
                        </w:r>
                      </w:hyperlink>
                    </w:p>
                    <w:p w:rsidR="00B61551" w:rsidRPr="00187CE1" w:rsidRDefault="00B61551" w:rsidP="00A73623">
                      <w:pPr>
                        <w:pStyle w:val="a8"/>
                        <w:rPr>
                          <w:sz w:val="18"/>
                          <w:szCs w:val="18"/>
                        </w:rPr>
                      </w:pPr>
                      <w:r w:rsidRPr="00187CE1">
                        <w:rPr>
                          <w:sz w:val="18"/>
                          <w:szCs w:val="18"/>
                        </w:rPr>
                        <w:t>Телефон (факс): (81368) 75-389</w:t>
                      </w:r>
                    </w:p>
                    <w:p w:rsidR="00B61551" w:rsidRPr="00187CE1" w:rsidRDefault="00B61551" w:rsidP="00A73623">
                      <w:pPr>
                        <w:rPr>
                          <w:sz w:val="18"/>
                          <w:szCs w:val="18"/>
                        </w:rPr>
                      </w:pPr>
                      <w:r w:rsidRPr="00187CE1">
                        <w:rPr>
                          <w:sz w:val="18"/>
                          <w:szCs w:val="18"/>
                        </w:rPr>
                        <w:t>Отпечатано в Пчевжинском сельском Доме культуры</w:t>
                      </w:r>
                    </w:p>
                    <w:p w:rsidR="00B61551" w:rsidRPr="00187CE1" w:rsidRDefault="00B61551" w:rsidP="00A73623">
                      <w:pPr>
                        <w:rPr>
                          <w:sz w:val="18"/>
                          <w:szCs w:val="18"/>
                        </w:rPr>
                      </w:pPr>
                      <w:r w:rsidRPr="00187CE1">
                        <w:rPr>
                          <w:sz w:val="18"/>
                          <w:szCs w:val="18"/>
                        </w:rPr>
                        <w:t xml:space="preserve">Подписано в печать </w:t>
                      </w:r>
                      <w:r w:rsidR="00D64985">
                        <w:rPr>
                          <w:rFonts w:asciiTheme="minorHAnsi" w:hAnsiTheme="minorHAnsi"/>
                          <w:sz w:val="18"/>
                          <w:szCs w:val="18"/>
                        </w:rPr>
                        <w:t>13.08</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B61551" w:rsidRPr="00187CE1" w:rsidRDefault="00B61551" w:rsidP="00A73623">
                      <w:pPr>
                        <w:rPr>
                          <w:sz w:val="18"/>
                          <w:szCs w:val="18"/>
                        </w:rPr>
                      </w:pPr>
                      <w:r w:rsidRPr="00187CE1">
                        <w:rPr>
                          <w:sz w:val="18"/>
                          <w:szCs w:val="18"/>
                        </w:rPr>
                        <w:t>Редакционный совет: главный редактор – И.И. Писакина,</w:t>
                      </w:r>
                      <w:r>
                        <w:rPr>
                          <w:sz w:val="18"/>
                          <w:szCs w:val="18"/>
                        </w:rPr>
                        <w:t xml:space="preserve"> </w:t>
                      </w:r>
                      <w:r w:rsidRPr="00187CE1">
                        <w:rPr>
                          <w:sz w:val="18"/>
                          <w:szCs w:val="18"/>
                        </w:rPr>
                        <w:t xml:space="preserve">Х.Х. Поподько,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B61551" w:rsidRPr="00A73623" w:rsidRDefault="00B61551" w:rsidP="00A73623"/>
                  </w:txbxContent>
                </v:textbox>
                <w10:wrap anchorx="margin"/>
              </v:shape>
            </w:pict>
          </mc:Fallback>
        </mc:AlternateConten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74044" w:rsidRDefault="00802D71" w:rsidP="006538F1">
      <w:pPr>
        <w:rPr>
          <w:sz w:val="16"/>
          <w:szCs w:val="16"/>
        </w:rPr>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39370</wp:posOffset>
                </wp:positionH>
                <wp:positionV relativeFrom="paragraph">
                  <wp:posOffset>356870</wp:posOffset>
                </wp:positionV>
                <wp:extent cx="2724785" cy="265430"/>
                <wp:effectExtent l="1270" t="0" r="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Pr="00C21B1F" w:rsidRDefault="00B61551" w:rsidP="00C21B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pt;margin-top:28.1pt;width:214.55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R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MRJBxw90FGjWzEiPzD1GXqVgtt9D456hH3g2eaq+jtRfleIi3VD+I7eSCmGhpIK4vPNTffZ&#10;1QlHGZDt8ElU8A7Za2GBxlp2pnhQDgTowNPjiRsTSwmbwTIIl3GEUQlnwSIKLy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" filled="f" stroked="f">
                <v:textbox style="mso-fit-shape-to-text:t" inset="0,0,0,0">
                  <w:txbxContent>
                    <w:p w:rsidR="00B61551" w:rsidRPr="00C21B1F" w:rsidRDefault="00B61551" w:rsidP="00C21B1F"/>
                  </w:txbxContent>
                </v:textbox>
                <w10:wrap anchorx="margin"/>
              </v:shape>
            </w:pict>
          </mc:Fallback>
        </mc:AlternateContent>
      </w:r>
    </w:p>
    <w:sectPr w:rsidR="00E74044" w:rsidSect="000924CA">
      <w:headerReference w:type="even" r:id="rId33"/>
      <w:headerReference w:type="default" r:id="rId34"/>
      <w:headerReference w:type="first" r:id="rId35"/>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41" w:rsidRDefault="00166741" w:rsidP="000924CA">
      <w:r>
        <w:separator/>
      </w:r>
    </w:p>
  </w:endnote>
  <w:endnote w:type="continuationSeparator" w:id="0">
    <w:p w:rsidR="00166741" w:rsidRDefault="00166741"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41" w:rsidRDefault="00166741"/>
  </w:footnote>
  <w:footnote w:type="continuationSeparator" w:id="0">
    <w:p w:rsidR="00166741" w:rsidRDefault="001667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4948"/>
      <w:docPartObj>
        <w:docPartGallery w:val="Page Numbers (Top of Page)"/>
        <w:docPartUnique/>
      </w:docPartObj>
    </w:sdtPr>
    <w:sdtEndPr/>
    <w:sdtContent>
      <w:p w:rsidR="00B61551" w:rsidRDefault="00B61551">
        <w:pPr>
          <w:pStyle w:val="ae"/>
        </w:pPr>
      </w:p>
      <w:p w:rsidR="00B61551" w:rsidRDefault="00B61551">
        <w:pPr>
          <w:pStyle w:val="ae"/>
        </w:pPr>
        <w:r>
          <w:rPr>
            <w:noProof/>
          </w:rPr>
          <w:drawing>
            <wp:anchor distT="0" distB="0" distL="63500" distR="63500" simplePos="0" relativeHeight="251639808" behindDoc="0" locked="0" layoutInCell="1" allowOverlap="1" wp14:anchorId="3B96BA43" wp14:editId="20746C4A">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33664" behindDoc="0" locked="0" layoutInCell="1" allowOverlap="1" wp14:anchorId="2D6B2575" wp14:editId="0288B36D">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D64985">
          <w:rPr>
            <w:noProof/>
          </w:rPr>
          <w:t>8</w:t>
        </w:r>
        <w:r>
          <w:rPr>
            <w:noProof/>
          </w:rPr>
          <w:fldChar w:fldCharType="end"/>
        </w:r>
        <w:r>
          <w:t xml:space="preserve">                                                                                                                                                                  № 19</w:t>
        </w:r>
        <w:r>
          <w:rPr>
            <w:lang w:val="en-US"/>
          </w:rPr>
          <w:t xml:space="preserve"> </w:t>
        </w:r>
        <w:r>
          <w:t>(339) 13 августа 2020</w:t>
        </w:r>
      </w:p>
    </w:sdtContent>
  </w:sdt>
  <w:p w:rsidR="00B61551" w:rsidRDefault="00B61551">
    <w:pPr>
      <w:rPr>
        <w:sz w:val="2"/>
        <w:szCs w:val="2"/>
      </w:rPr>
    </w:pPr>
    <w:r>
      <w:rPr>
        <w:noProof/>
        <w:lang w:bidi="ar-SA"/>
      </w:rPr>
      <mc:AlternateContent>
        <mc:Choice Requires="wps">
          <w:drawing>
            <wp:anchor distT="0" distB="0" distL="114300" distR="114300" simplePos="0" relativeHeight="314576517" behindDoc="0" locked="0" layoutInCell="1" allowOverlap="1" wp14:anchorId="51581FBC" wp14:editId="3CC63F8C">
              <wp:simplePos x="0" y="0"/>
              <wp:positionH relativeFrom="column">
                <wp:posOffset>5567045</wp:posOffset>
              </wp:positionH>
              <wp:positionV relativeFrom="paragraph">
                <wp:posOffset>14605</wp:posOffset>
              </wp:positionV>
              <wp:extent cx="3604260" cy="1905"/>
              <wp:effectExtent l="59055" t="50800" r="51435" b="520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190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F783C"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BRyiMEJgIAAEIEAAAOAAAAAAAAAAAAAAAAAC4CAABkcnMvZTJvRG9j&#10;LnhtbFBLAQItABQABgAIAAAAIQCV2qA03QAAAAgBAAAPAAAAAAAAAAAAAAAAAIAEAABkcnMvZG93&#10;bnJldi54bWxQSwUGAAAAAAQABADzAAAAigUAAAAA&#10;" strokecolor="lime" strokeweight="8pt"/>
          </w:pict>
        </mc:Fallback>
      </mc:AlternateContent>
    </w:r>
    <w:r>
      <w:rPr>
        <w:noProof/>
        <w:lang w:bidi="ar-SA"/>
      </w:rPr>
      <mc:AlternateContent>
        <mc:Choice Requires="wps">
          <w:drawing>
            <wp:anchor distT="0" distB="0" distL="114300" distR="114300" simplePos="0" relativeHeight="314575493" behindDoc="0" locked="0" layoutInCell="1" allowOverlap="1" wp14:anchorId="1C80BCF2" wp14:editId="11DD56A6">
              <wp:simplePos x="0" y="0"/>
              <wp:positionH relativeFrom="column">
                <wp:posOffset>-73025</wp:posOffset>
              </wp:positionH>
              <wp:positionV relativeFrom="paragraph">
                <wp:posOffset>14605</wp:posOffset>
              </wp:positionV>
              <wp:extent cx="3388995" cy="635"/>
              <wp:effectExtent l="57785" t="50800" r="58420" b="5334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FACA" id="AutoShape 18" o:spid="_x0000_s1026" type="#_x0000_t32" style="position:absolute;margin-left:-5.75pt;margin-top:1.15pt;width:266.85pt;height:.05pt;z-index:31457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" strokecolor="lime" strokeweight="8pt"/>
          </w:pict>
        </mc:Fallback>
      </mc:AlternateContent>
    </w:r>
  </w:p>
  <w:p w:rsidR="00B61551" w:rsidRDefault="00B615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1" w:rsidRDefault="00B61551" w:rsidP="00CC6F07">
    <w:pPr>
      <w:pStyle w:val="ae"/>
    </w:pPr>
    <w:r>
      <w:rPr>
        <w:noProof/>
      </w:rPr>
      <w:drawing>
        <wp:anchor distT="0" distB="0" distL="63500" distR="63500" simplePos="0" relativeHeight="251636736"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B61551" w:rsidRDefault="00B61551" w:rsidP="00CC6F07">
    <w:pPr>
      <w:pStyle w:val="ae"/>
    </w:pPr>
    <w:r>
      <w:t xml:space="preserve">№19 (339) 13 августа 2020                                                                                                                                                                     </w:t>
    </w:r>
    <w:sdt>
      <w:sdtPr>
        <w:id w:val="1388714949"/>
        <w:docPartObj>
          <w:docPartGallery w:val="Page Numbers (Top of Page)"/>
          <w:docPartUnique/>
        </w:docPartObj>
      </w:sdtPr>
      <w:sdtEndPr/>
      <w:sdtContent>
        <w:r>
          <w:fldChar w:fldCharType="begin"/>
        </w:r>
        <w:r>
          <w:instrText xml:space="preserve"> PAGE   \* MERGEFORMAT </w:instrText>
        </w:r>
        <w:r>
          <w:fldChar w:fldCharType="separate"/>
        </w:r>
        <w:r w:rsidR="00D64985">
          <w:rPr>
            <w:noProof/>
          </w:rPr>
          <w:t>7</w:t>
        </w:r>
        <w:r>
          <w:rPr>
            <w:noProof/>
          </w:rPr>
          <w:fldChar w:fldCharType="end"/>
        </w:r>
      </w:sdtContent>
    </w:sdt>
  </w:p>
  <w:p w:rsidR="00B61551" w:rsidRDefault="00B61551" w:rsidP="00836881">
    <w:pPr>
      <w:tabs>
        <w:tab w:val="left" w:pos="5445"/>
      </w:tabs>
      <w:rPr>
        <w:sz w:val="2"/>
        <w:szCs w:val="2"/>
      </w:rPr>
    </w:pPr>
    <w:r>
      <w:rPr>
        <w:noProof/>
        <w:sz w:val="2"/>
        <w:szCs w:val="2"/>
        <w:lang w:bidi="ar-SA"/>
      </w:rPr>
      <mc:AlternateContent>
        <mc:Choice Requires="wps">
          <w:drawing>
            <wp:anchor distT="0" distB="0" distL="114300" distR="114300" simplePos="0" relativeHeight="314581637" behindDoc="0" locked="0" layoutInCell="1" allowOverlap="1">
              <wp:simplePos x="0" y="0"/>
              <wp:positionH relativeFrom="column">
                <wp:posOffset>5252085</wp:posOffset>
              </wp:positionH>
              <wp:positionV relativeFrom="paragraph">
                <wp:posOffset>29845</wp:posOffset>
              </wp:positionV>
              <wp:extent cx="3834765" cy="0"/>
              <wp:effectExtent l="58420" t="56515" r="59690" b="577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77121" id="_x0000_t32" coordsize="21600,21600" o:spt="32" o:oned="t" path="m,l21600,21600e" filled="f">
              <v:path arrowok="t" fillok="f" o:connecttype="none"/>
              <o:lock v:ext="edit" shapetype="t"/>
            </v:shapetype>
            <v:shape id="AutoShape 22" o:spid="_x0000_s1026" type="#_x0000_t32" style="position:absolute;margin-left:413.55pt;margin-top:2.35pt;width:301.95pt;height:0;z-index:31458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" strokecolor="lime" strokeweight="8pt"/>
          </w:pict>
        </mc:Fallback>
      </mc:AlternateContent>
    </w:r>
    <w:r>
      <w:rPr>
        <w:noProof/>
        <w:sz w:val="2"/>
        <w:szCs w:val="2"/>
        <w:lang w:bidi="ar-SA"/>
      </w:rPr>
      <mc:AlternateContent>
        <mc:Choice Requires="wps">
          <w:drawing>
            <wp:anchor distT="0" distB="0" distL="114300" distR="114300" simplePos="0" relativeHeight="314580613" behindDoc="0" locked="0" layoutInCell="1" allowOverlap="1">
              <wp:simplePos x="0" y="0"/>
              <wp:positionH relativeFrom="column">
                <wp:posOffset>-19050</wp:posOffset>
              </wp:positionH>
              <wp:positionV relativeFrom="paragraph">
                <wp:posOffset>29845</wp:posOffset>
              </wp:positionV>
              <wp:extent cx="3432810" cy="635"/>
              <wp:effectExtent l="54610" t="56515" r="55880" b="571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60CC" id="AutoShape 21" o:spid="_x0000_s1026" type="#_x0000_t32" style="position:absolute;margin-left:-1.5pt;margin-top:2.35pt;width:270.3pt;height:.05pt;z-index:31458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" strokecolor="lime" strokeweight="8pt"/>
          </w:pict>
        </mc:Fallback>
      </mc:AlternateConten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1" w:rsidRDefault="00B61551">
    <w:pPr>
      <w:pStyle w:val="ac"/>
    </w:pPr>
  </w:p>
  <w:p w:rsidR="00B61551" w:rsidRDefault="00B61551"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1" w:rsidRDefault="00B6155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716915</wp:posOffset>
              </wp:positionH>
              <wp:positionV relativeFrom="page">
                <wp:posOffset>537845</wp:posOffset>
              </wp:positionV>
              <wp:extent cx="9259570" cy="265430"/>
              <wp:effectExtent l="2540" t="4445"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tabs>
                              <w:tab w:val="right" w:pos="14582"/>
                            </w:tabs>
                          </w:pPr>
                          <w:r>
                            <w:rPr>
                              <w:rStyle w:val="112"/>
                              <w:b w:val="0"/>
                              <w:bCs w:val="0"/>
                            </w:rPr>
                            <w:t>4</w:t>
                          </w:r>
                          <w:r>
                            <w:rPr>
                              <w:rStyle w:val="112"/>
                              <w:b w:val="0"/>
                              <w:bCs w:val="0"/>
                            </w:rPr>
                            <w:tab/>
                          </w:r>
                          <w:r>
                            <w:rPr>
                              <w:b/>
                              <w:bCs/>
                            </w:rPr>
                            <w:t>№ 23 (158)_ 14_октября_2015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2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" filled="f" stroked="f">
              <v:textbox style="mso-fit-shape-to-text:t" inset="0,0,0,0">
                <w:txbxContent>
                  <w:p w:rsidR="00B61551" w:rsidRDefault="00B61551">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1" w:rsidRDefault="00B6155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903605</wp:posOffset>
              </wp:positionH>
              <wp:positionV relativeFrom="page">
                <wp:posOffset>539115</wp:posOffset>
              </wp:positionV>
              <wp:extent cx="9257030" cy="313690"/>
              <wp:effectExtent l="0" t="0"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Pr="005466AB" w:rsidRDefault="00B61551" w:rsidP="0054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TY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OKJtNiyAgAAsgUA&#10;AA4AAAAAAAAAAAAAAAAALgIAAGRycy9lMm9Eb2MueG1sUEsBAi0AFAAGAAgAAAAhAHOVwyLgAAAA&#10;CwEAAA8AAAAAAAAAAAAAAAAADAUAAGRycy9kb3ducmV2LnhtbFBLBQYAAAAABAAEAPMAAAAZBgAA&#10;AAA=&#10;" filled="f" stroked="f">
              <v:textbox inset="0,0,0,0">
                <w:txbxContent>
                  <w:p w:rsidR="00B61551" w:rsidRPr="005466AB" w:rsidRDefault="00B61551" w:rsidP="005466AB"/>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1" w:rsidRDefault="00B6155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720090</wp:posOffset>
              </wp:positionH>
              <wp:positionV relativeFrom="page">
                <wp:posOffset>538480</wp:posOffset>
              </wp:positionV>
              <wp:extent cx="9259570" cy="143510"/>
              <wp:effectExtent l="0" t="0" r="254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51" w:rsidRDefault="00B61551">
                          <w:pPr>
                            <w:tabs>
                              <w:tab w:val="right" w:pos="14582"/>
                            </w:tabs>
                          </w:pPr>
                          <w:r>
                            <w:rPr>
                              <w:rStyle w:val="112"/>
                              <w:b w:val="0"/>
                              <w:bCs w:val="0"/>
                            </w:rPr>
                            <w:t>2</w:t>
                          </w:r>
                          <w:r>
                            <w:rPr>
                              <w:rStyle w:val="112"/>
                              <w:b w:val="0"/>
                              <w:bCs w:val="0"/>
                            </w:rPr>
                            <w:tab/>
                          </w:r>
                          <w:r>
                            <w:rPr>
                              <w:b/>
                              <w:bCs/>
                            </w:rPr>
                            <w:t>№ 23(158) 14 октября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m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" filled="f" stroked="f">
              <v:textbox style="mso-fit-shape-to-text:t" inset="0,0,0,0">
                <w:txbxContent>
                  <w:p w:rsidR="00B61551" w:rsidRDefault="00B6155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0F32357D"/>
    <w:multiLevelType w:val="multilevel"/>
    <w:tmpl w:val="697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5F267A"/>
    <w:multiLevelType w:val="multilevel"/>
    <w:tmpl w:val="B032DBF0"/>
    <w:lvl w:ilvl="0">
      <w:start w:val="1"/>
      <w:numFmt w:val="decimal"/>
      <w:lvlText w:val="%1."/>
      <w:lvlJc w:val="left"/>
      <w:pPr>
        <w:ind w:left="3545" w:firstLine="0"/>
      </w:pPr>
      <w:rPr>
        <w:rFonts w:ascii="Calibri" w:eastAsia="Calibri" w:hAnsi="Calibri"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3545"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2977" w:firstLine="0"/>
      </w:pPr>
    </w:lvl>
    <w:lvl w:ilvl="3">
      <w:numFmt w:val="decimal"/>
      <w:lvlText w:val=""/>
      <w:lvlJc w:val="left"/>
      <w:pPr>
        <w:ind w:left="2977" w:firstLine="0"/>
      </w:pPr>
    </w:lvl>
    <w:lvl w:ilvl="4">
      <w:numFmt w:val="decimal"/>
      <w:lvlText w:val=""/>
      <w:lvlJc w:val="left"/>
      <w:pPr>
        <w:ind w:left="2977" w:firstLine="0"/>
      </w:pPr>
    </w:lvl>
    <w:lvl w:ilvl="5">
      <w:numFmt w:val="decimal"/>
      <w:lvlText w:val=""/>
      <w:lvlJc w:val="left"/>
      <w:pPr>
        <w:ind w:left="2977" w:firstLine="0"/>
      </w:pPr>
    </w:lvl>
    <w:lvl w:ilvl="6">
      <w:numFmt w:val="decimal"/>
      <w:lvlText w:val=""/>
      <w:lvlJc w:val="left"/>
      <w:pPr>
        <w:ind w:left="2977" w:firstLine="0"/>
      </w:pPr>
    </w:lvl>
    <w:lvl w:ilvl="7">
      <w:numFmt w:val="decimal"/>
      <w:lvlText w:val=""/>
      <w:lvlJc w:val="left"/>
      <w:pPr>
        <w:ind w:left="2977" w:firstLine="0"/>
      </w:pPr>
    </w:lvl>
    <w:lvl w:ilvl="8">
      <w:numFmt w:val="decimal"/>
      <w:lvlText w:val=""/>
      <w:lvlJc w:val="left"/>
      <w:pPr>
        <w:ind w:left="2977" w:firstLine="0"/>
      </w:pPr>
    </w:lvl>
  </w:abstractNum>
  <w:abstractNum w:abstractNumId="18"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122C60EE"/>
    <w:multiLevelType w:val="multilevel"/>
    <w:tmpl w:val="C0A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EAA13AB"/>
    <w:multiLevelType w:val="multilevel"/>
    <w:tmpl w:val="483A6062"/>
    <w:lvl w:ilvl="0">
      <w:start w:val="1"/>
      <w:numFmt w:val="decimal"/>
      <w:lvlText w:val="%1."/>
      <w:lvlJc w:val="left"/>
      <w:pPr>
        <w:ind w:left="1070" w:hanging="360"/>
      </w:pPr>
    </w:lvl>
    <w:lvl w:ilvl="1">
      <w:start w:val="1"/>
      <w:numFmt w:val="decimal"/>
      <w:isLgl/>
      <w:lvlText w:val="%1.%2."/>
      <w:lvlJc w:val="left"/>
      <w:pPr>
        <w:ind w:left="2134" w:hanging="360"/>
      </w:pPr>
      <w:rPr>
        <w:color w:val="auto"/>
      </w:rPr>
    </w:lvl>
    <w:lvl w:ilvl="2">
      <w:start w:val="1"/>
      <w:numFmt w:val="decimal"/>
      <w:isLgl/>
      <w:lvlText w:val="%1.%2.%3."/>
      <w:lvlJc w:val="left"/>
      <w:pPr>
        <w:ind w:left="2854" w:hanging="720"/>
      </w:pPr>
      <w:rPr>
        <w:color w:val="auto"/>
      </w:rPr>
    </w:lvl>
    <w:lvl w:ilvl="3">
      <w:start w:val="1"/>
      <w:numFmt w:val="decimal"/>
      <w:isLgl/>
      <w:lvlText w:val="%1.%2.%3.%4."/>
      <w:lvlJc w:val="left"/>
      <w:pPr>
        <w:ind w:left="3214" w:hanging="720"/>
      </w:pPr>
      <w:rPr>
        <w:color w:val="auto"/>
      </w:rPr>
    </w:lvl>
    <w:lvl w:ilvl="4">
      <w:start w:val="1"/>
      <w:numFmt w:val="decimal"/>
      <w:isLgl/>
      <w:lvlText w:val="%1.%2.%3.%4.%5."/>
      <w:lvlJc w:val="left"/>
      <w:pPr>
        <w:ind w:left="3934" w:hanging="1080"/>
      </w:pPr>
      <w:rPr>
        <w:color w:val="auto"/>
      </w:rPr>
    </w:lvl>
    <w:lvl w:ilvl="5">
      <w:start w:val="1"/>
      <w:numFmt w:val="decimal"/>
      <w:isLgl/>
      <w:lvlText w:val="%1.%2.%3.%4.%5.%6."/>
      <w:lvlJc w:val="left"/>
      <w:pPr>
        <w:ind w:left="4294" w:hanging="1080"/>
      </w:pPr>
      <w:rPr>
        <w:color w:val="auto"/>
      </w:rPr>
    </w:lvl>
    <w:lvl w:ilvl="6">
      <w:start w:val="1"/>
      <w:numFmt w:val="decimal"/>
      <w:isLgl/>
      <w:lvlText w:val="%1.%2.%3.%4.%5.%6.%7."/>
      <w:lvlJc w:val="left"/>
      <w:pPr>
        <w:ind w:left="5014" w:hanging="1440"/>
      </w:pPr>
      <w:rPr>
        <w:color w:val="auto"/>
      </w:rPr>
    </w:lvl>
    <w:lvl w:ilvl="7">
      <w:start w:val="1"/>
      <w:numFmt w:val="decimal"/>
      <w:isLgl/>
      <w:lvlText w:val="%1.%2.%3.%4.%5.%6.%7.%8."/>
      <w:lvlJc w:val="left"/>
      <w:pPr>
        <w:ind w:left="5374" w:hanging="1440"/>
      </w:pPr>
      <w:rPr>
        <w:color w:val="auto"/>
      </w:rPr>
    </w:lvl>
    <w:lvl w:ilvl="8">
      <w:start w:val="1"/>
      <w:numFmt w:val="decimal"/>
      <w:isLgl/>
      <w:lvlText w:val="%1.%2.%3.%4.%5.%6.%7.%8.%9."/>
      <w:lvlJc w:val="left"/>
      <w:pPr>
        <w:ind w:left="6094" w:hanging="1800"/>
      </w:pPr>
      <w:rPr>
        <w:color w:val="auto"/>
      </w:rPr>
    </w:lvl>
  </w:abstractNum>
  <w:abstractNum w:abstractNumId="22" w15:restartNumberingAfterBreak="0">
    <w:nsid w:val="2C502DEC"/>
    <w:multiLevelType w:val="multilevel"/>
    <w:tmpl w:val="9F32DB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D2B1838"/>
    <w:multiLevelType w:val="multilevel"/>
    <w:tmpl w:val="BFDE1EBA"/>
    <w:lvl w:ilvl="0">
      <w:start w:val="4"/>
      <w:numFmt w:val="decimal"/>
      <w:lvlText w:val="%1."/>
      <w:lvlJc w:val="left"/>
      <w:pPr>
        <w:ind w:left="360" w:hanging="360"/>
      </w:pPr>
      <w:rPr>
        <w:rFonts w:hint="default"/>
        <w:color w:val="000000"/>
      </w:rPr>
    </w:lvl>
    <w:lvl w:ilvl="1">
      <w:start w:val="9"/>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4" w15:restartNumberingAfterBreak="0">
    <w:nsid w:val="2EDC602A"/>
    <w:multiLevelType w:val="hybridMultilevel"/>
    <w:tmpl w:val="09926D7A"/>
    <w:lvl w:ilvl="0" w:tplc="1476693E">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342473C3"/>
    <w:multiLevelType w:val="multilevel"/>
    <w:tmpl w:val="C648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6"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DDE375D"/>
    <w:multiLevelType w:val="multilevel"/>
    <w:tmpl w:val="5D9A4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DF82617"/>
    <w:multiLevelType w:val="multilevel"/>
    <w:tmpl w:val="F89C2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484EEC"/>
    <w:multiLevelType w:val="multilevel"/>
    <w:tmpl w:val="F6C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0F2031"/>
    <w:multiLevelType w:val="multilevel"/>
    <w:tmpl w:val="62CCB2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B914186"/>
    <w:multiLevelType w:val="hybridMultilevel"/>
    <w:tmpl w:val="68DA0BD2"/>
    <w:lvl w:ilvl="0" w:tplc="9C20F6D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5D7680E"/>
    <w:multiLevelType w:val="multilevel"/>
    <w:tmpl w:val="5ABA1A16"/>
    <w:lvl w:ilvl="0">
      <w:start w:val="3"/>
      <w:numFmt w:val="decimal"/>
      <w:lvlText w:val="%1."/>
      <w:lvlJc w:val="left"/>
      <w:pPr>
        <w:ind w:left="432" w:hanging="432"/>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34" w15:restartNumberingAfterBreak="0">
    <w:nsid w:val="55DA4215"/>
    <w:multiLevelType w:val="multilevel"/>
    <w:tmpl w:val="AEA09EBE"/>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74D6567"/>
    <w:multiLevelType w:val="multilevel"/>
    <w:tmpl w:val="E0A4AC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0214E9"/>
    <w:multiLevelType w:val="multilevel"/>
    <w:tmpl w:val="AE6E5F18"/>
    <w:lvl w:ilvl="0">
      <w:start w:val="5"/>
      <w:numFmt w:val="decimal"/>
      <w:lvlText w:val="%1."/>
      <w:lvlJc w:val="left"/>
      <w:pPr>
        <w:ind w:left="432" w:hanging="432"/>
      </w:pPr>
      <w:rPr>
        <w:rFonts w:hint="default"/>
        <w:color w:val="000000"/>
      </w:rPr>
    </w:lvl>
    <w:lvl w:ilvl="1">
      <w:start w:val="4"/>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7" w15:restartNumberingAfterBreak="0">
    <w:nsid w:val="62C7347D"/>
    <w:multiLevelType w:val="multilevel"/>
    <w:tmpl w:val="FBEE665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32543BA"/>
    <w:multiLevelType w:val="multilevel"/>
    <w:tmpl w:val="B65464C2"/>
    <w:lvl w:ilvl="0">
      <w:start w:val="1"/>
      <w:numFmt w:val="decimal"/>
      <w:lvlText w:val="%1."/>
      <w:lvlJc w:val="right"/>
      <w:pPr>
        <w:ind w:left="1470" w:hanging="1470"/>
      </w:pPr>
      <w:rPr>
        <w:rFonts w:hint="default"/>
      </w:rPr>
    </w:lvl>
    <w:lvl w:ilvl="1">
      <w:start w:val="1"/>
      <w:numFmt w:val="decimal"/>
      <w:lvlText w:val="%1.%2."/>
      <w:lvlJc w:val="left"/>
      <w:pPr>
        <w:ind w:left="1896"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9" w15:restartNumberingAfterBreak="0">
    <w:nsid w:val="66D67283"/>
    <w:multiLevelType w:val="multilevel"/>
    <w:tmpl w:val="CBA02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8049DC"/>
    <w:multiLevelType w:val="multilevel"/>
    <w:tmpl w:val="1128ABDE"/>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6D732DA2"/>
    <w:multiLevelType w:val="hybridMultilevel"/>
    <w:tmpl w:val="AF26EDA0"/>
    <w:lvl w:ilvl="0" w:tplc="1B5273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765E32D8"/>
    <w:multiLevelType w:val="hybridMultilevel"/>
    <w:tmpl w:val="F1CEF392"/>
    <w:lvl w:ilvl="0" w:tplc="D25489FC">
      <w:start w:val="1"/>
      <w:numFmt w:val="decimal"/>
      <w:lvlText w:val="%1."/>
      <w:lvlJc w:val="left"/>
      <w:pPr>
        <w:ind w:left="644"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4" w15:restartNumberingAfterBreak="0">
    <w:nsid w:val="790A4513"/>
    <w:multiLevelType w:val="multilevel"/>
    <w:tmpl w:val="4AD2E7BE"/>
    <w:lvl w:ilvl="0">
      <w:start w:val="1"/>
      <w:numFmt w:val="decimal"/>
      <w:lvlText w:val="%1)"/>
      <w:lvlJc w:val="left"/>
      <w:rPr>
        <w:rFonts w:ascii="Times New Roman" w:eastAsia="Times New Roman" w:hAnsi="Times New Roman" w:cs="Times New Roman"/>
        <w:b w:val="0"/>
        <w:bCs w:val="0"/>
        <w:i w:val="0"/>
        <w:iCs w:val="0"/>
        <w:smallCaps w:val="0"/>
        <w:strike w:val="0"/>
        <w:color w:val="auto"/>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4002C"/>
    <w:multiLevelType w:val="multilevel"/>
    <w:tmpl w:val="A09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9176AB"/>
    <w:multiLevelType w:val="hybridMultilevel"/>
    <w:tmpl w:val="2040A9FA"/>
    <w:lvl w:ilvl="0" w:tplc="054A3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1"/>
  </w:num>
  <w:num w:numId="3">
    <w:abstractNumId w:val="32"/>
  </w:num>
  <w:num w:numId="4">
    <w:abstractNumId w:val="20"/>
  </w:num>
  <w:num w:numId="5">
    <w:abstractNumId w:val="18"/>
  </w:num>
  <w:num w:numId="6">
    <w:abstractNumId w:val="29"/>
  </w:num>
  <w:num w:numId="7">
    <w:abstractNumId w:val="45"/>
  </w:num>
  <w:num w:numId="8">
    <w:abstractNumId w:val="31"/>
  </w:num>
  <w:num w:numId="9">
    <w:abstractNumId w:val="2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2"/>
  </w:num>
  <w:num w:numId="1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4"/>
    <w:lvlOverride w:ilvl="0">
      <w:startOverride w:val="6"/>
    </w:lvlOverride>
    <w:lvlOverride w:ilvl="1"/>
    <w:lvlOverride w:ilvl="2"/>
    <w:lvlOverride w:ilvl="3"/>
    <w:lvlOverride w:ilvl="4"/>
    <w:lvlOverride w:ilvl="5"/>
    <w:lvlOverride w:ilvl="6"/>
    <w:lvlOverride w:ilvl="7"/>
    <w:lvlOverride w:ilvl="8"/>
  </w:num>
  <w:num w:numId="17">
    <w:abstractNumId w:val="33"/>
  </w:num>
  <w:num w:numId="18">
    <w:abstractNumId w:val="30"/>
  </w:num>
  <w:num w:numId="19">
    <w:abstractNumId w:val="36"/>
  </w:num>
  <w:num w:numId="20">
    <w:abstractNumId w:val="46"/>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9"/>
  </w:num>
  <w:num w:numId="28">
    <w:abstractNumId w:val="22"/>
  </w:num>
  <w:num w:numId="29">
    <w:abstractNumId w:val="28"/>
  </w:num>
  <w:num w:numId="30">
    <w:abstractNumId w:val="44"/>
  </w:num>
  <w:num w:numId="31">
    <w:abstractNumId w:val="39"/>
  </w:num>
  <w:num w:numId="32">
    <w:abstractNumId w:val="37"/>
  </w:num>
  <w:num w:numId="33">
    <w:abstractNumId w:val="23"/>
  </w:num>
  <w:num w:numId="34">
    <w:abstractNumId w:val="24"/>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A"/>
    <w:rsid w:val="000004D5"/>
    <w:rsid w:val="0000053E"/>
    <w:rsid w:val="00004932"/>
    <w:rsid w:val="00004BEB"/>
    <w:rsid w:val="00005A15"/>
    <w:rsid w:val="00005EE9"/>
    <w:rsid w:val="0000637B"/>
    <w:rsid w:val="0000723E"/>
    <w:rsid w:val="0000727B"/>
    <w:rsid w:val="000075C7"/>
    <w:rsid w:val="00007AD8"/>
    <w:rsid w:val="00007DBC"/>
    <w:rsid w:val="00010626"/>
    <w:rsid w:val="00011156"/>
    <w:rsid w:val="000207E0"/>
    <w:rsid w:val="00021463"/>
    <w:rsid w:val="00021DF2"/>
    <w:rsid w:val="000225D2"/>
    <w:rsid w:val="000226E4"/>
    <w:rsid w:val="00022A72"/>
    <w:rsid w:val="00025C66"/>
    <w:rsid w:val="0002701E"/>
    <w:rsid w:val="000274A3"/>
    <w:rsid w:val="00030730"/>
    <w:rsid w:val="00031A3C"/>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5C7A"/>
    <w:rsid w:val="00056A68"/>
    <w:rsid w:val="00056D6A"/>
    <w:rsid w:val="000574CB"/>
    <w:rsid w:val="00057BA0"/>
    <w:rsid w:val="0006132C"/>
    <w:rsid w:val="00062478"/>
    <w:rsid w:val="000636EB"/>
    <w:rsid w:val="00065ADD"/>
    <w:rsid w:val="00066BDC"/>
    <w:rsid w:val="00071282"/>
    <w:rsid w:val="00071880"/>
    <w:rsid w:val="00072C6B"/>
    <w:rsid w:val="00073484"/>
    <w:rsid w:val="00074395"/>
    <w:rsid w:val="00074791"/>
    <w:rsid w:val="00080347"/>
    <w:rsid w:val="00080CD7"/>
    <w:rsid w:val="00080DC9"/>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6245"/>
    <w:rsid w:val="0010650F"/>
    <w:rsid w:val="00107A64"/>
    <w:rsid w:val="001102B3"/>
    <w:rsid w:val="001125C6"/>
    <w:rsid w:val="0011379F"/>
    <w:rsid w:val="00113DC9"/>
    <w:rsid w:val="00120005"/>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264F"/>
    <w:rsid w:val="00164A8C"/>
    <w:rsid w:val="00166741"/>
    <w:rsid w:val="00166A4D"/>
    <w:rsid w:val="00167917"/>
    <w:rsid w:val="001706C9"/>
    <w:rsid w:val="00170FC7"/>
    <w:rsid w:val="00171BFF"/>
    <w:rsid w:val="001721D4"/>
    <w:rsid w:val="0018024E"/>
    <w:rsid w:val="00181393"/>
    <w:rsid w:val="00186DC4"/>
    <w:rsid w:val="00191161"/>
    <w:rsid w:val="001951C7"/>
    <w:rsid w:val="00195688"/>
    <w:rsid w:val="00197363"/>
    <w:rsid w:val="001A0AB2"/>
    <w:rsid w:val="001A18BD"/>
    <w:rsid w:val="001A395E"/>
    <w:rsid w:val="001A5931"/>
    <w:rsid w:val="001A5F9B"/>
    <w:rsid w:val="001A6C18"/>
    <w:rsid w:val="001A7976"/>
    <w:rsid w:val="001B1654"/>
    <w:rsid w:val="001B20C8"/>
    <w:rsid w:val="001B2F30"/>
    <w:rsid w:val="001B3DB8"/>
    <w:rsid w:val="001B693F"/>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1D8"/>
    <w:rsid w:val="00204210"/>
    <w:rsid w:val="0020501A"/>
    <w:rsid w:val="00205883"/>
    <w:rsid w:val="002071F2"/>
    <w:rsid w:val="00207325"/>
    <w:rsid w:val="00207B5A"/>
    <w:rsid w:val="00211327"/>
    <w:rsid w:val="00213168"/>
    <w:rsid w:val="002133D7"/>
    <w:rsid w:val="00213A5F"/>
    <w:rsid w:val="00214306"/>
    <w:rsid w:val="00214B57"/>
    <w:rsid w:val="0021553B"/>
    <w:rsid w:val="002164A9"/>
    <w:rsid w:val="00216A9C"/>
    <w:rsid w:val="00220E35"/>
    <w:rsid w:val="00223135"/>
    <w:rsid w:val="0022533B"/>
    <w:rsid w:val="00225EA9"/>
    <w:rsid w:val="0022696F"/>
    <w:rsid w:val="00227063"/>
    <w:rsid w:val="00231A11"/>
    <w:rsid w:val="00234C8E"/>
    <w:rsid w:val="00235863"/>
    <w:rsid w:val="00235DEF"/>
    <w:rsid w:val="00236201"/>
    <w:rsid w:val="00236CB6"/>
    <w:rsid w:val="00237406"/>
    <w:rsid w:val="002404C0"/>
    <w:rsid w:val="002415A7"/>
    <w:rsid w:val="00242D8C"/>
    <w:rsid w:val="00242FB7"/>
    <w:rsid w:val="00244699"/>
    <w:rsid w:val="00244789"/>
    <w:rsid w:val="00244BF8"/>
    <w:rsid w:val="00244F96"/>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15DB"/>
    <w:rsid w:val="002A2318"/>
    <w:rsid w:val="002A3256"/>
    <w:rsid w:val="002A3920"/>
    <w:rsid w:val="002A3A2B"/>
    <w:rsid w:val="002A3A81"/>
    <w:rsid w:val="002A483A"/>
    <w:rsid w:val="002A55C9"/>
    <w:rsid w:val="002A67CB"/>
    <w:rsid w:val="002A6947"/>
    <w:rsid w:val="002B08C5"/>
    <w:rsid w:val="002B1992"/>
    <w:rsid w:val="002B1CA2"/>
    <w:rsid w:val="002B2961"/>
    <w:rsid w:val="002B3BFD"/>
    <w:rsid w:val="002B4B5E"/>
    <w:rsid w:val="002B4BF6"/>
    <w:rsid w:val="002B5076"/>
    <w:rsid w:val="002B5732"/>
    <w:rsid w:val="002C0A23"/>
    <w:rsid w:val="002C0B71"/>
    <w:rsid w:val="002C18CB"/>
    <w:rsid w:val="002C4A7E"/>
    <w:rsid w:val="002C677B"/>
    <w:rsid w:val="002C7CC2"/>
    <w:rsid w:val="002D196F"/>
    <w:rsid w:val="002D284E"/>
    <w:rsid w:val="002D370B"/>
    <w:rsid w:val="002D40B2"/>
    <w:rsid w:val="002D6F93"/>
    <w:rsid w:val="002D771C"/>
    <w:rsid w:val="002E0EDA"/>
    <w:rsid w:val="002E26B9"/>
    <w:rsid w:val="002E337E"/>
    <w:rsid w:val="002E3879"/>
    <w:rsid w:val="002F0057"/>
    <w:rsid w:val="002F10BA"/>
    <w:rsid w:val="002F3C0E"/>
    <w:rsid w:val="002F4E0A"/>
    <w:rsid w:val="002F5A29"/>
    <w:rsid w:val="002F6950"/>
    <w:rsid w:val="002F6DE1"/>
    <w:rsid w:val="002F7271"/>
    <w:rsid w:val="0030019B"/>
    <w:rsid w:val="00300684"/>
    <w:rsid w:val="003064BD"/>
    <w:rsid w:val="0030688E"/>
    <w:rsid w:val="00306DE3"/>
    <w:rsid w:val="00307FBD"/>
    <w:rsid w:val="00310891"/>
    <w:rsid w:val="00311BD3"/>
    <w:rsid w:val="003128EC"/>
    <w:rsid w:val="00313515"/>
    <w:rsid w:val="00314574"/>
    <w:rsid w:val="00316E99"/>
    <w:rsid w:val="003176A8"/>
    <w:rsid w:val="003209A3"/>
    <w:rsid w:val="00320FCF"/>
    <w:rsid w:val="003245DF"/>
    <w:rsid w:val="0032473A"/>
    <w:rsid w:val="00325546"/>
    <w:rsid w:val="0032768C"/>
    <w:rsid w:val="00327C7B"/>
    <w:rsid w:val="00332B6D"/>
    <w:rsid w:val="00333653"/>
    <w:rsid w:val="00335CD5"/>
    <w:rsid w:val="0033648E"/>
    <w:rsid w:val="0033662A"/>
    <w:rsid w:val="00340EAF"/>
    <w:rsid w:val="00345D1D"/>
    <w:rsid w:val="00346F6C"/>
    <w:rsid w:val="0034702F"/>
    <w:rsid w:val="003476C3"/>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3E0"/>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43F"/>
    <w:rsid w:val="00390A4B"/>
    <w:rsid w:val="00391497"/>
    <w:rsid w:val="00392C6D"/>
    <w:rsid w:val="003A4506"/>
    <w:rsid w:val="003A75ED"/>
    <w:rsid w:val="003B03EC"/>
    <w:rsid w:val="003B1D19"/>
    <w:rsid w:val="003B25DA"/>
    <w:rsid w:val="003B3D04"/>
    <w:rsid w:val="003B4FCC"/>
    <w:rsid w:val="003B6726"/>
    <w:rsid w:val="003C0D7B"/>
    <w:rsid w:val="003C0FFC"/>
    <w:rsid w:val="003C1060"/>
    <w:rsid w:val="003C19D4"/>
    <w:rsid w:val="003C312B"/>
    <w:rsid w:val="003C3613"/>
    <w:rsid w:val="003C36AC"/>
    <w:rsid w:val="003C39AF"/>
    <w:rsid w:val="003C3CD1"/>
    <w:rsid w:val="003C3D2F"/>
    <w:rsid w:val="003C58C2"/>
    <w:rsid w:val="003C6038"/>
    <w:rsid w:val="003C6DE9"/>
    <w:rsid w:val="003C777A"/>
    <w:rsid w:val="003D044E"/>
    <w:rsid w:val="003D27F7"/>
    <w:rsid w:val="003D2895"/>
    <w:rsid w:val="003D3288"/>
    <w:rsid w:val="003D3826"/>
    <w:rsid w:val="003D5A83"/>
    <w:rsid w:val="003D5CBE"/>
    <w:rsid w:val="003D6C0B"/>
    <w:rsid w:val="003D7218"/>
    <w:rsid w:val="003D75B2"/>
    <w:rsid w:val="003D7CFD"/>
    <w:rsid w:val="003E0838"/>
    <w:rsid w:val="003E205F"/>
    <w:rsid w:val="003E2EF3"/>
    <w:rsid w:val="003E3076"/>
    <w:rsid w:val="003E3408"/>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178CC"/>
    <w:rsid w:val="00423737"/>
    <w:rsid w:val="004245FA"/>
    <w:rsid w:val="0042684F"/>
    <w:rsid w:val="0043237D"/>
    <w:rsid w:val="00433C8F"/>
    <w:rsid w:val="00434C23"/>
    <w:rsid w:val="00435554"/>
    <w:rsid w:val="004376B7"/>
    <w:rsid w:val="004378C6"/>
    <w:rsid w:val="00437ACA"/>
    <w:rsid w:val="00437D0A"/>
    <w:rsid w:val="00440FE6"/>
    <w:rsid w:val="00441140"/>
    <w:rsid w:val="0044204A"/>
    <w:rsid w:val="004464A2"/>
    <w:rsid w:val="004504A1"/>
    <w:rsid w:val="004515EF"/>
    <w:rsid w:val="00451962"/>
    <w:rsid w:val="00452626"/>
    <w:rsid w:val="004527D2"/>
    <w:rsid w:val="004613A3"/>
    <w:rsid w:val="00463504"/>
    <w:rsid w:val="00463D5D"/>
    <w:rsid w:val="00464138"/>
    <w:rsid w:val="004667B9"/>
    <w:rsid w:val="00467E2F"/>
    <w:rsid w:val="00470FF2"/>
    <w:rsid w:val="00471320"/>
    <w:rsid w:val="00471A80"/>
    <w:rsid w:val="00472D1A"/>
    <w:rsid w:val="00473107"/>
    <w:rsid w:val="00473E94"/>
    <w:rsid w:val="004773EC"/>
    <w:rsid w:val="00482B96"/>
    <w:rsid w:val="00482FCF"/>
    <w:rsid w:val="0048442B"/>
    <w:rsid w:val="00485E3A"/>
    <w:rsid w:val="004874FC"/>
    <w:rsid w:val="00487B32"/>
    <w:rsid w:val="00492B37"/>
    <w:rsid w:val="00493217"/>
    <w:rsid w:val="0049436E"/>
    <w:rsid w:val="004A3A7A"/>
    <w:rsid w:val="004A3D2A"/>
    <w:rsid w:val="004A5326"/>
    <w:rsid w:val="004A5BF6"/>
    <w:rsid w:val="004A64C2"/>
    <w:rsid w:val="004A77FA"/>
    <w:rsid w:val="004B15AD"/>
    <w:rsid w:val="004B3ED7"/>
    <w:rsid w:val="004B449B"/>
    <w:rsid w:val="004B5904"/>
    <w:rsid w:val="004B7E1C"/>
    <w:rsid w:val="004B7E34"/>
    <w:rsid w:val="004C1956"/>
    <w:rsid w:val="004C3233"/>
    <w:rsid w:val="004C5FB2"/>
    <w:rsid w:val="004C6A0D"/>
    <w:rsid w:val="004C7551"/>
    <w:rsid w:val="004D0B69"/>
    <w:rsid w:val="004D1384"/>
    <w:rsid w:val="004D3C4E"/>
    <w:rsid w:val="004D3CC0"/>
    <w:rsid w:val="004D48ED"/>
    <w:rsid w:val="004E2547"/>
    <w:rsid w:val="004E44B3"/>
    <w:rsid w:val="004E5C12"/>
    <w:rsid w:val="004E5E7D"/>
    <w:rsid w:val="004E6619"/>
    <w:rsid w:val="004E6BB2"/>
    <w:rsid w:val="004E70C2"/>
    <w:rsid w:val="004E7D19"/>
    <w:rsid w:val="004F2924"/>
    <w:rsid w:val="004F3BA9"/>
    <w:rsid w:val="004F493B"/>
    <w:rsid w:val="004F5A5F"/>
    <w:rsid w:val="004F6BE3"/>
    <w:rsid w:val="00500D50"/>
    <w:rsid w:val="00500FF7"/>
    <w:rsid w:val="00501FDC"/>
    <w:rsid w:val="00502269"/>
    <w:rsid w:val="00504194"/>
    <w:rsid w:val="00507276"/>
    <w:rsid w:val="00511608"/>
    <w:rsid w:val="0051182C"/>
    <w:rsid w:val="00511E62"/>
    <w:rsid w:val="00513361"/>
    <w:rsid w:val="00514C13"/>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3F1E"/>
    <w:rsid w:val="00574156"/>
    <w:rsid w:val="00575120"/>
    <w:rsid w:val="005756F7"/>
    <w:rsid w:val="00581ADF"/>
    <w:rsid w:val="00585343"/>
    <w:rsid w:val="00585F8F"/>
    <w:rsid w:val="005869D2"/>
    <w:rsid w:val="00586A4F"/>
    <w:rsid w:val="00586F5C"/>
    <w:rsid w:val="00592328"/>
    <w:rsid w:val="0059338B"/>
    <w:rsid w:val="00593D80"/>
    <w:rsid w:val="00595A74"/>
    <w:rsid w:val="00597FBE"/>
    <w:rsid w:val="005A0001"/>
    <w:rsid w:val="005A01C7"/>
    <w:rsid w:val="005A0577"/>
    <w:rsid w:val="005A09A2"/>
    <w:rsid w:val="005A173F"/>
    <w:rsid w:val="005A1D2C"/>
    <w:rsid w:val="005A46F5"/>
    <w:rsid w:val="005A4840"/>
    <w:rsid w:val="005A57B3"/>
    <w:rsid w:val="005A5C7A"/>
    <w:rsid w:val="005B0DF1"/>
    <w:rsid w:val="005B156F"/>
    <w:rsid w:val="005B2657"/>
    <w:rsid w:val="005B2F59"/>
    <w:rsid w:val="005B32A0"/>
    <w:rsid w:val="005B58A0"/>
    <w:rsid w:val="005B6BC0"/>
    <w:rsid w:val="005C3CF5"/>
    <w:rsid w:val="005C4635"/>
    <w:rsid w:val="005C5B78"/>
    <w:rsid w:val="005C7376"/>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119"/>
    <w:rsid w:val="00607458"/>
    <w:rsid w:val="00607532"/>
    <w:rsid w:val="0061262E"/>
    <w:rsid w:val="00616129"/>
    <w:rsid w:val="00616F45"/>
    <w:rsid w:val="006174BA"/>
    <w:rsid w:val="006205BC"/>
    <w:rsid w:val="00623772"/>
    <w:rsid w:val="00625418"/>
    <w:rsid w:val="00625C0C"/>
    <w:rsid w:val="0063207E"/>
    <w:rsid w:val="00634F4C"/>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71B"/>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27037"/>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A1D"/>
    <w:rsid w:val="00771096"/>
    <w:rsid w:val="00772875"/>
    <w:rsid w:val="007728F5"/>
    <w:rsid w:val="0077621C"/>
    <w:rsid w:val="00776765"/>
    <w:rsid w:val="00776840"/>
    <w:rsid w:val="00776ADD"/>
    <w:rsid w:val="00782848"/>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54EA"/>
    <w:rsid w:val="007B6019"/>
    <w:rsid w:val="007B7D98"/>
    <w:rsid w:val="007C076C"/>
    <w:rsid w:val="007C0862"/>
    <w:rsid w:val="007C12E4"/>
    <w:rsid w:val="007C1B39"/>
    <w:rsid w:val="007C35AD"/>
    <w:rsid w:val="007C3C4F"/>
    <w:rsid w:val="007C5513"/>
    <w:rsid w:val="007C684C"/>
    <w:rsid w:val="007D5030"/>
    <w:rsid w:val="007D5893"/>
    <w:rsid w:val="007E0489"/>
    <w:rsid w:val="007E0843"/>
    <w:rsid w:val="007E0B5F"/>
    <w:rsid w:val="007E193B"/>
    <w:rsid w:val="007E1967"/>
    <w:rsid w:val="007E7584"/>
    <w:rsid w:val="007F0FB7"/>
    <w:rsid w:val="008006D8"/>
    <w:rsid w:val="008023EA"/>
    <w:rsid w:val="008025A8"/>
    <w:rsid w:val="0080266B"/>
    <w:rsid w:val="00802D71"/>
    <w:rsid w:val="00803924"/>
    <w:rsid w:val="00804225"/>
    <w:rsid w:val="00805ACF"/>
    <w:rsid w:val="00806D6C"/>
    <w:rsid w:val="00807451"/>
    <w:rsid w:val="00810FB2"/>
    <w:rsid w:val="00811A09"/>
    <w:rsid w:val="00812CDC"/>
    <w:rsid w:val="0081333A"/>
    <w:rsid w:val="0081441A"/>
    <w:rsid w:val="008217FC"/>
    <w:rsid w:val="008226D8"/>
    <w:rsid w:val="0082391E"/>
    <w:rsid w:val="0082559A"/>
    <w:rsid w:val="00825734"/>
    <w:rsid w:val="008332BE"/>
    <w:rsid w:val="00834BB5"/>
    <w:rsid w:val="00836773"/>
    <w:rsid w:val="00836881"/>
    <w:rsid w:val="00836CD8"/>
    <w:rsid w:val="00837037"/>
    <w:rsid w:val="008378FC"/>
    <w:rsid w:val="00841E74"/>
    <w:rsid w:val="00841F8A"/>
    <w:rsid w:val="008423E4"/>
    <w:rsid w:val="0084489A"/>
    <w:rsid w:val="00845336"/>
    <w:rsid w:val="008475D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6202"/>
    <w:rsid w:val="00876CAA"/>
    <w:rsid w:val="00877FF0"/>
    <w:rsid w:val="00880607"/>
    <w:rsid w:val="008838C9"/>
    <w:rsid w:val="008847E3"/>
    <w:rsid w:val="0088523D"/>
    <w:rsid w:val="00885711"/>
    <w:rsid w:val="00885D6C"/>
    <w:rsid w:val="00886887"/>
    <w:rsid w:val="008876AD"/>
    <w:rsid w:val="008909A2"/>
    <w:rsid w:val="00890ED8"/>
    <w:rsid w:val="00892C94"/>
    <w:rsid w:val="008935EC"/>
    <w:rsid w:val="00896057"/>
    <w:rsid w:val="0089726F"/>
    <w:rsid w:val="008A05A9"/>
    <w:rsid w:val="008A1CD6"/>
    <w:rsid w:val="008A31F2"/>
    <w:rsid w:val="008A35C1"/>
    <w:rsid w:val="008A390F"/>
    <w:rsid w:val="008A5791"/>
    <w:rsid w:val="008A7812"/>
    <w:rsid w:val="008A7866"/>
    <w:rsid w:val="008B23EE"/>
    <w:rsid w:val="008B4BB7"/>
    <w:rsid w:val="008B7346"/>
    <w:rsid w:val="008B785F"/>
    <w:rsid w:val="008C3CEF"/>
    <w:rsid w:val="008C6799"/>
    <w:rsid w:val="008C7109"/>
    <w:rsid w:val="008C73FE"/>
    <w:rsid w:val="008C7C66"/>
    <w:rsid w:val="008D3094"/>
    <w:rsid w:val="008D4460"/>
    <w:rsid w:val="008D7268"/>
    <w:rsid w:val="008E2794"/>
    <w:rsid w:val="008E5698"/>
    <w:rsid w:val="008E6576"/>
    <w:rsid w:val="008E67A4"/>
    <w:rsid w:val="008E7703"/>
    <w:rsid w:val="008F3364"/>
    <w:rsid w:val="008F3675"/>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4D31"/>
    <w:rsid w:val="00925F90"/>
    <w:rsid w:val="00927068"/>
    <w:rsid w:val="00927535"/>
    <w:rsid w:val="00927D5A"/>
    <w:rsid w:val="009325D2"/>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1EF8"/>
    <w:rsid w:val="00952FF3"/>
    <w:rsid w:val="009536BF"/>
    <w:rsid w:val="009608A4"/>
    <w:rsid w:val="00963333"/>
    <w:rsid w:val="0096335F"/>
    <w:rsid w:val="009675ED"/>
    <w:rsid w:val="0097075C"/>
    <w:rsid w:val="00972995"/>
    <w:rsid w:val="0097303C"/>
    <w:rsid w:val="009737B8"/>
    <w:rsid w:val="009740FA"/>
    <w:rsid w:val="00976632"/>
    <w:rsid w:val="00976755"/>
    <w:rsid w:val="00976791"/>
    <w:rsid w:val="009801F1"/>
    <w:rsid w:val="00983193"/>
    <w:rsid w:val="00983CF1"/>
    <w:rsid w:val="0098466E"/>
    <w:rsid w:val="00984868"/>
    <w:rsid w:val="009857ED"/>
    <w:rsid w:val="009858A9"/>
    <w:rsid w:val="0098595C"/>
    <w:rsid w:val="00985BCD"/>
    <w:rsid w:val="00985E39"/>
    <w:rsid w:val="00987068"/>
    <w:rsid w:val="009877C6"/>
    <w:rsid w:val="00987E78"/>
    <w:rsid w:val="009930E5"/>
    <w:rsid w:val="0099560A"/>
    <w:rsid w:val="009959AD"/>
    <w:rsid w:val="00995B8A"/>
    <w:rsid w:val="0099687A"/>
    <w:rsid w:val="009A0344"/>
    <w:rsid w:val="009A2709"/>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0A8F"/>
    <w:rsid w:val="009E166C"/>
    <w:rsid w:val="009E1D79"/>
    <w:rsid w:val="009E27DD"/>
    <w:rsid w:val="009E2B68"/>
    <w:rsid w:val="009E3B05"/>
    <w:rsid w:val="009E62D2"/>
    <w:rsid w:val="009E7E22"/>
    <w:rsid w:val="009F0733"/>
    <w:rsid w:val="009F1E24"/>
    <w:rsid w:val="009F2298"/>
    <w:rsid w:val="009F2DA7"/>
    <w:rsid w:val="009F5B57"/>
    <w:rsid w:val="009F636D"/>
    <w:rsid w:val="00A002A8"/>
    <w:rsid w:val="00A002F0"/>
    <w:rsid w:val="00A00F4B"/>
    <w:rsid w:val="00A01FE5"/>
    <w:rsid w:val="00A02358"/>
    <w:rsid w:val="00A04E88"/>
    <w:rsid w:val="00A05EAF"/>
    <w:rsid w:val="00A05EF3"/>
    <w:rsid w:val="00A0678A"/>
    <w:rsid w:val="00A06ACB"/>
    <w:rsid w:val="00A07038"/>
    <w:rsid w:val="00A078D9"/>
    <w:rsid w:val="00A122F5"/>
    <w:rsid w:val="00A13ED9"/>
    <w:rsid w:val="00A1675E"/>
    <w:rsid w:val="00A1727E"/>
    <w:rsid w:val="00A17413"/>
    <w:rsid w:val="00A17F38"/>
    <w:rsid w:val="00A20A9D"/>
    <w:rsid w:val="00A22A9F"/>
    <w:rsid w:val="00A22CCE"/>
    <w:rsid w:val="00A22EA9"/>
    <w:rsid w:val="00A23DB8"/>
    <w:rsid w:val="00A24FEF"/>
    <w:rsid w:val="00A27D04"/>
    <w:rsid w:val="00A33434"/>
    <w:rsid w:val="00A34F33"/>
    <w:rsid w:val="00A358F1"/>
    <w:rsid w:val="00A35EE8"/>
    <w:rsid w:val="00A36177"/>
    <w:rsid w:val="00A42E7A"/>
    <w:rsid w:val="00A4302E"/>
    <w:rsid w:val="00A4478D"/>
    <w:rsid w:val="00A4798F"/>
    <w:rsid w:val="00A50AE1"/>
    <w:rsid w:val="00A51F8B"/>
    <w:rsid w:val="00A5300B"/>
    <w:rsid w:val="00A5360B"/>
    <w:rsid w:val="00A53EE7"/>
    <w:rsid w:val="00A56474"/>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57E"/>
    <w:rsid w:val="00A76B75"/>
    <w:rsid w:val="00A770FA"/>
    <w:rsid w:val="00A777A6"/>
    <w:rsid w:val="00A84744"/>
    <w:rsid w:val="00A86886"/>
    <w:rsid w:val="00A86DF7"/>
    <w:rsid w:val="00A87A98"/>
    <w:rsid w:val="00A95427"/>
    <w:rsid w:val="00A9592B"/>
    <w:rsid w:val="00A969D8"/>
    <w:rsid w:val="00A96CE1"/>
    <w:rsid w:val="00AA1785"/>
    <w:rsid w:val="00AA2ACF"/>
    <w:rsid w:val="00AA4068"/>
    <w:rsid w:val="00AA45CD"/>
    <w:rsid w:val="00AB14E4"/>
    <w:rsid w:val="00AB3297"/>
    <w:rsid w:val="00AB5964"/>
    <w:rsid w:val="00AB5DB0"/>
    <w:rsid w:val="00AB636D"/>
    <w:rsid w:val="00AC0184"/>
    <w:rsid w:val="00AC0281"/>
    <w:rsid w:val="00AC07A2"/>
    <w:rsid w:val="00AC2E5A"/>
    <w:rsid w:val="00AC4010"/>
    <w:rsid w:val="00AC4814"/>
    <w:rsid w:val="00AC52F1"/>
    <w:rsid w:val="00AD0C14"/>
    <w:rsid w:val="00AD18D2"/>
    <w:rsid w:val="00AD2823"/>
    <w:rsid w:val="00AD699F"/>
    <w:rsid w:val="00AD7BD7"/>
    <w:rsid w:val="00AE064F"/>
    <w:rsid w:val="00AE07CF"/>
    <w:rsid w:val="00AE28E3"/>
    <w:rsid w:val="00AE37BE"/>
    <w:rsid w:val="00AE49C9"/>
    <w:rsid w:val="00AE4EBD"/>
    <w:rsid w:val="00AE5827"/>
    <w:rsid w:val="00AF18DC"/>
    <w:rsid w:val="00AF3A63"/>
    <w:rsid w:val="00AF46BF"/>
    <w:rsid w:val="00B006BA"/>
    <w:rsid w:val="00B0192E"/>
    <w:rsid w:val="00B01EFD"/>
    <w:rsid w:val="00B0288C"/>
    <w:rsid w:val="00B03706"/>
    <w:rsid w:val="00B03B95"/>
    <w:rsid w:val="00B0740E"/>
    <w:rsid w:val="00B07550"/>
    <w:rsid w:val="00B07D49"/>
    <w:rsid w:val="00B10D4D"/>
    <w:rsid w:val="00B13308"/>
    <w:rsid w:val="00B14195"/>
    <w:rsid w:val="00B14D89"/>
    <w:rsid w:val="00B20D81"/>
    <w:rsid w:val="00B20F6B"/>
    <w:rsid w:val="00B227FF"/>
    <w:rsid w:val="00B243A8"/>
    <w:rsid w:val="00B24D83"/>
    <w:rsid w:val="00B25970"/>
    <w:rsid w:val="00B25D93"/>
    <w:rsid w:val="00B26CB2"/>
    <w:rsid w:val="00B30D06"/>
    <w:rsid w:val="00B32A30"/>
    <w:rsid w:val="00B3316A"/>
    <w:rsid w:val="00B3383F"/>
    <w:rsid w:val="00B347B8"/>
    <w:rsid w:val="00B34DED"/>
    <w:rsid w:val="00B361E5"/>
    <w:rsid w:val="00B363A0"/>
    <w:rsid w:val="00B40816"/>
    <w:rsid w:val="00B4099F"/>
    <w:rsid w:val="00B420CD"/>
    <w:rsid w:val="00B4254B"/>
    <w:rsid w:val="00B42856"/>
    <w:rsid w:val="00B42980"/>
    <w:rsid w:val="00B443EF"/>
    <w:rsid w:val="00B45934"/>
    <w:rsid w:val="00B47C5F"/>
    <w:rsid w:val="00B53992"/>
    <w:rsid w:val="00B53F18"/>
    <w:rsid w:val="00B56FA3"/>
    <w:rsid w:val="00B572A0"/>
    <w:rsid w:val="00B61551"/>
    <w:rsid w:val="00B62EB0"/>
    <w:rsid w:val="00B630C1"/>
    <w:rsid w:val="00B63475"/>
    <w:rsid w:val="00B671F4"/>
    <w:rsid w:val="00B70F68"/>
    <w:rsid w:val="00B7168B"/>
    <w:rsid w:val="00B719A5"/>
    <w:rsid w:val="00B7470C"/>
    <w:rsid w:val="00B749D3"/>
    <w:rsid w:val="00B74AF1"/>
    <w:rsid w:val="00B75CF8"/>
    <w:rsid w:val="00B80A04"/>
    <w:rsid w:val="00B81993"/>
    <w:rsid w:val="00B8290C"/>
    <w:rsid w:val="00B8334F"/>
    <w:rsid w:val="00B8378F"/>
    <w:rsid w:val="00B84D96"/>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DB0"/>
    <w:rsid w:val="00BE51F3"/>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1B1"/>
    <w:rsid w:val="00C4472F"/>
    <w:rsid w:val="00C44A0D"/>
    <w:rsid w:val="00C4582A"/>
    <w:rsid w:val="00C45A1F"/>
    <w:rsid w:val="00C47089"/>
    <w:rsid w:val="00C5008E"/>
    <w:rsid w:val="00C50658"/>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4928"/>
    <w:rsid w:val="00C865D2"/>
    <w:rsid w:val="00C9076E"/>
    <w:rsid w:val="00C91247"/>
    <w:rsid w:val="00C948BC"/>
    <w:rsid w:val="00C94B5B"/>
    <w:rsid w:val="00C9632F"/>
    <w:rsid w:val="00C9686D"/>
    <w:rsid w:val="00C975F6"/>
    <w:rsid w:val="00CA1FBC"/>
    <w:rsid w:val="00CA2470"/>
    <w:rsid w:val="00CA3FC4"/>
    <w:rsid w:val="00CA685E"/>
    <w:rsid w:val="00CA6FF4"/>
    <w:rsid w:val="00CB01B1"/>
    <w:rsid w:val="00CB091D"/>
    <w:rsid w:val="00CB1E0F"/>
    <w:rsid w:val="00CB2A57"/>
    <w:rsid w:val="00CB35FB"/>
    <w:rsid w:val="00CB5354"/>
    <w:rsid w:val="00CC01C1"/>
    <w:rsid w:val="00CC0DCE"/>
    <w:rsid w:val="00CC18AF"/>
    <w:rsid w:val="00CC205E"/>
    <w:rsid w:val="00CC248E"/>
    <w:rsid w:val="00CC261E"/>
    <w:rsid w:val="00CC29B7"/>
    <w:rsid w:val="00CC468D"/>
    <w:rsid w:val="00CC5F74"/>
    <w:rsid w:val="00CC6731"/>
    <w:rsid w:val="00CC6F07"/>
    <w:rsid w:val="00CC74E4"/>
    <w:rsid w:val="00CD00C8"/>
    <w:rsid w:val="00CD05CD"/>
    <w:rsid w:val="00CD0D5D"/>
    <w:rsid w:val="00CD161C"/>
    <w:rsid w:val="00CD2452"/>
    <w:rsid w:val="00CD4F7F"/>
    <w:rsid w:val="00CE02CA"/>
    <w:rsid w:val="00CE0BE8"/>
    <w:rsid w:val="00CE0E1B"/>
    <w:rsid w:val="00CE2104"/>
    <w:rsid w:val="00CE2F87"/>
    <w:rsid w:val="00CE6DBD"/>
    <w:rsid w:val="00CF2AED"/>
    <w:rsid w:val="00CF2BF3"/>
    <w:rsid w:val="00CF33FE"/>
    <w:rsid w:val="00CF3D56"/>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6692"/>
    <w:rsid w:val="00D27D73"/>
    <w:rsid w:val="00D30535"/>
    <w:rsid w:val="00D30813"/>
    <w:rsid w:val="00D30D50"/>
    <w:rsid w:val="00D314F3"/>
    <w:rsid w:val="00D32B69"/>
    <w:rsid w:val="00D34675"/>
    <w:rsid w:val="00D3565B"/>
    <w:rsid w:val="00D35D02"/>
    <w:rsid w:val="00D36005"/>
    <w:rsid w:val="00D370C1"/>
    <w:rsid w:val="00D43270"/>
    <w:rsid w:val="00D43F08"/>
    <w:rsid w:val="00D4524F"/>
    <w:rsid w:val="00D468BE"/>
    <w:rsid w:val="00D476B8"/>
    <w:rsid w:val="00D515B5"/>
    <w:rsid w:val="00D53477"/>
    <w:rsid w:val="00D54294"/>
    <w:rsid w:val="00D550CF"/>
    <w:rsid w:val="00D56596"/>
    <w:rsid w:val="00D617BD"/>
    <w:rsid w:val="00D624C7"/>
    <w:rsid w:val="00D637E0"/>
    <w:rsid w:val="00D6451D"/>
    <w:rsid w:val="00D648F5"/>
    <w:rsid w:val="00D64985"/>
    <w:rsid w:val="00D64B7F"/>
    <w:rsid w:val="00D64FAE"/>
    <w:rsid w:val="00D677F1"/>
    <w:rsid w:val="00D70CFB"/>
    <w:rsid w:val="00D70F96"/>
    <w:rsid w:val="00D71406"/>
    <w:rsid w:val="00D7221E"/>
    <w:rsid w:val="00D7312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4B8"/>
    <w:rsid w:val="00D949AD"/>
    <w:rsid w:val="00D9545E"/>
    <w:rsid w:val="00D960D2"/>
    <w:rsid w:val="00D96958"/>
    <w:rsid w:val="00D97FE2"/>
    <w:rsid w:val="00DA021F"/>
    <w:rsid w:val="00DA2C21"/>
    <w:rsid w:val="00DA2C52"/>
    <w:rsid w:val="00DA3B72"/>
    <w:rsid w:val="00DA3D1F"/>
    <w:rsid w:val="00DA594A"/>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3DA1"/>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4625F"/>
    <w:rsid w:val="00E512FA"/>
    <w:rsid w:val="00E53299"/>
    <w:rsid w:val="00E535BC"/>
    <w:rsid w:val="00E53C3B"/>
    <w:rsid w:val="00E5468D"/>
    <w:rsid w:val="00E54768"/>
    <w:rsid w:val="00E565C8"/>
    <w:rsid w:val="00E62C12"/>
    <w:rsid w:val="00E6529D"/>
    <w:rsid w:val="00E66973"/>
    <w:rsid w:val="00E66E07"/>
    <w:rsid w:val="00E6711D"/>
    <w:rsid w:val="00E67242"/>
    <w:rsid w:val="00E72641"/>
    <w:rsid w:val="00E73D87"/>
    <w:rsid w:val="00E73E6F"/>
    <w:rsid w:val="00E74044"/>
    <w:rsid w:val="00E741D8"/>
    <w:rsid w:val="00E76463"/>
    <w:rsid w:val="00E76AFC"/>
    <w:rsid w:val="00E77F68"/>
    <w:rsid w:val="00E8065C"/>
    <w:rsid w:val="00E827BE"/>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291B"/>
    <w:rsid w:val="00EC3B45"/>
    <w:rsid w:val="00EC400D"/>
    <w:rsid w:val="00EC5134"/>
    <w:rsid w:val="00EC6230"/>
    <w:rsid w:val="00EC679D"/>
    <w:rsid w:val="00EC7566"/>
    <w:rsid w:val="00EC7D72"/>
    <w:rsid w:val="00ED2245"/>
    <w:rsid w:val="00ED2612"/>
    <w:rsid w:val="00ED3B40"/>
    <w:rsid w:val="00ED429B"/>
    <w:rsid w:val="00ED4F8D"/>
    <w:rsid w:val="00ED5C92"/>
    <w:rsid w:val="00ED6300"/>
    <w:rsid w:val="00ED730E"/>
    <w:rsid w:val="00EE5693"/>
    <w:rsid w:val="00EE6C83"/>
    <w:rsid w:val="00EF0D71"/>
    <w:rsid w:val="00EF168F"/>
    <w:rsid w:val="00EF1E17"/>
    <w:rsid w:val="00EF566B"/>
    <w:rsid w:val="00EF5D72"/>
    <w:rsid w:val="00EF619E"/>
    <w:rsid w:val="00EF64B0"/>
    <w:rsid w:val="00F00583"/>
    <w:rsid w:val="00F01259"/>
    <w:rsid w:val="00F01C4C"/>
    <w:rsid w:val="00F03412"/>
    <w:rsid w:val="00F03F61"/>
    <w:rsid w:val="00F069F7"/>
    <w:rsid w:val="00F076C7"/>
    <w:rsid w:val="00F114FB"/>
    <w:rsid w:val="00F11BB9"/>
    <w:rsid w:val="00F13449"/>
    <w:rsid w:val="00F14ABC"/>
    <w:rsid w:val="00F14BBD"/>
    <w:rsid w:val="00F20C71"/>
    <w:rsid w:val="00F2172D"/>
    <w:rsid w:val="00F2190B"/>
    <w:rsid w:val="00F22316"/>
    <w:rsid w:val="00F2266D"/>
    <w:rsid w:val="00F226F6"/>
    <w:rsid w:val="00F24A6B"/>
    <w:rsid w:val="00F24C9E"/>
    <w:rsid w:val="00F25641"/>
    <w:rsid w:val="00F3293D"/>
    <w:rsid w:val="00F3482F"/>
    <w:rsid w:val="00F3531A"/>
    <w:rsid w:val="00F36E67"/>
    <w:rsid w:val="00F40589"/>
    <w:rsid w:val="00F4229C"/>
    <w:rsid w:val="00F43FC9"/>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75E"/>
    <w:rsid w:val="00F659BB"/>
    <w:rsid w:val="00F661B0"/>
    <w:rsid w:val="00F67DC7"/>
    <w:rsid w:val="00F70887"/>
    <w:rsid w:val="00F71A4A"/>
    <w:rsid w:val="00F7223A"/>
    <w:rsid w:val="00F72438"/>
    <w:rsid w:val="00F73728"/>
    <w:rsid w:val="00F7671F"/>
    <w:rsid w:val="00F77CB0"/>
    <w:rsid w:val="00F82921"/>
    <w:rsid w:val="00F8339E"/>
    <w:rsid w:val="00F838A6"/>
    <w:rsid w:val="00F83FDF"/>
    <w:rsid w:val="00F8470A"/>
    <w:rsid w:val="00F86542"/>
    <w:rsid w:val="00F86A2C"/>
    <w:rsid w:val="00F870C6"/>
    <w:rsid w:val="00F90134"/>
    <w:rsid w:val="00F90BFD"/>
    <w:rsid w:val="00F9252F"/>
    <w:rsid w:val="00F93224"/>
    <w:rsid w:val="00F95033"/>
    <w:rsid w:val="00F96DE2"/>
    <w:rsid w:val="00F96E02"/>
    <w:rsid w:val="00F979E4"/>
    <w:rsid w:val="00FA623B"/>
    <w:rsid w:val="00FA70B1"/>
    <w:rsid w:val="00FA7446"/>
    <w:rsid w:val="00FB0B61"/>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8C5"/>
    <w:rsid w:val="00FE7BB4"/>
    <w:rsid w:val="00FF129F"/>
    <w:rsid w:val="00FF1D49"/>
    <w:rsid w:val="00FF2824"/>
    <w:rsid w:val="00FF3A61"/>
    <w:rsid w:val="00FF5C8E"/>
    <w:rsid w:val="00FF6445"/>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DB56"/>
  <w15:docId w15:val="{7C0D93C8-F0A4-4028-A119-DC52CFE9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uiPriority w:val="99"/>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rsid w:val="00C21B1F"/>
    <w:rPr>
      <w:rFonts w:ascii="Tahoma" w:hAnsi="Tahoma" w:cs="Tahoma"/>
      <w:color w:val="000000"/>
      <w:sz w:val="16"/>
      <w:szCs w:val="16"/>
    </w:rPr>
  </w:style>
  <w:style w:type="table" w:styleId="af1">
    <w:name w:val="Table Grid"/>
    <w:basedOn w:val="a2"/>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мой"/>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
    <w:basedOn w:val="a0"/>
    <w:link w:val="af7"/>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8">
    <w:name w:val="Emphasis"/>
    <w:basedOn w:val="a1"/>
    <w:qFormat/>
    <w:rsid w:val="000207E0"/>
    <w:rPr>
      <w:i/>
      <w:iCs/>
    </w:rPr>
  </w:style>
  <w:style w:type="paragraph" w:styleId="af9">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a"/>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a">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9"/>
    <w:rsid w:val="000207E0"/>
    <w:rPr>
      <w:rFonts w:ascii="Times New Roman" w:eastAsia="Times New Roman" w:hAnsi="Times New Roman" w:cs="Times New Roman"/>
      <w:lang w:eastAsia="zh-CN" w:bidi="ar-SA"/>
    </w:rPr>
  </w:style>
  <w:style w:type="paragraph" w:customStyle="1" w:styleId="afb">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c">
    <w:name w:val="Цветовое выделение"/>
    <w:uiPriority w:val="99"/>
    <w:rsid w:val="00BF3524"/>
    <w:rPr>
      <w:b/>
      <w:color w:val="000080"/>
    </w:rPr>
  </w:style>
  <w:style w:type="paragraph" w:customStyle="1" w:styleId="afd">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uiPriority w:val="99"/>
    <w:qFormat/>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uiPriority w:val="99"/>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e">
    <w:name w:val="Заголовок Знак"/>
    <w:aliases w:val=" Знак1 Знак Знак Знак, Знак1 Знак Знак1"/>
    <w:link w:val="aff"/>
    <w:uiPriority w:val="99"/>
    <w:locked/>
    <w:rsid w:val="00D029D2"/>
    <w:rPr>
      <w:sz w:val="28"/>
      <w:lang w:bidi="ar-SA"/>
    </w:rPr>
  </w:style>
  <w:style w:type="paragraph" w:styleId="aff">
    <w:name w:val="Title"/>
    <w:aliases w:val=" Знак1 Знак Знак, Знак1 Знак"/>
    <w:basedOn w:val="a0"/>
    <w:link w:val="afe"/>
    <w:uiPriority w:val="99"/>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0">
    <w:name w:val="Текст примечания Знак"/>
    <w:link w:val="aff1"/>
    <w:uiPriority w:val="99"/>
    <w:locked/>
    <w:rsid w:val="00B361E5"/>
    <w:rPr>
      <w:lang w:bidi="ar-SA"/>
    </w:rPr>
  </w:style>
  <w:style w:type="paragraph" w:styleId="aff1">
    <w:name w:val="annotation text"/>
    <w:basedOn w:val="a0"/>
    <w:link w:val="aff0"/>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2">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3">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3"/>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4">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5">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6"/>
    <w:unhideWhenUsed/>
    <w:rsid w:val="000864AC"/>
    <w:pPr>
      <w:spacing w:after="120"/>
      <w:ind w:left="283"/>
    </w:pPr>
  </w:style>
  <w:style w:type="character" w:customStyle="1" w:styleId="aff6">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5"/>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7">
    <w:name w:val="annotation subject"/>
    <w:basedOn w:val="aff1"/>
    <w:next w:val="aff1"/>
    <w:link w:val="aff8"/>
    <w:uiPriority w:val="99"/>
    <w:rsid w:val="00BA4930"/>
    <w:pPr>
      <w:spacing w:after="200"/>
    </w:pPr>
    <w:rPr>
      <w:rFonts w:ascii="Calibri" w:eastAsia="Times New Roman" w:hAnsi="Calibri" w:cs="Times New Roman"/>
      <w:b/>
      <w:bCs/>
      <w:sz w:val="20"/>
      <w:szCs w:val="20"/>
    </w:rPr>
  </w:style>
  <w:style w:type="character" w:customStyle="1" w:styleId="aff8">
    <w:name w:val="Тема примечания Знак"/>
    <w:basedOn w:val="aff0"/>
    <w:link w:val="aff7"/>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9">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link w:val="affa"/>
    <w:uiPriority w:val="99"/>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b">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c">
    <w:name w:val="footnote text"/>
    <w:basedOn w:val="a0"/>
    <w:link w:val="affd"/>
    <w:rsid w:val="00EA637E"/>
    <w:pPr>
      <w:widowControl/>
    </w:pPr>
    <w:rPr>
      <w:rFonts w:ascii="Times New Roman" w:eastAsia="Times New Roman" w:hAnsi="Times New Roman" w:cs="Times New Roman"/>
      <w:color w:val="auto"/>
      <w:sz w:val="20"/>
      <w:szCs w:val="20"/>
      <w:lang w:bidi="ar-SA"/>
    </w:rPr>
  </w:style>
  <w:style w:type="character" w:customStyle="1" w:styleId="affd">
    <w:name w:val="Текст сноски Знак"/>
    <w:basedOn w:val="a1"/>
    <w:link w:val="affc"/>
    <w:rsid w:val="00EA637E"/>
    <w:rPr>
      <w:rFonts w:ascii="Times New Roman" w:eastAsia="Times New Roman" w:hAnsi="Times New Roman" w:cs="Times New Roman"/>
      <w:sz w:val="20"/>
      <w:szCs w:val="20"/>
      <w:lang w:bidi="ar-SA"/>
    </w:rPr>
  </w:style>
  <w:style w:type="character" w:styleId="affe">
    <w:name w:val="footnote reference"/>
    <w:aliases w:val="текст сноски"/>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f">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3"/>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f0">
    <w:name w:val="Основной текст пользователя Знак"/>
    <w:basedOn w:val="a1"/>
    <w:link w:val="afff1"/>
    <w:locked/>
    <w:rsid w:val="00EA56EB"/>
  </w:style>
  <w:style w:type="paragraph" w:customStyle="1" w:styleId="afff1">
    <w:name w:val="Основной текст пользователя"/>
    <w:basedOn w:val="a0"/>
    <w:link w:val="afff0"/>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2">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aliases w:val="мой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3">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3"/>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4">
    <w:name w:val="Подпись к таблице_"/>
    <w:basedOn w:val="a1"/>
    <w:link w:val="afff5"/>
    <w:locked/>
    <w:rsid w:val="00927068"/>
    <w:rPr>
      <w:b/>
      <w:bCs/>
      <w:spacing w:val="4"/>
      <w:shd w:val="clear" w:color="auto" w:fill="FFFFFF"/>
      <w:lang w:bidi="ar-SA"/>
    </w:rPr>
  </w:style>
  <w:style w:type="paragraph" w:customStyle="1" w:styleId="afff5">
    <w:name w:val="Подпись к таблице"/>
    <w:basedOn w:val="a0"/>
    <w:link w:val="afff4"/>
    <w:rsid w:val="00927068"/>
    <w:pPr>
      <w:shd w:val="clear" w:color="auto" w:fill="FFFFFF"/>
      <w:spacing w:line="240" w:lineRule="atLeast"/>
    </w:pPr>
    <w:rPr>
      <w:b/>
      <w:bCs/>
      <w:color w:val="auto"/>
      <w:spacing w:val="4"/>
      <w:lang w:bidi="ar-SA"/>
    </w:rPr>
  </w:style>
  <w:style w:type="character" w:customStyle="1" w:styleId="3f0">
    <w:name w:val="Основной текст3"/>
    <w:basedOn w:val="aff3"/>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6">
    <w:name w:val="Основной текст + Полужирный"/>
    <w:aliases w:val="Интервал 0 pt2,Основной текст (4) + Не полужирный2"/>
    <w:basedOn w:val="aff3"/>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7">
    <w:name w:val="Оглавление_"/>
    <w:basedOn w:val="a1"/>
    <w:link w:val="afff8"/>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8">
    <w:name w:val="Оглавление"/>
    <w:basedOn w:val="a0"/>
    <w:link w:val="afff7"/>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текст + Курсив"/>
    <w:aliases w:val="Интервал 0 pt3,Основной текст (6) + Times New Roman,Основной текст (4) + Не полужирный,Основной текст + CordiaUPC,15 pt,13 pt,Полужирный1"/>
    <w:basedOn w:val="aff3"/>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3"/>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3"/>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3"/>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3"/>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a">
    <w:name w:val="Document Map"/>
    <w:basedOn w:val="a0"/>
    <w:link w:val="afffb"/>
    <w:rsid w:val="00380382"/>
    <w:pPr>
      <w:widowControl/>
      <w:shd w:val="clear" w:color="auto" w:fill="000080"/>
    </w:pPr>
    <w:rPr>
      <w:rFonts w:ascii="Tahoma" w:eastAsia="Times New Roman" w:hAnsi="Tahoma" w:cs="Tahoma"/>
      <w:color w:val="auto"/>
      <w:sz w:val="20"/>
      <w:szCs w:val="20"/>
      <w:lang w:bidi="ar-SA"/>
    </w:rPr>
  </w:style>
  <w:style w:type="character" w:customStyle="1" w:styleId="afffb">
    <w:name w:val="Схема документа Знак"/>
    <w:basedOn w:val="a1"/>
    <w:link w:val="afffa"/>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3"/>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3"/>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c">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d">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f">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f0">
    <w:name w:val="annotation reference"/>
    <w:uiPriority w:val="99"/>
    <w:rsid w:val="003B03EC"/>
    <w:rPr>
      <w:sz w:val="16"/>
      <w:szCs w:val="16"/>
    </w:rPr>
  </w:style>
  <w:style w:type="paragraph" w:customStyle="1" w:styleId="affff1">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2">
    <w:name w:val="Plain Text"/>
    <w:basedOn w:val="a0"/>
    <w:link w:val="affff3"/>
    <w:rsid w:val="00C91247"/>
    <w:pPr>
      <w:widowControl/>
    </w:pPr>
    <w:rPr>
      <w:rFonts w:ascii="Courier New" w:eastAsia="Times New Roman" w:hAnsi="Courier New" w:cs="Times New Roman"/>
      <w:color w:val="auto"/>
      <w:sz w:val="20"/>
      <w:szCs w:val="20"/>
      <w:lang w:bidi="ar-SA"/>
    </w:rPr>
  </w:style>
  <w:style w:type="character" w:customStyle="1" w:styleId="affff3">
    <w:name w:val="Текст Знак"/>
    <w:basedOn w:val="a1"/>
    <w:link w:val="affff2"/>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4">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5">
    <w:name w:val="Subtitle"/>
    <w:basedOn w:val="a0"/>
    <w:link w:val="affff6"/>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6">
    <w:name w:val="Подзаголовок Знак"/>
    <w:basedOn w:val="a1"/>
    <w:link w:val="affff5"/>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7">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8">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9">
    <w:name w:val="Основной текст_ Знак Знак"/>
    <w:link w:val="affffa"/>
    <w:rsid w:val="00C91247"/>
    <w:rPr>
      <w:rFonts w:eastAsia="Courier New"/>
      <w:bCs/>
      <w:color w:val="000000"/>
      <w:spacing w:val="7"/>
      <w:sz w:val="19"/>
      <w:szCs w:val="19"/>
      <w:shd w:val="clear" w:color="auto" w:fill="FFFFFF"/>
    </w:rPr>
  </w:style>
  <w:style w:type="paragraph" w:customStyle="1" w:styleId="affffa">
    <w:name w:val="Основной текст_ Знак"/>
    <w:basedOn w:val="a0"/>
    <w:link w:val="affff9"/>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b">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9"/>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c">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d">
    <w:name w:val="А_текст"/>
    <w:link w:val="affffe"/>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e">
    <w:name w:val="А_текст Знак"/>
    <w:link w:val="affffd"/>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f">
    <w:name w:val="Основной"/>
    <w:basedOn w:val="a0"/>
    <w:link w:val="afffff0"/>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f0">
    <w:name w:val="Основной Знак"/>
    <w:link w:val="afffff"/>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1">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1"/>
    <w:rsid w:val="00C91247"/>
    <w:rPr>
      <w:rFonts w:ascii="Times New Roman" w:eastAsia="Times New Roman" w:hAnsi="Times New Roman" w:cs="Times New Roman"/>
      <w:szCs w:val="20"/>
      <w:lang w:eastAsia="en-US" w:bidi="ar-SA"/>
    </w:rPr>
  </w:style>
  <w:style w:type="paragraph" w:customStyle="1" w:styleId="afffff2">
    <w:name w:val="Абзац"/>
    <w:link w:val="afffff3"/>
    <w:rsid w:val="00C91247"/>
    <w:pPr>
      <w:widowControl/>
      <w:spacing w:before="120" w:after="60"/>
      <w:ind w:firstLine="567"/>
      <w:jc w:val="both"/>
    </w:pPr>
    <w:rPr>
      <w:rFonts w:ascii="Times New Roman" w:eastAsia="MS Mincho" w:hAnsi="Times New Roman" w:cs="Times New Roman"/>
      <w:lang w:bidi="ar-SA"/>
    </w:rPr>
  </w:style>
  <w:style w:type="character" w:customStyle="1" w:styleId="afffff3">
    <w:name w:val="Абзац Знак"/>
    <w:link w:val="afffff2"/>
    <w:rsid w:val="00C91247"/>
    <w:rPr>
      <w:rFonts w:ascii="Times New Roman" w:eastAsia="MS Mincho" w:hAnsi="Times New Roman" w:cs="Times New Roman"/>
      <w:lang w:bidi="ar-SA"/>
    </w:rPr>
  </w:style>
  <w:style w:type="paragraph" w:customStyle="1" w:styleId="afffff4">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5">
    <w:name w:val="текст"/>
    <w:link w:val="afffff6"/>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6">
    <w:name w:val="текст Знак"/>
    <w:link w:val="afffff5"/>
    <w:rsid w:val="00C91247"/>
    <w:rPr>
      <w:rFonts w:ascii="Times New Roman" w:eastAsia="Times New Roman" w:hAnsi="Times New Roman" w:cs="Times New Roman"/>
      <w:lang w:val="en-US" w:bidi="ar-SA"/>
    </w:rPr>
  </w:style>
  <w:style w:type="paragraph" w:customStyle="1" w:styleId="afffff7">
    <w:name w:val="Рисунок"/>
    <w:link w:val="afffff8"/>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8">
    <w:name w:val="Рисунок Знак"/>
    <w:link w:val="afffff7"/>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5"/>
    <w:link w:val="1ff0"/>
    <w:uiPriority w:val="99"/>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9">
    <w:name w:val="Таблица"/>
    <w:basedOn w:val="afffe"/>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4"/>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e">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f">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character" w:customStyle="1" w:styleId="FontStyle12">
    <w:name w:val="Font Style12"/>
    <w:uiPriority w:val="99"/>
    <w:rsid w:val="00A7657E"/>
    <w:rPr>
      <w:rFonts w:ascii="Times New Roman" w:hAnsi="Times New Roman" w:cs="Times New Roman" w:hint="default"/>
      <w:sz w:val="14"/>
      <w:szCs w:val="14"/>
    </w:rPr>
  </w:style>
  <w:style w:type="paragraph" w:customStyle="1" w:styleId="afffffa">
    <w:basedOn w:val="a0"/>
    <w:next w:val="aff"/>
    <w:qFormat/>
    <w:rsid w:val="004376B7"/>
    <w:pPr>
      <w:widowControl/>
      <w:jc w:val="center"/>
    </w:pPr>
    <w:rPr>
      <w:rFonts w:ascii="Times New Roman" w:eastAsia="Times New Roman" w:hAnsi="Times New Roman" w:cs="Times New Roman"/>
      <w:b/>
      <w:bCs/>
      <w:color w:val="auto"/>
      <w:lang w:bidi="ar-SA"/>
    </w:rPr>
  </w:style>
  <w:style w:type="paragraph" w:customStyle="1" w:styleId="afffffb">
    <w:basedOn w:val="a0"/>
    <w:next w:val="aff"/>
    <w:qFormat/>
    <w:rsid w:val="00D35D02"/>
    <w:pPr>
      <w:widowControl/>
      <w:jc w:val="center"/>
    </w:pPr>
    <w:rPr>
      <w:rFonts w:ascii="Times New Roman" w:eastAsia="Times New Roman" w:hAnsi="Times New Roman" w:cs="Times New Roman"/>
      <w:b/>
      <w:bCs/>
      <w:color w:val="auto"/>
      <w:lang w:bidi="ar-SA"/>
    </w:rPr>
  </w:style>
  <w:style w:type="character" w:customStyle="1" w:styleId="95pt0pt">
    <w:name w:val="Основной текст + 9;5 pt;Интервал 0 pt"/>
    <w:rsid w:val="00D35D02"/>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D35D02"/>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D35D02"/>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D35D02"/>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dropdown-user-namefirst-letter">
    <w:name w:val="dropdown-user-name__first-letter"/>
    <w:rsid w:val="00D35D02"/>
  </w:style>
  <w:style w:type="character" w:customStyle="1" w:styleId="98">
    <w:name w:val="Основной текст (9) + Не курсив"/>
    <w:basedOn w:val="91"/>
    <w:rsid w:val="00D7312E"/>
    <w:rPr>
      <w:rFonts w:ascii="Arial" w:eastAsia="Arial" w:hAnsi="Arial" w:cs="Arial"/>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a">
    <w:name w:val="Название Знак"/>
    <w:link w:val="36"/>
    <w:uiPriority w:val="99"/>
    <w:locked/>
    <w:rsid w:val="00E13DA1"/>
    <w:rPr>
      <w:rFonts w:ascii="Times New Roman" w:eastAsia="Times New Roman" w:hAnsi="Times New Roman" w:cs="Times New Roman"/>
      <w:color w:val="000000"/>
      <w:spacing w:val="-3"/>
      <w:shd w:val="clear" w:color="auto" w:fill="FFFFFF"/>
      <w:lang w:bidi="ar-SA"/>
    </w:rPr>
  </w:style>
  <w:style w:type="paragraph" w:customStyle="1" w:styleId="2ff0">
    <w:name w:val="Стиль2"/>
    <w:basedOn w:val="a0"/>
    <w:next w:val="aff"/>
    <w:uiPriority w:val="99"/>
    <w:rsid w:val="00E13DA1"/>
    <w:pPr>
      <w:widowControl/>
      <w:jc w:val="center"/>
    </w:pPr>
    <w:rPr>
      <w:rFonts w:ascii="Times New Roman" w:eastAsia="Times New Roman" w:hAnsi="Times New Roman" w:cs="Times New Roman"/>
      <w:color w:val="auto"/>
      <w:sz w:val="28"/>
      <w:lang w:bidi="ar-SA"/>
    </w:rPr>
  </w:style>
  <w:style w:type="character" w:customStyle="1" w:styleId="FontStyle32">
    <w:name w:val="Font Style32"/>
    <w:uiPriority w:val="99"/>
    <w:rsid w:val="00E13DA1"/>
    <w:rPr>
      <w:rFonts w:ascii="Times New Roman" w:hAnsi="Times New Roman"/>
      <w:sz w:val="24"/>
    </w:rPr>
  </w:style>
  <w:style w:type="character" w:customStyle="1" w:styleId="ListParagraphChar">
    <w:name w:val="List Paragraph Char"/>
    <w:uiPriority w:val="99"/>
    <w:locked/>
    <w:rsid w:val="004178CC"/>
    <w:rPr>
      <w:rFonts w:ascii="Calibri" w:eastAsia="SimSun" w:hAnsi="Calibri" w:cs="Tahoma"/>
      <w:sz w:val="22"/>
      <w:szCs w:val="22"/>
      <w:lang w:eastAsia="ar-SA"/>
    </w:rPr>
  </w:style>
  <w:style w:type="character" w:customStyle="1" w:styleId="af7">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 Знак"/>
    <w:link w:val="af6"/>
    <w:uiPriority w:val="99"/>
    <w:locked/>
    <w:rsid w:val="00AD0C14"/>
    <w:rPr>
      <w:rFonts w:ascii="Times New Roman" w:eastAsia="Times New Roman" w:hAnsi="Times New Roman" w:cs="Times New Roman"/>
      <w:lang w:bidi="ar-SA"/>
    </w:rPr>
  </w:style>
  <w:style w:type="paragraph" w:customStyle="1" w:styleId="font8">
    <w:name w:val="font_8"/>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character" w:customStyle="1" w:styleId="attachmentstitle">
    <w:name w:val="attachments__title"/>
    <w:basedOn w:val="a1"/>
    <w:rsid w:val="00F36E67"/>
  </w:style>
  <w:style w:type="paragraph" w:customStyle="1" w:styleId="attachmentsitem">
    <w:name w:val="attachments__item"/>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paragraph" w:styleId="afffffc">
    <w:basedOn w:val="a0"/>
    <w:next w:val="aff"/>
    <w:qFormat/>
    <w:rsid w:val="00E72641"/>
    <w:pPr>
      <w:widowControl/>
      <w:jc w:val="center"/>
    </w:pPr>
    <w:rPr>
      <w:rFonts w:ascii="Times New Roman" w:eastAsia="Times New Roman" w:hAnsi="Times New Roman" w:cs="Times New Roman"/>
      <w:b/>
      <w:bCs/>
      <w:color w:val="auto"/>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415996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3598746">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0102134">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39979187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419386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7522834">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5173264">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799692987">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60749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190473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39745937">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0661220">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0739621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1800754">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2549088">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570931">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4909594">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161649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39349909">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4133450">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7311209">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spv.kadastr.ru/" TargetMode="External"/><Relationship Id="rId26" Type="http://schemas.openxmlformats.org/officeDocument/2006/relationships/hyperlink" Target="https://kadastr.ru/services/vyezdnoe-obsluzhivanie/" TargetMode="External"/><Relationship Id="rId3" Type="http://schemas.openxmlformats.org/officeDocument/2006/relationships/styles" Target="styles.xml"/><Relationship Id="rId21" Type="http://schemas.openxmlformats.org/officeDocument/2006/relationships/hyperlink" Target="http://www.consultant.ru/document/cons_doc_LAW_182661/13b49306f5233839ddc86ec9961aa17b47a25e25/"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kk.rosreestr.ru/" TargetMode="External"/><Relationship Id="rId25" Type="http://schemas.openxmlformats.org/officeDocument/2006/relationships/hyperlink" Target="https://rosreestr.ru/site/eservic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kk.rosreestr.ru" TargetMode="External"/><Relationship Id="rId20" Type="http://schemas.openxmlformats.org/officeDocument/2006/relationships/hyperlink" Target="https://rosreestr.ru/wps/portal/ais_rki" TargetMode="External"/><Relationship Id="rId29" Type="http://schemas.openxmlformats.org/officeDocument/2006/relationships/hyperlink" Target="http://publication.pravo.gov.ru/Document/View/0001202007310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nsultant.ru/document/cons_doc_LAW_355300/" TargetMode="External"/><Relationship Id="rId32" Type="http://schemas.openxmlformats.org/officeDocument/2006/relationships/hyperlink" Target="mailto:klub.klubikov@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consultant.ru/cons/cgi/online.cgi?req=doc&amp;base=LAW&amp;n=326984&amp;fld=134&amp;dst=100364,0&amp;rnd=0.010886717504691612" TargetMode="External"/><Relationship Id="rId28" Type="http://schemas.openxmlformats.org/officeDocument/2006/relationships/hyperlink" Target="https://kadastr.ru/magazine/news/gosduma-prinyala-v-pervom-chtenii-zakonoproekt-o-vozmozhnosti-provedeniya-kompleksnykh-kadastrovykh-/"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rosreestr.ru/" TargetMode="External"/><Relationship Id="rId31"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http://old.economy.gov.ru/minec/about/structure/depRealty/2017080610" TargetMode="External"/><Relationship Id="rId27" Type="http://schemas.openxmlformats.org/officeDocument/2006/relationships/hyperlink" Target="https://kadastr.ru/services/zakaz-vypisok-iz-egrn/" TargetMode="External"/><Relationship Id="rId30" Type="http://schemas.openxmlformats.org/officeDocument/2006/relationships/hyperlink" Target="http://publication.pravo.gov.ru/Document/View/0001202007310085"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64A28-71CF-40B5-AC61-BC9261B3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20</cp:revision>
  <cp:lastPrinted>2020-05-29T08:33:00Z</cp:lastPrinted>
  <dcterms:created xsi:type="dcterms:W3CDTF">2020-07-29T08:23:00Z</dcterms:created>
  <dcterms:modified xsi:type="dcterms:W3CDTF">2020-08-31T11:10:00Z</dcterms:modified>
</cp:coreProperties>
</file>