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773F57">
      <w:pPr>
        <w:spacing w:line="153" w:lineRule="exact"/>
        <w:rPr>
          <w:sz w:val="12"/>
          <w:szCs w:val="12"/>
        </w:rPr>
      </w:pPr>
      <w:r>
        <w:rPr>
          <w:sz w:val="12"/>
          <w:szCs w:val="12"/>
        </w:rPr>
        <w:t xml:space="preserve"> ь</w:t>
      </w:r>
    </w:p>
    <w:p w:rsidR="000924CA" w:rsidRDefault="000924CA">
      <w:pPr>
        <w:rPr>
          <w:sz w:val="2"/>
          <w:szCs w:val="2"/>
        </w:rPr>
        <w:sectPr w:rsidR="000924CA" w:rsidSect="00951F1B">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3B57A5">
      <w:pPr>
        <w:spacing w:line="360" w:lineRule="exact"/>
      </w:pPr>
      <w:r>
        <w:rPr>
          <w:noProof/>
          <w:lang w:bidi="ar-SA"/>
        </w:rPr>
        <w:lastRenderedPageBreak/>
        <w:pict>
          <v:shapetype id="_x0000_t202" coordsize="21600,21600" o:spt="202" path="m,l,21600r21600,l21600,xe">
            <v:stroke joinstyle="miter"/>
            <v:path gradientshapeok="t" o:connecttype="rect"/>
          </v:shapetype>
          <v:shape id="Text Box 17" o:spid="_x0000_s2056" type="#_x0000_t202" style="position:absolute;margin-left:1.7pt;margin-top:1.7pt;width:144.5pt;height:171.6pt;z-index:2516546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c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" filled="f" stroked="f">
            <v:textbox style="mso-fit-shape-to-text:t" inset="0,0,0,0">
              <w:txbxContent>
                <w:p w:rsidR="00773F57" w:rsidRDefault="00EB5C14">
                  <w:pPr>
                    <w:jc w:val="center"/>
                    <w:rPr>
                      <w:sz w:val="2"/>
                      <w:szCs w:val="2"/>
                    </w:rPr>
                  </w:pPr>
                  <w:r>
                    <w:rPr>
                      <w:noProof/>
                      <w:lang w:bidi="ar-SA"/>
                    </w:rPr>
                    <w:drawing>
                      <wp:inline distT="0" distB="0" distL="0" distR="0">
                        <wp:extent cx="1838325" cy="2181225"/>
                        <wp:effectExtent l="0" t="0" r="9525" b="9525"/>
                        <wp:docPr id="14" name="Рисунок 2" descr="E:\..\..\..\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BA0~1\AppData\Local\Temp\FineReader12.00\media\image1.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2181225"/>
                                </a:xfrm>
                                <a:prstGeom prst="rect">
                                  <a:avLst/>
                                </a:prstGeom>
                                <a:noFill/>
                                <a:ln>
                                  <a:noFill/>
                                </a:ln>
                              </pic:spPr>
                            </pic:pic>
                          </a:graphicData>
                        </a:graphic>
                      </wp:inline>
                    </w:drawing>
                  </w:r>
                </w:p>
              </w:txbxContent>
            </v:textbox>
            <w10:wrap anchorx="margin"/>
          </v:shape>
        </w:pict>
      </w:r>
      <w:r w:rsidR="00EB5C14">
        <w:rPr>
          <w:noProof/>
          <w:lang w:bidi="ar-SA"/>
        </w:rPr>
        <w:drawing>
          <wp:anchor distT="0" distB="0" distL="63500" distR="63500" simplePos="0" relativeHeight="251656704" behindDoc="1" locked="0" layoutInCell="1" allowOverlap="1">
            <wp:simplePos x="0" y="0"/>
            <wp:positionH relativeFrom="margin">
              <wp:posOffset>2206625</wp:posOffset>
            </wp:positionH>
            <wp:positionV relativeFrom="paragraph">
              <wp:posOffset>27305</wp:posOffset>
            </wp:positionV>
            <wp:extent cx="2322830" cy="1432560"/>
            <wp:effectExtent l="0" t="0" r="1270" b="0"/>
            <wp:wrapNone/>
            <wp:docPr id="21" name="Рисунок 1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1432560"/>
                    </a:xfrm>
                    <a:prstGeom prst="rect">
                      <a:avLst/>
                    </a:prstGeom>
                    <a:noFill/>
                  </pic:spPr>
                </pic:pic>
              </a:graphicData>
            </a:graphic>
          </wp:anchor>
        </w:drawing>
      </w:r>
      <w:r>
        <w:rPr>
          <w:noProof/>
          <w:lang w:bidi="ar-SA"/>
        </w:rPr>
        <w:pict>
          <v:shape id="Text Box 15" o:spid="_x0000_s2055" type="#_x0000_t202" style="position:absolute;margin-left:151.7pt;margin-top:114.4pt;width:199.7pt;height:58pt;z-index:25165568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BssQ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" filled="f" stroked="f">
            <v:textbox style="mso-fit-shape-to-text:t" inset="0,0,0,0">
              <w:txbxContent>
                <w:p w:rsidR="00773F57" w:rsidRPr="00190474" w:rsidRDefault="00190474">
                  <w:pPr>
                    <w:spacing w:line="1160" w:lineRule="exact"/>
                    <w:rPr>
                      <w:rFonts w:asciiTheme="minorHAnsi" w:hAnsiTheme="minorHAnsi"/>
                    </w:rPr>
                  </w:pPr>
                  <w:r>
                    <w:t>№ 35</w:t>
                  </w:r>
                  <w:r w:rsidR="00773F57">
                    <w:t xml:space="preserve"> (</w:t>
                  </w:r>
                  <w:r>
                    <w:rPr>
                      <w:lang w:val="en-US"/>
                    </w:rPr>
                    <w:t>318</w:t>
                  </w:r>
                  <w:r w:rsidR="001E2857">
                    <w:t xml:space="preserve">) </w:t>
                  </w:r>
                  <w:r>
                    <w:t>13</w:t>
                  </w:r>
                  <w:r w:rsidR="00773F57">
                    <w:rPr>
                      <w:lang w:val="en-US"/>
                    </w:rPr>
                    <w:t xml:space="preserve"> </w:t>
                  </w:r>
                  <w:r w:rsidR="0049476E">
                    <w:t>декабря</w:t>
                  </w:r>
                  <w:r>
                    <w:t xml:space="preserve"> 2019</w:t>
                  </w:r>
                </w:p>
              </w:txbxContent>
            </v:textbox>
            <w10:wrap anchorx="margin"/>
          </v:shape>
        </w:pict>
      </w:r>
      <w:r>
        <w:rPr>
          <w:noProof/>
          <w:lang w:bidi="ar-SA"/>
        </w:rPr>
        <w:pict>
          <v:shape id="Text Box 13" o:spid="_x0000_s2054" type="#_x0000_t202" style="position:absolute;margin-left:361.45pt;margin-top:0;width:369.6pt;height:179.2pt;z-index:25165772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8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" filled="f" stroked="f">
            <v:textbox style="mso-fit-shape-to-text:t" inset="0,0,0,0">
              <w:txbxContent>
                <w:p w:rsidR="00773F57" w:rsidRDefault="00EB5C14">
                  <w:pPr>
                    <w:jc w:val="center"/>
                    <w:rPr>
                      <w:sz w:val="2"/>
                      <w:szCs w:val="2"/>
                    </w:rPr>
                  </w:pPr>
                  <w:r>
                    <w:rPr>
                      <w:noProof/>
                      <w:lang w:bidi="ar-SA"/>
                    </w:rPr>
                    <w:drawing>
                      <wp:inline distT="0" distB="0" distL="0" distR="0">
                        <wp:extent cx="4686300" cy="2276475"/>
                        <wp:effectExtent l="0" t="0" r="0" b="9525"/>
                        <wp:docPr id="13" name="Рисунок 4" descr="E:\..\..\..\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BA0~1\AppData\Local\Temp\FineReader12.00\media\image3.jpe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2276475"/>
                                </a:xfrm>
                                <a:prstGeom prst="rect">
                                  <a:avLst/>
                                </a:prstGeom>
                                <a:noFill/>
                                <a:ln>
                                  <a:noFill/>
                                </a:ln>
                              </pic:spPr>
                            </pic:pic>
                          </a:graphicData>
                        </a:graphic>
                      </wp:inline>
                    </w:drawing>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rsidSect="00951F1B">
          <w:type w:val="continuous"/>
          <w:pgSz w:w="16840" w:h="23800"/>
          <w:pgMar w:top="1077" w:right="823" w:bottom="1089" w:left="1382" w:header="0" w:footer="3" w:gutter="0"/>
          <w:cols w:space="720"/>
          <w:noEndnote/>
          <w:docGrid w:linePitch="360"/>
        </w:sectPr>
      </w:pPr>
    </w:p>
    <w:p w:rsidR="00CF6993" w:rsidRDefault="00CF6993" w:rsidP="0049476E">
      <w:pPr>
        <w:jc w:val="both"/>
        <w:rPr>
          <w:rFonts w:ascii="Times New Roman" w:hAnsi="Times New Roman" w:cs="Times New Roman"/>
          <w:sz w:val="20"/>
          <w:szCs w:val="20"/>
        </w:rPr>
      </w:pPr>
    </w:p>
    <w:p w:rsidR="00CF6993" w:rsidRDefault="00D655E3" w:rsidP="0049476E">
      <w:pPr>
        <w:jc w:val="both"/>
        <w:rPr>
          <w:rFonts w:ascii="Times New Roman" w:hAnsi="Times New Roman" w:cs="Times New Roman"/>
          <w:sz w:val="20"/>
          <w:szCs w:val="20"/>
        </w:rPr>
      </w:pPr>
      <w:r>
        <w:rPr>
          <w:noProof/>
          <w:lang w:bidi="ar-SA"/>
        </w:rPr>
        <w:drawing>
          <wp:inline distT="0" distB="0" distL="0" distR="0">
            <wp:extent cx="9068241" cy="3668232"/>
            <wp:effectExtent l="19050" t="0" r="0" b="0"/>
            <wp:docPr id="3" name="Рисунок 6" descr="http://ekolip.ru/upload/iblock/f7d/07870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olip.ru/upload/iblock/f7d/07870636.jpg"/>
                    <pic:cNvPicPr>
                      <a:picLocks noChangeAspect="1" noChangeArrowheads="1"/>
                    </pic:cNvPicPr>
                  </pic:nvPicPr>
                  <pic:blipFill>
                    <a:blip r:embed="rId14" cstate="print"/>
                    <a:srcRect/>
                    <a:stretch>
                      <a:fillRect/>
                    </a:stretch>
                  </pic:blipFill>
                  <pic:spPr bwMode="auto">
                    <a:xfrm>
                      <a:off x="0" y="0"/>
                      <a:ext cx="9073515" cy="3670365"/>
                    </a:xfrm>
                    <a:prstGeom prst="rect">
                      <a:avLst/>
                    </a:prstGeom>
                    <a:noFill/>
                    <a:ln w="9525">
                      <a:noFill/>
                      <a:miter lim="800000"/>
                      <a:headEnd/>
                      <a:tailEnd/>
                    </a:ln>
                  </pic:spPr>
                </pic:pic>
              </a:graphicData>
            </a:graphic>
          </wp:inline>
        </w:drawing>
      </w:r>
    </w:p>
    <w:p w:rsidR="0049476E" w:rsidRDefault="003B57A5" w:rsidP="0049476E">
      <w:pPr>
        <w:jc w:val="both"/>
      </w:pPr>
      <w:r>
        <w:rPr>
          <w:noProof/>
          <w:lang w:bidi="ar-SA"/>
        </w:rPr>
      </w:r>
      <w:r>
        <w:rPr>
          <w:noProof/>
          <w:lang w:bidi="ar-SA"/>
        </w:rPr>
        <w:pict>
          <v:rect id="AutoShape 5" o:spid="_x0000_s2053" style="width:24pt;height:24pt;visibility:visible;mso-position-horizontal-relative:char;mso-position-vertical-relative:line" filled="f" stroked="f">
            <o:lock v:ext="edit" aspectratio="t"/>
            <w10:wrap type="none"/>
            <w10:anchorlock/>
          </v:rect>
        </w:pict>
      </w:r>
    </w:p>
    <w:p w:rsidR="00647F61" w:rsidRPr="00F93A64" w:rsidRDefault="00647F61" w:rsidP="00647F61">
      <w:pPr>
        <w:jc w:val="both"/>
        <w:rPr>
          <w:rFonts w:ascii="Times New Roman" w:hAnsi="Times New Roman" w:cs="Times New Roman"/>
          <w:sz w:val="20"/>
          <w:szCs w:val="20"/>
        </w:rPr>
      </w:pPr>
      <w:r w:rsidRPr="00F93A64">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w:t>
      </w:r>
      <w:r>
        <w:rPr>
          <w:rFonts w:ascii="Times New Roman" w:hAnsi="Times New Roman" w:cs="Times New Roman"/>
          <w:sz w:val="20"/>
          <w:szCs w:val="20"/>
        </w:rPr>
        <w:t xml:space="preserve">ТИ </w:t>
      </w:r>
      <w:r w:rsidR="00190474">
        <w:rPr>
          <w:rFonts w:ascii="Times New Roman" w:hAnsi="Times New Roman" w:cs="Times New Roman"/>
          <w:sz w:val="20"/>
          <w:szCs w:val="20"/>
        </w:rPr>
        <w:t>от 12 декабря 2019</w:t>
      </w:r>
      <w:r>
        <w:rPr>
          <w:rFonts w:ascii="Times New Roman" w:hAnsi="Times New Roman" w:cs="Times New Roman"/>
          <w:sz w:val="20"/>
          <w:szCs w:val="20"/>
        </w:rPr>
        <w:t xml:space="preserve"> </w:t>
      </w:r>
      <w:r w:rsidR="00190474">
        <w:rPr>
          <w:rFonts w:ascii="Times New Roman" w:hAnsi="Times New Roman" w:cs="Times New Roman"/>
          <w:sz w:val="20"/>
          <w:szCs w:val="20"/>
        </w:rPr>
        <w:t>года № 164</w:t>
      </w:r>
    </w:p>
    <w:p w:rsidR="00190474" w:rsidRPr="00190474" w:rsidRDefault="00190474" w:rsidP="00190474">
      <w:pPr>
        <w:ind w:firstLine="708"/>
        <w:jc w:val="both"/>
        <w:rPr>
          <w:rFonts w:ascii="Times New Roman" w:hAnsi="Times New Roman" w:cs="Times New Roman"/>
          <w:b/>
          <w:sz w:val="18"/>
          <w:szCs w:val="18"/>
        </w:rPr>
      </w:pPr>
      <w:r w:rsidRPr="00190474">
        <w:rPr>
          <w:rFonts w:ascii="Times New Roman" w:hAnsi="Times New Roman" w:cs="Times New Roman"/>
          <w:b/>
          <w:sz w:val="18"/>
          <w:szCs w:val="18"/>
        </w:rPr>
        <w:t>О дополнительных мерах по обеспечению устойчивого функционирования жилищно-коммунального хозяйства в Пчевжинском сельском поселении в период с 31 декабря 2019 года по 09 января 2020 года</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 xml:space="preserve"> В целях обеспечения мер по бесперебойной работе объектов жилищно-коммунального хозяйства и недопущению аварий на объектах жизнеобеспечения в период с 31 декабря 2019 года по 09 января 2020 года, Администрация муниципального образования Пчевжинское сельское поселение Киришского муниципального района Ленинградской области</w:t>
      </w:r>
    </w:p>
    <w:p w:rsidR="00190474" w:rsidRPr="00190474" w:rsidRDefault="00190474" w:rsidP="00190474">
      <w:pPr>
        <w:jc w:val="both"/>
        <w:rPr>
          <w:rFonts w:ascii="Times New Roman" w:hAnsi="Times New Roman" w:cs="Times New Roman"/>
          <w:sz w:val="18"/>
          <w:szCs w:val="18"/>
        </w:rPr>
      </w:pPr>
    </w:p>
    <w:p w:rsidR="00190474" w:rsidRPr="00190474" w:rsidRDefault="00190474" w:rsidP="00190474">
      <w:pPr>
        <w:jc w:val="both"/>
        <w:rPr>
          <w:rFonts w:ascii="Times New Roman" w:hAnsi="Times New Roman" w:cs="Times New Roman"/>
          <w:sz w:val="18"/>
          <w:szCs w:val="18"/>
        </w:rPr>
      </w:pPr>
      <w:r w:rsidRPr="00190474">
        <w:rPr>
          <w:rFonts w:ascii="Times New Roman" w:hAnsi="Times New Roman" w:cs="Times New Roman"/>
          <w:sz w:val="18"/>
          <w:szCs w:val="18"/>
        </w:rPr>
        <w:t>ПОСТАНОВЛЯЕТ</w:t>
      </w:r>
      <w:r>
        <w:rPr>
          <w:rFonts w:ascii="Times New Roman" w:hAnsi="Times New Roman" w:cs="Times New Roman"/>
          <w:sz w:val="18"/>
          <w:szCs w:val="18"/>
        </w:rPr>
        <w:t>:</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1. Рекомендовать руководителям объектов жизнеобеспечения: МП «ККП п. Пчевжа», МП «УВКХ», МП «Жилищное хозяйство», ПАО «Ленэнерго», ОАО «Леноблгаз» филиал «Тосномежрайгаз»:</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1.1. Подготовить приказ об организации круглосуточных дежурств ответственных лиц из числа административно-технического персонала предприятий;</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 xml:space="preserve">1.2. Организовать периодический обход и </w:t>
      </w:r>
      <w:proofErr w:type="gramStart"/>
      <w:r w:rsidRPr="00190474">
        <w:rPr>
          <w:rFonts w:ascii="Times New Roman" w:hAnsi="Times New Roman" w:cs="Times New Roman"/>
          <w:sz w:val="18"/>
          <w:szCs w:val="18"/>
        </w:rPr>
        <w:t>контроль за</w:t>
      </w:r>
      <w:proofErr w:type="gramEnd"/>
      <w:r w:rsidRPr="00190474">
        <w:rPr>
          <w:rFonts w:ascii="Times New Roman" w:hAnsi="Times New Roman" w:cs="Times New Roman"/>
          <w:sz w:val="18"/>
          <w:szCs w:val="18"/>
        </w:rPr>
        <w:t xml:space="preserve"> работой систем теплоснабжения и состоянием утепления зданий; обеспечить закрепление за объектами энергоснабжения (котельные, водозаборы, трансформаторные подстанции) ответственных лиц из числа инженерно-технического персонала предприятий, за конкретными жилыми домами работников эксплуатационных служб, с целью обеспечения круглосуточного контроля;</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1.3. Рассмотреть целесообразность увеличения на данный период численности аварийно-диспетчерских служб;</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1.4. Проверить работоспособность и уточнить порядок привлечения к устранению аварийных ситуаций технического персонала предприятия и схемы оповещения;</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1.5. С персоналом, привлекаемым к работе и дежурству, провести внеплановые инструктажи по действию в аварийных ситуациях;</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1.6. Проверить готовность аварийных бригад, укомплектованность инструментом, материалами и запасными частями;</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1.7. Обеспечить в случае необходимости возможность получения дополнительных материалов, инструментов и оборудования со складов предприятия; обеспечить исправность автотранспортной техники, технологического оборудования, наличие запасов топлива и возможность привлечения вышеперечисленного оборудования к ликвидации аварийных ситуаций в случае их возникновения;</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1.8. Обеспечить готовность аварийных бригад и техники, составить графики дежурств ответственных лиц;</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1.9. Проверить работу резервного и вспомогательного оборудования.</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2. Рекомендовать руководителям МОУ «Пчевжинская средняя общеобразовательная школа имени Героя Советского Союза А.И. Сидорова»</w:t>
      </w:r>
      <w:r w:rsidRPr="00190474">
        <w:rPr>
          <w:rFonts w:ascii="Times New Roman" w:hAnsi="Times New Roman" w:cs="Times New Roman"/>
          <w:b/>
          <w:sz w:val="18"/>
          <w:szCs w:val="18"/>
        </w:rPr>
        <w:t xml:space="preserve">, </w:t>
      </w:r>
      <w:r w:rsidRPr="00190474">
        <w:rPr>
          <w:rFonts w:ascii="Times New Roman" w:hAnsi="Times New Roman" w:cs="Times New Roman"/>
          <w:sz w:val="18"/>
          <w:szCs w:val="18"/>
        </w:rPr>
        <w:t>МАУК «МКПЦ Киришского муниципального района» Пчевжинский СДК, МАУК «МКПЦ Киришского муниципального района» Пчевжинская поселенческая библиотека,  МАУК «МКПЦ Киришского муниципального района» Бельский СК, Пчевжинской ФАП обеспечить дежурство и контроль за состоянием тепл</w:t>
      </w:r>
      <w:proofErr w:type="gramStart"/>
      <w:r w:rsidRPr="00190474">
        <w:rPr>
          <w:rFonts w:ascii="Times New Roman" w:hAnsi="Times New Roman" w:cs="Times New Roman"/>
          <w:sz w:val="18"/>
          <w:szCs w:val="18"/>
        </w:rPr>
        <w:t>о-</w:t>
      </w:r>
      <w:proofErr w:type="gramEnd"/>
      <w:r w:rsidRPr="00190474">
        <w:rPr>
          <w:rFonts w:ascii="Times New Roman" w:hAnsi="Times New Roman" w:cs="Times New Roman"/>
          <w:sz w:val="18"/>
          <w:szCs w:val="18"/>
        </w:rPr>
        <w:t>, электро-, водоснабжения вверенных объектов с составлением графиков дежурств ответственных лиц.</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3. Приказы и графики дежурств, информацию о готовности в срок до 20 декабря 2019 года предоставить в Администрацию Пчевжинского сельского поселения и оперативному дежурному ЕДДС МУ «УЗНТ» по телефону (81368) 243-25, 511-28.</w:t>
      </w:r>
    </w:p>
    <w:p w:rsidR="00190474" w:rsidRPr="00190474" w:rsidRDefault="00190474" w:rsidP="00190474">
      <w:pPr>
        <w:ind w:firstLine="708"/>
        <w:jc w:val="both"/>
        <w:rPr>
          <w:rFonts w:ascii="Times New Roman" w:hAnsi="Times New Roman" w:cs="Times New Roman"/>
          <w:sz w:val="18"/>
          <w:szCs w:val="18"/>
        </w:rPr>
      </w:pPr>
      <w:r w:rsidRPr="00190474">
        <w:rPr>
          <w:rFonts w:ascii="Times New Roman" w:hAnsi="Times New Roman" w:cs="Times New Roman"/>
          <w:sz w:val="18"/>
          <w:szCs w:val="18"/>
        </w:rPr>
        <w:t>4. Настоящее постановление вступает в силу с момента его принятия</w:t>
      </w:r>
      <w:r>
        <w:rPr>
          <w:rFonts w:ascii="Times New Roman" w:hAnsi="Times New Roman" w:cs="Times New Roman"/>
          <w:sz w:val="18"/>
          <w:szCs w:val="18"/>
        </w:rPr>
        <w:t>.</w:t>
      </w:r>
    </w:p>
    <w:p w:rsidR="00190474" w:rsidRPr="00190474" w:rsidRDefault="00190474" w:rsidP="00190474">
      <w:pPr>
        <w:jc w:val="both"/>
        <w:rPr>
          <w:rFonts w:ascii="Times New Roman" w:hAnsi="Times New Roman" w:cs="Times New Roman"/>
          <w:sz w:val="18"/>
          <w:szCs w:val="18"/>
        </w:rPr>
      </w:pPr>
      <w:r w:rsidRPr="00190474">
        <w:rPr>
          <w:rFonts w:ascii="Times New Roman" w:hAnsi="Times New Roman" w:cs="Times New Roman"/>
          <w:sz w:val="18"/>
          <w:szCs w:val="18"/>
        </w:rPr>
        <w:t>Глава администрации</w:t>
      </w:r>
      <w:r w:rsidRPr="00190474">
        <w:rPr>
          <w:rFonts w:ascii="Times New Roman" w:hAnsi="Times New Roman" w:cs="Times New Roman"/>
          <w:sz w:val="18"/>
          <w:szCs w:val="18"/>
        </w:rPr>
        <w:tab/>
      </w:r>
      <w:r w:rsidRPr="00190474">
        <w:rPr>
          <w:rFonts w:ascii="Times New Roman" w:hAnsi="Times New Roman" w:cs="Times New Roman"/>
          <w:sz w:val="18"/>
          <w:szCs w:val="18"/>
        </w:rPr>
        <w:tab/>
      </w:r>
      <w:r w:rsidRPr="00190474">
        <w:rPr>
          <w:rFonts w:ascii="Times New Roman" w:hAnsi="Times New Roman" w:cs="Times New Roman"/>
          <w:sz w:val="18"/>
          <w:szCs w:val="18"/>
        </w:rPr>
        <w:tab/>
      </w:r>
      <w:r w:rsidRPr="00190474">
        <w:rPr>
          <w:rFonts w:ascii="Times New Roman" w:hAnsi="Times New Roman" w:cs="Times New Roman"/>
          <w:sz w:val="18"/>
          <w:szCs w:val="18"/>
        </w:rPr>
        <w:tab/>
      </w:r>
      <w:r w:rsidRPr="00190474">
        <w:rPr>
          <w:rFonts w:ascii="Times New Roman" w:hAnsi="Times New Roman" w:cs="Times New Roman"/>
          <w:sz w:val="18"/>
          <w:szCs w:val="18"/>
        </w:rPr>
        <w:tab/>
        <w:t xml:space="preserve">                                         Харитонова А.В.</w:t>
      </w:r>
    </w:p>
    <w:p w:rsidR="00647F61" w:rsidRDefault="00647F61" w:rsidP="0049476E">
      <w:pPr>
        <w:jc w:val="both"/>
        <w:rPr>
          <w:rFonts w:asciiTheme="minorHAnsi" w:hAnsiTheme="minorHAnsi"/>
        </w:rPr>
      </w:pPr>
    </w:p>
    <w:p w:rsidR="00544C61" w:rsidRDefault="00544C61" w:rsidP="00544C61">
      <w:pPr>
        <w:pStyle w:val="23"/>
        <w:shd w:val="clear" w:color="auto" w:fill="auto"/>
        <w:spacing w:line="240" w:lineRule="auto"/>
        <w:jc w:val="center"/>
        <w:rPr>
          <w:rStyle w:val="8pt"/>
          <w:rFonts w:eastAsia="Arial"/>
          <w:sz w:val="20"/>
          <w:szCs w:val="20"/>
        </w:rPr>
      </w:pPr>
      <w:r>
        <w:rPr>
          <w:rStyle w:val="8pt"/>
          <w:rFonts w:eastAsia="Arial"/>
          <w:sz w:val="20"/>
          <w:szCs w:val="20"/>
        </w:rPr>
        <w:t>ПУБЛИЧНЫЕ СЛУШАНИЯ СОСТОЯЛИСЬ</w:t>
      </w:r>
    </w:p>
    <w:p w:rsidR="00544C61" w:rsidRPr="00B2475D" w:rsidRDefault="00544C61" w:rsidP="00544C61">
      <w:pPr>
        <w:pStyle w:val="23"/>
        <w:shd w:val="clear" w:color="auto" w:fill="auto"/>
        <w:spacing w:line="240" w:lineRule="auto"/>
        <w:ind w:firstLine="709"/>
        <w:rPr>
          <w:rFonts w:ascii="Times New Roman" w:hAnsi="Times New Roman" w:cs="Times New Roman"/>
          <w:b/>
          <w:bCs/>
          <w:sz w:val="16"/>
          <w:szCs w:val="16"/>
          <w:shd w:val="clear" w:color="auto" w:fill="FFFFFF"/>
        </w:rPr>
      </w:pPr>
      <w:proofErr w:type="gramStart"/>
      <w:r w:rsidRPr="00B2475D">
        <w:rPr>
          <w:rFonts w:ascii="Times New Roman" w:hAnsi="Times New Roman" w:cs="Times New Roman"/>
          <w:sz w:val="16"/>
          <w:szCs w:val="16"/>
        </w:rPr>
        <w:t>12 де</w:t>
      </w:r>
      <w:r w:rsidRPr="00B2475D">
        <w:rPr>
          <w:rFonts w:ascii="Times New Roman" w:hAnsi="Times New Roman" w:cs="Times New Roman"/>
          <w:sz w:val="16"/>
          <w:szCs w:val="16"/>
        </w:rPr>
        <w:softHyphen/>
        <w:t>кабря 2019 года в 16.00 в здании Пчевжинского сельского Дома культуры состоялись пу</w:t>
      </w:r>
      <w:r w:rsidRPr="00B2475D">
        <w:rPr>
          <w:rFonts w:ascii="Times New Roman" w:hAnsi="Times New Roman" w:cs="Times New Roman"/>
          <w:sz w:val="16"/>
          <w:szCs w:val="16"/>
        </w:rPr>
        <w:softHyphen/>
        <w:t>бличные слушания по проекту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путём опубликования настоящего решения, назначенные решением Совета депутатов муниципального образования Пчевжинское сельское поселение Киришского муниципального района Ленинградской области от 05.11.2019 года</w:t>
      </w:r>
      <w:proofErr w:type="gramEnd"/>
      <w:r w:rsidRPr="00B2475D">
        <w:rPr>
          <w:rFonts w:ascii="Times New Roman" w:hAnsi="Times New Roman" w:cs="Times New Roman"/>
          <w:sz w:val="16"/>
          <w:szCs w:val="16"/>
        </w:rPr>
        <w:t xml:space="preserve"> № 3/18. Проект бюджета опубликован в газете «Лесная республика», размещен на сайте администрации муниципального образования Пчевжинское сельское поселение пчёвжа.рф.</w:t>
      </w:r>
    </w:p>
    <w:p w:rsidR="00544C61" w:rsidRPr="00B2475D" w:rsidRDefault="00544C61" w:rsidP="00544C61">
      <w:pPr>
        <w:pStyle w:val="23"/>
        <w:shd w:val="clear" w:color="auto" w:fill="auto"/>
        <w:spacing w:line="240" w:lineRule="auto"/>
        <w:ind w:firstLine="709"/>
        <w:rPr>
          <w:rFonts w:ascii="Times New Roman" w:hAnsi="Times New Roman" w:cs="Times New Roman"/>
          <w:sz w:val="16"/>
          <w:szCs w:val="16"/>
        </w:rPr>
      </w:pPr>
      <w:r w:rsidRPr="00B2475D">
        <w:rPr>
          <w:rFonts w:ascii="Times New Roman" w:hAnsi="Times New Roman" w:cs="Times New Roman"/>
          <w:sz w:val="16"/>
          <w:szCs w:val="16"/>
        </w:rPr>
        <w:t>В слушаниях приняли участие 20</w:t>
      </w:r>
      <w:r w:rsidRPr="00B2475D">
        <w:rPr>
          <w:rFonts w:ascii="Times New Roman" w:hAnsi="Times New Roman" w:cs="Times New Roman"/>
          <w:color w:val="FF0000"/>
          <w:sz w:val="16"/>
          <w:szCs w:val="16"/>
        </w:rPr>
        <w:t xml:space="preserve"> </w:t>
      </w:r>
      <w:r w:rsidRPr="00B2475D">
        <w:rPr>
          <w:rFonts w:ascii="Times New Roman" w:hAnsi="Times New Roman" w:cs="Times New Roman"/>
          <w:sz w:val="16"/>
          <w:szCs w:val="16"/>
        </w:rPr>
        <w:t>человек. В хо</w:t>
      </w:r>
      <w:r w:rsidRPr="00B2475D">
        <w:rPr>
          <w:rFonts w:ascii="Times New Roman" w:hAnsi="Times New Roman" w:cs="Times New Roman"/>
          <w:sz w:val="16"/>
          <w:szCs w:val="16"/>
        </w:rPr>
        <w:softHyphen/>
        <w:t>де подготовки и проведения публичных слушаний про</w:t>
      </w:r>
      <w:r w:rsidRPr="00B2475D">
        <w:rPr>
          <w:rFonts w:ascii="Times New Roman" w:hAnsi="Times New Roman" w:cs="Times New Roman"/>
          <w:sz w:val="16"/>
          <w:szCs w:val="16"/>
        </w:rPr>
        <w:softHyphen/>
        <w:t>екта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пред</w:t>
      </w:r>
      <w:r w:rsidRPr="00B2475D">
        <w:rPr>
          <w:rFonts w:ascii="Times New Roman" w:hAnsi="Times New Roman" w:cs="Times New Roman"/>
          <w:sz w:val="16"/>
          <w:szCs w:val="16"/>
        </w:rPr>
        <w:softHyphen/>
        <w:t>ложений и замечаний не поступило. По итогам публич</w:t>
      </w:r>
      <w:r w:rsidRPr="00B2475D">
        <w:rPr>
          <w:rFonts w:ascii="Times New Roman" w:hAnsi="Times New Roman" w:cs="Times New Roman"/>
          <w:sz w:val="16"/>
          <w:szCs w:val="16"/>
        </w:rPr>
        <w:softHyphen/>
        <w:t>ных слушаний принято решение:</w:t>
      </w:r>
    </w:p>
    <w:p w:rsidR="00544C61" w:rsidRPr="00B2475D" w:rsidRDefault="00544C61" w:rsidP="00544C61">
      <w:pPr>
        <w:ind w:left="75" w:right="75"/>
        <w:jc w:val="both"/>
        <w:rPr>
          <w:rFonts w:ascii="Times New Roman" w:eastAsia="Times New Roman" w:hAnsi="Times New Roman" w:cs="Times New Roman"/>
          <w:sz w:val="16"/>
          <w:szCs w:val="16"/>
        </w:rPr>
      </w:pPr>
      <w:r w:rsidRPr="00B2475D">
        <w:rPr>
          <w:rFonts w:ascii="Times New Roman" w:hAnsi="Times New Roman" w:cs="Times New Roman"/>
          <w:sz w:val="16"/>
          <w:szCs w:val="16"/>
        </w:rPr>
        <w:t>публичные слушания проекта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считать состоявшимися и на</w:t>
      </w:r>
      <w:r w:rsidRPr="00B2475D">
        <w:rPr>
          <w:rFonts w:ascii="Times New Roman" w:hAnsi="Times New Roman" w:cs="Times New Roman"/>
          <w:sz w:val="16"/>
          <w:szCs w:val="16"/>
        </w:rPr>
        <w:softHyphen/>
        <w:t>править проект бюджета на рассмотрение Совета депутатов муниципального образования Пчевжинское сельское поселение Киришского муниципального района Ленинградской области.</w:t>
      </w:r>
    </w:p>
    <w:p w:rsidR="00753DE4" w:rsidRDefault="00753DE4" w:rsidP="00D655E3">
      <w:pPr>
        <w:jc w:val="both"/>
        <w:rPr>
          <w:rFonts w:ascii="Times New Roman" w:eastAsia="BatangChe" w:hAnsi="Times New Roman" w:cs="Times New Roman"/>
          <w:sz w:val="20"/>
          <w:szCs w:val="20"/>
          <w:shd w:val="clear" w:color="auto" w:fill="FFFFFF"/>
        </w:rPr>
      </w:pPr>
    </w:p>
    <w:p w:rsidR="00753DE4" w:rsidRDefault="00753DE4" w:rsidP="00753DE4">
      <w:pPr>
        <w:jc w:val="center"/>
        <w:rPr>
          <w:rFonts w:ascii="Times New Roman" w:eastAsia="BatangChe" w:hAnsi="Times New Roman" w:cs="Times New Roman"/>
          <w:sz w:val="20"/>
          <w:szCs w:val="20"/>
          <w:shd w:val="clear" w:color="auto" w:fill="FFFFFF"/>
        </w:rPr>
      </w:pPr>
      <w:r>
        <w:rPr>
          <w:rFonts w:ascii="Times New Roman" w:eastAsia="BatangChe" w:hAnsi="Times New Roman" w:cs="Times New Roman"/>
          <w:sz w:val="20"/>
          <w:szCs w:val="20"/>
          <w:shd w:val="clear" w:color="auto" w:fill="FFFFFF"/>
        </w:rPr>
        <w:t>ИНФОРМАЦИЯ ПРОКУРАТУРЫ</w:t>
      </w:r>
    </w:p>
    <w:p w:rsidR="00753DE4" w:rsidRDefault="00753DE4" w:rsidP="00753DE4">
      <w:pPr>
        <w:jc w:val="center"/>
        <w:rPr>
          <w:rFonts w:ascii="Times New Roman" w:eastAsia="BatangChe" w:hAnsi="Times New Roman" w:cs="Times New Roman"/>
          <w:sz w:val="20"/>
          <w:szCs w:val="20"/>
          <w:shd w:val="clear" w:color="auto" w:fill="FFFFFF"/>
        </w:rPr>
      </w:pPr>
    </w:p>
    <w:p w:rsidR="00753DE4" w:rsidRPr="00B2475D" w:rsidRDefault="00753DE4" w:rsidP="00B2475D">
      <w:pPr>
        <w:pStyle w:val="af1"/>
        <w:numPr>
          <w:ilvl w:val="0"/>
          <w:numId w:val="46"/>
        </w:numPr>
        <w:jc w:val="both"/>
        <w:rPr>
          <w:rFonts w:ascii="Times New Roman" w:hAnsi="Times New Roman" w:cs="Times New Roman"/>
          <w:sz w:val="16"/>
          <w:szCs w:val="16"/>
        </w:rPr>
      </w:pPr>
      <w:r w:rsidRPr="00B2475D">
        <w:rPr>
          <w:rFonts w:ascii="Times New Roman" w:hAnsi="Times New Roman" w:cs="Times New Roman"/>
          <w:sz w:val="16"/>
          <w:szCs w:val="16"/>
        </w:rPr>
        <w:t xml:space="preserve">06.11.2019 Киришской городской прокуратурой на базе МАУДО «МУК» для учащихся 9-11 классов Киришского района </w:t>
      </w:r>
      <w:proofErr w:type="gramStart"/>
      <w:r w:rsidRPr="00B2475D">
        <w:rPr>
          <w:rFonts w:ascii="Times New Roman" w:hAnsi="Times New Roman" w:cs="Times New Roman"/>
          <w:sz w:val="16"/>
          <w:szCs w:val="16"/>
        </w:rPr>
        <w:t>организована</w:t>
      </w:r>
      <w:proofErr w:type="gramEnd"/>
      <w:r w:rsidRPr="00B2475D">
        <w:rPr>
          <w:rFonts w:ascii="Times New Roman" w:hAnsi="Times New Roman" w:cs="Times New Roman"/>
          <w:sz w:val="16"/>
          <w:szCs w:val="16"/>
        </w:rPr>
        <w:t xml:space="preserve"> делова игра «Аукцион правовых знаний», целью которой была профилактика преступлений и правонарушений среди молодежи, воспитание правовой культуры.</w:t>
      </w:r>
    </w:p>
    <w:p w:rsidR="00753DE4" w:rsidRPr="00B2475D" w:rsidRDefault="00753DE4" w:rsidP="00753DE4">
      <w:pPr>
        <w:jc w:val="both"/>
        <w:rPr>
          <w:rFonts w:ascii="Times New Roman" w:hAnsi="Times New Roman" w:cs="Times New Roman"/>
          <w:sz w:val="16"/>
          <w:szCs w:val="16"/>
        </w:rPr>
      </w:pPr>
      <w:r w:rsidRPr="00B2475D">
        <w:rPr>
          <w:rFonts w:ascii="Times New Roman" w:hAnsi="Times New Roman" w:cs="Times New Roman"/>
          <w:sz w:val="16"/>
          <w:szCs w:val="16"/>
        </w:rPr>
        <w:t xml:space="preserve">Деловая игра состояла из 3 туров, в первом из которых ребятам предложено было ответить на несложные вопросы правовой тематики, во втором заработать баллы, разрешая правовые ситуации, в третьем – давая определения юридическим понятиям. Формат мероприятия позволил участникам деловой игры раскрыть свои умения находить решения проблем, используя правовые знания, приобрести новые знания о законах и способах применения их в жизни. Участники показали высокие знания в области права и обществознания. </w:t>
      </w:r>
    </w:p>
    <w:p w:rsidR="00753DE4" w:rsidRPr="00B2475D" w:rsidRDefault="00753DE4" w:rsidP="00753DE4">
      <w:pPr>
        <w:jc w:val="both"/>
        <w:rPr>
          <w:rFonts w:ascii="Times New Roman" w:eastAsia="BatangChe" w:hAnsi="Times New Roman" w:cs="Times New Roman"/>
          <w:sz w:val="16"/>
          <w:szCs w:val="16"/>
          <w:shd w:val="clear" w:color="auto" w:fill="FFFFFF"/>
        </w:rPr>
      </w:pPr>
    </w:p>
    <w:p w:rsidR="00753DE4" w:rsidRPr="00B2475D" w:rsidRDefault="00753DE4" w:rsidP="00B2475D">
      <w:pPr>
        <w:pStyle w:val="af1"/>
        <w:numPr>
          <w:ilvl w:val="0"/>
          <w:numId w:val="46"/>
        </w:numPr>
        <w:jc w:val="both"/>
        <w:rPr>
          <w:rFonts w:ascii="Times New Roman" w:hAnsi="Times New Roman" w:cs="Times New Roman"/>
          <w:sz w:val="16"/>
          <w:szCs w:val="16"/>
        </w:rPr>
      </w:pPr>
      <w:r w:rsidRPr="00B2475D">
        <w:rPr>
          <w:rFonts w:ascii="Times New Roman" w:hAnsi="Times New Roman" w:cs="Times New Roman"/>
          <w:sz w:val="16"/>
          <w:szCs w:val="16"/>
        </w:rPr>
        <w:t>В Ленинградской области в результате принятых мер прокурорского реагирования погашена задолженность по заработной плате на общую сумму 1, 7 млн. руб.</w:t>
      </w:r>
    </w:p>
    <w:p w:rsidR="00753DE4" w:rsidRPr="00B2475D" w:rsidRDefault="00753DE4" w:rsidP="00753DE4">
      <w:pPr>
        <w:ind w:firstLine="708"/>
        <w:jc w:val="both"/>
        <w:rPr>
          <w:rFonts w:ascii="Times New Roman" w:hAnsi="Times New Roman" w:cs="Times New Roman"/>
          <w:sz w:val="16"/>
          <w:szCs w:val="16"/>
        </w:rPr>
      </w:pPr>
      <w:r w:rsidRPr="00B2475D">
        <w:rPr>
          <w:rFonts w:ascii="Times New Roman" w:hAnsi="Times New Roman" w:cs="Times New Roman"/>
          <w:sz w:val="16"/>
          <w:szCs w:val="16"/>
        </w:rPr>
        <w:t>Киришским городским прокурором Ленинградской области принят комплекс мер прокурорского реагирования, направленных на понуждение работодателя погасить задолженность по заработной плате перед работниками.</w:t>
      </w:r>
    </w:p>
    <w:p w:rsidR="00753DE4" w:rsidRPr="00B2475D" w:rsidRDefault="00753DE4" w:rsidP="00753DE4">
      <w:pPr>
        <w:shd w:val="clear" w:color="auto" w:fill="FFFFFF"/>
        <w:ind w:firstLine="708"/>
        <w:jc w:val="both"/>
        <w:rPr>
          <w:rFonts w:ascii="Times New Roman" w:hAnsi="Times New Roman" w:cs="Times New Roman"/>
          <w:sz w:val="16"/>
          <w:szCs w:val="16"/>
        </w:rPr>
      </w:pPr>
      <w:proofErr w:type="gramStart"/>
      <w:r w:rsidRPr="00B2475D">
        <w:rPr>
          <w:rFonts w:ascii="Times New Roman" w:hAnsi="Times New Roman" w:cs="Times New Roman"/>
          <w:sz w:val="16"/>
          <w:szCs w:val="16"/>
        </w:rPr>
        <w:lastRenderedPageBreak/>
        <w:t xml:space="preserve">Установлено, что в ООО «Племзавод «Детскосельский» осуществляющем деятельность по разведению молочного крупного рогатого скота и производству сырого молока </w:t>
      </w:r>
      <w:r w:rsidRPr="00B2475D">
        <w:rPr>
          <w:rFonts w:ascii="Times New Roman" w:eastAsia="Times New Roman" w:hAnsi="Times New Roman" w:cs="Times New Roman"/>
          <w:sz w:val="16"/>
          <w:szCs w:val="16"/>
        </w:rPr>
        <w:t xml:space="preserve">в п. Пчева Киришского района </w:t>
      </w:r>
      <w:r w:rsidRPr="00B2475D">
        <w:rPr>
          <w:rFonts w:ascii="Times New Roman" w:hAnsi="Times New Roman" w:cs="Times New Roman"/>
          <w:sz w:val="16"/>
          <w:szCs w:val="16"/>
        </w:rPr>
        <w:t xml:space="preserve">Ленинградской области, систематически нарушались сроки оплаты труда работников за июнь – сентябрь 2019 года, имелась задолженность по выплате заработной платы перед 76 работниками на общую сумму 1 690 тыс. руб. </w:t>
      </w:r>
      <w:proofErr w:type="gramEnd"/>
    </w:p>
    <w:p w:rsidR="00753DE4" w:rsidRPr="00B2475D" w:rsidRDefault="00753DE4" w:rsidP="00753DE4">
      <w:pPr>
        <w:ind w:firstLine="708"/>
        <w:jc w:val="both"/>
        <w:rPr>
          <w:rFonts w:ascii="Times New Roman" w:hAnsi="Times New Roman" w:cs="Times New Roman"/>
          <w:sz w:val="16"/>
          <w:szCs w:val="16"/>
        </w:rPr>
      </w:pPr>
      <w:r w:rsidRPr="00B2475D">
        <w:rPr>
          <w:rFonts w:ascii="Times New Roman" w:hAnsi="Times New Roman" w:cs="Times New Roman"/>
          <w:sz w:val="16"/>
          <w:szCs w:val="16"/>
        </w:rPr>
        <w:t xml:space="preserve">В связи с этим городской прокуратурой 22.10.2019 в отношении главного бухгалтера ООО «Племзавод «Детскосельский» возбуждено дело об административном правонарушении по </w:t>
      </w:r>
      <w:proofErr w:type="gramStart"/>
      <w:r w:rsidRPr="00B2475D">
        <w:rPr>
          <w:rFonts w:ascii="Times New Roman" w:hAnsi="Times New Roman" w:cs="Times New Roman"/>
          <w:sz w:val="16"/>
          <w:szCs w:val="16"/>
        </w:rPr>
        <w:t>ч</w:t>
      </w:r>
      <w:proofErr w:type="gramEnd"/>
      <w:r w:rsidRPr="00B2475D">
        <w:rPr>
          <w:rFonts w:ascii="Times New Roman" w:hAnsi="Times New Roman" w:cs="Times New Roman"/>
          <w:sz w:val="16"/>
          <w:szCs w:val="16"/>
        </w:rPr>
        <w:t>. 6 ст. 5.27 КоАП РФ (нарушение трудового законодательства и иных нормативных правовых актов, содержащих нормы трудового права), 22.10.2019 в адрес генерального директора организации внесено представление об устранении выявленных нарушений.</w:t>
      </w:r>
    </w:p>
    <w:p w:rsidR="00753DE4" w:rsidRPr="00B2475D" w:rsidRDefault="00753DE4" w:rsidP="00753DE4">
      <w:pPr>
        <w:ind w:firstLine="708"/>
        <w:jc w:val="both"/>
        <w:rPr>
          <w:rFonts w:ascii="Times New Roman" w:hAnsi="Times New Roman" w:cs="Times New Roman"/>
          <w:sz w:val="16"/>
          <w:szCs w:val="16"/>
        </w:rPr>
      </w:pPr>
      <w:r w:rsidRPr="00B2475D">
        <w:rPr>
          <w:rFonts w:ascii="Times New Roman" w:hAnsi="Times New Roman" w:cs="Times New Roman"/>
          <w:sz w:val="16"/>
          <w:szCs w:val="16"/>
        </w:rPr>
        <w:t>Благодаря принятым мерам ООО «Племзавод «Детскосельский» 24.10.2019 полностью погашена задолженность перед работниками на общую сумму 1 690 тыс. руб.</w:t>
      </w:r>
    </w:p>
    <w:p w:rsidR="00753DE4" w:rsidRPr="00B2475D" w:rsidRDefault="00753DE4" w:rsidP="00753DE4">
      <w:pPr>
        <w:ind w:firstLine="708"/>
        <w:jc w:val="both"/>
        <w:rPr>
          <w:rFonts w:ascii="Times New Roman" w:hAnsi="Times New Roman" w:cs="Times New Roman"/>
          <w:sz w:val="16"/>
          <w:szCs w:val="16"/>
        </w:rPr>
      </w:pPr>
      <w:r w:rsidRPr="00B2475D">
        <w:rPr>
          <w:rFonts w:ascii="Times New Roman" w:hAnsi="Times New Roman" w:cs="Times New Roman"/>
          <w:sz w:val="16"/>
          <w:szCs w:val="16"/>
        </w:rPr>
        <w:t>Начисление и выплата компенсации за несвоевременную оплату труда в соответствии со ст. 236 Трудового кодекса РФ находится на контроле городской прокуратуры.</w:t>
      </w:r>
    </w:p>
    <w:p w:rsidR="00753DE4" w:rsidRPr="00B2475D" w:rsidRDefault="00753DE4" w:rsidP="00D655E3">
      <w:pPr>
        <w:jc w:val="both"/>
        <w:rPr>
          <w:rFonts w:ascii="Times New Roman" w:eastAsia="BatangChe" w:hAnsi="Times New Roman" w:cs="Times New Roman"/>
          <w:sz w:val="16"/>
          <w:szCs w:val="16"/>
          <w:shd w:val="clear" w:color="auto" w:fill="FFFFFF"/>
        </w:rPr>
      </w:pPr>
    </w:p>
    <w:p w:rsidR="00753DE4" w:rsidRPr="00B2475D" w:rsidRDefault="00753DE4" w:rsidP="00B2475D">
      <w:pPr>
        <w:pStyle w:val="af1"/>
        <w:numPr>
          <w:ilvl w:val="0"/>
          <w:numId w:val="46"/>
        </w:numPr>
        <w:jc w:val="both"/>
        <w:rPr>
          <w:rFonts w:ascii="Times New Roman" w:hAnsi="Times New Roman" w:cs="Times New Roman"/>
          <w:sz w:val="16"/>
          <w:szCs w:val="16"/>
        </w:rPr>
      </w:pPr>
      <w:r w:rsidRPr="00B2475D">
        <w:rPr>
          <w:rFonts w:ascii="Times New Roman" w:hAnsi="Times New Roman" w:cs="Times New Roman"/>
          <w:sz w:val="16"/>
          <w:szCs w:val="16"/>
        </w:rPr>
        <w:t>Киришская городская прокуратура провела проверку по обращению местной жительницы об оказании ей помощи в получении жилого помещения по договору специализированого найма.</w:t>
      </w:r>
    </w:p>
    <w:p w:rsidR="00753DE4" w:rsidRPr="00B2475D" w:rsidRDefault="00753DE4" w:rsidP="00753DE4">
      <w:pPr>
        <w:autoSpaceDE w:val="0"/>
        <w:autoSpaceDN w:val="0"/>
        <w:adjustRightInd w:val="0"/>
        <w:ind w:firstLine="539"/>
        <w:jc w:val="both"/>
        <w:rPr>
          <w:rFonts w:ascii="Times New Roman" w:hAnsi="Times New Roman" w:cs="Times New Roman"/>
          <w:sz w:val="16"/>
          <w:szCs w:val="16"/>
        </w:rPr>
      </w:pPr>
      <w:proofErr w:type="gramStart"/>
      <w:r w:rsidRPr="00B2475D">
        <w:rPr>
          <w:rFonts w:ascii="Times New Roman" w:hAnsi="Times New Roman" w:cs="Times New Roman"/>
          <w:sz w:val="16"/>
          <w:szCs w:val="16"/>
        </w:rPr>
        <w:t>Установлено, что заявительница относится к категории лиц из числа детей-сирот и детей, оставшихся без попечения родителей (мать лишена родительских прав в отношении дочери, отец юридически не установлен),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вследствие чего включена в муниципальный список детей-сирот и детей, оставшихся</w:t>
      </w:r>
      <w:proofErr w:type="gramEnd"/>
      <w:r w:rsidRPr="00B2475D">
        <w:rPr>
          <w:rFonts w:ascii="Times New Roman" w:hAnsi="Times New Roman" w:cs="Times New Roman"/>
          <w:sz w:val="16"/>
          <w:szCs w:val="16"/>
        </w:rPr>
        <w:t xml:space="preserve"> без попечения родителей,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w:t>
      </w:r>
    </w:p>
    <w:p w:rsidR="00753DE4" w:rsidRPr="00B2475D" w:rsidRDefault="00753DE4" w:rsidP="00753DE4">
      <w:pPr>
        <w:jc w:val="both"/>
        <w:rPr>
          <w:rFonts w:ascii="Times New Roman" w:hAnsi="Times New Roman" w:cs="Times New Roman"/>
          <w:sz w:val="16"/>
          <w:szCs w:val="16"/>
        </w:rPr>
      </w:pPr>
      <w:r w:rsidRPr="00B2475D">
        <w:rPr>
          <w:rFonts w:ascii="Times New Roman" w:hAnsi="Times New Roman" w:cs="Times New Roman"/>
          <w:sz w:val="16"/>
          <w:szCs w:val="16"/>
        </w:rPr>
        <w:t xml:space="preserve">Вместе тем, по достижении совершеннолетия заявительнице жилое помещение не предоставлено.  </w:t>
      </w:r>
    </w:p>
    <w:p w:rsidR="00753DE4" w:rsidRPr="00B2475D" w:rsidRDefault="00753DE4" w:rsidP="00753DE4">
      <w:pPr>
        <w:jc w:val="both"/>
        <w:rPr>
          <w:rFonts w:ascii="Times New Roman" w:hAnsi="Times New Roman" w:cs="Times New Roman"/>
          <w:sz w:val="16"/>
          <w:szCs w:val="16"/>
        </w:rPr>
      </w:pPr>
      <w:r w:rsidRPr="00B2475D">
        <w:rPr>
          <w:rFonts w:ascii="Times New Roman" w:hAnsi="Times New Roman" w:cs="Times New Roman"/>
          <w:sz w:val="16"/>
          <w:szCs w:val="16"/>
        </w:rPr>
        <w:t>В целях защиты прав заявительницы прокурор обратился в суд с исковым заявлением о предоставлении ей благоустроенного жилого помещения специализированного жилищного фонда.</w:t>
      </w:r>
    </w:p>
    <w:p w:rsidR="00753DE4" w:rsidRPr="00B2475D" w:rsidRDefault="00753DE4" w:rsidP="00753DE4">
      <w:pPr>
        <w:jc w:val="both"/>
        <w:rPr>
          <w:rFonts w:ascii="Times New Roman" w:hAnsi="Times New Roman" w:cs="Times New Roman"/>
          <w:sz w:val="16"/>
          <w:szCs w:val="16"/>
        </w:rPr>
      </w:pPr>
      <w:r w:rsidRPr="00B2475D">
        <w:rPr>
          <w:rFonts w:ascii="Times New Roman" w:hAnsi="Times New Roman" w:cs="Times New Roman"/>
          <w:sz w:val="16"/>
          <w:szCs w:val="16"/>
        </w:rPr>
        <w:t xml:space="preserve">В настоящее время судом требования прокурора удовлетворены. Исполнение судебного решения взято прокурором на контроль. </w:t>
      </w:r>
    </w:p>
    <w:p w:rsidR="00753DE4" w:rsidRPr="00B2475D" w:rsidRDefault="00753DE4" w:rsidP="00D655E3">
      <w:pPr>
        <w:jc w:val="both"/>
        <w:rPr>
          <w:rFonts w:ascii="Times New Roman" w:eastAsia="BatangChe" w:hAnsi="Times New Roman" w:cs="Times New Roman"/>
          <w:sz w:val="16"/>
          <w:szCs w:val="16"/>
          <w:shd w:val="clear" w:color="auto" w:fill="FFFFFF"/>
        </w:rPr>
      </w:pPr>
    </w:p>
    <w:p w:rsidR="00753DE4" w:rsidRPr="00B2475D" w:rsidRDefault="00753DE4" w:rsidP="00B2475D">
      <w:pPr>
        <w:pStyle w:val="af1"/>
        <w:numPr>
          <w:ilvl w:val="0"/>
          <w:numId w:val="46"/>
        </w:numPr>
        <w:jc w:val="both"/>
        <w:rPr>
          <w:rFonts w:ascii="Times New Roman" w:hAnsi="Times New Roman" w:cs="Times New Roman"/>
          <w:sz w:val="16"/>
          <w:szCs w:val="16"/>
        </w:rPr>
      </w:pPr>
      <w:r w:rsidRPr="00B2475D">
        <w:rPr>
          <w:rFonts w:ascii="Times New Roman" w:hAnsi="Times New Roman" w:cs="Times New Roman"/>
          <w:sz w:val="16"/>
          <w:szCs w:val="16"/>
        </w:rPr>
        <w:t>В честь Всероссийского дня призывника в школе № 6 состоялось мероприятие патриотически-правовой направленности для старшеклассников.</w:t>
      </w:r>
    </w:p>
    <w:p w:rsidR="00753DE4" w:rsidRPr="00B2475D" w:rsidRDefault="00753DE4" w:rsidP="00B2475D">
      <w:pPr>
        <w:jc w:val="both"/>
        <w:rPr>
          <w:rFonts w:ascii="Times New Roman" w:hAnsi="Times New Roman" w:cs="Times New Roman"/>
          <w:sz w:val="16"/>
          <w:szCs w:val="16"/>
        </w:rPr>
      </w:pPr>
      <w:r w:rsidRPr="00B2475D">
        <w:rPr>
          <w:rFonts w:ascii="Times New Roman" w:hAnsi="Times New Roman" w:cs="Times New Roman"/>
          <w:sz w:val="16"/>
          <w:szCs w:val="16"/>
        </w:rPr>
        <w:t>С будущими военнообязанными беседовали заместитель Киришского городского прокурора Заур Кулиев и директор Учебного центра «Белый кречет» Алексей Сова. Они посвятили юную аудиторию в юридические и нравственные аспекты, связанные с воинской обязанностью российских граждан, рассказали о перспективах, которые открываются молодым людям, осознающим и исполняющим конституционный долг. Гости поделились своими воспоминаниями об армейской и флотской юности, ее испытаниях, а также полезных составляющих воинской выучки, которые поддерживают и в мирной жизни. Как отметили спикеры, защита Отечества – священный долг мужчин и женщин, равно как защита родных людей и непреходящих человеческих ценностей.</w:t>
      </w:r>
    </w:p>
    <w:p w:rsidR="00753DE4" w:rsidRPr="00B2475D" w:rsidRDefault="00753DE4" w:rsidP="00D655E3">
      <w:pPr>
        <w:jc w:val="both"/>
        <w:rPr>
          <w:rFonts w:ascii="Times New Roman" w:eastAsia="BatangChe" w:hAnsi="Times New Roman" w:cs="Times New Roman"/>
          <w:sz w:val="16"/>
          <w:szCs w:val="16"/>
          <w:shd w:val="clear" w:color="auto" w:fill="FFFFFF"/>
        </w:rPr>
      </w:pPr>
    </w:p>
    <w:p w:rsidR="00753DE4" w:rsidRPr="00B2475D" w:rsidRDefault="00753DE4" w:rsidP="00B2475D">
      <w:pPr>
        <w:pStyle w:val="af1"/>
        <w:numPr>
          <w:ilvl w:val="0"/>
          <w:numId w:val="46"/>
        </w:numPr>
        <w:jc w:val="both"/>
        <w:rPr>
          <w:rFonts w:ascii="Times New Roman" w:hAnsi="Times New Roman" w:cs="Times New Roman"/>
          <w:sz w:val="16"/>
          <w:szCs w:val="16"/>
        </w:rPr>
      </w:pPr>
      <w:r w:rsidRPr="00B2475D">
        <w:rPr>
          <w:rFonts w:ascii="Times New Roman" w:hAnsi="Times New Roman" w:cs="Times New Roman"/>
          <w:sz w:val="16"/>
          <w:szCs w:val="16"/>
        </w:rPr>
        <w:t>Киришским городским прокуроров приняты меры по защите прав семьи, имеющей детей, на меры социальной поддержки, гарантированные Социальным кодексом Ленинградской области.</w:t>
      </w:r>
    </w:p>
    <w:p w:rsidR="00753DE4" w:rsidRPr="00B2475D" w:rsidRDefault="00753DE4" w:rsidP="00753DE4">
      <w:pPr>
        <w:jc w:val="both"/>
        <w:rPr>
          <w:rFonts w:ascii="Times New Roman" w:hAnsi="Times New Roman" w:cs="Times New Roman"/>
          <w:sz w:val="16"/>
          <w:szCs w:val="16"/>
        </w:rPr>
      </w:pPr>
      <w:r w:rsidRPr="00B2475D">
        <w:rPr>
          <w:rFonts w:ascii="Times New Roman" w:hAnsi="Times New Roman" w:cs="Times New Roman"/>
          <w:sz w:val="16"/>
          <w:szCs w:val="16"/>
        </w:rPr>
        <w:tab/>
      </w:r>
      <w:proofErr w:type="gramStart"/>
      <w:r w:rsidRPr="00B2475D">
        <w:rPr>
          <w:rFonts w:ascii="Times New Roman" w:hAnsi="Times New Roman" w:cs="Times New Roman"/>
          <w:sz w:val="16"/>
          <w:szCs w:val="16"/>
        </w:rPr>
        <w:t>В ходе проверки по обращению установлено, что завидущим МДОУ «Детский сад № 24», Комитетом по образованию Киришского района принято незаконное решение об отказе заявителю в предоставлении компенсации части родительской платы за присмотр и уход в дошкольной образовательной организации в размере 25 % за первого ребенка и в размере 55 % за второго ребенка ввиду превышения величины среднего дохода, установленного областным законом об областном</w:t>
      </w:r>
      <w:proofErr w:type="gramEnd"/>
      <w:r w:rsidRPr="00B2475D">
        <w:rPr>
          <w:rFonts w:ascii="Times New Roman" w:hAnsi="Times New Roman" w:cs="Times New Roman"/>
          <w:sz w:val="16"/>
          <w:szCs w:val="16"/>
        </w:rPr>
        <w:t xml:space="preserve"> </w:t>
      </w:r>
      <w:proofErr w:type="gramStart"/>
      <w:r w:rsidRPr="00B2475D">
        <w:rPr>
          <w:rFonts w:ascii="Times New Roman" w:hAnsi="Times New Roman" w:cs="Times New Roman"/>
          <w:sz w:val="16"/>
          <w:szCs w:val="16"/>
        </w:rPr>
        <w:t>бюджете</w:t>
      </w:r>
      <w:proofErr w:type="gramEnd"/>
      <w:r w:rsidRPr="00B2475D">
        <w:rPr>
          <w:rFonts w:ascii="Times New Roman" w:hAnsi="Times New Roman" w:cs="Times New Roman"/>
          <w:sz w:val="16"/>
          <w:szCs w:val="16"/>
        </w:rPr>
        <w:t xml:space="preserve"> Ленинградской области на очередной финансовый год и на плановый период в размере 29 700 руб. на каждого члена семьи.</w:t>
      </w:r>
      <w:r w:rsidR="00B2475D">
        <w:rPr>
          <w:rFonts w:ascii="Times New Roman" w:hAnsi="Times New Roman" w:cs="Times New Roman"/>
          <w:sz w:val="16"/>
          <w:szCs w:val="16"/>
        </w:rPr>
        <w:t xml:space="preserve"> </w:t>
      </w:r>
      <w:proofErr w:type="gramStart"/>
      <w:r w:rsidRPr="00B2475D">
        <w:rPr>
          <w:rFonts w:ascii="Times New Roman" w:hAnsi="Times New Roman" w:cs="Times New Roman"/>
          <w:sz w:val="16"/>
          <w:szCs w:val="16"/>
        </w:rPr>
        <w:t>При принятии решения образовательной организацией и Комитетом по образованию не приятны во внимание положения федерального законодательства, определяющие общие принципы учета доходов и расходов для реализации права на получение мер социальной поддержки (</w:t>
      </w:r>
      <w:r w:rsidRPr="00B2475D">
        <w:rPr>
          <w:rFonts w:ascii="Times New Roman" w:eastAsia="Times New Roman" w:hAnsi="Times New Roman" w:cs="Times New Roman"/>
          <w:sz w:val="16"/>
          <w:szCs w:val="16"/>
        </w:rPr>
        <w:t>Федеральный закон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r w:rsidRPr="00B2475D">
        <w:rPr>
          <w:rFonts w:ascii="Times New Roman" w:eastAsia="Times New Roman" w:hAnsi="Times New Roman" w:cs="Times New Roman"/>
          <w:sz w:val="16"/>
          <w:szCs w:val="16"/>
        </w:rPr>
        <w:t>»</w:t>
      </w:r>
      <w:r w:rsidRPr="00B2475D">
        <w:rPr>
          <w:rFonts w:ascii="Times New Roman" w:hAnsi="Times New Roman" w:cs="Times New Roman"/>
          <w:sz w:val="16"/>
          <w:szCs w:val="16"/>
        </w:rPr>
        <w:t xml:space="preserve">, </w:t>
      </w:r>
      <w:proofErr w:type="gramStart"/>
      <w:r w:rsidRPr="00B2475D">
        <w:rPr>
          <w:rFonts w:ascii="Times New Roman" w:eastAsia="Times New Roman" w:hAnsi="Times New Roman" w:cs="Times New Roman"/>
          <w:sz w:val="16"/>
          <w:szCs w:val="16"/>
        </w:rPr>
        <w:t xml:space="preserve">постановление Правительства РФ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соответствии с которыми </w:t>
      </w:r>
      <w:r w:rsidRPr="00B2475D">
        <w:rPr>
          <w:rFonts w:ascii="Times New Roman" w:hAnsi="Times New Roman" w:cs="Times New Roman"/>
          <w:sz w:val="16"/>
          <w:szCs w:val="16"/>
        </w:rPr>
        <w:t>при расчете среднедушевого дохода семьи и дохода одиноко проживающего гражданина для оказания им государственной социальной помощи из дохода семьи или одиноко проживающего гражданина исключается сумма уплаченных алиментов.</w:t>
      </w:r>
      <w:proofErr w:type="gramEnd"/>
      <w:r w:rsidR="00B2475D">
        <w:rPr>
          <w:rFonts w:ascii="Times New Roman" w:hAnsi="Times New Roman" w:cs="Times New Roman"/>
          <w:sz w:val="16"/>
          <w:szCs w:val="16"/>
        </w:rPr>
        <w:t xml:space="preserve"> </w:t>
      </w:r>
      <w:r w:rsidRPr="00B2475D">
        <w:rPr>
          <w:rFonts w:ascii="Times New Roman" w:hAnsi="Times New Roman" w:cs="Times New Roman"/>
          <w:sz w:val="16"/>
          <w:szCs w:val="16"/>
        </w:rPr>
        <w:t>В целях устранения допущенных нарушений и защиты прав семьи в адрес председателя Комитета по образованию 05.04.2019 внесено представление. Перерасчет платы за присмотр и уход в образовательной организации для детей заявителя находится на контроле городской прокуратуры.</w:t>
      </w:r>
    </w:p>
    <w:p w:rsidR="00753DE4" w:rsidRPr="00B2475D" w:rsidRDefault="00753DE4" w:rsidP="00D655E3">
      <w:pPr>
        <w:jc w:val="both"/>
        <w:rPr>
          <w:rFonts w:ascii="Times New Roman" w:eastAsia="BatangChe" w:hAnsi="Times New Roman" w:cs="Times New Roman"/>
          <w:sz w:val="16"/>
          <w:szCs w:val="16"/>
          <w:shd w:val="clear" w:color="auto" w:fill="FFFFFF"/>
        </w:rPr>
      </w:pPr>
    </w:p>
    <w:p w:rsidR="00B2475D" w:rsidRPr="00B2475D" w:rsidRDefault="00B2475D" w:rsidP="00B2475D">
      <w:pPr>
        <w:pStyle w:val="af1"/>
        <w:numPr>
          <w:ilvl w:val="0"/>
          <w:numId w:val="46"/>
        </w:numPr>
        <w:ind w:right="-2" w:hanging="294"/>
        <w:jc w:val="both"/>
        <w:rPr>
          <w:rFonts w:ascii="Times New Roman" w:hAnsi="Times New Roman" w:cs="Times New Roman"/>
          <w:sz w:val="16"/>
          <w:szCs w:val="16"/>
        </w:rPr>
      </w:pPr>
      <w:r w:rsidRPr="00B2475D">
        <w:rPr>
          <w:rStyle w:val="blk"/>
          <w:rFonts w:ascii="Times New Roman" w:hAnsi="Times New Roman" w:cs="Times New Roman"/>
          <w:sz w:val="16"/>
          <w:szCs w:val="16"/>
        </w:rPr>
        <w:t>Ф</w:t>
      </w:r>
      <w:r w:rsidRPr="00B2475D">
        <w:rPr>
          <w:rFonts w:ascii="Times New Roman" w:hAnsi="Times New Roman" w:cs="Times New Roman"/>
          <w:sz w:val="16"/>
          <w:szCs w:val="16"/>
        </w:rPr>
        <w:t xml:space="preserve">едеральным законом от 24.07.2007 № 209-ФЗ «О развитии малого и среднего предпринимательства в Российской Федерации» определены условия, при выполнении которых юридические лица и индивидуальные предприниматели относятся к субъектам малого и среднего предпринимательства. </w:t>
      </w:r>
      <w:r>
        <w:rPr>
          <w:rFonts w:ascii="Times New Roman" w:hAnsi="Times New Roman" w:cs="Times New Roman"/>
          <w:sz w:val="16"/>
          <w:szCs w:val="16"/>
        </w:rPr>
        <w:t xml:space="preserve"> </w:t>
      </w:r>
      <w:r w:rsidRPr="00B2475D">
        <w:rPr>
          <w:rFonts w:ascii="Times New Roman" w:hAnsi="Times New Roman" w:cs="Times New Roman"/>
          <w:sz w:val="16"/>
          <w:szCs w:val="16"/>
        </w:rPr>
        <w:t xml:space="preserve">Частью 3 ст. 4 данного закона установлено, что выручка от реализации товаров (работ, услуг) без учёта налога на добавленную стоимость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t>
      </w:r>
    </w:p>
    <w:p w:rsidR="00B2475D" w:rsidRPr="00B2475D" w:rsidRDefault="00B2475D" w:rsidP="00B2475D">
      <w:pPr>
        <w:jc w:val="both"/>
        <w:rPr>
          <w:rFonts w:ascii="Times New Roman" w:hAnsi="Times New Roman" w:cs="Times New Roman"/>
          <w:sz w:val="16"/>
          <w:szCs w:val="16"/>
        </w:rPr>
      </w:pPr>
      <w:proofErr w:type="gramStart"/>
      <w:r w:rsidRPr="00B2475D">
        <w:rPr>
          <w:rFonts w:ascii="Times New Roman" w:hAnsi="Times New Roman" w:cs="Times New Roman"/>
          <w:sz w:val="16"/>
          <w:szCs w:val="16"/>
        </w:rPr>
        <w:t>Постановлением Правительства Российской Федерации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предусмотрено, что предельные значения дохода, полученного от осуществления предпринимательской деятельности за предшествующий календарный год, определяемого в порядке, установленном законодательством Российской Федерации о налогах и сборах, суммируемого по всем осуществляемым видам деятельности и применяемого по всем налоговым</w:t>
      </w:r>
      <w:proofErr w:type="gramEnd"/>
      <w:r w:rsidRPr="00B2475D">
        <w:rPr>
          <w:rFonts w:ascii="Times New Roman" w:hAnsi="Times New Roman" w:cs="Times New Roman"/>
          <w:sz w:val="16"/>
          <w:szCs w:val="16"/>
        </w:rPr>
        <w:t xml:space="preserve"> режимам, с 01.08.2016 для микропредприятий составляет 120 млн. рублей, для малых предприятий - 800 млн. рублей; для средних предприятий - 2 млрд. рублей</w:t>
      </w:r>
    </w:p>
    <w:p w:rsidR="00B2475D" w:rsidRPr="00B2475D" w:rsidRDefault="00B2475D" w:rsidP="00B2475D">
      <w:pPr>
        <w:jc w:val="both"/>
        <w:rPr>
          <w:rFonts w:ascii="Times New Roman" w:hAnsi="Times New Roman" w:cs="Times New Roman"/>
          <w:sz w:val="16"/>
          <w:szCs w:val="16"/>
        </w:rPr>
      </w:pPr>
    </w:p>
    <w:p w:rsidR="00B2475D" w:rsidRPr="00B2475D" w:rsidRDefault="00B2475D" w:rsidP="00B2475D">
      <w:pPr>
        <w:pStyle w:val="af1"/>
        <w:numPr>
          <w:ilvl w:val="0"/>
          <w:numId w:val="46"/>
        </w:numPr>
        <w:jc w:val="both"/>
        <w:rPr>
          <w:rFonts w:ascii="Times New Roman" w:hAnsi="Times New Roman" w:cs="Times New Roman"/>
          <w:iCs/>
          <w:sz w:val="16"/>
          <w:szCs w:val="16"/>
        </w:rPr>
      </w:pPr>
      <w:proofErr w:type="gramStart"/>
      <w:r w:rsidRPr="00B2475D">
        <w:rPr>
          <w:rFonts w:ascii="Times New Roman" w:hAnsi="Times New Roman" w:cs="Times New Roman"/>
          <w:iCs/>
          <w:sz w:val="16"/>
          <w:szCs w:val="16"/>
        </w:rPr>
        <w:t>Федеральным законом Российской Федерации от 23.04.2018 № 88-ФЗ «О внесении изменения в статью 217 части второй Налогового кодекса Российской Федерации в связи с принятием Федерального закона «О ежемесячных выплатах семьям, имеющим детей», вступившим в законную силу с 23.04.2018, в Налоговый кодекс Российской Федерации внесены изменения, освобождающие ежемесячные выплаты семьям в связи с рождением (усыновлением) первого и (или) второго ребенка от обложения</w:t>
      </w:r>
      <w:proofErr w:type="gramEnd"/>
      <w:r w:rsidRPr="00B2475D">
        <w:rPr>
          <w:rFonts w:ascii="Times New Roman" w:hAnsi="Times New Roman" w:cs="Times New Roman"/>
          <w:iCs/>
          <w:sz w:val="16"/>
          <w:szCs w:val="16"/>
        </w:rPr>
        <w:t xml:space="preserve"> налогом на доходы физических лиц.</w:t>
      </w:r>
    </w:p>
    <w:p w:rsidR="00B2475D" w:rsidRPr="00B2475D" w:rsidRDefault="00B2475D" w:rsidP="00B2475D">
      <w:pPr>
        <w:jc w:val="both"/>
        <w:rPr>
          <w:rFonts w:ascii="Times New Roman" w:hAnsi="Times New Roman" w:cs="Times New Roman"/>
          <w:iCs/>
          <w:sz w:val="16"/>
          <w:szCs w:val="16"/>
        </w:rPr>
      </w:pPr>
      <w:r w:rsidRPr="00B2475D">
        <w:rPr>
          <w:rFonts w:ascii="Times New Roman" w:hAnsi="Times New Roman" w:cs="Times New Roman"/>
          <w:iCs/>
          <w:sz w:val="16"/>
          <w:szCs w:val="16"/>
        </w:rPr>
        <w:t>Так, Федеральным законом от 28.12.2017 № 418-ФЗ «О ежемесячных выплатах семьям, имеющим детей» установлены основания и порядок назначения и осуществления ежемесячной выплаты в связи с рождением (усыновлением) первого ребенка и (или) ежемесячной выплаты в связи с рождением (усыновлением) второго ребенка.</w:t>
      </w:r>
    </w:p>
    <w:p w:rsidR="00B2475D" w:rsidRPr="00B2475D" w:rsidRDefault="00B2475D" w:rsidP="00B2475D">
      <w:pPr>
        <w:jc w:val="both"/>
        <w:rPr>
          <w:rStyle w:val="blk"/>
          <w:rFonts w:ascii="Times New Roman" w:hAnsi="Times New Roman" w:cs="Times New Roman"/>
          <w:sz w:val="16"/>
          <w:szCs w:val="16"/>
        </w:rPr>
      </w:pPr>
      <w:r w:rsidRPr="00B2475D">
        <w:rPr>
          <w:rStyle w:val="blk"/>
          <w:rFonts w:ascii="Times New Roman" w:hAnsi="Times New Roman" w:cs="Times New Roman"/>
          <w:sz w:val="16"/>
          <w:szCs w:val="16"/>
        </w:rPr>
        <w:t>Право на получение ежемесячной выплаты в связи с рождением (усыновлением) первого ребенка и (или) ежемесячной выплаты в связи с рождением (усыновлением) второго ребенка (далее также - ежемесячная выплата в связи с рождением (усыновлением) первого или второго ребенка) имеют граждане Российской Федерации, постоянно проживающие на территории Российской Федерации.</w:t>
      </w:r>
    </w:p>
    <w:p w:rsidR="00B2475D" w:rsidRPr="00B2475D" w:rsidRDefault="00B2475D" w:rsidP="00B2475D">
      <w:pPr>
        <w:jc w:val="both"/>
        <w:rPr>
          <w:rStyle w:val="blk"/>
          <w:rFonts w:ascii="Times New Roman" w:hAnsi="Times New Roman" w:cs="Times New Roman"/>
          <w:sz w:val="16"/>
          <w:szCs w:val="16"/>
        </w:rPr>
      </w:pPr>
      <w:proofErr w:type="gramStart"/>
      <w:r w:rsidRPr="00B2475D">
        <w:rPr>
          <w:rStyle w:val="blk"/>
          <w:rFonts w:ascii="Times New Roman" w:hAnsi="Times New Roman" w:cs="Times New Roman"/>
          <w:sz w:val="16"/>
          <w:szCs w:val="16"/>
        </w:rPr>
        <w:t xml:space="preserve">Право на получение ежемесячной выплаты в связи с рождением (усыновлением) первого или второго ребенка возникает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1,5-кратную величину прожиточного минимума трудоспособного населения, установленную в субъекте Российской Федерации в соответствии с </w:t>
      </w:r>
      <w:hyperlink r:id="rId15" w:anchor="dst100049" w:history="1">
        <w:r w:rsidRPr="00B2475D">
          <w:rPr>
            <w:rStyle w:val="a3"/>
            <w:rFonts w:ascii="Times New Roman" w:hAnsi="Times New Roman" w:cs="Times New Roman"/>
            <w:sz w:val="16"/>
            <w:szCs w:val="16"/>
          </w:rPr>
          <w:t>пунктом 2 статьи 4</w:t>
        </w:r>
      </w:hyperlink>
      <w:r w:rsidRPr="00B2475D">
        <w:rPr>
          <w:rStyle w:val="blk"/>
          <w:rFonts w:ascii="Times New Roman" w:hAnsi="Times New Roman" w:cs="Times New Roman"/>
          <w:sz w:val="16"/>
          <w:szCs w:val="16"/>
        </w:rPr>
        <w:t xml:space="preserve"> Федерального закона</w:t>
      </w:r>
      <w:proofErr w:type="gramEnd"/>
      <w:r w:rsidRPr="00B2475D">
        <w:rPr>
          <w:rStyle w:val="blk"/>
          <w:rFonts w:ascii="Times New Roman" w:hAnsi="Times New Roman" w:cs="Times New Roman"/>
          <w:sz w:val="16"/>
          <w:szCs w:val="16"/>
        </w:rPr>
        <w:t xml:space="preserve"> от 24 октября 1997 года № 134-ФЗ «О прожиточном минимуме в Российской Федерации» за второй квартал года, предшествующего году обращения за назначением указанной выплаты.</w:t>
      </w:r>
    </w:p>
    <w:p w:rsidR="00B2475D" w:rsidRPr="00B2475D" w:rsidRDefault="00B2475D" w:rsidP="00B2475D">
      <w:pPr>
        <w:jc w:val="both"/>
        <w:rPr>
          <w:rFonts w:ascii="Times New Roman" w:hAnsi="Times New Roman" w:cs="Times New Roman"/>
          <w:iCs/>
          <w:sz w:val="16"/>
          <w:szCs w:val="16"/>
        </w:rPr>
      </w:pPr>
      <w:r w:rsidRPr="00B2475D">
        <w:rPr>
          <w:rFonts w:ascii="Times New Roman" w:hAnsi="Times New Roman" w:cs="Times New Roman"/>
          <w:iCs/>
          <w:sz w:val="16"/>
          <w:szCs w:val="16"/>
        </w:rPr>
        <w:t>Ежемесячная выплата в связи с рождением (усыновлением) первого ребенка осуществляется женщине, родившей (усыновившей) первого ребенка, или отцу (усыновителю) либо опекуну ребенка в случае смерти женщины, отца (усыновителя), объявления их умершими, лишения их родительских прав или в случае отмены усыновления ребенка.</w:t>
      </w:r>
    </w:p>
    <w:p w:rsidR="00B2475D" w:rsidRPr="00B2475D" w:rsidRDefault="00B2475D" w:rsidP="00B2475D">
      <w:pPr>
        <w:jc w:val="both"/>
        <w:rPr>
          <w:rFonts w:ascii="Times New Roman" w:hAnsi="Times New Roman" w:cs="Times New Roman"/>
          <w:iCs/>
          <w:sz w:val="16"/>
          <w:szCs w:val="16"/>
        </w:rPr>
      </w:pPr>
      <w:r w:rsidRPr="00B2475D">
        <w:rPr>
          <w:rFonts w:ascii="Times New Roman" w:hAnsi="Times New Roman" w:cs="Times New Roman"/>
          <w:iCs/>
          <w:sz w:val="16"/>
          <w:szCs w:val="16"/>
        </w:rPr>
        <w:t>Ежемесячная выплата в связи с рождением (усыновлением) второго ребенка осуществляется гражданину, получившему государственный сертификат на материнский (семейный) капитал в соответствии с Федеральным законом от 29 декабря 2006 года № 256-ФЗ «О дополнительных мерах государственной поддержки семей, имеющих детей».</w:t>
      </w:r>
    </w:p>
    <w:p w:rsidR="00B2475D" w:rsidRPr="00B2475D" w:rsidRDefault="00B2475D" w:rsidP="00B2475D">
      <w:pPr>
        <w:jc w:val="both"/>
        <w:rPr>
          <w:rFonts w:ascii="Times New Roman" w:hAnsi="Times New Roman" w:cs="Times New Roman"/>
          <w:iCs/>
          <w:sz w:val="16"/>
          <w:szCs w:val="16"/>
        </w:rPr>
      </w:pPr>
      <w:r w:rsidRPr="00B2475D">
        <w:rPr>
          <w:rFonts w:ascii="Times New Roman" w:hAnsi="Times New Roman" w:cs="Times New Roman"/>
          <w:iCs/>
          <w:sz w:val="16"/>
          <w:szCs w:val="16"/>
        </w:rPr>
        <w:t>В соответствии с изменениями, внесенными Федеральным законом от 23.04.2018 № 88-ФЗ в Налоговый кодекс Российской Федерации, доходы граждан в виде указанной ежемесячной выплаты не облагаются налогом на доходы физических лиц.</w:t>
      </w:r>
    </w:p>
    <w:p w:rsidR="00B2475D" w:rsidRPr="00B2475D" w:rsidRDefault="00B2475D" w:rsidP="00B2475D">
      <w:pPr>
        <w:jc w:val="both"/>
        <w:rPr>
          <w:rFonts w:ascii="Times New Roman" w:eastAsia="BatangChe" w:hAnsi="Times New Roman" w:cs="Times New Roman"/>
          <w:sz w:val="16"/>
          <w:szCs w:val="16"/>
          <w:shd w:val="clear" w:color="auto" w:fill="FFFFFF"/>
        </w:rPr>
      </w:pPr>
    </w:p>
    <w:p w:rsidR="00B2475D" w:rsidRPr="00B2475D" w:rsidRDefault="00B2475D" w:rsidP="00B2475D">
      <w:pPr>
        <w:pStyle w:val="af1"/>
        <w:numPr>
          <w:ilvl w:val="0"/>
          <w:numId w:val="46"/>
        </w:numPr>
        <w:ind w:right="-2"/>
        <w:jc w:val="both"/>
        <w:rPr>
          <w:rFonts w:ascii="Times New Roman" w:hAnsi="Times New Roman" w:cs="Times New Roman"/>
          <w:sz w:val="16"/>
          <w:szCs w:val="16"/>
        </w:rPr>
      </w:pPr>
      <w:r w:rsidRPr="00B2475D">
        <w:rPr>
          <w:rFonts w:ascii="Times New Roman" w:hAnsi="Times New Roman" w:cs="Times New Roman"/>
          <w:sz w:val="16"/>
          <w:szCs w:val="16"/>
        </w:rPr>
        <w:t xml:space="preserve">Использование и охрана лесов должны осуществляется исходя из понятия о лесе не только как о природном ресурсе, но и как об экологической системе (статья 5 Лесного кодекса Российской Федерации). Любая территория лесозаготовок является охотничьими угодьями, средой обитания охотничьих ресурсов – объектов животного мира (диких животных). </w:t>
      </w:r>
    </w:p>
    <w:p w:rsidR="00B2475D" w:rsidRPr="00B2475D" w:rsidRDefault="00B2475D" w:rsidP="00B2475D">
      <w:pPr>
        <w:ind w:right="-2" w:firstLine="708"/>
        <w:jc w:val="both"/>
        <w:rPr>
          <w:rFonts w:ascii="Times New Roman" w:hAnsi="Times New Roman" w:cs="Times New Roman"/>
          <w:sz w:val="16"/>
          <w:szCs w:val="16"/>
        </w:rPr>
      </w:pPr>
      <w:r w:rsidRPr="00B2475D">
        <w:rPr>
          <w:rFonts w:ascii="Times New Roman" w:hAnsi="Times New Roman" w:cs="Times New Roman"/>
          <w:sz w:val="16"/>
          <w:szCs w:val="16"/>
        </w:rPr>
        <w:t>Поэтому, следует помнить, что вырубка леса на арендованных участках, несмотря на ее законность, причиняет вред среде обитания диких животных в виде изменения экосистемы, снижения численности и продуктивности популяции животных. Реальность причинения вреда определяется самим фактом хозяйственной деятельности, при которой происходит изъятие лесных насаждений, являющихся с</w:t>
      </w:r>
      <w:r>
        <w:rPr>
          <w:rFonts w:ascii="Times New Roman" w:hAnsi="Times New Roman" w:cs="Times New Roman"/>
          <w:sz w:val="16"/>
          <w:szCs w:val="16"/>
        </w:rPr>
        <w:t xml:space="preserve">редой обитания животного мира.  </w:t>
      </w:r>
      <w:r w:rsidRPr="00B2475D">
        <w:rPr>
          <w:rFonts w:ascii="Times New Roman" w:hAnsi="Times New Roman" w:cs="Times New Roman"/>
          <w:sz w:val="16"/>
          <w:szCs w:val="16"/>
        </w:rPr>
        <w:t xml:space="preserve">Согласно п.3 ст.1064 Гражданского кодекса РФ вред, причиненный правомерными действиями, подлежит возмещению в случаях, предусмотренных законом. </w:t>
      </w:r>
      <w:proofErr w:type="gramStart"/>
      <w:r w:rsidRPr="00B2475D">
        <w:rPr>
          <w:rFonts w:ascii="Times New Roman" w:hAnsi="Times New Roman" w:cs="Times New Roman"/>
          <w:sz w:val="16"/>
          <w:szCs w:val="16"/>
        </w:rPr>
        <w:t>Юридические лица и граждане, причинившие вред среде обитания диких животных,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 а при их отсутствии – по фактическим затратам на компенсацию ущерба, нанесенного среде обитания диких животных, с учетом понесенных убытков, в том числе упущенной выгоды (Федеральный закон от 24.04.1995 № 52-ФЗ</w:t>
      </w:r>
      <w:proofErr w:type="gramEnd"/>
      <w:r w:rsidRPr="00B2475D">
        <w:rPr>
          <w:rFonts w:ascii="Times New Roman" w:hAnsi="Times New Roman" w:cs="Times New Roman"/>
          <w:sz w:val="16"/>
          <w:szCs w:val="16"/>
        </w:rPr>
        <w:t xml:space="preserve"> «</w:t>
      </w:r>
      <w:proofErr w:type="gramStart"/>
      <w:r w:rsidRPr="00B2475D">
        <w:rPr>
          <w:rFonts w:ascii="Times New Roman" w:hAnsi="Times New Roman" w:cs="Times New Roman"/>
          <w:sz w:val="16"/>
          <w:szCs w:val="16"/>
        </w:rPr>
        <w:t>О животном мире»).</w:t>
      </w:r>
      <w:proofErr w:type="gramEnd"/>
      <w:r w:rsidRPr="00B2475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2475D">
        <w:rPr>
          <w:rFonts w:ascii="Times New Roman" w:hAnsi="Times New Roman" w:cs="Times New Roman"/>
          <w:sz w:val="16"/>
          <w:szCs w:val="16"/>
        </w:rPr>
        <w:t xml:space="preserve">Согласно Федеральному закону «Об охране окружающей среды» от 10.01.2002 № 7-ФЗ юридические и физические лица, причинившие вред окружающей среде в результате разрушения естественных экологических систем обязаны возместить его в полном объеме. </w:t>
      </w:r>
      <w:proofErr w:type="gramStart"/>
      <w:r w:rsidRPr="00B2475D">
        <w:rPr>
          <w:rFonts w:ascii="Times New Roman" w:hAnsi="Times New Roman" w:cs="Times New Roman"/>
          <w:sz w:val="16"/>
          <w:szCs w:val="16"/>
        </w:rPr>
        <w:t>Пленум Верховного суда РФ отметил, что основанием для привлечения лица к имущественной ответственности является причинение им вреда, выражающееся в негативном изменении состояния окружающей среды, в частности разрушении естественных экологических систем, гибели или повреждении объектов животного мира и иных неблагоприятных последствиях (п. 6 Постановления от 30.11.2017 № 49 «О некоторых вопросах применения законодательства о возмещении вреда, причиненного окружающей среде»).</w:t>
      </w:r>
      <w:proofErr w:type="gramEnd"/>
      <w:r>
        <w:rPr>
          <w:rFonts w:ascii="Times New Roman" w:hAnsi="Times New Roman" w:cs="Times New Roman"/>
          <w:sz w:val="16"/>
          <w:szCs w:val="16"/>
        </w:rPr>
        <w:t xml:space="preserve"> </w:t>
      </w:r>
      <w:r w:rsidRPr="00B2475D">
        <w:rPr>
          <w:rFonts w:ascii="Times New Roman" w:hAnsi="Times New Roman" w:cs="Times New Roman"/>
          <w:sz w:val="16"/>
          <w:szCs w:val="16"/>
        </w:rPr>
        <w:t>Обращаю внимание, что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 (</w:t>
      </w:r>
      <w:proofErr w:type="gramStart"/>
      <w:r w:rsidRPr="00B2475D">
        <w:rPr>
          <w:rFonts w:ascii="Times New Roman" w:hAnsi="Times New Roman" w:cs="Times New Roman"/>
          <w:sz w:val="16"/>
          <w:szCs w:val="16"/>
        </w:rPr>
        <w:t>ч</w:t>
      </w:r>
      <w:proofErr w:type="gramEnd"/>
      <w:r w:rsidRPr="00B2475D">
        <w:rPr>
          <w:rFonts w:ascii="Times New Roman" w:hAnsi="Times New Roman" w:cs="Times New Roman"/>
          <w:sz w:val="16"/>
          <w:szCs w:val="16"/>
        </w:rPr>
        <w:t xml:space="preserve">.3 ст.78 Федерального закона «Об охране окружающей среды» от 10.01.2002 № 7-ФЗ). </w:t>
      </w:r>
    </w:p>
    <w:p w:rsidR="00B2475D" w:rsidRPr="00B2475D" w:rsidRDefault="00B2475D" w:rsidP="00B2475D">
      <w:pPr>
        <w:jc w:val="both"/>
        <w:rPr>
          <w:rFonts w:ascii="Times New Roman" w:eastAsia="BatangChe" w:hAnsi="Times New Roman" w:cs="Times New Roman"/>
          <w:sz w:val="16"/>
          <w:szCs w:val="16"/>
          <w:shd w:val="clear" w:color="auto" w:fill="FFFFFF"/>
        </w:rPr>
      </w:pPr>
    </w:p>
    <w:p w:rsidR="00B2475D" w:rsidRPr="00B2475D" w:rsidRDefault="00B2475D" w:rsidP="00B2475D">
      <w:pPr>
        <w:pStyle w:val="af1"/>
        <w:numPr>
          <w:ilvl w:val="0"/>
          <w:numId w:val="46"/>
        </w:numPr>
        <w:ind w:right="-2"/>
        <w:jc w:val="both"/>
        <w:rPr>
          <w:rFonts w:ascii="Times New Roman" w:hAnsi="Times New Roman" w:cs="Times New Roman"/>
          <w:sz w:val="16"/>
          <w:szCs w:val="16"/>
        </w:rPr>
      </w:pPr>
      <w:proofErr w:type="gramStart"/>
      <w:r w:rsidRPr="00B2475D">
        <w:rPr>
          <w:rStyle w:val="blk"/>
          <w:rFonts w:ascii="Times New Roman" w:hAnsi="Times New Roman" w:cs="Times New Roman"/>
          <w:sz w:val="16"/>
          <w:szCs w:val="16"/>
        </w:rPr>
        <w:t>О</w:t>
      </w:r>
      <w:r w:rsidRPr="00B2475D">
        <w:rPr>
          <w:rFonts w:ascii="Times New Roman" w:hAnsi="Times New Roman" w:cs="Times New Roman"/>
          <w:sz w:val="16"/>
          <w:szCs w:val="16"/>
        </w:rPr>
        <w:t>бластным законом от 20.06.2018 № 56-оз «О внесении изменений в областной закон «О правовом регулировании муниципальной службы в Ленинградской области» предусмотрено, что в рамках конкурсной процедуры на заключение договора о целевом обучении на должность муниципальной службы при равных условиях преимущественное право, помимо граждан, имеющих более высокий средний балл промежуточной аттестации в образовательной организации, в которой гражданин впервые получает образование по очной</w:t>
      </w:r>
      <w:proofErr w:type="gramEnd"/>
      <w:r w:rsidRPr="00B2475D">
        <w:rPr>
          <w:rFonts w:ascii="Times New Roman" w:hAnsi="Times New Roman" w:cs="Times New Roman"/>
          <w:sz w:val="16"/>
          <w:szCs w:val="16"/>
        </w:rPr>
        <w:t xml:space="preserve"> форме обучения за счет средств бюджетов бюджетной системы Российской Федерации, победителей и призеров олимпиад, граждан, признанных в установленном законодательством порядке малоимущими либо являющихся членами малоимущих семей, будет предоставляться гражданам, являющимся членами многодетных семей или членами многодетных приемных семей.</w:t>
      </w:r>
    </w:p>
    <w:p w:rsidR="00B2475D" w:rsidRPr="00B2475D" w:rsidRDefault="00B2475D" w:rsidP="00B2475D">
      <w:pPr>
        <w:jc w:val="both"/>
        <w:rPr>
          <w:rFonts w:ascii="Times New Roman" w:eastAsia="BatangChe" w:hAnsi="Times New Roman" w:cs="Times New Roman"/>
          <w:sz w:val="16"/>
          <w:szCs w:val="16"/>
          <w:shd w:val="clear" w:color="auto" w:fill="FFFFFF"/>
        </w:rPr>
      </w:pPr>
    </w:p>
    <w:p w:rsidR="00753DE4" w:rsidRPr="00D655E3" w:rsidRDefault="00753DE4" w:rsidP="00D655E3">
      <w:pPr>
        <w:jc w:val="both"/>
        <w:rPr>
          <w:rFonts w:ascii="Times New Roman" w:eastAsia="BatangChe" w:hAnsi="Times New Roman" w:cs="Times New Roman"/>
          <w:sz w:val="20"/>
          <w:szCs w:val="20"/>
          <w:shd w:val="clear" w:color="auto" w:fill="FFFFFF"/>
        </w:rPr>
      </w:pPr>
    </w:p>
    <w:p w:rsidR="00647F61" w:rsidRPr="00D655E3" w:rsidRDefault="00D655E3" w:rsidP="00B2475D">
      <w:pPr>
        <w:shd w:val="clear" w:color="auto" w:fill="FFFFFF"/>
        <w:spacing w:after="75"/>
        <w:jc w:val="center"/>
        <w:outlineLvl w:val="0"/>
        <w:rPr>
          <w:rFonts w:ascii="Times New Roman" w:eastAsia="Times New Roman" w:hAnsi="Times New Roman" w:cs="Times New Roman"/>
          <w:b/>
          <w:kern w:val="36"/>
          <w:sz w:val="20"/>
          <w:szCs w:val="20"/>
        </w:rPr>
      </w:pPr>
      <w:r w:rsidRPr="00D655E3">
        <w:rPr>
          <w:rFonts w:ascii="Times New Roman" w:eastAsia="Times New Roman" w:hAnsi="Times New Roman" w:cs="Times New Roman"/>
          <w:b/>
          <w:kern w:val="36"/>
          <w:sz w:val="20"/>
          <w:szCs w:val="20"/>
        </w:rPr>
        <w:t>Безопасность при использовании пиротехники</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w:t>
      </w:r>
      <w:r w:rsidRPr="00B2475D">
        <w:rPr>
          <w:rFonts w:ascii="Times New Roman" w:eastAsia="Times New Roman" w:hAnsi="Times New Roman" w:cs="Times New Roman"/>
          <w:b/>
          <w:bCs/>
          <w:i/>
          <w:iCs/>
          <w:sz w:val="16"/>
          <w:szCs w:val="16"/>
        </w:rPr>
        <w:t>При использовании пиротехники, необходимо соблюдать следующие рекомендации:</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приобретать пиротехнику следует только в специализированных магазинах;</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покупая пиротехнические изделия, убедитесь, что они имеют сертификаты соответствия;</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перед применением пиротехнического изделия внимательно прочтите инструкцию;</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если фитиль потух (или вам так показалось), то зажигать его повторно нельзя – термическая реакция может еще продолжаться, и петарда может сработать в тот момент, когда вы к ней приблизитесь;</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не применяйте пиротехнику при ветре более 5 м/</w:t>
      </w:r>
      <w:proofErr w:type="gramStart"/>
      <w:r w:rsidRPr="00B2475D">
        <w:rPr>
          <w:rFonts w:ascii="Times New Roman" w:eastAsia="Times New Roman" w:hAnsi="Times New Roman" w:cs="Times New Roman"/>
          <w:sz w:val="16"/>
          <w:szCs w:val="16"/>
        </w:rPr>
        <w:t>с</w:t>
      </w:r>
      <w:proofErr w:type="gramEnd"/>
      <w:r w:rsidRPr="00B2475D">
        <w:rPr>
          <w:rFonts w:ascii="Times New Roman" w:eastAsia="Times New Roman" w:hAnsi="Times New Roman" w:cs="Times New Roman"/>
          <w:sz w:val="16"/>
          <w:szCs w:val="16"/>
        </w:rPr>
        <w:t>;</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следуйте рекомендациям по утилизации;</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все пиротехнические изделия имеют ограниченный срок хранения и использования, пользоваться просроченной пиротехникой категорически запрещено;</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нельзя использовать пиротехнику с видимыми повреждениями, а также сушить намокшие пиротехнические изделия на отопительных приборах;</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не разрешайте малолетним детям самостоятельно запускать ракеты, петарды и другую пиротехнику (кстати, детям, не достигшим 16-летнего возраста, продавать пиротехнику запрещено);</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использовать пиротехнику следует только на улице, на открытых площадках, подальше от домов и скопления больших масс людей, категорически запрещается запускать петарды с балконов и лоджий;</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если пиротехника используется за городом, убедитесь, что поблизости нет опавших листьев и хвои, сухой травы;</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запуская пиротехнику, отойдите на безопасное расстояние – оно должно быть указано на самом изделии;</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не поджигайте пиротехнические изделия прямо в руках и не наклоняйтесь над горящими фейерверками;</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запрещается разбирать пиротехническое изделие или каким-то образом изменять его конструкцию – это крайне опасно и чревато печальными последствиями;</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запрещается использовать самодельные пиротехнические изделия.</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При покупке пиротехнических изделий особое внимание следует обратить на прилагаемую к нему </w:t>
      </w:r>
      <w:r w:rsidRPr="00B2475D">
        <w:rPr>
          <w:rFonts w:ascii="Times New Roman" w:eastAsia="Times New Roman" w:hAnsi="Times New Roman" w:cs="Times New Roman"/>
          <w:b/>
          <w:bCs/>
          <w:i/>
          <w:iCs/>
          <w:sz w:val="16"/>
          <w:szCs w:val="16"/>
        </w:rPr>
        <w:t>инструкцию</w:t>
      </w:r>
      <w:r w:rsidRPr="00B2475D">
        <w:rPr>
          <w:rFonts w:ascii="Times New Roman" w:eastAsia="Times New Roman" w:hAnsi="Times New Roman" w:cs="Times New Roman"/>
          <w:sz w:val="16"/>
          <w:szCs w:val="16"/>
        </w:rPr>
        <w:t>. В ней должны содержаться следующие сведения:</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1. наименование бытового пиротехнического изделия;</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2. условия применения;</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3. ограничения при обращении;</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4. способы безопасной подготовки, пуска и утилизации (при необходимости);</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5. правила хранения в быту;</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6. гарантийный срок и дата изготовления (или срок годности);</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7. предупреждение об опасности БПИ;</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8. действия в случае отказа и возникновения нештатных ситуаций;</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9. действия в случае пожара;</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10. реквизиты изготовителя;</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11. информацию по сертификации</w:t>
      </w:r>
    </w:p>
    <w:p w:rsidR="00D655E3" w:rsidRPr="00B2475D" w:rsidRDefault="00D655E3" w:rsidP="00B2475D">
      <w:pPr>
        <w:ind w:left="74" w:right="74"/>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Инструкция должна быть на русском языке, текст должен быть четким и хорошо различимым. Предупредительные надписи выделяют шрифтом или добавляют слово «ВНИМАНИЕ!».</w:t>
      </w:r>
    </w:p>
    <w:p w:rsidR="00D655E3" w:rsidRPr="00B2475D" w:rsidRDefault="00D655E3" w:rsidP="00B2475D">
      <w:pPr>
        <w:shd w:val="clear" w:color="auto" w:fill="FFFFFF"/>
        <w:jc w:val="both"/>
        <w:rPr>
          <w:rFonts w:ascii="Times New Roman" w:eastAsia="Times New Roman" w:hAnsi="Times New Roman" w:cs="Times New Roman"/>
          <w:b/>
          <w:color w:val="3C3C3C"/>
          <w:sz w:val="16"/>
          <w:szCs w:val="16"/>
        </w:rPr>
      </w:pPr>
    </w:p>
    <w:p w:rsidR="00D655E3" w:rsidRPr="00D655E3" w:rsidRDefault="00D655E3" w:rsidP="00D655E3">
      <w:pPr>
        <w:shd w:val="clear" w:color="auto" w:fill="FFFFFF"/>
        <w:rPr>
          <w:rFonts w:ascii="Times New Roman" w:eastAsia="Times New Roman" w:hAnsi="Times New Roman" w:cs="Times New Roman"/>
          <w:color w:val="3C3C3C"/>
          <w:sz w:val="20"/>
          <w:szCs w:val="20"/>
        </w:rPr>
      </w:pPr>
    </w:p>
    <w:p w:rsidR="00D655E3" w:rsidRPr="00D655E3" w:rsidRDefault="00D655E3" w:rsidP="00D655E3">
      <w:pPr>
        <w:shd w:val="clear" w:color="auto" w:fill="FFFFFF"/>
        <w:rPr>
          <w:rFonts w:ascii="Times New Roman" w:eastAsia="Times New Roman" w:hAnsi="Times New Roman" w:cs="Times New Roman"/>
          <w:color w:val="3C3C3C"/>
          <w:sz w:val="20"/>
          <w:szCs w:val="20"/>
        </w:rPr>
      </w:pPr>
    </w:p>
    <w:p w:rsidR="00D655E3" w:rsidRPr="00D655E3" w:rsidRDefault="00D655E3" w:rsidP="00D655E3">
      <w:pPr>
        <w:shd w:val="clear" w:color="auto" w:fill="FFFFFF"/>
        <w:spacing w:after="75"/>
        <w:jc w:val="center"/>
        <w:outlineLvl w:val="0"/>
        <w:rPr>
          <w:rFonts w:ascii="Times New Roman" w:eastAsia="Times New Roman" w:hAnsi="Times New Roman" w:cs="Times New Roman"/>
          <w:b/>
          <w:kern w:val="36"/>
          <w:sz w:val="20"/>
          <w:szCs w:val="20"/>
        </w:rPr>
      </w:pPr>
      <w:r w:rsidRPr="00D655E3">
        <w:rPr>
          <w:rFonts w:ascii="Times New Roman" w:eastAsia="Times New Roman" w:hAnsi="Times New Roman" w:cs="Times New Roman"/>
          <w:b/>
          <w:kern w:val="36"/>
          <w:sz w:val="20"/>
          <w:szCs w:val="20"/>
        </w:rPr>
        <w:t>ПИРОТЕХНИКА ДОЛЖНА БЫТЬ БЕЗОПАСНОЙ</w:t>
      </w:r>
    </w:p>
    <w:p w:rsidR="00D655E3" w:rsidRPr="00B2475D" w:rsidRDefault="00D655E3" w:rsidP="00D655E3">
      <w:pPr>
        <w:spacing w:before="150" w:after="150"/>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При покупке  и использовании пиротехнических изделий важно соблюдать определенные требования.  Никогда не ленитесь лишний раз прочитать инструкцию на этикетке изделия. Помните, что даже знакомый и обычный на вид фейерверк может иметь свои особенности. Необходимо заранее четко определить – где вы будете проводить фейерверк, какие пиротехнические изделия будете использовать, как организуете показ запуска. При сильном и порывистом ветре лучше отказаться от проведения фейерверка. Зрители должны находиться за пределами опасной зоны. Оптимальное расстояние от точки запуска составляет не менее 30-50 метров.</w:t>
      </w:r>
    </w:p>
    <w:p w:rsidR="00D655E3" w:rsidRPr="00B2475D" w:rsidRDefault="00D655E3" w:rsidP="00D655E3">
      <w:pPr>
        <w:spacing w:before="150" w:after="150"/>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b/>
          <w:bCs/>
          <w:i/>
          <w:iCs/>
          <w:sz w:val="16"/>
          <w:szCs w:val="16"/>
        </w:rPr>
        <w:t>Покупка</w:t>
      </w:r>
    </w:p>
    <w:p w:rsidR="00D655E3" w:rsidRPr="00B2475D" w:rsidRDefault="00D655E3" w:rsidP="00D655E3">
      <w:pPr>
        <w:spacing w:before="150" w:after="150"/>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Приобретая пиротехнические изделия, проверьте наличие сертификата соответствия, инструкция по применению должна быть на русском языке, с указанием адреса или телефона производителя. Фейерверки приобретать следует только в местах официальной продажи: в магазинах, отделах и секциях магазинов, павильонах и киосках, обеспечивающих сохранность продукции.  При покупке фейерверков обратите внимание на упаковку: на ней  должны отсутствовать увлажненные места и разрывы.</w:t>
      </w:r>
    </w:p>
    <w:p w:rsidR="00D655E3" w:rsidRPr="00B2475D" w:rsidRDefault="00D655E3" w:rsidP="00D655E3">
      <w:pPr>
        <w:spacing w:before="150" w:after="150"/>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b/>
          <w:bCs/>
          <w:i/>
          <w:iCs/>
          <w:sz w:val="16"/>
          <w:szCs w:val="16"/>
        </w:rPr>
        <w:t>Хранение</w:t>
      </w:r>
    </w:p>
    <w:p w:rsidR="00D655E3" w:rsidRPr="00B2475D" w:rsidRDefault="00D655E3" w:rsidP="00D655E3">
      <w:pPr>
        <w:spacing w:before="150" w:after="150"/>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Фейерверки следует хранить в недоступных для детей местах, желательно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или используя нагревательные приборы. Опасно хранить пиротехнические изделия во влажном, а также в очень сухом помещении с температурой воздуха более 30°С. Опасно хранение вблизи легковоспламеняющихся предметов и веществ, а также обогревательных приборов.</w:t>
      </w:r>
    </w:p>
    <w:p w:rsidR="00D655E3" w:rsidRPr="00B2475D" w:rsidRDefault="00D655E3" w:rsidP="00D655E3">
      <w:pPr>
        <w:spacing w:before="150" w:after="150"/>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b/>
          <w:bCs/>
          <w:i/>
          <w:iCs/>
          <w:sz w:val="16"/>
          <w:szCs w:val="16"/>
        </w:rPr>
        <w:t>Запуск</w:t>
      </w:r>
    </w:p>
    <w:p w:rsidR="00D655E3" w:rsidRPr="00B2475D" w:rsidRDefault="00D655E3" w:rsidP="00D655E3">
      <w:pPr>
        <w:spacing w:before="150" w:after="150"/>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Никогда не запускайте пиротехнику, находясь в состоянии алкогольного опьянения. Реакция при запуске фейерверков нужна не хуже, чем при управлении автомобилем. Запускающий должен заранее разместить и надежно закрепить изделие в соответствии с инструкцией по использованию и быть готовым оперативно отреагировать в случае возникновения непредвиденной ситуации. При поджоге нельзя держать изделие в руках, наклоняться над ним. Фитиль следует поджигать на расстоянии вытянутой руки. После окончания работы изделия, безопасно подходить к нему, спустя, как минимум, 10 минут.</w:t>
      </w:r>
    </w:p>
    <w:p w:rsidR="00D655E3" w:rsidRPr="00B2475D" w:rsidRDefault="00D655E3" w:rsidP="00D655E3">
      <w:pPr>
        <w:spacing w:before="150" w:after="150"/>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xml:space="preserve">Салюты следует устанавливать на твердую ровную поверхность. Устройства с небольшой площадью основания следует закрепить, подсыпав с боков землей, или установить в плотный снег. Это позволит </w:t>
      </w:r>
      <w:proofErr w:type="gramStart"/>
      <w:r w:rsidRPr="00B2475D">
        <w:rPr>
          <w:rFonts w:ascii="Times New Roman" w:eastAsia="Times New Roman" w:hAnsi="Times New Roman" w:cs="Times New Roman"/>
          <w:sz w:val="16"/>
          <w:szCs w:val="16"/>
        </w:rPr>
        <w:t>избежать</w:t>
      </w:r>
      <w:proofErr w:type="gramEnd"/>
      <w:r w:rsidRPr="00B2475D">
        <w:rPr>
          <w:rFonts w:ascii="Times New Roman" w:eastAsia="Times New Roman" w:hAnsi="Times New Roman" w:cs="Times New Roman"/>
          <w:sz w:val="16"/>
          <w:szCs w:val="16"/>
        </w:rPr>
        <w:t xml:space="preserve"> их возможного опрокидывания. Ракеты и летающие фейерверочные изделия следует запускать вдали от жилых домов, построек с ветхими крышами или открытыми чердаками.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D655E3" w:rsidRPr="00B2475D" w:rsidRDefault="00D655E3" w:rsidP="00D655E3">
      <w:pPr>
        <w:spacing w:before="150" w:after="150"/>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b/>
          <w:bCs/>
          <w:i/>
          <w:iCs/>
          <w:sz w:val="16"/>
          <w:szCs w:val="16"/>
        </w:rPr>
        <w:t>Чего делать нельзя</w:t>
      </w:r>
    </w:p>
    <w:p w:rsidR="00D655E3" w:rsidRPr="00B2475D" w:rsidRDefault="00D655E3" w:rsidP="00D655E3">
      <w:pPr>
        <w:spacing w:before="150" w:after="150"/>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Никогда не разбирайте пиротехнические изделия - ни до использования, ни после! Категорически запрещено каким-либо другим образом изменять конструкцию изделия до и после его использования.</w:t>
      </w:r>
    </w:p>
    <w:p w:rsidR="00D655E3" w:rsidRPr="00D655E3" w:rsidRDefault="00D655E3" w:rsidP="00D655E3">
      <w:pPr>
        <w:autoSpaceDE w:val="0"/>
        <w:autoSpaceDN w:val="0"/>
        <w:adjustRightInd w:val="0"/>
        <w:jc w:val="center"/>
        <w:rPr>
          <w:rFonts w:ascii="Times New Roman" w:hAnsi="Times New Roman" w:cs="Times New Roman"/>
          <w:b/>
          <w:bCs/>
          <w:sz w:val="20"/>
          <w:szCs w:val="20"/>
          <w:u w:val="single"/>
        </w:rPr>
      </w:pPr>
      <w:r w:rsidRPr="00D655E3">
        <w:rPr>
          <w:rFonts w:ascii="Times New Roman" w:hAnsi="Times New Roman" w:cs="Times New Roman"/>
          <w:b/>
          <w:bCs/>
          <w:sz w:val="20"/>
          <w:szCs w:val="20"/>
          <w:u w:val="single"/>
        </w:rPr>
        <w:t>МЕРЫ ПРЕДОСТОРОЖНОСТИ ПРИ ИСПОЛЬЗОВАНИИ ПИРОТЕХНИКИ</w:t>
      </w:r>
    </w:p>
    <w:p w:rsidR="00D655E3" w:rsidRPr="00D655E3" w:rsidRDefault="00D655E3" w:rsidP="00D655E3">
      <w:pPr>
        <w:autoSpaceDE w:val="0"/>
        <w:autoSpaceDN w:val="0"/>
        <w:adjustRightInd w:val="0"/>
        <w:jc w:val="center"/>
        <w:rPr>
          <w:rFonts w:ascii="Times New Roman" w:hAnsi="Times New Roman" w:cs="Times New Roman"/>
          <w:b/>
          <w:bCs/>
          <w:sz w:val="20"/>
          <w:szCs w:val="20"/>
        </w:rPr>
      </w:pPr>
    </w:p>
    <w:p w:rsidR="00D655E3" w:rsidRPr="00B2475D" w:rsidRDefault="00D655E3" w:rsidP="00D655E3">
      <w:pPr>
        <w:autoSpaceDE w:val="0"/>
        <w:autoSpaceDN w:val="0"/>
        <w:adjustRightInd w:val="0"/>
        <w:ind w:firstLine="708"/>
        <w:jc w:val="both"/>
        <w:rPr>
          <w:rFonts w:ascii="Times New Roman" w:hAnsi="Times New Roman" w:cs="Times New Roman"/>
          <w:bCs/>
          <w:sz w:val="16"/>
          <w:szCs w:val="16"/>
        </w:rPr>
      </w:pPr>
      <w:r w:rsidRPr="00B2475D">
        <w:rPr>
          <w:rFonts w:ascii="Times New Roman" w:hAnsi="Times New Roman" w:cs="Times New Roman"/>
          <w:sz w:val="16"/>
          <w:szCs w:val="16"/>
        </w:rPr>
        <w:t>Зимние праздники - это праздничное настроение, яркие огни, радость, смех, веселье - в ход идёт пиротехника. Дети взрывают петарды, балуются с салютами, взрослые используют «артиллерию» посерьезней. Чтобы праздники неожиданно не омрачили ожоги и другие травмы от использования пиротехники, а также, чтобы не пришлось вызывать пожарных, в</w:t>
      </w:r>
      <w:r w:rsidRPr="00B2475D">
        <w:rPr>
          <w:rFonts w:ascii="Times New Roman" w:hAnsi="Times New Roman" w:cs="Times New Roman"/>
          <w:bCs/>
          <w:sz w:val="16"/>
          <w:szCs w:val="16"/>
        </w:rPr>
        <w:t>ажно соблюдать следующие меры безопасности:</w:t>
      </w:r>
    </w:p>
    <w:p w:rsidR="00D655E3" w:rsidRPr="00B2475D" w:rsidRDefault="00D655E3" w:rsidP="00D655E3">
      <w:pPr>
        <w:autoSpaceDE w:val="0"/>
        <w:autoSpaceDN w:val="0"/>
        <w:adjustRightInd w:val="0"/>
        <w:jc w:val="both"/>
        <w:rPr>
          <w:rFonts w:ascii="Times New Roman" w:hAnsi="Times New Roman" w:cs="Times New Roman"/>
          <w:bCs/>
          <w:sz w:val="16"/>
          <w:szCs w:val="16"/>
        </w:rPr>
      </w:pPr>
      <w:r w:rsidRPr="00B2475D">
        <w:rPr>
          <w:rFonts w:ascii="Times New Roman" w:hAnsi="Times New Roman" w:cs="Times New Roman"/>
          <w:sz w:val="16"/>
          <w:szCs w:val="16"/>
        </w:rPr>
        <w:t>1. Покупать пиротехнику  и ёлочные электрогирлянды можно исключительно у тех продавцов, которые имеют сертификаты качества на соответствующую продукцию, все товары должны иметь описания на русском языке и иметь срок годности.</w:t>
      </w:r>
      <w:r w:rsidRPr="00B2475D">
        <w:rPr>
          <w:rFonts w:ascii="Times New Roman" w:hAnsi="Times New Roman" w:cs="Times New Roman"/>
          <w:b/>
          <w:bCs/>
          <w:sz w:val="16"/>
          <w:szCs w:val="16"/>
        </w:rPr>
        <w:t xml:space="preserve"> </w:t>
      </w:r>
      <w:r w:rsidRPr="00B2475D">
        <w:rPr>
          <w:rFonts w:ascii="Times New Roman" w:hAnsi="Times New Roman" w:cs="Times New Roman"/>
          <w:bCs/>
          <w:sz w:val="16"/>
          <w:szCs w:val="16"/>
        </w:rPr>
        <w:t>Если у Вас есть подозрения в подлинности изделия, лучше отказаться от его приобретения, здоровье дороже!</w:t>
      </w:r>
    </w:p>
    <w:p w:rsidR="00D655E3" w:rsidRPr="00B2475D" w:rsidRDefault="00D655E3" w:rsidP="00D655E3">
      <w:pPr>
        <w:autoSpaceDE w:val="0"/>
        <w:autoSpaceDN w:val="0"/>
        <w:adjustRightInd w:val="0"/>
        <w:jc w:val="both"/>
        <w:rPr>
          <w:rFonts w:ascii="Times New Roman" w:hAnsi="Times New Roman" w:cs="Times New Roman"/>
          <w:sz w:val="16"/>
          <w:szCs w:val="16"/>
        </w:rPr>
      </w:pPr>
      <w:r w:rsidRPr="00B2475D">
        <w:rPr>
          <w:rFonts w:ascii="Times New Roman" w:hAnsi="Times New Roman" w:cs="Times New Roman"/>
          <w:sz w:val="16"/>
          <w:szCs w:val="16"/>
        </w:rPr>
        <w:t xml:space="preserve">2. До момента использования нужно обеспечить правильное хранение фейерверков.  Лучшие условия - сухое и прохладное место, не находящееся в непосредственной близости от источников огня и газовых приборов.  </w:t>
      </w:r>
      <w:r w:rsidRPr="00B2475D">
        <w:rPr>
          <w:rFonts w:ascii="Times New Roman" w:hAnsi="Times New Roman" w:cs="Times New Roman"/>
          <w:bCs/>
          <w:sz w:val="16"/>
          <w:szCs w:val="16"/>
        </w:rPr>
        <w:t xml:space="preserve">Запрещается </w:t>
      </w:r>
      <w:r w:rsidRPr="00B2475D">
        <w:rPr>
          <w:rFonts w:ascii="Times New Roman" w:hAnsi="Times New Roman" w:cs="Times New Roman"/>
          <w:sz w:val="16"/>
          <w:szCs w:val="16"/>
        </w:rPr>
        <w:t>сушить намокшие пиротехнические изделия на отопительных приборах - батареях отопления, обогревателях и т. п.</w:t>
      </w:r>
    </w:p>
    <w:p w:rsidR="00D655E3" w:rsidRPr="00B2475D" w:rsidRDefault="00D655E3" w:rsidP="00D655E3">
      <w:pPr>
        <w:jc w:val="both"/>
        <w:rPr>
          <w:rFonts w:ascii="Times New Roman" w:hAnsi="Times New Roman" w:cs="Times New Roman"/>
          <w:sz w:val="16"/>
          <w:szCs w:val="16"/>
        </w:rPr>
      </w:pPr>
      <w:r w:rsidRPr="00B2475D">
        <w:rPr>
          <w:rFonts w:ascii="Times New Roman" w:hAnsi="Times New Roman" w:cs="Times New Roman"/>
          <w:sz w:val="16"/>
          <w:szCs w:val="16"/>
        </w:rPr>
        <w:t xml:space="preserve">3. Детям запрещено использование любых пиротехнических изделий! </w:t>
      </w:r>
    </w:p>
    <w:p w:rsidR="00D655E3" w:rsidRPr="00B2475D" w:rsidRDefault="00D655E3" w:rsidP="00D655E3">
      <w:pPr>
        <w:jc w:val="both"/>
        <w:rPr>
          <w:rFonts w:ascii="Times New Roman" w:hAnsi="Times New Roman" w:cs="Times New Roman"/>
          <w:sz w:val="16"/>
          <w:szCs w:val="16"/>
        </w:rPr>
      </w:pPr>
      <w:r w:rsidRPr="00B2475D">
        <w:rPr>
          <w:rFonts w:ascii="Times New Roman" w:hAnsi="Times New Roman" w:cs="Times New Roman"/>
          <w:sz w:val="16"/>
          <w:szCs w:val="16"/>
        </w:rPr>
        <w:t xml:space="preserve">Не стоит носить петарды в карманах, играть с ними, использовать не по назначению. Не допускайте детей к установке фейерверков. Категорически запрещается применять пиротехнические изделия в помещениях, при сильном ветре, вблизи зданий, сооружений, машин, деревьев, линий электропередач, на балконах, в местах массового скопления людей. Перед использованием фейерверков внимательно изучите инструкцию применения. Не допускайте применение пиротехнических изделий с явными дефектами и повреждениями. В случае если фитиль поврежден или вовсе отсутствует, следует отказаться от использования изделия. Запуская фейерверки, в первую очередь стоит обеспечить безопасность зрителей. Новогодние салюты могут быть причиной ранения зрителей - случайных и невольных. </w:t>
      </w:r>
    </w:p>
    <w:p w:rsidR="00D655E3" w:rsidRPr="00B2475D" w:rsidRDefault="00D655E3" w:rsidP="00D655E3">
      <w:pPr>
        <w:ind w:firstLine="708"/>
        <w:jc w:val="both"/>
        <w:rPr>
          <w:rFonts w:ascii="Times New Roman" w:hAnsi="Times New Roman" w:cs="Times New Roman"/>
          <w:b/>
          <w:sz w:val="16"/>
          <w:szCs w:val="16"/>
        </w:rPr>
      </w:pPr>
      <w:proofErr w:type="gramStart"/>
      <w:r w:rsidRPr="00B2475D">
        <w:rPr>
          <w:rFonts w:ascii="Times New Roman" w:hAnsi="Times New Roman" w:cs="Times New Roman"/>
          <w:b/>
          <w:sz w:val="16"/>
          <w:szCs w:val="16"/>
        </w:rPr>
        <w:t>Запуск фейерверков разрешён на специально отведённых площадках на территории г. Кириши по адресам: г. Кириши, пустырь напротив д. 18 по ул. Волховская набережная между кафе «Чёрная Каракатица» и рестораном «Веранда»; г. Кириши, Волховская набережная, «Вертолётная площадка»; г. Кириши, переулок Школьный «Горка» напротив ресторана «Белград».</w:t>
      </w:r>
      <w:proofErr w:type="gramEnd"/>
    </w:p>
    <w:p w:rsidR="00D655E3" w:rsidRPr="00B2475D" w:rsidRDefault="00D655E3" w:rsidP="00D655E3">
      <w:pPr>
        <w:ind w:firstLine="708"/>
        <w:jc w:val="both"/>
        <w:rPr>
          <w:rFonts w:ascii="Times New Roman" w:hAnsi="Times New Roman" w:cs="Times New Roman"/>
          <w:sz w:val="16"/>
          <w:szCs w:val="16"/>
        </w:rPr>
      </w:pPr>
      <w:r w:rsidRPr="00B2475D">
        <w:rPr>
          <w:rFonts w:ascii="Times New Roman" w:hAnsi="Times New Roman" w:cs="Times New Roman"/>
          <w:sz w:val="16"/>
          <w:szCs w:val="16"/>
        </w:rPr>
        <w:t xml:space="preserve">Правильное использование фейерверков предусматривает, зажигая фитиль, не наклоняйтесь над изделием во время его использования. Как показывает практика, самые распространенные травмы при запуске фейерверков - это повреждения лица и рук от внезапного запуска ракеты. В том случае, если фейерверк не сработал, нельзя пытаться его использовать повторно. </w:t>
      </w:r>
    </w:p>
    <w:p w:rsidR="00D655E3" w:rsidRPr="00D655E3" w:rsidRDefault="00D655E3" w:rsidP="00D655E3">
      <w:pPr>
        <w:autoSpaceDE w:val="0"/>
        <w:autoSpaceDN w:val="0"/>
        <w:adjustRightInd w:val="0"/>
        <w:jc w:val="both"/>
        <w:rPr>
          <w:rFonts w:ascii="Times New Roman" w:hAnsi="Times New Roman" w:cs="Times New Roman"/>
          <w:sz w:val="20"/>
          <w:szCs w:val="20"/>
        </w:rPr>
      </w:pPr>
      <w:r w:rsidRPr="00B2475D">
        <w:rPr>
          <w:rFonts w:ascii="Times New Roman" w:hAnsi="Times New Roman" w:cs="Times New Roman"/>
          <w:sz w:val="16"/>
          <w:szCs w:val="16"/>
        </w:rPr>
        <w:t>4. После использования пиротехнического изделия нужно обязательно осмотреть и очистить территорию от отработанных, не</w:t>
      </w:r>
      <w:r w:rsidRPr="00D655E3">
        <w:rPr>
          <w:rFonts w:ascii="Times New Roman" w:hAnsi="Times New Roman" w:cs="Times New Roman"/>
          <w:sz w:val="20"/>
          <w:szCs w:val="20"/>
        </w:rPr>
        <w:t xml:space="preserve"> сработавших пиротехнических изделий и их опасных элементов.</w:t>
      </w:r>
    </w:p>
    <w:p w:rsidR="00D655E3" w:rsidRPr="00D655E3" w:rsidRDefault="00D655E3" w:rsidP="00D655E3">
      <w:pPr>
        <w:autoSpaceDE w:val="0"/>
        <w:autoSpaceDN w:val="0"/>
        <w:adjustRightInd w:val="0"/>
        <w:jc w:val="both"/>
        <w:rPr>
          <w:rFonts w:ascii="Times New Roman" w:hAnsi="Times New Roman" w:cs="Times New Roman"/>
          <w:sz w:val="20"/>
          <w:szCs w:val="20"/>
        </w:rPr>
      </w:pPr>
    </w:p>
    <w:p w:rsidR="00D655E3" w:rsidRPr="00D655E3" w:rsidRDefault="00D655E3" w:rsidP="00D655E3">
      <w:pPr>
        <w:autoSpaceDE w:val="0"/>
        <w:autoSpaceDN w:val="0"/>
        <w:adjustRightInd w:val="0"/>
        <w:ind w:firstLine="708"/>
        <w:jc w:val="center"/>
        <w:rPr>
          <w:rFonts w:ascii="Times New Roman" w:hAnsi="Times New Roman" w:cs="Times New Roman"/>
          <w:b/>
          <w:sz w:val="20"/>
          <w:szCs w:val="20"/>
        </w:rPr>
      </w:pPr>
      <w:r w:rsidRPr="00D655E3">
        <w:rPr>
          <w:rFonts w:ascii="Times New Roman" w:hAnsi="Times New Roman" w:cs="Times New Roman"/>
          <w:b/>
          <w:bCs/>
          <w:sz w:val="20"/>
          <w:szCs w:val="20"/>
        </w:rPr>
        <w:t xml:space="preserve">ПОМНИТЕ </w:t>
      </w:r>
      <w:r w:rsidRPr="00D655E3">
        <w:rPr>
          <w:rFonts w:ascii="Times New Roman" w:hAnsi="Times New Roman" w:cs="Times New Roman"/>
          <w:b/>
          <w:sz w:val="20"/>
          <w:szCs w:val="20"/>
        </w:rPr>
        <w:t>В СЛУЧАЕ ПОЖАРА, ЧРЕЗВЫЧАЙНОЙ СИТУАЦИИ ЗВОНИТЬ ПО ТЕЛЕФОНУ «01» ИЛИ «112»! БУДЬТЕ БДИТЕЛЬНЫ, НЕ СТОИТ ПОРТИТЬ СЕБЕ ПРАЗДНИКИ!</w:t>
      </w:r>
    </w:p>
    <w:p w:rsidR="00D655E3" w:rsidRPr="00D655E3" w:rsidRDefault="00D655E3" w:rsidP="00D655E3">
      <w:pPr>
        <w:autoSpaceDE w:val="0"/>
        <w:autoSpaceDN w:val="0"/>
        <w:adjustRightInd w:val="0"/>
        <w:ind w:firstLine="708"/>
        <w:jc w:val="center"/>
        <w:rPr>
          <w:rFonts w:ascii="Times New Roman" w:hAnsi="Times New Roman" w:cs="Times New Roman"/>
          <w:b/>
          <w:bCs/>
          <w:iCs/>
          <w:sz w:val="20"/>
          <w:szCs w:val="20"/>
        </w:rPr>
      </w:pPr>
    </w:p>
    <w:p w:rsidR="00D655E3" w:rsidRPr="00B2475D" w:rsidRDefault="00D655E3" w:rsidP="00B2475D">
      <w:pPr>
        <w:shd w:val="clear" w:color="auto" w:fill="FFFFFF"/>
        <w:outlineLvl w:val="0"/>
        <w:rPr>
          <w:rFonts w:ascii="Times New Roman" w:eastAsia="Times New Roman" w:hAnsi="Times New Roman" w:cs="Times New Roman"/>
          <w:kern w:val="36"/>
          <w:sz w:val="16"/>
          <w:szCs w:val="16"/>
        </w:rPr>
      </w:pPr>
      <w:r w:rsidRPr="00B2475D">
        <w:rPr>
          <w:rFonts w:ascii="Times New Roman" w:eastAsia="Times New Roman" w:hAnsi="Times New Roman" w:cs="Times New Roman"/>
          <w:kern w:val="36"/>
          <w:sz w:val="16"/>
          <w:szCs w:val="16"/>
        </w:rPr>
        <w:t>Правила безопасности при украшении новогодней елки электрическими гирляндами</w:t>
      </w:r>
    </w:p>
    <w:p w:rsidR="00D655E3" w:rsidRPr="00B2475D" w:rsidRDefault="00D655E3" w:rsidP="00B2475D">
      <w:pPr>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Чтобы праздник прошел без происшествий, специалисты рекомендуют ответственно подойти к выбору  электрических гирлянд и соблюдать правила их эксплуатации:</w:t>
      </w:r>
    </w:p>
    <w:p w:rsidR="00D655E3" w:rsidRPr="00B2475D" w:rsidRDefault="00D655E3" w:rsidP="00B2475D">
      <w:pPr>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используйте электрические гирлянды заводского изготовления, на упаковке которых есть знак сертификации пожарной безопасности;</w:t>
      </w:r>
    </w:p>
    <w:p w:rsidR="00D655E3" w:rsidRPr="00B2475D" w:rsidRDefault="00D655E3" w:rsidP="00B2475D">
      <w:pPr>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при обнаружении неисправностей (нагреве проводов, мигании лампочек и т.д.) обесточьте гирлянды;</w:t>
      </w:r>
    </w:p>
    <w:p w:rsidR="00D655E3" w:rsidRPr="00B2475D" w:rsidRDefault="00D655E3" w:rsidP="00B2475D">
      <w:pPr>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перед использованием гирлянды тщательно проверяйте электропроводку, особое внимание обращайте на изоляцию и соединение проводов;</w:t>
      </w:r>
    </w:p>
    <w:p w:rsidR="00D655E3" w:rsidRPr="00B2475D" w:rsidRDefault="00D655E3" w:rsidP="00B2475D">
      <w:pPr>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не используйте одновременно больше трех гирлянд: от перегрева сетей может произойти короткое замыкание;</w:t>
      </w:r>
    </w:p>
    <w:p w:rsidR="00D655E3" w:rsidRPr="00B2475D" w:rsidRDefault="00D655E3" w:rsidP="00B2475D">
      <w:pPr>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если уходите из дома или ложитесь спать, не оставляйте гирлянды включенными;</w:t>
      </w:r>
    </w:p>
    <w:p w:rsidR="00D655E3" w:rsidRPr="00B2475D" w:rsidRDefault="00D655E3" w:rsidP="00B2475D">
      <w:pPr>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при уличном украшении, например, фасада своего дома, не используйте гирлянды и удлинители, предназначенные для работы внутри помещений;</w:t>
      </w:r>
    </w:p>
    <w:p w:rsidR="00D655E3" w:rsidRPr="00B2475D" w:rsidRDefault="00D655E3" w:rsidP="00B2475D">
      <w:pPr>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 при выборе гирлянд старайтесь отдать предпочтение менее мощным: чем меньше мощность лампочек, тем меньше создаваемый ими нагрев и риск возгорания.</w:t>
      </w:r>
    </w:p>
    <w:p w:rsidR="00D655E3" w:rsidRPr="00B2475D" w:rsidRDefault="00D655E3" w:rsidP="00B2475D">
      <w:pPr>
        <w:ind w:left="75" w:right="75"/>
        <w:jc w:val="both"/>
        <w:rPr>
          <w:rFonts w:ascii="Times New Roman" w:eastAsia="Times New Roman" w:hAnsi="Times New Roman" w:cs="Times New Roman"/>
          <w:sz w:val="16"/>
          <w:szCs w:val="16"/>
        </w:rPr>
      </w:pPr>
      <w:r w:rsidRPr="00B2475D">
        <w:rPr>
          <w:rFonts w:ascii="Times New Roman" w:eastAsia="Times New Roman" w:hAnsi="Times New Roman" w:cs="Times New Roman"/>
          <w:sz w:val="16"/>
          <w:szCs w:val="16"/>
        </w:rPr>
        <w:t>Если пожар все-таки произошел, обесточьте электрическую гирлянду, вызовите пожарных. Если ситуация позволяет, можно приступить к самостоятельному тушению возгорания: накройте плотной тканью, примените огнетушитель.</w:t>
      </w:r>
    </w:p>
    <w:p w:rsidR="00D655E3" w:rsidRPr="00D655E3" w:rsidRDefault="00D655E3" w:rsidP="00D655E3">
      <w:pPr>
        <w:ind w:firstLine="708"/>
        <w:jc w:val="center"/>
        <w:rPr>
          <w:rFonts w:ascii="Times New Roman" w:hAnsi="Times New Roman" w:cs="Times New Roman"/>
          <w:b/>
          <w:sz w:val="20"/>
          <w:szCs w:val="20"/>
        </w:rPr>
      </w:pPr>
      <w:r w:rsidRPr="00D655E3">
        <w:rPr>
          <w:rFonts w:ascii="Times New Roman" w:hAnsi="Times New Roman" w:cs="Times New Roman"/>
          <w:b/>
          <w:sz w:val="20"/>
          <w:szCs w:val="20"/>
        </w:rPr>
        <w:t>НАПОМИНАЕМ ОСНОВНЫЕ ПРАВИЛА ПОЖАРНОЙ БЕЗОПАСНОСТИ!</w:t>
      </w:r>
    </w:p>
    <w:p w:rsidR="00D655E3" w:rsidRPr="00D655E3" w:rsidRDefault="00D655E3" w:rsidP="00D655E3">
      <w:pPr>
        <w:ind w:firstLine="708"/>
        <w:jc w:val="both"/>
        <w:rPr>
          <w:rFonts w:ascii="Times New Roman" w:hAnsi="Times New Roman" w:cs="Times New Roman"/>
          <w:b/>
          <w:sz w:val="20"/>
          <w:szCs w:val="20"/>
        </w:rPr>
      </w:pP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С наступлением зимнего периода наибольшее число пожаров происходит в жилом секторе, основная причина которых – человеческий фактор. Соблюдайте правила пожарной безопасности в жилье:</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1. Не оставляйте без присмотра включенные в электросеть нагревательные электроприборы.</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2. Не используйте для обогрева жилища газовые плиты и самодельные электронагревательные приборы.</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3. Не сушите над газовыми и электрическими плитами белье и одежду.</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4. Не оставляйте без присмотра детей, умейте организовать их досуг.</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 xml:space="preserve">5. Не </w:t>
      </w:r>
      <w:proofErr w:type="gramStart"/>
      <w:r w:rsidRPr="00D655E3">
        <w:rPr>
          <w:rFonts w:ascii="Times New Roman" w:hAnsi="Times New Roman" w:cs="Times New Roman"/>
          <w:sz w:val="20"/>
          <w:szCs w:val="20"/>
        </w:rPr>
        <w:t>захламляйте</w:t>
      </w:r>
      <w:proofErr w:type="gramEnd"/>
      <w:r w:rsidRPr="00D655E3">
        <w:rPr>
          <w:rFonts w:ascii="Times New Roman" w:hAnsi="Times New Roman" w:cs="Times New Roman"/>
          <w:sz w:val="20"/>
          <w:szCs w:val="20"/>
        </w:rPr>
        <w:t xml:space="preserve"> лоджии и балконы сгораемыми материалами.</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6. Не загромождайте и не заваривайте аварийные люки на балконах.</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7. Не храните дома легковоспламеняющиеся жидкости.</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8. Не производите самостоятельно ремонт электропроводки.</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9. Не пользуйтесь неисправными электронагревательными приборами.</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10. Своевременно производите профилактический осмотр и ремонт электроприборов.</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11. Не используйте на счетчиках и электрощитах самодельные вставк</w:t>
      </w:r>
      <w:proofErr w:type="gramStart"/>
      <w:r w:rsidRPr="00D655E3">
        <w:rPr>
          <w:rFonts w:ascii="Times New Roman" w:hAnsi="Times New Roman" w:cs="Times New Roman"/>
          <w:sz w:val="20"/>
          <w:szCs w:val="20"/>
        </w:rPr>
        <w:t>и-</w:t>
      </w:r>
      <w:proofErr w:type="gramEnd"/>
      <w:r w:rsidRPr="00D655E3">
        <w:rPr>
          <w:rFonts w:ascii="Times New Roman" w:hAnsi="Times New Roman" w:cs="Times New Roman"/>
          <w:sz w:val="20"/>
          <w:szCs w:val="20"/>
        </w:rPr>
        <w:t xml:space="preserve"> «жучки».</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12. Не перекаливайте печи, следите за появлением  в кирпичной кладке печей  трещин, своевременно проводите техническое обслуживание печей.</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13. Не курите в постели.</w:t>
      </w:r>
    </w:p>
    <w:p w:rsidR="00D655E3" w:rsidRPr="00D655E3" w:rsidRDefault="00D655E3" w:rsidP="00D655E3">
      <w:pPr>
        <w:ind w:firstLine="708"/>
        <w:jc w:val="both"/>
        <w:rPr>
          <w:rFonts w:ascii="Times New Roman" w:hAnsi="Times New Roman" w:cs="Times New Roman"/>
          <w:sz w:val="20"/>
          <w:szCs w:val="20"/>
        </w:rPr>
      </w:pPr>
      <w:r w:rsidRPr="00D655E3">
        <w:rPr>
          <w:rFonts w:ascii="Times New Roman" w:hAnsi="Times New Roman" w:cs="Times New Roman"/>
          <w:sz w:val="20"/>
          <w:szCs w:val="20"/>
        </w:rPr>
        <w:t>При пожаре немедленно вызывайте пожарную охрану по телефону – 01, 112.</w:t>
      </w:r>
    </w:p>
    <w:p w:rsidR="00D655E3" w:rsidRPr="00D655E3" w:rsidRDefault="00D655E3" w:rsidP="00D655E3">
      <w:pPr>
        <w:shd w:val="clear" w:color="auto" w:fill="FFFFFF"/>
        <w:rPr>
          <w:rFonts w:ascii="Times New Roman" w:eastAsia="Times New Roman" w:hAnsi="Times New Roman" w:cs="Times New Roman"/>
          <w:color w:val="3C3C3C"/>
          <w:sz w:val="20"/>
          <w:szCs w:val="20"/>
        </w:rPr>
      </w:pPr>
    </w:p>
    <w:p w:rsidR="00D655E3" w:rsidRPr="00D655E3" w:rsidRDefault="00D655E3" w:rsidP="00D655E3">
      <w:pPr>
        <w:shd w:val="clear" w:color="auto" w:fill="FFFFFF"/>
        <w:rPr>
          <w:rFonts w:ascii="Times New Roman" w:eastAsia="Times New Roman" w:hAnsi="Times New Roman" w:cs="Times New Roman"/>
          <w:color w:val="3C3C3C"/>
          <w:sz w:val="20"/>
          <w:szCs w:val="20"/>
        </w:rPr>
      </w:pPr>
    </w:p>
    <w:p w:rsidR="00D655E3" w:rsidRPr="00D655E3" w:rsidRDefault="00D655E3" w:rsidP="00BE5475">
      <w:pPr>
        <w:shd w:val="clear" w:color="auto" w:fill="FFFFFF"/>
        <w:rPr>
          <w:rFonts w:ascii="Times New Roman" w:eastAsia="Times New Roman" w:hAnsi="Times New Roman" w:cs="Times New Roman"/>
          <w:color w:val="3C3C3C"/>
          <w:sz w:val="20"/>
          <w:szCs w:val="20"/>
        </w:rPr>
      </w:pPr>
    </w:p>
    <w:p w:rsidR="00D655E3" w:rsidRPr="00D655E3" w:rsidRDefault="00D655E3" w:rsidP="00BE5475">
      <w:pPr>
        <w:shd w:val="clear" w:color="auto" w:fill="FFFFFF"/>
        <w:rPr>
          <w:rFonts w:ascii="Times New Roman" w:eastAsia="Times New Roman" w:hAnsi="Times New Roman" w:cs="Times New Roman"/>
          <w:color w:val="3C3C3C"/>
          <w:sz w:val="20"/>
          <w:szCs w:val="20"/>
        </w:rPr>
      </w:pPr>
    </w:p>
    <w:p w:rsidR="00D655E3" w:rsidRDefault="00D655E3" w:rsidP="00BE5475">
      <w:pPr>
        <w:shd w:val="clear" w:color="auto" w:fill="FFFFFF"/>
        <w:rPr>
          <w:rFonts w:ascii="Times New Roman" w:eastAsia="Times New Roman" w:hAnsi="Times New Roman" w:cs="Times New Roman"/>
          <w:color w:val="3C3C3C"/>
          <w:sz w:val="20"/>
          <w:szCs w:val="20"/>
        </w:rPr>
      </w:pPr>
    </w:p>
    <w:p w:rsidR="00D655E3" w:rsidRDefault="00D655E3" w:rsidP="00BE5475">
      <w:pPr>
        <w:shd w:val="clear" w:color="auto" w:fill="FFFFFF"/>
        <w:rPr>
          <w:rFonts w:ascii="Times New Roman" w:eastAsia="Times New Roman" w:hAnsi="Times New Roman" w:cs="Times New Roman"/>
          <w:color w:val="3C3C3C"/>
          <w:sz w:val="20"/>
          <w:szCs w:val="20"/>
        </w:rPr>
      </w:pPr>
    </w:p>
    <w:p w:rsidR="00BE5475" w:rsidRDefault="00BE5475" w:rsidP="00BE5475">
      <w:pPr>
        <w:shd w:val="clear" w:color="auto" w:fill="FFFFFF"/>
        <w:rPr>
          <w:rFonts w:ascii="Times New Roman" w:eastAsia="Times New Roman" w:hAnsi="Times New Roman" w:cs="Times New Roman"/>
          <w:color w:val="3C3C3C"/>
          <w:sz w:val="20"/>
          <w:szCs w:val="20"/>
        </w:rPr>
      </w:pPr>
    </w:p>
    <w:p w:rsidR="00BE5475" w:rsidRPr="00BE5475" w:rsidRDefault="00BE5475" w:rsidP="00BE5475">
      <w:pPr>
        <w:shd w:val="clear" w:color="auto" w:fill="FFFFFF"/>
        <w:rPr>
          <w:rFonts w:ascii="Times New Roman" w:eastAsia="Times New Roman" w:hAnsi="Times New Roman" w:cs="Times New Roman"/>
          <w:color w:val="3C3C3C"/>
          <w:sz w:val="20"/>
          <w:szCs w:val="20"/>
        </w:rPr>
      </w:pPr>
    </w:p>
    <w:p w:rsidR="00375097" w:rsidRDefault="003B57A5" w:rsidP="00746813">
      <w:pPr>
        <w:tabs>
          <w:tab w:val="left" w:pos="593"/>
          <w:tab w:val="left" w:pos="2408"/>
          <w:tab w:val="left" w:pos="3667"/>
        </w:tabs>
        <w:rPr>
          <w:rFonts w:ascii="Arial" w:hAnsi="Arial" w:cs="Arial"/>
          <w:sz w:val="20"/>
          <w:szCs w:val="20"/>
        </w:rPr>
      </w:pPr>
      <w:r w:rsidRPr="003B57A5">
        <w:rPr>
          <w:rFonts w:ascii="Times New Roman" w:hAnsi="Times New Roman" w:cs="Times New Roman"/>
          <w:noProof/>
          <w:sz w:val="20"/>
          <w:szCs w:val="20"/>
          <w:lang w:bidi="ar-SA"/>
        </w:rPr>
        <w:pict>
          <v:shape id="Text Box 3" o:spid="_x0000_s2052" type="#_x0000_t202" style="position:absolute;margin-left:195.15pt;margin-top:.85pt;width:237.35pt;height:121.9pt;z-index:2516597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" fillcolor="#9f9" stroked="f">
            <v:textbox inset="0,0,0,0">
              <w:txbxContent>
                <w:p w:rsidR="00773F57" w:rsidRPr="00B2475D" w:rsidRDefault="00773F57">
                  <w:pPr>
                    <w:pStyle w:val="a7"/>
                    <w:rPr>
                      <w:sz w:val="18"/>
                      <w:szCs w:val="18"/>
                    </w:rPr>
                  </w:pPr>
                  <w:r w:rsidRPr="00B2475D">
                    <w:rPr>
                      <w:sz w:val="18"/>
                      <w:szCs w:val="18"/>
                    </w:rPr>
                    <w:t>Газета «ЛЕСНАЯ РЕСПУБЛИКА»</w:t>
                  </w:r>
                </w:p>
                <w:p w:rsidR="00773F57" w:rsidRDefault="00773F57">
                  <w:r w:rsidRPr="00B2475D">
                    <w:rPr>
                      <w:sz w:val="18"/>
                      <w:szCs w:val="18"/>
                    </w:rP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w:t>
                  </w:r>
                  <w:r>
                    <w:t xml:space="preserve"> </w:t>
                  </w:r>
                  <w:r w:rsidRPr="00B2475D">
                    <w:rPr>
                      <w:sz w:val="18"/>
                      <w:szCs w:val="18"/>
                    </w:rPr>
                    <w:t>75-201 РЕДАКЦИЯ: Пчевжинский сельский Дом культуры,</w:t>
                  </w:r>
                </w:p>
              </w:txbxContent>
            </v:textbox>
            <w10:wrap anchorx="margin"/>
          </v:shape>
        </w:pict>
      </w:r>
      <w:r w:rsidRPr="003B57A5">
        <w:rPr>
          <w:rFonts w:ascii="Times New Roman" w:hAnsi="Times New Roman" w:cs="Times New Roman"/>
          <w:noProof/>
          <w:sz w:val="20"/>
          <w:szCs w:val="20"/>
          <w:lang w:bidi="ar-SA"/>
        </w:rPr>
        <w:pict>
          <v:shape id="Text Box 2" o:spid="_x0000_s2051" type="#_x0000_t202" style="position:absolute;margin-left:449.25pt;margin-top:.85pt;width:237.1pt;height:97.25pt;z-index:2516608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" fillcolor="#9f9" stroked="f">
            <v:textbox style="mso-fit-shape-to-text:t" inset="0,0,0,0">
              <w:txbxContent>
                <w:p w:rsidR="00B2475D" w:rsidRPr="00187CE1" w:rsidRDefault="00B2475D" w:rsidP="00B2475D">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16" w:history="1">
                    <w:r w:rsidRPr="00187CE1">
                      <w:rPr>
                        <w:sz w:val="18"/>
                        <w:szCs w:val="18"/>
                        <w:lang w:val="en-US" w:eastAsia="en-US" w:bidi="en-US"/>
                      </w:rPr>
                      <w:t>klub.klubikov@mail.ru</w:t>
                    </w:r>
                  </w:hyperlink>
                </w:p>
                <w:p w:rsidR="00B2475D" w:rsidRPr="00187CE1" w:rsidRDefault="00B2475D" w:rsidP="00B2475D">
                  <w:pPr>
                    <w:pStyle w:val="a7"/>
                    <w:rPr>
                      <w:sz w:val="18"/>
                      <w:szCs w:val="18"/>
                    </w:rPr>
                  </w:pPr>
                  <w:r w:rsidRPr="00187CE1">
                    <w:rPr>
                      <w:sz w:val="18"/>
                      <w:szCs w:val="18"/>
                    </w:rPr>
                    <w:t>Телефон (факс): (81368) 75-389</w:t>
                  </w:r>
                </w:p>
                <w:p w:rsidR="00B2475D" w:rsidRPr="00187CE1" w:rsidRDefault="00B2475D" w:rsidP="00B2475D">
                  <w:pPr>
                    <w:rPr>
                      <w:sz w:val="18"/>
                      <w:szCs w:val="18"/>
                    </w:rPr>
                  </w:pPr>
                  <w:r w:rsidRPr="00187CE1">
                    <w:rPr>
                      <w:sz w:val="18"/>
                      <w:szCs w:val="18"/>
                    </w:rPr>
                    <w:t>Отпечатано в Пчевжинском сельском Доме культуры</w:t>
                  </w:r>
                </w:p>
                <w:p w:rsidR="00B2475D" w:rsidRPr="00187CE1" w:rsidRDefault="00B2475D" w:rsidP="00B2475D">
                  <w:pPr>
                    <w:rPr>
                      <w:sz w:val="18"/>
                      <w:szCs w:val="18"/>
                    </w:rPr>
                  </w:pPr>
                  <w:r w:rsidRPr="00187CE1">
                    <w:rPr>
                      <w:sz w:val="18"/>
                      <w:szCs w:val="18"/>
                    </w:rPr>
                    <w:t xml:space="preserve">Подписано в печать </w:t>
                  </w:r>
                  <w:r w:rsidR="00EB5C14">
                    <w:rPr>
                      <w:rFonts w:asciiTheme="minorHAnsi" w:hAnsiTheme="minorHAnsi"/>
                      <w:sz w:val="18"/>
                      <w:szCs w:val="18"/>
                    </w:rPr>
                    <w:t>13.12</w:t>
                  </w:r>
                  <w:bookmarkStart w:id="0" w:name="_GoBack"/>
                  <w:bookmarkEnd w:id="0"/>
                  <w:r w:rsidRPr="00187CE1">
                    <w:rPr>
                      <w:sz w:val="18"/>
                      <w:szCs w:val="18"/>
                    </w:rPr>
                    <w:t xml:space="preserve">.2019 г. в </w:t>
                  </w:r>
                  <w:r>
                    <w:rPr>
                      <w:sz w:val="18"/>
                      <w:szCs w:val="18"/>
                    </w:rPr>
                    <w:t>16</w:t>
                  </w:r>
                  <w:r w:rsidRPr="00187CE1">
                    <w:rPr>
                      <w:sz w:val="18"/>
                      <w:szCs w:val="18"/>
                    </w:rPr>
                    <w:t>.00</w:t>
                  </w:r>
                </w:p>
                <w:p w:rsidR="00B2475D" w:rsidRPr="00187CE1" w:rsidRDefault="00B2475D" w:rsidP="00B2475D">
                  <w:pPr>
                    <w:rPr>
                      <w:sz w:val="18"/>
                      <w:szCs w:val="18"/>
                    </w:rPr>
                  </w:pPr>
                  <w:r w:rsidRPr="00187CE1">
                    <w:rPr>
                      <w:sz w:val="18"/>
                      <w:szCs w:val="18"/>
                    </w:rPr>
                    <w:t>Редакционный совет: главный редактор – И.И. Писакина</w:t>
                  </w:r>
                  <w:proofErr w:type="gramStart"/>
                  <w:r w:rsidRPr="00187CE1">
                    <w:rPr>
                      <w:sz w:val="18"/>
                      <w:szCs w:val="18"/>
                    </w:rPr>
                    <w:t>,Х</w:t>
                  </w:r>
                  <w:proofErr w:type="gramEnd"/>
                  <w:r w:rsidRPr="00187CE1">
                    <w:rPr>
                      <w:sz w:val="18"/>
                      <w:szCs w:val="18"/>
                    </w:rPr>
                    <w:t>.Х. Поподько, Ю.С. Нестеренко, А.В. Харитонова Официальный сайт поселения: ПЧЁВЖА</w:t>
                  </w:r>
                  <w:proofErr w:type="gramStart"/>
                  <w:r w:rsidRPr="00187CE1">
                    <w:rPr>
                      <w:sz w:val="18"/>
                      <w:szCs w:val="18"/>
                    </w:rPr>
                    <w:t>.Р</w:t>
                  </w:r>
                  <w:proofErr w:type="gramEnd"/>
                  <w:r w:rsidRPr="00187CE1">
                    <w:rPr>
                      <w:sz w:val="18"/>
                      <w:szCs w:val="18"/>
                    </w:rPr>
                    <w:t>Ф Тираж: 22 экземпляра</w:t>
                  </w:r>
                </w:p>
                <w:p w:rsidR="00773F57" w:rsidRDefault="00773F57"/>
              </w:txbxContent>
            </v:textbox>
            <w10:wrap anchorx="margin"/>
          </v:shape>
        </w:pict>
      </w:r>
      <w:r w:rsidR="00375097" w:rsidRPr="00746813">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2" cstate="print"/>
                    <a:srcRect/>
                    <a:stretch>
                      <a:fillRect/>
                    </a:stretch>
                  </pic:blipFill>
                  <pic:spPr bwMode="auto">
                    <a:xfrm>
                      <a:off x="0" y="0"/>
                      <a:ext cx="817240" cy="507146"/>
                    </a:xfrm>
                    <a:prstGeom prst="rect">
                      <a:avLst/>
                    </a:prstGeom>
                    <a:noFill/>
                  </pic:spPr>
                </pic:pic>
              </a:graphicData>
            </a:graphic>
          </wp:anchor>
        </w:drawing>
      </w:r>
      <w:r w:rsidR="00375097" w:rsidRPr="00FA1251">
        <w:rPr>
          <w:rFonts w:ascii="Times New Roman" w:hAnsi="Times New Roman" w:cs="Times New Roman"/>
          <w:sz w:val="20"/>
          <w:szCs w:val="20"/>
        </w:rPr>
        <w:tab/>
      </w:r>
      <w:r w:rsidR="005E642B" w:rsidRPr="00746813">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3"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BA0267" w:rsidRPr="00375097" w:rsidRDefault="00BA0267" w:rsidP="00746813">
      <w:pPr>
        <w:tabs>
          <w:tab w:val="left" w:pos="593"/>
          <w:tab w:val="left" w:pos="2408"/>
          <w:tab w:val="left" w:pos="3667"/>
        </w:tabs>
        <w:rPr>
          <w:rFonts w:ascii="Arial" w:hAnsi="Arial" w:cs="Arial"/>
          <w:sz w:val="20"/>
          <w:szCs w:val="20"/>
        </w:rPr>
        <w:sectPr w:rsidR="00BA0267" w:rsidRPr="00375097" w:rsidSect="00F93A64">
          <w:type w:val="continuous"/>
          <w:pgSz w:w="16840" w:h="23800"/>
          <w:pgMar w:top="1134" w:right="850" w:bottom="1134" w:left="170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3B57A5" w:rsidP="006538F1">
      <w:pPr>
        <w:rPr>
          <w:sz w:val="16"/>
          <w:szCs w:val="16"/>
        </w:rPr>
      </w:pPr>
      <w:r w:rsidRPr="003B57A5">
        <w:rPr>
          <w:noProof/>
          <w:lang w:bidi="ar-SA"/>
        </w:rPr>
        <w:pict>
          <v:shape id="Text Box 12" o:spid="_x0000_s2050" type="#_x0000_t202" style="position:absolute;margin-left:3.1pt;margin-top:28.1pt;width:214.55pt;height:13.8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ksg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" filled="f" stroked="f">
            <v:textbox style="mso-fit-shape-to-text:t" inset="0,0,0,0">
              <w:txbxContent>
                <w:p w:rsidR="00773F57" w:rsidRPr="00C21B1F" w:rsidRDefault="00773F57" w:rsidP="00C21B1F"/>
              </w:txbxContent>
            </v:textbox>
            <w10:wrap anchorx="margin"/>
          </v:shape>
        </w:pict>
      </w:r>
    </w:p>
    <w:sectPr w:rsidR="00E74044" w:rsidSect="00951F1B">
      <w:headerReference w:type="even" r:id="rId17"/>
      <w:headerReference w:type="default" r:id="rId18"/>
      <w:headerReference w:type="first" r:id="rId19"/>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5DF" w:rsidRDefault="006515DF" w:rsidP="000924CA">
      <w:r>
        <w:separator/>
      </w:r>
    </w:p>
  </w:endnote>
  <w:endnote w:type="continuationSeparator" w:id="0">
    <w:p w:rsidR="006515DF" w:rsidRDefault="006515DF"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5DF" w:rsidRDefault="006515DF"/>
  </w:footnote>
  <w:footnote w:type="continuationSeparator" w:id="0">
    <w:p w:rsidR="006515DF" w:rsidRDefault="006515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773F57" w:rsidRDefault="00773F57">
        <w:pPr>
          <w:pStyle w:val="ad"/>
        </w:pPr>
      </w:p>
      <w:p w:rsidR="00773F57" w:rsidRDefault="00773F57">
        <w:pPr>
          <w:pStyle w:val="ad"/>
        </w:pPr>
        <w:r>
          <w:rPr>
            <w:noProof/>
          </w:rPr>
          <w:drawing>
            <wp:anchor distT="0" distB="0" distL="63500" distR="63500" simplePos="0" relativeHeight="25166387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4656"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r w:rsidR="003B57A5">
          <w:rPr>
            <w:noProof/>
          </w:rPr>
          <w:fldChar w:fldCharType="begin"/>
        </w:r>
        <w:r w:rsidR="00EB5C14">
          <w:rPr>
            <w:noProof/>
          </w:rPr>
          <w:instrText xml:space="preserve"> PAGE   \* MERGEFORMAT </w:instrText>
        </w:r>
        <w:r w:rsidR="003B57A5">
          <w:rPr>
            <w:noProof/>
          </w:rPr>
          <w:fldChar w:fldCharType="separate"/>
        </w:r>
        <w:r w:rsidR="005C315C">
          <w:rPr>
            <w:noProof/>
          </w:rPr>
          <w:t>2</w:t>
        </w:r>
        <w:r w:rsidR="003B57A5">
          <w:rPr>
            <w:noProof/>
          </w:rPr>
          <w:fldChar w:fldCharType="end"/>
        </w:r>
        <w:r>
          <w:t xml:space="preserve">                                                                                                                                          </w:t>
        </w:r>
        <w:r w:rsidR="00B2475D">
          <w:t xml:space="preserve">                            № 35</w:t>
        </w:r>
        <w:r>
          <w:rPr>
            <w:lang w:val="en-US"/>
          </w:rPr>
          <w:t xml:space="preserve"> </w:t>
        </w:r>
        <w:r>
          <w:t>(</w:t>
        </w:r>
        <w:r w:rsidR="00B2475D">
          <w:rPr>
            <w:lang w:val="en-US"/>
          </w:rPr>
          <w:t>318</w:t>
        </w:r>
        <w:r w:rsidR="004F6CA9">
          <w:t xml:space="preserve">) </w:t>
        </w:r>
        <w:r w:rsidR="00B2475D">
          <w:t>13</w:t>
        </w:r>
        <w:r w:rsidR="00B776D1">
          <w:t xml:space="preserve"> </w:t>
        </w:r>
        <w:r w:rsidR="006B7B9A">
          <w:t>декабря</w:t>
        </w:r>
        <w:r w:rsidR="00CE22B6">
          <w:t xml:space="preserve"> </w:t>
        </w:r>
        <w:r w:rsidR="00B2475D">
          <w:t>2019</w:t>
        </w:r>
      </w:p>
    </w:sdtContent>
  </w:sdt>
  <w:p w:rsidR="00773F57" w:rsidRDefault="003B57A5">
    <w:pPr>
      <w:rPr>
        <w:sz w:val="2"/>
        <w:szCs w:val="2"/>
      </w:rPr>
    </w:pPr>
    <w:r w:rsidRPr="003B57A5">
      <w:rPr>
        <w:noProof/>
        <w:lang w:bidi="ar-SA"/>
      </w:rPr>
      <w:pict>
        <v:shapetype id="_x0000_t32" coordsize="21600,21600" o:spt="32" o:oned="t" path="m,l21600,21600e" filled="f">
          <v:path arrowok="t" fillok="f" o:connecttype="none"/>
          <o:lock v:ext="edit" shapetype="t"/>
        </v:shapetype>
        <v:shape id="AutoShape 19" o:spid="_x0000_s1026" type="#_x0000_t32" style="position:absolute;margin-left:438.35pt;margin-top:1.15pt;width:283.8pt;height:.15pt;z-index:3145765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" strokecolor="lime" strokeweight="8pt"/>
      </w:pict>
    </w:r>
    <w:r w:rsidRPr="003B57A5">
      <w:rPr>
        <w:noProof/>
        <w:lang w:bidi="ar-SA"/>
      </w:rPr>
      <w:pict>
        <v:shape id="AutoShape 18" o:spid="_x0000_s1037" type="#_x0000_t32" style="position:absolute;margin-left:-5.75pt;margin-top:1.15pt;width:266.85pt;height:.05pt;z-index:3145754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"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rsidP="00CC6F07">
    <w:pPr>
      <w:pStyle w:val="ad"/>
    </w:pPr>
    <w:r>
      <w:rPr>
        <w:noProof/>
      </w:rPr>
      <w:drawing>
        <wp:anchor distT="0" distB="0" distL="63500" distR="63500" simplePos="0" relativeHeight="251659776"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773F57" w:rsidRDefault="00773F57" w:rsidP="00CC6F07">
    <w:pPr>
      <w:pStyle w:val="ad"/>
    </w:pPr>
    <w:r>
      <w:t xml:space="preserve">№ </w:t>
    </w:r>
    <w:r w:rsidR="00566478">
      <w:rPr>
        <w:lang w:bidi="ru-RU"/>
      </w:rPr>
      <w:t>3</w:t>
    </w:r>
    <w:r w:rsidR="00B2475D">
      <w:rPr>
        <w:lang w:bidi="ru-RU"/>
      </w:rPr>
      <w:t>5</w:t>
    </w:r>
    <w:r w:rsidRPr="002D56B9">
      <w:rPr>
        <w:lang w:val="en-US"/>
      </w:rPr>
      <w:t xml:space="preserve"> </w:t>
    </w:r>
    <w:r w:rsidRPr="002D56B9">
      <w:rPr>
        <w:lang w:bidi="ru-RU"/>
      </w:rPr>
      <w:t>(</w:t>
    </w:r>
    <w:r w:rsidR="00B2475D">
      <w:rPr>
        <w:lang w:val="en-US"/>
      </w:rPr>
      <w:t>318</w:t>
    </w:r>
    <w:r w:rsidR="00566478">
      <w:rPr>
        <w:lang w:bidi="ru-RU"/>
      </w:rPr>
      <w:t xml:space="preserve">) </w:t>
    </w:r>
    <w:r w:rsidR="00B2475D">
      <w:rPr>
        <w:lang w:bidi="ru-RU"/>
      </w:rPr>
      <w:t>13</w:t>
    </w:r>
    <w:r w:rsidR="00E97106">
      <w:rPr>
        <w:lang w:val="en-US" w:bidi="ru-RU"/>
      </w:rPr>
      <w:t xml:space="preserve"> </w:t>
    </w:r>
    <w:r w:rsidR="00B2475D">
      <w:rPr>
        <w:lang w:bidi="ru-RU"/>
      </w:rPr>
      <w:t>декабря</w:t>
    </w:r>
    <w:r w:rsidRPr="002D56B9">
      <w:rPr>
        <w:lang w:bidi="ru-RU"/>
      </w:rPr>
      <w:t xml:space="preserve"> </w:t>
    </w:r>
    <w:r w:rsidR="00B2475D">
      <w:t>2019</w:t>
    </w:r>
    <w:r>
      <w:t xml:space="preserve">                                                                                                                                                                     </w:t>
    </w:r>
    <w:sdt>
      <w:sdtPr>
        <w:id w:val="2886895"/>
        <w:docPartObj>
          <w:docPartGallery w:val="Page Numbers (Top of Page)"/>
          <w:docPartUnique/>
        </w:docPartObj>
      </w:sdtPr>
      <w:sdtContent>
        <w:r w:rsidR="003B57A5">
          <w:rPr>
            <w:noProof/>
          </w:rPr>
          <w:fldChar w:fldCharType="begin"/>
        </w:r>
        <w:r w:rsidR="00EB5C14">
          <w:rPr>
            <w:noProof/>
          </w:rPr>
          <w:instrText xml:space="preserve"> PAGE   \* MERGEFORMAT </w:instrText>
        </w:r>
        <w:r w:rsidR="003B57A5">
          <w:rPr>
            <w:noProof/>
          </w:rPr>
          <w:fldChar w:fldCharType="separate"/>
        </w:r>
        <w:r w:rsidR="005C315C">
          <w:rPr>
            <w:noProof/>
          </w:rPr>
          <w:t>3</w:t>
        </w:r>
        <w:r w:rsidR="003B57A5">
          <w:rPr>
            <w:noProof/>
          </w:rPr>
          <w:fldChar w:fldCharType="end"/>
        </w:r>
      </w:sdtContent>
    </w:sdt>
  </w:p>
  <w:p w:rsidR="00773F57" w:rsidRDefault="003B57A5"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AutoShape 22" o:spid="_x0000_s1036" type="#_x0000_t32" style="position:absolute;margin-left:413.55pt;margin-top:2.35pt;width:301.95pt;height:0;z-index:3145816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" strokecolor="lime" strokeweight="8pt"/>
      </w:pict>
    </w:r>
    <w:r>
      <w:rPr>
        <w:noProof/>
        <w:sz w:val="2"/>
        <w:szCs w:val="2"/>
        <w:lang w:bidi="ar-SA"/>
      </w:rPr>
      <w:pict>
        <v:shape id="AutoShape 21" o:spid="_x0000_s1035" type="#_x0000_t32" style="position:absolute;margin-left:-1.5pt;margin-top:2.35pt;width:270.3pt;height:.05pt;z-index:3145806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" strokecolor="lime" strokeweight="8pt"/>
      </w:pict>
    </w:r>
    <w:r w:rsidR="00773F57">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pPr>
      <w:pStyle w:val="ab"/>
    </w:pPr>
  </w:p>
  <w:p w:rsidR="00773F57" w:rsidRDefault="00773F57" w:rsidP="00F53FD2">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3B57A5">
    <w:pPr>
      <w:rPr>
        <w:sz w:val="2"/>
        <w:szCs w:val="2"/>
      </w:rPr>
    </w:pPr>
    <w:r w:rsidRPr="003B57A5">
      <w:rPr>
        <w:noProof/>
        <w:lang w:bidi="ar-SA"/>
      </w:rPr>
      <w:pict>
        <v:shapetype id="_x0000_t202" coordsize="21600,21600" o:spt="202" path="m,l,21600r21600,l21600,xe">
          <v:stroke joinstyle="miter"/>
          <v:path gradientshapeok="t" o:connecttype="rect"/>
        </v:shapetype>
        <v:shape id="Text Box 10" o:spid="_x0000_s1032" type="#_x0000_t202" style="position:absolute;margin-left:56.45pt;margin-top:42.35pt;width:729.1pt;height:13.8pt;z-index:-188744061;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" filled="f" stroked="f">
          <v:textbox style="mso-fit-shape-to-text:t" inset="0,0,0,0">
            <w:txbxContent>
              <w:p w:rsidR="00773F57" w:rsidRDefault="00773F57">
                <w:pPr>
                  <w:tabs>
                    <w:tab w:val="right" w:pos="14582"/>
                  </w:tabs>
                </w:pPr>
                <w:r>
                  <w:rPr>
                    <w:rStyle w:val="112"/>
                    <w:b w:val="0"/>
                    <w:bCs w:val="0"/>
                  </w:rPr>
                  <w:t>4</w:t>
                </w:r>
                <w:r>
                  <w:rPr>
                    <w:rStyle w:val="112"/>
                    <w:b w:val="0"/>
                    <w:bCs w:val="0"/>
                  </w:rPr>
                  <w:tab/>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3B57A5">
    <w:pPr>
      <w:rPr>
        <w:sz w:val="2"/>
        <w:szCs w:val="2"/>
      </w:rPr>
    </w:pPr>
    <w:r w:rsidRPr="003B57A5">
      <w:rPr>
        <w:noProof/>
        <w:lang w:bidi="ar-SA"/>
      </w:rPr>
      <w:pict>
        <v:shapetype id="_x0000_t202" coordsize="21600,21600" o:spt="202" path="m,l,21600r21600,l21600,xe">
          <v:stroke joinstyle="miter"/>
          <v:path gradientshapeok="t" o:connecttype="rect"/>
        </v:shapetype>
        <v:shape id="Text Box 11" o:spid="_x0000_s1033" type="#_x0000_t202" style="position:absolute;margin-left:71.15pt;margin-top:42.45pt;width:728.9pt;height:24.7pt;z-index:-18874406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" filled="f" stroked="f">
          <v:textbox inset="0,0,0,0">
            <w:txbxContent>
              <w:p w:rsidR="00773F57" w:rsidRPr="005466AB" w:rsidRDefault="00773F57"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3B57A5">
    <w:pPr>
      <w:rPr>
        <w:sz w:val="2"/>
        <w:szCs w:val="2"/>
      </w:rPr>
    </w:pPr>
    <w:r w:rsidRPr="003B57A5">
      <w:rPr>
        <w:noProof/>
        <w:lang w:bidi="ar-SA"/>
      </w:rPr>
      <w:pict>
        <v:shapetype id="_x0000_t202" coordsize="21600,21600" o:spt="202" path="m,l,21600r21600,l21600,xe">
          <v:stroke joinstyle="miter"/>
          <v:path gradientshapeok="t" o:connecttype="rect"/>
        </v:shapetype>
        <v:shape id="_x0000_s1034" type="#_x0000_t202" style="position:absolute;margin-left:56.7pt;margin-top:42.4pt;width:729.1pt;height:11.3pt;z-index:-188744059;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IFsAIAALE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" filled="f" stroked="f">
          <v:textbox style="mso-fit-shape-to-text:t" inset="0,0,0,0">
            <w:txbxContent>
              <w:p w:rsidR="00773F57" w:rsidRDefault="00773F57">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25BA"/>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1647" w:hanging="108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007" w:hanging="1440"/>
      </w:pPr>
      <w:rPr>
        <w:rFonts w:cs="Times New Roman"/>
      </w:rPr>
    </w:lvl>
  </w:abstractNum>
  <w:abstractNum w:abstractNumId="3">
    <w:nsid w:val="00000005"/>
    <w:multiLevelType w:val="multilevel"/>
    <w:tmpl w:val="00000005"/>
    <w:name w:val="WW8Num6"/>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2988" w:hanging="72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482" w:hanging="108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5976" w:hanging="1440"/>
      </w:pPr>
      <w:rPr>
        <w:rFonts w:cs="Times New Roman"/>
      </w:rPr>
    </w:lvl>
  </w:abstractNum>
  <w:abstractNum w:abstractNumId="4">
    <w:nsid w:val="00000006"/>
    <w:multiLevelType w:val="singleLevel"/>
    <w:tmpl w:val="00000006"/>
    <w:name w:val="WW8Num13"/>
    <w:lvl w:ilvl="0">
      <w:start w:val="3"/>
      <w:numFmt w:val="decimal"/>
      <w:lvlText w:val="6.%1."/>
      <w:lvlJc w:val="left"/>
      <w:pPr>
        <w:tabs>
          <w:tab w:val="num" w:pos="708"/>
        </w:tabs>
      </w:pPr>
      <w:rPr>
        <w:rFonts w:cs="Times New Roman" w:hint="default"/>
      </w:rPr>
    </w:lvl>
  </w:abstractNum>
  <w:abstractNum w:abstractNumId="5">
    <w:nsid w:val="007945BD"/>
    <w:multiLevelType w:val="multilevel"/>
    <w:tmpl w:val="0B7038F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379700D"/>
    <w:multiLevelType w:val="hybridMultilevel"/>
    <w:tmpl w:val="225445FA"/>
    <w:lvl w:ilvl="0" w:tplc="083AE5E2">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39E0142"/>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74B7581"/>
    <w:multiLevelType w:val="multilevel"/>
    <w:tmpl w:val="81C24CA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BB12B31"/>
    <w:multiLevelType w:val="singleLevel"/>
    <w:tmpl w:val="54A0E430"/>
    <w:lvl w:ilvl="0">
      <w:start w:val="1"/>
      <w:numFmt w:val="decimal"/>
      <w:lvlText w:val="%1."/>
      <w:legacy w:legacy="1" w:legacySpace="0" w:legacyIndent="365"/>
      <w:lvlJc w:val="left"/>
      <w:rPr>
        <w:rFonts w:ascii="Times New Roman" w:hAnsi="Times New Roman" w:cs="Times New Roman" w:hint="default"/>
      </w:rPr>
    </w:lvl>
  </w:abstractNum>
  <w:abstractNum w:abstractNumId="11">
    <w:nsid w:val="0FE15F8C"/>
    <w:multiLevelType w:val="multilevel"/>
    <w:tmpl w:val="B1E2B8F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15E7122"/>
    <w:multiLevelType w:val="hybridMultilevel"/>
    <w:tmpl w:val="5A8AED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17E3303"/>
    <w:multiLevelType w:val="hybridMultilevel"/>
    <w:tmpl w:val="A670B706"/>
    <w:lvl w:ilvl="0" w:tplc="CDEA1A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3F723B1"/>
    <w:multiLevelType w:val="hybridMultilevel"/>
    <w:tmpl w:val="A3545C12"/>
    <w:lvl w:ilvl="0" w:tplc="5F825C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166546FE"/>
    <w:multiLevelType w:val="multilevel"/>
    <w:tmpl w:val="A34C3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B97D92"/>
    <w:multiLevelType w:val="singleLevel"/>
    <w:tmpl w:val="09848738"/>
    <w:lvl w:ilvl="0">
      <w:start w:val="1"/>
      <w:numFmt w:val="decimal"/>
      <w:lvlText w:val="1.%1."/>
      <w:legacy w:legacy="1" w:legacySpace="0" w:legacyIndent="456"/>
      <w:lvlJc w:val="left"/>
      <w:rPr>
        <w:rFonts w:ascii="Times New Roman" w:hAnsi="Times New Roman" w:cs="Times New Roman" w:hint="default"/>
      </w:rPr>
    </w:lvl>
  </w:abstractNum>
  <w:abstractNum w:abstractNumId="17">
    <w:nsid w:val="1B344A96"/>
    <w:multiLevelType w:val="hybridMultilevel"/>
    <w:tmpl w:val="434C28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F6630FE"/>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1F9C681D"/>
    <w:multiLevelType w:val="hybridMultilevel"/>
    <w:tmpl w:val="DEFE2F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FDE3ED5"/>
    <w:multiLevelType w:val="hybridMultilevel"/>
    <w:tmpl w:val="6094910E"/>
    <w:lvl w:ilvl="0" w:tplc="C39CE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089606C"/>
    <w:multiLevelType w:val="hybridMultilevel"/>
    <w:tmpl w:val="DB56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8046D1"/>
    <w:multiLevelType w:val="hybridMultilevel"/>
    <w:tmpl w:val="261E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7622C1"/>
    <w:multiLevelType w:val="hybridMultilevel"/>
    <w:tmpl w:val="1C869B58"/>
    <w:lvl w:ilvl="0" w:tplc="620612B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4">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4722635"/>
    <w:multiLevelType w:val="hybridMultilevel"/>
    <w:tmpl w:val="E31A16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D031B2"/>
    <w:multiLevelType w:val="hybridMultilevel"/>
    <w:tmpl w:val="4DE0F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EFB7585"/>
    <w:multiLevelType w:val="hybridMultilevel"/>
    <w:tmpl w:val="473AE3C8"/>
    <w:lvl w:ilvl="0" w:tplc="E1EEE1D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222ED7"/>
    <w:multiLevelType w:val="hybridMultilevel"/>
    <w:tmpl w:val="5234EDCE"/>
    <w:lvl w:ilvl="0" w:tplc="2F3EBC7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4D26850"/>
    <w:multiLevelType w:val="hybridMultilevel"/>
    <w:tmpl w:val="4594A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8A4C7C"/>
    <w:multiLevelType w:val="hybridMultilevel"/>
    <w:tmpl w:val="DC1C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9741F1"/>
    <w:multiLevelType w:val="hybridMultilevel"/>
    <w:tmpl w:val="261E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8C6224"/>
    <w:multiLevelType w:val="singleLevel"/>
    <w:tmpl w:val="97566984"/>
    <w:lvl w:ilvl="0">
      <w:start w:val="1"/>
      <w:numFmt w:val="decimal"/>
      <w:lvlText w:val="2.%1."/>
      <w:legacy w:legacy="1" w:legacySpace="0" w:legacyIndent="476"/>
      <w:lvlJc w:val="left"/>
      <w:rPr>
        <w:rFonts w:ascii="Times New Roman" w:hAnsi="Times New Roman" w:cs="Times New Roman" w:hint="default"/>
      </w:rPr>
    </w:lvl>
  </w:abstractNum>
  <w:abstractNum w:abstractNumId="35">
    <w:nsid w:val="4A101E1F"/>
    <w:multiLevelType w:val="hybridMultilevel"/>
    <w:tmpl w:val="79A404D4"/>
    <w:lvl w:ilvl="0" w:tplc="5D88C306">
      <w:start w:val="1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4DBA1ED6"/>
    <w:multiLevelType w:val="hybridMultilevel"/>
    <w:tmpl w:val="8362BB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D53754B"/>
    <w:multiLevelType w:val="hybridMultilevel"/>
    <w:tmpl w:val="38E88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0F3A7A"/>
    <w:multiLevelType w:val="hybridMultilevel"/>
    <w:tmpl w:val="D19868F6"/>
    <w:lvl w:ilvl="0" w:tplc="C5DC15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6E47D97"/>
    <w:multiLevelType w:val="hybridMultilevel"/>
    <w:tmpl w:val="45FADA2E"/>
    <w:lvl w:ilvl="0" w:tplc="2606F83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7D51F4A"/>
    <w:multiLevelType w:val="hybridMultilevel"/>
    <w:tmpl w:val="83A2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683128"/>
    <w:multiLevelType w:val="hybridMultilevel"/>
    <w:tmpl w:val="0C881CFE"/>
    <w:lvl w:ilvl="0" w:tplc="EFF66B4E">
      <w:start w:val="1"/>
      <w:numFmt w:val="decimal"/>
      <w:lvlText w:val="%1."/>
      <w:lvlJc w:val="left"/>
      <w:pPr>
        <w:ind w:left="1098" w:hanging="3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6AB4447B"/>
    <w:multiLevelType w:val="hybridMultilevel"/>
    <w:tmpl w:val="8DD227B0"/>
    <w:lvl w:ilvl="0" w:tplc="07105D6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3">
    <w:nsid w:val="6B80680A"/>
    <w:multiLevelType w:val="hybridMultilevel"/>
    <w:tmpl w:val="38C66D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6EF04D2A"/>
    <w:multiLevelType w:val="singleLevel"/>
    <w:tmpl w:val="F908334A"/>
    <w:lvl w:ilvl="0">
      <w:start w:val="2"/>
      <w:numFmt w:val="decimal"/>
      <w:lvlText w:val="3.%1."/>
      <w:legacy w:legacy="1" w:legacySpace="0" w:legacyIndent="485"/>
      <w:lvlJc w:val="left"/>
      <w:rPr>
        <w:rFonts w:ascii="Times New Roman" w:hAnsi="Times New Roman" w:cs="Times New Roman" w:hint="default"/>
      </w:rPr>
    </w:lvl>
  </w:abstractNum>
  <w:abstractNum w:abstractNumId="45">
    <w:nsid w:val="70E00C44"/>
    <w:multiLevelType w:val="hybridMultilevel"/>
    <w:tmpl w:val="9C108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655761F"/>
    <w:multiLevelType w:val="hybridMultilevel"/>
    <w:tmpl w:val="AEC4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96538C"/>
    <w:multiLevelType w:val="hybridMultilevel"/>
    <w:tmpl w:val="A51CB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2"/>
  </w:num>
  <w:num w:numId="6">
    <w:abstractNumId w:val="0"/>
    <w:lvlOverride w:ilvl="0">
      <w:lvl w:ilvl="0">
        <w:numFmt w:val="bullet"/>
        <w:lvlText w:val="•"/>
        <w:legacy w:legacy="1" w:legacySpace="0" w:legacyIndent="0"/>
        <w:lvlJc w:val="left"/>
        <w:rPr>
          <w:rFonts w:ascii="Helv" w:hAnsi="Helv" w:hint="default"/>
        </w:rPr>
      </w:lvl>
    </w:lvlOverride>
  </w:num>
  <w:num w:numId="7">
    <w:abstractNumId w:val="35"/>
  </w:num>
  <w:num w:numId="8">
    <w:abstractNumId w:val="24"/>
  </w:num>
  <w:num w:numId="9">
    <w:abstractNumId w:val="15"/>
  </w:num>
  <w:num w:numId="10">
    <w:abstractNumId w:val="17"/>
  </w:num>
  <w:num w:numId="11">
    <w:abstractNumId w:val="12"/>
  </w:num>
  <w:num w:numId="12">
    <w:abstractNumId w:val="7"/>
  </w:num>
  <w:num w:numId="13">
    <w:abstractNumId w:val="18"/>
  </w:num>
  <w:num w:numId="14">
    <w:abstractNumId w:val="32"/>
  </w:num>
  <w:num w:numId="15">
    <w:abstractNumId w:val="28"/>
  </w:num>
  <w:num w:numId="16">
    <w:abstractNumId w:val="27"/>
  </w:num>
  <w:num w:numId="17">
    <w:abstractNumId w:val="25"/>
  </w:num>
  <w:num w:numId="18">
    <w:abstractNumId w:val="47"/>
  </w:num>
  <w:num w:numId="19">
    <w:abstractNumId w:val="19"/>
  </w:num>
  <w:num w:numId="20">
    <w:abstractNumId w:val="46"/>
  </w:num>
  <w:num w:numId="21">
    <w:abstractNumId w:val="45"/>
  </w:num>
  <w:num w:numId="22">
    <w:abstractNumId w:val="11"/>
  </w:num>
  <w:num w:numId="23">
    <w:abstractNumId w:val="5"/>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21"/>
  </w:num>
  <w:num w:numId="26">
    <w:abstractNumId w:val="14"/>
  </w:num>
  <w:num w:numId="27">
    <w:abstractNumId w:val="9"/>
  </w:num>
  <w:num w:numId="28">
    <w:abstractNumId w:val="1"/>
  </w:num>
  <w:num w:numId="29">
    <w:abstractNumId w:val="4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7"/>
  </w:num>
  <w:num w:numId="33">
    <w:abstractNumId w:val="16"/>
  </w:num>
  <w:num w:numId="34">
    <w:abstractNumId w:val="34"/>
  </w:num>
  <w:num w:numId="35">
    <w:abstractNumId w:val="44"/>
  </w:num>
  <w:num w:numId="36">
    <w:abstractNumId w:val="13"/>
  </w:num>
  <w:num w:numId="37">
    <w:abstractNumId w:val="40"/>
  </w:num>
  <w:num w:numId="38">
    <w:abstractNumId w:val="20"/>
  </w:num>
  <w:num w:numId="39">
    <w:abstractNumId w:val="22"/>
  </w:num>
  <w:num w:numId="40">
    <w:abstractNumId w:val="33"/>
  </w:num>
  <w:num w:numId="41">
    <w:abstractNumId w:val="23"/>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0"/>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098">
      <o:colormenu v:ext="edit" strokecolor="lime"/>
    </o:shapedefaults>
    <o:shapelayout v:ext="edit">
      <o:idmap v:ext="edit" data="1"/>
      <o:rules v:ext="edit">
        <o:r id="V:Rule1" type="connector" idref="#AutoShape 19"/>
        <o:r id="V:Rule2" type="connector" idref="#AutoShape 18"/>
        <o:r id="V:Rule3" type="connector" idref="#AutoShape 22"/>
        <o:r id="V:Rule4" type="connector" idref="#AutoShape 21"/>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346E"/>
    <w:rsid w:val="00013E98"/>
    <w:rsid w:val="000207E0"/>
    <w:rsid w:val="000225D2"/>
    <w:rsid w:val="000226E4"/>
    <w:rsid w:val="00025C66"/>
    <w:rsid w:val="000274A3"/>
    <w:rsid w:val="00033C81"/>
    <w:rsid w:val="000340CA"/>
    <w:rsid w:val="00034ABC"/>
    <w:rsid w:val="00034C60"/>
    <w:rsid w:val="000356CA"/>
    <w:rsid w:val="00041742"/>
    <w:rsid w:val="0004214F"/>
    <w:rsid w:val="00042E80"/>
    <w:rsid w:val="00045AEB"/>
    <w:rsid w:val="00046520"/>
    <w:rsid w:val="000508AF"/>
    <w:rsid w:val="000510A1"/>
    <w:rsid w:val="00051BA8"/>
    <w:rsid w:val="00051DEC"/>
    <w:rsid w:val="00054E1A"/>
    <w:rsid w:val="00055B42"/>
    <w:rsid w:val="00056380"/>
    <w:rsid w:val="00056A68"/>
    <w:rsid w:val="00056D6A"/>
    <w:rsid w:val="000574CB"/>
    <w:rsid w:val="0006132C"/>
    <w:rsid w:val="00062478"/>
    <w:rsid w:val="0006331B"/>
    <w:rsid w:val="0007020D"/>
    <w:rsid w:val="00070AA8"/>
    <w:rsid w:val="00071AEC"/>
    <w:rsid w:val="00074791"/>
    <w:rsid w:val="0007591F"/>
    <w:rsid w:val="00080CD7"/>
    <w:rsid w:val="00081D51"/>
    <w:rsid w:val="0008350C"/>
    <w:rsid w:val="0008381F"/>
    <w:rsid w:val="00085334"/>
    <w:rsid w:val="00085387"/>
    <w:rsid w:val="000864AC"/>
    <w:rsid w:val="000878E7"/>
    <w:rsid w:val="00090D84"/>
    <w:rsid w:val="000924CA"/>
    <w:rsid w:val="00094E94"/>
    <w:rsid w:val="00095689"/>
    <w:rsid w:val="00096368"/>
    <w:rsid w:val="00096698"/>
    <w:rsid w:val="000A032D"/>
    <w:rsid w:val="000A051B"/>
    <w:rsid w:val="000A1BFE"/>
    <w:rsid w:val="000A4905"/>
    <w:rsid w:val="000B2086"/>
    <w:rsid w:val="000B212A"/>
    <w:rsid w:val="000B2168"/>
    <w:rsid w:val="000B3DE1"/>
    <w:rsid w:val="000B44E4"/>
    <w:rsid w:val="000B7AA9"/>
    <w:rsid w:val="000C1987"/>
    <w:rsid w:val="000C1A3B"/>
    <w:rsid w:val="000C2238"/>
    <w:rsid w:val="000C3A1D"/>
    <w:rsid w:val="000C5A0A"/>
    <w:rsid w:val="000C5FD9"/>
    <w:rsid w:val="000D2B85"/>
    <w:rsid w:val="000D5BDA"/>
    <w:rsid w:val="000D6520"/>
    <w:rsid w:val="000E331F"/>
    <w:rsid w:val="000E59B2"/>
    <w:rsid w:val="000E69F7"/>
    <w:rsid w:val="000E7B22"/>
    <w:rsid w:val="000F1BA4"/>
    <w:rsid w:val="000F4EBD"/>
    <w:rsid w:val="000F5E48"/>
    <w:rsid w:val="000F636B"/>
    <w:rsid w:val="000F675E"/>
    <w:rsid w:val="001001C6"/>
    <w:rsid w:val="00104003"/>
    <w:rsid w:val="00104055"/>
    <w:rsid w:val="001043C8"/>
    <w:rsid w:val="00105025"/>
    <w:rsid w:val="00107A64"/>
    <w:rsid w:val="00107E7E"/>
    <w:rsid w:val="001125C6"/>
    <w:rsid w:val="00113DC9"/>
    <w:rsid w:val="00113E6D"/>
    <w:rsid w:val="00117951"/>
    <w:rsid w:val="00120005"/>
    <w:rsid w:val="00120C4A"/>
    <w:rsid w:val="00121148"/>
    <w:rsid w:val="00121251"/>
    <w:rsid w:val="00121899"/>
    <w:rsid w:val="00126B87"/>
    <w:rsid w:val="00133FA2"/>
    <w:rsid w:val="001340B5"/>
    <w:rsid w:val="00135B5F"/>
    <w:rsid w:val="00147BE7"/>
    <w:rsid w:val="00150B22"/>
    <w:rsid w:val="0015264F"/>
    <w:rsid w:val="00153605"/>
    <w:rsid w:val="00160AD4"/>
    <w:rsid w:val="00166A4D"/>
    <w:rsid w:val="00167917"/>
    <w:rsid w:val="00170FC7"/>
    <w:rsid w:val="00171BFF"/>
    <w:rsid w:val="001721D4"/>
    <w:rsid w:val="001725DF"/>
    <w:rsid w:val="001805CD"/>
    <w:rsid w:val="00181393"/>
    <w:rsid w:val="0018347F"/>
    <w:rsid w:val="00190474"/>
    <w:rsid w:val="001951C7"/>
    <w:rsid w:val="001A36D2"/>
    <w:rsid w:val="001A459A"/>
    <w:rsid w:val="001A5931"/>
    <w:rsid w:val="001A6C18"/>
    <w:rsid w:val="001A7207"/>
    <w:rsid w:val="001A75E3"/>
    <w:rsid w:val="001B1654"/>
    <w:rsid w:val="001B2F30"/>
    <w:rsid w:val="001B3DB8"/>
    <w:rsid w:val="001C11D3"/>
    <w:rsid w:val="001C3276"/>
    <w:rsid w:val="001C5EF6"/>
    <w:rsid w:val="001C7279"/>
    <w:rsid w:val="001D1D1D"/>
    <w:rsid w:val="001D71CF"/>
    <w:rsid w:val="001E047B"/>
    <w:rsid w:val="001E27E0"/>
    <w:rsid w:val="001E2857"/>
    <w:rsid w:val="001E5D83"/>
    <w:rsid w:val="001E67E1"/>
    <w:rsid w:val="001F02AF"/>
    <w:rsid w:val="001F2154"/>
    <w:rsid w:val="001F54AA"/>
    <w:rsid w:val="00203FDE"/>
    <w:rsid w:val="00204A55"/>
    <w:rsid w:val="00205883"/>
    <w:rsid w:val="00207B5A"/>
    <w:rsid w:val="0021246B"/>
    <w:rsid w:val="00213168"/>
    <w:rsid w:val="002133D7"/>
    <w:rsid w:val="00213A5F"/>
    <w:rsid w:val="00214306"/>
    <w:rsid w:val="00221BDE"/>
    <w:rsid w:val="00222DAA"/>
    <w:rsid w:val="002250B5"/>
    <w:rsid w:val="00225EA9"/>
    <w:rsid w:val="00225FD1"/>
    <w:rsid w:val="0022696F"/>
    <w:rsid w:val="00236201"/>
    <w:rsid w:val="00236CB6"/>
    <w:rsid w:val="002404C0"/>
    <w:rsid w:val="00242444"/>
    <w:rsid w:val="00242FB7"/>
    <w:rsid w:val="00244BF8"/>
    <w:rsid w:val="00245437"/>
    <w:rsid w:val="00247A77"/>
    <w:rsid w:val="00250A63"/>
    <w:rsid w:val="0025188D"/>
    <w:rsid w:val="002519B7"/>
    <w:rsid w:val="002548BF"/>
    <w:rsid w:val="00254CCB"/>
    <w:rsid w:val="002552D4"/>
    <w:rsid w:val="0026300C"/>
    <w:rsid w:val="0026318B"/>
    <w:rsid w:val="00265BA5"/>
    <w:rsid w:val="002674E3"/>
    <w:rsid w:val="00271B3C"/>
    <w:rsid w:val="00273477"/>
    <w:rsid w:val="00274D6F"/>
    <w:rsid w:val="0028363E"/>
    <w:rsid w:val="00287497"/>
    <w:rsid w:val="0028775B"/>
    <w:rsid w:val="00292E2E"/>
    <w:rsid w:val="0029599E"/>
    <w:rsid w:val="00295C43"/>
    <w:rsid w:val="00297189"/>
    <w:rsid w:val="002975DD"/>
    <w:rsid w:val="002A1A69"/>
    <w:rsid w:val="002A2318"/>
    <w:rsid w:val="002A3A81"/>
    <w:rsid w:val="002A56A9"/>
    <w:rsid w:val="002A67CB"/>
    <w:rsid w:val="002A6947"/>
    <w:rsid w:val="002B05E9"/>
    <w:rsid w:val="002B08C5"/>
    <w:rsid w:val="002B1992"/>
    <w:rsid w:val="002B1CA2"/>
    <w:rsid w:val="002B2961"/>
    <w:rsid w:val="002B3BFD"/>
    <w:rsid w:val="002B5076"/>
    <w:rsid w:val="002B54DB"/>
    <w:rsid w:val="002B66A6"/>
    <w:rsid w:val="002B6960"/>
    <w:rsid w:val="002B69FA"/>
    <w:rsid w:val="002C0A23"/>
    <w:rsid w:val="002C0B71"/>
    <w:rsid w:val="002C18CB"/>
    <w:rsid w:val="002C4298"/>
    <w:rsid w:val="002C48C2"/>
    <w:rsid w:val="002C4A7E"/>
    <w:rsid w:val="002D196F"/>
    <w:rsid w:val="002D284E"/>
    <w:rsid w:val="002D4CB0"/>
    <w:rsid w:val="002D56B9"/>
    <w:rsid w:val="002D6F93"/>
    <w:rsid w:val="002E0EDA"/>
    <w:rsid w:val="002E217E"/>
    <w:rsid w:val="002E26B9"/>
    <w:rsid w:val="002E337E"/>
    <w:rsid w:val="002E6618"/>
    <w:rsid w:val="002F377F"/>
    <w:rsid w:val="002F3A01"/>
    <w:rsid w:val="002F4E0A"/>
    <w:rsid w:val="002F5A29"/>
    <w:rsid w:val="002F6950"/>
    <w:rsid w:val="0030019B"/>
    <w:rsid w:val="00300684"/>
    <w:rsid w:val="003064BD"/>
    <w:rsid w:val="00307FBD"/>
    <w:rsid w:val="00310891"/>
    <w:rsid w:val="0031095D"/>
    <w:rsid w:val="00310FDD"/>
    <w:rsid w:val="00311BD3"/>
    <w:rsid w:val="00312204"/>
    <w:rsid w:val="003128EC"/>
    <w:rsid w:val="00314574"/>
    <w:rsid w:val="003151F8"/>
    <w:rsid w:val="00316054"/>
    <w:rsid w:val="0031630A"/>
    <w:rsid w:val="00316641"/>
    <w:rsid w:val="00316E99"/>
    <w:rsid w:val="003176A8"/>
    <w:rsid w:val="003245DF"/>
    <w:rsid w:val="00324B72"/>
    <w:rsid w:val="00327C7B"/>
    <w:rsid w:val="00333653"/>
    <w:rsid w:val="00335CD5"/>
    <w:rsid w:val="0034482D"/>
    <w:rsid w:val="0035073F"/>
    <w:rsid w:val="00351F9D"/>
    <w:rsid w:val="0035200B"/>
    <w:rsid w:val="00352109"/>
    <w:rsid w:val="003573C0"/>
    <w:rsid w:val="00357613"/>
    <w:rsid w:val="00360329"/>
    <w:rsid w:val="00362EFC"/>
    <w:rsid w:val="00362F2F"/>
    <w:rsid w:val="0036724D"/>
    <w:rsid w:val="003672A9"/>
    <w:rsid w:val="00371A8B"/>
    <w:rsid w:val="0037461C"/>
    <w:rsid w:val="00375097"/>
    <w:rsid w:val="0037674B"/>
    <w:rsid w:val="00376BB8"/>
    <w:rsid w:val="003776A5"/>
    <w:rsid w:val="003805DC"/>
    <w:rsid w:val="00392C6D"/>
    <w:rsid w:val="0039327E"/>
    <w:rsid w:val="003A0DAE"/>
    <w:rsid w:val="003A3D29"/>
    <w:rsid w:val="003A4506"/>
    <w:rsid w:val="003A75CB"/>
    <w:rsid w:val="003B1D19"/>
    <w:rsid w:val="003B25DA"/>
    <w:rsid w:val="003B4450"/>
    <w:rsid w:val="003B51C3"/>
    <w:rsid w:val="003B57A5"/>
    <w:rsid w:val="003C05B0"/>
    <w:rsid w:val="003C0D7B"/>
    <w:rsid w:val="003C36AC"/>
    <w:rsid w:val="003C3CD1"/>
    <w:rsid w:val="003C3D2F"/>
    <w:rsid w:val="003C6DE9"/>
    <w:rsid w:val="003C777A"/>
    <w:rsid w:val="003D222A"/>
    <w:rsid w:val="003D4D30"/>
    <w:rsid w:val="003E205F"/>
    <w:rsid w:val="003E393D"/>
    <w:rsid w:val="003E5D56"/>
    <w:rsid w:val="003E621A"/>
    <w:rsid w:val="003F1165"/>
    <w:rsid w:val="003F20DE"/>
    <w:rsid w:val="003F2F4C"/>
    <w:rsid w:val="003F47F7"/>
    <w:rsid w:val="003F5B4F"/>
    <w:rsid w:val="003F73C4"/>
    <w:rsid w:val="00403280"/>
    <w:rsid w:val="00403669"/>
    <w:rsid w:val="00403AA1"/>
    <w:rsid w:val="00405301"/>
    <w:rsid w:val="00406997"/>
    <w:rsid w:val="00411BC3"/>
    <w:rsid w:val="00414640"/>
    <w:rsid w:val="004153FE"/>
    <w:rsid w:val="00417861"/>
    <w:rsid w:val="00421F0B"/>
    <w:rsid w:val="004245FA"/>
    <w:rsid w:val="00424B0B"/>
    <w:rsid w:val="00433C8F"/>
    <w:rsid w:val="0043428C"/>
    <w:rsid w:val="00440FE6"/>
    <w:rsid w:val="00442C81"/>
    <w:rsid w:val="00451113"/>
    <w:rsid w:val="004515EF"/>
    <w:rsid w:val="00451683"/>
    <w:rsid w:val="00451FC4"/>
    <w:rsid w:val="00454459"/>
    <w:rsid w:val="004605BD"/>
    <w:rsid w:val="004613A3"/>
    <w:rsid w:val="004628B2"/>
    <w:rsid w:val="004634C4"/>
    <w:rsid w:val="00467E2F"/>
    <w:rsid w:val="004706FF"/>
    <w:rsid w:val="00470FF2"/>
    <w:rsid w:val="00471320"/>
    <w:rsid w:val="004722E5"/>
    <w:rsid w:val="00472D1A"/>
    <w:rsid w:val="00473107"/>
    <w:rsid w:val="0047485F"/>
    <w:rsid w:val="004773EC"/>
    <w:rsid w:val="00477468"/>
    <w:rsid w:val="00480B7F"/>
    <w:rsid w:val="00480E71"/>
    <w:rsid w:val="0048117D"/>
    <w:rsid w:val="004818E1"/>
    <w:rsid w:val="00482B96"/>
    <w:rsid w:val="004874FC"/>
    <w:rsid w:val="00487B32"/>
    <w:rsid w:val="0049436E"/>
    <w:rsid w:val="0049476E"/>
    <w:rsid w:val="004A3381"/>
    <w:rsid w:val="004A3A7A"/>
    <w:rsid w:val="004A3D2A"/>
    <w:rsid w:val="004A64C2"/>
    <w:rsid w:val="004A77FA"/>
    <w:rsid w:val="004B7E34"/>
    <w:rsid w:val="004C1956"/>
    <w:rsid w:val="004C36AA"/>
    <w:rsid w:val="004C5D5F"/>
    <w:rsid w:val="004C5FB2"/>
    <w:rsid w:val="004C6B05"/>
    <w:rsid w:val="004C7551"/>
    <w:rsid w:val="004D1384"/>
    <w:rsid w:val="004D5C6C"/>
    <w:rsid w:val="004E2547"/>
    <w:rsid w:val="004E2828"/>
    <w:rsid w:val="004E4304"/>
    <w:rsid w:val="004E6BB2"/>
    <w:rsid w:val="004F2924"/>
    <w:rsid w:val="004F5A5F"/>
    <w:rsid w:val="004F6CA9"/>
    <w:rsid w:val="00500D50"/>
    <w:rsid w:val="00500FF7"/>
    <w:rsid w:val="00502523"/>
    <w:rsid w:val="00504194"/>
    <w:rsid w:val="00507276"/>
    <w:rsid w:val="005076F7"/>
    <w:rsid w:val="00510C5F"/>
    <w:rsid w:val="00513361"/>
    <w:rsid w:val="00514DD2"/>
    <w:rsid w:val="00515674"/>
    <w:rsid w:val="00522923"/>
    <w:rsid w:val="005243D7"/>
    <w:rsid w:val="0052542E"/>
    <w:rsid w:val="005259F3"/>
    <w:rsid w:val="00525B99"/>
    <w:rsid w:val="00525EE9"/>
    <w:rsid w:val="00526AA0"/>
    <w:rsid w:val="00526C19"/>
    <w:rsid w:val="00527E12"/>
    <w:rsid w:val="00530EE5"/>
    <w:rsid w:val="00531D10"/>
    <w:rsid w:val="005357E7"/>
    <w:rsid w:val="00535AFC"/>
    <w:rsid w:val="005366B5"/>
    <w:rsid w:val="005409D5"/>
    <w:rsid w:val="00544C61"/>
    <w:rsid w:val="005466AB"/>
    <w:rsid w:val="00552EB0"/>
    <w:rsid w:val="00555F6B"/>
    <w:rsid w:val="00564CBA"/>
    <w:rsid w:val="0056532F"/>
    <w:rsid w:val="00566478"/>
    <w:rsid w:val="00567D1A"/>
    <w:rsid w:val="00567D7B"/>
    <w:rsid w:val="0057016D"/>
    <w:rsid w:val="005729C0"/>
    <w:rsid w:val="00573BBC"/>
    <w:rsid w:val="0058407D"/>
    <w:rsid w:val="00585343"/>
    <w:rsid w:val="005869D2"/>
    <w:rsid w:val="0059032A"/>
    <w:rsid w:val="00595A74"/>
    <w:rsid w:val="00596B08"/>
    <w:rsid w:val="005A01C7"/>
    <w:rsid w:val="005A09A2"/>
    <w:rsid w:val="005A173F"/>
    <w:rsid w:val="005A1D2C"/>
    <w:rsid w:val="005A24B9"/>
    <w:rsid w:val="005A39C9"/>
    <w:rsid w:val="005A57B3"/>
    <w:rsid w:val="005B13F5"/>
    <w:rsid w:val="005B32A0"/>
    <w:rsid w:val="005B5637"/>
    <w:rsid w:val="005B6BC0"/>
    <w:rsid w:val="005C2586"/>
    <w:rsid w:val="005C258E"/>
    <w:rsid w:val="005C294A"/>
    <w:rsid w:val="005C2AF3"/>
    <w:rsid w:val="005C315C"/>
    <w:rsid w:val="005C3AD9"/>
    <w:rsid w:val="005C3CF5"/>
    <w:rsid w:val="005C4635"/>
    <w:rsid w:val="005C486F"/>
    <w:rsid w:val="005C5B78"/>
    <w:rsid w:val="005C7376"/>
    <w:rsid w:val="005D3D10"/>
    <w:rsid w:val="005D62D8"/>
    <w:rsid w:val="005E1606"/>
    <w:rsid w:val="005E1CB2"/>
    <w:rsid w:val="005E36C0"/>
    <w:rsid w:val="005E502B"/>
    <w:rsid w:val="005E618D"/>
    <w:rsid w:val="005E642B"/>
    <w:rsid w:val="00600137"/>
    <w:rsid w:val="00601333"/>
    <w:rsid w:val="006013B6"/>
    <w:rsid w:val="006036A4"/>
    <w:rsid w:val="00603C0D"/>
    <w:rsid w:val="00605E13"/>
    <w:rsid w:val="00606DB7"/>
    <w:rsid w:val="00607532"/>
    <w:rsid w:val="00613884"/>
    <w:rsid w:val="00615EDA"/>
    <w:rsid w:val="00616F45"/>
    <w:rsid w:val="006205BC"/>
    <w:rsid w:val="006209C1"/>
    <w:rsid w:val="00625418"/>
    <w:rsid w:val="00625C0C"/>
    <w:rsid w:val="0062636B"/>
    <w:rsid w:val="00631F2C"/>
    <w:rsid w:val="0063207E"/>
    <w:rsid w:val="00636DCF"/>
    <w:rsid w:val="00640615"/>
    <w:rsid w:val="00644F51"/>
    <w:rsid w:val="00646452"/>
    <w:rsid w:val="00647565"/>
    <w:rsid w:val="00647F61"/>
    <w:rsid w:val="00650073"/>
    <w:rsid w:val="006515DF"/>
    <w:rsid w:val="0065258C"/>
    <w:rsid w:val="0065313E"/>
    <w:rsid w:val="006538F1"/>
    <w:rsid w:val="00664E74"/>
    <w:rsid w:val="00666B5B"/>
    <w:rsid w:val="006703EA"/>
    <w:rsid w:val="00670A7C"/>
    <w:rsid w:val="0067233C"/>
    <w:rsid w:val="00673476"/>
    <w:rsid w:val="006838DE"/>
    <w:rsid w:val="0068559F"/>
    <w:rsid w:val="0068575A"/>
    <w:rsid w:val="006862BC"/>
    <w:rsid w:val="00687257"/>
    <w:rsid w:val="006915C2"/>
    <w:rsid w:val="00692E26"/>
    <w:rsid w:val="006957F8"/>
    <w:rsid w:val="006962E8"/>
    <w:rsid w:val="00697E1B"/>
    <w:rsid w:val="006A1431"/>
    <w:rsid w:val="006A1688"/>
    <w:rsid w:val="006A4D42"/>
    <w:rsid w:val="006B32C7"/>
    <w:rsid w:val="006B442C"/>
    <w:rsid w:val="006B45D7"/>
    <w:rsid w:val="006B6CC5"/>
    <w:rsid w:val="006B7B9A"/>
    <w:rsid w:val="006B7EEB"/>
    <w:rsid w:val="006C2778"/>
    <w:rsid w:val="006C3B84"/>
    <w:rsid w:val="006D04FF"/>
    <w:rsid w:val="006D20F9"/>
    <w:rsid w:val="006D7134"/>
    <w:rsid w:val="006E2064"/>
    <w:rsid w:val="006E704C"/>
    <w:rsid w:val="006F2A1B"/>
    <w:rsid w:val="006F385E"/>
    <w:rsid w:val="006F3FDB"/>
    <w:rsid w:val="006F6891"/>
    <w:rsid w:val="006F74DD"/>
    <w:rsid w:val="00701AA6"/>
    <w:rsid w:val="00703AC3"/>
    <w:rsid w:val="00706CDB"/>
    <w:rsid w:val="0071207B"/>
    <w:rsid w:val="00712463"/>
    <w:rsid w:val="007135B5"/>
    <w:rsid w:val="007206B3"/>
    <w:rsid w:val="00721FE0"/>
    <w:rsid w:val="007321C5"/>
    <w:rsid w:val="00732739"/>
    <w:rsid w:val="007336CD"/>
    <w:rsid w:val="007342F8"/>
    <w:rsid w:val="007400F1"/>
    <w:rsid w:val="00743934"/>
    <w:rsid w:val="00743B3B"/>
    <w:rsid w:val="00743F9B"/>
    <w:rsid w:val="00746813"/>
    <w:rsid w:val="00746DEC"/>
    <w:rsid w:val="0074739B"/>
    <w:rsid w:val="00751846"/>
    <w:rsid w:val="00753DE4"/>
    <w:rsid w:val="007547A9"/>
    <w:rsid w:val="0076019A"/>
    <w:rsid w:val="007605C3"/>
    <w:rsid w:val="00767940"/>
    <w:rsid w:val="00770A1D"/>
    <w:rsid w:val="00772875"/>
    <w:rsid w:val="00773F57"/>
    <w:rsid w:val="0077444C"/>
    <w:rsid w:val="0077621C"/>
    <w:rsid w:val="00776765"/>
    <w:rsid w:val="00776840"/>
    <w:rsid w:val="007805E7"/>
    <w:rsid w:val="00785208"/>
    <w:rsid w:val="00786815"/>
    <w:rsid w:val="0079273B"/>
    <w:rsid w:val="00794ABC"/>
    <w:rsid w:val="00797BBD"/>
    <w:rsid w:val="007A095C"/>
    <w:rsid w:val="007A3A53"/>
    <w:rsid w:val="007A61B5"/>
    <w:rsid w:val="007B21E4"/>
    <w:rsid w:val="007B5C3C"/>
    <w:rsid w:val="007B6019"/>
    <w:rsid w:val="007B7D98"/>
    <w:rsid w:val="007C12E4"/>
    <w:rsid w:val="007C1B39"/>
    <w:rsid w:val="007C5513"/>
    <w:rsid w:val="007E0843"/>
    <w:rsid w:val="007F4EF4"/>
    <w:rsid w:val="007F6102"/>
    <w:rsid w:val="008006D8"/>
    <w:rsid w:val="008025A8"/>
    <w:rsid w:val="0080266B"/>
    <w:rsid w:val="00803924"/>
    <w:rsid w:val="00805ACF"/>
    <w:rsid w:val="008069BD"/>
    <w:rsid w:val="008111F4"/>
    <w:rsid w:val="00812CDC"/>
    <w:rsid w:val="0081333A"/>
    <w:rsid w:val="008226D8"/>
    <w:rsid w:val="0082391E"/>
    <w:rsid w:val="0082559A"/>
    <w:rsid w:val="00825734"/>
    <w:rsid w:val="00834BB5"/>
    <w:rsid w:val="00835F50"/>
    <w:rsid w:val="00836881"/>
    <w:rsid w:val="00841E74"/>
    <w:rsid w:val="00841F8A"/>
    <w:rsid w:val="008423E4"/>
    <w:rsid w:val="0084489A"/>
    <w:rsid w:val="00845EEF"/>
    <w:rsid w:val="008478D8"/>
    <w:rsid w:val="00851B83"/>
    <w:rsid w:val="0085593C"/>
    <w:rsid w:val="00855B2F"/>
    <w:rsid w:val="00856408"/>
    <w:rsid w:val="00860DA9"/>
    <w:rsid w:val="00862CBE"/>
    <w:rsid w:val="0086403E"/>
    <w:rsid w:val="0086601A"/>
    <w:rsid w:val="00866BB3"/>
    <w:rsid w:val="008677C5"/>
    <w:rsid w:val="00874F00"/>
    <w:rsid w:val="00880607"/>
    <w:rsid w:val="00881FA4"/>
    <w:rsid w:val="008821D4"/>
    <w:rsid w:val="008847E3"/>
    <w:rsid w:val="0088523D"/>
    <w:rsid w:val="00886887"/>
    <w:rsid w:val="008876AD"/>
    <w:rsid w:val="008909A2"/>
    <w:rsid w:val="00890ED8"/>
    <w:rsid w:val="008912A6"/>
    <w:rsid w:val="008A2E2A"/>
    <w:rsid w:val="008A31F2"/>
    <w:rsid w:val="008A4430"/>
    <w:rsid w:val="008A69E1"/>
    <w:rsid w:val="008B01F8"/>
    <w:rsid w:val="008B23EE"/>
    <w:rsid w:val="008B785F"/>
    <w:rsid w:val="008C356D"/>
    <w:rsid w:val="008C3CEF"/>
    <w:rsid w:val="008C73FE"/>
    <w:rsid w:val="008D4D42"/>
    <w:rsid w:val="008D7268"/>
    <w:rsid w:val="008E2794"/>
    <w:rsid w:val="008E6576"/>
    <w:rsid w:val="008E67A4"/>
    <w:rsid w:val="008E7703"/>
    <w:rsid w:val="008F25CA"/>
    <w:rsid w:val="008F3364"/>
    <w:rsid w:val="008F4121"/>
    <w:rsid w:val="008F7B3E"/>
    <w:rsid w:val="008F7ECB"/>
    <w:rsid w:val="00901DBC"/>
    <w:rsid w:val="009021D6"/>
    <w:rsid w:val="00903DE9"/>
    <w:rsid w:val="00906631"/>
    <w:rsid w:val="00906E06"/>
    <w:rsid w:val="00911F28"/>
    <w:rsid w:val="009137C4"/>
    <w:rsid w:val="009228F7"/>
    <w:rsid w:val="00922E7C"/>
    <w:rsid w:val="0092403F"/>
    <w:rsid w:val="009245E4"/>
    <w:rsid w:val="00924731"/>
    <w:rsid w:val="00926431"/>
    <w:rsid w:val="00934778"/>
    <w:rsid w:val="00935332"/>
    <w:rsid w:val="009360A8"/>
    <w:rsid w:val="009374FD"/>
    <w:rsid w:val="00940B3F"/>
    <w:rsid w:val="009427E4"/>
    <w:rsid w:val="00944F93"/>
    <w:rsid w:val="00945C06"/>
    <w:rsid w:val="00946C75"/>
    <w:rsid w:val="00946EAA"/>
    <w:rsid w:val="009513E5"/>
    <w:rsid w:val="00951D11"/>
    <w:rsid w:val="00951F1B"/>
    <w:rsid w:val="009608A4"/>
    <w:rsid w:val="0096538E"/>
    <w:rsid w:val="00967B65"/>
    <w:rsid w:val="0097098C"/>
    <w:rsid w:val="00972B4F"/>
    <w:rsid w:val="009740FA"/>
    <w:rsid w:val="00976632"/>
    <w:rsid w:val="00976D0E"/>
    <w:rsid w:val="009772E1"/>
    <w:rsid w:val="0098152C"/>
    <w:rsid w:val="009819A8"/>
    <w:rsid w:val="00983193"/>
    <w:rsid w:val="00984868"/>
    <w:rsid w:val="009857ED"/>
    <w:rsid w:val="009858A9"/>
    <w:rsid w:val="00985BCD"/>
    <w:rsid w:val="009938ED"/>
    <w:rsid w:val="0099560A"/>
    <w:rsid w:val="00995B8A"/>
    <w:rsid w:val="00996CBE"/>
    <w:rsid w:val="009A033A"/>
    <w:rsid w:val="009A6674"/>
    <w:rsid w:val="009A7A31"/>
    <w:rsid w:val="009B339E"/>
    <w:rsid w:val="009B5251"/>
    <w:rsid w:val="009B588B"/>
    <w:rsid w:val="009C30A6"/>
    <w:rsid w:val="009C3C94"/>
    <w:rsid w:val="009C4975"/>
    <w:rsid w:val="009C70CC"/>
    <w:rsid w:val="009D2439"/>
    <w:rsid w:val="009D27EC"/>
    <w:rsid w:val="009D3062"/>
    <w:rsid w:val="009D6C0B"/>
    <w:rsid w:val="009E2B68"/>
    <w:rsid w:val="009E65B3"/>
    <w:rsid w:val="009E725F"/>
    <w:rsid w:val="009F1AC0"/>
    <w:rsid w:val="009F1E24"/>
    <w:rsid w:val="009F2298"/>
    <w:rsid w:val="009F2DA7"/>
    <w:rsid w:val="009F5B57"/>
    <w:rsid w:val="009F6649"/>
    <w:rsid w:val="009F6A5E"/>
    <w:rsid w:val="009F7338"/>
    <w:rsid w:val="009F7B41"/>
    <w:rsid w:val="00A002A8"/>
    <w:rsid w:val="00A02358"/>
    <w:rsid w:val="00A13ED9"/>
    <w:rsid w:val="00A148A9"/>
    <w:rsid w:val="00A1727E"/>
    <w:rsid w:val="00A17413"/>
    <w:rsid w:val="00A20100"/>
    <w:rsid w:val="00A21978"/>
    <w:rsid w:val="00A229DD"/>
    <w:rsid w:val="00A22A9F"/>
    <w:rsid w:val="00A22CCE"/>
    <w:rsid w:val="00A22E3F"/>
    <w:rsid w:val="00A22EA9"/>
    <w:rsid w:val="00A234C4"/>
    <w:rsid w:val="00A23DB8"/>
    <w:rsid w:val="00A24FEF"/>
    <w:rsid w:val="00A25B7D"/>
    <w:rsid w:val="00A358F1"/>
    <w:rsid w:val="00A37C4A"/>
    <w:rsid w:val="00A42E7A"/>
    <w:rsid w:val="00A51F8B"/>
    <w:rsid w:val="00A5300B"/>
    <w:rsid w:val="00A53EE7"/>
    <w:rsid w:val="00A54650"/>
    <w:rsid w:val="00A57D66"/>
    <w:rsid w:val="00A6033A"/>
    <w:rsid w:val="00A60546"/>
    <w:rsid w:val="00A61D98"/>
    <w:rsid w:val="00A6510F"/>
    <w:rsid w:val="00A659D8"/>
    <w:rsid w:val="00A708FF"/>
    <w:rsid w:val="00A7376B"/>
    <w:rsid w:val="00A758C4"/>
    <w:rsid w:val="00A76B75"/>
    <w:rsid w:val="00A777A6"/>
    <w:rsid w:val="00A83C6A"/>
    <w:rsid w:val="00A84767"/>
    <w:rsid w:val="00A86886"/>
    <w:rsid w:val="00A87A98"/>
    <w:rsid w:val="00A93D0A"/>
    <w:rsid w:val="00A95427"/>
    <w:rsid w:val="00A9592B"/>
    <w:rsid w:val="00AA136E"/>
    <w:rsid w:val="00AA2FDB"/>
    <w:rsid w:val="00AA4068"/>
    <w:rsid w:val="00AB14E4"/>
    <w:rsid w:val="00AB229F"/>
    <w:rsid w:val="00AB4867"/>
    <w:rsid w:val="00AB7C0A"/>
    <w:rsid w:val="00AC3641"/>
    <w:rsid w:val="00AC4010"/>
    <w:rsid w:val="00AC52F1"/>
    <w:rsid w:val="00AC785E"/>
    <w:rsid w:val="00AD1285"/>
    <w:rsid w:val="00AD2823"/>
    <w:rsid w:val="00AD5668"/>
    <w:rsid w:val="00AD59F8"/>
    <w:rsid w:val="00AE01D0"/>
    <w:rsid w:val="00AE07CF"/>
    <w:rsid w:val="00AE37BE"/>
    <w:rsid w:val="00AE4EBD"/>
    <w:rsid w:val="00AF18DC"/>
    <w:rsid w:val="00AF3F77"/>
    <w:rsid w:val="00AF46BF"/>
    <w:rsid w:val="00B0288C"/>
    <w:rsid w:val="00B03706"/>
    <w:rsid w:val="00B06483"/>
    <w:rsid w:val="00B07550"/>
    <w:rsid w:val="00B07D49"/>
    <w:rsid w:val="00B23E7B"/>
    <w:rsid w:val="00B2475D"/>
    <w:rsid w:val="00B24D83"/>
    <w:rsid w:val="00B25970"/>
    <w:rsid w:val="00B26CB2"/>
    <w:rsid w:val="00B32A30"/>
    <w:rsid w:val="00B361E5"/>
    <w:rsid w:val="00B4099F"/>
    <w:rsid w:val="00B40DB5"/>
    <w:rsid w:val="00B40F17"/>
    <w:rsid w:val="00B42389"/>
    <w:rsid w:val="00B4254B"/>
    <w:rsid w:val="00B443EF"/>
    <w:rsid w:val="00B45C6E"/>
    <w:rsid w:val="00B47C5F"/>
    <w:rsid w:val="00B53992"/>
    <w:rsid w:val="00B56B20"/>
    <w:rsid w:val="00B56FA3"/>
    <w:rsid w:val="00B6211A"/>
    <w:rsid w:val="00B62EB0"/>
    <w:rsid w:val="00B67C7C"/>
    <w:rsid w:val="00B749D3"/>
    <w:rsid w:val="00B75109"/>
    <w:rsid w:val="00B75CF8"/>
    <w:rsid w:val="00B776D1"/>
    <w:rsid w:val="00B77D50"/>
    <w:rsid w:val="00B81993"/>
    <w:rsid w:val="00B8290C"/>
    <w:rsid w:val="00B8334F"/>
    <w:rsid w:val="00B84D6F"/>
    <w:rsid w:val="00B865D7"/>
    <w:rsid w:val="00B8755A"/>
    <w:rsid w:val="00B91115"/>
    <w:rsid w:val="00B92482"/>
    <w:rsid w:val="00B92E30"/>
    <w:rsid w:val="00B93481"/>
    <w:rsid w:val="00B9392A"/>
    <w:rsid w:val="00BA0267"/>
    <w:rsid w:val="00BA17D2"/>
    <w:rsid w:val="00BA2E50"/>
    <w:rsid w:val="00BA34C6"/>
    <w:rsid w:val="00BA4930"/>
    <w:rsid w:val="00BA65D1"/>
    <w:rsid w:val="00BB0B65"/>
    <w:rsid w:val="00BB22A2"/>
    <w:rsid w:val="00BB52A0"/>
    <w:rsid w:val="00BB735B"/>
    <w:rsid w:val="00BC1770"/>
    <w:rsid w:val="00BC1EC2"/>
    <w:rsid w:val="00BC410C"/>
    <w:rsid w:val="00BC4D9F"/>
    <w:rsid w:val="00BC70DF"/>
    <w:rsid w:val="00BC716B"/>
    <w:rsid w:val="00BC73C3"/>
    <w:rsid w:val="00BC7669"/>
    <w:rsid w:val="00BD1F28"/>
    <w:rsid w:val="00BD3B81"/>
    <w:rsid w:val="00BD3FFA"/>
    <w:rsid w:val="00BD55BC"/>
    <w:rsid w:val="00BE5475"/>
    <w:rsid w:val="00BE6D93"/>
    <w:rsid w:val="00BE71F0"/>
    <w:rsid w:val="00BE7B9C"/>
    <w:rsid w:val="00BF171E"/>
    <w:rsid w:val="00BF2457"/>
    <w:rsid w:val="00BF3524"/>
    <w:rsid w:val="00BF59DD"/>
    <w:rsid w:val="00BF6356"/>
    <w:rsid w:val="00BF7B80"/>
    <w:rsid w:val="00C01393"/>
    <w:rsid w:val="00C0445E"/>
    <w:rsid w:val="00C0562C"/>
    <w:rsid w:val="00C05E74"/>
    <w:rsid w:val="00C12961"/>
    <w:rsid w:val="00C1304E"/>
    <w:rsid w:val="00C134B8"/>
    <w:rsid w:val="00C13A15"/>
    <w:rsid w:val="00C146EB"/>
    <w:rsid w:val="00C15F87"/>
    <w:rsid w:val="00C1625D"/>
    <w:rsid w:val="00C21B1F"/>
    <w:rsid w:val="00C23F31"/>
    <w:rsid w:val="00C24D2C"/>
    <w:rsid w:val="00C35D1A"/>
    <w:rsid w:val="00C37653"/>
    <w:rsid w:val="00C40F11"/>
    <w:rsid w:val="00C4165C"/>
    <w:rsid w:val="00C42397"/>
    <w:rsid w:val="00C4437F"/>
    <w:rsid w:val="00C4472F"/>
    <w:rsid w:val="00C44B2E"/>
    <w:rsid w:val="00C4558B"/>
    <w:rsid w:val="00C4582A"/>
    <w:rsid w:val="00C5008E"/>
    <w:rsid w:val="00C6329B"/>
    <w:rsid w:val="00C65D42"/>
    <w:rsid w:val="00C662DB"/>
    <w:rsid w:val="00C679C3"/>
    <w:rsid w:val="00C7427C"/>
    <w:rsid w:val="00C75894"/>
    <w:rsid w:val="00C770DB"/>
    <w:rsid w:val="00C803F0"/>
    <w:rsid w:val="00C805F6"/>
    <w:rsid w:val="00C807E7"/>
    <w:rsid w:val="00C9076E"/>
    <w:rsid w:val="00C94B5B"/>
    <w:rsid w:val="00C975F6"/>
    <w:rsid w:val="00CA0253"/>
    <w:rsid w:val="00CA0D37"/>
    <w:rsid w:val="00CA16A7"/>
    <w:rsid w:val="00CA1B05"/>
    <w:rsid w:val="00CA2470"/>
    <w:rsid w:val="00CA6FF4"/>
    <w:rsid w:val="00CB091D"/>
    <w:rsid w:val="00CB2743"/>
    <w:rsid w:val="00CB4778"/>
    <w:rsid w:val="00CB66B1"/>
    <w:rsid w:val="00CB6D8A"/>
    <w:rsid w:val="00CB787E"/>
    <w:rsid w:val="00CC012B"/>
    <w:rsid w:val="00CC18AF"/>
    <w:rsid w:val="00CC205E"/>
    <w:rsid w:val="00CC248E"/>
    <w:rsid w:val="00CC4435"/>
    <w:rsid w:val="00CC468D"/>
    <w:rsid w:val="00CC4CA6"/>
    <w:rsid w:val="00CC5F74"/>
    <w:rsid w:val="00CC6731"/>
    <w:rsid w:val="00CC6F07"/>
    <w:rsid w:val="00CD0D5D"/>
    <w:rsid w:val="00CD3142"/>
    <w:rsid w:val="00CE02CA"/>
    <w:rsid w:val="00CE0928"/>
    <w:rsid w:val="00CE0E1B"/>
    <w:rsid w:val="00CE22B6"/>
    <w:rsid w:val="00CE2F87"/>
    <w:rsid w:val="00CE417B"/>
    <w:rsid w:val="00CE6E64"/>
    <w:rsid w:val="00CF12A2"/>
    <w:rsid w:val="00CF2BF3"/>
    <w:rsid w:val="00CF49B1"/>
    <w:rsid w:val="00CF6993"/>
    <w:rsid w:val="00CF7CD4"/>
    <w:rsid w:val="00CF7DFD"/>
    <w:rsid w:val="00D023BB"/>
    <w:rsid w:val="00D029D2"/>
    <w:rsid w:val="00D02ACB"/>
    <w:rsid w:val="00D04059"/>
    <w:rsid w:val="00D07B5D"/>
    <w:rsid w:val="00D110A7"/>
    <w:rsid w:val="00D1197C"/>
    <w:rsid w:val="00D12DBB"/>
    <w:rsid w:val="00D146DF"/>
    <w:rsid w:val="00D169B8"/>
    <w:rsid w:val="00D17055"/>
    <w:rsid w:val="00D205C4"/>
    <w:rsid w:val="00D215F3"/>
    <w:rsid w:val="00D266D2"/>
    <w:rsid w:val="00D27D73"/>
    <w:rsid w:val="00D303E4"/>
    <w:rsid w:val="00D30535"/>
    <w:rsid w:val="00D30813"/>
    <w:rsid w:val="00D36005"/>
    <w:rsid w:val="00D36326"/>
    <w:rsid w:val="00D370C1"/>
    <w:rsid w:val="00D42FF4"/>
    <w:rsid w:val="00D43270"/>
    <w:rsid w:val="00D436E8"/>
    <w:rsid w:val="00D43B8F"/>
    <w:rsid w:val="00D515B5"/>
    <w:rsid w:val="00D523CF"/>
    <w:rsid w:val="00D52C0F"/>
    <w:rsid w:val="00D554F5"/>
    <w:rsid w:val="00D56596"/>
    <w:rsid w:val="00D60B2A"/>
    <w:rsid w:val="00D628CB"/>
    <w:rsid w:val="00D6451D"/>
    <w:rsid w:val="00D648F5"/>
    <w:rsid w:val="00D655E3"/>
    <w:rsid w:val="00D70CFB"/>
    <w:rsid w:val="00D71406"/>
    <w:rsid w:val="00D7221E"/>
    <w:rsid w:val="00D733D6"/>
    <w:rsid w:val="00D738E8"/>
    <w:rsid w:val="00D75851"/>
    <w:rsid w:val="00D7666B"/>
    <w:rsid w:val="00D84624"/>
    <w:rsid w:val="00D84FF9"/>
    <w:rsid w:val="00D85B4F"/>
    <w:rsid w:val="00D85E4E"/>
    <w:rsid w:val="00D87CBF"/>
    <w:rsid w:val="00D87F9A"/>
    <w:rsid w:val="00D93A2D"/>
    <w:rsid w:val="00D949AD"/>
    <w:rsid w:val="00D960D2"/>
    <w:rsid w:val="00DA021F"/>
    <w:rsid w:val="00DA0A98"/>
    <w:rsid w:val="00DA2C52"/>
    <w:rsid w:val="00DA3A67"/>
    <w:rsid w:val="00DA3C28"/>
    <w:rsid w:val="00DA3D1F"/>
    <w:rsid w:val="00DB1051"/>
    <w:rsid w:val="00DB1EAA"/>
    <w:rsid w:val="00DB4B08"/>
    <w:rsid w:val="00DB59C4"/>
    <w:rsid w:val="00DB6353"/>
    <w:rsid w:val="00DB73C1"/>
    <w:rsid w:val="00DB78C2"/>
    <w:rsid w:val="00DC01A6"/>
    <w:rsid w:val="00DC30A4"/>
    <w:rsid w:val="00DC7147"/>
    <w:rsid w:val="00DD0294"/>
    <w:rsid w:val="00DD20F2"/>
    <w:rsid w:val="00DD2FB8"/>
    <w:rsid w:val="00DD4B33"/>
    <w:rsid w:val="00DD6EC1"/>
    <w:rsid w:val="00DE0781"/>
    <w:rsid w:val="00DE1BB4"/>
    <w:rsid w:val="00DE6F19"/>
    <w:rsid w:val="00DE7C38"/>
    <w:rsid w:val="00DF02D7"/>
    <w:rsid w:val="00DF0ECE"/>
    <w:rsid w:val="00DF39EB"/>
    <w:rsid w:val="00DF43B7"/>
    <w:rsid w:val="00E01E7C"/>
    <w:rsid w:val="00E031EC"/>
    <w:rsid w:val="00E11867"/>
    <w:rsid w:val="00E13AFB"/>
    <w:rsid w:val="00E1429F"/>
    <w:rsid w:val="00E15282"/>
    <w:rsid w:val="00E160A4"/>
    <w:rsid w:val="00E21AD4"/>
    <w:rsid w:val="00E24302"/>
    <w:rsid w:val="00E25311"/>
    <w:rsid w:val="00E25611"/>
    <w:rsid w:val="00E2605E"/>
    <w:rsid w:val="00E303A2"/>
    <w:rsid w:val="00E32714"/>
    <w:rsid w:val="00E342EC"/>
    <w:rsid w:val="00E36FDB"/>
    <w:rsid w:val="00E37ECC"/>
    <w:rsid w:val="00E40456"/>
    <w:rsid w:val="00E42191"/>
    <w:rsid w:val="00E43F5F"/>
    <w:rsid w:val="00E444AD"/>
    <w:rsid w:val="00E44D6C"/>
    <w:rsid w:val="00E44EC4"/>
    <w:rsid w:val="00E4513A"/>
    <w:rsid w:val="00E53C3B"/>
    <w:rsid w:val="00E54768"/>
    <w:rsid w:val="00E62B3F"/>
    <w:rsid w:val="00E649D7"/>
    <w:rsid w:val="00E6529D"/>
    <w:rsid w:val="00E66973"/>
    <w:rsid w:val="00E66F9D"/>
    <w:rsid w:val="00E73638"/>
    <w:rsid w:val="00E73D87"/>
    <w:rsid w:val="00E74044"/>
    <w:rsid w:val="00E741D8"/>
    <w:rsid w:val="00E76AFC"/>
    <w:rsid w:val="00E77B26"/>
    <w:rsid w:val="00E87EFC"/>
    <w:rsid w:val="00E9080A"/>
    <w:rsid w:val="00E916A6"/>
    <w:rsid w:val="00E9259E"/>
    <w:rsid w:val="00E93CE7"/>
    <w:rsid w:val="00E97106"/>
    <w:rsid w:val="00E97648"/>
    <w:rsid w:val="00EA034F"/>
    <w:rsid w:val="00EA107E"/>
    <w:rsid w:val="00EA146C"/>
    <w:rsid w:val="00EA33D3"/>
    <w:rsid w:val="00EA5F52"/>
    <w:rsid w:val="00EB1998"/>
    <w:rsid w:val="00EB3D3C"/>
    <w:rsid w:val="00EB4110"/>
    <w:rsid w:val="00EB5C14"/>
    <w:rsid w:val="00EB7EA2"/>
    <w:rsid w:val="00EC400D"/>
    <w:rsid w:val="00EC5134"/>
    <w:rsid w:val="00EC69AB"/>
    <w:rsid w:val="00EC7566"/>
    <w:rsid w:val="00ED3B40"/>
    <w:rsid w:val="00ED429B"/>
    <w:rsid w:val="00ED6300"/>
    <w:rsid w:val="00EE3E84"/>
    <w:rsid w:val="00EE6C83"/>
    <w:rsid w:val="00EF0D71"/>
    <w:rsid w:val="00EF168F"/>
    <w:rsid w:val="00EF3213"/>
    <w:rsid w:val="00EF58E6"/>
    <w:rsid w:val="00F01C4C"/>
    <w:rsid w:val="00F038FA"/>
    <w:rsid w:val="00F06868"/>
    <w:rsid w:val="00F070A2"/>
    <w:rsid w:val="00F14BBD"/>
    <w:rsid w:val="00F201A2"/>
    <w:rsid w:val="00F20C71"/>
    <w:rsid w:val="00F2266D"/>
    <w:rsid w:val="00F22D30"/>
    <w:rsid w:val="00F24CF6"/>
    <w:rsid w:val="00F26092"/>
    <w:rsid w:val="00F26A72"/>
    <w:rsid w:val="00F303D8"/>
    <w:rsid w:val="00F363AA"/>
    <w:rsid w:val="00F43A87"/>
    <w:rsid w:val="00F43FDD"/>
    <w:rsid w:val="00F462FE"/>
    <w:rsid w:val="00F46B16"/>
    <w:rsid w:val="00F46E65"/>
    <w:rsid w:val="00F47F9F"/>
    <w:rsid w:val="00F53C82"/>
    <w:rsid w:val="00F53FD2"/>
    <w:rsid w:val="00F6332A"/>
    <w:rsid w:val="00F63F0A"/>
    <w:rsid w:val="00F677DA"/>
    <w:rsid w:val="00F67DC7"/>
    <w:rsid w:val="00F71A4A"/>
    <w:rsid w:val="00F73728"/>
    <w:rsid w:val="00F7671F"/>
    <w:rsid w:val="00F76916"/>
    <w:rsid w:val="00F76DA9"/>
    <w:rsid w:val="00F77CB0"/>
    <w:rsid w:val="00F8339E"/>
    <w:rsid w:val="00F85A16"/>
    <w:rsid w:val="00F85F2E"/>
    <w:rsid w:val="00F874E3"/>
    <w:rsid w:val="00F90BFD"/>
    <w:rsid w:val="00F9374E"/>
    <w:rsid w:val="00F93A64"/>
    <w:rsid w:val="00F94BEC"/>
    <w:rsid w:val="00F95033"/>
    <w:rsid w:val="00F9630F"/>
    <w:rsid w:val="00F96DE2"/>
    <w:rsid w:val="00FA1251"/>
    <w:rsid w:val="00FB442F"/>
    <w:rsid w:val="00FC0E6C"/>
    <w:rsid w:val="00FC295B"/>
    <w:rsid w:val="00FC3595"/>
    <w:rsid w:val="00FC3EC4"/>
    <w:rsid w:val="00FC4098"/>
    <w:rsid w:val="00FD0F7D"/>
    <w:rsid w:val="00FD3C6A"/>
    <w:rsid w:val="00FD4E5B"/>
    <w:rsid w:val="00FD5FF2"/>
    <w:rsid w:val="00FD715D"/>
    <w:rsid w:val="00FE2CEC"/>
    <w:rsid w:val="00FE3591"/>
    <w:rsid w:val="00FE57ED"/>
    <w:rsid w:val="00FE7600"/>
    <w:rsid w:val="00FE7E1A"/>
    <w:rsid w:val="00FF0D8B"/>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6B9"/>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uiPriority w:val="99"/>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uiPriority w:val="99"/>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link w:val="a8"/>
    <w:uiPriority w:val="99"/>
    <w:qFormat/>
    <w:rsid w:val="00034C60"/>
    <w:pPr>
      <w:widowControl/>
    </w:pPr>
    <w:rPr>
      <w:rFonts w:ascii="Times New Roman" w:eastAsia="Times New Roman" w:hAnsi="Times New Roman" w:cs="Times New Roman"/>
      <w:lang w:bidi="ar-SA"/>
    </w:rPr>
  </w:style>
  <w:style w:type="paragraph" w:styleId="a9">
    <w:name w:val="footer"/>
    <w:basedOn w:val="a"/>
    <w:link w:val="aa"/>
    <w:uiPriority w:val="99"/>
    <w:unhideWhenUsed/>
    <w:rsid w:val="00034C60"/>
    <w:pPr>
      <w:tabs>
        <w:tab w:val="center" w:pos="4677"/>
        <w:tab w:val="right" w:pos="9355"/>
      </w:tabs>
    </w:pPr>
  </w:style>
  <w:style w:type="character" w:customStyle="1" w:styleId="aa">
    <w:name w:val="Нижний колонтитул Знак"/>
    <w:basedOn w:val="a0"/>
    <w:link w:val="a9"/>
    <w:uiPriority w:val="99"/>
    <w:rsid w:val="00034C60"/>
    <w:rPr>
      <w:color w:val="000000"/>
    </w:rPr>
  </w:style>
  <w:style w:type="paragraph" w:styleId="ab">
    <w:name w:val="header"/>
    <w:basedOn w:val="a"/>
    <w:link w:val="ac"/>
    <w:uiPriority w:val="99"/>
    <w:unhideWhenUsed/>
    <w:rsid w:val="00034C60"/>
    <w:pPr>
      <w:tabs>
        <w:tab w:val="center" w:pos="4677"/>
        <w:tab w:val="right" w:pos="9355"/>
      </w:tabs>
    </w:pPr>
  </w:style>
  <w:style w:type="character" w:customStyle="1" w:styleId="ac">
    <w:name w:val="Верхний колонтитул Знак"/>
    <w:basedOn w:val="a0"/>
    <w:link w:val="ab"/>
    <w:uiPriority w:val="99"/>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d">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e">
    <w:name w:val="Balloon Text"/>
    <w:basedOn w:val="a"/>
    <w:link w:val="af"/>
    <w:uiPriority w:val="99"/>
    <w:unhideWhenUsed/>
    <w:rsid w:val="00C21B1F"/>
    <w:rPr>
      <w:rFonts w:ascii="Tahoma" w:hAnsi="Tahoma" w:cs="Tahoma"/>
      <w:sz w:val="16"/>
      <w:szCs w:val="16"/>
    </w:rPr>
  </w:style>
  <w:style w:type="character" w:customStyle="1" w:styleId="af">
    <w:name w:val="Текст выноски Знак"/>
    <w:basedOn w:val="a0"/>
    <w:link w:val="ae"/>
    <w:uiPriority w:val="99"/>
    <w:rsid w:val="00C21B1F"/>
    <w:rPr>
      <w:rFonts w:ascii="Tahoma" w:hAnsi="Tahoma" w:cs="Tahoma"/>
      <w:color w:val="000000"/>
      <w:sz w:val="16"/>
      <w:szCs w:val="16"/>
    </w:rPr>
  </w:style>
  <w:style w:type="table" w:styleId="af0">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3">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4">
    <w:name w:val="Strong"/>
    <w:qFormat/>
    <w:rsid w:val="001043C8"/>
    <w:rPr>
      <w:b/>
      <w:bCs/>
    </w:rPr>
  </w:style>
  <w:style w:type="paragraph" w:styleId="af5">
    <w:name w:val="Normal (Web)"/>
    <w:basedOn w:val="a"/>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6">
    <w:name w:val="Emphasis"/>
    <w:basedOn w:val="a0"/>
    <w:qFormat/>
    <w:rsid w:val="000207E0"/>
    <w:rPr>
      <w:i/>
      <w:iCs/>
    </w:rPr>
  </w:style>
  <w:style w:type="paragraph" w:styleId="af7">
    <w:name w:val="Body Text"/>
    <w:basedOn w:val="a"/>
    <w:link w:val="af8"/>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8">
    <w:name w:val="Основной текст Знак"/>
    <w:basedOn w:val="a0"/>
    <w:link w:val="af7"/>
    <w:rsid w:val="000207E0"/>
    <w:rPr>
      <w:rFonts w:ascii="Times New Roman" w:eastAsia="Times New Roman" w:hAnsi="Times New Roman" w:cs="Times New Roman"/>
      <w:lang w:eastAsia="zh-CN" w:bidi="ar-SA"/>
    </w:rPr>
  </w:style>
  <w:style w:type="paragraph" w:customStyle="1" w:styleId="af9">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a">
    <w:name w:val="Цветовое выделение"/>
    <w:uiPriority w:val="99"/>
    <w:rsid w:val="00BF3524"/>
    <w:rPr>
      <w:b/>
      <w:color w:val="000080"/>
    </w:rPr>
  </w:style>
  <w:style w:type="paragraph" w:customStyle="1" w:styleId="afb">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uiPriority w:val="99"/>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9"/>
    <w:rsid w:val="00A02358"/>
    <w:rPr>
      <w:rFonts w:asciiTheme="majorHAnsi" w:eastAsiaTheme="majorEastAsia" w:hAnsiTheme="majorHAnsi" w:cstheme="majorBidi"/>
      <w:b/>
      <w:bCs/>
      <w:color w:val="4F81BD" w:themeColor="accent1"/>
      <w:sz w:val="26"/>
      <w:szCs w:val="26"/>
    </w:rPr>
  </w:style>
  <w:style w:type="character" w:customStyle="1" w:styleId="afc">
    <w:name w:val="Название Знак"/>
    <w:link w:val="afd"/>
    <w:uiPriority w:val="99"/>
    <w:locked/>
    <w:rsid w:val="00D029D2"/>
    <w:rPr>
      <w:sz w:val="28"/>
      <w:lang w:bidi="ar-SA"/>
    </w:rPr>
  </w:style>
  <w:style w:type="paragraph" w:styleId="afd">
    <w:name w:val="Title"/>
    <w:basedOn w:val="a"/>
    <w:link w:val="afc"/>
    <w:uiPriority w:val="99"/>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e">
    <w:name w:val="Текст примечания Знак"/>
    <w:link w:val="aff"/>
    <w:uiPriority w:val="99"/>
    <w:locked/>
    <w:rsid w:val="00B361E5"/>
    <w:rPr>
      <w:lang w:bidi="ar-SA"/>
    </w:rPr>
  </w:style>
  <w:style w:type="paragraph" w:styleId="aff">
    <w:name w:val="annotation text"/>
    <w:basedOn w:val="a"/>
    <w:link w:val="afe"/>
    <w:uiPriority w:val="99"/>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f0">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0"/>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1">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1"/>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2">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3">
    <w:name w:val="Body Text Indent"/>
    <w:basedOn w:val="a"/>
    <w:link w:val="aff4"/>
    <w:uiPriority w:val="99"/>
    <w:unhideWhenUsed/>
    <w:rsid w:val="000864AC"/>
    <w:pPr>
      <w:spacing w:after="120"/>
      <w:ind w:left="283"/>
    </w:pPr>
  </w:style>
  <w:style w:type="character" w:customStyle="1" w:styleId="aff4">
    <w:name w:val="Основной текст с отступом Знак"/>
    <w:basedOn w:val="a0"/>
    <w:link w:val="aff3"/>
    <w:uiPriority w:val="99"/>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5">
    <w:name w:val="annotation subject"/>
    <w:basedOn w:val="aff"/>
    <w:next w:val="aff"/>
    <w:link w:val="aff6"/>
    <w:uiPriority w:val="99"/>
    <w:rsid w:val="00BA4930"/>
    <w:pPr>
      <w:spacing w:after="200"/>
    </w:pPr>
    <w:rPr>
      <w:rFonts w:ascii="Calibri" w:eastAsia="Times New Roman" w:hAnsi="Calibri" w:cs="Times New Roman"/>
      <w:b/>
      <w:bCs/>
      <w:sz w:val="20"/>
      <w:szCs w:val="20"/>
    </w:rPr>
  </w:style>
  <w:style w:type="character" w:customStyle="1" w:styleId="aff6">
    <w:name w:val="Тема примечания Знак"/>
    <w:basedOn w:val="afe"/>
    <w:link w:val="aff5"/>
    <w:uiPriority w:val="99"/>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7">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8">
    <w:name w:val="page number"/>
    <w:basedOn w:val="a0"/>
    <w:uiPriority w:val="99"/>
    <w:rsid w:val="00F26092"/>
  </w:style>
  <w:style w:type="table" w:customStyle="1" w:styleId="2a">
    <w:name w:val="Сетка таблицы2"/>
    <w:basedOn w:val="a1"/>
    <w:next w:val="af0"/>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styleId="aff9">
    <w:name w:val="Document Map"/>
    <w:basedOn w:val="a"/>
    <w:link w:val="affa"/>
    <w:semiHidden/>
    <w:rsid w:val="001F54AA"/>
    <w:pPr>
      <w:widowControl/>
      <w:shd w:val="clear" w:color="auto" w:fill="000080"/>
    </w:pPr>
    <w:rPr>
      <w:rFonts w:ascii="Tahoma" w:eastAsia="Times New Roman" w:hAnsi="Tahoma" w:cs="Tahoma"/>
      <w:color w:val="auto"/>
      <w:sz w:val="20"/>
      <w:szCs w:val="20"/>
      <w:lang w:bidi="ar-SA"/>
    </w:rPr>
  </w:style>
  <w:style w:type="character" w:customStyle="1" w:styleId="affa">
    <w:name w:val="Схема документа Знак"/>
    <w:basedOn w:val="a0"/>
    <w:link w:val="aff9"/>
    <w:semiHidden/>
    <w:rsid w:val="001F54AA"/>
    <w:rPr>
      <w:rFonts w:ascii="Tahoma" w:eastAsia="Times New Roman" w:hAnsi="Tahoma" w:cs="Tahoma"/>
      <w:sz w:val="20"/>
      <w:szCs w:val="20"/>
      <w:shd w:val="clear" w:color="auto" w:fill="000080"/>
      <w:lang w:bidi="ar-SA"/>
    </w:rPr>
  </w:style>
  <w:style w:type="paragraph" w:styleId="affb">
    <w:name w:val="footnote text"/>
    <w:basedOn w:val="a"/>
    <w:link w:val="affc"/>
    <w:uiPriority w:val="99"/>
    <w:rsid w:val="001F54AA"/>
    <w:pPr>
      <w:widowControl/>
    </w:pPr>
    <w:rPr>
      <w:rFonts w:ascii="Times New Roman" w:eastAsia="Times New Roman" w:hAnsi="Times New Roman" w:cs="Times New Roman"/>
      <w:color w:val="auto"/>
      <w:sz w:val="20"/>
      <w:szCs w:val="20"/>
      <w:lang w:bidi="ar-SA"/>
    </w:rPr>
  </w:style>
  <w:style w:type="character" w:customStyle="1" w:styleId="affc">
    <w:name w:val="Текст сноски Знак"/>
    <w:basedOn w:val="a0"/>
    <w:link w:val="affb"/>
    <w:uiPriority w:val="99"/>
    <w:rsid w:val="001F54AA"/>
    <w:rPr>
      <w:rFonts w:ascii="Times New Roman" w:eastAsia="Times New Roman" w:hAnsi="Times New Roman" w:cs="Times New Roman"/>
      <w:sz w:val="20"/>
      <w:szCs w:val="20"/>
      <w:lang w:bidi="ar-SA"/>
    </w:rPr>
  </w:style>
  <w:style w:type="character" w:styleId="affd">
    <w:name w:val="footnote reference"/>
    <w:aliases w:val="текст сноски"/>
    <w:uiPriority w:val="99"/>
    <w:rsid w:val="001F54AA"/>
    <w:rPr>
      <w:vertAlign w:val="superscript"/>
    </w:rPr>
  </w:style>
  <w:style w:type="character" w:customStyle="1" w:styleId="95pt0pt">
    <w:name w:val="Основной текст + 9;5 pt;Интервал 0 pt"/>
    <w:rsid w:val="00F46E65"/>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F46E6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F46E65"/>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F46E65"/>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styleId="2d">
    <w:name w:val="Body Text 2"/>
    <w:basedOn w:val="a"/>
    <w:link w:val="2e"/>
    <w:rsid w:val="00F46E6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F46E65"/>
    <w:rPr>
      <w:rFonts w:ascii="Times New Roman" w:eastAsia="Times New Roman" w:hAnsi="Times New Roman" w:cs="Times New Roman"/>
      <w:lang w:bidi="ar-SA"/>
    </w:rPr>
  </w:style>
  <w:style w:type="paragraph" w:customStyle="1" w:styleId="2f">
    <w:name w:val="Основной текст2"/>
    <w:basedOn w:val="a"/>
    <w:rsid w:val="00310FDD"/>
    <w:pPr>
      <w:shd w:val="clear" w:color="auto" w:fill="FFFFFF"/>
      <w:spacing w:before="660" w:after="660" w:line="0" w:lineRule="atLeast"/>
    </w:pPr>
    <w:rPr>
      <w:rFonts w:asciiTheme="minorHAnsi" w:eastAsiaTheme="minorHAnsi" w:hAnsiTheme="minorHAnsi" w:cstheme="minorBidi"/>
      <w:color w:val="auto"/>
      <w:sz w:val="22"/>
      <w:szCs w:val="22"/>
      <w:lang w:eastAsia="en-US" w:bidi="ar-SA"/>
    </w:rPr>
  </w:style>
  <w:style w:type="character" w:customStyle="1" w:styleId="8pt">
    <w:name w:val="Основной текст + 8 pt"/>
    <w:aliases w:val="Полужирный,Курсив,Интервал 1 pt,Основной текст (2) + 10 pt"/>
    <w:rsid w:val="00310FDD"/>
    <w:rPr>
      <w:rFonts w:ascii="Times New Roman" w:eastAsia="Times New Roman" w:hAnsi="Times New Roman" w:cs="Times New Roman" w:hint="default"/>
      <w:b/>
      <w:bCs/>
      <w:i/>
      <w:iCs/>
      <w:smallCaps w:val="0"/>
      <w:strike w:val="0"/>
      <w:dstrike w:val="0"/>
      <w:color w:val="000000"/>
      <w:spacing w:val="20"/>
      <w:w w:val="100"/>
      <w:position w:val="0"/>
      <w:sz w:val="16"/>
      <w:szCs w:val="16"/>
      <w:u w:val="none"/>
      <w:effect w:val="none"/>
      <w:lang w:val="ru-RU" w:eastAsia="ru-RU" w:bidi="ru-RU"/>
    </w:rPr>
  </w:style>
  <w:style w:type="character" w:customStyle="1" w:styleId="FontStyle11">
    <w:name w:val="Font Style11"/>
    <w:rsid w:val="00A21978"/>
    <w:rPr>
      <w:rFonts w:ascii="Times New Roman" w:hAnsi="Times New Roman" w:cs="Times New Roman" w:hint="default"/>
      <w:sz w:val="22"/>
      <w:szCs w:val="22"/>
    </w:rPr>
  </w:style>
  <w:style w:type="paragraph" w:customStyle="1" w:styleId="Style4">
    <w:name w:val="Style4"/>
    <w:basedOn w:val="a"/>
    <w:rsid w:val="00A21978"/>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paragraph" w:customStyle="1" w:styleId="s1">
    <w:name w:val="s_1"/>
    <w:basedOn w:val="a"/>
    <w:rsid w:val="002548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center">
    <w:name w:val="pcenter"/>
    <w:basedOn w:val="a"/>
    <w:uiPriority w:val="99"/>
    <w:rsid w:val="00147BE7"/>
    <w:pPr>
      <w:widowControl/>
      <w:spacing w:before="100" w:beforeAutospacing="1" w:after="100" w:afterAutospacing="1"/>
    </w:pPr>
    <w:rPr>
      <w:rFonts w:ascii="Times New Roman" w:eastAsia="Calibri" w:hAnsi="Times New Roman" w:cs="Times New Roman"/>
      <w:color w:val="auto"/>
      <w:lang w:bidi="ar-SA"/>
    </w:rPr>
  </w:style>
  <w:style w:type="numbering" w:customStyle="1" w:styleId="37">
    <w:name w:val="Нет списка3"/>
    <w:next w:val="a2"/>
    <w:uiPriority w:val="99"/>
    <w:semiHidden/>
    <w:unhideWhenUsed/>
    <w:rsid w:val="00274D6F"/>
  </w:style>
  <w:style w:type="paragraph" w:customStyle="1" w:styleId="affe">
    <w:name w:val="Знак Знак Знак Знак Знак Знак Знак"/>
    <w:basedOn w:val="a"/>
    <w:uiPriority w:val="99"/>
    <w:rsid w:val="00274D6F"/>
    <w:pPr>
      <w:widowControl/>
    </w:pPr>
    <w:rPr>
      <w:rFonts w:ascii="Verdana" w:eastAsia="Times New Roman" w:hAnsi="Verdana" w:cs="Verdana"/>
      <w:color w:val="auto"/>
      <w:lang w:eastAsia="en-US" w:bidi="ar-SA"/>
    </w:rPr>
  </w:style>
  <w:style w:type="paragraph" w:customStyle="1" w:styleId="afff">
    <w:name w:val="Знак"/>
    <w:basedOn w:val="a"/>
    <w:uiPriority w:val="99"/>
    <w:rsid w:val="00274D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consplusnormal00">
    <w:name w:val="consplusnormal0"/>
    <w:basedOn w:val="a"/>
    <w:uiPriority w:val="99"/>
    <w:rsid w:val="00274D6F"/>
    <w:pPr>
      <w:widowControl/>
      <w:spacing w:before="100" w:after="100"/>
      <w:ind w:firstLine="120"/>
    </w:pPr>
    <w:rPr>
      <w:rFonts w:ascii="Verdana" w:eastAsia="Times New Roman" w:hAnsi="Verdana" w:cs="Times New Roman"/>
      <w:color w:val="auto"/>
      <w:lang w:bidi="ar-SA"/>
    </w:rPr>
  </w:style>
  <w:style w:type="character" w:styleId="afff0">
    <w:name w:val="annotation reference"/>
    <w:basedOn w:val="a0"/>
    <w:uiPriority w:val="99"/>
    <w:rsid w:val="00274D6F"/>
    <w:rPr>
      <w:rFonts w:cs="Times New Roman"/>
      <w:sz w:val="16"/>
    </w:rPr>
  </w:style>
  <w:style w:type="character" w:customStyle="1" w:styleId="blk">
    <w:name w:val="blk"/>
    <w:rsid w:val="00274D6F"/>
  </w:style>
  <w:style w:type="paragraph" w:customStyle="1" w:styleId="afff1">
    <w:name w:val="Таблицы (моноширинный)"/>
    <w:basedOn w:val="a"/>
    <w:next w:val="a"/>
    <w:uiPriority w:val="99"/>
    <w:rsid w:val="00274D6F"/>
    <w:pPr>
      <w:autoSpaceDE w:val="0"/>
      <w:autoSpaceDN w:val="0"/>
      <w:adjustRightInd w:val="0"/>
    </w:pPr>
    <w:rPr>
      <w:rFonts w:ascii="Courier New" w:eastAsia="Times New Roman" w:hAnsi="Courier New" w:cs="Courier New"/>
      <w:color w:val="auto"/>
      <w:lang w:bidi="ar-SA"/>
    </w:rPr>
  </w:style>
  <w:style w:type="paragraph" w:customStyle="1" w:styleId="western">
    <w:name w:val="western"/>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8">
    <w:name w:val="Без интервала3"/>
    <w:rsid w:val="00094E94"/>
    <w:pPr>
      <w:widowControl/>
    </w:pPr>
    <w:rPr>
      <w:rFonts w:ascii="Calibri" w:eastAsia="Calibri" w:hAnsi="Calibri" w:cs="Calibri"/>
      <w:sz w:val="22"/>
      <w:szCs w:val="22"/>
      <w:lang w:bidi="ar-SA"/>
    </w:rPr>
  </w:style>
  <w:style w:type="paragraph" w:customStyle="1" w:styleId="Standard">
    <w:name w:val="Standard"/>
    <w:rsid w:val="00BD55BC"/>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Textbody">
    <w:name w:val="Text body"/>
    <w:basedOn w:val="Standard"/>
    <w:rsid w:val="00BD55BC"/>
    <w:pPr>
      <w:spacing w:after="120"/>
    </w:pPr>
  </w:style>
  <w:style w:type="paragraph" w:customStyle="1" w:styleId="52">
    <w:name w:val="Абзац списка5"/>
    <w:basedOn w:val="a"/>
    <w:rsid w:val="00F85A16"/>
    <w:pPr>
      <w:widowControl/>
      <w:spacing w:after="200" w:line="276" w:lineRule="auto"/>
      <w:ind w:left="720"/>
    </w:pPr>
    <w:rPr>
      <w:rFonts w:ascii="Calibri" w:eastAsia="Times New Roman" w:hAnsi="Calibri" w:cs="Calibri"/>
      <w:color w:val="auto"/>
      <w:sz w:val="22"/>
      <w:szCs w:val="22"/>
      <w:lang w:bidi="ar-SA"/>
    </w:rPr>
  </w:style>
  <w:style w:type="paragraph" w:customStyle="1" w:styleId="Preformat">
    <w:name w:val="Preformat"/>
    <w:rsid w:val="001D1D1D"/>
    <w:pPr>
      <w:widowControl/>
      <w:autoSpaceDE w:val="0"/>
      <w:autoSpaceDN w:val="0"/>
      <w:adjustRightInd w:val="0"/>
    </w:pPr>
    <w:rPr>
      <w:rFonts w:ascii="Courier New" w:eastAsia="Times New Roman" w:hAnsi="Courier New" w:cs="Courier New"/>
      <w:sz w:val="20"/>
      <w:szCs w:val="20"/>
      <w:lang w:bidi="ar-SA"/>
    </w:rPr>
  </w:style>
  <w:style w:type="character" w:customStyle="1" w:styleId="s10">
    <w:name w:val="s1"/>
    <w:basedOn w:val="a0"/>
    <w:rsid w:val="00113E6D"/>
  </w:style>
  <w:style w:type="paragraph" w:customStyle="1" w:styleId="p8">
    <w:name w:val="p8"/>
    <w:basedOn w:val="a"/>
    <w:rsid w:val="00113E6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0">
    <w:name w:val="s_10"/>
    <w:basedOn w:val="a0"/>
    <w:rsid w:val="00113E6D"/>
  </w:style>
  <w:style w:type="character" w:customStyle="1" w:styleId="s2">
    <w:name w:val="s2"/>
    <w:basedOn w:val="a0"/>
    <w:rsid w:val="00113E6D"/>
  </w:style>
  <w:style w:type="character" w:customStyle="1" w:styleId="s4">
    <w:name w:val="s4"/>
    <w:basedOn w:val="a0"/>
    <w:rsid w:val="00113E6D"/>
  </w:style>
  <w:style w:type="character" w:customStyle="1" w:styleId="s6">
    <w:name w:val="s6"/>
    <w:basedOn w:val="a0"/>
    <w:rsid w:val="00113E6D"/>
  </w:style>
  <w:style w:type="numbering" w:customStyle="1" w:styleId="42">
    <w:name w:val="Нет списка4"/>
    <w:next w:val="a2"/>
    <w:uiPriority w:val="99"/>
    <w:semiHidden/>
    <w:unhideWhenUsed/>
    <w:rsid w:val="001A75E3"/>
  </w:style>
  <w:style w:type="character" w:customStyle="1" w:styleId="CharStyle8">
    <w:name w:val="Char Style 8"/>
    <w:basedOn w:val="a0"/>
    <w:link w:val="Style7"/>
    <w:uiPriority w:val="99"/>
    <w:rsid w:val="002E6618"/>
    <w:rPr>
      <w:sz w:val="25"/>
      <w:szCs w:val="25"/>
      <w:shd w:val="clear" w:color="auto" w:fill="FFFFFF"/>
    </w:rPr>
  </w:style>
  <w:style w:type="paragraph" w:customStyle="1" w:styleId="Style7">
    <w:name w:val="Style 7"/>
    <w:basedOn w:val="a"/>
    <w:link w:val="CharStyle8"/>
    <w:uiPriority w:val="99"/>
    <w:rsid w:val="002E6618"/>
    <w:pPr>
      <w:shd w:val="clear" w:color="auto" w:fill="FFFFFF"/>
      <w:spacing w:line="326" w:lineRule="exact"/>
    </w:pPr>
    <w:rPr>
      <w:color w:val="auto"/>
      <w:sz w:val="25"/>
      <w:szCs w:val="25"/>
    </w:rPr>
  </w:style>
  <w:style w:type="character" w:customStyle="1" w:styleId="a8">
    <w:name w:val="Без интервала Знак"/>
    <w:basedOn w:val="a0"/>
    <w:link w:val="a7"/>
    <w:rsid w:val="002E6618"/>
    <w:rPr>
      <w:rFonts w:ascii="Times New Roman" w:eastAsia="Times New Roman" w:hAnsi="Times New Roman" w:cs="Times New Roman"/>
      <w:lang w:bidi="ar-SA"/>
    </w:rPr>
  </w:style>
  <w:style w:type="paragraph" w:customStyle="1" w:styleId="Default">
    <w:name w:val="Default"/>
    <w:rsid w:val="002E6618"/>
    <w:pPr>
      <w:widowControl/>
      <w:autoSpaceDE w:val="0"/>
      <w:autoSpaceDN w:val="0"/>
      <w:adjustRightInd w:val="0"/>
    </w:pPr>
    <w:rPr>
      <w:rFonts w:ascii="Arial" w:eastAsiaTheme="minorHAnsi" w:hAnsi="Arial" w:cs="Arial"/>
      <w:color w:val="000000"/>
      <w:lang w:eastAsia="en-US" w:bidi="ar-SA"/>
    </w:rPr>
  </w:style>
  <w:style w:type="paragraph" w:customStyle="1" w:styleId="Pro-Gramma">
    <w:name w:val="Pro-Gramma"/>
    <w:basedOn w:val="a"/>
    <w:link w:val="Pro-Gramma0"/>
    <w:qFormat/>
    <w:rsid w:val="002E6618"/>
    <w:pPr>
      <w:widowControl/>
      <w:spacing w:before="120" w:line="288" w:lineRule="auto"/>
      <w:ind w:left="1134"/>
      <w:jc w:val="both"/>
    </w:pPr>
    <w:rPr>
      <w:rFonts w:ascii="Georgia" w:eastAsia="Times New Roman" w:hAnsi="Georgia" w:cs="Times New Roman"/>
      <w:color w:val="auto"/>
      <w:sz w:val="20"/>
      <w:lang w:bidi="ar-SA"/>
    </w:rPr>
  </w:style>
  <w:style w:type="character" w:customStyle="1" w:styleId="Pro-Gramma0">
    <w:name w:val="Pro-Gramma Знак"/>
    <w:link w:val="Pro-Gramma"/>
    <w:rsid w:val="002E6618"/>
    <w:rPr>
      <w:rFonts w:ascii="Georgia" w:eastAsia="Times New Roman" w:hAnsi="Georgia" w:cs="Times New Roman"/>
      <w:sz w:val="20"/>
      <w:lang w:bidi="ar-SA"/>
    </w:rPr>
  </w:style>
  <w:style w:type="character" w:customStyle="1" w:styleId="af2">
    <w:name w:val="Абзац списка Знак"/>
    <w:link w:val="af1"/>
    <w:uiPriority w:val="34"/>
    <w:rsid w:val="002E6618"/>
    <w:rPr>
      <w:color w:val="000000"/>
    </w:rPr>
  </w:style>
</w:styles>
</file>

<file path=word/webSettings.xml><?xml version="1.0" encoding="utf-8"?>
<w:webSettings xmlns:r="http://schemas.openxmlformats.org/officeDocument/2006/relationships" xmlns:w="http://schemas.openxmlformats.org/wordprocessingml/2006/main">
  <w:divs>
    <w:div w:id="1443770">
      <w:bodyDiv w:val="1"/>
      <w:marLeft w:val="0"/>
      <w:marRight w:val="0"/>
      <w:marTop w:val="0"/>
      <w:marBottom w:val="0"/>
      <w:divBdr>
        <w:top w:val="none" w:sz="0" w:space="0" w:color="auto"/>
        <w:left w:val="none" w:sz="0" w:space="0" w:color="auto"/>
        <w:bottom w:val="none" w:sz="0" w:space="0" w:color="auto"/>
        <w:right w:val="none" w:sz="0" w:space="0" w:color="auto"/>
      </w:divBdr>
    </w:div>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12238">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9210675">
      <w:bodyDiv w:val="1"/>
      <w:marLeft w:val="0"/>
      <w:marRight w:val="0"/>
      <w:marTop w:val="0"/>
      <w:marBottom w:val="0"/>
      <w:divBdr>
        <w:top w:val="none" w:sz="0" w:space="0" w:color="auto"/>
        <w:left w:val="none" w:sz="0" w:space="0" w:color="auto"/>
        <w:bottom w:val="none" w:sz="0" w:space="0" w:color="auto"/>
        <w:right w:val="none" w:sz="0" w:space="0" w:color="auto"/>
      </w:divBdr>
    </w:div>
    <w:div w:id="42141704">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343836">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1731541">
      <w:bodyDiv w:val="1"/>
      <w:marLeft w:val="0"/>
      <w:marRight w:val="0"/>
      <w:marTop w:val="0"/>
      <w:marBottom w:val="0"/>
      <w:divBdr>
        <w:top w:val="none" w:sz="0" w:space="0" w:color="auto"/>
        <w:left w:val="none" w:sz="0" w:space="0" w:color="auto"/>
        <w:bottom w:val="none" w:sz="0" w:space="0" w:color="auto"/>
        <w:right w:val="none" w:sz="0" w:space="0" w:color="auto"/>
      </w:divBdr>
    </w:div>
    <w:div w:id="10185086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17653856">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48907501">
      <w:bodyDiv w:val="1"/>
      <w:marLeft w:val="0"/>
      <w:marRight w:val="0"/>
      <w:marTop w:val="0"/>
      <w:marBottom w:val="0"/>
      <w:divBdr>
        <w:top w:val="none" w:sz="0" w:space="0" w:color="auto"/>
        <w:left w:val="none" w:sz="0" w:space="0" w:color="auto"/>
        <w:bottom w:val="none" w:sz="0" w:space="0" w:color="auto"/>
        <w:right w:val="none" w:sz="0" w:space="0" w:color="auto"/>
      </w:divBdr>
    </w:div>
    <w:div w:id="149450623">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5354">
      <w:bodyDiv w:val="1"/>
      <w:marLeft w:val="0"/>
      <w:marRight w:val="0"/>
      <w:marTop w:val="0"/>
      <w:marBottom w:val="0"/>
      <w:divBdr>
        <w:top w:val="none" w:sz="0" w:space="0" w:color="auto"/>
        <w:left w:val="none" w:sz="0" w:space="0" w:color="auto"/>
        <w:bottom w:val="none" w:sz="0" w:space="0" w:color="auto"/>
        <w:right w:val="none" w:sz="0" w:space="0" w:color="auto"/>
      </w:divBdr>
    </w:div>
    <w:div w:id="175199435">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90845462">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1377913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35359425">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4145521">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2198474">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298417379">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2442372">
      <w:bodyDiv w:val="1"/>
      <w:marLeft w:val="0"/>
      <w:marRight w:val="0"/>
      <w:marTop w:val="0"/>
      <w:marBottom w:val="0"/>
      <w:divBdr>
        <w:top w:val="none" w:sz="0" w:space="0" w:color="auto"/>
        <w:left w:val="none" w:sz="0" w:space="0" w:color="auto"/>
        <w:bottom w:val="none" w:sz="0" w:space="0" w:color="auto"/>
        <w:right w:val="none" w:sz="0" w:space="0" w:color="auto"/>
      </w:divBdr>
    </w:div>
    <w:div w:id="346642799">
      <w:bodyDiv w:val="1"/>
      <w:marLeft w:val="0"/>
      <w:marRight w:val="0"/>
      <w:marTop w:val="0"/>
      <w:marBottom w:val="0"/>
      <w:divBdr>
        <w:top w:val="none" w:sz="0" w:space="0" w:color="auto"/>
        <w:left w:val="none" w:sz="0" w:space="0" w:color="auto"/>
        <w:bottom w:val="none" w:sz="0" w:space="0" w:color="auto"/>
        <w:right w:val="none" w:sz="0" w:space="0" w:color="auto"/>
      </w:divBdr>
    </w:div>
    <w:div w:id="352539256">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4041847">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7145511">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6781937">
      <w:bodyDiv w:val="1"/>
      <w:marLeft w:val="0"/>
      <w:marRight w:val="0"/>
      <w:marTop w:val="0"/>
      <w:marBottom w:val="0"/>
      <w:divBdr>
        <w:top w:val="none" w:sz="0" w:space="0" w:color="auto"/>
        <w:left w:val="none" w:sz="0" w:space="0" w:color="auto"/>
        <w:bottom w:val="none" w:sz="0" w:space="0" w:color="auto"/>
        <w:right w:val="none" w:sz="0" w:space="0" w:color="auto"/>
      </w:divBdr>
    </w:div>
    <w:div w:id="396823301">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1409856">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09041200">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0998697">
      <w:bodyDiv w:val="1"/>
      <w:marLeft w:val="0"/>
      <w:marRight w:val="0"/>
      <w:marTop w:val="0"/>
      <w:marBottom w:val="0"/>
      <w:divBdr>
        <w:top w:val="none" w:sz="0" w:space="0" w:color="auto"/>
        <w:left w:val="none" w:sz="0" w:space="0" w:color="auto"/>
        <w:bottom w:val="none" w:sz="0" w:space="0" w:color="auto"/>
        <w:right w:val="none" w:sz="0" w:space="0" w:color="auto"/>
      </w:divBdr>
    </w:div>
    <w:div w:id="445731185">
      <w:bodyDiv w:val="1"/>
      <w:marLeft w:val="0"/>
      <w:marRight w:val="0"/>
      <w:marTop w:val="0"/>
      <w:marBottom w:val="0"/>
      <w:divBdr>
        <w:top w:val="none" w:sz="0" w:space="0" w:color="auto"/>
        <w:left w:val="none" w:sz="0" w:space="0" w:color="auto"/>
        <w:bottom w:val="none" w:sz="0" w:space="0" w:color="auto"/>
        <w:right w:val="none" w:sz="0" w:space="0" w:color="auto"/>
      </w:divBdr>
    </w:div>
    <w:div w:id="448594890">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8086300">
      <w:bodyDiv w:val="1"/>
      <w:marLeft w:val="0"/>
      <w:marRight w:val="0"/>
      <w:marTop w:val="0"/>
      <w:marBottom w:val="0"/>
      <w:divBdr>
        <w:top w:val="none" w:sz="0" w:space="0" w:color="auto"/>
        <w:left w:val="none" w:sz="0" w:space="0" w:color="auto"/>
        <w:bottom w:val="none" w:sz="0" w:space="0" w:color="auto"/>
        <w:right w:val="none" w:sz="0" w:space="0" w:color="auto"/>
      </w:divBdr>
    </w:div>
    <w:div w:id="471367111">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2284511">
      <w:bodyDiv w:val="1"/>
      <w:marLeft w:val="0"/>
      <w:marRight w:val="0"/>
      <w:marTop w:val="0"/>
      <w:marBottom w:val="0"/>
      <w:divBdr>
        <w:top w:val="none" w:sz="0" w:space="0" w:color="auto"/>
        <w:left w:val="none" w:sz="0" w:space="0" w:color="auto"/>
        <w:bottom w:val="none" w:sz="0" w:space="0" w:color="auto"/>
        <w:right w:val="none" w:sz="0" w:space="0" w:color="auto"/>
      </w:divBdr>
    </w:div>
    <w:div w:id="485165310">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0683303">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4033278">
      <w:bodyDiv w:val="1"/>
      <w:marLeft w:val="0"/>
      <w:marRight w:val="0"/>
      <w:marTop w:val="0"/>
      <w:marBottom w:val="0"/>
      <w:divBdr>
        <w:top w:val="none" w:sz="0" w:space="0" w:color="auto"/>
        <w:left w:val="none" w:sz="0" w:space="0" w:color="auto"/>
        <w:bottom w:val="none" w:sz="0" w:space="0" w:color="auto"/>
        <w:right w:val="none" w:sz="0" w:space="0" w:color="auto"/>
      </w:divBdr>
    </w:div>
    <w:div w:id="497769270">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3059808">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32542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5511167">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2879013">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8022108">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1768615">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2150023">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16986461">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369586">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144312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59038492">
      <w:bodyDiv w:val="1"/>
      <w:marLeft w:val="0"/>
      <w:marRight w:val="0"/>
      <w:marTop w:val="0"/>
      <w:marBottom w:val="0"/>
      <w:divBdr>
        <w:top w:val="none" w:sz="0" w:space="0" w:color="auto"/>
        <w:left w:val="none" w:sz="0" w:space="0" w:color="auto"/>
        <w:bottom w:val="none" w:sz="0" w:space="0" w:color="auto"/>
        <w:right w:val="none" w:sz="0" w:space="0" w:color="auto"/>
      </w:divBdr>
    </w:div>
    <w:div w:id="660232765">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65599089">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366069">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1320147">
      <w:bodyDiv w:val="1"/>
      <w:marLeft w:val="0"/>
      <w:marRight w:val="0"/>
      <w:marTop w:val="0"/>
      <w:marBottom w:val="0"/>
      <w:divBdr>
        <w:top w:val="none" w:sz="0" w:space="0" w:color="auto"/>
        <w:left w:val="none" w:sz="0" w:space="0" w:color="auto"/>
        <w:bottom w:val="none" w:sz="0" w:space="0" w:color="auto"/>
        <w:right w:val="none" w:sz="0" w:space="0" w:color="auto"/>
      </w:divBdr>
    </w:div>
    <w:div w:id="703137925">
      <w:bodyDiv w:val="1"/>
      <w:marLeft w:val="0"/>
      <w:marRight w:val="0"/>
      <w:marTop w:val="0"/>
      <w:marBottom w:val="0"/>
      <w:divBdr>
        <w:top w:val="none" w:sz="0" w:space="0" w:color="auto"/>
        <w:left w:val="none" w:sz="0" w:space="0" w:color="auto"/>
        <w:bottom w:val="none" w:sz="0" w:space="0" w:color="auto"/>
        <w:right w:val="none" w:sz="0" w:space="0" w:color="auto"/>
      </w:divBdr>
    </w:div>
    <w:div w:id="703293178">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3755121">
      <w:bodyDiv w:val="1"/>
      <w:marLeft w:val="0"/>
      <w:marRight w:val="0"/>
      <w:marTop w:val="0"/>
      <w:marBottom w:val="0"/>
      <w:divBdr>
        <w:top w:val="none" w:sz="0" w:space="0" w:color="auto"/>
        <w:left w:val="none" w:sz="0" w:space="0" w:color="auto"/>
        <w:bottom w:val="none" w:sz="0" w:space="0" w:color="auto"/>
        <w:right w:val="none" w:sz="0" w:space="0" w:color="auto"/>
      </w:divBdr>
    </w:div>
    <w:div w:id="706640583">
      <w:bodyDiv w:val="1"/>
      <w:marLeft w:val="0"/>
      <w:marRight w:val="0"/>
      <w:marTop w:val="0"/>
      <w:marBottom w:val="0"/>
      <w:divBdr>
        <w:top w:val="none" w:sz="0" w:space="0" w:color="auto"/>
        <w:left w:val="none" w:sz="0" w:space="0" w:color="auto"/>
        <w:bottom w:val="none" w:sz="0" w:space="0" w:color="auto"/>
        <w:right w:val="none" w:sz="0" w:space="0" w:color="auto"/>
      </w:divBdr>
    </w:div>
    <w:div w:id="71620183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403573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51052075">
      <w:bodyDiv w:val="1"/>
      <w:marLeft w:val="0"/>
      <w:marRight w:val="0"/>
      <w:marTop w:val="0"/>
      <w:marBottom w:val="0"/>
      <w:divBdr>
        <w:top w:val="none" w:sz="0" w:space="0" w:color="auto"/>
        <w:left w:val="none" w:sz="0" w:space="0" w:color="auto"/>
        <w:bottom w:val="none" w:sz="0" w:space="0" w:color="auto"/>
        <w:right w:val="none" w:sz="0" w:space="0" w:color="auto"/>
      </w:divBdr>
    </w:div>
    <w:div w:id="751701776">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106438">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2268464">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2555840">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0246210">
      <w:bodyDiv w:val="1"/>
      <w:marLeft w:val="0"/>
      <w:marRight w:val="0"/>
      <w:marTop w:val="0"/>
      <w:marBottom w:val="0"/>
      <w:divBdr>
        <w:top w:val="none" w:sz="0" w:space="0" w:color="auto"/>
        <w:left w:val="none" w:sz="0" w:space="0" w:color="auto"/>
        <w:bottom w:val="none" w:sz="0" w:space="0" w:color="auto"/>
        <w:right w:val="none" w:sz="0" w:space="0" w:color="auto"/>
      </w:divBdr>
    </w:div>
    <w:div w:id="813110354">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8083050">
      <w:bodyDiv w:val="1"/>
      <w:marLeft w:val="0"/>
      <w:marRight w:val="0"/>
      <w:marTop w:val="0"/>
      <w:marBottom w:val="0"/>
      <w:divBdr>
        <w:top w:val="none" w:sz="0" w:space="0" w:color="auto"/>
        <w:left w:val="none" w:sz="0" w:space="0" w:color="auto"/>
        <w:bottom w:val="none" w:sz="0" w:space="0" w:color="auto"/>
        <w:right w:val="none" w:sz="0" w:space="0" w:color="auto"/>
      </w:divBdr>
    </w:div>
    <w:div w:id="839273594">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47139231">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79516615">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939248">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8925477">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984306">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32590728">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5307365">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8298783">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8614544">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168">
      <w:bodyDiv w:val="1"/>
      <w:marLeft w:val="0"/>
      <w:marRight w:val="0"/>
      <w:marTop w:val="0"/>
      <w:marBottom w:val="0"/>
      <w:divBdr>
        <w:top w:val="none" w:sz="0" w:space="0" w:color="auto"/>
        <w:left w:val="none" w:sz="0" w:space="0" w:color="auto"/>
        <w:bottom w:val="none" w:sz="0" w:space="0" w:color="auto"/>
        <w:right w:val="none" w:sz="0" w:space="0" w:color="auto"/>
      </w:divBdr>
    </w:div>
    <w:div w:id="999383304">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115435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2008689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39205163">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739891">
      <w:bodyDiv w:val="1"/>
      <w:marLeft w:val="0"/>
      <w:marRight w:val="0"/>
      <w:marTop w:val="0"/>
      <w:marBottom w:val="0"/>
      <w:divBdr>
        <w:top w:val="none" w:sz="0" w:space="0" w:color="auto"/>
        <w:left w:val="none" w:sz="0" w:space="0" w:color="auto"/>
        <w:bottom w:val="none" w:sz="0" w:space="0" w:color="auto"/>
        <w:right w:val="none" w:sz="0" w:space="0" w:color="auto"/>
      </w:divBdr>
    </w:div>
    <w:div w:id="1041707538">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211515">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67193634">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2000355">
      <w:bodyDiv w:val="1"/>
      <w:marLeft w:val="0"/>
      <w:marRight w:val="0"/>
      <w:marTop w:val="0"/>
      <w:marBottom w:val="0"/>
      <w:divBdr>
        <w:top w:val="none" w:sz="0" w:space="0" w:color="auto"/>
        <w:left w:val="none" w:sz="0" w:space="0" w:color="auto"/>
        <w:bottom w:val="none" w:sz="0" w:space="0" w:color="auto"/>
        <w:right w:val="none" w:sz="0" w:space="0" w:color="auto"/>
      </w:divBdr>
    </w:div>
    <w:div w:id="1074350705">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095125613">
      <w:bodyDiv w:val="1"/>
      <w:marLeft w:val="0"/>
      <w:marRight w:val="0"/>
      <w:marTop w:val="0"/>
      <w:marBottom w:val="0"/>
      <w:divBdr>
        <w:top w:val="none" w:sz="0" w:space="0" w:color="auto"/>
        <w:left w:val="none" w:sz="0" w:space="0" w:color="auto"/>
        <w:bottom w:val="none" w:sz="0" w:space="0" w:color="auto"/>
        <w:right w:val="none" w:sz="0" w:space="0" w:color="auto"/>
      </w:divBdr>
    </w:div>
    <w:div w:id="1099174843">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1777170">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6781473">
      <w:bodyDiv w:val="1"/>
      <w:marLeft w:val="0"/>
      <w:marRight w:val="0"/>
      <w:marTop w:val="0"/>
      <w:marBottom w:val="0"/>
      <w:divBdr>
        <w:top w:val="none" w:sz="0" w:space="0" w:color="auto"/>
        <w:left w:val="none" w:sz="0" w:space="0" w:color="auto"/>
        <w:bottom w:val="none" w:sz="0" w:space="0" w:color="auto"/>
        <w:right w:val="none" w:sz="0" w:space="0" w:color="auto"/>
      </w:divBdr>
    </w:div>
    <w:div w:id="1148127748">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4591380">
      <w:bodyDiv w:val="1"/>
      <w:marLeft w:val="0"/>
      <w:marRight w:val="0"/>
      <w:marTop w:val="0"/>
      <w:marBottom w:val="0"/>
      <w:divBdr>
        <w:top w:val="none" w:sz="0" w:space="0" w:color="auto"/>
        <w:left w:val="none" w:sz="0" w:space="0" w:color="auto"/>
        <w:bottom w:val="none" w:sz="0" w:space="0" w:color="auto"/>
        <w:right w:val="none" w:sz="0" w:space="0" w:color="auto"/>
      </w:divBdr>
    </w:div>
    <w:div w:id="1168643114">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3182992">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995640">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1427583">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6476052">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4242756">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76255729">
      <w:bodyDiv w:val="1"/>
      <w:marLeft w:val="0"/>
      <w:marRight w:val="0"/>
      <w:marTop w:val="0"/>
      <w:marBottom w:val="0"/>
      <w:divBdr>
        <w:top w:val="none" w:sz="0" w:space="0" w:color="auto"/>
        <w:left w:val="none" w:sz="0" w:space="0" w:color="auto"/>
        <w:bottom w:val="none" w:sz="0" w:space="0" w:color="auto"/>
        <w:right w:val="none" w:sz="0" w:space="0" w:color="auto"/>
      </w:divBdr>
    </w:div>
    <w:div w:id="1277298939">
      <w:bodyDiv w:val="1"/>
      <w:marLeft w:val="0"/>
      <w:marRight w:val="0"/>
      <w:marTop w:val="0"/>
      <w:marBottom w:val="0"/>
      <w:divBdr>
        <w:top w:val="none" w:sz="0" w:space="0" w:color="auto"/>
        <w:left w:val="none" w:sz="0" w:space="0" w:color="auto"/>
        <w:bottom w:val="none" w:sz="0" w:space="0" w:color="auto"/>
        <w:right w:val="none" w:sz="0" w:space="0" w:color="auto"/>
      </w:divBdr>
    </w:div>
    <w:div w:id="1277328304">
      <w:bodyDiv w:val="1"/>
      <w:marLeft w:val="0"/>
      <w:marRight w:val="0"/>
      <w:marTop w:val="0"/>
      <w:marBottom w:val="0"/>
      <w:divBdr>
        <w:top w:val="none" w:sz="0" w:space="0" w:color="auto"/>
        <w:left w:val="none" w:sz="0" w:space="0" w:color="auto"/>
        <w:bottom w:val="none" w:sz="0" w:space="0" w:color="auto"/>
        <w:right w:val="none" w:sz="0" w:space="0" w:color="auto"/>
      </w:divBdr>
    </w:div>
    <w:div w:id="1279525837">
      <w:bodyDiv w:val="1"/>
      <w:marLeft w:val="0"/>
      <w:marRight w:val="0"/>
      <w:marTop w:val="0"/>
      <w:marBottom w:val="0"/>
      <w:divBdr>
        <w:top w:val="none" w:sz="0" w:space="0" w:color="auto"/>
        <w:left w:val="none" w:sz="0" w:space="0" w:color="auto"/>
        <w:bottom w:val="none" w:sz="0" w:space="0" w:color="auto"/>
        <w:right w:val="none" w:sz="0" w:space="0" w:color="auto"/>
      </w:divBdr>
    </w:div>
    <w:div w:id="128681597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2834807">
      <w:bodyDiv w:val="1"/>
      <w:marLeft w:val="0"/>
      <w:marRight w:val="0"/>
      <w:marTop w:val="0"/>
      <w:marBottom w:val="0"/>
      <w:divBdr>
        <w:top w:val="none" w:sz="0" w:space="0" w:color="auto"/>
        <w:left w:val="none" w:sz="0" w:space="0" w:color="auto"/>
        <w:bottom w:val="none" w:sz="0" w:space="0" w:color="auto"/>
        <w:right w:val="none" w:sz="0" w:space="0" w:color="auto"/>
      </w:divBdr>
    </w:div>
    <w:div w:id="1316833803">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0305264">
      <w:bodyDiv w:val="1"/>
      <w:marLeft w:val="0"/>
      <w:marRight w:val="0"/>
      <w:marTop w:val="0"/>
      <w:marBottom w:val="0"/>
      <w:divBdr>
        <w:top w:val="none" w:sz="0" w:space="0" w:color="auto"/>
        <w:left w:val="none" w:sz="0" w:space="0" w:color="auto"/>
        <w:bottom w:val="none" w:sz="0" w:space="0" w:color="auto"/>
        <w:right w:val="none" w:sz="0" w:space="0" w:color="auto"/>
      </w:divBdr>
    </w:div>
    <w:div w:id="1320966407">
      <w:bodyDiv w:val="1"/>
      <w:marLeft w:val="0"/>
      <w:marRight w:val="0"/>
      <w:marTop w:val="0"/>
      <w:marBottom w:val="0"/>
      <w:divBdr>
        <w:top w:val="none" w:sz="0" w:space="0" w:color="auto"/>
        <w:left w:val="none" w:sz="0" w:space="0" w:color="auto"/>
        <w:bottom w:val="none" w:sz="0" w:space="0" w:color="auto"/>
        <w:right w:val="none" w:sz="0" w:space="0" w:color="auto"/>
      </w:divBdr>
    </w:div>
    <w:div w:id="1323041894">
      <w:bodyDiv w:val="1"/>
      <w:marLeft w:val="0"/>
      <w:marRight w:val="0"/>
      <w:marTop w:val="0"/>
      <w:marBottom w:val="0"/>
      <w:divBdr>
        <w:top w:val="none" w:sz="0" w:space="0" w:color="auto"/>
        <w:left w:val="none" w:sz="0" w:space="0" w:color="auto"/>
        <w:bottom w:val="none" w:sz="0" w:space="0" w:color="auto"/>
        <w:right w:val="none" w:sz="0" w:space="0" w:color="auto"/>
      </w:divBdr>
    </w:div>
    <w:div w:id="1323895057">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0811280">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3504428">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12973137">
      <w:bodyDiv w:val="1"/>
      <w:marLeft w:val="0"/>
      <w:marRight w:val="0"/>
      <w:marTop w:val="0"/>
      <w:marBottom w:val="0"/>
      <w:divBdr>
        <w:top w:val="none" w:sz="0" w:space="0" w:color="auto"/>
        <w:left w:val="none" w:sz="0" w:space="0" w:color="auto"/>
        <w:bottom w:val="none" w:sz="0" w:space="0" w:color="auto"/>
        <w:right w:val="none" w:sz="0" w:space="0" w:color="auto"/>
      </w:divBdr>
    </w:div>
    <w:div w:id="1413165112">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65927057">
      <w:bodyDiv w:val="1"/>
      <w:marLeft w:val="0"/>
      <w:marRight w:val="0"/>
      <w:marTop w:val="0"/>
      <w:marBottom w:val="0"/>
      <w:divBdr>
        <w:top w:val="none" w:sz="0" w:space="0" w:color="auto"/>
        <w:left w:val="none" w:sz="0" w:space="0" w:color="auto"/>
        <w:bottom w:val="none" w:sz="0" w:space="0" w:color="auto"/>
        <w:right w:val="none" w:sz="0" w:space="0" w:color="auto"/>
      </w:divBdr>
    </w:div>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79031723">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1093539">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5437188">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2975658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38392674">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5218113">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38861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3664100">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0479344">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909883">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22225865">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56298560">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1174358">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1568850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7298308">
      <w:bodyDiv w:val="1"/>
      <w:marLeft w:val="0"/>
      <w:marRight w:val="0"/>
      <w:marTop w:val="0"/>
      <w:marBottom w:val="0"/>
      <w:divBdr>
        <w:top w:val="none" w:sz="0" w:space="0" w:color="auto"/>
        <w:left w:val="none" w:sz="0" w:space="0" w:color="auto"/>
        <w:bottom w:val="none" w:sz="0" w:space="0" w:color="auto"/>
        <w:right w:val="none" w:sz="0" w:space="0" w:color="auto"/>
      </w:divBdr>
    </w:div>
    <w:div w:id="1733192596">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2654613">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59936492">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2161359">
      <w:bodyDiv w:val="1"/>
      <w:marLeft w:val="0"/>
      <w:marRight w:val="0"/>
      <w:marTop w:val="0"/>
      <w:marBottom w:val="0"/>
      <w:divBdr>
        <w:top w:val="none" w:sz="0" w:space="0" w:color="auto"/>
        <w:left w:val="none" w:sz="0" w:space="0" w:color="auto"/>
        <w:bottom w:val="none" w:sz="0" w:space="0" w:color="auto"/>
        <w:right w:val="none" w:sz="0" w:space="0" w:color="auto"/>
      </w:divBdr>
    </w:div>
    <w:div w:id="1772967495">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879646">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796752868">
      <w:bodyDiv w:val="1"/>
      <w:marLeft w:val="0"/>
      <w:marRight w:val="0"/>
      <w:marTop w:val="0"/>
      <w:marBottom w:val="0"/>
      <w:divBdr>
        <w:top w:val="none" w:sz="0" w:space="0" w:color="auto"/>
        <w:left w:val="none" w:sz="0" w:space="0" w:color="auto"/>
        <w:bottom w:val="none" w:sz="0" w:space="0" w:color="auto"/>
        <w:right w:val="none" w:sz="0" w:space="0" w:color="auto"/>
      </w:divBdr>
    </w:div>
    <w:div w:id="1802337879">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07233094">
      <w:bodyDiv w:val="1"/>
      <w:marLeft w:val="0"/>
      <w:marRight w:val="0"/>
      <w:marTop w:val="0"/>
      <w:marBottom w:val="0"/>
      <w:divBdr>
        <w:top w:val="none" w:sz="0" w:space="0" w:color="auto"/>
        <w:left w:val="none" w:sz="0" w:space="0" w:color="auto"/>
        <w:bottom w:val="none" w:sz="0" w:space="0" w:color="auto"/>
        <w:right w:val="none" w:sz="0" w:space="0" w:color="auto"/>
      </w:divBdr>
    </w:div>
    <w:div w:id="1810515053">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128954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9950540">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662616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0550852">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5771346">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17547044">
      <w:bodyDiv w:val="1"/>
      <w:marLeft w:val="0"/>
      <w:marRight w:val="0"/>
      <w:marTop w:val="0"/>
      <w:marBottom w:val="0"/>
      <w:divBdr>
        <w:top w:val="none" w:sz="0" w:space="0" w:color="auto"/>
        <w:left w:val="none" w:sz="0" w:space="0" w:color="auto"/>
        <w:bottom w:val="none" w:sz="0" w:space="0" w:color="auto"/>
        <w:right w:val="none" w:sz="0" w:space="0" w:color="auto"/>
      </w:divBdr>
    </w:div>
    <w:div w:id="1922909651">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6425997">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1999574750">
      <w:bodyDiv w:val="1"/>
      <w:marLeft w:val="0"/>
      <w:marRight w:val="0"/>
      <w:marTop w:val="0"/>
      <w:marBottom w:val="0"/>
      <w:divBdr>
        <w:top w:val="none" w:sz="0" w:space="0" w:color="auto"/>
        <w:left w:val="none" w:sz="0" w:space="0" w:color="auto"/>
        <w:bottom w:val="none" w:sz="0" w:space="0" w:color="auto"/>
        <w:right w:val="none" w:sz="0" w:space="0" w:color="auto"/>
      </w:divBdr>
    </w:div>
    <w:div w:id="2003971721">
      <w:bodyDiv w:val="1"/>
      <w:marLeft w:val="0"/>
      <w:marRight w:val="0"/>
      <w:marTop w:val="0"/>
      <w:marBottom w:val="0"/>
      <w:divBdr>
        <w:top w:val="none" w:sz="0" w:space="0" w:color="auto"/>
        <w:left w:val="none" w:sz="0" w:space="0" w:color="auto"/>
        <w:bottom w:val="none" w:sz="0" w:space="0" w:color="auto"/>
        <w:right w:val="none" w:sz="0" w:space="0" w:color="auto"/>
      </w:divBdr>
    </w:div>
    <w:div w:id="2004703436">
      <w:bodyDiv w:val="1"/>
      <w:marLeft w:val="0"/>
      <w:marRight w:val="0"/>
      <w:marTop w:val="0"/>
      <w:marBottom w:val="0"/>
      <w:divBdr>
        <w:top w:val="none" w:sz="0" w:space="0" w:color="auto"/>
        <w:left w:val="none" w:sz="0" w:space="0" w:color="auto"/>
        <w:bottom w:val="none" w:sz="0" w:space="0" w:color="auto"/>
        <w:right w:val="none" w:sz="0" w:space="0" w:color="auto"/>
      </w:divBdr>
    </w:div>
    <w:div w:id="2006280844">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37344107">
      <w:bodyDiv w:val="1"/>
      <w:marLeft w:val="0"/>
      <w:marRight w:val="0"/>
      <w:marTop w:val="0"/>
      <w:marBottom w:val="0"/>
      <w:divBdr>
        <w:top w:val="none" w:sz="0" w:space="0" w:color="auto"/>
        <w:left w:val="none" w:sz="0" w:space="0" w:color="auto"/>
        <w:bottom w:val="none" w:sz="0" w:space="0" w:color="auto"/>
        <w:right w:val="none" w:sz="0" w:space="0" w:color="auto"/>
      </w:divBdr>
    </w:div>
    <w:div w:id="2038777352">
      <w:bodyDiv w:val="1"/>
      <w:marLeft w:val="0"/>
      <w:marRight w:val="0"/>
      <w:marTop w:val="0"/>
      <w:marBottom w:val="0"/>
      <w:divBdr>
        <w:top w:val="none" w:sz="0" w:space="0" w:color="auto"/>
        <w:left w:val="none" w:sz="0" w:space="0" w:color="auto"/>
        <w:bottom w:val="none" w:sz="0" w:space="0" w:color="auto"/>
        <w:right w:val="none" w:sz="0" w:space="0" w:color="auto"/>
      </w:divBdr>
    </w:div>
    <w:div w:id="2039231133">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718588">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94087783">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096002837">
      <w:bodyDiv w:val="1"/>
      <w:marLeft w:val="0"/>
      <w:marRight w:val="0"/>
      <w:marTop w:val="0"/>
      <w:marBottom w:val="0"/>
      <w:divBdr>
        <w:top w:val="none" w:sz="0" w:space="0" w:color="auto"/>
        <w:left w:val="none" w:sz="0" w:space="0" w:color="auto"/>
        <w:bottom w:val="none" w:sz="0" w:space="0" w:color="auto"/>
        <w:right w:val="none" w:sz="0" w:space="0" w:color="auto"/>
      </w:divBdr>
    </w:div>
    <w:div w:id="2099859921">
      <w:bodyDiv w:val="1"/>
      <w:marLeft w:val="0"/>
      <w:marRight w:val="0"/>
      <w:marTop w:val="0"/>
      <w:marBottom w:val="0"/>
      <w:divBdr>
        <w:top w:val="none" w:sz="0" w:space="0" w:color="auto"/>
        <w:left w:val="none" w:sz="0" w:space="0" w:color="auto"/>
        <w:bottom w:val="none" w:sz="0" w:space="0" w:color="auto"/>
        <w:right w:val="none" w:sz="0" w:space="0" w:color="auto"/>
      </w:divBdr>
    </w:div>
    <w:div w:id="2101098982">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641829">
      <w:bodyDiv w:val="1"/>
      <w:marLeft w:val="0"/>
      <w:marRight w:val="0"/>
      <w:marTop w:val="0"/>
      <w:marBottom w:val="0"/>
      <w:divBdr>
        <w:top w:val="none" w:sz="0" w:space="0" w:color="auto"/>
        <w:left w:val="none" w:sz="0" w:space="0" w:color="auto"/>
        <w:bottom w:val="none" w:sz="0" w:space="0" w:color="auto"/>
        <w:right w:val="none" w:sz="0" w:space="0" w:color="auto"/>
      </w:divBdr>
    </w:div>
    <w:div w:id="2128964646">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klub.klubikov@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onsultant.ru/document/cons_doc_LAW_286543/b2b920d5ce037306c2c0a416e763bc203ab116ef/" TargetMode="Externa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DE369-6201-4CE3-8457-26E18AFC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4381</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cp:revision>
  <cp:lastPrinted>2019-12-23T06:58:00Z</cp:lastPrinted>
  <dcterms:created xsi:type="dcterms:W3CDTF">2019-12-23T06:59:00Z</dcterms:created>
  <dcterms:modified xsi:type="dcterms:W3CDTF">2019-12-23T06:59:00Z</dcterms:modified>
</cp:coreProperties>
</file>