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4CA" w:rsidRDefault="000924CA">
      <w:pPr>
        <w:rPr>
          <w:sz w:val="2"/>
          <w:szCs w:val="2"/>
        </w:rPr>
        <w:sectPr w:rsidR="000924CA" w:rsidSect="00836881">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D23090">
      <w:pPr>
        <w:spacing w:line="360" w:lineRule="exact"/>
      </w:pPr>
      <w:r>
        <w:lastRenderedPageBreak/>
        <w:pict>
          <v:shapetype id="_x0000_t202" coordsize="21600,21600" o:spt="202" path="m,l,21600r21600,l21600,xe">
            <v:stroke joinstyle="miter"/>
            <v:path gradientshapeok="t" o:connecttype="rect"/>
          </v:shapetype>
          <v:shape id="_x0000_s1041" type="#_x0000_t202" style="position:absolute;margin-left:1.7pt;margin-top:1.7pt;width:144.5pt;height:170.9pt;z-index:251654656;mso-wrap-distance-left:5pt;mso-wrap-distance-right:5pt;mso-position-horizontal-relative:margin" wrapcoords="0 0 21600 0 21600 17145 19230 20541 19230 21600 179 21600 179 20541 0 17145 0 0" filled="f" stroked="f">
            <v:textbox style="mso-next-textbox:#_x0000_s1041;mso-fit-shape-to-text:t" inset="0,0,0,0">
              <w:txbxContent>
                <w:p w:rsidR="00380382" w:rsidRDefault="00380382">
                  <w:pPr>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85pt;height:172.45pt">
                        <v:imagedata r:id="rId11" r:href="rId12"/>
                      </v:shape>
                    </w:pict>
                  </w:r>
                </w:p>
              </w:txbxContent>
            </v:textbox>
            <w10:wrap anchorx="margin"/>
          </v:shape>
        </w:pict>
      </w:r>
      <w:r>
        <w:pict>
          <v:shape id="_x0000_s1040" type="#_x0000_t75" style="position:absolute;margin-left:173.75pt;margin-top:2.15pt;width:182.9pt;height:112.8pt;z-index:-251659776;mso-wrap-distance-left:5pt;mso-wrap-distance-right:5pt;mso-position-horizontal-relative:margin" wrapcoords="0 0">
            <v:imagedata r:id="rId13" o:title="image2"/>
            <w10:wrap anchorx="margin"/>
          </v:shape>
        </w:pict>
      </w:r>
      <w:r>
        <w:pict>
          <v:shape id="_x0000_s1039" type="#_x0000_t202" style="position:absolute;margin-left:151.7pt;margin-top:114.4pt;width:199.7pt;height:60.4pt;z-index:251655680;mso-wrap-distance-left:5pt;mso-wrap-distance-right:5pt;mso-position-horizontal-relative:margin" filled="f" stroked="f">
            <v:textbox style="mso-next-textbox:#_x0000_s1039;mso-fit-shape-to-text:t" inset="0,0,0,0">
              <w:txbxContent>
                <w:p w:rsidR="00380382" w:rsidRDefault="00380382">
                  <w:pPr>
                    <w:spacing w:line="1160" w:lineRule="exact"/>
                  </w:pPr>
                  <w:r>
                    <w:t>№ 3</w:t>
                  </w:r>
                  <w:r>
                    <w:rPr>
                      <w:lang w:val="en-US"/>
                    </w:rPr>
                    <w:t>7</w:t>
                  </w:r>
                  <w:r>
                    <w:t xml:space="preserve">  (23</w:t>
                  </w:r>
                  <w:r>
                    <w:rPr>
                      <w:lang w:val="en-US"/>
                    </w:rPr>
                    <w:t>6</w:t>
                  </w:r>
                  <w:r>
                    <w:t xml:space="preserve">) </w:t>
                  </w:r>
                  <w:r>
                    <w:rPr>
                      <w:lang w:val="en-US"/>
                    </w:rPr>
                    <w:t>12</w:t>
                  </w:r>
                  <w:r>
                    <w:t xml:space="preserve"> декабря 2017</w:t>
                  </w:r>
                </w:p>
              </w:txbxContent>
            </v:textbox>
            <w10:wrap anchorx="margin"/>
          </v:shape>
        </w:pict>
      </w:r>
      <w:r>
        <w:pict>
          <v:shape id="_x0000_s1037" type="#_x0000_t202" style="position:absolute;margin-left:361.45pt;margin-top:0;width:369.6pt;height:177.35pt;z-index:251657728;mso-wrap-distance-left:5pt;mso-wrap-distance-right:5pt;mso-position-horizontal-relative:margin" wrapcoords="0 0 21600 0 21600 19731 21445 20265 21445 21600 8863 21600 8863 20265 0 19731 0 0" filled="f" stroked="f">
            <v:textbox style="mso-next-textbox:#_x0000_s1037;mso-fit-shape-to-text:t" inset="0,0,0,0">
              <w:txbxContent>
                <w:p w:rsidR="00380382" w:rsidRDefault="00380382">
                  <w:pPr>
                    <w:jc w:val="center"/>
                    <w:rPr>
                      <w:sz w:val="2"/>
                      <w:szCs w:val="2"/>
                    </w:rPr>
                  </w:pPr>
                  <w:r>
                    <w:pict>
                      <v:shape id="_x0000_i1026" type="#_x0000_t75" style="width:368.35pt;height:180.85pt">
                        <v:imagedata r:id="rId14" r:href="rId15"/>
                      </v:shape>
                    </w:pict>
                  </w:r>
                </w:p>
              </w:txbxContent>
            </v:textbox>
            <w10:wrap anchorx="margin"/>
          </v:shape>
        </w:pic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tbl>
      <w:tblPr>
        <w:tblW w:w="14552" w:type="dxa"/>
        <w:tblLook w:val="04A0"/>
      </w:tblPr>
      <w:tblGrid>
        <w:gridCol w:w="14552"/>
      </w:tblGrid>
      <w:tr w:rsidR="0026318B" w:rsidTr="00B749D3">
        <w:trPr>
          <w:trHeight w:val="63"/>
        </w:trPr>
        <w:tc>
          <w:tcPr>
            <w:tcW w:w="14552" w:type="dxa"/>
            <w:tcBorders>
              <w:top w:val="nil"/>
              <w:left w:val="nil"/>
              <w:bottom w:val="nil"/>
              <w:right w:val="nil"/>
            </w:tcBorders>
            <w:shd w:val="clear" w:color="auto" w:fill="00FF00"/>
          </w:tcPr>
          <w:p w:rsidR="0026318B" w:rsidRPr="0026318B" w:rsidRDefault="0026318B" w:rsidP="0026318B">
            <w:pPr>
              <w:spacing w:line="360" w:lineRule="exact"/>
              <w:jc w:val="right"/>
              <w:rPr>
                <w:b/>
                <w:color w:val="FFFFFF" w:themeColor="background1"/>
              </w:rPr>
            </w:pPr>
            <w:r w:rsidRPr="0026318B">
              <w:rPr>
                <w:b/>
                <w:color w:val="FFFFFF" w:themeColor="background1"/>
              </w:rPr>
              <w:t>РАСПРОСТРАНЯЕТСЯ БЕСПЛАТНО</w:t>
            </w:r>
          </w:p>
        </w:tc>
      </w:tr>
    </w:tbl>
    <w:p w:rsidR="000924CA" w:rsidRPr="00AB5DB0" w:rsidRDefault="000924CA">
      <w:pPr>
        <w:rPr>
          <w:sz w:val="2"/>
          <w:szCs w:val="2"/>
          <w:lang w:val="en-US"/>
        </w:rPr>
        <w:sectPr w:rsidR="000924CA" w:rsidRPr="00AB5DB0">
          <w:type w:val="continuous"/>
          <w:pgSz w:w="16840" w:h="23800"/>
          <w:pgMar w:top="1077" w:right="823" w:bottom="1089" w:left="1382" w:header="0" w:footer="3" w:gutter="0"/>
          <w:cols w:space="720"/>
          <w:noEndnote/>
          <w:docGrid w:linePitch="360"/>
        </w:sectPr>
      </w:pPr>
    </w:p>
    <w:p w:rsidR="00D75429" w:rsidRPr="00C74CA3" w:rsidRDefault="00D75429" w:rsidP="00D75429">
      <w:pPr>
        <w:shd w:val="clear" w:color="auto" w:fill="FFFFFF"/>
        <w:jc w:val="both"/>
        <w:outlineLvl w:val="0"/>
        <w:rPr>
          <w:rFonts w:ascii="Times New Roman" w:hAnsi="Times New Roman" w:cs="Times New Roman"/>
          <w:sz w:val="20"/>
          <w:szCs w:val="20"/>
          <w:lang w:val="en-US"/>
        </w:rPr>
      </w:pPr>
    </w:p>
    <w:p w:rsidR="009E62D2" w:rsidRPr="009E62D2" w:rsidRDefault="009E62D2" w:rsidP="009E62D2">
      <w:pPr>
        <w:widowControl/>
        <w:jc w:val="center"/>
        <w:rPr>
          <w:rFonts w:ascii="Times New Roman" w:eastAsia="Times New Roman" w:hAnsi="Times New Roman" w:cs="Times New Roman"/>
          <w:b/>
          <w:color w:val="auto"/>
          <w:sz w:val="20"/>
          <w:szCs w:val="20"/>
          <w:lang w:bidi="ar-SA"/>
        </w:rPr>
      </w:pPr>
      <w:r w:rsidRPr="009E62D2">
        <w:rPr>
          <w:rFonts w:ascii="Times New Roman" w:eastAsia="Times New Roman" w:hAnsi="Times New Roman" w:cs="Times New Roman"/>
          <w:b/>
          <w:color w:val="auto"/>
          <w:sz w:val="20"/>
          <w:szCs w:val="20"/>
          <w:lang w:bidi="ar-SA"/>
        </w:rPr>
        <w:t>КИРИШСКАЯ  ГОРОДСКАЯ ПРОКУРАТУРА</w:t>
      </w:r>
      <w:r w:rsidR="003557DF">
        <w:rPr>
          <w:rFonts w:ascii="Times New Roman" w:eastAsia="Times New Roman" w:hAnsi="Times New Roman" w:cs="Times New Roman"/>
          <w:b/>
          <w:color w:val="auto"/>
          <w:sz w:val="20"/>
          <w:szCs w:val="20"/>
          <w:lang w:val="en-US" w:bidi="ar-SA"/>
        </w:rPr>
        <w:t xml:space="preserve"> </w:t>
      </w:r>
      <w:r w:rsidRPr="009E62D2">
        <w:rPr>
          <w:rFonts w:ascii="Times New Roman" w:eastAsia="Times New Roman" w:hAnsi="Times New Roman" w:cs="Times New Roman"/>
          <w:b/>
          <w:color w:val="auto"/>
          <w:sz w:val="20"/>
          <w:szCs w:val="20"/>
          <w:lang w:bidi="ar-SA"/>
        </w:rPr>
        <w:t>РАЗЪЯСНЯЕТ</w:t>
      </w:r>
    </w:p>
    <w:p w:rsidR="009E62D2" w:rsidRPr="009E62D2" w:rsidRDefault="009E62D2" w:rsidP="000B1EE2">
      <w:pPr>
        <w:widowControl/>
        <w:outlineLvl w:val="1"/>
        <w:rPr>
          <w:rFonts w:ascii="Times New Roman" w:eastAsia="Times New Roman" w:hAnsi="Times New Roman" w:cs="Times New Roman"/>
          <w:b/>
          <w:bCs/>
          <w:color w:val="auto"/>
          <w:sz w:val="20"/>
          <w:szCs w:val="20"/>
          <w:lang w:bidi="ar-SA"/>
        </w:rPr>
      </w:pPr>
      <w:r w:rsidRPr="009E62D2">
        <w:rPr>
          <w:rFonts w:ascii="Times New Roman" w:eastAsia="Times New Roman" w:hAnsi="Times New Roman" w:cs="Times New Roman"/>
          <w:b/>
          <w:bCs/>
          <w:color w:val="auto"/>
          <w:sz w:val="20"/>
          <w:szCs w:val="20"/>
          <w:lang w:bidi="ar-SA"/>
        </w:rPr>
        <w:t>Внесены изменения в Федеральный закон «О водоснабжении и водоотведении»</w:t>
      </w:r>
    </w:p>
    <w:p w:rsidR="009E62D2" w:rsidRPr="009E62D2" w:rsidRDefault="009E62D2" w:rsidP="000B1EE2">
      <w:pPr>
        <w:widowControl/>
        <w:jc w:val="both"/>
        <w:rPr>
          <w:rFonts w:ascii="Times New Roman" w:eastAsia="Times New Roman" w:hAnsi="Times New Roman" w:cs="Times New Roman"/>
          <w:color w:val="auto"/>
          <w:sz w:val="20"/>
          <w:szCs w:val="20"/>
          <w:lang w:bidi="ar-SA"/>
        </w:rPr>
      </w:pPr>
      <w:r w:rsidRPr="009E62D2">
        <w:rPr>
          <w:rFonts w:ascii="Times New Roman" w:eastAsia="Times New Roman" w:hAnsi="Times New Roman" w:cs="Times New Roman"/>
          <w:color w:val="auto"/>
          <w:sz w:val="20"/>
          <w:szCs w:val="20"/>
          <w:lang w:bidi="ar-SA"/>
        </w:rPr>
        <w:t xml:space="preserve">Федеральным законом от 29.07.2017 № 225-ФЗ внесены изменения в Федеральный закон «О водоснабжении и водоотведении», вступающие в законную силу с 01.01.2019. </w:t>
      </w:r>
    </w:p>
    <w:p w:rsidR="009E62D2" w:rsidRPr="009E62D2" w:rsidRDefault="009E62D2" w:rsidP="000B1EE2">
      <w:pPr>
        <w:widowControl/>
        <w:jc w:val="both"/>
        <w:rPr>
          <w:rFonts w:ascii="Times New Roman" w:eastAsia="Times New Roman" w:hAnsi="Times New Roman" w:cs="Times New Roman"/>
          <w:color w:val="auto"/>
          <w:sz w:val="20"/>
          <w:szCs w:val="20"/>
          <w:lang w:bidi="ar-SA"/>
        </w:rPr>
      </w:pPr>
      <w:r w:rsidRPr="009E62D2">
        <w:rPr>
          <w:rFonts w:ascii="Times New Roman" w:eastAsia="Times New Roman" w:hAnsi="Times New Roman" w:cs="Times New Roman"/>
          <w:color w:val="auto"/>
          <w:sz w:val="20"/>
          <w:szCs w:val="20"/>
          <w:lang w:bidi="ar-SA"/>
        </w:rPr>
        <w:t xml:space="preserve">В частности, уточнены полномочия органов местного самоуправления городских поселений и округов по организации водоснабжения и водоотведения на соответствующих территориях. Они также устанавливают нормативы состава сточных вод. В то же время из сферы их компетенции исключено согласование плана снижения сбросов. </w:t>
      </w:r>
    </w:p>
    <w:p w:rsidR="009E62D2" w:rsidRPr="009E62D2" w:rsidRDefault="009E62D2" w:rsidP="000B1EE2">
      <w:pPr>
        <w:widowControl/>
        <w:jc w:val="both"/>
        <w:rPr>
          <w:rFonts w:ascii="Times New Roman" w:eastAsia="Times New Roman" w:hAnsi="Times New Roman" w:cs="Times New Roman"/>
          <w:color w:val="auto"/>
          <w:sz w:val="20"/>
          <w:szCs w:val="20"/>
          <w:lang w:bidi="ar-SA"/>
        </w:rPr>
      </w:pPr>
      <w:r w:rsidRPr="009E62D2">
        <w:rPr>
          <w:rFonts w:ascii="Times New Roman" w:eastAsia="Times New Roman" w:hAnsi="Times New Roman" w:cs="Times New Roman"/>
          <w:color w:val="auto"/>
          <w:sz w:val="20"/>
          <w:szCs w:val="20"/>
          <w:lang w:bidi="ar-SA"/>
        </w:rPr>
        <w:t xml:space="preserve">Предусмотрена плата за нарушение нормативов состава сточных вод и требований к составу и свойствам таких вод. При этом неоднократное грубое превышение данных нормативов и требований грозит прекращением или ограничением водоснабжения и (или) водоотведения, транспортировки воды и (или) сточных вод. </w:t>
      </w:r>
    </w:p>
    <w:p w:rsidR="009E62D2" w:rsidRPr="009E62D2" w:rsidRDefault="009E62D2" w:rsidP="000B1EE2">
      <w:pPr>
        <w:widowControl/>
        <w:jc w:val="both"/>
        <w:rPr>
          <w:rFonts w:ascii="Times New Roman" w:eastAsia="Times New Roman" w:hAnsi="Times New Roman" w:cs="Times New Roman"/>
          <w:color w:val="auto"/>
          <w:sz w:val="20"/>
          <w:szCs w:val="20"/>
          <w:lang w:bidi="ar-SA"/>
        </w:rPr>
      </w:pPr>
      <w:r w:rsidRPr="009E62D2">
        <w:rPr>
          <w:rFonts w:ascii="Times New Roman" w:eastAsia="Times New Roman" w:hAnsi="Times New Roman" w:cs="Times New Roman"/>
          <w:color w:val="auto"/>
          <w:sz w:val="20"/>
          <w:szCs w:val="20"/>
          <w:lang w:bidi="ar-SA"/>
        </w:rPr>
        <w:t xml:space="preserve">Закреплено, что программы повышения экологической эффективности, планы мероприятий по охране окружающей среды организаций, эксплуатирующих централизованные системы водоотведения поселений или городских округов, разрабатываются и утверждаются на период поэтапного достижения соответственно технологических нормативов и нормативов допустимых сбросов технологически нормируемых веществ. Сведения об очистке сточных вод с использованием централизованных систем водоотведения поселений или городских округов, информация о вышеупомянутых программах и планах, об итогах их реализации должны размещаться органом местного самоуправления в СМИ и Интернете. Кроме того, названные программы и планы, а также планы снижения сбросов включаются в инвестиционные программы. </w:t>
      </w:r>
    </w:p>
    <w:p w:rsidR="009E62D2" w:rsidRPr="009E62D2" w:rsidRDefault="009E62D2" w:rsidP="000B1EE2">
      <w:pPr>
        <w:widowControl/>
        <w:jc w:val="both"/>
        <w:rPr>
          <w:rFonts w:ascii="Times New Roman" w:eastAsia="Times New Roman" w:hAnsi="Times New Roman" w:cs="Times New Roman"/>
          <w:color w:val="auto"/>
          <w:sz w:val="20"/>
          <w:szCs w:val="20"/>
          <w:lang w:bidi="ar-SA"/>
        </w:rPr>
      </w:pPr>
      <w:r w:rsidRPr="009E62D2">
        <w:rPr>
          <w:rFonts w:ascii="Times New Roman" w:eastAsia="Times New Roman" w:hAnsi="Times New Roman" w:cs="Times New Roman"/>
          <w:color w:val="auto"/>
          <w:sz w:val="20"/>
          <w:szCs w:val="20"/>
          <w:lang w:bidi="ar-SA"/>
        </w:rPr>
        <w:t xml:space="preserve">Пересмотрен порядок исчисления платы за негативное воздействие на окружающую среду за сбросы загрязняющих веществ. </w:t>
      </w:r>
    </w:p>
    <w:p w:rsidR="009E62D2" w:rsidRPr="000B1EE2" w:rsidRDefault="009E62D2" w:rsidP="000B1EE2">
      <w:pPr>
        <w:widowControl/>
        <w:jc w:val="both"/>
        <w:rPr>
          <w:rFonts w:ascii="Times New Roman" w:eastAsia="Times New Roman" w:hAnsi="Times New Roman" w:cs="Times New Roman"/>
          <w:color w:val="auto"/>
          <w:sz w:val="20"/>
          <w:szCs w:val="20"/>
          <w:lang w:val="en-US" w:bidi="ar-SA"/>
        </w:rPr>
      </w:pPr>
      <w:r w:rsidRPr="009E62D2">
        <w:rPr>
          <w:rFonts w:ascii="Times New Roman" w:eastAsia="Times New Roman" w:hAnsi="Times New Roman" w:cs="Times New Roman"/>
          <w:color w:val="auto"/>
          <w:sz w:val="20"/>
          <w:szCs w:val="20"/>
          <w:lang w:bidi="ar-SA"/>
        </w:rPr>
        <w:t>Введена новая глава, посвященная регулированию сброса сточных вод в централизованные системы водоотведения (канализации). В частности, регламентирован контроль состава и свой</w:t>
      </w:r>
      <w:proofErr w:type="gramStart"/>
      <w:r w:rsidRPr="009E62D2">
        <w:rPr>
          <w:rFonts w:ascii="Times New Roman" w:eastAsia="Times New Roman" w:hAnsi="Times New Roman" w:cs="Times New Roman"/>
          <w:color w:val="auto"/>
          <w:sz w:val="20"/>
          <w:szCs w:val="20"/>
          <w:lang w:bidi="ar-SA"/>
        </w:rPr>
        <w:t>ств ст</w:t>
      </w:r>
      <w:proofErr w:type="gramEnd"/>
      <w:r w:rsidRPr="009E62D2">
        <w:rPr>
          <w:rFonts w:ascii="Times New Roman" w:eastAsia="Times New Roman" w:hAnsi="Times New Roman" w:cs="Times New Roman"/>
          <w:color w:val="auto"/>
          <w:sz w:val="20"/>
          <w:szCs w:val="20"/>
          <w:lang w:bidi="ar-SA"/>
        </w:rPr>
        <w:t xml:space="preserve">очных вод абонента, выполнения абонентом плана снижения сбросов. </w:t>
      </w:r>
    </w:p>
    <w:p w:rsidR="00B719A5" w:rsidRPr="000B1EE2" w:rsidRDefault="00B719A5" w:rsidP="000B1EE2">
      <w:pPr>
        <w:outlineLvl w:val="1"/>
        <w:rPr>
          <w:rFonts w:ascii="Times New Roman" w:hAnsi="Times New Roman" w:cs="Times New Roman"/>
          <w:b/>
          <w:bCs/>
          <w:sz w:val="20"/>
          <w:szCs w:val="20"/>
        </w:rPr>
      </w:pPr>
      <w:r w:rsidRPr="000B1EE2">
        <w:rPr>
          <w:rFonts w:ascii="Times New Roman" w:hAnsi="Times New Roman" w:cs="Times New Roman"/>
          <w:b/>
          <w:bCs/>
          <w:sz w:val="20"/>
          <w:szCs w:val="20"/>
        </w:rPr>
        <w:t>Стратегия государственной политики в области защиты прав потребителей</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Распоряжением Правительства РФ от 28.08.2017 № 1837-р утверждена стратегия государственной политики в области защиты прав потребителей на период до 2030 года.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Основными целями Стратегии являются: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обеспечение соблюдения прав граждан на доступ к безопасным товарам и услугам;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защита интересов потребителей всех слоев населения при обеспечении им равного доступа к товарам и услугам при акцентировании внимания на социально уязвимые группы населения;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повышение уровня и качества жизни населения РФ.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Для достижения данных целей предусматривается реализовать следующие приоритетные направления: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обеспечение защиты граждан РФ как потребителей;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защита потребительских прав социально уязвимых групп населения;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стимулирование моделей производства и сферы услуг, способных удовлетворить потребности и запросы потребителей;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предотвращение появления недобросовестных практик со стороны хозяйствующих субъектов, которые отрицательно сказываются на потребителях;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развитие рыночной конъюнктуры, обеспечивающей потребителям больший выбор при более низких ценах;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продвижение принципов рациональной модели потребления;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содействие созданию и деятельности общественных объединений потребителей;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расширение международного сотрудничества в области защиты прав потребителей.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Для обеспечения защиты граждан РФ как потребителей предлагается: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проводить политику, направленную на обеспечение наличия в обороте качественной и безопасной продукции, с полной и достоверной маркировкой товаров;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обеспечить введение механизма контрольной закупки;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обеспечить внесение изменений в законодательство Российской Федерации в отношении прав (полномочий) органов местного самоуправления в области защиты прав потребителей;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внедрять правовые механизмы защиты прав и законных интересов групп потребителей в судах (групповых исков); </w:t>
      </w:r>
    </w:p>
    <w:p w:rsidR="00B719A5" w:rsidRPr="000B1EE2" w:rsidRDefault="00B719A5" w:rsidP="000B1EE2">
      <w:pPr>
        <w:jc w:val="both"/>
        <w:rPr>
          <w:rFonts w:ascii="Times New Roman" w:hAnsi="Times New Roman" w:cs="Times New Roman"/>
          <w:sz w:val="20"/>
          <w:szCs w:val="20"/>
        </w:rPr>
      </w:pPr>
      <w:proofErr w:type="gramStart"/>
      <w:r w:rsidRPr="000B1EE2">
        <w:rPr>
          <w:rFonts w:ascii="Times New Roman" w:hAnsi="Times New Roman" w:cs="Times New Roman"/>
          <w:sz w:val="20"/>
          <w:szCs w:val="20"/>
        </w:rPr>
        <w:t xml:space="preserve">- способствовать просвещению и информированию потребителей, в том числе через организацию в многофункциональных центрах консультирования потребителей, включающего такие важные аспекты защиты интересов потребителей, как здоровое питание, предупреждение заболеваний, вызываемых пищевыми продуктами, фальсификация продуктов питания, опасности, связанные с использованием товаров, маркировка товаров, порядок доступа к механизмам урегулирования споров, информация об организациях по вопросам защиты прав потребителей; </w:t>
      </w:r>
      <w:proofErr w:type="gramEnd"/>
    </w:p>
    <w:p w:rsidR="00B719A5" w:rsidRPr="000B1EE2" w:rsidRDefault="00B719A5" w:rsidP="000B1EE2">
      <w:pPr>
        <w:jc w:val="both"/>
        <w:rPr>
          <w:rFonts w:ascii="Times New Roman" w:hAnsi="Times New Roman" w:cs="Times New Roman"/>
          <w:sz w:val="20"/>
          <w:szCs w:val="20"/>
        </w:rPr>
      </w:pPr>
      <w:proofErr w:type="gramStart"/>
      <w:r w:rsidRPr="000B1EE2">
        <w:rPr>
          <w:rFonts w:ascii="Times New Roman" w:hAnsi="Times New Roman" w:cs="Times New Roman"/>
          <w:sz w:val="20"/>
          <w:szCs w:val="20"/>
        </w:rPr>
        <w:t xml:space="preserve">- способствовать обеспечению защищенности личной информации и данных потребителей, в том числе через введение запрета на понуждение потребителей под угрозой отказа в совершении сделки к предоставлению персональных данных в случаях, когда предоставление таких данных не предусмотрено законодательством Российской Федерации и не связано с совершением сделки по реализации товаров (работ, услуг), а также через установление административной ответственности за нарушение такого запрета; </w:t>
      </w:r>
      <w:proofErr w:type="gramEnd"/>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осуществлять эффективное взаимодействие и координацию </w:t>
      </w:r>
      <w:proofErr w:type="gramStart"/>
      <w:r w:rsidRPr="000B1EE2">
        <w:rPr>
          <w:rFonts w:ascii="Times New Roman" w:hAnsi="Times New Roman" w:cs="Times New Roman"/>
          <w:sz w:val="20"/>
          <w:szCs w:val="20"/>
        </w:rPr>
        <w:t>деятельности участников национальной системы защиты прав потребителей</w:t>
      </w:r>
      <w:proofErr w:type="gramEnd"/>
      <w:r w:rsidRPr="000B1EE2">
        <w:rPr>
          <w:rFonts w:ascii="Times New Roman" w:hAnsi="Times New Roman" w:cs="Times New Roman"/>
          <w:sz w:val="20"/>
          <w:szCs w:val="20"/>
        </w:rPr>
        <w:t xml:space="preserve"> на федеральном, региональном и муниципальном уровнях. </w:t>
      </w:r>
    </w:p>
    <w:p w:rsidR="00B719A5" w:rsidRPr="000B1EE2" w:rsidRDefault="00B719A5" w:rsidP="000B1EE2">
      <w:pPr>
        <w:outlineLvl w:val="1"/>
        <w:rPr>
          <w:rFonts w:ascii="Times New Roman" w:hAnsi="Times New Roman" w:cs="Times New Roman"/>
          <w:b/>
          <w:bCs/>
          <w:sz w:val="20"/>
          <w:szCs w:val="20"/>
        </w:rPr>
      </w:pPr>
      <w:r w:rsidRPr="000B1EE2">
        <w:rPr>
          <w:rFonts w:ascii="Times New Roman" w:hAnsi="Times New Roman" w:cs="Times New Roman"/>
          <w:b/>
          <w:bCs/>
          <w:sz w:val="20"/>
          <w:szCs w:val="20"/>
        </w:rPr>
        <w:t>Уточнен порядок заключения контракта для прохождения военной службы</w:t>
      </w:r>
    </w:p>
    <w:p w:rsidR="00B719A5" w:rsidRPr="000B1EE2" w:rsidRDefault="00B719A5" w:rsidP="00987068">
      <w:pPr>
        <w:jc w:val="both"/>
        <w:rPr>
          <w:rFonts w:ascii="Times New Roman" w:hAnsi="Times New Roman" w:cs="Times New Roman"/>
          <w:sz w:val="20"/>
          <w:szCs w:val="20"/>
        </w:rPr>
      </w:pPr>
      <w:r w:rsidRPr="000B1EE2">
        <w:rPr>
          <w:rFonts w:ascii="Times New Roman" w:hAnsi="Times New Roman" w:cs="Times New Roman"/>
          <w:sz w:val="20"/>
          <w:szCs w:val="20"/>
        </w:rPr>
        <w:t xml:space="preserve">Указом Президента РФ от 08.10.2017 № 469 внесены изменения в Положение о порядке прохождения военной службы, утвержденное Указом Президента РФ от 16.09.1999 № 1237. </w:t>
      </w:r>
    </w:p>
    <w:p w:rsidR="00B719A5" w:rsidRPr="000B1EE2" w:rsidRDefault="00B719A5" w:rsidP="00987068">
      <w:pPr>
        <w:spacing w:after="100" w:afterAutospacing="1"/>
        <w:jc w:val="both"/>
        <w:rPr>
          <w:rFonts w:ascii="Times New Roman" w:hAnsi="Times New Roman" w:cs="Times New Roman"/>
          <w:sz w:val="20"/>
          <w:szCs w:val="20"/>
        </w:rPr>
      </w:pPr>
      <w:proofErr w:type="gramStart"/>
      <w:r w:rsidRPr="000B1EE2">
        <w:rPr>
          <w:rFonts w:ascii="Times New Roman" w:hAnsi="Times New Roman" w:cs="Times New Roman"/>
          <w:sz w:val="20"/>
          <w:szCs w:val="20"/>
        </w:rPr>
        <w:t>Определено, что с военнослужащим, проходящим службу по призыву и изъявившим желание поступить на службу по контракту в период чрезвычайных обстоятельств, либо для участия в деятельности по поддержанию или восстановлению международного мира и безопасности или по пресечению международной террористической деятельности за пределами России, либо для участия в походах кораблей, не ранее чем за один месяц до истечения срока военной службы может</w:t>
      </w:r>
      <w:proofErr w:type="gramEnd"/>
      <w:r w:rsidRPr="000B1EE2">
        <w:rPr>
          <w:rFonts w:ascii="Times New Roman" w:hAnsi="Times New Roman" w:cs="Times New Roman"/>
          <w:sz w:val="20"/>
          <w:szCs w:val="20"/>
        </w:rPr>
        <w:t xml:space="preserve"> быть заключен контракт о прохождении военной службы на срок до одного года. </w:t>
      </w:r>
    </w:p>
    <w:p w:rsidR="00B719A5" w:rsidRPr="000B1EE2" w:rsidRDefault="00B719A5"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С гражданином, пребывающим в запасе и изъявившим желание поступить на службу по контракту для участия в поддержании или восстановлении международного мира и безопасности или по пресечению международного терроризма за пределами России, либо для участия в походах кораблей, может быть заключен контракт о прохождении военной службы на срок до одного года. Такой же срок установлен для желающих </w:t>
      </w:r>
      <w:proofErr w:type="gramStart"/>
      <w:r w:rsidRPr="000B1EE2">
        <w:rPr>
          <w:rFonts w:ascii="Times New Roman" w:hAnsi="Times New Roman" w:cs="Times New Roman"/>
          <w:sz w:val="20"/>
          <w:szCs w:val="20"/>
        </w:rPr>
        <w:t>поступить</w:t>
      </w:r>
      <w:proofErr w:type="gramEnd"/>
      <w:r w:rsidRPr="000B1EE2">
        <w:rPr>
          <w:rFonts w:ascii="Times New Roman" w:hAnsi="Times New Roman" w:cs="Times New Roman"/>
          <w:sz w:val="20"/>
          <w:szCs w:val="20"/>
        </w:rPr>
        <w:t xml:space="preserve"> на службу по контракту в период чрезвычайных обстоятельств (ранее - от шести месяцев до одного года). </w:t>
      </w:r>
      <w:proofErr w:type="gramStart"/>
      <w:r w:rsidRPr="000B1EE2">
        <w:rPr>
          <w:rFonts w:ascii="Times New Roman" w:hAnsi="Times New Roman" w:cs="Times New Roman"/>
          <w:sz w:val="20"/>
          <w:szCs w:val="20"/>
        </w:rPr>
        <w:t>При этом для таких военнослужащих испытание при поступлении на военную службу по контракту</w:t>
      </w:r>
      <w:proofErr w:type="gramEnd"/>
      <w:r w:rsidRPr="000B1EE2">
        <w:rPr>
          <w:rFonts w:ascii="Times New Roman" w:hAnsi="Times New Roman" w:cs="Times New Roman"/>
          <w:sz w:val="20"/>
          <w:szCs w:val="20"/>
        </w:rPr>
        <w:t xml:space="preserve"> не устанавливается. </w:t>
      </w:r>
    </w:p>
    <w:p w:rsidR="00B719A5" w:rsidRPr="000B1EE2" w:rsidRDefault="00B719A5" w:rsidP="000B1EE2">
      <w:pPr>
        <w:jc w:val="both"/>
        <w:rPr>
          <w:rFonts w:ascii="Times New Roman" w:hAnsi="Times New Roman" w:cs="Times New Roman"/>
          <w:sz w:val="20"/>
          <w:szCs w:val="20"/>
        </w:rPr>
      </w:pPr>
      <w:proofErr w:type="gramStart"/>
      <w:r w:rsidRPr="000B1EE2">
        <w:rPr>
          <w:rFonts w:ascii="Times New Roman" w:hAnsi="Times New Roman" w:cs="Times New Roman"/>
          <w:sz w:val="20"/>
          <w:szCs w:val="20"/>
        </w:rPr>
        <w:t xml:space="preserve">Уточнено, что российские военнослужащие - иностранные граждане участвуют в боевых действиях, выполняют задачи в условиях чрезвычайного положения, а также участвуют в деятельности по поддержанию или восстановлению международного мира и безопасности или по пресечению международной террористической деятельности за пределами России в соответствии с общепризнанными принципами и нормами международного права, международными договорами и законодательством РФ. </w:t>
      </w:r>
      <w:proofErr w:type="gramEnd"/>
    </w:p>
    <w:p w:rsidR="00B719A5" w:rsidRPr="000B1EE2" w:rsidRDefault="00B719A5" w:rsidP="00987068">
      <w:pPr>
        <w:jc w:val="both"/>
        <w:rPr>
          <w:rFonts w:ascii="Times New Roman" w:hAnsi="Times New Roman" w:cs="Times New Roman"/>
          <w:sz w:val="20"/>
          <w:szCs w:val="20"/>
        </w:rPr>
      </w:pPr>
      <w:r w:rsidRPr="000B1EE2">
        <w:rPr>
          <w:rFonts w:ascii="Times New Roman" w:hAnsi="Times New Roman" w:cs="Times New Roman"/>
          <w:sz w:val="20"/>
          <w:szCs w:val="20"/>
        </w:rPr>
        <w:t xml:space="preserve">Установлено также, что первый контракт заключают ранее не проходившие военную службу по контракту военнослужащие, проходящие службу по призыву, получившие до призыва среднее профессиональное образование и поступающие на военную службу по контракту в </w:t>
      </w:r>
      <w:proofErr w:type="gramStart"/>
      <w:r w:rsidRPr="000B1EE2">
        <w:rPr>
          <w:rFonts w:ascii="Times New Roman" w:hAnsi="Times New Roman" w:cs="Times New Roman"/>
          <w:sz w:val="20"/>
          <w:szCs w:val="20"/>
        </w:rPr>
        <w:t>ВС</w:t>
      </w:r>
      <w:proofErr w:type="gramEnd"/>
      <w:r w:rsidRPr="000B1EE2">
        <w:rPr>
          <w:rFonts w:ascii="Times New Roman" w:hAnsi="Times New Roman" w:cs="Times New Roman"/>
          <w:sz w:val="20"/>
          <w:szCs w:val="20"/>
        </w:rPr>
        <w:t xml:space="preserve"> РФ, войска национальной гвардии России, спасательные воинские формирования МЧС России, СВР России и органы государственной охраны. </w:t>
      </w:r>
    </w:p>
    <w:p w:rsidR="00451962" w:rsidRPr="000B1EE2" w:rsidRDefault="00451962" w:rsidP="000B1EE2">
      <w:pPr>
        <w:outlineLvl w:val="1"/>
        <w:rPr>
          <w:rFonts w:ascii="Times New Roman" w:hAnsi="Times New Roman" w:cs="Times New Roman"/>
          <w:b/>
          <w:bCs/>
          <w:sz w:val="20"/>
          <w:szCs w:val="20"/>
        </w:rPr>
      </w:pPr>
      <w:r w:rsidRPr="000B1EE2">
        <w:rPr>
          <w:rFonts w:ascii="Times New Roman" w:hAnsi="Times New Roman" w:cs="Times New Roman"/>
          <w:b/>
          <w:bCs/>
          <w:sz w:val="20"/>
          <w:szCs w:val="20"/>
        </w:rPr>
        <w:t>Срок предъявления исполнительного документа</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Федеральным законом от 28.05.2017 № 101-ФЗ внесены изменения в Федеральный закон № 229-ФЗ «Об исполнительном производстве». </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Статья 22 закона дополнена частью 3.1, которой определены правила расчета отдельных сроков в исполнительном производстве. </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Изменения касаются случаев, когда исполнительный документ ранее предъявлялся к исполнению, но затем производство по нему было окончено по инициативе </w:t>
      </w:r>
      <w:r w:rsidRPr="000B1EE2">
        <w:rPr>
          <w:rFonts w:ascii="Times New Roman" w:hAnsi="Times New Roman" w:cs="Times New Roman"/>
          <w:sz w:val="20"/>
          <w:szCs w:val="20"/>
        </w:rPr>
        <w:lastRenderedPageBreak/>
        <w:t xml:space="preserve">взыскателя. </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По новому закону из срока предъявления исполнительного документа нужно вычитать периоды, в течение которых производство велось по нему ранее. </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До внесения изменений можно было каждый раз после прерыва срока исчислять его заново. Тем самым взыскатель мог продлевать срок на неопределенное время: возвращать исполнительный документ на основании своего заявления, а после предъявлять его снова. </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С учетом нового правила расчета указанных сроков в исполнительном производстве взыскатель, отозвавший исполнительный лист, теперь больше не сможет продлить срок предъявления его к исполнению. </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Данные изменения вступили в силу с 9 июня 2017 года. </w:t>
      </w:r>
    </w:p>
    <w:p w:rsidR="00451962" w:rsidRPr="000B1EE2" w:rsidRDefault="00451962" w:rsidP="000B1EE2">
      <w:pPr>
        <w:outlineLvl w:val="1"/>
        <w:rPr>
          <w:rFonts w:ascii="Times New Roman" w:hAnsi="Times New Roman" w:cs="Times New Roman"/>
          <w:b/>
          <w:bCs/>
          <w:sz w:val="20"/>
          <w:szCs w:val="20"/>
        </w:rPr>
      </w:pPr>
      <w:r w:rsidRPr="000B1EE2">
        <w:rPr>
          <w:rFonts w:ascii="Times New Roman" w:hAnsi="Times New Roman" w:cs="Times New Roman"/>
          <w:b/>
          <w:bCs/>
          <w:sz w:val="20"/>
          <w:szCs w:val="20"/>
        </w:rPr>
        <w:t>Уточнены правила уплаты пеней по налогам</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Пени за просрочку уплаты налога с 1 октября 2017 года рассчитываются по новым правилам согласно поправкам, внесенным Федеральным законом от 30.11.2016 № 401-ФЗ в части первую и вторую Налогового кодекса РФ и отдельные законодательные акты Российской Федерации. </w:t>
      </w:r>
    </w:p>
    <w:p w:rsidR="00451962" w:rsidRPr="000B1EE2" w:rsidRDefault="00451962" w:rsidP="000B1EE2">
      <w:pPr>
        <w:jc w:val="both"/>
        <w:rPr>
          <w:rFonts w:ascii="Times New Roman" w:hAnsi="Times New Roman" w:cs="Times New Roman"/>
          <w:sz w:val="20"/>
          <w:szCs w:val="20"/>
        </w:rPr>
      </w:pPr>
      <w:proofErr w:type="gramStart"/>
      <w:r w:rsidRPr="000B1EE2">
        <w:rPr>
          <w:rFonts w:ascii="Times New Roman" w:hAnsi="Times New Roman" w:cs="Times New Roman"/>
          <w:sz w:val="20"/>
          <w:szCs w:val="20"/>
        </w:rPr>
        <w:t xml:space="preserve">Пеней признается установленная статьей 75 Налогового кодекса РФ денежная сумма, которую налогоплательщик должен выплатить в случае уплаты причитающихся сумм налогов, в том числе налогов, уплачиваемых в связи с перемещением товаров через таможенную границу Таможенного союза, в более поздние по сравнению с установленными законодательством о налогах и сборах сроки. </w:t>
      </w:r>
      <w:proofErr w:type="gramEnd"/>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Изменения коснулись части 4 статьи 75 Налогового кодекса РФ. В том числе, уточнен порядок исчисления сроков просрочки, теперь он исчисляется в календарных днях. Кроме того, ранее определенная процентная ставка пени равная одной трехсотой действующей в это время ставки рефинансирования Центрального банка РФ теперь распространяется только для физических лиц. </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Для организаций определены следующие ставки: за просрочку исполнения обязанности по уплате налога сроком до 30 календарных дней (включительно) - одной трехсотой действующей в это время ставки рефинансирования Центрального банка РФ; за просрочку исполнения обязанности по уплате налога сроком свыше 30 календарных дней - одной трехсотой ставки рефинансирования Центрального банка РФ, действующей в период до 30 календарных дней (включительно) такой просрочки, и одной стопятидесятой ставки рефинансирования Центрального банка РФ, действующей в </w:t>
      </w:r>
      <w:proofErr w:type="gramStart"/>
      <w:r w:rsidRPr="000B1EE2">
        <w:rPr>
          <w:rFonts w:ascii="Times New Roman" w:hAnsi="Times New Roman" w:cs="Times New Roman"/>
          <w:sz w:val="20"/>
          <w:szCs w:val="20"/>
        </w:rPr>
        <w:t>период</w:t>
      </w:r>
      <w:proofErr w:type="gramEnd"/>
      <w:r w:rsidRPr="000B1EE2">
        <w:rPr>
          <w:rFonts w:ascii="Times New Roman" w:hAnsi="Times New Roman" w:cs="Times New Roman"/>
          <w:sz w:val="20"/>
          <w:szCs w:val="20"/>
        </w:rPr>
        <w:t xml:space="preserve"> начиная с 31-го календарного дня такой просрочки. </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Данные изменения конкретизируют отношения, возникающие в процессе осуществления налогового контроля, а также меры ответственности за совершение за нарушение законодательства о налогах и сборах. </w:t>
      </w:r>
    </w:p>
    <w:p w:rsidR="00451962" w:rsidRPr="000B1EE2" w:rsidRDefault="00451962" w:rsidP="000B1EE2">
      <w:pPr>
        <w:outlineLvl w:val="1"/>
        <w:rPr>
          <w:rFonts w:ascii="Times New Roman" w:hAnsi="Times New Roman" w:cs="Times New Roman"/>
          <w:b/>
          <w:bCs/>
          <w:sz w:val="20"/>
          <w:szCs w:val="20"/>
        </w:rPr>
      </w:pPr>
      <w:r w:rsidRPr="000B1EE2">
        <w:rPr>
          <w:rFonts w:ascii="Times New Roman" w:hAnsi="Times New Roman" w:cs="Times New Roman"/>
          <w:b/>
          <w:bCs/>
          <w:sz w:val="20"/>
          <w:szCs w:val="20"/>
        </w:rPr>
        <w:t>Правила обеспечения детей-сирот бесплатным питанием, одеждой и мягким инвентарем</w:t>
      </w:r>
    </w:p>
    <w:p w:rsidR="00451962" w:rsidRPr="000B1EE2" w:rsidRDefault="00451962" w:rsidP="000B1EE2">
      <w:pPr>
        <w:jc w:val="both"/>
        <w:rPr>
          <w:rFonts w:ascii="Times New Roman" w:hAnsi="Times New Roman" w:cs="Times New Roman"/>
          <w:sz w:val="20"/>
          <w:szCs w:val="20"/>
        </w:rPr>
      </w:pPr>
      <w:proofErr w:type="gramStart"/>
      <w:r w:rsidRPr="000B1EE2">
        <w:rPr>
          <w:rFonts w:ascii="Times New Roman" w:hAnsi="Times New Roman" w:cs="Times New Roman"/>
          <w:sz w:val="20"/>
          <w:szCs w:val="20"/>
        </w:rPr>
        <w:t>Постановлением Правительства РФ от 18.09.2017 № 1117 утверждены нормы и Правила обеспечения за счет средств федерального бюджета бесплатным питанием, комплектом одежды, обуви и мягким инвентарем детей, находящихся в организациях для детей-сирот и детей, оставшихся без попечения родителей, а также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w:t>
      </w:r>
      <w:proofErr w:type="gramEnd"/>
      <w:r w:rsidRPr="000B1EE2">
        <w:rPr>
          <w:rFonts w:ascii="Times New Roman" w:hAnsi="Times New Roman" w:cs="Times New Roman"/>
          <w:sz w:val="20"/>
          <w:szCs w:val="20"/>
        </w:rPr>
        <w:t xml:space="preserve"> </w:t>
      </w:r>
      <w:proofErr w:type="gramStart"/>
      <w:r w:rsidRPr="000B1EE2">
        <w:rPr>
          <w:rFonts w:ascii="Times New Roman" w:hAnsi="Times New Roman" w:cs="Times New Roman"/>
          <w:sz w:val="20"/>
          <w:szCs w:val="20"/>
        </w:rPr>
        <w:t>обоих родителей или единственного родителя, обучающихся по очной форме обучения по основным профессиональным образовательным программам за счет средств федерального бюджета, а также нормы и Правила обеспечения выпускников организаций для детей-сирот и детей, оставшихся без попечения родителей, специальных учебно-воспитательных учреждений открытого и закрытого типа, в которых они обучались и воспитывались за счет средств федерального бюджета, выпускников организаций, осуществляющих образовательную деятельность, обучавшихся</w:t>
      </w:r>
      <w:proofErr w:type="gramEnd"/>
      <w:r w:rsidRPr="000B1EE2">
        <w:rPr>
          <w:rFonts w:ascii="Times New Roman" w:hAnsi="Times New Roman" w:cs="Times New Roman"/>
          <w:sz w:val="20"/>
          <w:szCs w:val="20"/>
        </w:rPr>
        <w:t xml:space="preserve"> </w:t>
      </w:r>
      <w:proofErr w:type="gramStart"/>
      <w:r w:rsidRPr="000B1EE2">
        <w:rPr>
          <w:rFonts w:ascii="Times New Roman" w:hAnsi="Times New Roman" w:cs="Times New Roman"/>
          <w:sz w:val="20"/>
          <w:szCs w:val="20"/>
        </w:rPr>
        <w:t xml:space="preserve">по очной форме обучения по основным профессиональным образовательным программам за счет средств федерального бюджета, -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за счет средств организаций, в которых они обучались и воспитывались, бесплатным комплектом одежды, обуви, мягким инвентарем и оборудованием. </w:t>
      </w:r>
      <w:proofErr w:type="gramEnd"/>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Данным документом, помимо прочего, регламентирован вопрос обеспечения бесплатным питанием, бесплатным комплектом одежды, обуви и мягким инвентарем детей-сирот и детей, оставшихся без попечения родителей, обучающихся очно по основным профессиональным образовательным программам за счет федерального бюджета. </w:t>
      </w:r>
    </w:p>
    <w:p w:rsidR="00451962" w:rsidRPr="000B1EE2" w:rsidRDefault="00451962" w:rsidP="000B1EE2">
      <w:pPr>
        <w:jc w:val="both"/>
        <w:rPr>
          <w:rFonts w:ascii="Times New Roman" w:hAnsi="Times New Roman" w:cs="Times New Roman"/>
          <w:sz w:val="20"/>
          <w:szCs w:val="20"/>
        </w:rPr>
      </w:pPr>
      <w:proofErr w:type="gramStart"/>
      <w:r w:rsidRPr="000B1EE2">
        <w:rPr>
          <w:rFonts w:ascii="Times New Roman" w:hAnsi="Times New Roman" w:cs="Times New Roman"/>
          <w:sz w:val="20"/>
          <w:szCs w:val="20"/>
        </w:rPr>
        <w:t xml:space="preserve">В частности, для реализации своего права дети-сироты и лица из их числа представляют в организацию, в которой они обучаются, справку, выданную органом опеки и попечительства по месту жительства несовершеннолетнего подопечного или хранения личного дела подопечного, достигшего 18-летнего возраста, содержащую реквизиты документов, свидетельствующих об обстоятельствах утраты (отсутствия) попечения родителей (единственного родителя), предъявляют паспорт и иной документ, удостоверяющий личность. </w:t>
      </w:r>
      <w:proofErr w:type="gramEnd"/>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Лица, потерявшие в период обучения обоих родителей или единственного родителя, представляют в организацию, осуществляющую образовательную деятельность, копии следующих документов: </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свидетельство (свидетельства) о смерти матери (отца); </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решение суда о признании матери (отца) умершей (им); </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справка о рождении, подтверждающая, что сведения об отце ребенка внесены в запись акта о рождении на основании заявления матери. </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Копии указанных документов представляются при наличии оригиналов этих документов. </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В случае отсутствия оригиналов указанных документов у лиц, потерявших в период обучения обоих родителей или единственного родителя, организация, осуществляющая образовательную деятельность, в которой они обучаются, оказывает им содействие в получении таких документов. </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Обеспечение одеждой и обувью производится в соответствии с сезоном, а также размерами одежды и обуви, </w:t>
      </w:r>
      <w:proofErr w:type="gramStart"/>
      <w:r w:rsidRPr="000B1EE2">
        <w:rPr>
          <w:rFonts w:ascii="Times New Roman" w:hAnsi="Times New Roman" w:cs="Times New Roman"/>
          <w:sz w:val="20"/>
          <w:szCs w:val="20"/>
        </w:rPr>
        <w:t>решение</w:t>
      </w:r>
      <w:proofErr w:type="gramEnd"/>
      <w:r w:rsidRPr="000B1EE2">
        <w:rPr>
          <w:rFonts w:ascii="Times New Roman" w:hAnsi="Times New Roman" w:cs="Times New Roman"/>
          <w:sz w:val="20"/>
          <w:szCs w:val="20"/>
        </w:rPr>
        <w:t xml:space="preserve"> о котором оформляется соответствующим распорядительным актом организации, в которой данная категория граждан обучается. </w:t>
      </w:r>
    </w:p>
    <w:p w:rsidR="00451962" w:rsidRPr="000B1EE2" w:rsidRDefault="00451962" w:rsidP="000B1EE2">
      <w:pPr>
        <w:jc w:val="both"/>
        <w:rPr>
          <w:rFonts w:ascii="Times New Roman" w:hAnsi="Times New Roman" w:cs="Times New Roman"/>
          <w:sz w:val="20"/>
          <w:szCs w:val="20"/>
        </w:rPr>
      </w:pPr>
      <w:proofErr w:type="gramStart"/>
      <w:r w:rsidRPr="000B1EE2">
        <w:rPr>
          <w:rFonts w:ascii="Times New Roman" w:hAnsi="Times New Roman" w:cs="Times New Roman"/>
          <w:sz w:val="20"/>
          <w:szCs w:val="20"/>
        </w:rPr>
        <w:t xml:space="preserve">Предусмотрена и возможность получения денежной компенсации при отсутствии в организации, осуществляющей образовательную деятельность, горячего питания либо при наличии только одноразового горячего питания, отсутствии или недостаточности организационных, кадровых, технических и иных возможностей либо по желанию обучающегося в размере, необходимом для приобретения продуктов питания, - ежемесячно, для приобретения одежды, обуви и мягкого инвентаря - ежеквартально. </w:t>
      </w:r>
      <w:proofErr w:type="gramEnd"/>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Размер компенсации определяется организацией, осуществляющей образовательную деятельность, исходя из цен на продукты питания, комплект одежды, обуви и мягкого инвентаря на одного обучающегося из числа детей-сирот и лиц из их числа в год по данным территориального органа Федеральной службы государственной статистики. </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Одновременно признано утратившим силу ранее действовавшее по аналогичному вопросу постановление Правительства Российской Федерации от 07.11.2005 № 659. </w:t>
      </w:r>
    </w:p>
    <w:p w:rsidR="00451962" w:rsidRPr="000B1EE2" w:rsidRDefault="0045196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Указанные нормы и Правила вступили в законную силу с 29.09.2017. </w:t>
      </w:r>
    </w:p>
    <w:p w:rsidR="00F24C9E" w:rsidRPr="000B1EE2" w:rsidRDefault="00F24C9E" w:rsidP="000B1EE2">
      <w:pPr>
        <w:outlineLvl w:val="1"/>
        <w:rPr>
          <w:rFonts w:ascii="Times New Roman" w:hAnsi="Times New Roman" w:cs="Times New Roman"/>
          <w:b/>
          <w:bCs/>
          <w:sz w:val="20"/>
          <w:szCs w:val="20"/>
        </w:rPr>
      </w:pPr>
      <w:r w:rsidRPr="000B1EE2">
        <w:rPr>
          <w:rFonts w:ascii="Times New Roman" w:hAnsi="Times New Roman" w:cs="Times New Roman"/>
          <w:b/>
          <w:bCs/>
          <w:sz w:val="20"/>
          <w:szCs w:val="20"/>
        </w:rPr>
        <w:t>Ответственность за нарушение правил обращения экологически опасных веществ и отходов</w:t>
      </w:r>
    </w:p>
    <w:p w:rsidR="00F24C9E" w:rsidRPr="000B1EE2" w:rsidRDefault="00F24C9E" w:rsidP="000B1EE2">
      <w:pPr>
        <w:jc w:val="both"/>
        <w:rPr>
          <w:rFonts w:ascii="Times New Roman" w:hAnsi="Times New Roman" w:cs="Times New Roman"/>
          <w:sz w:val="20"/>
          <w:szCs w:val="20"/>
        </w:rPr>
      </w:pPr>
      <w:proofErr w:type="gramStart"/>
      <w:r w:rsidRPr="000B1EE2">
        <w:rPr>
          <w:rFonts w:ascii="Times New Roman" w:hAnsi="Times New Roman" w:cs="Times New Roman"/>
          <w:sz w:val="20"/>
          <w:szCs w:val="20"/>
        </w:rPr>
        <w:t>В соответствии со ст. 247 Уголовного кодекса РФ, производство запрещенных видов опасных отходов, транспортировка, хранение, захоронение, использование или иное обращение радиоактивных, бактериологических, химических веществ и отходов с нарушением установленных правил, если эти деяния создали угрозу причинения существенного вреда здоровью человека или окружающей среде, наказываются штрафом в размере до двухсот тысяч рублей или в размере заработной платы или иного дохода осужденного</w:t>
      </w:r>
      <w:proofErr w:type="gramEnd"/>
      <w:r w:rsidRPr="000B1EE2">
        <w:rPr>
          <w:rFonts w:ascii="Times New Roman" w:hAnsi="Times New Roman" w:cs="Times New Roman"/>
          <w:sz w:val="20"/>
          <w:szCs w:val="20"/>
        </w:rPr>
        <w:t xml:space="preserve"> за период до восемнадцати месяцев, либо ограничением свободы на срок до двух лет, либо принудительными работами на срок до двух лет, либо лишением свободы на тот же срок. </w:t>
      </w:r>
    </w:p>
    <w:p w:rsidR="00F24C9E" w:rsidRPr="000B1EE2" w:rsidRDefault="00F24C9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Создание угрозы причинения существенного вреда здоровью человека или окружающей среде означает возникновение такой ситуации, которая повлекла бы предусмотренные законом вредные последствия, если бы они не были предотвращены вовремя принятыми мерами или иными обстоятельствами, не зависящими от воли лица, нарушившего правила обращения с экологически опасными веществами и отходами. Такая угроза предполагает наличие конкретной опасности реального причинения существенного вреда здоровью человека или окружающей среде. </w:t>
      </w:r>
    </w:p>
    <w:p w:rsidR="00F24C9E" w:rsidRPr="000B1EE2" w:rsidRDefault="00F24C9E" w:rsidP="000B1EE2">
      <w:pPr>
        <w:jc w:val="both"/>
        <w:rPr>
          <w:rFonts w:ascii="Times New Roman" w:hAnsi="Times New Roman" w:cs="Times New Roman"/>
          <w:sz w:val="20"/>
          <w:szCs w:val="20"/>
        </w:rPr>
      </w:pPr>
      <w:proofErr w:type="gramStart"/>
      <w:r w:rsidRPr="000B1EE2">
        <w:rPr>
          <w:rFonts w:ascii="Times New Roman" w:hAnsi="Times New Roman" w:cs="Times New Roman"/>
          <w:sz w:val="20"/>
          <w:szCs w:val="20"/>
        </w:rPr>
        <w:t xml:space="preserve">Существенный вред здоровью человека выражается в тяжком или средней тяжести вреде здоровью хотя бы одного лица, а существенный вред окружающей среде - в ее загрязнении, отравлении или заражении, изменении радиоактивного фона до величин, представляющих опасность для здоровья или жизни человека, и т.п. </w:t>
      </w:r>
      <w:proofErr w:type="gramEnd"/>
    </w:p>
    <w:p w:rsidR="00F24C9E" w:rsidRPr="000B1EE2" w:rsidRDefault="00F24C9E" w:rsidP="000B1EE2">
      <w:pPr>
        <w:jc w:val="both"/>
        <w:rPr>
          <w:rFonts w:ascii="Times New Roman" w:hAnsi="Times New Roman" w:cs="Times New Roman"/>
          <w:sz w:val="20"/>
          <w:szCs w:val="20"/>
        </w:rPr>
      </w:pPr>
      <w:proofErr w:type="gramStart"/>
      <w:r w:rsidRPr="000B1EE2">
        <w:rPr>
          <w:rFonts w:ascii="Times New Roman" w:hAnsi="Times New Roman" w:cs="Times New Roman"/>
          <w:sz w:val="20"/>
          <w:szCs w:val="20"/>
        </w:rPr>
        <w:t>Те же деяния, повлекшие загрязнение, отравление или заражение окружающей среды, причинение вреда здоровью человека либо массовую гибель животных, а равно совершенные в зоне экологического бедствия или в зоне чрезвычайной экологической ситуации, 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w:t>
      </w:r>
      <w:proofErr w:type="gramEnd"/>
      <w:r w:rsidRPr="000B1EE2">
        <w:rPr>
          <w:rFonts w:ascii="Times New Roman" w:hAnsi="Times New Roman" w:cs="Times New Roman"/>
          <w:sz w:val="20"/>
          <w:szCs w:val="20"/>
        </w:rPr>
        <w:t xml:space="preserve"> принудительными работами на срок до пяти лет, либо лишением свободы на тот же срок. </w:t>
      </w:r>
    </w:p>
    <w:p w:rsidR="00F24C9E" w:rsidRPr="000B1EE2" w:rsidRDefault="00F24C9E" w:rsidP="000B1EE2">
      <w:pPr>
        <w:jc w:val="both"/>
        <w:rPr>
          <w:rFonts w:ascii="Times New Roman" w:hAnsi="Times New Roman" w:cs="Times New Roman"/>
          <w:sz w:val="20"/>
          <w:szCs w:val="20"/>
        </w:rPr>
      </w:pPr>
      <w:r w:rsidRPr="000B1EE2">
        <w:rPr>
          <w:rFonts w:ascii="Times New Roman" w:hAnsi="Times New Roman" w:cs="Times New Roman"/>
          <w:sz w:val="20"/>
          <w:szCs w:val="20"/>
        </w:rPr>
        <w:t>При этом</w:t>
      </w:r>
      <w:proofErr w:type="gramStart"/>
      <w:r w:rsidRPr="000B1EE2">
        <w:rPr>
          <w:rFonts w:ascii="Times New Roman" w:hAnsi="Times New Roman" w:cs="Times New Roman"/>
          <w:sz w:val="20"/>
          <w:szCs w:val="20"/>
        </w:rPr>
        <w:t>,</w:t>
      </w:r>
      <w:proofErr w:type="gramEnd"/>
      <w:r w:rsidRPr="000B1EE2">
        <w:rPr>
          <w:rFonts w:ascii="Times New Roman" w:hAnsi="Times New Roman" w:cs="Times New Roman"/>
          <w:sz w:val="20"/>
          <w:szCs w:val="20"/>
        </w:rPr>
        <w:t xml:space="preserve"> под причинением вреда здоровью человека при совершении указанного преступления следует понимать причинение вреда здоровью любой степени тяжести одному или нескольким лицам. </w:t>
      </w:r>
    </w:p>
    <w:p w:rsidR="00F24C9E" w:rsidRPr="000B1EE2" w:rsidRDefault="00F24C9E" w:rsidP="000B1EE2">
      <w:pPr>
        <w:jc w:val="both"/>
        <w:rPr>
          <w:rFonts w:ascii="Times New Roman" w:hAnsi="Times New Roman" w:cs="Times New Roman"/>
          <w:sz w:val="20"/>
          <w:szCs w:val="20"/>
        </w:rPr>
      </w:pPr>
      <w:r w:rsidRPr="000B1EE2">
        <w:rPr>
          <w:rFonts w:ascii="Times New Roman" w:hAnsi="Times New Roman" w:cs="Times New Roman"/>
          <w:sz w:val="20"/>
          <w:szCs w:val="20"/>
        </w:rPr>
        <w:t>В случае</w:t>
      </w:r>
      <w:proofErr w:type="gramStart"/>
      <w:r w:rsidRPr="000B1EE2">
        <w:rPr>
          <w:rFonts w:ascii="Times New Roman" w:hAnsi="Times New Roman" w:cs="Times New Roman"/>
          <w:sz w:val="20"/>
          <w:szCs w:val="20"/>
        </w:rPr>
        <w:t>,</w:t>
      </w:r>
      <w:proofErr w:type="gramEnd"/>
      <w:r w:rsidRPr="000B1EE2">
        <w:rPr>
          <w:rFonts w:ascii="Times New Roman" w:hAnsi="Times New Roman" w:cs="Times New Roman"/>
          <w:sz w:val="20"/>
          <w:szCs w:val="20"/>
        </w:rPr>
        <w:t xml:space="preserve"> если вышеуказанные деяния повлекли по неосторожности смерть человека либо массовое заболевание людей, Уголовным кодексом Российской Федерации предусматривается наказание в виде лишения свободы на срок до восьми лет. </w:t>
      </w:r>
    </w:p>
    <w:p w:rsidR="00F24C9E" w:rsidRPr="000B1EE2" w:rsidRDefault="00F24C9E" w:rsidP="000B1EE2">
      <w:pPr>
        <w:outlineLvl w:val="1"/>
        <w:rPr>
          <w:rFonts w:ascii="Times New Roman" w:hAnsi="Times New Roman" w:cs="Times New Roman"/>
          <w:b/>
          <w:bCs/>
          <w:sz w:val="20"/>
          <w:szCs w:val="20"/>
        </w:rPr>
      </w:pPr>
      <w:r w:rsidRPr="000B1EE2">
        <w:rPr>
          <w:rFonts w:ascii="Times New Roman" w:hAnsi="Times New Roman" w:cs="Times New Roman"/>
          <w:b/>
          <w:bCs/>
          <w:sz w:val="20"/>
          <w:szCs w:val="20"/>
        </w:rPr>
        <w:t>Увеличен штраф за непредоставление преимущества в движении пешеходам или велосипедистам</w:t>
      </w:r>
    </w:p>
    <w:p w:rsidR="00F24C9E" w:rsidRPr="000B1EE2" w:rsidRDefault="00F24C9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Федеральным законом от 30.10.2017 № 301-ФЗ внесены изменения в статью 12.18 КоАП РФ, вступившие в силу с </w:t>
      </w:r>
      <w:hyperlink r:id="rId16" w:history="1">
        <w:r w:rsidRPr="000B1EE2">
          <w:rPr>
            <w:rFonts w:ascii="Times New Roman" w:hAnsi="Times New Roman" w:cs="Times New Roman"/>
            <w:color w:val="0000FF"/>
            <w:sz w:val="20"/>
            <w:szCs w:val="20"/>
            <w:u w:val="single"/>
          </w:rPr>
          <w:t>10.11.2017</w:t>
        </w:r>
      </w:hyperlink>
      <w:r w:rsidRPr="000B1EE2">
        <w:rPr>
          <w:rFonts w:ascii="Times New Roman" w:hAnsi="Times New Roman" w:cs="Times New Roman"/>
          <w:sz w:val="20"/>
          <w:szCs w:val="20"/>
        </w:rPr>
        <w:t xml:space="preserve">. </w:t>
      </w:r>
    </w:p>
    <w:p w:rsidR="00F24C9E" w:rsidRPr="000B1EE2" w:rsidRDefault="00F24C9E" w:rsidP="000B1EE2">
      <w:pPr>
        <w:jc w:val="both"/>
        <w:rPr>
          <w:rFonts w:ascii="Times New Roman" w:hAnsi="Times New Roman" w:cs="Times New Roman"/>
          <w:sz w:val="20"/>
          <w:szCs w:val="20"/>
        </w:rPr>
      </w:pPr>
      <w:proofErr w:type="gramStart"/>
      <w:r w:rsidRPr="000B1EE2">
        <w:rPr>
          <w:rFonts w:ascii="Times New Roman" w:hAnsi="Times New Roman" w:cs="Times New Roman"/>
          <w:sz w:val="20"/>
          <w:szCs w:val="20"/>
        </w:rPr>
        <w:t xml:space="preserve">Согласно изменениям, внесенным в статью 12.18 КоАП РФ, теперь 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может повлечь наложение административного штрафа в размере от одной тысячи пятисот рублей до двух тысяч пятисот рублей (ранее размер штрафа составлял одну тысячу пятьсот рублей). </w:t>
      </w:r>
      <w:proofErr w:type="gramEnd"/>
    </w:p>
    <w:p w:rsidR="00F24C9E" w:rsidRPr="000B1EE2" w:rsidRDefault="00F24C9E" w:rsidP="000B1EE2">
      <w:pPr>
        <w:outlineLvl w:val="1"/>
        <w:rPr>
          <w:rFonts w:ascii="Times New Roman" w:hAnsi="Times New Roman" w:cs="Times New Roman"/>
          <w:b/>
          <w:bCs/>
          <w:sz w:val="20"/>
          <w:szCs w:val="20"/>
        </w:rPr>
      </w:pPr>
      <w:r w:rsidRPr="000B1EE2">
        <w:rPr>
          <w:rFonts w:ascii="Times New Roman" w:hAnsi="Times New Roman" w:cs="Times New Roman"/>
          <w:b/>
          <w:bCs/>
          <w:sz w:val="20"/>
          <w:szCs w:val="20"/>
        </w:rPr>
        <w:t>Правила проезда перекрестков с круговым движением</w:t>
      </w:r>
    </w:p>
    <w:p w:rsidR="00F24C9E" w:rsidRPr="000B1EE2" w:rsidRDefault="00F24C9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С 08.11.2017 вступили в силу новые правила проезда перекрестков с круговым движением. Если при въезде на такой перекресток отсутствует знак «Главная дорога», водителю необходимо дождаться проезда всех автомобилей, находящихся на круге. </w:t>
      </w:r>
    </w:p>
    <w:p w:rsidR="00F24C9E" w:rsidRPr="000B1EE2" w:rsidRDefault="00F24C9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При этом есть важная оговорка - если на таком перекрестке установлены знаки приоритета или светофор, то движение транспортных средств по нему осуществляется в соответствии с их требованиями. </w:t>
      </w:r>
    </w:p>
    <w:p w:rsidR="00F24C9E" w:rsidRPr="000B1EE2" w:rsidRDefault="00F24C9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В соответствии со ст. 13.11(1) постановления Правительства РФ от 23.10.1993 № 1090 «О Правилах дорожного движения» (далее – ПДД РФ), при въезде на </w:t>
      </w:r>
      <w:r w:rsidRPr="000B1EE2">
        <w:rPr>
          <w:rFonts w:ascii="Times New Roman" w:hAnsi="Times New Roman" w:cs="Times New Roman"/>
          <w:sz w:val="20"/>
          <w:szCs w:val="20"/>
        </w:rPr>
        <w:lastRenderedPageBreak/>
        <w:t xml:space="preserve">перекресток, на котором организовано круговое движение и который обозначен знаком 4.3 («Круговое движение"), водитель транспортного средства обязан уступить дорогу транспортным средствам, движущимся по такому перекрестку. </w:t>
      </w:r>
    </w:p>
    <w:p w:rsidR="00F24C9E" w:rsidRPr="000B1EE2" w:rsidRDefault="00F24C9E" w:rsidP="000B1EE2">
      <w:pPr>
        <w:jc w:val="both"/>
        <w:rPr>
          <w:rFonts w:ascii="Times New Roman" w:hAnsi="Times New Roman" w:cs="Times New Roman"/>
          <w:sz w:val="20"/>
          <w:szCs w:val="20"/>
        </w:rPr>
      </w:pPr>
      <w:proofErr w:type="gramStart"/>
      <w:r w:rsidRPr="000B1EE2">
        <w:rPr>
          <w:rFonts w:ascii="Times New Roman" w:hAnsi="Times New Roman" w:cs="Times New Roman"/>
          <w:sz w:val="20"/>
          <w:szCs w:val="20"/>
        </w:rPr>
        <w:t xml:space="preserve">Также из правил дорожного движения был исключён третий абзац пункта 13.9 ПДД РФ, который гласил, что в случае если перед перекрёстком с круговым движением установлен знак 4.3 в сочетании со знаком 2.4 («Уступите дорогу».) или 2.5 («Движение без остановки запрещено»), водитель транспортного средства, находящегося на перекрёстке, пользуется преимуществом перед выезжающими на такой перекрёсток транспортными средствами». </w:t>
      </w:r>
      <w:proofErr w:type="gramEnd"/>
    </w:p>
    <w:p w:rsidR="00F24C9E" w:rsidRPr="000B1EE2" w:rsidRDefault="00F24C9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Целью внесения новых правил назвали повышение безопасности и улучшение организации дорожного движения на перекрестках. </w:t>
      </w:r>
    </w:p>
    <w:p w:rsidR="00ED730E" w:rsidRPr="000B1EE2" w:rsidRDefault="00ED730E" w:rsidP="000B1EE2">
      <w:pPr>
        <w:outlineLvl w:val="1"/>
        <w:rPr>
          <w:rFonts w:ascii="Times New Roman" w:hAnsi="Times New Roman" w:cs="Times New Roman"/>
          <w:b/>
          <w:bCs/>
          <w:sz w:val="20"/>
          <w:szCs w:val="20"/>
        </w:rPr>
      </w:pPr>
      <w:r w:rsidRPr="000B1EE2">
        <w:rPr>
          <w:rFonts w:ascii="Times New Roman" w:hAnsi="Times New Roman" w:cs="Times New Roman"/>
          <w:b/>
          <w:bCs/>
          <w:sz w:val="20"/>
          <w:szCs w:val="20"/>
        </w:rPr>
        <w:t>Ответственность за незаконное распространение сведений о частной жизни</w:t>
      </w:r>
    </w:p>
    <w:p w:rsidR="00ED730E" w:rsidRPr="000B1EE2" w:rsidRDefault="00ED730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Статьей 137 Уголовного кодекса РФ предусмотрена ответственность за незаконное собирание или распространение сведений о частной жизни лица, составляющих его личную или семейную тайну, без его согласия, а также за распространение этих сведений в публичном выступлении, публично демонстрирующемся произведении или средствах массовой информации. </w:t>
      </w:r>
    </w:p>
    <w:p w:rsidR="00ED730E" w:rsidRPr="000B1EE2" w:rsidRDefault="00ED730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Максимальное наказание за данное преступление может быть назначено в виде 2-х лет лишения свободы с лишением права занимать определенные должности или заниматься определенной деятельностью на срок до 3-х лет. </w:t>
      </w:r>
    </w:p>
    <w:p w:rsidR="00ED730E" w:rsidRPr="000B1EE2" w:rsidRDefault="00ED730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Право на неприкосновенность частной жизни, личную и семейную тайну означает предоставленную человеку и гарантированную государством возможность контролировать информацию о самом себе, препятствовать разглашению сведений личного, интимного характера. В понятие "частная жизнь" включается та область жизнедеятельности человека, которая относится к отдельному лицу, касается только его и не подлежит контролю со стороны общества и государства, если не носит противоправный характер. </w:t>
      </w:r>
    </w:p>
    <w:p w:rsidR="00ED730E" w:rsidRPr="000B1EE2" w:rsidRDefault="00ED730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Лишь само лицо вправе определить, какие именно сведения, имеющие отношение к его частной жизни, должны оставаться в тайне, а потому сбор, хранение, использование и распространение такой информации, не доверенной никому, не допускается без его согласия. </w:t>
      </w:r>
    </w:p>
    <w:p w:rsidR="00ED730E" w:rsidRPr="000B1EE2" w:rsidRDefault="00ED730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В качестве особого признака, влекущего более суровое наказание, до 4-х лет лишения свободы, уголовный закон предусматривает совершение указанных выше действий лицом с использованием своего служебного положения. </w:t>
      </w:r>
    </w:p>
    <w:p w:rsidR="00ED730E" w:rsidRPr="000B1EE2" w:rsidRDefault="00ED730E" w:rsidP="000B1EE2">
      <w:pPr>
        <w:jc w:val="both"/>
        <w:rPr>
          <w:rFonts w:ascii="Times New Roman" w:hAnsi="Times New Roman" w:cs="Times New Roman"/>
          <w:sz w:val="20"/>
          <w:szCs w:val="20"/>
        </w:rPr>
      </w:pPr>
      <w:proofErr w:type="gramStart"/>
      <w:r w:rsidRPr="000B1EE2">
        <w:rPr>
          <w:rFonts w:ascii="Times New Roman" w:hAnsi="Times New Roman" w:cs="Times New Roman"/>
          <w:sz w:val="20"/>
          <w:szCs w:val="20"/>
        </w:rPr>
        <w:t xml:space="preserve">Частью 3 ст. 137 Уголовного кодекса РФ установлена ответственность за незаконное распространение в публичном выступлении, публично демонстрирующемся произведении, СМИ или информационно-телекоммуникационных сетях информации, указывающей на личность несовершеннолетнего потерпевшего, не достигшего 16-летнего возраста, по уголовному делу, либо информации, содержащей описание полученных им в связи с преступлением физических или нравственных страданий, повлекшее причинение вреда его здоровью. </w:t>
      </w:r>
      <w:proofErr w:type="gramEnd"/>
    </w:p>
    <w:p w:rsidR="00ED730E" w:rsidRPr="000B1EE2" w:rsidRDefault="00ED730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Наказание за такое преступление может быть назначено до 5 лет лишения свободы. </w:t>
      </w:r>
    </w:p>
    <w:p w:rsidR="00A1675E" w:rsidRPr="000B1EE2" w:rsidRDefault="00A1675E" w:rsidP="000B1EE2">
      <w:pPr>
        <w:outlineLvl w:val="1"/>
        <w:rPr>
          <w:rFonts w:ascii="Times New Roman" w:hAnsi="Times New Roman" w:cs="Times New Roman"/>
          <w:b/>
          <w:bCs/>
          <w:sz w:val="20"/>
          <w:szCs w:val="20"/>
        </w:rPr>
      </w:pPr>
      <w:r w:rsidRPr="000B1EE2">
        <w:rPr>
          <w:rFonts w:ascii="Times New Roman" w:hAnsi="Times New Roman" w:cs="Times New Roman"/>
          <w:b/>
          <w:bCs/>
          <w:sz w:val="20"/>
          <w:szCs w:val="20"/>
        </w:rPr>
        <w:t>Расторжение брака</w:t>
      </w:r>
    </w:p>
    <w:p w:rsidR="00A1675E" w:rsidRPr="000B1EE2" w:rsidRDefault="00A1675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В соответствии со ст.18 Семейного кодекса РФ (далее СК РФ), расторжение брака производится в органах записи актов гражданского состояния, а в случаях, предусмотренных ст.ст. 21-23 СК РФ, в судебном порядке. </w:t>
      </w:r>
    </w:p>
    <w:p w:rsidR="00A1675E" w:rsidRPr="000B1EE2" w:rsidRDefault="00A1675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При наличии несовершеннолетних детей, спора об имуществе или при отсутствии согласия одного из супругов на расторжение брака нужно подавать исковое заявление в суд. </w:t>
      </w:r>
    </w:p>
    <w:p w:rsidR="00A1675E" w:rsidRPr="000B1EE2" w:rsidRDefault="00A1675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Таким образом, если у супругов </w:t>
      </w:r>
      <w:proofErr w:type="gramStart"/>
      <w:r w:rsidRPr="000B1EE2">
        <w:rPr>
          <w:rFonts w:ascii="Times New Roman" w:hAnsi="Times New Roman" w:cs="Times New Roman"/>
          <w:sz w:val="20"/>
          <w:szCs w:val="20"/>
        </w:rPr>
        <w:t>имеется согласие на расторжение брака и нет</w:t>
      </w:r>
      <w:proofErr w:type="gramEnd"/>
      <w:r w:rsidRPr="000B1EE2">
        <w:rPr>
          <w:rFonts w:ascii="Times New Roman" w:hAnsi="Times New Roman" w:cs="Times New Roman"/>
          <w:sz w:val="20"/>
          <w:szCs w:val="20"/>
        </w:rPr>
        <w:t xml:space="preserve"> несовершеннолетних детей, то их брак расторгают брак органы ЗАГС. </w:t>
      </w:r>
    </w:p>
    <w:p w:rsidR="00A1675E" w:rsidRPr="000B1EE2" w:rsidRDefault="00A1675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Если есть несовершеннолетние дети, то обязательный порядок расторжения брака - подача искового заявления в суд (судебный участок мирового судьи по месту жительства ответчика). </w:t>
      </w:r>
    </w:p>
    <w:p w:rsidR="00A1675E" w:rsidRPr="000B1EE2" w:rsidRDefault="00A1675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Для обращения с иском в суд необходимо заявление, оригинал свидетельства о заключении брака, копии паспортов, квитанция об уплате госпошлины (600 руб.), копии свидетельств о рождении детей. </w:t>
      </w:r>
    </w:p>
    <w:p w:rsidR="00A1675E" w:rsidRPr="000B1EE2" w:rsidRDefault="00A1675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Суд даст время на примирение, если желание расторгать брак останется, то состоится решение, которое вступает в силу через 30 дней, после чего с заверенной копией можно обращаться в органы ЗАГС за получением свидетельства о расторжении брака. </w:t>
      </w:r>
    </w:p>
    <w:p w:rsidR="00A1675E" w:rsidRPr="000B1EE2" w:rsidRDefault="00A1675E" w:rsidP="000B1EE2">
      <w:pPr>
        <w:outlineLvl w:val="1"/>
        <w:rPr>
          <w:rFonts w:ascii="Times New Roman" w:hAnsi="Times New Roman" w:cs="Times New Roman"/>
          <w:b/>
          <w:bCs/>
          <w:sz w:val="20"/>
          <w:szCs w:val="20"/>
        </w:rPr>
      </w:pPr>
      <w:r w:rsidRPr="000B1EE2">
        <w:rPr>
          <w:rFonts w:ascii="Times New Roman" w:hAnsi="Times New Roman" w:cs="Times New Roman"/>
          <w:b/>
          <w:bCs/>
          <w:sz w:val="20"/>
          <w:szCs w:val="20"/>
        </w:rPr>
        <w:t>Госслужащие обязаны представлять сведения об имуществе, отчужденном в результате безвозмездной сделки</w:t>
      </w:r>
    </w:p>
    <w:p w:rsidR="00A1675E" w:rsidRPr="000B1EE2" w:rsidRDefault="00A1675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Президентом Российской Федерации 19.09.2017 подписан Указ № 431, которым внесены изменения в некоторые акты Президента Российской Федерации в целях усиления </w:t>
      </w:r>
      <w:proofErr w:type="gramStart"/>
      <w:r w:rsidRPr="000B1EE2">
        <w:rPr>
          <w:rFonts w:ascii="Times New Roman" w:hAnsi="Times New Roman" w:cs="Times New Roman"/>
          <w:sz w:val="20"/>
          <w:szCs w:val="20"/>
        </w:rPr>
        <w:t>контроля за</w:t>
      </w:r>
      <w:proofErr w:type="gramEnd"/>
      <w:r w:rsidRPr="000B1EE2">
        <w:rPr>
          <w:rFonts w:ascii="Times New Roman" w:hAnsi="Times New Roman" w:cs="Times New Roman"/>
          <w:sz w:val="20"/>
          <w:szCs w:val="20"/>
        </w:rPr>
        <w:t xml:space="preserve"> соблюдением законодательства о противодействии коррупции. </w:t>
      </w:r>
    </w:p>
    <w:p w:rsidR="00A1675E" w:rsidRPr="000B1EE2" w:rsidRDefault="00A1675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В частности, Указом внесены изменения в форму справки о доходах, расходах, об имуществе и обязательствах имущественного характера, утвержденную Указом Президента Российской Федерации от 23.06.2014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w:t>
      </w:r>
    </w:p>
    <w:p w:rsidR="00A1675E" w:rsidRPr="000B1EE2" w:rsidRDefault="00A1675E" w:rsidP="000B1EE2">
      <w:pPr>
        <w:jc w:val="both"/>
        <w:rPr>
          <w:rFonts w:ascii="Times New Roman" w:hAnsi="Times New Roman" w:cs="Times New Roman"/>
          <w:sz w:val="20"/>
          <w:szCs w:val="20"/>
        </w:rPr>
      </w:pPr>
      <w:proofErr w:type="gramStart"/>
      <w:r w:rsidRPr="000B1EE2">
        <w:rPr>
          <w:rFonts w:ascii="Times New Roman" w:hAnsi="Times New Roman" w:cs="Times New Roman"/>
          <w:sz w:val="20"/>
          <w:szCs w:val="20"/>
        </w:rPr>
        <w:t>Согласно изменениям государственные служащие будут обязаны представлять сведения о недвижимом имуществе, транспортных средствах и ценных бумагах, отчужденных в течение отчетного периода в результате безвозмездной сделки с указанием: фамилии, имени, отчества, даты рождения, серии и номера паспорта или свидетельства о рождении (для несовершеннолетнего ребенка, не имеющего паспорта), адреса регистрации физического лица или наименования, индивидуального номера налогоплательщика и основного государственного регистрационного номера</w:t>
      </w:r>
      <w:proofErr w:type="gramEnd"/>
      <w:r w:rsidRPr="000B1EE2">
        <w:rPr>
          <w:rFonts w:ascii="Times New Roman" w:hAnsi="Times New Roman" w:cs="Times New Roman"/>
          <w:sz w:val="20"/>
          <w:szCs w:val="20"/>
        </w:rPr>
        <w:t xml:space="preserve"> юридического лица, которым передано имущество по безвозмездной сделке; оснований прекращения права собственности (наименования и реквизитов соответствующего договора или акта). </w:t>
      </w:r>
    </w:p>
    <w:p w:rsidR="00A1675E" w:rsidRPr="000B1EE2" w:rsidRDefault="00A1675E"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Кроме того, расширен перечень должностных лиц, которые вправе направлять запросы в кредитные организации, налоговые органы РФ и органы Росреестра при проверках в целях противодействия коррупции (к ним отнесены, в том числе, специально уполномоченные руководители территориальных органов федеральных государственных органов, прокуроры субъектов РФ, приравненные к ним прокуроры специализированных прокуратур); уточнены отдельные функции подразделения кадровых служб по профилактике коррупционных и иных правонарушений; установлены требования к содержанию мотивированных заключений, выносимых по результатам рассмотрения, в том числе обращений граждан о даче согласия на замещение должности в коммерческой или некоммерческой организации до истечения двух лет со дня увольнения с государственной службы. </w:t>
      </w:r>
    </w:p>
    <w:p w:rsidR="000B1EE2" w:rsidRPr="000B1EE2" w:rsidRDefault="000B1EE2" w:rsidP="000B1EE2">
      <w:pPr>
        <w:outlineLvl w:val="1"/>
        <w:rPr>
          <w:rFonts w:ascii="Times New Roman" w:hAnsi="Times New Roman" w:cs="Times New Roman"/>
          <w:b/>
          <w:bCs/>
          <w:sz w:val="20"/>
          <w:szCs w:val="20"/>
        </w:rPr>
      </w:pPr>
      <w:r w:rsidRPr="000B1EE2">
        <w:rPr>
          <w:rFonts w:ascii="Times New Roman" w:hAnsi="Times New Roman" w:cs="Times New Roman"/>
          <w:b/>
          <w:bCs/>
          <w:sz w:val="20"/>
          <w:szCs w:val="20"/>
        </w:rPr>
        <w:t>Разрешение споров по ОСАГО о прямом возмещении убытков</w:t>
      </w:r>
    </w:p>
    <w:p w:rsidR="000B1EE2" w:rsidRPr="000B1EE2" w:rsidRDefault="000B1EE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Федеральным законом от 26.07.2017 №197-ФЗ внесены изменения в статьи 14.1 и 24 Федерального закона «Об обязательном страховании гражданской ответственности владельцев транспортных средств». </w:t>
      </w:r>
    </w:p>
    <w:p w:rsidR="000B1EE2" w:rsidRPr="000B1EE2" w:rsidRDefault="000B1EE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Согласно изменениям, досудебный порядок по спорам между страховщиками по ОСАГО о прямом возмещении убытков является обязательным. Иски, которые поданы до этой даты, судрассмотрит вне зависимости от того, соблюдал ли истец этот порядок. </w:t>
      </w:r>
    </w:p>
    <w:p w:rsidR="000B1EE2" w:rsidRPr="000B1EE2" w:rsidRDefault="000B1EE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По новым правилам спор между страховыми компаниями разрешит комиссия профессионального объединения страховщиков за 20 календарных дней со дня поступления заявления. В срок не входят нерабочие праздничные дни. </w:t>
      </w:r>
    </w:p>
    <w:p w:rsidR="000B1EE2" w:rsidRPr="000B1EE2" w:rsidRDefault="000B1EE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Поправки касаются споров, которые связаны с исполнением соглашения о прямом возмещении убытков. Это споры, по которым страховщик причинителя вреда обязан в счет выплаты по ОСАГО компенсировать страховой компании потерпевшего возмещенный вред. </w:t>
      </w:r>
    </w:p>
    <w:p w:rsidR="000B1EE2" w:rsidRPr="000B1EE2" w:rsidRDefault="000B1EE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Страховщик сможет пойти в арбитражный суд с иском в следующих случаях: </w:t>
      </w:r>
    </w:p>
    <w:p w:rsidR="000B1EE2" w:rsidRPr="000B1EE2" w:rsidRDefault="000B1EE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он не согласен с решением комиссии; </w:t>
      </w:r>
    </w:p>
    <w:p w:rsidR="000B1EE2" w:rsidRPr="000B1EE2" w:rsidRDefault="000B1EE2" w:rsidP="000B1EE2">
      <w:pPr>
        <w:jc w:val="both"/>
        <w:rPr>
          <w:rFonts w:ascii="Times New Roman" w:hAnsi="Times New Roman" w:cs="Times New Roman"/>
          <w:sz w:val="20"/>
          <w:szCs w:val="20"/>
        </w:rPr>
      </w:pPr>
      <w:r w:rsidRPr="000B1EE2">
        <w:rPr>
          <w:rFonts w:ascii="Times New Roman" w:hAnsi="Times New Roman" w:cs="Times New Roman"/>
          <w:sz w:val="20"/>
          <w:szCs w:val="20"/>
        </w:rPr>
        <w:t xml:space="preserve">- комиссия не приняла решение в отведенный срок. </w:t>
      </w:r>
    </w:p>
    <w:p w:rsidR="009E62D2" w:rsidRDefault="009E62D2" w:rsidP="004C3233">
      <w:pPr>
        <w:jc w:val="both"/>
        <w:rPr>
          <w:lang w:val="en-US"/>
        </w:rPr>
      </w:pPr>
    </w:p>
    <w:p w:rsidR="004C3233" w:rsidRPr="004A5BF6" w:rsidRDefault="004C3233" w:rsidP="004C3233">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w:t>
      </w:r>
      <w:r w:rsidR="004A5BF6">
        <w:rPr>
          <w:rFonts w:ascii="Times New Roman" w:hAnsi="Times New Roman" w:cs="Times New Roman"/>
          <w:sz w:val="20"/>
          <w:szCs w:val="20"/>
        </w:rPr>
        <w:t xml:space="preserve"> 0</w:t>
      </w:r>
      <w:r w:rsidR="004A5BF6" w:rsidRPr="004A5BF6">
        <w:rPr>
          <w:rFonts w:ascii="Times New Roman" w:hAnsi="Times New Roman" w:cs="Times New Roman"/>
          <w:sz w:val="20"/>
          <w:szCs w:val="20"/>
        </w:rPr>
        <w:t>7</w:t>
      </w:r>
      <w:r w:rsidRPr="00B93182">
        <w:rPr>
          <w:rFonts w:ascii="Times New Roman" w:hAnsi="Times New Roman" w:cs="Times New Roman"/>
          <w:sz w:val="20"/>
          <w:szCs w:val="20"/>
        </w:rPr>
        <w:t xml:space="preserve"> </w:t>
      </w:r>
      <w:r>
        <w:rPr>
          <w:rFonts w:ascii="Times New Roman" w:hAnsi="Times New Roman" w:cs="Times New Roman"/>
          <w:sz w:val="20"/>
          <w:szCs w:val="20"/>
        </w:rPr>
        <w:t>декабря  2017 года № 1</w:t>
      </w:r>
      <w:r w:rsidR="004A5BF6" w:rsidRPr="004A5BF6">
        <w:rPr>
          <w:rFonts w:ascii="Times New Roman" w:hAnsi="Times New Roman" w:cs="Times New Roman"/>
          <w:sz w:val="20"/>
          <w:szCs w:val="20"/>
        </w:rPr>
        <w:t>92</w:t>
      </w:r>
    </w:p>
    <w:p w:rsidR="00F5503E" w:rsidRDefault="00F5503E" w:rsidP="00F5503E">
      <w:pPr>
        <w:jc w:val="both"/>
        <w:rPr>
          <w:sz w:val="16"/>
          <w:szCs w:val="16"/>
        </w:rPr>
      </w:pPr>
      <w:r w:rsidRPr="00F5503E">
        <w:rPr>
          <w:rFonts w:ascii="Times New Roman" w:eastAsia="Times New Roman" w:hAnsi="Times New Roman" w:cs="Times New Roman"/>
          <w:b/>
          <w:color w:val="auto"/>
          <w:sz w:val="22"/>
          <w:szCs w:val="22"/>
          <w:lang w:bidi="ar-SA"/>
        </w:rPr>
        <w:t>Об утверждения Положения о порядке исчисления, размерах, сроках и об условиях уплаты доходов от компенсации затрат бюджета муниципального образования  Пчевжинское сельское поселение Киришского муниципального района Ленинградской области</w:t>
      </w:r>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pacing w:val="-19"/>
          <w:w w:val="98"/>
          <w:sz w:val="20"/>
          <w:szCs w:val="20"/>
        </w:rPr>
        <w:t xml:space="preserve">                     </w:t>
      </w:r>
      <w:proofErr w:type="gramStart"/>
      <w:r w:rsidRPr="00F5503E">
        <w:rPr>
          <w:rFonts w:ascii="Times New Roman" w:hAnsi="Times New Roman" w:cs="Times New Roman"/>
          <w:spacing w:val="-19"/>
          <w:w w:val="98"/>
          <w:sz w:val="20"/>
          <w:szCs w:val="20"/>
        </w:rPr>
        <w:t xml:space="preserve">В соответствии с п.6 статьи 41 Бюджетного кодекса Российской Федерации, Федеральным законом от 06.10.2003 № 131-ФЗ "Об общих принципах местного самоуправления в Российской Федерации", Уставом Пчевжинского сельского поселения, в целях установления единого порядка исчисления, сроках и об условиях уплаты </w:t>
      </w:r>
      <w:r w:rsidRPr="00F5503E">
        <w:rPr>
          <w:rFonts w:ascii="Times New Roman" w:hAnsi="Times New Roman" w:cs="Times New Roman"/>
          <w:sz w:val="20"/>
          <w:szCs w:val="20"/>
        </w:rPr>
        <w:t xml:space="preserve">доходов от компенсации затрат бюджета муниципального образования </w:t>
      </w:r>
      <w:r w:rsidRPr="00F5503E">
        <w:rPr>
          <w:rFonts w:ascii="Times New Roman" w:hAnsi="Times New Roman" w:cs="Times New Roman"/>
          <w:spacing w:val="-19"/>
          <w:w w:val="98"/>
          <w:sz w:val="20"/>
          <w:szCs w:val="20"/>
        </w:rPr>
        <w:t>Пчевжинское сельское поселение Киришского муниципального района Ленинградской области, Администрация Пчевжинского сельского поселения Киришского муниципального</w:t>
      </w:r>
      <w:proofErr w:type="gramEnd"/>
      <w:r w:rsidRPr="00F5503E">
        <w:rPr>
          <w:rFonts w:ascii="Times New Roman" w:hAnsi="Times New Roman" w:cs="Times New Roman"/>
          <w:spacing w:val="-19"/>
          <w:w w:val="98"/>
          <w:sz w:val="20"/>
          <w:szCs w:val="20"/>
        </w:rPr>
        <w:t xml:space="preserve"> района Ленинградской области постановляет:</w:t>
      </w:r>
      <w:r w:rsidRPr="00F5503E">
        <w:rPr>
          <w:rFonts w:ascii="Times New Roman" w:hAnsi="Times New Roman" w:cs="Times New Roman"/>
          <w:w w:val="98"/>
          <w:sz w:val="20"/>
          <w:szCs w:val="20"/>
        </w:rPr>
        <w:t xml:space="preserve">   </w:t>
      </w:r>
    </w:p>
    <w:p w:rsidR="00F5503E" w:rsidRPr="00F5503E" w:rsidRDefault="00F5503E" w:rsidP="00FB75D8">
      <w:pPr>
        <w:widowControl/>
        <w:numPr>
          <w:ilvl w:val="0"/>
          <w:numId w:val="4"/>
        </w:numPr>
        <w:jc w:val="both"/>
        <w:rPr>
          <w:rFonts w:ascii="Times New Roman" w:hAnsi="Times New Roman" w:cs="Times New Roman"/>
          <w:w w:val="98"/>
          <w:sz w:val="20"/>
          <w:szCs w:val="20"/>
        </w:rPr>
      </w:pPr>
      <w:r w:rsidRPr="00F5503E">
        <w:rPr>
          <w:rFonts w:ascii="Times New Roman" w:hAnsi="Times New Roman" w:cs="Times New Roman"/>
          <w:w w:val="98"/>
          <w:sz w:val="20"/>
          <w:szCs w:val="20"/>
        </w:rPr>
        <w:t xml:space="preserve">Утвердить Положение </w:t>
      </w:r>
      <w:r w:rsidRPr="00F5503E">
        <w:rPr>
          <w:rFonts w:ascii="Times New Roman" w:hAnsi="Times New Roman" w:cs="Times New Roman"/>
          <w:spacing w:val="-19"/>
          <w:w w:val="98"/>
          <w:sz w:val="20"/>
          <w:szCs w:val="20"/>
        </w:rPr>
        <w:t xml:space="preserve">о порядке исчисления, размерах, сроках и об условиях уплаты </w:t>
      </w:r>
      <w:r w:rsidRPr="00F5503E">
        <w:rPr>
          <w:rFonts w:ascii="Times New Roman" w:hAnsi="Times New Roman" w:cs="Times New Roman"/>
          <w:sz w:val="20"/>
          <w:szCs w:val="20"/>
        </w:rPr>
        <w:t xml:space="preserve">доходов от компенсации затрат бюджета муниципального образования </w:t>
      </w:r>
      <w:r w:rsidRPr="00F5503E">
        <w:rPr>
          <w:rFonts w:ascii="Times New Roman" w:hAnsi="Times New Roman" w:cs="Times New Roman"/>
          <w:spacing w:val="-19"/>
          <w:w w:val="98"/>
          <w:sz w:val="20"/>
          <w:szCs w:val="20"/>
        </w:rPr>
        <w:t>Пчевжинское сельское поселение Киришского муниципального района Ленинградской области</w:t>
      </w:r>
      <w:r w:rsidRPr="00F5503E">
        <w:rPr>
          <w:rFonts w:ascii="Times New Roman" w:hAnsi="Times New Roman" w:cs="Times New Roman"/>
          <w:w w:val="98"/>
          <w:sz w:val="20"/>
          <w:szCs w:val="20"/>
        </w:rPr>
        <w:t xml:space="preserve"> в соответствии с приложением к настоящему постановлению.</w:t>
      </w:r>
    </w:p>
    <w:p w:rsidR="00F5503E" w:rsidRPr="00F5503E" w:rsidRDefault="00F5503E" w:rsidP="00FB75D8">
      <w:pPr>
        <w:widowControl/>
        <w:numPr>
          <w:ilvl w:val="0"/>
          <w:numId w:val="4"/>
        </w:numPr>
        <w:jc w:val="both"/>
        <w:rPr>
          <w:rFonts w:ascii="Times New Roman" w:hAnsi="Times New Roman" w:cs="Times New Roman"/>
          <w:w w:val="98"/>
          <w:sz w:val="20"/>
          <w:szCs w:val="20"/>
        </w:rPr>
      </w:pPr>
      <w:r w:rsidRPr="00F5503E">
        <w:rPr>
          <w:rFonts w:ascii="Times New Roman" w:hAnsi="Times New Roman" w:cs="Times New Roman"/>
          <w:w w:val="98"/>
          <w:sz w:val="20"/>
          <w:szCs w:val="20"/>
        </w:rPr>
        <w:t xml:space="preserve">Настоящее постановление вступает в силу с его подписания. </w:t>
      </w:r>
    </w:p>
    <w:p w:rsidR="00F5503E" w:rsidRPr="00F5503E" w:rsidRDefault="00F5503E" w:rsidP="00FB75D8">
      <w:pPr>
        <w:widowControl/>
        <w:numPr>
          <w:ilvl w:val="0"/>
          <w:numId w:val="4"/>
        </w:numPr>
        <w:jc w:val="both"/>
        <w:rPr>
          <w:rFonts w:ascii="Times New Roman" w:hAnsi="Times New Roman" w:cs="Times New Roman"/>
          <w:w w:val="98"/>
          <w:sz w:val="20"/>
          <w:szCs w:val="20"/>
        </w:rPr>
      </w:pPr>
      <w:r w:rsidRPr="00F5503E">
        <w:rPr>
          <w:rFonts w:ascii="Times New Roman" w:hAnsi="Times New Roman" w:cs="Times New Roman"/>
          <w:w w:val="98"/>
          <w:sz w:val="20"/>
          <w:szCs w:val="20"/>
        </w:rPr>
        <w:t xml:space="preserve">Контроль исполнения настоящего постановления оставляю за собой.         </w:t>
      </w:r>
    </w:p>
    <w:p w:rsidR="00F5503E" w:rsidRPr="00F5503E" w:rsidRDefault="00F5503E" w:rsidP="00F5503E">
      <w:pPr>
        <w:shd w:val="clear" w:color="auto" w:fill="FFFFFF"/>
        <w:ind w:left="720"/>
        <w:rPr>
          <w:rFonts w:ascii="Times New Roman" w:hAnsi="Times New Roman" w:cs="Times New Roman"/>
          <w:spacing w:val="-1"/>
          <w:sz w:val="20"/>
          <w:szCs w:val="20"/>
        </w:rPr>
      </w:pPr>
      <w:r w:rsidRPr="00F5503E">
        <w:rPr>
          <w:rFonts w:ascii="Times New Roman" w:hAnsi="Times New Roman" w:cs="Times New Roman"/>
          <w:spacing w:val="-1"/>
          <w:sz w:val="20"/>
          <w:szCs w:val="20"/>
        </w:rPr>
        <w:t>Глава администрации:                                                     Х.Х.Поподько</w:t>
      </w:r>
    </w:p>
    <w:p w:rsidR="00F5503E" w:rsidRPr="00F5503E" w:rsidRDefault="00F5503E" w:rsidP="00F5503E">
      <w:pPr>
        <w:jc w:val="right"/>
        <w:rPr>
          <w:rFonts w:ascii="Times New Roman" w:hAnsi="Times New Roman" w:cs="Times New Roman"/>
          <w:sz w:val="20"/>
          <w:szCs w:val="20"/>
        </w:rPr>
      </w:pPr>
      <w:r w:rsidRPr="00F5503E">
        <w:rPr>
          <w:rFonts w:ascii="Times New Roman" w:hAnsi="Times New Roman" w:cs="Times New Roman"/>
          <w:sz w:val="20"/>
          <w:szCs w:val="20"/>
        </w:rPr>
        <w:t>Приложение</w:t>
      </w:r>
    </w:p>
    <w:p w:rsidR="00F5503E" w:rsidRPr="00F5503E" w:rsidRDefault="00F5503E" w:rsidP="00F5503E">
      <w:pPr>
        <w:jc w:val="right"/>
        <w:rPr>
          <w:rFonts w:ascii="Times New Roman" w:hAnsi="Times New Roman" w:cs="Times New Roman"/>
          <w:sz w:val="20"/>
          <w:szCs w:val="20"/>
        </w:rPr>
      </w:pPr>
      <w:r w:rsidRPr="00F5503E">
        <w:rPr>
          <w:rFonts w:ascii="Times New Roman" w:hAnsi="Times New Roman" w:cs="Times New Roman"/>
          <w:sz w:val="20"/>
          <w:szCs w:val="20"/>
        </w:rPr>
        <w:t>к постановлению Администрации</w:t>
      </w:r>
    </w:p>
    <w:p w:rsidR="00F5503E" w:rsidRPr="00F5503E" w:rsidRDefault="00F5503E" w:rsidP="00F5503E">
      <w:pPr>
        <w:jc w:val="right"/>
        <w:rPr>
          <w:rFonts w:ascii="Times New Roman" w:hAnsi="Times New Roman" w:cs="Times New Roman"/>
          <w:sz w:val="20"/>
          <w:szCs w:val="20"/>
        </w:rPr>
      </w:pPr>
      <w:r w:rsidRPr="00F5503E">
        <w:rPr>
          <w:rFonts w:ascii="Times New Roman" w:hAnsi="Times New Roman" w:cs="Times New Roman"/>
          <w:sz w:val="20"/>
          <w:szCs w:val="20"/>
        </w:rPr>
        <w:t>Пчевжинского сельского поселения</w:t>
      </w:r>
    </w:p>
    <w:p w:rsidR="00F5503E" w:rsidRDefault="00F5503E" w:rsidP="00F5503E">
      <w:pPr>
        <w:jc w:val="right"/>
        <w:rPr>
          <w:rFonts w:ascii="Times New Roman" w:hAnsi="Times New Roman" w:cs="Times New Roman"/>
          <w:spacing w:val="-19"/>
          <w:w w:val="98"/>
          <w:sz w:val="20"/>
          <w:szCs w:val="20"/>
          <w:lang w:val="en-US"/>
        </w:rPr>
      </w:pPr>
      <w:r w:rsidRPr="00F5503E">
        <w:rPr>
          <w:rFonts w:ascii="Times New Roman" w:hAnsi="Times New Roman" w:cs="Times New Roman"/>
          <w:spacing w:val="-19"/>
          <w:w w:val="98"/>
          <w:sz w:val="20"/>
          <w:szCs w:val="20"/>
        </w:rPr>
        <w:t xml:space="preserve">                                                                                                                                            Киришского муниципального района           </w:t>
      </w:r>
    </w:p>
    <w:p w:rsidR="00F5503E" w:rsidRPr="00F5503E" w:rsidRDefault="00F5503E" w:rsidP="00F5503E">
      <w:pPr>
        <w:jc w:val="right"/>
        <w:rPr>
          <w:rFonts w:ascii="Times New Roman" w:hAnsi="Times New Roman" w:cs="Times New Roman"/>
          <w:spacing w:val="-19"/>
          <w:w w:val="98"/>
          <w:sz w:val="20"/>
          <w:szCs w:val="20"/>
        </w:rPr>
      </w:pPr>
      <w:r w:rsidRPr="00F5503E">
        <w:rPr>
          <w:rFonts w:ascii="Times New Roman" w:hAnsi="Times New Roman" w:cs="Times New Roman"/>
          <w:spacing w:val="-19"/>
          <w:w w:val="98"/>
          <w:sz w:val="20"/>
          <w:szCs w:val="20"/>
        </w:rPr>
        <w:t xml:space="preserve">                                                 Ленинградской области</w:t>
      </w:r>
    </w:p>
    <w:p w:rsidR="00F5503E" w:rsidRPr="00F5503E" w:rsidRDefault="00F5503E" w:rsidP="00F5503E">
      <w:pPr>
        <w:jc w:val="right"/>
        <w:rPr>
          <w:rFonts w:ascii="Times New Roman" w:hAnsi="Times New Roman" w:cs="Times New Roman"/>
          <w:sz w:val="20"/>
          <w:szCs w:val="20"/>
        </w:rPr>
      </w:pPr>
      <w:r w:rsidRPr="00F5503E">
        <w:rPr>
          <w:rFonts w:ascii="Times New Roman" w:hAnsi="Times New Roman" w:cs="Times New Roman"/>
          <w:sz w:val="20"/>
          <w:szCs w:val="20"/>
        </w:rPr>
        <w:t xml:space="preserve"> От 07декабря 2017 года № 192</w:t>
      </w:r>
    </w:p>
    <w:p w:rsidR="00F5503E" w:rsidRPr="00F5503E" w:rsidRDefault="00F5503E" w:rsidP="00F5503E">
      <w:pPr>
        <w:jc w:val="center"/>
        <w:rPr>
          <w:rFonts w:ascii="Times New Roman" w:hAnsi="Times New Roman" w:cs="Times New Roman"/>
          <w:spacing w:val="-19"/>
          <w:w w:val="98"/>
          <w:sz w:val="20"/>
          <w:szCs w:val="20"/>
        </w:rPr>
      </w:pPr>
      <w:r w:rsidRPr="00F5503E">
        <w:rPr>
          <w:rFonts w:ascii="Times New Roman" w:hAnsi="Times New Roman" w:cs="Times New Roman"/>
          <w:sz w:val="20"/>
          <w:szCs w:val="20"/>
        </w:rPr>
        <w:t xml:space="preserve">Положение </w:t>
      </w:r>
      <w:r w:rsidRPr="00F5503E">
        <w:rPr>
          <w:rFonts w:ascii="Times New Roman" w:hAnsi="Times New Roman" w:cs="Times New Roman"/>
          <w:spacing w:val="-19"/>
          <w:w w:val="98"/>
          <w:sz w:val="20"/>
          <w:szCs w:val="20"/>
        </w:rPr>
        <w:t>о порядке исчисления, размерах, сроках и об условиях уплаты доходов от компенсации затрат бюджета</w:t>
      </w:r>
      <w:r w:rsidRPr="00F5503E">
        <w:rPr>
          <w:rFonts w:ascii="Times New Roman" w:hAnsi="Times New Roman" w:cs="Times New Roman"/>
          <w:sz w:val="20"/>
          <w:szCs w:val="20"/>
        </w:rPr>
        <w:t xml:space="preserve"> муниципального образования </w:t>
      </w:r>
      <w:r w:rsidRPr="00F5503E">
        <w:rPr>
          <w:rFonts w:ascii="Times New Roman" w:hAnsi="Times New Roman" w:cs="Times New Roman"/>
          <w:spacing w:val="-19"/>
          <w:w w:val="98"/>
          <w:sz w:val="20"/>
          <w:szCs w:val="20"/>
        </w:rPr>
        <w:t>Пчевжинское сельское поселение Киришского муниципального района Ленинградской области</w:t>
      </w:r>
    </w:p>
    <w:p w:rsidR="00F5503E" w:rsidRPr="00F5503E" w:rsidRDefault="00F5503E" w:rsidP="00F5503E">
      <w:pPr>
        <w:jc w:val="both"/>
        <w:rPr>
          <w:rFonts w:ascii="Times New Roman" w:hAnsi="Times New Roman" w:cs="Times New Roman"/>
          <w:b/>
          <w:sz w:val="20"/>
          <w:szCs w:val="20"/>
        </w:rPr>
      </w:pPr>
      <w:r w:rsidRPr="00F5503E">
        <w:rPr>
          <w:rFonts w:ascii="Times New Roman" w:hAnsi="Times New Roman" w:cs="Times New Roman"/>
          <w:b/>
          <w:sz w:val="20"/>
          <w:szCs w:val="20"/>
        </w:rPr>
        <w:t>Статья 1. Общие положения</w:t>
      </w:r>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z w:val="20"/>
          <w:szCs w:val="20"/>
        </w:rPr>
        <w:t xml:space="preserve">1.1.Настоящее  Положение разработано в соответствии с пунктом 6 статьи 41 Бюджетного кодекса Российской Федерации и определяет порядок начисления, размер, сроки и (или) условия уплаты </w:t>
      </w:r>
      <w:r w:rsidRPr="00F5503E">
        <w:rPr>
          <w:rFonts w:ascii="Times New Roman" w:hAnsi="Times New Roman" w:cs="Times New Roman"/>
          <w:spacing w:val="-19"/>
          <w:w w:val="98"/>
          <w:sz w:val="20"/>
          <w:szCs w:val="20"/>
        </w:rPr>
        <w:t xml:space="preserve">доходов от компенсации затрат бюджета </w:t>
      </w:r>
      <w:r w:rsidRPr="00F5503E">
        <w:rPr>
          <w:rFonts w:ascii="Times New Roman" w:hAnsi="Times New Roman" w:cs="Times New Roman"/>
          <w:sz w:val="20"/>
          <w:szCs w:val="20"/>
        </w:rPr>
        <w:t xml:space="preserve">муниципального образования </w:t>
      </w:r>
      <w:r w:rsidRPr="00F5503E">
        <w:rPr>
          <w:rFonts w:ascii="Times New Roman" w:hAnsi="Times New Roman" w:cs="Times New Roman"/>
          <w:spacing w:val="-19"/>
          <w:w w:val="98"/>
          <w:sz w:val="20"/>
          <w:szCs w:val="20"/>
        </w:rPr>
        <w:t xml:space="preserve">Пчевжинское сельское поселение Киришского муниципального района Ленинградской </w:t>
      </w:r>
      <w:r w:rsidRPr="00F5503E">
        <w:rPr>
          <w:rFonts w:ascii="Times New Roman" w:hAnsi="Times New Roman" w:cs="Times New Roman"/>
          <w:spacing w:val="-19"/>
          <w:w w:val="98"/>
          <w:sz w:val="20"/>
          <w:szCs w:val="20"/>
        </w:rPr>
        <w:lastRenderedPageBreak/>
        <w:t>области (далее-бюджет)</w:t>
      </w:r>
      <w:r w:rsidRPr="00F5503E">
        <w:rPr>
          <w:rFonts w:ascii="Times New Roman" w:hAnsi="Times New Roman" w:cs="Times New Roman"/>
          <w:sz w:val="20"/>
          <w:szCs w:val="20"/>
        </w:rPr>
        <w:t>.</w:t>
      </w:r>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z w:val="20"/>
          <w:szCs w:val="20"/>
        </w:rPr>
        <w:t xml:space="preserve">1.2.По данному виду доходов в бюджет поступают денежные средства от возврата дебиторской задолженности прошлых лет и иных компенсаций затрат бюджета. </w:t>
      </w:r>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z w:val="20"/>
          <w:szCs w:val="20"/>
        </w:rPr>
        <w:t xml:space="preserve">1.3. Администрация муниципального образования Пчевжинского сельского поселения </w:t>
      </w:r>
      <w:r w:rsidRPr="00F5503E">
        <w:rPr>
          <w:rFonts w:ascii="Times New Roman" w:hAnsi="Times New Roman" w:cs="Times New Roman"/>
          <w:spacing w:val="-19"/>
          <w:w w:val="98"/>
          <w:sz w:val="20"/>
          <w:szCs w:val="20"/>
        </w:rPr>
        <w:t>Киришского муниципального района Ленинградской области</w:t>
      </w:r>
      <w:r w:rsidRPr="00F5503E">
        <w:rPr>
          <w:rFonts w:ascii="Times New Roman" w:hAnsi="Times New Roman" w:cs="Times New Roman"/>
          <w:sz w:val="20"/>
          <w:szCs w:val="20"/>
        </w:rPr>
        <w:t xml:space="preserve"> (далее-Администрация) является администратором и главным администратором </w:t>
      </w:r>
      <w:r w:rsidRPr="00F5503E">
        <w:rPr>
          <w:rFonts w:ascii="Times New Roman" w:hAnsi="Times New Roman" w:cs="Times New Roman"/>
          <w:spacing w:val="-19"/>
          <w:w w:val="98"/>
          <w:sz w:val="20"/>
          <w:szCs w:val="20"/>
        </w:rPr>
        <w:t>доходов от компенсации затрат бюджета</w:t>
      </w:r>
      <w:r w:rsidRPr="00F5503E">
        <w:rPr>
          <w:rFonts w:ascii="Times New Roman" w:hAnsi="Times New Roman" w:cs="Times New Roman"/>
          <w:sz w:val="20"/>
          <w:szCs w:val="20"/>
        </w:rPr>
        <w:t>.</w:t>
      </w:r>
    </w:p>
    <w:p w:rsidR="00F5503E" w:rsidRPr="00F5503E" w:rsidRDefault="00F5503E" w:rsidP="00F5503E">
      <w:pPr>
        <w:jc w:val="both"/>
        <w:rPr>
          <w:rFonts w:ascii="Times New Roman" w:hAnsi="Times New Roman" w:cs="Times New Roman"/>
          <w:b/>
          <w:sz w:val="20"/>
          <w:szCs w:val="20"/>
        </w:rPr>
      </w:pPr>
      <w:r w:rsidRPr="00F5503E">
        <w:rPr>
          <w:rFonts w:ascii="Times New Roman" w:hAnsi="Times New Roman" w:cs="Times New Roman"/>
          <w:b/>
          <w:sz w:val="20"/>
          <w:szCs w:val="20"/>
        </w:rPr>
        <w:t>Статья 2. Порядок исчисления и размеры</w:t>
      </w:r>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z w:val="20"/>
          <w:szCs w:val="20"/>
        </w:rPr>
        <w:t xml:space="preserve">2.1. Размер компенсации затрат бюджета от возврата дебиторской задолженности прошлых лет определяется согласно данным бухгалтерского учета. </w:t>
      </w:r>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z w:val="20"/>
          <w:szCs w:val="20"/>
        </w:rPr>
        <w:t>2.2. Размер иных компенсаций затрат бюджета определяется соответствующими расчетами согласно заключенным договорам и (или) в соответствии с полученными подтверждающими документами.</w:t>
      </w:r>
    </w:p>
    <w:p w:rsidR="00F5503E" w:rsidRPr="00F5503E" w:rsidRDefault="00F5503E" w:rsidP="00F5503E">
      <w:pPr>
        <w:ind w:left="360" w:hanging="360"/>
        <w:jc w:val="both"/>
        <w:rPr>
          <w:rFonts w:ascii="Times New Roman" w:hAnsi="Times New Roman" w:cs="Times New Roman"/>
          <w:b/>
          <w:sz w:val="20"/>
          <w:szCs w:val="20"/>
        </w:rPr>
      </w:pPr>
      <w:r w:rsidRPr="00F5503E">
        <w:rPr>
          <w:rFonts w:ascii="Times New Roman" w:hAnsi="Times New Roman" w:cs="Times New Roman"/>
          <w:b/>
          <w:sz w:val="20"/>
          <w:szCs w:val="20"/>
        </w:rPr>
        <w:t xml:space="preserve">Статья 3. Сроки и условия уплаты </w:t>
      </w:r>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z w:val="20"/>
          <w:szCs w:val="20"/>
        </w:rPr>
        <w:t xml:space="preserve">3.1. </w:t>
      </w:r>
      <w:proofErr w:type="gramStart"/>
      <w:r w:rsidRPr="00F5503E">
        <w:rPr>
          <w:rFonts w:ascii="Times New Roman" w:hAnsi="Times New Roman" w:cs="Times New Roman"/>
          <w:sz w:val="20"/>
          <w:szCs w:val="20"/>
        </w:rPr>
        <w:t>Перечисление дебиторской задолженности прошлых лет и иных компенсаций затрат бюджета осуществляется плательщиками на балансовый счет 40101 «Доходы, распределяемые органами Федерального казначейства между уровнями бюджетной системы Российской Федерации» в срок, не превышающий один календарный месяц со дня получения плательщиком заявления (уведомления) о перечислении денежных средств в бюджет в соответствии с реквизитами, указанными в данном заявлении (уведомлении).</w:t>
      </w:r>
      <w:proofErr w:type="gramEnd"/>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z w:val="20"/>
          <w:szCs w:val="20"/>
        </w:rPr>
        <w:t>3.2. Датой перечисления дебиторской задолженности прошлых лет и иных компенсаций затрат бюджета является дата поступления денежных средств на единый счет бюджета.</w:t>
      </w:r>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z w:val="20"/>
          <w:szCs w:val="20"/>
        </w:rPr>
        <w:t>2.3. Полнота и своевременность поступлений доходов от компенсации затрат бюджета контролируется по данным первичных документов, предоставляемых органами Федерального казначейства (УФК по Ленинградской области) и возлагается на Администрацию.</w:t>
      </w:r>
    </w:p>
    <w:p w:rsidR="00F5503E" w:rsidRPr="00F5503E" w:rsidRDefault="00F5503E" w:rsidP="00F5503E">
      <w:pPr>
        <w:jc w:val="both"/>
        <w:rPr>
          <w:rFonts w:ascii="Times New Roman" w:eastAsia="Times New Roman" w:hAnsi="Times New Roman" w:cs="Times New Roman"/>
          <w:b/>
          <w:color w:val="auto"/>
          <w:sz w:val="22"/>
          <w:szCs w:val="22"/>
          <w:lang w:bidi="ar-SA"/>
        </w:rPr>
      </w:pPr>
    </w:p>
    <w:p w:rsidR="00F5503E" w:rsidRPr="00F5503E" w:rsidRDefault="00F5503E" w:rsidP="00F5503E">
      <w:pPr>
        <w:jc w:val="both"/>
        <w:rPr>
          <w:rFonts w:ascii="Times New Roman" w:eastAsia="Times New Roman" w:hAnsi="Times New Roman" w:cs="Times New Roman"/>
          <w:b/>
          <w:color w:val="auto"/>
          <w:sz w:val="22"/>
          <w:szCs w:val="22"/>
          <w:lang w:bidi="ar-SA"/>
        </w:rPr>
      </w:pPr>
    </w:p>
    <w:p w:rsidR="004C3233" w:rsidRPr="004A5BF6" w:rsidRDefault="004C3233" w:rsidP="004C3233">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w:t>
      </w:r>
      <w:r w:rsidR="004A5BF6">
        <w:rPr>
          <w:rFonts w:ascii="Times New Roman" w:hAnsi="Times New Roman" w:cs="Times New Roman"/>
          <w:sz w:val="20"/>
          <w:szCs w:val="20"/>
        </w:rPr>
        <w:t xml:space="preserve"> 0</w:t>
      </w:r>
      <w:r w:rsidR="004A5BF6" w:rsidRPr="004A5BF6">
        <w:rPr>
          <w:rFonts w:ascii="Times New Roman" w:hAnsi="Times New Roman" w:cs="Times New Roman"/>
          <w:sz w:val="20"/>
          <w:szCs w:val="20"/>
        </w:rPr>
        <w:t>7</w:t>
      </w:r>
      <w:r w:rsidRPr="00B93182">
        <w:rPr>
          <w:rFonts w:ascii="Times New Roman" w:hAnsi="Times New Roman" w:cs="Times New Roman"/>
          <w:sz w:val="20"/>
          <w:szCs w:val="20"/>
        </w:rPr>
        <w:t xml:space="preserve"> </w:t>
      </w:r>
      <w:r>
        <w:rPr>
          <w:rFonts w:ascii="Times New Roman" w:hAnsi="Times New Roman" w:cs="Times New Roman"/>
          <w:sz w:val="20"/>
          <w:szCs w:val="20"/>
        </w:rPr>
        <w:t>декабря  2017 года № 1</w:t>
      </w:r>
      <w:r w:rsidR="004A5BF6" w:rsidRPr="004A5BF6">
        <w:rPr>
          <w:rFonts w:ascii="Times New Roman" w:hAnsi="Times New Roman" w:cs="Times New Roman"/>
          <w:sz w:val="20"/>
          <w:szCs w:val="20"/>
        </w:rPr>
        <w:t>93</w:t>
      </w:r>
    </w:p>
    <w:p w:rsidR="004A5BF6" w:rsidRPr="00F5503E" w:rsidRDefault="00F5503E" w:rsidP="00F5503E">
      <w:pPr>
        <w:jc w:val="both"/>
        <w:rPr>
          <w:rFonts w:ascii="Times New Roman" w:eastAsia="Times New Roman" w:hAnsi="Times New Roman" w:cs="Times New Roman"/>
          <w:b/>
          <w:color w:val="auto"/>
          <w:sz w:val="22"/>
          <w:szCs w:val="22"/>
          <w:lang w:val="en-US" w:bidi="ar-SA"/>
        </w:rPr>
      </w:pPr>
      <w:r w:rsidRPr="00F5503E">
        <w:rPr>
          <w:rFonts w:ascii="Times New Roman" w:eastAsia="Times New Roman" w:hAnsi="Times New Roman" w:cs="Times New Roman"/>
          <w:b/>
          <w:color w:val="auto"/>
          <w:sz w:val="22"/>
          <w:szCs w:val="22"/>
          <w:lang w:bidi="ar-SA"/>
        </w:rPr>
        <w:t>Об утверждения Положения о порядке исчисления, размерах, сроках и об условиях уплаты государственной пошлины за совершение отариальных действий должностными лицами органов местного самоуправления  в бюджет муниципального образования Пчевжинское сельское поселение Киришского муниципального района Ленинградской области</w:t>
      </w:r>
    </w:p>
    <w:p w:rsidR="00F5503E" w:rsidRPr="00F5503E" w:rsidRDefault="00F5503E" w:rsidP="00F5503E">
      <w:pPr>
        <w:jc w:val="both"/>
        <w:rPr>
          <w:rFonts w:ascii="Times New Roman" w:hAnsi="Times New Roman" w:cs="Times New Roman"/>
          <w:spacing w:val="-19"/>
          <w:w w:val="98"/>
          <w:sz w:val="20"/>
          <w:szCs w:val="20"/>
        </w:rPr>
      </w:pPr>
      <w:proofErr w:type="gramStart"/>
      <w:r w:rsidRPr="00F5503E">
        <w:rPr>
          <w:rFonts w:ascii="Times New Roman" w:hAnsi="Times New Roman" w:cs="Times New Roman"/>
          <w:spacing w:val="-19"/>
          <w:w w:val="98"/>
          <w:sz w:val="20"/>
          <w:szCs w:val="20"/>
        </w:rPr>
        <w:t>В соответствии с п. 6 ст. 41 Бюджетного кодекса Российской Федерации, Федеральным законом  от 06.10.2003 № 131-ФЗ « Об общих принципах организации местного самоуправления в Российской Федерации, Уставом Пчевжинского сельского поселения, в целях установления единого порядка исчисления, сроках и об условиях уплаты государственной пошлины за совершение нотариальных действий должностными лицами органов местного самоуправления в бюджет муниципального образования Пчевжинское сельское поселение Киришского муниципального</w:t>
      </w:r>
      <w:proofErr w:type="gramEnd"/>
      <w:r w:rsidRPr="00F5503E">
        <w:rPr>
          <w:rFonts w:ascii="Times New Roman" w:hAnsi="Times New Roman" w:cs="Times New Roman"/>
          <w:spacing w:val="-19"/>
          <w:w w:val="98"/>
          <w:sz w:val="20"/>
          <w:szCs w:val="20"/>
        </w:rPr>
        <w:t xml:space="preserve"> района Ленинградской области, </w:t>
      </w:r>
      <w:r w:rsidRPr="00F5503E">
        <w:rPr>
          <w:rFonts w:ascii="Times New Roman" w:hAnsi="Times New Roman" w:cs="Times New Roman"/>
          <w:sz w:val="20"/>
          <w:szCs w:val="20"/>
        </w:rPr>
        <w:t xml:space="preserve">Администрация </w:t>
      </w:r>
      <w:r w:rsidRPr="00F5503E">
        <w:rPr>
          <w:rFonts w:ascii="Times New Roman" w:hAnsi="Times New Roman" w:cs="Times New Roman"/>
          <w:spacing w:val="-19"/>
          <w:w w:val="98"/>
          <w:sz w:val="20"/>
          <w:szCs w:val="20"/>
        </w:rPr>
        <w:t>Пчевжинского сельского поселения</w:t>
      </w:r>
      <w:r w:rsidRPr="00F5503E">
        <w:rPr>
          <w:rFonts w:ascii="Times New Roman" w:hAnsi="Times New Roman" w:cs="Times New Roman"/>
          <w:sz w:val="20"/>
          <w:szCs w:val="20"/>
        </w:rPr>
        <w:t xml:space="preserve"> </w:t>
      </w:r>
      <w:r w:rsidRPr="00F5503E">
        <w:rPr>
          <w:rFonts w:ascii="Times New Roman" w:hAnsi="Times New Roman" w:cs="Times New Roman"/>
          <w:spacing w:val="-19"/>
          <w:w w:val="98"/>
          <w:sz w:val="20"/>
          <w:szCs w:val="20"/>
        </w:rPr>
        <w:t>Киришского муниципального района</w:t>
      </w:r>
      <w:r w:rsidRPr="00F5503E">
        <w:rPr>
          <w:rFonts w:ascii="Times New Roman" w:hAnsi="Times New Roman" w:cs="Times New Roman"/>
          <w:sz w:val="20"/>
          <w:szCs w:val="20"/>
        </w:rPr>
        <w:t xml:space="preserve"> Ленинградской области</w:t>
      </w:r>
      <w:r w:rsidRPr="00F5503E">
        <w:rPr>
          <w:rFonts w:ascii="Times New Roman" w:hAnsi="Times New Roman" w:cs="Times New Roman"/>
          <w:spacing w:val="-19"/>
          <w:w w:val="98"/>
          <w:sz w:val="20"/>
          <w:szCs w:val="20"/>
        </w:rPr>
        <w:t xml:space="preserve"> постановляет:</w:t>
      </w:r>
      <w:r w:rsidRPr="00F5503E">
        <w:rPr>
          <w:rFonts w:ascii="Times New Roman" w:hAnsi="Times New Roman" w:cs="Times New Roman"/>
          <w:w w:val="98"/>
          <w:sz w:val="20"/>
          <w:szCs w:val="20"/>
        </w:rPr>
        <w:t xml:space="preserve">   </w:t>
      </w:r>
    </w:p>
    <w:p w:rsidR="00F5503E" w:rsidRPr="00F5503E" w:rsidRDefault="00F5503E" w:rsidP="00FB75D8">
      <w:pPr>
        <w:widowControl/>
        <w:numPr>
          <w:ilvl w:val="0"/>
          <w:numId w:val="5"/>
        </w:numPr>
        <w:jc w:val="both"/>
        <w:rPr>
          <w:rFonts w:ascii="Times New Roman" w:hAnsi="Times New Roman" w:cs="Times New Roman"/>
          <w:w w:val="98"/>
          <w:sz w:val="20"/>
          <w:szCs w:val="20"/>
        </w:rPr>
      </w:pPr>
      <w:r w:rsidRPr="00F5503E">
        <w:rPr>
          <w:rFonts w:ascii="Times New Roman" w:hAnsi="Times New Roman" w:cs="Times New Roman"/>
          <w:w w:val="98"/>
          <w:sz w:val="20"/>
          <w:szCs w:val="20"/>
        </w:rPr>
        <w:t xml:space="preserve">Утвердить Положение о порядке исчисления, сроках и об условиях  уплаты </w:t>
      </w:r>
      <w:r w:rsidRPr="00F5503E">
        <w:rPr>
          <w:rFonts w:ascii="Times New Roman" w:hAnsi="Times New Roman" w:cs="Times New Roman"/>
          <w:spacing w:val="-19"/>
          <w:w w:val="98"/>
          <w:sz w:val="20"/>
          <w:szCs w:val="20"/>
        </w:rPr>
        <w:t xml:space="preserve">государственной пошлины </w:t>
      </w:r>
      <w:r w:rsidRPr="00F5503E">
        <w:rPr>
          <w:rFonts w:ascii="Times New Roman" w:hAnsi="Times New Roman" w:cs="Times New Roman"/>
          <w:w w:val="98"/>
          <w:sz w:val="20"/>
          <w:szCs w:val="20"/>
        </w:rPr>
        <w:t xml:space="preserve">за </w:t>
      </w:r>
      <w:r w:rsidRPr="00F5503E">
        <w:rPr>
          <w:rFonts w:ascii="Times New Roman" w:hAnsi="Times New Roman" w:cs="Times New Roman"/>
          <w:spacing w:val="-19"/>
          <w:w w:val="98"/>
          <w:sz w:val="20"/>
          <w:szCs w:val="20"/>
        </w:rPr>
        <w:t>совершение нотариальных действий должностными лицами органов местного самоуправления</w:t>
      </w:r>
      <w:r w:rsidRPr="00F5503E">
        <w:rPr>
          <w:rFonts w:ascii="Times New Roman" w:hAnsi="Times New Roman" w:cs="Times New Roman"/>
          <w:w w:val="98"/>
          <w:sz w:val="20"/>
          <w:szCs w:val="20"/>
        </w:rPr>
        <w:t xml:space="preserve"> </w:t>
      </w:r>
      <w:r w:rsidRPr="00F5503E">
        <w:rPr>
          <w:rFonts w:ascii="Times New Roman" w:hAnsi="Times New Roman" w:cs="Times New Roman"/>
          <w:spacing w:val="-19"/>
          <w:w w:val="98"/>
          <w:sz w:val="20"/>
          <w:szCs w:val="20"/>
        </w:rPr>
        <w:t>в бюджет муниципального образования Пчевжинское сельское поселение Киришского муниципального района Ленинградской области</w:t>
      </w:r>
      <w:r w:rsidRPr="00F5503E">
        <w:rPr>
          <w:rFonts w:ascii="Times New Roman" w:hAnsi="Times New Roman" w:cs="Times New Roman"/>
          <w:w w:val="98"/>
          <w:sz w:val="20"/>
          <w:szCs w:val="20"/>
        </w:rPr>
        <w:t xml:space="preserve"> в соответствии с приложением к настоящему постановлению.</w:t>
      </w:r>
    </w:p>
    <w:p w:rsidR="00F5503E" w:rsidRPr="00F5503E" w:rsidRDefault="00F5503E" w:rsidP="00FB75D8">
      <w:pPr>
        <w:widowControl/>
        <w:numPr>
          <w:ilvl w:val="0"/>
          <w:numId w:val="5"/>
        </w:numPr>
        <w:jc w:val="both"/>
        <w:rPr>
          <w:rFonts w:ascii="Times New Roman" w:hAnsi="Times New Roman" w:cs="Times New Roman"/>
          <w:w w:val="98"/>
          <w:sz w:val="20"/>
          <w:szCs w:val="20"/>
        </w:rPr>
      </w:pPr>
      <w:r w:rsidRPr="00F5503E">
        <w:rPr>
          <w:rFonts w:ascii="Times New Roman" w:hAnsi="Times New Roman" w:cs="Times New Roman"/>
          <w:w w:val="98"/>
          <w:sz w:val="20"/>
          <w:szCs w:val="20"/>
        </w:rPr>
        <w:t>Опубликовать настоящее постановление в газете «Лесная республика» и разместить на официальном сайте поселения.</w:t>
      </w:r>
    </w:p>
    <w:p w:rsidR="00F5503E" w:rsidRPr="00F5503E" w:rsidRDefault="00F5503E" w:rsidP="00FB75D8">
      <w:pPr>
        <w:widowControl/>
        <w:numPr>
          <w:ilvl w:val="0"/>
          <w:numId w:val="5"/>
        </w:numPr>
        <w:jc w:val="both"/>
        <w:rPr>
          <w:rFonts w:ascii="Times New Roman" w:hAnsi="Times New Roman" w:cs="Times New Roman"/>
          <w:w w:val="98"/>
          <w:sz w:val="20"/>
          <w:szCs w:val="20"/>
        </w:rPr>
      </w:pPr>
      <w:r w:rsidRPr="00F5503E">
        <w:rPr>
          <w:rFonts w:ascii="Times New Roman" w:hAnsi="Times New Roman" w:cs="Times New Roman"/>
          <w:w w:val="98"/>
          <w:sz w:val="20"/>
          <w:szCs w:val="20"/>
        </w:rPr>
        <w:t xml:space="preserve">Настоящее постановление вступает в силу </w:t>
      </w:r>
      <w:proofErr w:type="gramStart"/>
      <w:r w:rsidRPr="00F5503E">
        <w:rPr>
          <w:rFonts w:ascii="Times New Roman" w:hAnsi="Times New Roman" w:cs="Times New Roman"/>
          <w:w w:val="98"/>
          <w:sz w:val="20"/>
          <w:szCs w:val="20"/>
        </w:rPr>
        <w:t>с даты</w:t>
      </w:r>
      <w:proofErr w:type="gramEnd"/>
      <w:r w:rsidRPr="00F5503E">
        <w:rPr>
          <w:rFonts w:ascii="Times New Roman" w:hAnsi="Times New Roman" w:cs="Times New Roman"/>
          <w:w w:val="98"/>
          <w:sz w:val="20"/>
          <w:szCs w:val="20"/>
        </w:rPr>
        <w:t xml:space="preserve"> официального опубликования. </w:t>
      </w:r>
    </w:p>
    <w:p w:rsidR="00F5503E" w:rsidRPr="00F5503E" w:rsidRDefault="00F5503E" w:rsidP="00FB75D8">
      <w:pPr>
        <w:widowControl/>
        <w:numPr>
          <w:ilvl w:val="0"/>
          <w:numId w:val="5"/>
        </w:numPr>
        <w:jc w:val="both"/>
        <w:rPr>
          <w:rFonts w:ascii="Times New Roman" w:hAnsi="Times New Roman" w:cs="Times New Roman"/>
          <w:w w:val="98"/>
          <w:sz w:val="20"/>
          <w:szCs w:val="20"/>
        </w:rPr>
      </w:pPr>
      <w:r w:rsidRPr="00F5503E">
        <w:rPr>
          <w:rFonts w:ascii="Times New Roman" w:hAnsi="Times New Roman" w:cs="Times New Roman"/>
          <w:w w:val="98"/>
          <w:sz w:val="20"/>
          <w:szCs w:val="20"/>
        </w:rPr>
        <w:t xml:space="preserve">Контроль исполнения настоящего постановления оставляю за собой.         </w:t>
      </w:r>
    </w:p>
    <w:p w:rsidR="00F5503E" w:rsidRPr="00F5503E" w:rsidRDefault="00F5503E" w:rsidP="00F5503E">
      <w:pPr>
        <w:shd w:val="clear" w:color="auto" w:fill="FFFFFF"/>
        <w:ind w:left="720"/>
        <w:rPr>
          <w:rFonts w:ascii="Times New Roman" w:hAnsi="Times New Roman" w:cs="Times New Roman"/>
          <w:sz w:val="20"/>
          <w:szCs w:val="20"/>
        </w:rPr>
      </w:pPr>
      <w:r w:rsidRPr="00F5503E">
        <w:rPr>
          <w:rFonts w:ascii="Times New Roman" w:hAnsi="Times New Roman" w:cs="Times New Roman"/>
          <w:spacing w:val="-1"/>
          <w:sz w:val="20"/>
          <w:szCs w:val="20"/>
        </w:rPr>
        <w:t>Глава администрации:                                                     Х.Х.Поподько</w:t>
      </w:r>
    </w:p>
    <w:p w:rsidR="00F5503E" w:rsidRPr="00F5503E" w:rsidRDefault="00F5503E" w:rsidP="00F5503E">
      <w:pPr>
        <w:jc w:val="right"/>
        <w:rPr>
          <w:rFonts w:ascii="Times New Roman" w:hAnsi="Times New Roman" w:cs="Times New Roman"/>
          <w:sz w:val="20"/>
          <w:szCs w:val="20"/>
        </w:rPr>
      </w:pPr>
      <w:r w:rsidRPr="00F5503E">
        <w:rPr>
          <w:rFonts w:ascii="Times New Roman" w:hAnsi="Times New Roman" w:cs="Times New Roman"/>
          <w:sz w:val="20"/>
          <w:szCs w:val="20"/>
        </w:rPr>
        <w:t>Приложение</w:t>
      </w:r>
    </w:p>
    <w:p w:rsidR="00F5503E" w:rsidRPr="00F5503E" w:rsidRDefault="00F5503E" w:rsidP="00F5503E">
      <w:pPr>
        <w:jc w:val="right"/>
        <w:rPr>
          <w:rFonts w:ascii="Times New Roman" w:hAnsi="Times New Roman" w:cs="Times New Roman"/>
          <w:sz w:val="20"/>
          <w:szCs w:val="20"/>
        </w:rPr>
      </w:pPr>
      <w:r w:rsidRPr="00F5503E">
        <w:rPr>
          <w:rFonts w:ascii="Times New Roman" w:hAnsi="Times New Roman" w:cs="Times New Roman"/>
          <w:sz w:val="20"/>
          <w:szCs w:val="20"/>
        </w:rPr>
        <w:t>к постановлению Администрации</w:t>
      </w:r>
    </w:p>
    <w:p w:rsidR="00F5503E" w:rsidRPr="00F5503E" w:rsidRDefault="00F5503E" w:rsidP="00F5503E">
      <w:pPr>
        <w:jc w:val="right"/>
        <w:rPr>
          <w:rFonts w:ascii="Times New Roman" w:hAnsi="Times New Roman" w:cs="Times New Roman"/>
          <w:sz w:val="20"/>
          <w:szCs w:val="20"/>
        </w:rPr>
      </w:pPr>
      <w:r w:rsidRPr="00F5503E">
        <w:rPr>
          <w:rFonts w:ascii="Times New Roman" w:hAnsi="Times New Roman" w:cs="Times New Roman"/>
          <w:sz w:val="20"/>
          <w:szCs w:val="20"/>
        </w:rPr>
        <w:t xml:space="preserve">Пчевжинского сельского поселения </w:t>
      </w:r>
    </w:p>
    <w:p w:rsidR="00F5503E" w:rsidRPr="00F5503E" w:rsidRDefault="00F5503E" w:rsidP="00F5503E">
      <w:pPr>
        <w:jc w:val="right"/>
        <w:rPr>
          <w:rFonts w:ascii="Times New Roman" w:hAnsi="Times New Roman" w:cs="Times New Roman"/>
          <w:sz w:val="20"/>
          <w:szCs w:val="20"/>
        </w:rPr>
      </w:pPr>
      <w:r w:rsidRPr="00F5503E">
        <w:rPr>
          <w:rFonts w:ascii="Times New Roman" w:hAnsi="Times New Roman" w:cs="Times New Roman"/>
          <w:sz w:val="20"/>
          <w:szCs w:val="20"/>
        </w:rPr>
        <w:t xml:space="preserve">Киришского муниципального района </w:t>
      </w:r>
    </w:p>
    <w:p w:rsidR="00F5503E" w:rsidRPr="00F5503E" w:rsidRDefault="00F5503E" w:rsidP="00F5503E">
      <w:pPr>
        <w:jc w:val="right"/>
        <w:rPr>
          <w:rFonts w:ascii="Times New Roman" w:hAnsi="Times New Roman" w:cs="Times New Roman"/>
          <w:sz w:val="20"/>
          <w:szCs w:val="20"/>
        </w:rPr>
      </w:pPr>
      <w:r w:rsidRPr="00F5503E">
        <w:rPr>
          <w:rFonts w:ascii="Times New Roman" w:hAnsi="Times New Roman" w:cs="Times New Roman"/>
          <w:sz w:val="20"/>
          <w:szCs w:val="20"/>
        </w:rPr>
        <w:t>Ленинградской области</w:t>
      </w:r>
    </w:p>
    <w:p w:rsidR="00F5503E" w:rsidRPr="00F5503E" w:rsidRDefault="00F5503E" w:rsidP="00F5503E">
      <w:pPr>
        <w:jc w:val="right"/>
        <w:rPr>
          <w:rFonts w:ascii="Times New Roman" w:hAnsi="Times New Roman" w:cs="Times New Roman"/>
          <w:sz w:val="20"/>
          <w:szCs w:val="20"/>
        </w:rPr>
      </w:pPr>
      <w:r w:rsidRPr="00F5503E">
        <w:rPr>
          <w:rFonts w:ascii="Times New Roman" w:hAnsi="Times New Roman" w:cs="Times New Roman"/>
          <w:sz w:val="20"/>
          <w:szCs w:val="20"/>
        </w:rPr>
        <w:t xml:space="preserve"> От 07декабря 2017 года № 193</w:t>
      </w:r>
    </w:p>
    <w:p w:rsidR="00F5503E" w:rsidRPr="00F5503E" w:rsidRDefault="00F5503E" w:rsidP="00F5503E">
      <w:pPr>
        <w:jc w:val="center"/>
        <w:rPr>
          <w:rFonts w:ascii="Times New Roman" w:hAnsi="Times New Roman" w:cs="Times New Roman"/>
          <w:sz w:val="20"/>
          <w:szCs w:val="20"/>
        </w:rPr>
      </w:pPr>
      <w:r w:rsidRPr="00F5503E">
        <w:rPr>
          <w:rFonts w:ascii="Times New Roman" w:hAnsi="Times New Roman" w:cs="Times New Roman"/>
          <w:sz w:val="20"/>
          <w:szCs w:val="20"/>
        </w:rPr>
        <w:t>Положение</w:t>
      </w:r>
    </w:p>
    <w:p w:rsidR="00F5503E" w:rsidRPr="00F5503E" w:rsidRDefault="00F5503E" w:rsidP="00F5503E">
      <w:pPr>
        <w:jc w:val="center"/>
        <w:rPr>
          <w:rFonts w:ascii="Times New Roman" w:hAnsi="Times New Roman" w:cs="Times New Roman"/>
          <w:sz w:val="20"/>
          <w:szCs w:val="20"/>
        </w:rPr>
      </w:pPr>
      <w:r w:rsidRPr="00F5503E">
        <w:rPr>
          <w:rFonts w:ascii="Times New Roman" w:hAnsi="Times New Roman" w:cs="Times New Roman"/>
          <w:sz w:val="20"/>
          <w:szCs w:val="20"/>
        </w:rPr>
        <w:t xml:space="preserve"> о порядке исчисления, размерах, сроках и об условиях уплаты государственной пошлины за совершение нотариальных действий должностными лицами органов местного самоуправления в бюджет муниципального образования Пчевжинское сельское поселение Киришского муниципального района Ленинградской области</w:t>
      </w:r>
    </w:p>
    <w:p w:rsidR="00F5503E" w:rsidRPr="00F5503E" w:rsidRDefault="00F5503E" w:rsidP="00F5503E">
      <w:pPr>
        <w:rPr>
          <w:rFonts w:ascii="Times New Roman" w:hAnsi="Times New Roman" w:cs="Times New Roman"/>
          <w:b/>
          <w:sz w:val="20"/>
          <w:szCs w:val="20"/>
        </w:rPr>
      </w:pPr>
      <w:r w:rsidRPr="00F5503E">
        <w:rPr>
          <w:rFonts w:ascii="Times New Roman" w:hAnsi="Times New Roman" w:cs="Times New Roman"/>
          <w:b/>
          <w:sz w:val="20"/>
          <w:szCs w:val="20"/>
        </w:rPr>
        <w:t>Статья 1. Общие положения</w:t>
      </w:r>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z w:val="20"/>
          <w:szCs w:val="20"/>
        </w:rPr>
        <w:t xml:space="preserve">1.1. </w:t>
      </w:r>
      <w:proofErr w:type="gramStart"/>
      <w:r w:rsidRPr="00F5503E">
        <w:rPr>
          <w:rFonts w:ascii="Times New Roman" w:hAnsi="Times New Roman" w:cs="Times New Roman"/>
          <w:sz w:val="20"/>
          <w:szCs w:val="20"/>
        </w:rPr>
        <w:t>Настоящее  Положение разработано в соответствии с пунктом 6 статьи 41 Бюджетного кодекса Российской Федерации и определяет порядок начисления, размер, сроки и условия уплаты государственной пошлины (далее - государственной пошлины) за совершение нотариальных действий должностными лицами Администрации  Пчевжинского сельского поселения в бюджет муниципального образования Пчевжинское сельское поселение Киришского муниципального района Ленинградской области (далее-бюджет).</w:t>
      </w:r>
      <w:proofErr w:type="gramEnd"/>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z w:val="20"/>
          <w:szCs w:val="20"/>
        </w:rPr>
        <w:t>1.2. Администрация Пчевжинского сельского поселения (далее-Администрация) является администратором и главным администратором доходов от государственной пошлины, поступающей в бюджет.</w:t>
      </w:r>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z w:val="20"/>
          <w:szCs w:val="20"/>
        </w:rPr>
        <w:t>1.3. Должностные лица Администрации совершают нотариальные действия для лиц, зарегистрированных по месту жительства или месту пребывания в Пчевжинском сельском поселении.</w:t>
      </w:r>
    </w:p>
    <w:p w:rsidR="00F5503E" w:rsidRPr="00F5503E" w:rsidRDefault="00F5503E" w:rsidP="00F5503E">
      <w:pPr>
        <w:ind w:left="360" w:hanging="360"/>
        <w:rPr>
          <w:rFonts w:ascii="Times New Roman" w:hAnsi="Times New Roman" w:cs="Times New Roman"/>
          <w:b/>
          <w:sz w:val="20"/>
          <w:szCs w:val="20"/>
        </w:rPr>
      </w:pPr>
      <w:r w:rsidRPr="00F5503E">
        <w:rPr>
          <w:rFonts w:ascii="Times New Roman" w:hAnsi="Times New Roman" w:cs="Times New Roman"/>
          <w:b/>
          <w:sz w:val="20"/>
          <w:szCs w:val="20"/>
        </w:rPr>
        <w:t xml:space="preserve">Статья 2. Порядок исчисления и  размеры </w:t>
      </w:r>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z w:val="20"/>
          <w:szCs w:val="20"/>
        </w:rPr>
        <w:t>2.1</w:t>
      </w:r>
      <w:proofErr w:type="gramStart"/>
      <w:r w:rsidRPr="00F5503E">
        <w:rPr>
          <w:rFonts w:ascii="Times New Roman" w:hAnsi="Times New Roman" w:cs="Times New Roman"/>
          <w:sz w:val="20"/>
          <w:szCs w:val="20"/>
        </w:rPr>
        <w:t xml:space="preserve"> З</w:t>
      </w:r>
      <w:proofErr w:type="gramEnd"/>
      <w:r w:rsidRPr="00F5503E">
        <w:rPr>
          <w:rFonts w:ascii="Times New Roman" w:hAnsi="Times New Roman" w:cs="Times New Roman"/>
          <w:sz w:val="20"/>
          <w:szCs w:val="20"/>
        </w:rPr>
        <w:t xml:space="preserve">а совершение нотариальных действий, для которых законодательством Российской Федерации предусмотрена обязательная нотариальная форма, должностное лицо Администрации рассчитывает размер государственной пошлины по ставкам, установленным </w:t>
      </w:r>
      <w:hyperlink r:id="rId17" w:history="1">
        <w:r w:rsidRPr="00F5503E">
          <w:rPr>
            <w:rFonts w:ascii="Times New Roman" w:hAnsi="Times New Roman" w:cs="Times New Roman"/>
            <w:color w:val="106BBE"/>
            <w:sz w:val="20"/>
            <w:szCs w:val="20"/>
          </w:rPr>
          <w:t>статьей 333.24</w:t>
        </w:r>
      </w:hyperlink>
      <w:r w:rsidRPr="00F5503E">
        <w:rPr>
          <w:rFonts w:ascii="Times New Roman" w:hAnsi="Times New Roman" w:cs="Times New Roman"/>
          <w:sz w:val="20"/>
          <w:szCs w:val="20"/>
        </w:rPr>
        <w:t xml:space="preserve"> Налогового кодекса Российской Федерации, с учетом особенностей уплаты государственной пошлины, предусмотренных </w:t>
      </w:r>
      <w:hyperlink r:id="rId18" w:history="1">
        <w:r w:rsidRPr="00F5503E">
          <w:rPr>
            <w:rFonts w:ascii="Times New Roman" w:hAnsi="Times New Roman" w:cs="Times New Roman"/>
            <w:color w:val="106BBE"/>
            <w:sz w:val="20"/>
            <w:szCs w:val="20"/>
          </w:rPr>
          <w:t>статьей 333.25</w:t>
        </w:r>
      </w:hyperlink>
      <w:r w:rsidRPr="00F5503E">
        <w:rPr>
          <w:rFonts w:ascii="Times New Roman" w:hAnsi="Times New Roman" w:cs="Times New Roman"/>
          <w:sz w:val="20"/>
          <w:szCs w:val="20"/>
        </w:rPr>
        <w:t xml:space="preserve"> Налогового кодекса Российской Федерации.</w:t>
      </w:r>
    </w:p>
    <w:p w:rsidR="00F5503E" w:rsidRPr="00F5503E" w:rsidRDefault="00F5503E" w:rsidP="00F5503E">
      <w:pPr>
        <w:autoSpaceDE w:val="0"/>
        <w:autoSpaceDN w:val="0"/>
        <w:adjustRightInd w:val="0"/>
        <w:jc w:val="both"/>
        <w:rPr>
          <w:rFonts w:ascii="Times New Roman" w:hAnsi="Times New Roman" w:cs="Times New Roman"/>
          <w:sz w:val="20"/>
          <w:szCs w:val="20"/>
        </w:rPr>
      </w:pPr>
      <w:r w:rsidRPr="00F5503E">
        <w:rPr>
          <w:rFonts w:ascii="Times New Roman" w:hAnsi="Times New Roman" w:cs="Times New Roman"/>
          <w:sz w:val="20"/>
          <w:szCs w:val="20"/>
        </w:rPr>
        <w:t xml:space="preserve">2.2. При совершении нотариальных действий предоставляются льготы по уплате государственной пошлины для физических и юридических лиц, установленные </w:t>
      </w:r>
      <w:hyperlink r:id="rId19" w:history="1">
        <w:r w:rsidRPr="00F5503E">
          <w:rPr>
            <w:rFonts w:ascii="Times New Roman" w:hAnsi="Times New Roman" w:cs="Times New Roman"/>
            <w:color w:val="106BBE"/>
            <w:sz w:val="20"/>
            <w:szCs w:val="20"/>
          </w:rPr>
          <w:t>подпунктами 11</w:t>
        </w:r>
      </w:hyperlink>
      <w:r w:rsidRPr="00F5503E">
        <w:rPr>
          <w:rFonts w:ascii="Times New Roman" w:hAnsi="Times New Roman" w:cs="Times New Roman"/>
          <w:sz w:val="20"/>
          <w:szCs w:val="20"/>
        </w:rPr>
        <w:t xml:space="preserve">, </w:t>
      </w:r>
      <w:hyperlink r:id="rId20" w:history="1">
        <w:r w:rsidRPr="00F5503E">
          <w:rPr>
            <w:rFonts w:ascii="Times New Roman" w:hAnsi="Times New Roman" w:cs="Times New Roman"/>
            <w:color w:val="106BBE"/>
            <w:sz w:val="20"/>
            <w:szCs w:val="20"/>
          </w:rPr>
          <w:t>12 пункта 1 статьи 333.35</w:t>
        </w:r>
      </w:hyperlink>
      <w:r w:rsidRPr="00F5503E">
        <w:rPr>
          <w:rFonts w:ascii="Times New Roman" w:hAnsi="Times New Roman" w:cs="Times New Roman"/>
          <w:sz w:val="20"/>
          <w:szCs w:val="20"/>
        </w:rPr>
        <w:t xml:space="preserve">, </w:t>
      </w:r>
      <w:hyperlink r:id="rId21" w:history="1">
        <w:r w:rsidRPr="00F5503E">
          <w:rPr>
            <w:rFonts w:ascii="Times New Roman" w:hAnsi="Times New Roman" w:cs="Times New Roman"/>
            <w:color w:val="106BBE"/>
            <w:sz w:val="20"/>
            <w:szCs w:val="20"/>
          </w:rPr>
          <w:t>статьей 333.38</w:t>
        </w:r>
      </w:hyperlink>
      <w:r w:rsidRPr="00F5503E">
        <w:rPr>
          <w:rFonts w:ascii="Times New Roman" w:hAnsi="Times New Roman" w:cs="Times New Roman"/>
          <w:sz w:val="20"/>
          <w:szCs w:val="20"/>
        </w:rPr>
        <w:t xml:space="preserve"> Налогового кодекса Российской Федерации.</w:t>
      </w:r>
    </w:p>
    <w:p w:rsidR="00F5503E" w:rsidRPr="00F5503E" w:rsidRDefault="00F5503E" w:rsidP="00F5503E">
      <w:pPr>
        <w:ind w:left="360" w:hanging="360"/>
        <w:jc w:val="both"/>
        <w:rPr>
          <w:rFonts w:ascii="Times New Roman" w:hAnsi="Times New Roman" w:cs="Times New Roman"/>
          <w:b/>
          <w:sz w:val="20"/>
          <w:szCs w:val="20"/>
        </w:rPr>
      </w:pPr>
      <w:r w:rsidRPr="00F5503E">
        <w:rPr>
          <w:rFonts w:ascii="Times New Roman" w:hAnsi="Times New Roman" w:cs="Times New Roman"/>
          <w:b/>
          <w:sz w:val="20"/>
          <w:szCs w:val="20"/>
        </w:rPr>
        <w:t xml:space="preserve">Статья 3.Сроки и условия уплаты </w:t>
      </w:r>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z w:val="20"/>
          <w:szCs w:val="20"/>
        </w:rPr>
        <w:t>3.1. Государственная пошлина перечисляется до совершения нотариальных действий.</w:t>
      </w:r>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z w:val="20"/>
          <w:szCs w:val="20"/>
        </w:rPr>
        <w:t>3.2. При перечислении по безналичному расчету в платежном документе указывается назначение и сумма платежа.</w:t>
      </w:r>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z w:val="20"/>
          <w:szCs w:val="20"/>
        </w:rPr>
        <w:t>3.3. Датой перечисления государственной пошлины является дата поступления денежных средств на единый счет бюджета.</w:t>
      </w:r>
    </w:p>
    <w:p w:rsidR="00F5503E" w:rsidRPr="00F5503E" w:rsidRDefault="00F5503E" w:rsidP="00F5503E">
      <w:pPr>
        <w:jc w:val="both"/>
        <w:rPr>
          <w:rFonts w:ascii="Times New Roman" w:hAnsi="Times New Roman" w:cs="Times New Roman"/>
          <w:sz w:val="20"/>
          <w:szCs w:val="20"/>
        </w:rPr>
      </w:pPr>
      <w:r w:rsidRPr="00F5503E">
        <w:rPr>
          <w:rFonts w:ascii="Times New Roman" w:hAnsi="Times New Roman" w:cs="Times New Roman"/>
          <w:sz w:val="20"/>
          <w:szCs w:val="20"/>
        </w:rPr>
        <w:t>3.4. Полнота и своевременность поступлений государственной пошлины контролируется по данным первичных документов, предоставляемых органами Федерального казначейства (УФК по Ленинградской области) и возлагается на Администрацию.</w:t>
      </w:r>
    </w:p>
    <w:p w:rsidR="004C3233" w:rsidRDefault="004C3233" w:rsidP="004A5BF6">
      <w:pPr>
        <w:spacing w:line="276" w:lineRule="auto"/>
        <w:ind w:firstLine="708"/>
        <w:jc w:val="both"/>
      </w:pPr>
    </w:p>
    <w:p w:rsidR="00B006BA" w:rsidRPr="004A5BF6" w:rsidRDefault="00B006BA" w:rsidP="00B006BA">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w:t>
      </w:r>
      <w:r w:rsidR="004A5BF6">
        <w:rPr>
          <w:rFonts w:ascii="Times New Roman" w:hAnsi="Times New Roman" w:cs="Times New Roman"/>
          <w:sz w:val="20"/>
          <w:szCs w:val="20"/>
        </w:rPr>
        <w:t xml:space="preserve"> 0</w:t>
      </w:r>
      <w:r w:rsidR="004A5BF6" w:rsidRPr="004A5BF6">
        <w:rPr>
          <w:rFonts w:ascii="Times New Roman" w:hAnsi="Times New Roman" w:cs="Times New Roman"/>
          <w:sz w:val="20"/>
          <w:szCs w:val="20"/>
        </w:rPr>
        <w:t>7</w:t>
      </w:r>
      <w:r w:rsidRPr="00B93182">
        <w:rPr>
          <w:rFonts w:ascii="Times New Roman" w:hAnsi="Times New Roman" w:cs="Times New Roman"/>
          <w:sz w:val="20"/>
          <w:szCs w:val="20"/>
        </w:rPr>
        <w:t xml:space="preserve"> </w:t>
      </w:r>
      <w:r>
        <w:rPr>
          <w:rFonts w:ascii="Times New Roman" w:hAnsi="Times New Roman" w:cs="Times New Roman"/>
          <w:sz w:val="20"/>
          <w:szCs w:val="20"/>
        </w:rPr>
        <w:t>декабря  2017 года № 1</w:t>
      </w:r>
      <w:r w:rsidR="004A5BF6" w:rsidRPr="004A5BF6">
        <w:rPr>
          <w:rFonts w:ascii="Times New Roman" w:hAnsi="Times New Roman" w:cs="Times New Roman"/>
          <w:sz w:val="20"/>
          <w:szCs w:val="20"/>
        </w:rPr>
        <w:t>94</w:t>
      </w:r>
    </w:p>
    <w:p w:rsidR="001F215F" w:rsidRPr="001F215F" w:rsidRDefault="001F215F" w:rsidP="001F215F">
      <w:pPr>
        <w:jc w:val="both"/>
        <w:rPr>
          <w:rFonts w:ascii="Times New Roman" w:eastAsia="Times New Roman" w:hAnsi="Times New Roman" w:cs="Times New Roman"/>
          <w:b/>
          <w:color w:val="auto"/>
          <w:sz w:val="22"/>
          <w:szCs w:val="22"/>
          <w:lang w:bidi="ar-SA"/>
        </w:rPr>
      </w:pPr>
      <w:r w:rsidRPr="001F215F">
        <w:rPr>
          <w:rFonts w:ascii="Times New Roman" w:eastAsia="Times New Roman" w:hAnsi="Times New Roman" w:cs="Times New Roman"/>
          <w:b/>
          <w:color w:val="auto"/>
          <w:sz w:val="22"/>
          <w:szCs w:val="22"/>
          <w:lang w:bidi="ar-SA"/>
        </w:rPr>
        <w:t>Об утверждения Положения о порядке исчисления, размерах, сроках и об условиях внесения платы за пользованием жилым помещением</w:t>
      </w:r>
    </w:p>
    <w:p w:rsidR="004A5BF6" w:rsidRPr="00F5503E" w:rsidRDefault="001F215F" w:rsidP="001F215F">
      <w:pPr>
        <w:jc w:val="both"/>
        <w:rPr>
          <w:b/>
        </w:rPr>
      </w:pPr>
      <w:r w:rsidRPr="001F215F">
        <w:rPr>
          <w:rFonts w:ascii="Times New Roman" w:eastAsia="Times New Roman" w:hAnsi="Times New Roman" w:cs="Times New Roman"/>
          <w:b/>
          <w:color w:val="auto"/>
          <w:sz w:val="22"/>
          <w:szCs w:val="22"/>
          <w:lang w:bidi="ar-SA"/>
        </w:rPr>
        <w:t>(плата за наем) муниципального жилищного фонда муницип</w:t>
      </w:r>
      <w:r>
        <w:rPr>
          <w:rFonts w:ascii="Times New Roman" w:eastAsia="Times New Roman" w:hAnsi="Times New Roman" w:cs="Times New Roman"/>
          <w:b/>
          <w:color w:val="auto"/>
          <w:sz w:val="22"/>
          <w:szCs w:val="22"/>
          <w:lang w:bidi="ar-SA"/>
        </w:rPr>
        <w:t>ального образования Пчевжинское</w:t>
      </w:r>
      <w:r w:rsidRPr="001F215F">
        <w:rPr>
          <w:rFonts w:ascii="Times New Roman" w:eastAsia="Times New Roman" w:hAnsi="Times New Roman" w:cs="Times New Roman"/>
          <w:b/>
          <w:color w:val="auto"/>
          <w:sz w:val="22"/>
          <w:szCs w:val="22"/>
          <w:lang w:bidi="ar-SA"/>
        </w:rPr>
        <w:t xml:space="preserve"> сельское поселение Киришского муниципального района Ленинградской области в бюджет муниципального образования Пчевжинское сельское поселение Киришского муниципального  района Ленинградской области</w:t>
      </w:r>
    </w:p>
    <w:p w:rsidR="001F215F" w:rsidRPr="001F215F" w:rsidRDefault="001F215F" w:rsidP="001F215F">
      <w:pPr>
        <w:jc w:val="both"/>
        <w:rPr>
          <w:rFonts w:ascii="Times New Roman" w:hAnsi="Times New Roman" w:cs="Times New Roman"/>
          <w:spacing w:val="-19"/>
          <w:w w:val="98"/>
          <w:sz w:val="20"/>
          <w:szCs w:val="20"/>
        </w:rPr>
      </w:pPr>
      <w:proofErr w:type="gramStart"/>
      <w:r w:rsidRPr="001F215F">
        <w:rPr>
          <w:rFonts w:ascii="Times New Roman" w:hAnsi="Times New Roman" w:cs="Times New Roman"/>
          <w:spacing w:val="-19"/>
          <w:w w:val="98"/>
          <w:sz w:val="20"/>
          <w:szCs w:val="20"/>
        </w:rPr>
        <w:t>В соответствии с п. 6 ст. 41 Бюджетного Кодекса Российской Федерации, Жилищным кодексом Российской Федерации, Федеральным законом  от 06.10.2003 № 131-ФЗ « Об общих принципах местного самоуправления в Российской Федерации, Уставом Пчевжинского сельского поселения Киришского муниципального района Ленинградской области, в целях установления единого порядка исчисления, размерах, сроках и об условиях внесения платы за пользованием жилым помещением (плата за наем) муниципального жилищного фонда</w:t>
      </w:r>
      <w:proofErr w:type="gramEnd"/>
      <w:r w:rsidRPr="001F215F">
        <w:rPr>
          <w:rFonts w:ascii="Times New Roman" w:hAnsi="Times New Roman" w:cs="Times New Roman"/>
          <w:spacing w:val="-19"/>
          <w:w w:val="98"/>
          <w:sz w:val="20"/>
          <w:szCs w:val="20"/>
        </w:rPr>
        <w:t xml:space="preserve"> муниципального образования Пчевжинское сельское поселение Киришского муниципального района Ленинградской области, Администрация Пчевжинского сельского поселения Киришского муниципального района Ленинградской области постановляет:</w:t>
      </w:r>
      <w:r w:rsidRPr="001F215F">
        <w:rPr>
          <w:rFonts w:ascii="Times New Roman" w:hAnsi="Times New Roman" w:cs="Times New Roman"/>
          <w:w w:val="98"/>
          <w:sz w:val="20"/>
          <w:szCs w:val="20"/>
        </w:rPr>
        <w:t xml:space="preserve">   </w:t>
      </w:r>
    </w:p>
    <w:p w:rsidR="001F215F" w:rsidRPr="001F215F" w:rsidRDefault="001F215F" w:rsidP="001F215F">
      <w:pPr>
        <w:jc w:val="both"/>
        <w:rPr>
          <w:rFonts w:ascii="Times New Roman" w:hAnsi="Times New Roman" w:cs="Times New Roman"/>
          <w:spacing w:val="-19"/>
          <w:w w:val="98"/>
          <w:sz w:val="20"/>
          <w:szCs w:val="20"/>
        </w:rPr>
      </w:pPr>
      <w:r w:rsidRPr="001F215F">
        <w:rPr>
          <w:rFonts w:ascii="Times New Roman" w:hAnsi="Times New Roman" w:cs="Times New Roman"/>
          <w:w w:val="98"/>
          <w:sz w:val="20"/>
          <w:szCs w:val="20"/>
        </w:rPr>
        <w:t xml:space="preserve">        1. </w:t>
      </w:r>
      <w:proofErr w:type="gramStart"/>
      <w:r w:rsidRPr="001F215F">
        <w:rPr>
          <w:rFonts w:ascii="Times New Roman" w:hAnsi="Times New Roman" w:cs="Times New Roman"/>
          <w:w w:val="98"/>
          <w:sz w:val="20"/>
          <w:szCs w:val="20"/>
        </w:rPr>
        <w:t xml:space="preserve">Утвердить Положение о порядке исчисления, размерах, сроках и об условиях внесения  платы за пользование жилым помещением (платы за наем) муниципального жилищного фонда </w:t>
      </w:r>
      <w:r w:rsidRPr="001F215F">
        <w:rPr>
          <w:rFonts w:ascii="Times New Roman" w:hAnsi="Times New Roman" w:cs="Times New Roman"/>
          <w:spacing w:val="-19"/>
          <w:w w:val="98"/>
          <w:sz w:val="20"/>
          <w:szCs w:val="20"/>
        </w:rPr>
        <w:t>муниципального образования Пчевжинское сельское поселение</w:t>
      </w:r>
      <w:r w:rsidRPr="001F215F">
        <w:rPr>
          <w:rFonts w:ascii="Times New Roman" w:hAnsi="Times New Roman" w:cs="Times New Roman"/>
          <w:w w:val="98"/>
          <w:sz w:val="20"/>
          <w:szCs w:val="20"/>
        </w:rPr>
        <w:t xml:space="preserve"> </w:t>
      </w:r>
      <w:r w:rsidRPr="001F215F">
        <w:rPr>
          <w:rFonts w:ascii="Times New Roman" w:hAnsi="Times New Roman" w:cs="Times New Roman"/>
          <w:spacing w:val="-19"/>
          <w:w w:val="98"/>
          <w:sz w:val="20"/>
          <w:szCs w:val="20"/>
        </w:rPr>
        <w:t>Киришского муниципального района Ленинградской области</w:t>
      </w:r>
      <w:r w:rsidRPr="001F215F">
        <w:rPr>
          <w:rFonts w:ascii="Times New Roman" w:hAnsi="Times New Roman" w:cs="Times New Roman"/>
          <w:w w:val="98"/>
          <w:sz w:val="20"/>
          <w:szCs w:val="20"/>
        </w:rPr>
        <w:t xml:space="preserve"> в </w:t>
      </w:r>
      <w:r w:rsidRPr="001F215F">
        <w:rPr>
          <w:rFonts w:ascii="Times New Roman" w:hAnsi="Times New Roman" w:cs="Times New Roman"/>
          <w:spacing w:val="-19"/>
          <w:w w:val="98"/>
          <w:sz w:val="20"/>
          <w:szCs w:val="20"/>
        </w:rPr>
        <w:t>бюджет муниципального образования Пчевжинское сельское поселение Киришского муниципального района Ленинградской области</w:t>
      </w:r>
      <w:r w:rsidRPr="001F215F">
        <w:rPr>
          <w:rFonts w:ascii="Times New Roman" w:hAnsi="Times New Roman" w:cs="Times New Roman"/>
          <w:w w:val="98"/>
          <w:sz w:val="20"/>
          <w:szCs w:val="20"/>
        </w:rPr>
        <w:t xml:space="preserve"> в соответствии с приложением к настоящему постановлению.</w:t>
      </w:r>
      <w:proofErr w:type="gramEnd"/>
    </w:p>
    <w:p w:rsidR="001F215F" w:rsidRPr="001F215F" w:rsidRDefault="001F215F" w:rsidP="001F215F">
      <w:pPr>
        <w:jc w:val="both"/>
        <w:rPr>
          <w:rFonts w:ascii="Times New Roman" w:hAnsi="Times New Roman" w:cs="Times New Roman"/>
          <w:spacing w:val="-19"/>
          <w:w w:val="98"/>
          <w:sz w:val="20"/>
          <w:szCs w:val="20"/>
        </w:rPr>
      </w:pPr>
      <w:r w:rsidRPr="001F215F">
        <w:rPr>
          <w:rFonts w:ascii="Times New Roman" w:hAnsi="Times New Roman" w:cs="Times New Roman"/>
          <w:spacing w:val="-19"/>
          <w:w w:val="98"/>
          <w:sz w:val="20"/>
          <w:szCs w:val="20"/>
        </w:rPr>
        <w:t xml:space="preserve">           2.   </w:t>
      </w:r>
      <w:r w:rsidRPr="001F215F">
        <w:rPr>
          <w:rFonts w:ascii="Times New Roman" w:hAnsi="Times New Roman" w:cs="Times New Roman"/>
          <w:w w:val="98"/>
          <w:sz w:val="20"/>
          <w:szCs w:val="20"/>
        </w:rPr>
        <w:t>Опубликовать настоящее постановление в газете «Лесная республика» и разместить на официальном сайте поселения.</w:t>
      </w:r>
    </w:p>
    <w:p w:rsidR="001F215F" w:rsidRPr="001F215F" w:rsidRDefault="001F215F" w:rsidP="001F215F">
      <w:pPr>
        <w:jc w:val="both"/>
        <w:rPr>
          <w:rFonts w:ascii="Times New Roman" w:hAnsi="Times New Roman" w:cs="Times New Roman"/>
          <w:spacing w:val="-19"/>
          <w:w w:val="98"/>
          <w:sz w:val="20"/>
          <w:szCs w:val="20"/>
        </w:rPr>
      </w:pPr>
      <w:r w:rsidRPr="001F215F">
        <w:rPr>
          <w:rFonts w:ascii="Times New Roman" w:hAnsi="Times New Roman" w:cs="Times New Roman"/>
          <w:spacing w:val="-19"/>
          <w:w w:val="98"/>
          <w:sz w:val="20"/>
          <w:szCs w:val="20"/>
        </w:rPr>
        <w:t xml:space="preserve">           3.    </w:t>
      </w:r>
      <w:r w:rsidRPr="001F215F">
        <w:rPr>
          <w:rFonts w:ascii="Times New Roman" w:hAnsi="Times New Roman" w:cs="Times New Roman"/>
          <w:w w:val="98"/>
          <w:sz w:val="20"/>
          <w:szCs w:val="20"/>
        </w:rPr>
        <w:t xml:space="preserve">Настоящее постановление вступает в силу с его официального опубликования. </w:t>
      </w:r>
    </w:p>
    <w:p w:rsidR="001F215F" w:rsidRPr="001F215F" w:rsidRDefault="001F215F" w:rsidP="001F215F">
      <w:pPr>
        <w:jc w:val="both"/>
        <w:rPr>
          <w:rFonts w:ascii="Times New Roman" w:hAnsi="Times New Roman" w:cs="Times New Roman"/>
          <w:spacing w:val="-19"/>
          <w:w w:val="98"/>
          <w:sz w:val="20"/>
          <w:szCs w:val="20"/>
        </w:rPr>
      </w:pPr>
      <w:r w:rsidRPr="001F215F">
        <w:rPr>
          <w:rFonts w:ascii="Times New Roman" w:hAnsi="Times New Roman" w:cs="Times New Roman"/>
          <w:spacing w:val="-19"/>
          <w:w w:val="98"/>
          <w:sz w:val="20"/>
          <w:szCs w:val="20"/>
        </w:rPr>
        <w:t xml:space="preserve">         4.    </w:t>
      </w:r>
      <w:r w:rsidRPr="001F215F">
        <w:rPr>
          <w:rFonts w:ascii="Times New Roman" w:hAnsi="Times New Roman" w:cs="Times New Roman"/>
          <w:w w:val="98"/>
          <w:sz w:val="20"/>
          <w:szCs w:val="20"/>
        </w:rPr>
        <w:t xml:space="preserve">Контроль исполнения настоящего постановления оставляю за собой.         </w:t>
      </w:r>
    </w:p>
    <w:p w:rsidR="001F215F" w:rsidRPr="001F215F" w:rsidRDefault="001F215F" w:rsidP="001F215F">
      <w:pPr>
        <w:jc w:val="both"/>
        <w:rPr>
          <w:rFonts w:ascii="Times New Roman" w:hAnsi="Times New Roman" w:cs="Times New Roman"/>
          <w:spacing w:val="-19"/>
          <w:w w:val="98"/>
          <w:sz w:val="20"/>
          <w:szCs w:val="20"/>
        </w:rPr>
      </w:pPr>
      <w:r w:rsidRPr="001F215F">
        <w:rPr>
          <w:rFonts w:ascii="Times New Roman" w:hAnsi="Times New Roman" w:cs="Times New Roman"/>
          <w:spacing w:val="-1"/>
          <w:sz w:val="20"/>
          <w:szCs w:val="20"/>
        </w:rPr>
        <w:t>Глава администрации:                                                     Х.Х.Поподько</w:t>
      </w:r>
    </w:p>
    <w:p w:rsidR="001F215F" w:rsidRPr="001F215F" w:rsidRDefault="001F215F" w:rsidP="001F215F">
      <w:pPr>
        <w:jc w:val="right"/>
        <w:rPr>
          <w:rFonts w:ascii="Times New Roman" w:hAnsi="Times New Roman" w:cs="Times New Roman"/>
          <w:sz w:val="20"/>
          <w:szCs w:val="20"/>
        </w:rPr>
      </w:pPr>
      <w:r w:rsidRPr="001F215F">
        <w:rPr>
          <w:rFonts w:ascii="Times New Roman" w:hAnsi="Times New Roman" w:cs="Times New Roman"/>
          <w:sz w:val="20"/>
          <w:szCs w:val="20"/>
        </w:rPr>
        <w:t>Приложение</w:t>
      </w:r>
    </w:p>
    <w:p w:rsidR="001F215F" w:rsidRPr="001F215F" w:rsidRDefault="001F215F" w:rsidP="001F215F">
      <w:pPr>
        <w:jc w:val="right"/>
        <w:rPr>
          <w:rFonts w:ascii="Times New Roman" w:hAnsi="Times New Roman" w:cs="Times New Roman"/>
          <w:sz w:val="20"/>
          <w:szCs w:val="20"/>
        </w:rPr>
      </w:pPr>
      <w:r w:rsidRPr="001F215F">
        <w:rPr>
          <w:rFonts w:ascii="Times New Roman" w:hAnsi="Times New Roman" w:cs="Times New Roman"/>
          <w:sz w:val="20"/>
          <w:szCs w:val="20"/>
        </w:rPr>
        <w:t>к постановлению Администрации</w:t>
      </w:r>
    </w:p>
    <w:p w:rsidR="001F215F" w:rsidRPr="001F215F" w:rsidRDefault="001F215F" w:rsidP="001F215F">
      <w:pPr>
        <w:jc w:val="right"/>
        <w:rPr>
          <w:rFonts w:ascii="Times New Roman" w:hAnsi="Times New Roman" w:cs="Times New Roman"/>
          <w:sz w:val="20"/>
          <w:szCs w:val="20"/>
        </w:rPr>
      </w:pPr>
      <w:r w:rsidRPr="001F215F">
        <w:rPr>
          <w:rFonts w:ascii="Times New Roman" w:hAnsi="Times New Roman" w:cs="Times New Roman"/>
          <w:sz w:val="20"/>
          <w:szCs w:val="20"/>
        </w:rPr>
        <w:t xml:space="preserve">Пчевжинского сельского поселения </w:t>
      </w:r>
    </w:p>
    <w:p w:rsidR="001F215F" w:rsidRPr="001F215F" w:rsidRDefault="001F215F" w:rsidP="001F215F">
      <w:pPr>
        <w:jc w:val="right"/>
        <w:rPr>
          <w:rFonts w:ascii="Times New Roman" w:hAnsi="Times New Roman" w:cs="Times New Roman"/>
          <w:sz w:val="20"/>
          <w:szCs w:val="20"/>
        </w:rPr>
      </w:pPr>
      <w:r w:rsidRPr="001F215F">
        <w:rPr>
          <w:rFonts w:ascii="Times New Roman" w:hAnsi="Times New Roman" w:cs="Times New Roman"/>
          <w:sz w:val="20"/>
          <w:szCs w:val="20"/>
        </w:rPr>
        <w:t xml:space="preserve">Киришского муниципального района </w:t>
      </w:r>
    </w:p>
    <w:p w:rsidR="001F215F" w:rsidRPr="001F215F" w:rsidRDefault="001F215F" w:rsidP="001F215F">
      <w:pPr>
        <w:jc w:val="right"/>
        <w:rPr>
          <w:rFonts w:ascii="Times New Roman" w:hAnsi="Times New Roman" w:cs="Times New Roman"/>
          <w:sz w:val="20"/>
          <w:szCs w:val="20"/>
        </w:rPr>
      </w:pPr>
      <w:r w:rsidRPr="001F215F">
        <w:rPr>
          <w:rFonts w:ascii="Times New Roman" w:hAnsi="Times New Roman" w:cs="Times New Roman"/>
          <w:sz w:val="20"/>
          <w:szCs w:val="20"/>
        </w:rPr>
        <w:t>Ленинградской области</w:t>
      </w:r>
    </w:p>
    <w:p w:rsidR="001F215F" w:rsidRPr="001F215F" w:rsidRDefault="001F215F" w:rsidP="001F215F">
      <w:pPr>
        <w:jc w:val="right"/>
        <w:rPr>
          <w:rFonts w:ascii="Times New Roman" w:hAnsi="Times New Roman" w:cs="Times New Roman"/>
          <w:sz w:val="20"/>
          <w:szCs w:val="20"/>
        </w:rPr>
      </w:pPr>
      <w:r w:rsidRPr="001F215F">
        <w:rPr>
          <w:rFonts w:ascii="Times New Roman" w:hAnsi="Times New Roman" w:cs="Times New Roman"/>
          <w:sz w:val="20"/>
          <w:szCs w:val="20"/>
        </w:rPr>
        <w:t>От 07декабря 2017 года № 194</w:t>
      </w:r>
    </w:p>
    <w:p w:rsidR="001F215F" w:rsidRPr="001F215F" w:rsidRDefault="001F215F" w:rsidP="001F215F">
      <w:pPr>
        <w:jc w:val="center"/>
        <w:rPr>
          <w:rFonts w:ascii="Times New Roman" w:hAnsi="Times New Roman" w:cs="Times New Roman"/>
          <w:sz w:val="20"/>
          <w:szCs w:val="20"/>
        </w:rPr>
      </w:pPr>
      <w:r w:rsidRPr="001F215F">
        <w:rPr>
          <w:rFonts w:ascii="Times New Roman" w:hAnsi="Times New Roman" w:cs="Times New Roman"/>
          <w:sz w:val="20"/>
          <w:szCs w:val="20"/>
        </w:rPr>
        <w:t xml:space="preserve">Положение  </w:t>
      </w:r>
      <w:r w:rsidRPr="001F215F">
        <w:rPr>
          <w:rFonts w:ascii="Times New Roman" w:hAnsi="Times New Roman" w:cs="Times New Roman"/>
          <w:w w:val="98"/>
          <w:sz w:val="20"/>
          <w:szCs w:val="20"/>
        </w:rPr>
        <w:t xml:space="preserve">о порядке исчисления, размерах, сроках и об условиях внесения  платы за пользование жилым помещением (платы за наем) муниципального жилищного </w:t>
      </w:r>
      <w:r w:rsidRPr="001F215F">
        <w:rPr>
          <w:rFonts w:ascii="Times New Roman" w:hAnsi="Times New Roman" w:cs="Times New Roman"/>
          <w:w w:val="98"/>
          <w:sz w:val="20"/>
          <w:szCs w:val="20"/>
        </w:rPr>
        <w:lastRenderedPageBreak/>
        <w:t xml:space="preserve">фонда </w:t>
      </w:r>
      <w:r w:rsidRPr="001F215F">
        <w:rPr>
          <w:rFonts w:ascii="Times New Roman" w:hAnsi="Times New Roman" w:cs="Times New Roman"/>
          <w:spacing w:val="-19"/>
          <w:w w:val="98"/>
          <w:sz w:val="20"/>
          <w:szCs w:val="20"/>
        </w:rPr>
        <w:t>муниципального образования Пчевжинское сельское поселение</w:t>
      </w:r>
      <w:r w:rsidRPr="001F215F">
        <w:rPr>
          <w:rFonts w:ascii="Times New Roman" w:hAnsi="Times New Roman" w:cs="Times New Roman"/>
          <w:w w:val="98"/>
          <w:sz w:val="20"/>
          <w:szCs w:val="20"/>
        </w:rPr>
        <w:t xml:space="preserve"> </w:t>
      </w:r>
      <w:r w:rsidRPr="001F215F">
        <w:rPr>
          <w:rFonts w:ascii="Times New Roman" w:hAnsi="Times New Roman" w:cs="Times New Roman"/>
          <w:spacing w:val="-19"/>
          <w:w w:val="98"/>
          <w:sz w:val="20"/>
          <w:szCs w:val="20"/>
        </w:rPr>
        <w:t>Киришского муниципального района Ленинградской области в бюджет муниципального образования Пчевжинское сельское поселение Киришского муниципального района Ленинградской области</w:t>
      </w:r>
    </w:p>
    <w:p w:rsidR="001F215F" w:rsidRPr="001F215F" w:rsidRDefault="001F215F" w:rsidP="001F215F">
      <w:pPr>
        <w:rPr>
          <w:rFonts w:ascii="Times New Roman" w:hAnsi="Times New Roman" w:cs="Times New Roman"/>
          <w:b/>
          <w:sz w:val="20"/>
          <w:szCs w:val="20"/>
        </w:rPr>
      </w:pPr>
      <w:r w:rsidRPr="001F215F">
        <w:rPr>
          <w:rFonts w:ascii="Times New Roman" w:hAnsi="Times New Roman" w:cs="Times New Roman"/>
          <w:b/>
          <w:sz w:val="20"/>
          <w:szCs w:val="20"/>
        </w:rPr>
        <w:t>Статья 1. Общие положения</w:t>
      </w:r>
    </w:p>
    <w:p w:rsidR="001F215F" w:rsidRPr="001F215F" w:rsidRDefault="001F215F" w:rsidP="001F215F">
      <w:pPr>
        <w:jc w:val="both"/>
        <w:rPr>
          <w:rFonts w:ascii="Times New Roman" w:hAnsi="Times New Roman" w:cs="Times New Roman"/>
          <w:b/>
          <w:sz w:val="20"/>
          <w:szCs w:val="20"/>
        </w:rPr>
      </w:pPr>
      <w:r w:rsidRPr="001F215F">
        <w:rPr>
          <w:rFonts w:ascii="Times New Roman" w:hAnsi="Times New Roman" w:cs="Times New Roman"/>
          <w:sz w:val="20"/>
          <w:szCs w:val="20"/>
        </w:rPr>
        <w:t xml:space="preserve">1.1. Настоящее Положение разработано в соответствии с пунктом 6 статьи 41 Бюджетного кодекса Российской Федерации и определяет порядок начисления, размер, сроки и условия внесения платы </w:t>
      </w:r>
      <w:r w:rsidRPr="001F215F">
        <w:rPr>
          <w:rFonts w:ascii="Times New Roman" w:hAnsi="Times New Roman" w:cs="Times New Roman"/>
          <w:w w:val="98"/>
          <w:sz w:val="20"/>
          <w:szCs w:val="20"/>
        </w:rPr>
        <w:t xml:space="preserve">пользование жилым помещением (далее - плата за наем) </w:t>
      </w:r>
      <w:r w:rsidRPr="001F215F">
        <w:rPr>
          <w:rFonts w:ascii="Times New Roman" w:hAnsi="Times New Roman" w:cs="Times New Roman"/>
          <w:sz w:val="20"/>
          <w:szCs w:val="20"/>
        </w:rPr>
        <w:t xml:space="preserve"> в доход бюджета муниципального образования Пчевжинское сельское поселение Киришского муниципального района Ленинградской области (далее - бюджет).</w:t>
      </w:r>
    </w:p>
    <w:p w:rsidR="001F215F" w:rsidRPr="001F215F" w:rsidRDefault="001F215F" w:rsidP="001F215F">
      <w:pPr>
        <w:jc w:val="both"/>
        <w:rPr>
          <w:rFonts w:ascii="Times New Roman" w:hAnsi="Times New Roman" w:cs="Times New Roman"/>
          <w:sz w:val="20"/>
          <w:szCs w:val="20"/>
        </w:rPr>
      </w:pPr>
      <w:r w:rsidRPr="001F215F">
        <w:rPr>
          <w:rFonts w:ascii="Times New Roman" w:hAnsi="Times New Roman" w:cs="Times New Roman"/>
          <w:sz w:val="20"/>
          <w:szCs w:val="20"/>
        </w:rPr>
        <w:t>1.2.</w:t>
      </w:r>
      <w:r w:rsidRPr="001F215F">
        <w:rPr>
          <w:rFonts w:ascii="Times New Roman" w:hAnsi="Times New Roman" w:cs="Times New Roman"/>
          <w:b/>
          <w:sz w:val="20"/>
          <w:szCs w:val="20"/>
        </w:rPr>
        <w:t xml:space="preserve"> </w:t>
      </w:r>
      <w:r w:rsidRPr="001F215F">
        <w:rPr>
          <w:rFonts w:ascii="Times New Roman" w:hAnsi="Times New Roman" w:cs="Times New Roman"/>
          <w:sz w:val="20"/>
          <w:szCs w:val="20"/>
        </w:rPr>
        <w:t xml:space="preserve">Плата за наем взимается с граждан, пользующихся жилыми помещениями муниципального жилищного фонда </w:t>
      </w:r>
      <w:r w:rsidRPr="001F215F">
        <w:rPr>
          <w:rFonts w:ascii="Times New Roman" w:hAnsi="Times New Roman" w:cs="Times New Roman"/>
          <w:spacing w:val="-19"/>
          <w:w w:val="98"/>
          <w:sz w:val="20"/>
          <w:szCs w:val="20"/>
        </w:rPr>
        <w:t>муниципального образования Пчевжинское сельское поселение</w:t>
      </w:r>
      <w:r w:rsidRPr="001F215F">
        <w:rPr>
          <w:rFonts w:ascii="Times New Roman" w:hAnsi="Times New Roman" w:cs="Times New Roman"/>
          <w:sz w:val="20"/>
          <w:szCs w:val="20"/>
        </w:rPr>
        <w:t xml:space="preserve"> Киришского муниципального района Ленинградской области на основании договоров социального найма жилого помещения, договоров найма жилого помещения, ордеров на жилое помещение муниципального жилищного фонда и на иных законных основаниях.</w:t>
      </w:r>
    </w:p>
    <w:p w:rsidR="001F215F" w:rsidRPr="001F215F" w:rsidRDefault="001F215F" w:rsidP="001F215F">
      <w:pPr>
        <w:jc w:val="both"/>
        <w:rPr>
          <w:rFonts w:ascii="Times New Roman" w:hAnsi="Times New Roman" w:cs="Times New Roman"/>
          <w:sz w:val="20"/>
          <w:szCs w:val="20"/>
        </w:rPr>
      </w:pPr>
      <w:r w:rsidRPr="001F215F">
        <w:rPr>
          <w:rFonts w:ascii="Times New Roman" w:hAnsi="Times New Roman" w:cs="Times New Roman"/>
          <w:sz w:val="20"/>
          <w:szCs w:val="20"/>
        </w:rPr>
        <w:t xml:space="preserve">1.3. Администрация муниципального образования Пчевжинского сельского поселения </w:t>
      </w:r>
      <w:r w:rsidRPr="001F215F">
        <w:rPr>
          <w:rFonts w:ascii="Times New Roman" w:hAnsi="Times New Roman" w:cs="Times New Roman"/>
          <w:spacing w:val="-19"/>
          <w:w w:val="98"/>
          <w:sz w:val="20"/>
          <w:szCs w:val="20"/>
        </w:rPr>
        <w:t>Киришского муниципального района Ленинградской области</w:t>
      </w:r>
      <w:r w:rsidRPr="001F215F">
        <w:rPr>
          <w:rFonts w:ascii="Times New Roman" w:hAnsi="Times New Roman" w:cs="Times New Roman"/>
          <w:sz w:val="20"/>
          <w:szCs w:val="20"/>
        </w:rPr>
        <w:t xml:space="preserve"> (далее-Администрация) является администратором и главным администратором </w:t>
      </w:r>
      <w:r w:rsidRPr="001F215F">
        <w:rPr>
          <w:rFonts w:ascii="Times New Roman" w:hAnsi="Times New Roman" w:cs="Times New Roman"/>
          <w:spacing w:val="-19"/>
          <w:w w:val="98"/>
          <w:sz w:val="20"/>
          <w:szCs w:val="20"/>
        </w:rPr>
        <w:t>доходов от</w:t>
      </w:r>
      <w:r w:rsidRPr="001F215F">
        <w:rPr>
          <w:rFonts w:ascii="Times New Roman" w:hAnsi="Times New Roman" w:cs="Times New Roman"/>
          <w:sz w:val="20"/>
          <w:szCs w:val="20"/>
        </w:rPr>
        <w:t xml:space="preserve"> платы за наем.</w:t>
      </w:r>
    </w:p>
    <w:p w:rsidR="001F215F" w:rsidRPr="001F215F" w:rsidRDefault="001F215F" w:rsidP="001F215F">
      <w:pPr>
        <w:jc w:val="both"/>
        <w:rPr>
          <w:rFonts w:ascii="Times New Roman" w:hAnsi="Times New Roman" w:cs="Times New Roman"/>
          <w:b/>
          <w:sz w:val="20"/>
          <w:szCs w:val="20"/>
        </w:rPr>
      </w:pPr>
      <w:r w:rsidRPr="001F215F">
        <w:rPr>
          <w:rFonts w:ascii="Times New Roman" w:hAnsi="Times New Roman" w:cs="Times New Roman"/>
          <w:b/>
          <w:sz w:val="20"/>
          <w:szCs w:val="20"/>
        </w:rPr>
        <w:t>Статья 2. Порядок исчисления и размеры</w:t>
      </w:r>
    </w:p>
    <w:p w:rsidR="001F215F" w:rsidRPr="001F215F" w:rsidRDefault="001F215F" w:rsidP="001F215F">
      <w:pPr>
        <w:jc w:val="both"/>
        <w:rPr>
          <w:rFonts w:ascii="Times New Roman" w:hAnsi="Times New Roman" w:cs="Times New Roman"/>
          <w:b/>
          <w:sz w:val="20"/>
          <w:szCs w:val="20"/>
        </w:rPr>
      </w:pPr>
      <w:r w:rsidRPr="001F215F">
        <w:rPr>
          <w:rFonts w:ascii="Times New Roman" w:hAnsi="Times New Roman" w:cs="Times New Roman"/>
          <w:sz w:val="20"/>
          <w:szCs w:val="20"/>
        </w:rPr>
        <w:t>2.1. Доходы от платы за наем являются  неналоговым доходом бюджета</w:t>
      </w:r>
      <w:r w:rsidRPr="001F215F">
        <w:rPr>
          <w:rFonts w:ascii="Times New Roman" w:hAnsi="Times New Roman" w:cs="Times New Roman"/>
          <w:color w:val="FF0000"/>
          <w:sz w:val="20"/>
          <w:szCs w:val="20"/>
        </w:rPr>
        <w:t>.</w:t>
      </w:r>
    </w:p>
    <w:p w:rsidR="001F215F" w:rsidRPr="001F215F" w:rsidRDefault="001F215F" w:rsidP="001F215F">
      <w:pPr>
        <w:jc w:val="both"/>
        <w:rPr>
          <w:rFonts w:ascii="Times New Roman" w:hAnsi="Times New Roman" w:cs="Times New Roman"/>
          <w:sz w:val="20"/>
          <w:szCs w:val="20"/>
        </w:rPr>
      </w:pPr>
      <w:r w:rsidRPr="001F215F">
        <w:rPr>
          <w:rFonts w:ascii="Times New Roman" w:hAnsi="Times New Roman" w:cs="Times New Roman"/>
          <w:sz w:val="20"/>
          <w:szCs w:val="20"/>
        </w:rPr>
        <w:t xml:space="preserve">2.2. Размер платы за наем утверждается соответствующими муниципальными правовыми актами органов местного самоуправления </w:t>
      </w:r>
      <w:r w:rsidRPr="001F215F">
        <w:rPr>
          <w:rFonts w:ascii="Times New Roman" w:hAnsi="Times New Roman" w:cs="Times New Roman"/>
          <w:spacing w:val="-19"/>
          <w:w w:val="98"/>
          <w:sz w:val="20"/>
          <w:szCs w:val="20"/>
        </w:rPr>
        <w:t>муниципального образования Пчевжинское сельское поселение</w:t>
      </w:r>
      <w:r w:rsidRPr="001F215F">
        <w:rPr>
          <w:rFonts w:ascii="Times New Roman" w:hAnsi="Times New Roman" w:cs="Times New Roman"/>
          <w:sz w:val="20"/>
          <w:szCs w:val="20"/>
        </w:rPr>
        <w:t xml:space="preserve"> Киришского муниципального района Ленинградской области. </w:t>
      </w:r>
    </w:p>
    <w:p w:rsidR="001F215F" w:rsidRPr="001F215F" w:rsidRDefault="001F215F" w:rsidP="001F215F">
      <w:pPr>
        <w:ind w:left="360" w:hanging="360"/>
        <w:rPr>
          <w:rFonts w:ascii="Times New Roman" w:hAnsi="Times New Roman" w:cs="Times New Roman"/>
          <w:b/>
          <w:sz w:val="20"/>
          <w:szCs w:val="20"/>
        </w:rPr>
      </w:pPr>
      <w:r w:rsidRPr="001F215F">
        <w:rPr>
          <w:rFonts w:ascii="Times New Roman" w:hAnsi="Times New Roman" w:cs="Times New Roman"/>
          <w:b/>
          <w:sz w:val="20"/>
          <w:szCs w:val="20"/>
        </w:rPr>
        <w:t xml:space="preserve">Статья 3.Сроки и условия уплаты </w:t>
      </w:r>
    </w:p>
    <w:p w:rsidR="001F215F" w:rsidRPr="001F215F" w:rsidRDefault="001F215F" w:rsidP="001F215F">
      <w:pPr>
        <w:jc w:val="both"/>
        <w:rPr>
          <w:rFonts w:ascii="Times New Roman" w:hAnsi="Times New Roman" w:cs="Times New Roman"/>
          <w:sz w:val="20"/>
          <w:szCs w:val="20"/>
        </w:rPr>
      </w:pPr>
      <w:r w:rsidRPr="001F215F">
        <w:rPr>
          <w:rFonts w:ascii="Times New Roman" w:hAnsi="Times New Roman" w:cs="Times New Roman"/>
          <w:sz w:val="20"/>
          <w:szCs w:val="20"/>
        </w:rPr>
        <w:t xml:space="preserve">3.1. Плата за наем осуществляется нанимателем ежемесячно, до пятнадцатого числа месяца, следующего </w:t>
      </w:r>
      <w:proofErr w:type="gramStart"/>
      <w:r w:rsidRPr="001F215F">
        <w:rPr>
          <w:rFonts w:ascii="Times New Roman" w:hAnsi="Times New Roman" w:cs="Times New Roman"/>
          <w:sz w:val="20"/>
          <w:szCs w:val="20"/>
        </w:rPr>
        <w:t>за</w:t>
      </w:r>
      <w:proofErr w:type="gramEnd"/>
      <w:r w:rsidRPr="001F215F">
        <w:rPr>
          <w:rFonts w:ascii="Times New Roman" w:hAnsi="Times New Roman" w:cs="Times New Roman"/>
          <w:sz w:val="20"/>
          <w:szCs w:val="20"/>
        </w:rPr>
        <w:t xml:space="preserve"> отчетным.</w:t>
      </w:r>
    </w:p>
    <w:p w:rsidR="001F215F" w:rsidRPr="001F215F" w:rsidRDefault="001F215F" w:rsidP="001F215F">
      <w:pPr>
        <w:jc w:val="both"/>
        <w:rPr>
          <w:rFonts w:ascii="Times New Roman" w:hAnsi="Times New Roman" w:cs="Times New Roman"/>
          <w:sz w:val="20"/>
          <w:szCs w:val="20"/>
        </w:rPr>
      </w:pPr>
      <w:r w:rsidRPr="001F215F">
        <w:rPr>
          <w:rFonts w:ascii="Times New Roman" w:hAnsi="Times New Roman" w:cs="Times New Roman"/>
          <w:sz w:val="20"/>
          <w:szCs w:val="20"/>
        </w:rPr>
        <w:t xml:space="preserve">3.2. Датой перечисления доходов от </w:t>
      </w:r>
      <w:r w:rsidRPr="001F215F">
        <w:rPr>
          <w:rFonts w:ascii="Times New Roman" w:hAnsi="Times New Roman" w:cs="Times New Roman"/>
          <w:spacing w:val="-19"/>
          <w:w w:val="98"/>
          <w:sz w:val="20"/>
          <w:szCs w:val="20"/>
        </w:rPr>
        <w:t>платы за наем</w:t>
      </w:r>
      <w:r w:rsidRPr="001F215F">
        <w:rPr>
          <w:rFonts w:ascii="Times New Roman" w:hAnsi="Times New Roman" w:cs="Times New Roman"/>
          <w:sz w:val="20"/>
          <w:szCs w:val="20"/>
        </w:rPr>
        <w:t xml:space="preserve"> является дата поступления денежных средств на единый счет бюджета.</w:t>
      </w:r>
    </w:p>
    <w:p w:rsidR="001F215F" w:rsidRPr="001F215F" w:rsidRDefault="001F215F" w:rsidP="001F215F">
      <w:pPr>
        <w:jc w:val="both"/>
        <w:rPr>
          <w:rFonts w:ascii="Times New Roman" w:hAnsi="Times New Roman" w:cs="Times New Roman"/>
          <w:sz w:val="20"/>
          <w:szCs w:val="20"/>
        </w:rPr>
      </w:pPr>
      <w:r w:rsidRPr="001F215F">
        <w:rPr>
          <w:rFonts w:ascii="Times New Roman" w:hAnsi="Times New Roman" w:cs="Times New Roman"/>
          <w:sz w:val="20"/>
          <w:szCs w:val="20"/>
        </w:rPr>
        <w:t xml:space="preserve">2.3. Полнота и своевременность поступлений доходов от </w:t>
      </w:r>
      <w:r w:rsidRPr="001F215F">
        <w:rPr>
          <w:rFonts w:ascii="Times New Roman" w:hAnsi="Times New Roman" w:cs="Times New Roman"/>
          <w:spacing w:val="-19"/>
          <w:w w:val="98"/>
          <w:sz w:val="20"/>
          <w:szCs w:val="20"/>
        </w:rPr>
        <w:t>платы за наем</w:t>
      </w:r>
      <w:r w:rsidRPr="001F215F">
        <w:rPr>
          <w:rFonts w:ascii="Times New Roman" w:hAnsi="Times New Roman" w:cs="Times New Roman"/>
          <w:sz w:val="20"/>
          <w:szCs w:val="20"/>
        </w:rPr>
        <w:t xml:space="preserve"> контролируется по данным первичных документов, предоставляемых органами Федерального казначейства (УФК по Ленинградской области) и возлагается на Администрацию.</w:t>
      </w:r>
    </w:p>
    <w:p w:rsidR="004A5BF6" w:rsidRPr="00F5503E" w:rsidRDefault="004A5BF6" w:rsidP="00B006BA">
      <w:pPr>
        <w:rPr>
          <w:b/>
        </w:rPr>
      </w:pPr>
    </w:p>
    <w:p w:rsidR="00452626" w:rsidRPr="004A5BF6" w:rsidRDefault="00452626" w:rsidP="00452626">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w:t>
      </w:r>
      <w:r w:rsidR="004A5BF6">
        <w:rPr>
          <w:rFonts w:ascii="Times New Roman" w:hAnsi="Times New Roman" w:cs="Times New Roman"/>
          <w:sz w:val="20"/>
          <w:szCs w:val="20"/>
        </w:rPr>
        <w:t xml:space="preserve"> 0</w:t>
      </w:r>
      <w:r w:rsidR="004A5BF6" w:rsidRPr="004A5BF6">
        <w:rPr>
          <w:rFonts w:ascii="Times New Roman" w:hAnsi="Times New Roman" w:cs="Times New Roman"/>
          <w:sz w:val="20"/>
          <w:szCs w:val="20"/>
        </w:rPr>
        <w:t>7</w:t>
      </w:r>
      <w:r w:rsidRPr="00B93182">
        <w:rPr>
          <w:rFonts w:ascii="Times New Roman" w:hAnsi="Times New Roman" w:cs="Times New Roman"/>
          <w:sz w:val="20"/>
          <w:szCs w:val="20"/>
        </w:rPr>
        <w:t xml:space="preserve"> </w:t>
      </w:r>
      <w:r>
        <w:rPr>
          <w:rFonts w:ascii="Times New Roman" w:hAnsi="Times New Roman" w:cs="Times New Roman"/>
          <w:sz w:val="20"/>
          <w:szCs w:val="20"/>
        </w:rPr>
        <w:t>декабря  2017 года № 1</w:t>
      </w:r>
      <w:r w:rsidR="004A5BF6">
        <w:rPr>
          <w:rFonts w:ascii="Times New Roman" w:hAnsi="Times New Roman" w:cs="Times New Roman"/>
          <w:sz w:val="20"/>
          <w:szCs w:val="20"/>
        </w:rPr>
        <w:t>9</w:t>
      </w:r>
      <w:r w:rsidR="004A5BF6" w:rsidRPr="004A5BF6">
        <w:rPr>
          <w:rFonts w:ascii="Times New Roman" w:hAnsi="Times New Roman" w:cs="Times New Roman"/>
          <w:sz w:val="20"/>
          <w:szCs w:val="20"/>
        </w:rPr>
        <w:t>5</w:t>
      </w:r>
    </w:p>
    <w:p w:rsidR="004A5BF6" w:rsidRPr="00F5503E" w:rsidRDefault="001F215F" w:rsidP="001F215F">
      <w:pPr>
        <w:jc w:val="both"/>
        <w:rPr>
          <w:rFonts w:ascii="Times New Roman" w:eastAsia="Times New Roman" w:hAnsi="Times New Roman" w:cs="Times New Roman"/>
          <w:b/>
          <w:color w:val="auto"/>
          <w:sz w:val="22"/>
          <w:szCs w:val="22"/>
          <w:lang w:bidi="ar-SA"/>
        </w:rPr>
      </w:pPr>
      <w:r w:rsidRPr="001F215F">
        <w:rPr>
          <w:rFonts w:ascii="Times New Roman" w:eastAsia="Times New Roman" w:hAnsi="Times New Roman" w:cs="Times New Roman"/>
          <w:b/>
          <w:color w:val="auto"/>
          <w:sz w:val="22"/>
          <w:szCs w:val="22"/>
          <w:lang w:bidi="ar-SA"/>
        </w:rPr>
        <w:t>Об утверждения Положения о порядке исчисления, размерах, сроках и об условиях внесения платы за платные услуги, в бюджет муниципального образования  Пчевжинское сельское поселение Киришского муниципального района Ленинградской области.</w:t>
      </w:r>
    </w:p>
    <w:p w:rsidR="001F215F" w:rsidRPr="001F215F" w:rsidRDefault="001F215F" w:rsidP="001F215F">
      <w:pPr>
        <w:jc w:val="both"/>
        <w:rPr>
          <w:rFonts w:ascii="Times New Roman" w:hAnsi="Times New Roman" w:cs="Times New Roman"/>
          <w:spacing w:val="-19"/>
          <w:w w:val="98"/>
          <w:sz w:val="20"/>
          <w:szCs w:val="20"/>
        </w:rPr>
      </w:pPr>
      <w:proofErr w:type="gramStart"/>
      <w:r w:rsidRPr="001F215F">
        <w:rPr>
          <w:rFonts w:ascii="Times New Roman" w:hAnsi="Times New Roman" w:cs="Times New Roman"/>
          <w:spacing w:val="-19"/>
          <w:w w:val="98"/>
          <w:sz w:val="20"/>
          <w:szCs w:val="20"/>
        </w:rPr>
        <w:t xml:space="preserve">В соответствии с п.6 ст.41 Бюджетного кодекса Российской Федерации, Федеральным законом  от 06.10.2003 № 131-ФЗ « Об общих принципах местного самоуправления в Российской Федерации, Уставом Пчевжинского сельского поселения, в целях установления единого порядка исчисления, сроках и об условиях внесения платы за оказанные платные услуги в бюджет муниципального образования Пчевжинское сельское поселение Киришского муниципального района Ленинградской области, </w:t>
      </w:r>
      <w:r w:rsidRPr="001F215F">
        <w:rPr>
          <w:rFonts w:ascii="Times New Roman" w:hAnsi="Times New Roman" w:cs="Times New Roman"/>
          <w:sz w:val="20"/>
          <w:szCs w:val="20"/>
        </w:rPr>
        <w:t xml:space="preserve">Администрация </w:t>
      </w:r>
      <w:r w:rsidRPr="001F215F">
        <w:rPr>
          <w:rFonts w:ascii="Times New Roman" w:hAnsi="Times New Roman" w:cs="Times New Roman"/>
          <w:spacing w:val="-19"/>
          <w:w w:val="98"/>
          <w:sz w:val="20"/>
          <w:szCs w:val="20"/>
        </w:rPr>
        <w:t>Пчевжинского сельского поселения</w:t>
      </w:r>
      <w:proofErr w:type="gramEnd"/>
      <w:r w:rsidRPr="001F215F">
        <w:rPr>
          <w:rFonts w:ascii="Times New Roman" w:hAnsi="Times New Roman" w:cs="Times New Roman"/>
          <w:sz w:val="20"/>
          <w:szCs w:val="20"/>
        </w:rPr>
        <w:t xml:space="preserve"> Ленинградской области</w:t>
      </w:r>
      <w:r w:rsidRPr="001F215F">
        <w:rPr>
          <w:rFonts w:ascii="Times New Roman" w:hAnsi="Times New Roman" w:cs="Times New Roman"/>
          <w:spacing w:val="-19"/>
          <w:w w:val="98"/>
          <w:sz w:val="20"/>
          <w:szCs w:val="20"/>
        </w:rPr>
        <w:t xml:space="preserve"> постановляет:</w:t>
      </w:r>
      <w:r w:rsidRPr="001F215F">
        <w:rPr>
          <w:rFonts w:ascii="Times New Roman" w:hAnsi="Times New Roman" w:cs="Times New Roman"/>
          <w:w w:val="98"/>
          <w:sz w:val="20"/>
          <w:szCs w:val="20"/>
        </w:rPr>
        <w:t xml:space="preserve">   </w:t>
      </w:r>
    </w:p>
    <w:p w:rsidR="001F215F" w:rsidRPr="001F215F" w:rsidRDefault="001F215F" w:rsidP="00FB75D8">
      <w:pPr>
        <w:widowControl/>
        <w:numPr>
          <w:ilvl w:val="0"/>
          <w:numId w:val="6"/>
        </w:numPr>
        <w:jc w:val="both"/>
        <w:rPr>
          <w:rFonts w:ascii="Times New Roman" w:hAnsi="Times New Roman" w:cs="Times New Roman"/>
          <w:w w:val="98"/>
          <w:sz w:val="20"/>
          <w:szCs w:val="20"/>
        </w:rPr>
      </w:pPr>
      <w:r w:rsidRPr="001F215F">
        <w:rPr>
          <w:rFonts w:ascii="Times New Roman" w:hAnsi="Times New Roman" w:cs="Times New Roman"/>
          <w:w w:val="98"/>
          <w:sz w:val="20"/>
          <w:szCs w:val="20"/>
        </w:rPr>
        <w:t>Утвердить Положение о</w:t>
      </w:r>
      <w:r w:rsidRPr="001F215F">
        <w:rPr>
          <w:rFonts w:ascii="Times New Roman" w:hAnsi="Times New Roman" w:cs="Times New Roman"/>
          <w:sz w:val="20"/>
          <w:szCs w:val="20"/>
        </w:rPr>
        <w:t xml:space="preserve"> порядке исчисления, размерах, сроках и об условиях внесения платы за платные услуги в доход бюджета муниципального образования Пчевжинское сельское поселение Киришского муниципального района Ленинградской области</w:t>
      </w:r>
      <w:r w:rsidRPr="001F215F">
        <w:rPr>
          <w:rFonts w:ascii="Times New Roman" w:hAnsi="Times New Roman" w:cs="Times New Roman"/>
          <w:w w:val="98"/>
          <w:sz w:val="20"/>
          <w:szCs w:val="20"/>
        </w:rPr>
        <w:t xml:space="preserve"> в соответствии с приложением к настоящему постановлению.</w:t>
      </w:r>
    </w:p>
    <w:p w:rsidR="001F215F" w:rsidRPr="001F215F" w:rsidRDefault="001F215F" w:rsidP="00FB75D8">
      <w:pPr>
        <w:widowControl/>
        <w:numPr>
          <w:ilvl w:val="0"/>
          <w:numId w:val="6"/>
        </w:numPr>
        <w:jc w:val="both"/>
        <w:rPr>
          <w:rFonts w:ascii="Times New Roman" w:hAnsi="Times New Roman" w:cs="Times New Roman"/>
          <w:w w:val="98"/>
          <w:sz w:val="20"/>
          <w:szCs w:val="20"/>
        </w:rPr>
      </w:pPr>
      <w:r w:rsidRPr="001F215F">
        <w:rPr>
          <w:rFonts w:ascii="Times New Roman" w:hAnsi="Times New Roman" w:cs="Times New Roman"/>
          <w:w w:val="98"/>
          <w:sz w:val="20"/>
          <w:szCs w:val="20"/>
        </w:rPr>
        <w:t>Опубликовать настоящее постановление в газете «Лесная республика» и разместить на официальном сайте поселения.</w:t>
      </w:r>
    </w:p>
    <w:p w:rsidR="001F215F" w:rsidRPr="001F215F" w:rsidRDefault="001F215F" w:rsidP="00FB75D8">
      <w:pPr>
        <w:widowControl/>
        <w:numPr>
          <w:ilvl w:val="0"/>
          <w:numId w:val="6"/>
        </w:numPr>
        <w:jc w:val="both"/>
        <w:rPr>
          <w:rFonts w:ascii="Times New Roman" w:hAnsi="Times New Roman" w:cs="Times New Roman"/>
          <w:w w:val="98"/>
          <w:sz w:val="20"/>
          <w:szCs w:val="20"/>
        </w:rPr>
      </w:pPr>
      <w:r w:rsidRPr="001F215F">
        <w:rPr>
          <w:rFonts w:ascii="Times New Roman" w:hAnsi="Times New Roman" w:cs="Times New Roman"/>
          <w:w w:val="98"/>
          <w:sz w:val="20"/>
          <w:szCs w:val="20"/>
        </w:rPr>
        <w:t xml:space="preserve">Настоящее постановление вступает в силу с момента его опубликования. </w:t>
      </w:r>
    </w:p>
    <w:p w:rsidR="001F215F" w:rsidRPr="001F215F" w:rsidRDefault="001F215F" w:rsidP="00FB75D8">
      <w:pPr>
        <w:widowControl/>
        <w:numPr>
          <w:ilvl w:val="0"/>
          <w:numId w:val="6"/>
        </w:numPr>
        <w:jc w:val="both"/>
        <w:rPr>
          <w:rFonts w:ascii="Times New Roman" w:hAnsi="Times New Roman" w:cs="Times New Roman"/>
          <w:w w:val="98"/>
          <w:sz w:val="20"/>
          <w:szCs w:val="20"/>
        </w:rPr>
      </w:pPr>
      <w:r w:rsidRPr="001F215F">
        <w:rPr>
          <w:rFonts w:ascii="Times New Roman" w:hAnsi="Times New Roman" w:cs="Times New Roman"/>
          <w:w w:val="98"/>
          <w:sz w:val="20"/>
          <w:szCs w:val="20"/>
        </w:rPr>
        <w:t xml:space="preserve">Контроль исполнения настоящего постановления оставляю за собой.         </w:t>
      </w:r>
    </w:p>
    <w:p w:rsidR="001F215F" w:rsidRPr="001F215F" w:rsidRDefault="001F215F" w:rsidP="001F215F">
      <w:pPr>
        <w:jc w:val="right"/>
        <w:rPr>
          <w:rFonts w:ascii="Times New Roman" w:hAnsi="Times New Roman" w:cs="Times New Roman"/>
          <w:sz w:val="20"/>
          <w:szCs w:val="20"/>
        </w:rPr>
      </w:pPr>
      <w:r w:rsidRPr="001F215F">
        <w:rPr>
          <w:rFonts w:ascii="Times New Roman" w:hAnsi="Times New Roman" w:cs="Times New Roman"/>
          <w:sz w:val="20"/>
          <w:szCs w:val="20"/>
        </w:rPr>
        <w:t xml:space="preserve">Приложение </w:t>
      </w:r>
    </w:p>
    <w:p w:rsidR="001F215F" w:rsidRPr="001F215F" w:rsidRDefault="001F215F" w:rsidP="001F215F">
      <w:pPr>
        <w:jc w:val="right"/>
        <w:rPr>
          <w:rFonts w:ascii="Times New Roman" w:hAnsi="Times New Roman" w:cs="Times New Roman"/>
          <w:sz w:val="20"/>
          <w:szCs w:val="20"/>
        </w:rPr>
      </w:pPr>
      <w:r w:rsidRPr="001F215F">
        <w:rPr>
          <w:rFonts w:ascii="Times New Roman" w:hAnsi="Times New Roman" w:cs="Times New Roman"/>
          <w:sz w:val="20"/>
          <w:szCs w:val="20"/>
        </w:rPr>
        <w:t xml:space="preserve"> К постановлению администрации</w:t>
      </w:r>
    </w:p>
    <w:p w:rsidR="001F215F" w:rsidRPr="001F215F" w:rsidRDefault="001F215F" w:rsidP="001F215F">
      <w:pPr>
        <w:jc w:val="right"/>
        <w:rPr>
          <w:rFonts w:ascii="Times New Roman" w:hAnsi="Times New Roman" w:cs="Times New Roman"/>
          <w:sz w:val="20"/>
          <w:szCs w:val="20"/>
        </w:rPr>
      </w:pPr>
      <w:r w:rsidRPr="001F215F">
        <w:rPr>
          <w:rFonts w:ascii="Times New Roman" w:hAnsi="Times New Roman" w:cs="Times New Roman"/>
          <w:sz w:val="20"/>
          <w:szCs w:val="20"/>
        </w:rPr>
        <w:t>Муниципального образования</w:t>
      </w:r>
    </w:p>
    <w:p w:rsidR="001F215F" w:rsidRPr="001F215F" w:rsidRDefault="001F215F" w:rsidP="001F215F">
      <w:pPr>
        <w:jc w:val="right"/>
        <w:rPr>
          <w:rFonts w:ascii="Times New Roman" w:hAnsi="Times New Roman" w:cs="Times New Roman"/>
          <w:sz w:val="20"/>
          <w:szCs w:val="20"/>
        </w:rPr>
      </w:pPr>
      <w:r w:rsidRPr="001F215F">
        <w:rPr>
          <w:rFonts w:ascii="Times New Roman" w:hAnsi="Times New Roman" w:cs="Times New Roman"/>
          <w:sz w:val="20"/>
          <w:szCs w:val="20"/>
        </w:rPr>
        <w:t>Пчевжинское сельское поселение</w:t>
      </w:r>
    </w:p>
    <w:p w:rsidR="001F215F" w:rsidRPr="001F215F" w:rsidRDefault="001F215F" w:rsidP="001F215F">
      <w:pPr>
        <w:jc w:val="right"/>
        <w:rPr>
          <w:rFonts w:ascii="Times New Roman" w:hAnsi="Times New Roman" w:cs="Times New Roman"/>
          <w:sz w:val="20"/>
          <w:szCs w:val="20"/>
        </w:rPr>
      </w:pPr>
      <w:r w:rsidRPr="001F215F">
        <w:rPr>
          <w:rFonts w:ascii="Times New Roman" w:hAnsi="Times New Roman" w:cs="Times New Roman"/>
          <w:sz w:val="20"/>
          <w:szCs w:val="20"/>
        </w:rPr>
        <w:t xml:space="preserve">Киришского муниципального района </w:t>
      </w:r>
    </w:p>
    <w:p w:rsidR="001F215F" w:rsidRPr="001F215F" w:rsidRDefault="001F215F" w:rsidP="001F215F">
      <w:pPr>
        <w:jc w:val="right"/>
        <w:rPr>
          <w:rFonts w:ascii="Times New Roman" w:hAnsi="Times New Roman" w:cs="Times New Roman"/>
          <w:sz w:val="20"/>
          <w:szCs w:val="20"/>
        </w:rPr>
      </w:pPr>
      <w:r w:rsidRPr="001F215F">
        <w:rPr>
          <w:rFonts w:ascii="Times New Roman" w:hAnsi="Times New Roman" w:cs="Times New Roman"/>
          <w:sz w:val="20"/>
          <w:szCs w:val="20"/>
        </w:rPr>
        <w:t>Ленинградской области</w:t>
      </w:r>
    </w:p>
    <w:p w:rsidR="001F215F" w:rsidRPr="001F215F" w:rsidRDefault="001F215F" w:rsidP="001F215F">
      <w:pPr>
        <w:jc w:val="right"/>
        <w:rPr>
          <w:rFonts w:ascii="Times New Roman" w:hAnsi="Times New Roman" w:cs="Times New Roman"/>
          <w:sz w:val="20"/>
          <w:szCs w:val="20"/>
        </w:rPr>
      </w:pPr>
      <w:r w:rsidRPr="001F215F">
        <w:rPr>
          <w:rFonts w:ascii="Times New Roman" w:hAnsi="Times New Roman" w:cs="Times New Roman"/>
          <w:sz w:val="20"/>
          <w:szCs w:val="20"/>
        </w:rPr>
        <w:t>От 07декабря 2017 года № 195</w:t>
      </w:r>
    </w:p>
    <w:p w:rsidR="001F215F" w:rsidRPr="001F215F" w:rsidRDefault="001F215F" w:rsidP="001F215F">
      <w:pPr>
        <w:jc w:val="center"/>
        <w:rPr>
          <w:rFonts w:ascii="Times New Roman" w:hAnsi="Times New Roman" w:cs="Times New Roman"/>
          <w:sz w:val="20"/>
          <w:szCs w:val="20"/>
        </w:rPr>
      </w:pPr>
      <w:r w:rsidRPr="001F215F">
        <w:rPr>
          <w:rFonts w:ascii="Times New Roman" w:hAnsi="Times New Roman" w:cs="Times New Roman"/>
          <w:sz w:val="20"/>
          <w:szCs w:val="20"/>
        </w:rPr>
        <w:t>Положение  о порядке исчисления, размерах, сроках и об условиях внесения платы за платные услуги в доход бюджета муниципального образования Пчевжинское сельское поселение Киришского муниципального района Ленинградской области</w:t>
      </w:r>
    </w:p>
    <w:p w:rsidR="001F215F" w:rsidRPr="001F215F" w:rsidRDefault="001F215F" w:rsidP="001F215F">
      <w:pPr>
        <w:jc w:val="both"/>
        <w:rPr>
          <w:rFonts w:ascii="Times New Roman" w:hAnsi="Times New Roman" w:cs="Times New Roman"/>
          <w:b/>
          <w:sz w:val="20"/>
          <w:szCs w:val="20"/>
        </w:rPr>
      </w:pPr>
      <w:r w:rsidRPr="001F215F">
        <w:rPr>
          <w:rFonts w:ascii="Times New Roman" w:hAnsi="Times New Roman" w:cs="Times New Roman"/>
          <w:b/>
          <w:sz w:val="20"/>
          <w:szCs w:val="20"/>
        </w:rPr>
        <w:t>Статья 1. Общие положения</w:t>
      </w:r>
    </w:p>
    <w:p w:rsidR="001F215F" w:rsidRPr="001F215F" w:rsidRDefault="001F215F" w:rsidP="001F215F">
      <w:pPr>
        <w:jc w:val="both"/>
        <w:rPr>
          <w:rFonts w:ascii="Times New Roman" w:hAnsi="Times New Roman" w:cs="Times New Roman"/>
          <w:b/>
          <w:sz w:val="20"/>
          <w:szCs w:val="20"/>
        </w:rPr>
      </w:pPr>
      <w:r w:rsidRPr="001F215F">
        <w:rPr>
          <w:rFonts w:ascii="Times New Roman" w:hAnsi="Times New Roman" w:cs="Times New Roman"/>
          <w:sz w:val="20"/>
          <w:szCs w:val="20"/>
        </w:rPr>
        <w:t>1.1. Настоящее Положение разработано в соответствии с пунктом 6 статьи 41 Бюджетного кодекса Российской Федерации и определяет порядок начисления, размер, сроки и условия внесения платы за платные услуги в доход бюджета муниципального образования Пчевжинское сельское поселение Киришского муниципального района Ленинградской области (далее - бюджет).</w:t>
      </w:r>
    </w:p>
    <w:p w:rsidR="001F215F" w:rsidRPr="001F215F" w:rsidRDefault="001F215F" w:rsidP="001F215F">
      <w:pPr>
        <w:jc w:val="both"/>
        <w:outlineLvl w:val="0"/>
        <w:rPr>
          <w:rFonts w:ascii="Times New Roman" w:hAnsi="Times New Roman" w:cs="Times New Roman"/>
          <w:bCs/>
          <w:kern w:val="36"/>
          <w:sz w:val="20"/>
          <w:szCs w:val="20"/>
        </w:rPr>
      </w:pPr>
      <w:r w:rsidRPr="001F215F">
        <w:rPr>
          <w:rFonts w:ascii="Times New Roman" w:hAnsi="Times New Roman" w:cs="Times New Roman"/>
          <w:bCs/>
          <w:kern w:val="36"/>
          <w:sz w:val="20"/>
          <w:szCs w:val="20"/>
        </w:rPr>
        <w:t>1.2. По данному виду доходов в бюджет поступают денежные средства от оказания платных услуг оказываемых Пчевжинским сельским Домом культуры муниципального образования Пчевжинское сельское поселение Киришского муниципального района Ленинградской области.</w:t>
      </w:r>
    </w:p>
    <w:p w:rsidR="001F215F" w:rsidRPr="001F215F" w:rsidRDefault="001F215F" w:rsidP="001F215F">
      <w:pPr>
        <w:jc w:val="both"/>
        <w:rPr>
          <w:rFonts w:ascii="Times New Roman" w:hAnsi="Times New Roman" w:cs="Times New Roman"/>
          <w:sz w:val="20"/>
          <w:szCs w:val="20"/>
        </w:rPr>
      </w:pPr>
      <w:r w:rsidRPr="001F215F">
        <w:rPr>
          <w:rFonts w:ascii="Times New Roman" w:hAnsi="Times New Roman" w:cs="Times New Roman"/>
          <w:sz w:val="20"/>
          <w:szCs w:val="20"/>
        </w:rPr>
        <w:t xml:space="preserve">1.3. Администрация муниципального образования Пчевжинского сельского поселения </w:t>
      </w:r>
      <w:r w:rsidRPr="001F215F">
        <w:rPr>
          <w:rFonts w:ascii="Times New Roman" w:hAnsi="Times New Roman" w:cs="Times New Roman"/>
          <w:spacing w:val="-19"/>
          <w:w w:val="98"/>
          <w:sz w:val="20"/>
          <w:szCs w:val="20"/>
        </w:rPr>
        <w:t>Киришского муниципального района Ленинградской области</w:t>
      </w:r>
      <w:r w:rsidRPr="001F215F">
        <w:rPr>
          <w:rFonts w:ascii="Times New Roman" w:hAnsi="Times New Roman" w:cs="Times New Roman"/>
          <w:sz w:val="20"/>
          <w:szCs w:val="20"/>
        </w:rPr>
        <w:t xml:space="preserve"> (далее-Администрация) является администратором и главным администратором </w:t>
      </w:r>
      <w:r w:rsidRPr="001F215F">
        <w:rPr>
          <w:rFonts w:ascii="Times New Roman" w:hAnsi="Times New Roman" w:cs="Times New Roman"/>
          <w:spacing w:val="-19"/>
          <w:w w:val="98"/>
          <w:sz w:val="20"/>
          <w:szCs w:val="20"/>
        </w:rPr>
        <w:t>доходов от</w:t>
      </w:r>
      <w:r w:rsidRPr="001F215F">
        <w:rPr>
          <w:rFonts w:ascii="Times New Roman" w:hAnsi="Times New Roman" w:cs="Times New Roman"/>
          <w:sz w:val="20"/>
          <w:szCs w:val="20"/>
        </w:rPr>
        <w:t xml:space="preserve"> оказания платных услуг.</w:t>
      </w:r>
    </w:p>
    <w:p w:rsidR="001F215F" w:rsidRPr="001F215F" w:rsidRDefault="001F215F" w:rsidP="001F215F">
      <w:pPr>
        <w:jc w:val="both"/>
        <w:rPr>
          <w:rFonts w:ascii="Times New Roman" w:hAnsi="Times New Roman" w:cs="Times New Roman"/>
          <w:b/>
          <w:sz w:val="20"/>
          <w:szCs w:val="20"/>
        </w:rPr>
      </w:pPr>
      <w:r w:rsidRPr="001F215F">
        <w:rPr>
          <w:rFonts w:ascii="Times New Roman" w:hAnsi="Times New Roman" w:cs="Times New Roman"/>
          <w:b/>
          <w:sz w:val="20"/>
          <w:szCs w:val="20"/>
        </w:rPr>
        <w:t>Статья 2. Порядок исчисления и размеры</w:t>
      </w:r>
    </w:p>
    <w:p w:rsidR="001F215F" w:rsidRPr="001F215F" w:rsidRDefault="001F215F" w:rsidP="001F215F">
      <w:pPr>
        <w:jc w:val="both"/>
        <w:rPr>
          <w:rFonts w:ascii="Times New Roman" w:hAnsi="Times New Roman" w:cs="Times New Roman"/>
          <w:b/>
          <w:sz w:val="20"/>
          <w:szCs w:val="20"/>
        </w:rPr>
      </w:pPr>
      <w:r w:rsidRPr="001F215F">
        <w:rPr>
          <w:rFonts w:ascii="Times New Roman" w:hAnsi="Times New Roman" w:cs="Times New Roman"/>
          <w:sz w:val="20"/>
          <w:szCs w:val="20"/>
        </w:rPr>
        <w:t>2.1. Доходы от оказания  платных услуг являются  неналоговым доходом бюджета</w:t>
      </w:r>
      <w:r w:rsidRPr="001F215F">
        <w:rPr>
          <w:rFonts w:ascii="Times New Roman" w:hAnsi="Times New Roman" w:cs="Times New Roman"/>
          <w:color w:val="FF0000"/>
          <w:sz w:val="20"/>
          <w:szCs w:val="20"/>
        </w:rPr>
        <w:t>.</w:t>
      </w:r>
    </w:p>
    <w:p w:rsidR="001F215F" w:rsidRPr="001F215F" w:rsidRDefault="001F215F" w:rsidP="001F215F">
      <w:pPr>
        <w:jc w:val="both"/>
        <w:rPr>
          <w:rFonts w:ascii="Times New Roman" w:hAnsi="Times New Roman" w:cs="Times New Roman"/>
          <w:sz w:val="20"/>
          <w:szCs w:val="20"/>
        </w:rPr>
      </w:pPr>
      <w:r w:rsidRPr="001F215F">
        <w:rPr>
          <w:rFonts w:ascii="Times New Roman" w:hAnsi="Times New Roman" w:cs="Times New Roman"/>
          <w:sz w:val="20"/>
          <w:szCs w:val="20"/>
        </w:rPr>
        <w:t xml:space="preserve">2.2. Размер платы за предоставляемые платные услуги утверждается соответствующим распоряжением Администрации. </w:t>
      </w:r>
    </w:p>
    <w:p w:rsidR="001F215F" w:rsidRPr="001F215F" w:rsidRDefault="001F215F" w:rsidP="001F215F">
      <w:pPr>
        <w:ind w:left="360" w:hanging="360"/>
        <w:rPr>
          <w:rFonts w:ascii="Times New Roman" w:hAnsi="Times New Roman" w:cs="Times New Roman"/>
          <w:b/>
          <w:sz w:val="20"/>
          <w:szCs w:val="20"/>
        </w:rPr>
      </w:pPr>
      <w:r w:rsidRPr="001F215F">
        <w:rPr>
          <w:rFonts w:ascii="Times New Roman" w:hAnsi="Times New Roman" w:cs="Times New Roman"/>
          <w:b/>
          <w:sz w:val="20"/>
          <w:szCs w:val="20"/>
        </w:rPr>
        <w:t xml:space="preserve">Статья 3.Сроки и условия уплаты </w:t>
      </w:r>
    </w:p>
    <w:p w:rsidR="001F215F" w:rsidRPr="001F215F" w:rsidRDefault="001F215F" w:rsidP="001F215F">
      <w:pPr>
        <w:jc w:val="both"/>
        <w:rPr>
          <w:rFonts w:ascii="Times New Roman" w:hAnsi="Times New Roman" w:cs="Times New Roman"/>
          <w:sz w:val="20"/>
          <w:szCs w:val="20"/>
        </w:rPr>
      </w:pPr>
      <w:r w:rsidRPr="001F215F">
        <w:rPr>
          <w:rFonts w:ascii="Times New Roman" w:hAnsi="Times New Roman" w:cs="Times New Roman"/>
          <w:sz w:val="20"/>
          <w:szCs w:val="20"/>
        </w:rPr>
        <w:t>3.1. Плата за оказание платных услуг осуществляется потребителем услуги до проведения мероприятия.</w:t>
      </w:r>
    </w:p>
    <w:p w:rsidR="001F215F" w:rsidRPr="001F215F" w:rsidRDefault="001F215F" w:rsidP="001F215F">
      <w:pPr>
        <w:jc w:val="both"/>
        <w:rPr>
          <w:rFonts w:ascii="Times New Roman" w:hAnsi="Times New Roman" w:cs="Times New Roman"/>
          <w:sz w:val="20"/>
          <w:szCs w:val="20"/>
        </w:rPr>
      </w:pPr>
      <w:r w:rsidRPr="001F215F">
        <w:rPr>
          <w:rFonts w:ascii="Times New Roman" w:hAnsi="Times New Roman" w:cs="Times New Roman"/>
          <w:sz w:val="20"/>
          <w:szCs w:val="20"/>
        </w:rPr>
        <w:t xml:space="preserve">3.2. Датой перечисления </w:t>
      </w:r>
      <w:r w:rsidRPr="001F215F">
        <w:rPr>
          <w:rFonts w:ascii="Times New Roman" w:hAnsi="Times New Roman" w:cs="Times New Roman"/>
          <w:spacing w:val="-19"/>
          <w:w w:val="98"/>
          <w:sz w:val="20"/>
          <w:szCs w:val="20"/>
        </w:rPr>
        <w:t>доходов от</w:t>
      </w:r>
      <w:r w:rsidRPr="001F215F">
        <w:rPr>
          <w:rFonts w:ascii="Times New Roman" w:hAnsi="Times New Roman" w:cs="Times New Roman"/>
          <w:sz w:val="20"/>
          <w:szCs w:val="20"/>
        </w:rPr>
        <w:t xml:space="preserve"> оказания платных услуг является дата поступления денежных средств на единый счет бюджета.</w:t>
      </w:r>
    </w:p>
    <w:p w:rsidR="001F215F" w:rsidRPr="001F215F" w:rsidRDefault="001F215F" w:rsidP="001F215F">
      <w:pPr>
        <w:jc w:val="both"/>
        <w:rPr>
          <w:rFonts w:ascii="Times New Roman" w:hAnsi="Times New Roman" w:cs="Times New Roman"/>
          <w:sz w:val="20"/>
          <w:szCs w:val="20"/>
        </w:rPr>
      </w:pPr>
      <w:r w:rsidRPr="001F215F">
        <w:rPr>
          <w:rFonts w:ascii="Times New Roman" w:hAnsi="Times New Roman" w:cs="Times New Roman"/>
          <w:sz w:val="20"/>
          <w:szCs w:val="20"/>
        </w:rPr>
        <w:t xml:space="preserve">2.3. Полнота и своевременность поступлений доходов </w:t>
      </w:r>
      <w:r w:rsidRPr="001F215F">
        <w:rPr>
          <w:rFonts w:ascii="Times New Roman" w:hAnsi="Times New Roman" w:cs="Times New Roman"/>
          <w:spacing w:val="-19"/>
          <w:w w:val="98"/>
          <w:sz w:val="20"/>
          <w:szCs w:val="20"/>
        </w:rPr>
        <w:t>от</w:t>
      </w:r>
      <w:r w:rsidRPr="001F215F">
        <w:rPr>
          <w:rFonts w:ascii="Times New Roman" w:hAnsi="Times New Roman" w:cs="Times New Roman"/>
          <w:sz w:val="20"/>
          <w:szCs w:val="20"/>
        </w:rPr>
        <w:t xml:space="preserve"> оказания платных услуг контролируется по данным первичных документов, предоставляемых органами Федерального казначейства (УФК по Ленинградской области) и возлагается на Администрацию.</w:t>
      </w:r>
    </w:p>
    <w:p w:rsidR="001F215F" w:rsidRDefault="001F215F" w:rsidP="00B006BA">
      <w:pPr>
        <w:rPr>
          <w:rFonts w:ascii="Times New Roman" w:eastAsia="Times New Roman" w:hAnsi="Times New Roman" w:cs="Times New Roman"/>
          <w:b/>
          <w:color w:val="auto"/>
          <w:sz w:val="22"/>
          <w:szCs w:val="22"/>
          <w:lang w:val="en-US" w:bidi="ar-SA"/>
        </w:rPr>
      </w:pPr>
    </w:p>
    <w:p w:rsidR="001F215F" w:rsidRPr="001F215F" w:rsidRDefault="001F215F" w:rsidP="00B006BA">
      <w:pPr>
        <w:rPr>
          <w:rFonts w:ascii="Times New Roman" w:eastAsia="Times New Roman" w:hAnsi="Times New Roman" w:cs="Times New Roman"/>
          <w:b/>
          <w:color w:val="auto"/>
          <w:sz w:val="22"/>
          <w:szCs w:val="22"/>
          <w:lang w:val="en-US" w:bidi="ar-SA"/>
        </w:rPr>
      </w:pPr>
    </w:p>
    <w:p w:rsidR="00452626" w:rsidRPr="004A5BF6" w:rsidRDefault="00452626" w:rsidP="00452626">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w:t>
      </w:r>
      <w:r w:rsidRPr="00B93182">
        <w:rPr>
          <w:rFonts w:ascii="Times New Roman" w:hAnsi="Times New Roman" w:cs="Times New Roman"/>
          <w:sz w:val="20"/>
          <w:szCs w:val="20"/>
        </w:rPr>
        <w:t xml:space="preserve"> 0</w:t>
      </w:r>
      <w:r w:rsidR="004A5BF6" w:rsidRPr="004A5BF6">
        <w:rPr>
          <w:rFonts w:ascii="Times New Roman" w:hAnsi="Times New Roman" w:cs="Times New Roman"/>
          <w:sz w:val="20"/>
          <w:szCs w:val="20"/>
        </w:rPr>
        <w:t>7</w:t>
      </w:r>
      <w:r w:rsidRPr="00B93182">
        <w:rPr>
          <w:rFonts w:ascii="Times New Roman" w:hAnsi="Times New Roman" w:cs="Times New Roman"/>
          <w:sz w:val="20"/>
          <w:szCs w:val="20"/>
        </w:rPr>
        <w:t xml:space="preserve"> </w:t>
      </w:r>
      <w:r>
        <w:rPr>
          <w:rFonts w:ascii="Times New Roman" w:hAnsi="Times New Roman" w:cs="Times New Roman"/>
          <w:sz w:val="20"/>
          <w:szCs w:val="20"/>
        </w:rPr>
        <w:t>декабря  2017 года № 1</w:t>
      </w:r>
      <w:r w:rsidR="004A5BF6">
        <w:rPr>
          <w:rFonts w:ascii="Times New Roman" w:hAnsi="Times New Roman" w:cs="Times New Roman"/>
          <w:sz w:val="20"/>
          <w:szCs w:val="20"/>
        </w:rPr>
        <w:t>9</w:t>
      </w:r>
      <w:r w:rsidR="004A5BF6" w:rsidRPr="004A5BF6">
        <w:rPr>
          <w:rFonts w:ascii="Times New Roman" w:hAnsi="Times New Roman" w:cs="Times New Roman"/>
          <w:sz w:val="20"/>
          <w:szCs w:val="20"/>
        </w:rPr>
        <w:t>6</w:t>
      </w:r>
    </w:p>
    <w:p w:rsidR="00452626" w:rsidRPr="00F5503E" w:rsidRDefault="00452626" w:rsidP="001F215F">
      <w:pPr>
        <w:jc w:val="both"/>
        <w:rPr>
          <w:rFonts w:ascii="Times New Roman" w:hAnsi="Times New Roman" w:cs="Times New Roman"/>
          <w:sz w:val="20"/>
          <w:szCs w:val="20"/>
        </w:rPr>
      </w:pPr>
      <w:r w:rsidRPr="00452626">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«Развитие автомобильных дорог</w:t>
      </w:r>
      <w:proofErr w:type="gramStart"/>
      <w:r w:rsidRPr="00452626">
        <w:rPr>
          <w:rFonts w:ascii="Times New Roman" w:eastAsia="Times New Roman" w:hAnsi="Times New Roman" w:cs="Times New Roman"/>
          <w:b/>
          <w:color w:val="auto"/>
          <w:sz w:val="22"/>
          <w:szCs w:val="22"/>
          <w:lang w:bidi="ar-SA"/>
        </w:rPr>
        <w:t xml:space="preserve"> </w:t>
      </w:r>
      <w:r w:rsidR="001F215F" w:rsidRPr="001F215F">
        <w:rPr>
          <w:rFonts w:ascii="Times New Roman" w:eastAsia="Times New Roman" w:hAnsi="Times New Roman" w:cs="Times New Roman"/>
          <w:b/>
          <w:color w:val="auto"/>
          <w:sz w:val="22"/>
          <w:szCs w:val="22"/>
          <w:lang w:bidi="ar-SA"/>
        </w:rPr>
        <w:t>О</w:t>
      </w:r>
      <w:proofErr w:type="gramEnd"/>
      <w:r w:rsidR="001F215F" w:rsidRPr="001F215F">
        <w:rPr>
          <w:rFonts w:ascii="Times New Roman" w:eastAsia="Times New Roman" w:hAnsi="Times New Roman" w:cs="Times New Roman"/>
          <w:b/>
          <w:color w:val="auto"/>
          <w:sz w:val="22"/>
          <w:szCs w:val="22"/>
          <w:lang w:bidi="ar-SA"/>
        </w:rPr>
        <w:t>б утверждения Положения о порядке исчисления, размерах, сроках и об условиях уплаты платежей от денежных взысканий (штрафов) и иных сумм в возмещение ущерба  за спил зеленых насаждений в бюджет муниципального образования Пчевжинское сельское поселение Киришского муниципального района Ленинградской области</w:t>
      </w:r>
    </w:p>
    <w:p w:rsidR="00EC13C2" w:rsidRPr="00EC13C2" w:rsidRDefault="00EC13C2" w:rsidP="00EC13C2">
      <w:pPr>
        <w:jc w:val="both"/>
        <w:rPr>
          <w:rFonts w:ascii="Times New Roman" w:hAnsi="Times New Roman" w:cs="Times New Roman"/>
          <w:spacing w:val="-19"/>
          <w:w w:val="98"/>
          <w:sz w:val="20"/>
          <w:szCs w:val="20"/>
        </w:rPr>
      </w:pPr>
      <w:proofErr w:type="gramStart"/>
      <w:r w:rsidRPr="00EC13C2">
        <w:rPr>
          <w:rFonts w:ascii="Times New Roman" w:hAnsi="Times New Roman" w:cs="Times New Roman"/>
          <w:spacing w:val="-19"/>
          <w:w w:val="98"/>
          <w:sz w:val="20"/>
          <w:szCs w:val="20"/>
        </w:rPr>
        <w:t xml:space="preserve">В соответствии с п.6 статьи 41 Бюджетного кодекса Российской Федерации, Федеральным законом  от 06.10.2003 № 131-ФЗ « Об общих принципах местного самоуправления в Российской Федерации, Уставом Пчевжинского сельского поселения Киришского муниципального района Ленинградской области, в целях установления единого порядка исчисления, сроках и об условиях </w:t>
      </w:r>
      <w:r w:rsidRPr="00EC13C2">
        <w:rPr>
          <w:rFonts w:ascii="Times New Roman" w:hAnsi="Times New Roman" w:cs="Times New Roman"/>
          <w:w w:val="98"/>
          <w:sz w:val="20"/>
          <w:szCs w:val="20"/>
        </w:rPr>
        <w:t>уплаты платежей</w:t>
      </w:r>
      <w:r w:rsidRPr="00EC13C2">
        <w:rPr>
          <w:rFonts w:ascii="Times New Roman" w:hAnsi="Times New Roman" w:cs="Times New Roman"/>
          <w:spacing w:val="-19"/>
          <w:w w:val="98"/>
          <w:sz w:val="20"/>
          <w:szCs w:val="20"/>
        </w:rPr>
        <w:t xml:space="preserve"> от денежных взысканий (штрафов) и иных сумм в возмещение ущерба за спил зеленых насаждений в</w:t>
      </w:r>
      <w:proofErr w:type="gramEnd"/>
      <w:r w:rsidRPr="00EC13C2">
        <w:rPr>
          <w:rFonts w:ascii="Times New Roman" w:hAnsi="Times New Roman" w:cs="Times New Roman"/>
          <w:spacing w:val="-19"/>
          <w:w w:val="98"/>
          <w:sz w:val="20"/>
          <w:szCs w:val="20"/>
        </w:rPr>
        <w:t xml:space="preserve"> бюджет муниципального образования Пчевжинское сельское поселение Киришского муниципального района Ленинградской области, </w:t>
      </w:r>
      <w:r w:rsidRPr="00EC13C2">
        <w:rPr>
          <w:rFonts w:ascii="Times New Roman" w:hAnsi="Times New Roman" w:cs="Times New Roman"/>
          <w:sz w:val="20"/>
          <w:szCs w:val="20"/>
        </w:rPr>
        <w:t xml:space="preserve">Администрация </w:t>
      </w:r>
      <w:r w:rsidRPr="00EC13C2">
        <w:rPr>
          <w:rFonts w:ascii="Times New Roman" w:hAnsi="Times New Roman" w:cs="Times New Roman"/>
          <w:spacing w:val="-19"/>
          <w:w w:val="98"/>
          <w:sz w:val="20"/>
          <w:szCs w:val="20"/>
        </w:rPr>
        <w:t>Пчевжинского сельского поселения</w:t>
      </w:r>
      <w:r w:rsidRPr="00EC13C2">
        <w:rPr>
          <w:rFonts w:ascii="Times New Roman" w:hAnsi="Times New Roman" w:cs="Times New Roman"/>
          <w:sz w:val="20"/>
          <w:szCs w:val="20"/>
        </w:rPr>
        <w:t xml:space="preserve"> </w:t>
      </w:r>
      <w:r w:rsidRPr="00EC13C2">
        <w:rPr>
          <w:rFonts w:ascii="Times New Roman" w:hAnsi="Times New Roman" w:cs="Times New Roman"/>
          <w:spacing w:val="-19"/>
          <w:w w:val="98"/>
          <w:sz w:val="20"/>
          <w:szCs w:val="20"/>
        </w:rPr>
        <w:t>Киришского муниципального района</w:t>
      </w:r>
      <w:r w:rsidRPr="00EC13C2">
        <w:rPr>
          <w:rFonts w:ascii="Times New Roman" w:hAnsi="Times New Roman" w:cs="Times New Roman"/>
          <w:sz w:val="20"/>
          <w:szCs w:val="20"/>
        </w:rPr>
        <w:t xml:space="preserve"> Ленинградской области</w:t>
      </w:r>
      <w:r w:rsidRPr="00EC13C2">
        <w:rPr>
          <w:rFonts w:ascii="Times New Roman" w:hAnsi="Times New Roman" w:cs="Times New Roman"/>
          <w:spacing w:val="-19"/>
          <w:w w:val="98"/>
          <w:sz w:val="20"/>
          <w:szCs w:val="20"/>
        </w:rPr>
        <w:t xml:space="preserve"> постановляет:</w:t>
      </w:r>
      <w:r w:rsidRPr="00EC13C2">
        <w:rPr>
          <w:rFonts w:ascii="Times New Roman" w:hAnsi="Times New Roman" w:cs="Times New Roman"/>
          <w:w w:val="98"/>
          <w:sz w:val="20"/>
          <w:szCs w:val="20"/>
        </w:rPr>
        <w:t xml:space="preserve">   </w:t>
      </w:r>
    </w:p>
    <w:p w:rsidR="00EC13C2" w:rsidRPr="00EC13C2" w:rsidRDefault="00EC13C2" w:rsidP="00FB75D8">
      <w:pPr>
        <w:widowControl/>
        <w:numPr>
          <w:ilvl w:val="0"/>
          <w:numId w:val="7"/>
        </w:numPr>
        <w:jc w:val="both"/>
        <w:rPr>
          <w:rFonts w:ascii="Times New Roman" w:hAnsi="Times New Roman" w:cs="Times New Roman"/>
          <w:w w:val="98"/>
          <w:sz w:val="20"/>
          <w:szCs w:val="20"/>
        </w:rPr>
      </w:pPr>
      <w:r w:rsidRPr="00EC13C2">
        <w:rPr>
          <w:rFonts w:ascii="Times New Roman" w:hAnsi="Times New Roman" w:cs="Times New Roman"/>
          <w:w w:val="98"/>
          <w:sz w:val="20"/>
          <w:szCs w:val="20"/>
        </w:rPr>
        <w:t xml:space="preserve"> Утвердить Положение о порядке исчисления, сроках и об условиях уплаты платежей</w:t>
      </w:r>
      <w:r w:rsidRPr="00EC13C2">
        <w:rPr>
          <w:rFonts w:ascii="Times New Roman" w:hAnsi="Times New Roman" w:cs="Times New Roman"/>
          <w:spacing w:val="-19"/>
          <w:w w:val="98"/>
          <w:sz w:val="20"/>
          <w:szCs w:val="20"/>
        </w:rPr>
        <w:t xml:space="preserve"> от денежных взысканий (штрафов) и иных сумм в возмещение ущерба за спил зеленых насаждений в бюджет</w:t>
      </w:r>
      <w:r w:rsidRPr="00EC13C2">
        <w:rPr>
          <w:rFonts w:ascii="Times New Roman" w:hAnsi="Times New Roman" w:cs="Times New Roman"/>
          <w:w w:val="98"/>
          <w:sz w:val="20"/>
          <w:szCs w:val="20"/>
        </w:rPr>
        <w:t xml:space="preserve"> </w:t>
      </w:r>
      <w:r w:rsidRPr="00EC13C2">
        <w:rPr>
          <w:rFonts w:ascii="Times New Roman" w:hAnsi="Times New Roman" w:cs="Times New Roman"/>
          <w:spacing w:val="-19"/>
          <w:w w:val="98"/>
          <w:sz w:val="20"/>
          <w:szCs w:val="20"/>
        </w:rPr>
        <w:t>муниципального образования</w:t>
      </w:r>
      <w:r w:rsidRPr="00EC13C2">
        <w:rPr>
          <w:rFonts w:ascii="Times New Roman" w:hAnsi="Times New Roman" w:cs="Times New Roman"/>
          <w:w w:val="98"/>
          <w:sz w:val="20"/>
          <w:szCs w:val="20"/>
        </w:rPr>
        <w:t xml:space="preserve"> Пчевжинское сельское поселение </w:t>
      </w:r>
      <w:r w:rsidRPr="00EC13C2">
        <w:rPr>
          <w:rFonts w:ascii="Times New Roman" w:hAnsi="Times New Roman" w:cs="Times New Roman"/>
          <w:spacing w:val="-19"/>
          <w:w w:val="98"/>
          <w:sz w:val="20"/>
          <w:szCs w:val="20"/>
        </w:rPr>
        <w:t>Киришского муниципального района Ленинградской области</w:t>
      </w:r>
      <w:r w:rsidRPr="00EC13C2">
        <w:rPr>
          <w:rFonts w:ascii="Times New Roman" w:hAnsi="Times New Roman" w:cs="Times New Roman"/>
          <w:w w:val="98"/>
          <w:sz w:val="20"/>
          <w:szCs w:val="20"/>
        </w:rPr>
        <w:t xml:space="preserve"> в соответствии с приложением к настоящему постановлению.</w:t>
      </w:r>
    </w:p>
    <w:p w:rsidR="00EC13C2" w:rsidRPr="00EC13C2" w:rsidRDefault="00EC13C2" w:rsidP="00FB75D8">
      <w:pPr>
        <w:widowControl/>
        <w:numPr>
          <w:ilvl w:val="0"/>
          <w:numId w:val="7"/>
        </w:numPr>
        <w:jc w:val="both"/>
        <w:rPr>
          <w:rFonts w:ascii="Times New Roman" w:hAnsi="Times New Roman" w:cs="Times New Roman"/>
          <w:w w:val="98"/>
          <w:sz w:val="20"/>
          <w:szCs w:val="20"/>
        </w:rPr>
      </w:pPr>
      <w:r w:rsidRPr="00EC13C2">
        <w:rPr>
          <w:rFonts w:ascii="Times New Roman" w:hAnsi="Times New Roman" w:cs="Times New Roman"/>
          <w:w w:val="98"/>
          <w:sz w:val="20"/>
          <w:szCs w:val="20"/>
        </w:rPr>
        <w:t>Опубликовать настоящее постановление в газете «Лесная республика» и разместить на официальном сайте поселения.</w:t>
      </w:r>
    </w:p>
    <w:p w:rsidR="00EC13C2" w:rsidRPr="00EC13C2" w:rsidRDefault="00EC13C2" w:rsidP="00FB75D8">
      <w:pPr>
        <w:widowControl/>
        <w:numPr>
          <w:ilvl w:val="0"/>
          <w:numId w:val="7"/>
        </w:numPr>
        <w:jc w:val="both"/>
        <w:rPr>
          <w:rFonts w:ascii="Times New Roman" w:hAnsi="Times New Roman" w:cs="Times New Roman"/>
          <w:w w:val="98"/>
          <w:sz w:val="20"/>
          <w:szCs w:val="20"/>
        </w:rPr>
      </w:pPr>
      <w:r w:rsidRPr="00EC13C2">
        <w:rPr>
          <w:rFonts w:ascii="Times New Roman" w:hAnsi="Times New Roman" w:cs="Times New Roman"/>
          <w:w w:val="98"/>
          <w:sz w:val="20"/>
          <w:szCs w:val="20"/>
        </w:rPr>
        <w:t xml:space="preserve">Настоящее постановление вступает в силу с момента его опубликования. </w:t>
      </w:r>
    </w:p>
    <w:p w:rsidR="00EC13C2" w:rsidRPr="00EC13C2" w:rsidRDefault="00EC13C2" w:rsidP="00FB75D8">
      <w:pPr>
        <w:widowControl/>
        <w:numPr>
          <w:ilvl w:val="0"/>
          <w:numId w:val="7"/>
        </w:numPr>
        <w:jc w:val="both"/>
        <w:rPr>
          <w:rFonts w:ascii="Times New Roman" w:hAnsi="Times New Roman" w:cs="Times New Roman"/>
          <w:w w:val="98"/>
          <w:sz w:val="20"/>
          <w:szCs w:val="20"/>
        </w:rPr>
      </w:pPr>
      <w:r w:rsidRPr="00EC13C2">
        <w:rPr>
          <w:rFonts w:ascii="Times New Roman" w:hAnsi="Times New Roman" w:cs="Times New Roman"/>
          <w:w w:val="98"/>
          <w:sz w:val="20"/>
          <w:szCs w:val="20"/>
        </w:rPr>
        <w:t xml:space="preserve">Контроль исполнения настоящего постановления оставляю за собой.         </w:t>
      </w:r>
    </w:p>
    <w:p w:rsidR="00EC13C2" w:rsidRPr="00EC13C2" w:rsidRDefault="00EC13C2" w:rsidP="00EC13C2">
      <w:pPr>
        <w:shd w:val="clear" w:color="auto" w:fill="FFFFFF"/>
        <w:ind w:left="720"/>
        <w:rPr>
          <w:rFonts w:ascii="Times New Roman" w:hAnsi="Times New Roman" w:cs="Times New Roman"/>
          <w:sz w:val="20"/>
          <w:szCs w:val="20"/>
        </w:rPr>
      </w:pPr>
      <w:r w:rsidRPr="00EC13C2">
        <w:rPr>
          <w:rFonts w:ascii="Times New Roman" w:hAnsi="Times New Roman" w:cs="Times New Roman"/>
          <w:spacing w:val="-1"/>
          <w:sz w:val="20"/>
          <w:szCs w:val="20"/>
        </w:rPr>
        <w:t>Глава администрации:                                                     Х.Х.Поподько</w:t>
      </w:r>
    </w:p>
    <w:p w:rsidR="00EC13C2" w:rsidRPr="00EC13C2" w:rsidRDefault="00EC13C2" w:rsidP="00EC13C2">
      <w:pPr>
        <w:jc w:val="right"/>
        <w:rPr>
          <w:rFonts w:ascii="Times New Roman" w:hAnsi="Times New Roman" w:cs="Times New Roman"/>
          <w:sz w:val="20"/>
          <w:szCs w:val="20"/>
        </w:rPr>
      </w:pPr>
      <w:r w:rsidRPr="00EC13C2">
        <w:rPr>
          <w:rFonts w:ascii="Times New Roman" w:hAnsi="Times New Roman" w:cs="Times New Roman"/>
          <w:sz w:val="20"/>
          <w:szCs w:val="20"/>
        </w:rPr>
        <w:t>Приложение</w:t>
      </w:r>
    </w:p>
    <w:p w:rsidR="00EC13C2" w:rsidRPr="00EC13C2" w:rsidRDefault="00EC13C2" w:rsidP="00EC13C2">
      <w:pPr>
        <w:jc w:val="right"/>
        <w:rPr>
          <w:rFonts w:ascii="Times New Roman" w:hAnsi="Times New Roman" w:cs="Times New Roman"/>
          <w:sz w:val="20"/>
          <w:szCs w:val="20"/>
        </w:rPr>
      </w:pPr>
      <w:r w:rsidRPr="00EC13C2">
        <w:rPr>
          <w:rFonts w:ascii="Times New Roman" w:hAnsi="Times New Roman" w:cs="Times New Roman"/>
          <w:sz w:val="20"/>
          <w:szCs w:val="20"/>
        </w:rPr>
        <w:t>к постановлению Администрации</w:t>
      </w:r>
    </w:p>
    <w:p w:rsidR="00EC13C2" w:rsidRPr="00EC13C2" w:rsidRDefault="00EC13C2" w:rsidP="00EC13C2">
      <w:pPr>
        <w:jc w:val="right"/>
        <w:rPr>
          <w:rFonts w:ascii="Times New Roman" w:hAnsi="Times New Roman" w:cs="Times New Roman"/>
          <w:sz w:val="20"/>
          <w:szCs w:val="20"/>
        </w:rPr>
      </w:pPr>
      <w:r w:rsidRPr="00EC13C2">
        <w:rPr>
          <w:rFonts w:ascii="Times New Roman" w:hAnsi="Times New Roman" w:cs="Times New Roman"/>
          <w:sz w:val="20"/>
          <w:szCs w:val="20"/>
        </w:rPr>
        <w:t>Пчевжинского сельского поселения</w:t>
      </w:r>
    </w:p>
    <w:p w:rsidR="00EC13C2" w:rsidRPr="00EC13C2" w:rsidRDefault="00EC13C2" w:rsidP="00EC13C2">
      <w:pPr>
        <w:jc w:val="right"/>
        <w:rPr>
          <w:rFonts w:ascii="Times New Roman" w:hAnsi="Times New Roman" w:cs="Times New Roman"/>
          <w:sz w:val="20"/>
          <w:szCs w:val="20"/>
        </w:rPr>
      </w:pPr>
      <w:r w:rsidRPr="00EC13C2">
        <w:rPr>
          <w:rFonts w:ascii="Times New Roman" w:hAnsi="Times New Roman" w:cs="Times New Roman"/>
          <w:sz w:val="20"/>
          <w:szCs w:val="20"/>
        </w:rPr>
        <w:t xml:space="preserve">Киришского муниципального района </w:t>
      </w:r>
    </w:p>
    <w:p w:rsidR="00EC13C2" w:rsidRPr="00EC13C2" w:rsidRDefault="00EC13C2" w:rsidP="00EC13C2">
      <w:pPr>
        <w:jc w:val="right"/>
        <w:rPr>
          <w:rFonts w:ascii="Times New Roman" w:hAnsi="Times New Roman" w:cs="Times New Roman"/>
          <w:sz w:val="20"/>
          <w:szCs w:val="20"/>
        </w:rPr>
      </w:pPr>
      <w:r w:rsidRPr="00EC13C2">
        <w:rPr>
          <w:rFonts w:ascii="Times New Roman" w:hAnsi="Times New Roman" w:cs="Times New Roman"/>
          <w:sz w:val="20"/>
          <w:szCs w:val="20"/>
        </w:rPr>
        <w:t>Ленинградской области</w:t>
      </w:r>
    </w:p>
    <w:p w:rsidR="00EC13C2" w:rsidRPr="00EC13C2" w:rsidRDefault="00EC13C2" w:rsidP="00EC13C2">
      <w:pPr>
        <w:jc w:val="right"/>
        <w:rPr>
          <w:rFonts w:ascii="Times New Roman" w:hAnsi="Times New Roman" w:cs="Times New Roman"/>
          <w:sz w:val="20"/>
          <w:szCs w:val="20"/>
        </w:rPr>
      </w:pPr>
      <w:r w:rsidRPr="00EC13C2">
        <w:rPr>
          <w:rFonts w:ascii="Times New Roman" w:hAnsi="Times New Roman" w:cs="Times New Roman"/>
          <w:sz w:val="20"/>
          <w:szCs w:val="20"/>
        </w:rPr>
        <w:t xml:space="preserve"> От 07декабря 2017 года № 196</w:t>
      </w:r>
    </w:p>
    <w:p w:rsidR="00EC13C2" w:rsidRPr="00EC13C2" w:rsidRDefault="00EC13C2" w:rsidP="00EC13C2">
      <w:pPr>
        <w:jc w:val="center"/>
        <w:rPr>
          <w:rFonts w:ascii="Times New Roman" w:hAnsi="Times New Roman" w:cs="Times New Roman"/>
          <w:sz w:val="20"/>
          <w:szCs w:val="20"/>
        </w:rPr>
      </w:pPr>
      <w:r w:rsidRPr="00EC13C2">
        <w:rPr>
          <w:rFonts w:ascii="Times New Roman" w:hAnsi="Times New Roman" w:cs="Times New Roman"/>
          <w:sz w:val="20"/>
          <w:szCs w:val="20"/>
        </w:rPr>
        <w:t>Положение</w:t>
      </w:r>
    </w:p>
    <w:p w:rsidR="00EC13C2" w:rsidRPr="00EC13C2" w:rsidRDefault="00EC13C2" w:rsidP="00EC13C2">
      <w:pPr>
        <w:jc w:val="center"/>
        <w:rPr>
          <w:rFonts w:ascii="Times New Roman" w:hAnsi="Times New Roman" w:cs="Times New Roman"/>
          <w:sz w:val="20"/>
          <w:szCs w:val="20"/>
        </w:rPr>
      </w:pPr>
      <w:r w:rsidRPr="00EC13C2">
        <w:rPr>
          <w:rFonts w:ascii="Times New Roman" w:hAnsi="Times New Roman" w:cs="Times New Roman"/>
          <w:w w:val="98"/>
          <w:sz w:val="20"/>
          <w:szCs w:val="20"/>
        </w:rPr>
        <w:t>о порядке исчисления, сроках и об условиях уплаты платежей</w:t>
      </w:r>
      <w:r w:rsidRPr="00EC13C2">
        <w:rPr>
          <w:rFonts w:ascii="Times New Roman" w:hAnsi="Times New Roman" w:cs="Times New Roman"/>
          <w:spacing w:val="-19"/>
          <w:w w:val="98"/>
          <w:sz w:val="20"/>
          <w:szCs w:val="20"/>
        </w:rPr>
        <w:t xml:space="preserve"> от денежных взысканий (штрафов) и иных сумм в возмещение ущерба за спил зеленых насаждений в бюджет</w:t>
      </w:r>
      <w:r w:rsidRPr="00EC13C2">
        <w:rPr>
          <w:rFonts w:ascii="Times New Roman" w:hAnsi="Times New Roman" w:cs="Times New Roman"/>
          <w:w w:val="98"/>
          <w:sz w:val="20"/>
          <w:szCs w:val="20"/>
        </w:rPr>
        <w:t xml:space="preserve"> </w:t>
      </w:r>
      <w:r w:rsidRPr="00EC13C2">
        <w:rPr>
          <w:rFonts w:ascii="Times New Roman" w:hAnsi="Times New Roman" w:cs="Times New Roman"/>
          <w:spacing w:val="-19"/>
          <w:w w:val="98"/>
          <w:sz w:val="20"/>
          <w:szCs w:val="20"/>
        </w:rPr>
        <w:t>муниципального образования</w:t>
      </w:r>
      <w:r w:rsidRPr="00EC13C2">
        <w:rPr>
          <w:rFonts w:ascii="Times New Roman" w:hAnsi="Times New Roman" w:cs="Times New Roman"/>
          <w:w w:val="98"/>
          <w:sz w:val="20"/>
          <w:szCs w:val="20"/>
        </w:rPr>
        <w:t xml:space="preserve"> Пчевжинское сельское поселение </w:t>
      </w:r>
      <w:r w:rsidRPr="00EC13C2">
        <w:rPr>
          <w:rFonts w:ascii="Times New Roman" w:hAnsi="Times New Roman" w:cs="Times New Roman"/>
          <w:spacing w:val="-19"/>
          <w:w w:val="98"/>
          <w:sz w:val="20"/>
          <w:szCs w:val="20"/>
        </w:rPr>
        <w:t>Киришского муниципального района Ленинградской области</w:t>
      </w:r>
    </w:p>
    <w:p w:rsidR="00EC13C2" w:rsidRPr="00EC13C2" w:rsidRDefault="00EC13C2" w:rsidP="00EC13C2">
      <w:pPr>
        <w:rPr>
          <w:rFonts w:ascii="Times New Roman" w:hAnsi="Times New Roman" w:cs="Times New Roman"/>
          <w:b/>
          <w:sz w:val="20"/>
          <w:szCs w:val="20"/>
        </w:rPr>
      </w:pPr>
      <w:r w:rsidRPr="00EC13C2">
        <w:rPr>
          <w:rFonts w:ascii="Times New Roman" w:hAnsi="Times New Roman" w:cs="Times New Roman"/>
          <w:b/>
          <w:sz w:val="20"/>
          <w:szCs w:val="20"/>
        </w:rPr>
        <w:t>Статья 1. Общие положения</w:t>
      </w:r>
    </w:p>
    <w:p w:rsidR="00EC13C2" w:rsidRPr="00EC13C2" w:rsidRDefault="00EC13C2" w:rsidP="00EC13C2">
      <w:pPr>
        <w:ind w:firstLine="709"/>
        <w:jc w:val="both"/>
        <w:rPr>
          <w:rFonts w:ascii="Times New Roman" w:hAnsi="Times New Roman" w:cs="Times New Roman"/>
          <w:sz w:val="20"/>
          <w:szCs w:val="20"/>
        </w:rPr>
      </w:pPr>
      <w:proofErr w:type="gramStart"/>
      <w:r w:rsidRPr="00EC13C2">
        <w:rPr>
          <w:rFonts w:ascii="Times New Roman" w:hAnsi="Times New Roman" w:cs="Times New Roman"/>
          <w:sz w:val="20"/>
          <w:szCs w:val="20"/>
        </w:rPr>
        <w:t xml:space="preserve">1.1.Настоящее  Положение разработано в соответствии с пунктом 6 статьи 41 бюджетного кодекса Российской Федерации, и определяет порядок начисления, размер, сроки и (или) условия уплаты доходов от денежных взысканий (штрафов) и иных сумм в возмещение ущерба за спил зеленых насаждений в </w:t>
      </w:r>
      <w:r w:rsidRPr="00EC13C2">
        <w:rPr>
          <w:rFonts w:ascii="Times New Roman" w:hAnsi="Times New Roman" w:cs="Times New Roman"/>
          <w:sz w:val="20"/>
          <w:szCs w:val="20"/>
        </w:rPr>
        <w:lastRenderedPageBreak/>
        <w:t xml:space="preserve">бюджет </w:t>
      </w:r>
      <w:r w:rsidRPr="00EC13C2">
        <w:rPr>
          <w:rFonts w:ascii="Times New Roman" w:hAnsi="Times New Roman" w:cs="Times New Roman"/>
          <w:spacing w:val="-19"/>
          <w:w w:val="98"/>
          <w:sz w:val="20"/>
          <w:szCs w:val="20"/>
        </w:rPr>
        <w:t>муниципального образования</w:t>
      </w:r>
      <w:r w:rsidRPr="00EC13C2">
        <w:rPr>
          <w:rFonts w:ascii="Times New Roman" w:hAnsi="Times New Roman" w:cs="Times New Roman"/>
          <w:w w:val="98"/>
          <w:sz w:val="20"/>
          <w:szCs w:val="20"/>
        </w:rPr>
        <w:t xml:space="preserve"> Пчевжинское сельское поселение</w:t>
      </w:r>
      <w:r w:rsidRPr="00EC13C2">
        <w:rPr>
          <w:rFonts w:ascii="Times New Roman" w:hAnsi="Times New Roman" w:cs="Times New Roman"/>
          <w:sz w:val="20"/>
          <w:szCs w:val="20"/>
        </w:rPr>
        <w:t xml:space="preserve"> Киришского муниципального района Ленинградской области (далее-бюджет).</w:t>
      </w:r>
      <w:proofErr w:type="gramEnd"/>
    </w:p>
    <w:p w:rsidR="00EC13C2" w:rsidRPr="00EC13C2" w:rsidRDefault="00EC13C2" w:rsidP="00EC13C2">
      <w:pPr>
        <w:ind w:firstLine="709"/>
        <w:jc w:val="both"/>
        <w:rPr>
          <w:rFonts w:ascii="Times New Roman" w:hAnsi="Times New Roman" w:cs="Times New Roman"/>
          <w:sz w:val="20"/>
          <w:szCs w:val="20"/>
        </w:rPr>
      </w:pPr>
      <w:r w:rsidRPr="00EC13C2">
        <w:rPr>
          <w:rFonts w:ascii="Times New Roman" w:hAnsi="Times New Roman" w:cs="Times New Roman"/>
          <w:sz w:val="20"/>
          <w:szCs w:val="20"/>
        </w:rPr>
        <w:t>1.2.Администрация Пчевжинского сельского поселения (далее-Администрация) является администратором и главным администратором доходов от денежных взысканий (штрафов) и иных сумм в возмещение ущерба за спил зеленых насаждений, поступающей в бюджет.</w:t>
      </w:r>
    </w:p>
    <w:p w:rsidR="00EC13C2" w:rsidRPr="00EC13C2" w:rsidRDefault="00EC13C2" w:rsidP="00EC13C2">
      <w:pPr>
        <w:ind w:firstLine="709"/>
        <w:jc w:val="both"/>
        <w:rPr>
          <w:rFonts w:ascii="Times New Roman" w:hAnsi="Times New Roman" w:cs="Times New Roman"/>
          <w:sz w:val="20"/>
          <w:szCs w:val="20"/>
        </w:rPr>
      </w:pPr>
      <w:r w:rsidRPr="00EC13C2">
        <w:rPr>
          <w:rFonts w:ascii="Times New Roman" w:hAnsi="Times New Roman" w:cs="Times New Roman"/>
          <w:sz w:val="20"/>
          <w:szCs w:val="20"/>
        </w:rPr>
        <w:t>1.3.Плательщиками  доходов от денежных взысканий (штрафов) и иных сумм в возмещение ущерба за спил зеленых насаждений являются физические и юридические лица.</w:t>
      </w:r>
    </w:p>
    <w:p w:rsidR="00EC13C2" w:rsidRPr="00EC13C2" w:rsidRDefault="00EC13C2" w:rsidP="00EC13C2">
      <w:pPr>
        <w:jc w:val="both"/>
        <w:rPr>
          <w:rFonts w:ascii="Times New Roman" w:hAnsi="Times New Roman" w:cs="Times New Roman"/>
          <w:b/>
          <w:sz w:val="20"/>
          <w:szCs w:val="20"/>
        </w:rPr>
      </w:pPr>
      <w:r w:rsidRPr="00EC13C2">
        <w:rPr>
          <w:rFonts w:ascii="Times New Roman" w:hAnsi="Times New Roman" w:cs="Times New Roman"/>
          <w:b/>
          <w:sz w:val="20"/>
          <w:szCs w:val="20"/>
        </w:rPr>
        <w:t>Статья 2. Порядок исчисления и размеры</w:t>
      </w:r>
    </w:p>
    <w:p w:rsidR="00EC13C2" w:rsidRPr="00EC13C2" w:rsidRDefault="00EC13C2" w:rsidP="00EC13C2">
      <w:pPr>
        <w:ind w:firstLine="709"/>
        <w:jc w:val="both"/>
        <w:rPr>
          <w:rFonts w:ascii="Times New Roman" w:hAnsi="Times New Roman" w:cs="Times New Roman"/>
          <w:sz w:val="20"/>
          <w:szCs w:val="20"/>
        </w:rPr>
      </w:pPr>
      <w:r w:rsidRPr="00EC13C2">
        <w:rPr>
          <w:rFonts w:ascii="Times New Roman" w:hAnsi="Times New Roman" w:cs="Times New Roman"/>
          <w:sz w:val="20"/>
          <w:szCs w:val="20"/>
        </w:rPr>
        <w:t>2.1.Размер и начисление  денежных взысканий (штрафов) и иных сумм в возмещение ущерба за спил зеленых насаждений определяется согласно постановлению губернатора Ленинградской области от 06.08.1998 за № 227-ПГ «О порядке определения и размерах восстановительной стоимости зеленых насаждений на территориях городов, поселков и других населенных пунктов Ленинградской области" (с дополнениями и изменениями).</w:t>
      </w:r>
    </w:p>
    <w:p w:rsidR="00EC13C2" w:rsidRPr="00EC13C2" w:rsidRDefault="00EC13C2" w:rsidP="00EC13C2">
      <w:pPr>
        <w:jc w:val="both"/>
        <w:rPr>
          <w:rFonts w:ascii="Times New Roman" w:hAnsi="Times New Roman" w:cs="Times New Roman"/>
          <w:b/>
          <w:sz w:val="20"/>
          <w:szCs w:val="20"/>
        </w:rPr>
      </w:pPr>
      <w:r w:rsidRPr="00EC13C2">
        <w:rPr>
          <w:rFonts w:ascii="Times New Roman" w:hAnsi="Times New Roman" w:cs="Times New Roman"/>
          <w:b/>
          <w:sz w:val="20"/>
          <w:szCs w:val="20"/>
        </w:rPr>
        <w:t xml:space="preserve">Статья 3. Сроки и условия уплаты </w:t>
      </w:r>
    </w:p>
    <w:p w:rsidR="00EC13C2" w:rsidRPr="00EC13C2" w:rsidRDefault="00EC13C2" w:rsidP="00EC13C2">
      <w:pPr>
        <w:rPr>
          <w:rFonts w:ascii="Times New Roman" w:hAnsi="Times New Roman" w:cs="Times New Roman"/>
          <w:sz w:val="20"/>
          <w:szCs w:val="20"/>
        </w:rPr>
      </w:pPr>
      <w:r w:rsidRPr="00EC13C2">
        <w:rPr>
          <w:rFonts w:ascii="Times New Roman" w:hAnsi="Times New Roman" w:cs="Times New Roman"/>
          <w:sz w:val="20"/>
          <w:szCs w:val="20"/>
        </w:rPr>
        <w:t xml:space="preserve">            3.1. Перечисление в доход бюджета денежных взысканий (штрафов) и иных сумм в возмещение ущерба за спил зеленых насаждений осуществляется до получения разрешения на спил зеленых насаждений.</w:t>
      </w:r>
    </w:p>
    <w:p w:rsidR="00EC13C2" w:rsidRPr="00EC13C2" w:rsidRDefault="00EC13C2" w:rsidP="00EC13C2">
      <w:pPr>
        <w:jc w:val="both"/>
        <w:rPr>
          <w:rFonts w:ascii="Times New Roman" w:hAnsi="Times New Roman" w:cs="Times New Roman"/>
          <w:sz w:val="20"/>
          <w:szCs w:val="20"/>
        </w:rPr>
      </w:pPr>
      <w:r w:rsidRPr="00EC13C2">
        <w:rPr>
          <w:rFonts w:ascii="Times New Roman" w:hAnsi="Times New Roman" w:cs="Times New Roman"/>
          <w:sz w:val="20"/>
          <w:szCs w:val="20"/>
        </w:rPr>
        <w:t xml:space="preserve">            3.2. При перечислении по безналичному расчету в платежном документе указывается назначение и сумма платежа.</w:t>
      </w:r>
    </w:p>
    <w:p w:rsidR="00EC13C2" w:rsidRPr="00EC13C2" w:rsidRDefault="00EC13C2" w:rsidP="00EC13C2">
      <w:pPr>
        <w:jc w:val="both"/>
        <w:rPr>
          <w:rFonts w:ascii="Times New Roman" w:hAnsi="Times New Roman" w:cs="Times New Roman"/>
          <w:sz w:val="20"/>
          <w:szCs w:val="20"/>
        </w:rPr>
      </w:pPr>
      <w:r w:rsidRPr="00EC13C2">
        <w:rPr>
          <w:rFonts w:ascii="Times New Roman" w:hAnsi="Times New Roman" w:cs="Times New Roman"/>
          <w:sz w:val="20"/>
          <w:szCs w:val="20"/>
        </w:rPr>
        <w:t xml:space="preserve">            3.3. Датой перечисления денежных взысканий (штрафов) и иных сумм в возмещение ущерба за спил зеленых насаждений является дата поступления денежных средств на единый счет бюджета.</w:t>
      </w:r>
    </w:p>
    <w:p w:rsidR="00EC13C2" w:rsidRPr="00EC13C2" w:rsidRDefault="00EC13C2" w:rsidP="00EC13C2">
      <w:pPr>
        <w:tabs>
          <w:tab w:val="left" w:pos="709"/>
        </w:tabs>
        <w:jc w:val="both"/>
        <w:rPr>
          <w:rFonts w:ascii="Times New Roman" w:hAnsi="Times New Roman" w:cs="Times New Roman"/>
          <w:sz w:val="20"/>
          <w:szCs w:val="20"/>
        </w:rPr>
      </w:pPr>
      <w:r w:rsidRPr="00EC13C2">
        <w:rPr>
          <w:rFonts w:ascii="Times New Roman" w:hAnsi="Times New Roman" w:cs="Times New Roman"/>
          <w:sz w:val="20"/>
          <w:szCs w:val="20"/>
        </w:rPr>
        <w:t xml:space="preserve">            3.4. Полнота и своевременность поступлений денежных взысканий (штрафов) и иных сумм в возмещение ущерба за спил зеленых насаждений контролируется по данным первичных документов, предоставляемых органами Федерального казначейства (УФК по Ленинградской области) и возлагается на Администрацию.</w:t>
      </w:r>
    </w:p>
    <w:p w:rsidR="004A5BF6" w:rsidRDefault="004A5BF6" w:rsidP="001F215F">
      <w:pPr>
        <w:spacing w:line="276" w:lineRule="auto"/>
        <w:ind w:firstLine="708"/>
        <w:jc w:val="both"/>
        <w:rPr>
          <w:rFonts w:ascii="Times New Roman" w:hAnsi="Times New Roman" w:cs="Times New Roman"/>
          <w:sz w:val="20"/>
          <w:szCs w:val="20"/>
          <w:lang w:val="en-US"/>
        </w:rPr>
      </w:pPr>
    </w:p>
    <w:p w:rsidR="00EC13C2" w:rsidRPr="00EC13C2" w:rsidRDefault="00EC13C2" w:rsidP="001F215F">
      <w:pPr>
        <w:spacing w:line="276" w:lineRule="auto"/>
        <w:ind w:firstLine="708"/>
        <w:jc w:val="both"/>
        <w:rPr>
          <w:rFonts w:ascii="Times New Roman" w:hAnsi="Times New Roman" w:cs="Times New Roman"/>
          <w:sz w:val="20"/>
          <w:szCs w:val="20"/>
          <w:lang w:val="en-US"/>
        </w:rPr>
      </w:pPr>
    </w:p>
    <w:p w:rsidR="004A5BF6" w:rsidRPr="004A5BF6" w:rsidRDefault="00452626" w:rsidP="004A5BF6">
      <w:pPr>
        <w:jc w:val="both"/>
        <w:rPr>
          <w:rFonts w:ascii="Times New Roman" w:hAnsi="Times New Roman" w:cs="Times New Roman"/>
          <w:sz w:val="20"/>
          <w:szCs w:val="20"/>
        </w:rPr>
      </w:pPr>
      <w:r w:rsidRPr="00452626">
        <w:rPr>
          <w:rFonts w:ascii="Times New Roman" w:hAnsi="Times New Roman" w:cs="Times New Roman"/>
          <w:sz w:val="20"/>
          <w:szCs w:val="20"/>
        </w:rPr>
        <w:t xml:space="preserve"> </w:t>
      </w:r>
      <w:r w:rsidR="004A5BF6"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sidR="004A5BF6">
        <w:rPr>
          <w:rFonts w:ascii="Times New Roman" w:hAnsi="Times New Roman" w:cs="Times New Roman"/>
          <w:sz w:val="20"/>
          <w:szCs w:val="20"/>
        </w:rPr>
        <w:t>СТИ от</w:t>
      </w:r>
      <w:r w:rsidR="004A5BF6" w:rsidRPr="00B93182">
        <w:rPr>
          <w:rFonts w:ascii="Times New Roman" w:hAnsi="Times New Roman" w:cs="Times New Roman"/>
          <w:sz w:val="20"/>
          <w:szCs w:val="20"/>
        </w:rPr>
        <w:t xml:space="preserve"> 0</w:t>
      </w:r>
      <w:r w:rsidR="004A5BF6" w:rsidRPr="004A5BF6">
        <w:rPr>
          <w:rFonts w:ascii="Times New Roman" w:hAnsi="Times New Roman" w:cs="Times New Roman"/>
          <w:sz w:val="20"/>
          <w:szCs w:val="20"/>
        </w:rPr>
        <w:t>7</w:t>
      </w:r>
      <w:r w:rsidR="004A5BF6" w:rsidRPr="00B93182">
        <w:rPr>
          <w:rFonts w:ascii="Times New Roman" w:hAnsi="Times New Roman" w:cs="Times New Roman"/>
          <w:sz w:val="20"/>
          <w:szCs w:val="20"/>
        </w:rPr>
        <w:t xml:space="preserve"> </w:t>
      </w:r>
      <w:r w:rsidR="004A5BF6">
        <w:rPr>
          <w:rFonts w:ascii="Times New Roman" w:hAnsi="Times New Roman" w:cs="Times New Roman"/>
          <w:sz w:val="20"/>
          <w:szCs w:val="20"/>
        </w:rPr>
        <w:t>декабря  2017 года № 19</w:t>
      </w:r>
      <w:r w:rsidR="004A5BF6" w:rsidRPr="004A5BF6">
        <w:rPr>
          <w:rFonts w:ascii="Times New Roman" w:hAnsi="Times New Roman" w:cs="Times New Roman"/>
          <w:sz w:val="20"/>
          <w:szCs w:val="20"/>
        </w:rPr>
        <w:t>7</w:t>
      </w:r>
    </w:p>
    <w:p w:rsidR="004A5BF6" w:rsidRPr="00F5503E" w:rsidRDefault="00EC13C2" w:rsidP="00EC13C2">
      <w:pPr>
        <w:jc w:val="both"/>
        <w:rPr>
          <w:rFonts w:ascii="Times New Roman" w:hAnsi="Times New Roman" w:cs="Times New Roman"/>
          <w:sz w:val="20"/>
          <w:szCs w:val="20"/>
        </w:rPr>
      </w:pPr>
      <w:r w:rsidRPr="00EC13C2">
        <w:rPr>
          <w:rFonts w:ascii="Times New Roman" w:eastAsia="Times New Roman" w:hAnsi="Times New Roman" w:cs="Times New Roman"/>
          <w:b/>
          <w:color w:val="auto"/>
          <w:sz w:val="22"/>
          <w:szCs w:val="22"/>
          <w:lang w:bidi="ar-SA"/>
        </w:rPr>
        <w:t>Об утверждения Положения о порядке исчисления, размерах, сроках и об условиях уплаты платежей от денежных взысканий (штрафов) и иных сумм в возмещение ущерба за просрочку исполнения заказчиком обязательств, предусмотренных муниципальным контрактом в бюджет муниципального образования Пчевжинское сельское поселение Киришского муниципального района Ленинградской области</w:t>
      </w:r>
    </w:p>
    <w:p w:rsidR="00227063" w:rsidRPr="00227063" w:rsidRDefault="00227063" w:rsidP="00227063">
      <w:pPr>
        <w:jc w:val="both"/>
        <w:rPr>
          <w:rFonts w:ascii="Times New Roman" w:hAnsi="Times New Roman" w:cs="Times New Roman"/>
          <w:w w:val="98"/>
          <w:sz w:val="20"/>
          <w:szCs w:val="20"/>
        </w:rPr>
      </w:pPr>
      <w:proofErr w:type="gramStart"/>
      <w:r w:rsidRPr="00227063">
        <w:rPr>
          <w:rFonts w:ascii="Times New Roman" w:hAnsi="Times New Roman" w:cs="Times New Roman"/>
          <w:spacing w:val="-19"/>
          <w:w w:val="98"/>
          <w:sz w:val="20"/>
          <w:szCs w:val="20"/>
        </w:rPr>
        <w:t xml:space="preserve">В соответствии с п.6 статьи 41 Бюджетного кодекса Российской Федерации, Федеральным законом  от 06.10.2003 № 131-ФЗ « Об общих принципах местного самоуправления в Российской Федерации, Уставом Пчевжинского сельского поселения Киришского муниципального района Ленинградской области, в целях установления единого порядка исчисления, сроках и об условиях </w:t>
      </w:r>
      <w:r w:rsidRPr="00227063">
        <w:rPr>
          <w:rFonts w:ascii="Times New Roman" w:hAnsi="Times New Roman" w:cs="Times New Roman"/>
          <w:w w:val="98"/>
          <w:sz w:val="20"/>
          <w:szCs w:val="20"/>
        </w:rPr>
        <w:t>уплаты платежей</w:t>
      </w:r>
      <w:r w:rsidRPr="00227063">
        <w:rPr>
          <w:rFonts w:ascii="Times New Roman" w:hAnsi="Times New Roman" w:cs="Times New Roman"/>
          <w:spacing w:val="-19"/>
          <w:w w:val="98"/>
          <w:sz w:val="20"/>
          <w:szCs w:val="20"/>
        </w:rPr>
        <w:t xml:space="preserve"> от денежных взысканий (штрафов) и иных сумм в возмещение ущерба  за просрочку исполнения заказчиком обязательств</w:t>
      </w:r>
      <w:proofErr w:type="gramEnd"/>
      <w:r w:rsidRPr="00227063">
        <w:rPr>
          <w:rFonts w:ascii="Times New Roman" w:hAnsi="Times New Roman" w:cs="Times New Roman"/>
          <w:spacing w:val="-19"/>
          <w:w w:val="98"/>
          <w:sz w:val="20"/>
          <w:szCs w:val="20"/>
        </w:rPr>
        <w:t xml:space="preserve">, </w:t>
      </w:r>
      <w:proofErr w:type="gramStart"/>
      <w:r w:rsidRPr="00227063">
        <w:rPr>
          <w:rFonts w:ascii="Times New Roman" w:hAnsi="Times New Roman" w:cs="Times New Roman"/>
          <w:spacing w:val="-19"/>
          <w:w w:val="98"/>
          <w:sz w:val="20"/>
          <w:szCs w:val="20"/>
        </w:rPr>
        <w:t>предусмотренных</w:t>
      </w:r>
      <w:proofErr w:type="gramEnd"/>
      <w:r w:rsidRPr="00227063">
        <w:rPr>
          <w:rFonts w:ascii="Times New Roman" w:hAnsi="Times New Roman" w:cs="Times New Roman"/>
          <w:spacing w:val="-19"/>
          <w:w w:val="98"/>
          <w:sz w:val="20"/>
          <w:szCs w:val="20"/>
        </w:rPr>
        <w:t xml:space="preserve"> муниципальным контрактом в бюджет муниципального образования Пчевжинское сельское поселение Киришского муниципального района Ленинградской области, </w:t>
      </w:r>
      <w:r w:rsidRPr="00227063">
        <w:rPr>
          <w:rFonts w:ascii="Times New Roman" w:hAnsi="Times New Roman" w:cs="Times New Roman"/>
          <w:sz w:val="20"/>
          <w:szCs w:val="20"/>
        </w:rPr>
        <w:t xml:space="preserve">Администрация </w:t>
      </w:r>
      <w:r w:rsidRPr="00227063">
        <w:rPr>
          <w:rFonts w:ascii="Times New Roman" w:hAnsi="Times New Roman" w:cs="Times New Roman"/>
          <w:spacing w:val="-19"/>
          <w:w w:val="98"/>
          <w:sz w:val="20"/>
          <w:szCs w:val="20"/>
        </w:rPr>
        <w:t>Пчевжинского сельского поселения</w:t>
      </w:r>
      <w:r w:rsidRPr="00227063">
        <w:rPr>
          <w:rFonts w:ascii="Times New Roman" w:hAnsi="Times New Roman" w:cs="Times New Roman"/>
          <w:sz w:val="20"/>
          <w:szCs w:val="20"/>
        </w:rPr>
        <w:t xml:space="preserve"> Ленинградской области</w:t>
      </w:r>
      <w:r w:rsidRPr="00227063">
        <w:rPr>
          <w:rFonts w:ascii="Times New Roman" w:hAnsi="Times New Roman" w:cs="Times New Roman"/>
          <w:spacing w:val="-19"/>
          <w:w w:val="98"/>
          <w:sz w:val="20"/>
          <w:szCs w:val="20"/>
        </w:rPr>
        <w:t xml:space="preserve"> постановляет:</w:t>
      </w:r>
      <w:r w:rsidRPr="00227063">
        <w:rPr>
          <w:rFonts w:ascii="Times New Roman" w:hAnsi="Times New Roman" w:cs="Times New Roman"/>
          <w:w w:val="98"/>
          <w:sz w:val="20"/>
          <w:szCs w:val="20"/>
        </w:rPr>
        <w:t xml:space="preserve">   </w:t>
      </w:r>
    </w:p>
    <w:p w:rsidR="00227063" w:rsidRPr="00227063" w:rsidRDefault="00227063" w:rsidP="00FB75D8">
      <w:pPr>
        <w:widowControl/>
        <w:numPr>
          <w:ilvl w:val="0"/>
          <w:numId w:val="8"/>
        </w:numPr>
        <w:jc w:val="both"/>
        <w:rPr>
          <w:rFonts w:ascii="Times New Roman" w:hAnsi="Times New Roman" w:cs="Times New Roman"/>
          <w:w w:val="98"/>
          <w:sz w:val="20"/>
          <w:szCs w:val="20"/>
        </w:rPr>
      </w:pPr>
      <w:r w:rsidRPr="00227063">
        <w:rPr>
          <w:rFonts w:ascii="Times New Roman" w:hAnsi="Times New Roman" w:cs="Times New Roman"/>
          <w:w w:val="98"/>
          <w:sz w:val="20"/>
          <w:szCs w:val="20"/>
        </w:rPr>
        <w:t>Утвердить Положение о порядке исчисления, сроках и об условиях уплаты платежей</w:t>
      </w:r>
      <w:r w:rsidRPr="00227063">
        <w:rPr>
          <w:rFonts w:ascii="Times New Roman" w:hAnsi="Times New Roman" w:cs="Times New Roman"/>
          <w:spacing w:val="-19"/>
          <w:w w:val="98"/>
          <w:sz w:val="20"/>
          <w:szCs w:val="20"/>
        </w:rPr>
        <w:t xml:space="preserve"> от денежных взысканий (штрафов) и иных сумм в возмещение ущерба за просрочку исполнения заказчиком обязательств, предусмотренных муниципальным контрактом в бюджет</w:t>
      </w:r>
      <w:r w:rsidRPr="00227063">
        <w:rPr>
          <w:rFonts w:ascii="Times New Roman" w:hAnsi="Times New Roman" w:cs="Times New Roman"/>
          <w:w w:val="98"/>
          <w:sz w:val="20"/>
          <w:szCs w:val="20"/>
        </w:rPr>
        <w:t xml:space="preserve"> </w:t>
      </w:r>
      <w:r w:rsidRPr="00227063">
        <w:rPr>
          <w:rFonts w:ascii="Times New Roman" w:hAnsi="Times New Roman" w:cs="Times New Roman"/>
          <w:spacing w:val="-19"/>
          <w:w w:val="98"/>
          <w:sz w:val="20"/>
          <w:szCs w:val="20"/>
        </w:rPr>
        <w:t>муниципального образования</w:t>
      </w:r>
      <w:r w:rsidRPr="00227063">
        <w:rPr>
          <w:rFonts w:ascii="Times New Roman" w:hAnsi="Times New Roman" w:cs="Times New Roman"/>
          <w:w w:val="98"/>
          <w:sz w:val="20"/>
          <w:szCs w:val="20"/>
        </w:rPr>
        <w:t xml:space="preserve"> Пчевжинское сельское поселение </w:t>
      </w:r>
      <w:r w:rsidRPr="00227063">
        <w:rPr>
          <w:rFonts w:ascii="Times New Roman" w:hAnsi="Times New Roman" w:cs="Times New Roman"/>
          <w:spacing w:val="-19"/>
          <w:w w:val="98"/>
          <w:sz w:val="20"/>
          <w:szCs w:val="20"/>
        </w:rPr>
        <w:t>Киришского муниципального района Ленинградской области</w:t>
      </w:r>
      <w:r w:rsidRPr="00227063">
        <w:rPr>
          <w:rFonts w:ascii="Times New Roman" w:hAnsi="Times New Roman" w:cs="Times New Roman"/>
          <w:w w:val="98"/>
          <w:sz w:val="20"/>
          <w:szCs w:val="20"/>
        </w:rPr>
        <w:t xml:space="preserve"> в соответствии с приложением к настоящему постановлению.</w:t>
      </w:r>
    </w:p>
    <w:p w:rsidR="00227063" w:rsidRPr="00227063" w:rsidRDefault="00227063" w:rsidP="00FB75D8">
      <w:pPr>
        <w:widowControl/>
        <w:numPr>
          <w:ilvl w:val="0"/>
          <w:numId w:val="8"/>
        </w:numPr>
        <w:jc w:val="both"/>
        <w:rPr>
          <w:rFonts w:ascii="Times New Roman" w:hAnsi="Times New Roman" w:cs="Times New Roman"/>
          <w:w w:val="98"/>
          <w:sz w:val="20"/>
          <w:szCs w:val="20"/>
        </w:rPr>
      </w:pPr>
      <w:r w:rsidRPr="00227063">
        <w:rPr>
          <w:rFonts w:ascii="Times New Roman" w:hAnsi="Times New Roman" w:cs="Times New Roman"/>
          <w:w w:val="98"/>
          <w:sz w:val="20"/>
          <w:szCs w:val="20"/>
        </w:rPr>
        <w:t>Опубликовать настоящее постановление в газете «Лесная республика» и разместить на официальном сайте поселения.</w:t>
      </w:r>
    </w:p>
    <w:p w:rsidR="00227063" w:rsidRPr="00227063" w:rsidRDefault="00227063" w:rsidP="00FB75D8">
      <w:pPr>
        <w:widowControl/>
        <w:numPr>
          <w:ilvl w:val="0"/>
          <w:numId w:val="8"/>
        </w:numPr>
        <w:jc w:val="both"/>
        <w:rPr>
          <w:rFonts w:ascii="Times New Roman" w:hAnsi="Times New Roman" w:cs="Times New Roman"/>
          <w:w w:val="98"/>
          <w:sz w:val="20"/>
          <w:szCs w:val="20"/>
        </w:rPr>
      </w:pPr>
      <w:r w:rsidRPr="00227063">
        <w:rPr>
          <w:rFonts w:ascii="Times New Roman" w:hAnsi="Times New Roman" w:cs="Times New Roman"/>
          <w:w w:val="98"/>
          <w:sz w:val="20"/>
          <w:szCs w:val="20"/>
        </w:rPr>
        <w:t xml:space="preserve">Настоящее постановление вступает в силу с момента его опубликования. </w:t>
      </w:r>
    </w:p>
    <w:p w:rsidR="00227063" w:rsidRPr="00227063" w:rsidRDefault="00227063" w:rsidP="00FB75D8">
      <w:pPr>
        <w:widowControl/>
        <w:numPr>
          <w:ilvl w:val="0"/>
          <w:numId w:val="8"/>
        </w:numPr>
        <w:jc w:val="both"/>
        <w:rPr>
          <w:rFonts w:ascii="Times New Roman" w:hAnsi="Times New Roman" w:cs="Times New Roman"/>
          <w:w w:val="98"/>
          <w:sz w:val="20"/>
          <w:szCs w:val="20"/>
        </w:rPr>
      </w:pPr>
      <w:r w:rsidRPr="00227063">
        <w:rPr>
          <w:rFonts w:ascii="Times New Roman" w:hAnsi="Times New Roman" w:cs="Times New Roman"/>
          <w:w w:val="98"/>
          <w:sz w:val="20"/>
          <w:szCs w:val="20"/>
        </w:rPr>
        <w:t xml:space="preserve">Контроль исполнения настоящего постановления оставляю за собой.         </w:t>
      </w:r>
    </w:p>
    <w:p w:rsidR="00227063" w:rsidRPr="00227063" w:rsidRDefault="00227063" w:rsidP="00227063">
      <w:pPr>
        <w:shd w:val="clear" w:color="auto" w:fill="FFFFFF"/>
        <w:ind w:left="720"/>
        <w:rPr>
          <w:rFonts w:ascii="Times New Roman" w:hAnsi="Times New Roman" w:cs="Times New Roman"/>
          <w:sz w:val="20"/>
          <w:szCs w:val="20"/>
        </w:rPr>
      </w:pPr>
      <w:r w:rsidRPr="00227063">
        <w:rPr>
          <w:rFonts w:ascii="Times New Roman" w:hAnsi="Times New Roman" w:cs="Times New Roman"/>
          <w:spacing w:val="-1"/>
          <w:sz w:val="20"/>
          <w:szCs w:val="20"/>
        </w:rPr>
        <w:t>Глава администрации:                                                     Х.Х.Поподько</w:t>
      </w:r>
    </w:p>
    <w:p w:rsidR="00227063" w:rsidRPr="00227063" w:rsidRDefault="00227063" w:rsidP="00227063">
      <w:pPr>
        <w:jc w:val="right"/>
        <w:rPr>
          <w:rFonts w:ascii="Times New Roman" w:hAnsi="Times New Roman" w:cs="Times New Roman"/>
          <w:sz w:val="20"/>
          <w:szCs w:val="20"/>
        </w:rPr>
      </w:pPr>
      <w:r w:rsidRPr="00227063">
        <w:rPr>
          <w:rFonts w:ascii="Times New Roman" w:hAnsi="Times New Roman" w:cs="Times New Roman"/>
          <w:sz w:val="20"/>
          <w:szCs w:val="20"/>
        </w:rPr>
        <w:t>Приложение</w:t>
      </w:r>
    </w:p>
    <w:p w:rsidR="00227063" w:rsidRPr="00227063" w:rsidRDefault="00227063" w:rsidP="00227063">
      <w:pPr>
        <w:jc w:val="right"/>
        <w:rPr>
          <w:rFonts w:ascii="Times New Roman" w:hAnsi="Times New Roman" w:cs="Times New Roman"/>
          <w:sz w:val="20"/>
          <w:szCs w:val="20"/>
        </w:rPr>
      </w:pPr>
      <w:r w:rsidRPr="00227063">
        <w:rPr>
          <w:rFonts w:ascii="Times New Roman" w:hAnsi="Times New Roman" w:cs="Times New Roman"/>
          <w:sz w:val="20"/>
          <w:szCs w:val="20"/>
        </w:rPr>
        <w:t>к постановлению Администрации</w:t>
      </w:r>
    </w:p>
    <w:p w:rsidR="00227063" w:rsidRPr="00227063" w:rsidRDefault="00227063" w:rsidP="00227063">
      <w:pPr>
        <w:jc w:val="right"/>
        <w:rPr>
          <w:rFonts w:ascii="Times New Roman" w:hAnsi="Times New Roman" w:cs="Times New Roman"/>
          <w:sz w:val="20"/>
          <w:szCs w:val="20"/>
        </w:rPr>
      </w:pPr>
      <w:r w:rsidRPr="00227063">
        <w:rPr>
          <w:rFonts w:ascii="Times New Roman" w:hAnsi="Times New Roman" w:cs="Times New Roman"/>
          <w:sz w:val="20"/>
          <w:szCs w:val="20"/>
        </w:rPr>
        <w:t>Пчевжинского сельского поселения</w:t>
      </w:r>
    </w:p>
    <w:p w:rsidR="00227063" w:rsidRPr="00227063" w:rsidRDefault="00227063" w:rsidP="00227063">
      <w:pPr>
        <w:jc w:val="right"/>
        <w:rPr>
          <w:rFonts w:ascii="Times New Roman" w:hAnsi="Times New Roman" w:cs="Times New Roman"/>
          <w:sz w:val="20"/>
          <w:szCs w:val="20"/>
        </w:rPr>
      </w:pPr>
      <w:r w:rsidRPr="00227063">
        <w:rPr>
          <w:rFonts w:ascii="Times New Roman" w:hAnsi="Times New Roman" w:cs="Times New Roman"/>
          <w:sz w:val="20"/>
          <w:szCs w:val="20"/>
        </w:rPr>
        <w:t xml:space="preserve">Киришского муниципального района </w:t>
      </w:r>
    </w:p>
    <w:p w:rsidR="00227063" w:rsidRPr="00227063" w:rsidRDefault="00227063" w:rsidP="00227063">
      <w:pPr>
        <w:jc w:val="right"/>
        <w:rPr>
          <w:rFonts w:ascii="Times New Roman" w:hAnsi="Times New Roman" w:cs="Times New Roman"/>
          <w:sz w:val="20"/>
          <w:szCs w:val="20"/>
        </w:rPr>
      </w:pPr>
      <w:r w:rsidRPr="00227063">
        <w:rPr>
          <w:rFonts w:ascii="Times New Roman" w:hAnsi="Times New Roman" w:cs="Times New Roman"/>
          <w:sz w:val="20"/>
          <w:szCs w:val="20"/>
        </w:rPr>
        <w:t>Ленинградской области</w:t>
      </w:r>
    </w:p>
    <w:p w:rsidR="00227063" w:rsidRPr="00227063" w:rsidRDefault="00227063" w:rsidP="00227063">
      <w:pPr>
        <w:jc w:val="right"/>
        <w:rPr>
          <w:rFonts w:ascii="Times New Roman" w:hAnsi="Times New Roman" w:cs="Times New Roman"/>
          <w:sz w:val="20"/>
          <w:szCs w:val="20"/>
        </w:rPr>
      </w:pPr>
      <w:r w:rsidRPr="00227063">
        <w:rPr>
          <w:rFonts w:ascii="Times New Roman" w:hAnsi="Times New Roman" w:cs="Times New Roman"/>
          <w:sz w:val="20"/>
          <w:szCs w:val="20"/>
        </w:rPr>
        <w:t xml:space="preserve"> От 07декабря 2017 года № 197</w:t>
      </w:r>
    </w:p>
    <w:p w:rsidR="00227063" w:rsidRPr="00227063" w:rsidRDefault="00227063" w:rsidP="00227063">
      <w:pPr>
        <w:jc w:val="center"/>
        <w:rPr>
          <w:rFonts w:ascii="Times New Roman" w:hAnsi="Times New Roman" w:cs="Times New Roman"/>
          <w:sz w:val="20"/>
          <w:szCs w:val="20"/>
        </w:rPr>
      </w:pPr>
      <w:r w:rsidRPr="00227063">
        <w:rPr>
          <w:rFonts w:ascii="Times New Roman" w:hAnsi="Times New Roman" w:cs="Times New Roman"/>
          <w:sz w:val="20"/>
          <w:szCs w:val="20"/>
        </w:rPr>
        <w:t>Положение</w:t>
      </w:r>
    </w:p>
    <w:p w:rsidR="00227063" w:rsidRPr="00227063" w:rsidRDefault="00227063" w:rsidP="00227063">
      <w:pPr>
        <w:jc w:val="center"/>
        <w:rPr>
          <w:rFonts w:ascii="Times New Roman" w:hAnsi="Times New Roman" w:cs="Times New Roman"/>
          <w:sz w:val="20"/>
          <w:szCs w:val="20"/>
        </w:rPr>
      </w:pPr>
      <w:r w:rsidRPr="00227063">
        <w:rPr>
          <w:rFonts w:ascii="Times New Roman" w:hAnsi="Times New Roman" w:cs="Times New Roman"/>
          <w:w w:val="98"/>
          <w:sz w:val="20"/>
          <w:szCs w:val="20"/>
        </w:rPr>
        <w:t>о порядке исчисления, сроках и об условиях уплаты платежей</w:t>
      </w:r>
      <w:r w:rsidRPr="00227063">
        <w:rPr>
          <w:rFonts w:ascii="Times New Roman" w:hAnsi="Times New Roman" w:cs="Times New Roman"/>
          <w:spacing w:val="-19"/>
          <w:w w:val="98"/>
          <w:sz w:val="20"/>
          <w:szCs w:val="20"/>
        </w:rPr>
        <w:t xml:space="preserve"> от денежных взысканий (штрафов) и иных сумм в возмещение ущерба за просрочку исполнения заказчиком обязательств, предусмотренных муниципальным контрактом в бюджет</w:t>
      </w:r>
      <w:r w:rsidRPr="00227063">
        <w:rPr>
          <w:rFonts w:ascii="Times New Roman" w:hAnsi="Times New Roman" w:cs="Times New Roman"/>
          <w:w w:val="98"/>
          <w:sz w:val="20"/>
          <w:szCs w:val="20"/>
        </w:rPr>
        <w:t xml:space="preserve"> </w:t>
      </w:r>
      <w:r w:rsidRPr="00227063">
        <w:rPr>
          <w:rFonts w:ascii="Times New Roman" w:hAnsi="Times New Roman" w:cs="Times New Roman"/>
          <w:spacing w:val="-19"/>
          <w:w w:val="98"/>
          <w:sz w:val="20"/>
          <w:szCs w:val="20"/>
        </w:rPr>
        <w:t>муниципального образования</w:t>
      </w:r>
      <w:r w:rsidRPr="00227063">
        <w:rPr>
          <w:rFonts w:ascii="Times New Roman" w:hAnsi="Times New Roman" w:cs="Times New Roman"/>
          <w:w w:val="98"/>
          <w:sz w:val="20"/>
          <w:szCs w:val="20"/>
        </w:rPr>
        <w:t xml:space="preserve"> Пчевжинское сельское поселение </w:t>
      </w:r>
      <w:r w:rsidRPr="00227063">
        <w:rPr>
          <w:rFonts w:ascii="Times New Roman" w:hAnsi="Times New Roman" w:cs="Times New Roman"/>
          <w:spacing w:val="-19"/>
          <w:w w:val="98"/>
          <w:sz w:val="20"/>
          <w:szCs w:val="20"/>
        </w:rPr>
        <w:t>Киришского муниципального района Ленинградской области</w:t>
      </w:r>
    </w:p>
    <w:p w:rsidR="00227063" w:rsidRPr="00227063" w:rsidRDefault="00227063" w:rsidP="00227063">
      <w:pPr>
        <w:rPr>
          <w:rFonts w:ascii="Times New Roman" w:hAnsi="Times New Roman" w:cs="Times New Roman"/>
          <w:b/>
          <w:sz w:val="20"/>
          <w:szCs w:val="20"/>
        </w:rPr>
      </w:pPr>
      <w:r w:rsidRPr="00227063">
        <w:rPr>
          <w:rFonts w:ascii="Times New Roman" w:hAnsi="Times New Roman" w:cs="Times New Roman"/>
          <w:b/>
          <w:sz w:val="20"/>
          <w:szCs w:val="20"/>
        </w:rPr>
        <w:t>Статья 1. Общие положения</w:t>
      </w:r>
    </w:p>
    <w:p w:rsidR="00227063" w:rsidRPr="00227063" w:rsidRDefault="00227063" w:rsidP="00227063">
      <w:pPr>
        <w:ind w:firstLine="709"/>
        <w:jc w:val="both"/>
        <w:rPr>
          <w:rFonts w:ascii="Times New Roman" w:hAnsi="Times New Roman" w:cs="Times New Roman"/>
          <w:sz w:val="20"/>
          <w:szCs w:val="20"/>
        </w:rPr>
      </w:pPr>
      <w:proofErr w:type="gramStart"/>
      <w:r w:rsidRPr="00227063">
        <w:rPr>
          <w:rFonts w:ascii="Times New Roman" w:hAnsi="Times New Roman" w:cs="Times New Roman"/>
          <w:sz w:val="20"/>
          <w:szCs w:val="20"/>
        </w:rPr>
        <w:t xml:space="preserve">1.1.Настоящее  Положение разработано в соответствии с пунктом 6 статьи 41 бюджетного кодекса Российской Федерации, и определяет порядок начисления, размер, сроки и (или) условия уплаты доходов от денежных взысканий (штрафов) и иных сумм в возмещение ущерба за просрочку невыполнения заказчиком обязательств, предусмотренных муниципальным контрактом в бюджет </w:t>
      </w:r>
      <w:r w:rsidRPr="00227063">
        <w:rPr>
          <w:rFonts w:ascii="Times New Roman" w:hAnsi="Times New Roman" w:cs="Times New Roman"/>
          <w:spacing w:val="-19"/>
          <w:w w:val="98"/>
          <w:sz w:val="20"/>
          <w:szCs w:val="20"/>
        </w:rPr>
        <w:t>муниципального образования</w:t>
      </w:r>
      <w:r w:rsidRPr="00227063">
        <w:rPr>
          <w:rFonts w:ascii="Times New Roman" w:hAnsi="Times New Roman" w:cs="Times New Roman"/>
          <w:w w:val="98"/>
          <w:sz w:val="20"/>
          <w:szCs w:val="20"/>
        </w:rPr>
        <w:t xml:space="preserve"> Пчевжинское сельское поселение</w:t>
      </w:r>
      <w:r w:rsidRPr="00227063">
        <w:rPr>
          <w:rFonts w:ascii="Times New Roman" w:hAnsi="Times New Roman" w:cs="Times New Roman"/>
          <w:sz w:val="20"/>
          <w:szCs w:val="20"/>
        </w:rPr>
        <w:t xml:space="preserve"> Киришского муниципального района Ленинградской области (далее-бюджет).</w:t>
      </w:r>
      <w:proofErr w:type="gramEnd"/>
    </w:p>
    <w:p w:rsidR="00227063" w:rsidRPr="00227063" w:rsidRDefault="00227063" w:rsidP="00227063">
      <w:pPr>
        <w:ind w:firstLine="709"/>
        <w:jc w:val="both"/>
        <w:rPr>
          <w:rFonts w:ascii="Times New Roman" w:hAnsi="Times New Roman" w:cs="Times New Roman"/>
          <w:sz w:val="20"/>
          <w:szCs w:val="20"/>
        </w:rPr>
      </w:pPr>
      <w:r w:rsidRPr="00227063">
        <w:rPr>
          <w:rFonts w:ascii="Times New Roman" w:hAnsi="Times New Roman" w:cs="Times New Roman"/>
          <w:sz w:val="20"/>
          <w:szCs w:val="20"/>
        </w:rPr>
        <w:t>1.2.Администрация Пчевжинского сельского поселения (далее-Администрация) является администратором и главным администратором доходов от денежных взысканий (штрафов) и иных сумм в возмещение ущерба за просрочку невыполнения заказчиком обязательств, предусмотренных муниципальным контрактом, поступающих в бюджет.</w:t>
      </w:r>
    </w:p>
    <w:p w:rsidR="00227063" w:rsidRPr="00227063" w:rsidRDefault="00227063" w:rsidP="00227063">
      <w:pPr>
        <w:ind w:firstLine="709"/>
        <w:jc w:val="both"/>
        <w:rPr>
          <w:rFonts w:ascii="Times New Roman" w:hAnsi="Times New Roman" w:cs="Times New Roman"/>
          <w:sz w:val="20"/>
          <w:szCs w:val="20"/>
        </w:rPr>
      </w:pPr>
      <w:r w:rsidRPr="00227063">
        <w:rPr>
          <w:rFonts w:ascii="Times New Roman" w:hAnsi="Times New Roman" w:cs="Times New Roman"/>
          <w:sz w:val="20"/>
          <w:szCs w:val="20"/>
        </w:rPr>
        <w:t xml:space="preserve">1.3.Плательщиками  доходов от денежных взысканий (штрафов) и иных сумм в возмещение ущерба за просрочку невыполнения заказчиком </w:t>
      </w:r>
      <w:proofErr w:type="gramStart"/>
      <w:r w:rsidRPr="00227063">
        <w:rPr>
          <w:rFonts w:ascii="Times New Roman" w:hAnsi="Times New Roman" w:cs="Times New Roman"/>
          <w:sz w:val="20"/>
          <w:szCs w:val="20"/>
        </w:rPr>
        <w:t>обязательств, предусмотренных муниципальным контрактом являются</w:t>
      </w:r>
      <w:proofErr w:type="gramEnd"/>
      <w:r w:rsidRPr="00227063">
        <w:rPr>
          <w:rFonts w:ascii="Times New Roman" w:hAnsi="Times New Roman" w:cs="Times New Roman"/>
          <w:sz w:val="20"/>
          <w:szCs w:val="20"/>
        </w:rPr>
        <w:t xml:space="preserve"> физические и юридические лица.</w:t>
      </w:r>
    </w:p>
    <w:p w:rsidR="00227063" w:rsidRPr="00227063" w:rsidRDefault="00227063" w:rsidP="00227063">
      <w:pPr>
        <w:jc w:val="both"/>
        <w:rPr>
          <w:rFonts w:ascii="Times New Roman" w:hAnsi="Times New Roman" w:cs="Times New Roman"/>
          <w:b/>
          <w:sz w:val="20"/>
          <w:szCs w:val="20"/>
        </w:rPr>
      </w:pPr>
      <w:r w:rsidRPr="00227063">
        <w:rPr>
          <w:rFonts w:ascii="Times New Roman" w:hAnsi="Times New Roman" w:cs="Times New Roman"/>
          <w:b/>
          <w:sz w:val="20"/>
          <w:szCs w:val="20"/>
        </w:rPr>
        <w:t xml:space="preserve">Статья 2. Порядок исчисления и размеры </w:t>
      </w:r>
    </w:p>
    <w:p w:rsidR="00227063" w:rsidRPr="00227063" w:rsidRDefault="00227063" w:rsidP="00227063">
      <w:pPr>
        <w:jc w:val="both"/>
        <w:rPr>
          <w:rFonts w:ascii="Times New Roman" w:hAnsi="Times New Roman" w:cs="Times New Roman"/>
          <w:b/>
          <w:sz w:val="20"/>
          <w:szCs w:val="20"/>
        </w:rPr>
      </w:pPr>
      <w:r w:rsidRPr="00227063">
        <w:rPr>
          <w:rFonts w:ascii="Times New Roman" w:hAnsi="Times New Roman" w:cs="Times New Roman"/>
          <w:b/>
          <w:sz w:val="20"/>
          <w:szCs w:val="20"/>
        </w:rPr>
        <w:t xml:space="preserve">           </w:t>
      </w:r>
      <w:r w:rsidRPr="00227063">
        <w:rPr>
          <w:rFonts w:ascii="Times New Roman" w:hAnsi="Times New Roman" w:cs="Times New Roman"/>
          <w:sz w:val="20"/>
          <w:szCs w:val="20"/>
        </w:rPr>
        <w:t xml:space="preserve">2.1. Размер и начисление  денежных взысканий (штрафов) и иных сумм в возмещение ущерба за просрочку невыполнения заказчиком обязательств, предусмотренных муниципальным контрактом начисляется, </w:t>
      </w:r>
      <w:proofErr w:type="gramStart"/>
      <w:r w:rsidRPr="00227063">
        <w:rPr>
          <w:rFonts w:ascii="Times New Roman" w:hAnsi="Times New Roman" w:cs="Times New Roman"/>
          <w:sz w:val="20"/>
          <w:szCs w:val="20"/>
        </w:rPr>
        <w:t>начиная со дня следующего после дня истечения установленного исполнения обязательства и устанавливается</w:t>
      </w:r>
      <w:proofErr w:type="gramEnd"/>
      <w:r w:rsidRPr="00227063">
        <w:rPr>
          <w:rFonts w:ascii="Times New Roman" w:hAnsi="Times New Roman" w:cs="Times New Roman"/>
          <w:sz w:val="20"/>
          <w:szCs w:val="20"/>
        </w:rPr>
        <w:t xml:space="preserve"> в размере, определенном в порядке, установленном Постановлением Правительства Российской Федерации от 30.08.2017 года №1042.</w:t>
      </w:r>
    </w:p>
    <w:p w:rsidR="00227063" w:rsidRPr="00227063" w:rsidRDefault="00227063" w:rsidP="00227063">
      <w:pPr>
        <w:jc w:val="both"/>
        <w:rPr>
          <w:rFonts w:ascii="Times New Roman" w:hAnsi="Times New Roman" w:cs="Times New Roman"/>
          <w:b/>
          <w:sz w:val="20"/>
          <w:szCs w:val="20"/>
        </w:rPr>
      </w:pPr>
      <w:r w:rsidRPr="00227063">
        <w:rPr>
          <w:rFonts w:ascii="Times New Roman" w:hAnsi="Times New Roman" w:cs="Times New Roman"/>
          <w:b/>
          <w:sz w:val="20"/>
          <w:szCs w:val="20"/>
        </w:rPr>
        <w:t xml:space="preserve">Статья 3.Сроки и условия уплаты </w:t>
      </w:r>
    </w:p>
    <w:p w:rsidR="00227063" w:rsidRPr="00227063" w:rsidRDefault="00227063" w:rsidP="00227063">
      <w:pPr>
        <w:jc w:val="both"/>
        <w:rPr>
          <w:rFonts w:ascii="Times New Roman" w:hAnsi="Times New Roman" w:cs="Times New Roman"/>
          <w:sz w:val="20"/>
          <w:szCs w:val="20"/>
        </w:rPr>
      </w:pPr>
      <w:r w:rsidRPr="00227063">
        <w:rPr>
          <w:rFonts w:ascii="Times New Roman" w:hAnsi="Times New Roman" w:cs="Times New Roman"/>
          <w:sz w:val="20"/>
          <w:szCs w:val="20"/>
        </w:rPr>
        <w:t xml:space="preserve">            3.1. Перечисление в доход бюджета денежных взысканий (штрафов) и иных сумм в возмещение ущерба за просрочку невыполнения заказчиком </w:t>
      </w:r>
      <w:proofErr w:type="gramStart"/>
      <w:r w:rsidRPr="00227063">
        <w:rPr>
          <w:rFonts w:ascii="Times New Roman" w:hAnsi="Times New Roman" w:cs="Times New Roman"/>
          <w:sz w:val="20"/>
          <w:szCs w:val="20"/>
        </w:rPr>
        <w:t>обязательств, предусмотренных муниципальным контрактом осуществляется</w:t>
      </w:r>
      <w:proofErr w:type="gramEnd"/>
      <w:r w:rsidRPr="00227063">
        <w:rPr>
          <w:rFonts w:ascii="Times New Roman" w:hAnsi="Times New Roman" w:cs="Times New Roman"/>
          <w:sz w:val="20"/>
          <w:szCs w:val="20"/>
        </w:rPr>
        <w:t xml:space="preserve"> в течение 5 рабочих дней с момента получения требования о нарушении условий муниципального контракта. </w:t>
      </w:r>
    </w:p>
    <w:p w:rsidR="00227063" w:rsidRPr="00227063" w:rsidRDefault="00227063" w:rsidP="00227063">
      <w:pPr>
        <w:tabs>
          <w:tab w:val="left" w:pos="426"/>
        </w:tabs>
        <w:jc w:val="both"/>
        <w:rPr>
          <w:rFonts w:ascii="Times New Roman" w:hAnsi="Times New Roman" w:cs="Times New Roman"/>
          <w:sz w:val="20"/>
          <w:szCs w:val="20"/>
        </w:rPr>
      </w:pPr>
      <w:r w:rsidRPr="00227063">
        <w:rPr>
          <w:rFonts w:ascii="Times New Roman" w:hAnsi="Times New Roman" w:cs="Times New Roman"/>
          <w:sz w:val="20"/>
          <w:szCs w:val="20"/>
        </w:rPr>
        <w:t xml:space="preserve">            3.2. При перечислении по безналичному расчету в платежном документе указывается назначение и сумма платежа.</w:t>
      </w:r>
    </w:p>
    <w:p w:rsidR="00227063" w:rsidRPr="00227063" w:rsidRDefault="00227063" w:rsidP="00227063">
      <w:pPr>
        <w:jc w:val="both"/>
        <w:rPr>
          <w:rFonts w:ascii="Times New Roman" w:hAnsi="Times New Roman" w:cs="Times New Roman"/>
          <w:sz w:val="20"/>
          <w:szCs w:val="20"/>
        </w:rPr>
      </w:pPr>
      <w:r w:rsidRPr="00227063">
        <w:rPr>
          <w:rFonts w:ascii="Times New Roman" w:hAnsi="Times New Roman" w:cs="Times New Roman"/>
          <w:sz w:val="20"/>
          <w:szCs w:val="20"/>
        </w:rPr>
        <w:t xml:space="preserve">            3.3. Датой перечисления денежных взысканий (штрафов) и иных сумм в возмещение ущерба за просрочку невыполнения заказчиком </w:t>
      </w:r>
      <w:proofErr w:type="gramStart"/>
      <w:r w:rsidRPr="00227063">
        <w:rPr>
          <w:rFonts w:ascii="Times New Roman" w:hAnsi="Times New Roman" w:cs="Times New Roman"/>
          <w:sz w:val="20"/>
          <w:szCs w:val="20"/>
        </w:rPr>
        <w:t>обязательств, предусмотренных муниципальным контрактом является</w:t>
      </w:r>
      <w:proofErr w:type="gramEnd"/>
      <w:r w:rsidRPr="00227063">
        <w:rPr>
          <w:rFonts w:ascii="Times New Roman" w:hAnsi="Times New Roman" w:cs="Times New Roman"/>
          <w:sz w:val="20"/>
          <w:szCs w:val="20"/>
        </w:rPr>
        <w:t xml:space="preserve"> дата поступления денежных средств на единый счет бюджета.</w:t>
      </w:r>
    </w:p>
    <w:p w:rsidR="00227063" w:rsidRPr="00227063" w:rsidRDefault="00227063" w:rsidP="00227063">
      <w:pPr>
        <w:tabs>
          <w:tab w:val="left" w:pos="709"/>
        </w:tabs>
        <w:jc w:val="both"/>
        <w:rPr>
          <w:rFonts w:ascii="Times New Roman" w:hAnsi="Times New Roman" w:cs="Times New Roman"/>
          <w:sz w:val="20"/>
          <w:szCs w:val="20"/>
        </w:rPr>
      </w:pPr>
      <w:r w:rsidRPr="00227063">
        <w:rPr>
          <w:rFonts w:ascii="Times New Roman" w:hAnsi="Times New Roman" w:cs="Times New Roman"/>
          <w:sz w:val="20"/>
          <w:szCs w:val="20"/>
        </w:rPr>
        <w:t xml:space="preserve">            3.4. Полнота и своевременность поступлений денежных взысканий (штрафов) и иных сумм в возмещение ущерба за просрочку невыполнения заказчиком </w:t>
      </w:r>
      <w:proofErr w:type="gramStart"/>
      <w:r w:rsidRPr="00227063">
        <w:rPr>
          <w:rFonts w:ascii="Times New Roman" w:hAnsi="Times New Roman" w:cs="Times New Roman"/>
          <w:sz w:val="20"/>
          <w:szCs w:val="20"/>
        </w:rPr>
        <w:t>обязательств, предусмотренных муниципальным контрактом контролируется</w:t>
      </w:r>
      <w:proofErr w:type="gramEnd"/>
      <w:r w:rsidRPr="00227063">
        <w:rPr>
          <w:rFonts w:ascii="Times New Roman" w:hAnsi="Times New Roman" w:cs="Times New Roman"/>
          <w:sz w:val="20"/>
          <w:szCs w:val="20"/>
        </w:rPr>
        <w:t xml:space="preserve"> по данным первичных документов, предоставляемых органами Федерального казначейства (УФК по Ленинградской области) и возлагается на Администрацию.</w:t>
      </w:r>
    </w:p>
    <w:p w:rsidR="004A5BF6" w:rsidRPr="00F5503E" w:rsidRDefault="004A5BF6" w:rsidP="004A5BF6">
      <w:pPr>
        <w:jc w:val="both"/>
        <w:rPr>
          <w:rFonts w:ascii="Times New Roman" w:hAnsi="Times New Roman" w:cs="Times New Roman"/>
          <w:sz w:val="20"/>
          <w:szCs w:val="20"/>
        </w:rPr>
      </w:pPr>
    </w:p>
    <w:p w:rsidR="004A5BF6" w:rsidRPr="00F5503E" w:rsidRDefault="004A5BF6" w:rsidP="004A5BF6">
      <w:pPr>
        <w:jc w:val="both"/>
        <w:rPr>
          <w:rFonts w:ascii="Times New Roman" w:hAnsi="Times New Roman" w:cs="Times New Roman"/>
          <w:sz w:val="20"/>
          <w:szCs w:val="20"/>
        </w:rPr>
      </w:pPr>
    </w:p>
    <w:p w:rsidR="004A5BF6" w:rsidRPr="004A5BF6" w:rsidRDefault="004A5BF6" w:rsidP="004A5BF6">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w:t>
      </w:r>
      <w:r w:rsidRPr="00B93182">
        <w:rPr>
          <w:rFonts w:ascii="Times New Roman" w:hAnsi="Times New Roman" w:cs="Times New Roman"/>
          <w:sz w:val="20"/>
          <w:szCs w:val="20"/>
        </w:rPr>
        <w:t xml:space="preserve"> 0</w:t>
      </w:r>
      <w:r w:rsidRPr="004A5BF6">
        <w:rPr>
          <w:rFonts w:ascii="Times New Roman" w:hAnsi="Times New Roman" w:cs="Times New Roman"/>
          <w:sz w:val="20"/>
          <w:szCs w:val="20"/>
        </w:rPr>
        <w:t>7</w:t>
      </w:r>
      <w:r w:rsidRPr="00B93182">
        <w:rPr>
          <w:rFonts w:ascii="Times New Roman" w:hAnsi="Times New Roman" w:cs="Times New Roman"/>
          <w:sz w:val="20"/>
          <w:szCs w:val="20"/>
        </w:rPr>
        <w:t xml:space="preserve"> </w:t>
      </w:r>
      <w:r>
        <w:rPr>
          <w:rFonts w:ascii="Times New Roman" w:hAnsi="Times New Roman" w:cs="Times New Roman"/>
          <w:sz w:val="20"/>
          <w:szCs w:val="20"/>
        </w:rPr>
        <w:t>декабря  2017 года № 19</w:t>
      </w:r>
      <w:r w:rsidRPr="004A5BF6">
        <w:rPr>
          <w:rFonts w:ascii="Times New Roman" w:hAnsi="Times New Roman" w:cs="Times New Roman"/>
          <w:sz w:val="20"/>
          <w:szCs w:val="20"/>
        </w:rPr>
        <w:t>8</w:t>
      </w:r>
    </w:p>
    <w:p w:rsidR="004A5BF6" w:rsidRDefault="00227063" w:rsidP="004A5BF6">
      <w:pPr>
        <w:jc w:val="both"/>
        <w:rPr>
          <w:rFonts w:ascii="Times New Roman" w:eastAsia="Times New Roman" w:hAnsi="Times New Roman" w:cs="Times New Roman"/>
          <w:b/>
          <w:color w:val="auto"/>
          <w:sz w:val="22"/>
          <w:szCs w:val="22"/>
          <w:lang w:val="en-US" w:bidi="ar-SA"/>
        </w:rPr>
      </w:pPr>
      <w:r w:rsidRPr="00227063">
        <w:rPr>
          <w:rFonts w:ascii="Times New Roman" w:eastAsia="Times New Roman" w:hAnsi="Times New Roman" w:cs="Times New Roman"/>
          <w:b/>
          <w:color w:val="auto"/>
          <w:sz w:val="22"/>
          <w:szCs w:val="22"/>
          <w:lang w:bidi="ar-SA"/>
        </w:rPr>
        <w:t>Об обеспечении безопасности людей на водных объектах муниципального образования Пчевжинское сельское поселение Киришского муниципального района Ленинградской области в зимне-весенний период 2017-2018 г.г.</w:t>
      </w:r>
    </w:p>
    <w:p w:rsidR="00227063" w:rsidRPr="00227063" w:rsidRDefault="00227063" w:rsidP="00227063">
      <w:pPr>
        <w:ind w:firstLine="708"/>
        <w:jc w:val="both"/>
        <w:rPr>
          <w:rFonts w:ascii="Times New Roman" w:hAnsi="Times New Roman" w:cs="Times New Roman"/>
          <w:sz w:val="20"/>
          <w:szCs w:val="20"/>
        </w:rPr>
      </w:pPr>
      <w:proofErr w:type="gramStart"/>
      <w:r w:rsidRPr="00227063">
        <w:rPr>
          <w:rFonts w:ascii="Times New Roman" w:hAnsi="Times New Roman" w:cs="Times New Roman"/>
          <w:sz w:val="20"/>
          <w:szCs w:val="20"/>
        </w:rPr>
        <w:t>В соответствии с п. 7.8 Правил охраны жизни людей на водных объектах в Ленинградской области, утвержденных постановлением Правительства Ленинградской области от 29 декабря 2007 года № 352, с целью предотвращения возникновения угрозы жизни и здоровью граждан при выходе на ледовое покрытие акваторий в период образования ледового покрова и активного его разрушения, Администрация муниципального образования Пчевжинское сельское поселение Киришского муниципального района Ленинградской</w:t>
      </w:r>
      <w:proofErr w:type="gramEnd"/>
      <w:r w:rsidRPr="00227063">
        <w:rPr>
          <w:rFonts w:ascii="Times New Roman" w:hAnsi="Times New Roman" w:cs="Times New Roman"/>
          <w:sz w:val="20"/>
          <w:szCs w:val="20"/>
        </w:rPr>
        <w:t xml:space="preserve"> области</w:t>
      </w:r>
    </w:p>
    <w:p w:rsidR="00227063" w:rsidRPr="00227063" w:rsidRDefault="00227063" w:rsidP="00227063">
      <w:pPr>
        <w:ind w:firstLine="708"/>
        <w:jc w:val="both"/>
        <w:rPr>
          <w:rFonts w:ascii="Times New Roman" w:hAnsi="Times New Roman" w:cs="Times New Roman"/>
          <w:sz w:val="20"/>
          <w:szCs w:val="20"/>
        </w:rPr>
      </w:pPr>
      <w:r w:rsidRPr="00227063">
        <w:rPr>
          <w:rFonts w:ascii="Times New Roman" w:hAnsi="Times New Roman" w:cs="Times New Roman"/>
          <w:sz w:val="20"/>
          <w:szCs w:val="20"/>
        </w:rPr>
        <w:t>ПОСТАНОВЛЯЕТ:</w:t>
      </w:r>
    </w:p>
    <w:p w:rsidR="00227063" w:rsidRPr="00227063" w:rsidRDefault="00227063" w:rsidP="00227063">
      <w:pPr>
        <w:ind w:firstLine="708"/>
        <w:jc w:val="both"/>
        <w:rPr>
          <w:rFonts w:ascii="Times New Roman" w:hAnsi="Times New Roman" w:cs="Times New Roman"/>
          <w:sz w:val="20"/>
          <w:szCs w:val="20"/>
        </w:rPr>
      </w:pPr>
      <w:r w:rsidRPr="00227063">
        <w:rPr>
          <w:rFonts w:ascii="Times New Roman" w:hAnsi="Times New Roman" w:cs="Times New Roman"/>
          <w:sz w:val="20"/>
          <w:szCs w:val="20"/>
        </w:rPr>
        <w:t>1. В период становления ледового покрытия и его разрушения запретить на зимний период 2017-2018 г.г. выход граждан и выезд транспортных средств на ледовое покрытие акваторий муниципального образования Пчевжинское сельское поселение Киришского муниципального района Ленинградской области.</w:t>
      </w:r>
    </w:p>
    <w:p w:rsidR="00227063" w:rsidRPr="00227063" w:rsidRDefault="00227063" w:rsidP="00227063">
      <w:pPr>
        <w:ind w:firstLine="708"/>
        <w:jc w:val="both"/>
        <w:rPr>
          <w:rFonts w:ascii="Times New Roman" w:hAnsi="Times New Roman" w:cs="Times New Roman"/>
          <w:sz w:val="20"/>
          <w:szCs w:val="20"/>
        </w:rPr>
      </w:pPr>
      <w:r w:rsidRPr="00227063">
        <w:rPr>
          <w:rFonts w:ascii="Times New Roman" w:hAnsi="Times New Roman" w:cs="Times New Roman"/>
          <w:sz w:val="20"/>
          <w:szCs w:val="20"/>
        </w:rPr>
        <w:t>2. Рекомендовать руководителям учреждений дошкольного и общего образования довести данную информацию до детей и подростков, провести разъяснительную работу о запрете выхода на лед.</w:t>
      </w:r>
    </w:p>
    <w:p w:rsidR="00227063" w:rsidRPr="00227063" w:rsidRDefault="00227063" w:rsidP="00227063">
      <w:pPr>
        <w:ind w:firstLine="708"/>
        <w:jc w:val="both"/>
        <w:rPr>
          <w:rFonts w:ascii="Times New Roman" w:hAnsi="Times New Roman" w:cs="Times New Roman"/>
          <w:sz w:val="20"/>
          <w:szCs w:val="20"/>
        </w:rPr>
      </w:pPr>
      <w:r w:rsidRPr="00227063">
        <w:rPr>
          <w:rFonts w:ascii="Times New Roman" w:hAnsi="Times New Roman" w:cs="Times New Roman"/>
          <w:sz w:val="20"/>
          <w:szCs w:val="20"/>
        </w:rPr>
        <w:t>3. МП «ККП п. Пчевжа» обеспечить установку аншлагов «Выход на лед запрещен».</w:t>
      </w:r>
    </w:p>
    <w:p w:rsidR="00227063" w:rsidRPr="00227063" w:rsidRDefault="00227063" w:rsidP="00227063">
      <w:pPr>
        <w:ind w:firstLine="708"/>
        <w:jc w:val="both"/>
        <w:rPr>
          <w:rFonts w:ascii="Times New Roman" w:hAnsi="Times New Roman" w:cs="Times New Roman"/>
          <w:sz w:val="20"/>
          <w:szCs w:val="20"/>
        </w:rPr>
      </w:pPr>
      <w:r w:rsidRPr="00227063">
        <w:rPr>
          <w:rFonts w:ascii="Times New Roman" w:hAnsi="Times New Roman" w:cs="Times New Roman"/>
          <w:sz w:val="20"/>
          <w:szCs w:val="20"/>
        </w:rPr>
        <w:t>4. Специалистам Администрации Пчевжинского сельского поселения при необходимости обеспечить своевременное доведение до населения Пчевжинского сельского поселения информации о прохождении неблагоприятных гидрометеорологических условий.</w:t>
      </w:r>
    </w:p>
    <w:p w:rsidR="00227063" w:rsidRPr="00227063" w:rsidRDefault="00227063" w:rsidP="00227063">
      <w:pPr>
        <w:ind w:firstLine="708"/>
        <w:jc w:val="both"/>
        <w:rPr>
          <w:rFonts w:ascii="Times New Roman" w:hAnsi="Times New Roman" w:cs="Times New Roman"/>
          <w:sz w:val="20"/>
          <w:szCs w:val="20"/>
        </w:rPr>
      </w:pPr>
      <w:r w:rsidRPr="00227063">
        <w:rPr>
          <w:rFonts w:ascii="Times New Roman" w:hAnsi="Times New Roman" w:cs="Times New Roman"/>
          <w:sz w:val="20"/>
          <w:szCs w:val="20"/>
        </w:rPr>
        <w:t>5. Опубликовать настоящее постановление в газете «Лесная республика».</w:t>
      </w:r>
    </w:p>
    <w:p w:rsidR="00227063" w:rsidRPr="00227063" w:rsidRDefault="00227063" w:rsidP="00227063">
      <w:pPr>
        <w:ind w:firstLine="708"/>
        <w:jc w:val="both"/>
        <w:rPr>
          <w:rFonts w:ascii="Times New Roman" w:hAnsi="Times New Roman" w:cs="Times New Roman"/>
          <w:sz w:val="20"/>
          <w:szCs w:val="20"/>
        </w:rPr>
      </w:pPr>
      <w:r w:rsidRPr="00227063">
        <w:rPr>
          <w:rFonts w:ascii="Times New Roman" w:hAnsi="Times New Roman" w:cs="Times New Roman"/>
          <w:sz w:val="20"/>
          <w:szCs w:val="20"/>
        </w:rPr>
        <w:t>6. Настоящее постановление вступает в силу со дня его принятия.</w:t>
      </w:r>
    </w:p>
    <w:p w:rsidR="00227063" w:rsidRPr="00227063" w:rsidRDefault="00227063" w:rsidP="00227063">
      <w:pPr>
        <w:ind w:firstLine="708"/>
        <w:jc w:val="both"/>
        <w:rPr>
          <w:rFonts w:ascii="Times New Roman" w:hAnsi="Times New Roman" w:cs="Times New Roman"/>
          <w:sz w:val="20"/>
          <w:szCs w:val="20"/>
        </w:rPr>
      </w:pPr>
      <w:r w:rsidRPr="00227063">
        <w:rPr>
          <w:rFonts w:ascii="Times New Roman" w:hAnsi="Times New Roman" w:cs="Times New Roman"/>
          <w:sz w:val="20"/>
          <w:szCs w:val="20"/>
        </w:rPr>
        <w:t xml:space="preserve">7. </w:t>
      </w:r>
      <w:proofErr w:type="gramStart"/>
      <w:r w:rsidRPr="00227063">
        <w:rPr>
          <w:rFonts w:ascii="Times New Roman" w:hAnsi="Times New Roman" w:cs="Times New Roman"/>
          <w:sz w:val="20"/>
          <w:szCs w:val="20"/>
        </w:rPr>
        <w:t>Контроль за</w:t>
      </w:r>
      <w:proofErr w:type="gramEnd"/>
      <w:r w:rsidRPr="00227063">
        <w:rPr>
          <w:rFonts w:ascii="Times New Roman" w:hAnsi="Times New Roman" w:cs="Times New Roman"/>
          <w:sz w:val="20"/>
          <w:szCs w:val="20"/>
        </w:rPr>
        <w:t xml:space="preserve"> исполнением настоящего постановления оставляю за собой.</w:t>
      </w:r>
    </w:p>
    <w:p w:rsidR="00227063" w:rsidRPr="00062EB3" w:rsidRDefault="00227063" w:rsidP="00227063">
      <w:pPr>
        <w:jc w:val="both"/>
      </w:pPr>
      <w:r w:rsidRPr="00227063">
        <w:rPr>
          <w:rFonts w:ascii="Times New Roman" w:hAnsi="Times New Roman" w:cs="Times New Roman"/>
          <w:sz w:val="20"/>
          <w:szCs w:val="20"/>
        </w:rPr>
        <w:t>Заместитель главы администрации</w:t>
      </w:r>
      <w:r w:rsidRPr="00227063">
        <w:rPr>
          <w:rFonts w:ascii="Times New Roman" w:hAnsi="Times New Roman" w:cs="Times New Roman"/>
          <w:sz w:val="20"/>
          <w:szCs w:val="20"/>
        </w:rPr>
        <w:tab/>
      </w:r>
      <w:r w:rsidRPr="00227063">
        <w:rPr>
          <w:rFonts w:ascii="Times New Roman" w:hAnsi="Times New Roman" w:cs="Times New Roman"/>
          <w:sz w:val="20"/>
          <w:szCs w:val="20"/>
        </w:rPr>
        <w:tab/>
      </w:r>
      <w:r w:rsidRPr="00227063">
        <w:rPr>
          <w:rFonts w:ascii="Times New Roman" w:hAnsi="Times New Roman" w:cs="Times New Roman"/>
          <w:sz w:val="20"/>
          <w:szCs w:val="20"/>
        </w:rPr>
        <w:tab/>
        <w:t xml:space="preserve">                </w:t>
      </w:r>
      <w:r w:rsidRPr="00227063">
        <w:rPr>
          <w:rFonts w:ascii="Times New Roman" w:hAnsi="Times New Roman" w:cs="Times New Roman"/>
          <w:sz w:val="20"/>
          <w:szCs w:val="20"/>
        </w:rPr>
        <w:tab/>
        <w:t>П.В. Биджиев</w:t>
      </w:r>
      <w:r w:rsidRPr="00227063">
        <w:rPr>
          <w:rFonts w:ascii="Times New Roman" w:hAnsi="Times New Roman" w:cs="Times New Roman"/>
          <w:sz w:val="20"/>
          <w:szCs w:val="20"/>
        </w:rPr>
        <w:tab/>
      </w:r>
      <w:r w:rsidRPr="00227063">
        <w:rPr>
          <w:rFonts w:ascii="Times New Roman" w:hAnsi="Times New Roman" w:cs="Times New Roman"/>
          <w:sz w:val="20"/>
          <w:szCs w:val="20"/>
        </w:rPr>
        <w:tab/>
      </w:r>
      <w:r w:rsidRPr="00227063">
        <w:rPr>
          <w:rFonts w:ascii="Times New Roman" w:hAnsi="Times New Roman" w:cs="Times New Roman"/>
          <w:sz w:val="20"/>
          <w:szCs w:val="20"/>
        </w:rPr>
        <w:tab/>
      </w:r>
      <w:r>
        <w:tab/>
      </w:r>
    </w:p>
    <w:p w:rsidR="00227063" w:rsidRPr="00227063" w:rsidRDefault="00227063" w:rsidP="004A5BF6">
      <w:pPr>
        <w:jc w:val="both"/>
        <w:rPr>
          <w:rFonts w:ascii="Times New Roman" w:hAnsi="Times New Roman" w:cs="Times New Roman"/>
          <w:sz w:val="20"/>
          <w:szCs w:val="20"/>
        </w:rPr>
      </w:pPr>
    </w:p>
    <w:p w:rsidR="004A5BF6" w:rsidRPr="00F5503E" w:rsidRDefault="004A5BF6" w:rsidP="004A5BF6">
      <w:pPr>
        <w:jc w:val="both"/>
        <w:rPr>
          <w:rFonts w:ascii="Times New Roman" w:hAnsi="Times New Roman" w:cs="Times New Roman"/>
          <w:sz w:val="20"/>
          <w:szCs w:val="20"/>
        </w:rPr>
      </w:pPr>
    </w:p>
    <w:p w:rsidR="004A5BF6" w:rsidRPr="004A5BF6" w:rsidRDefault="004A5BF6" w:rsidP="004A5BF6">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 xml:space="preserve">СТИ от </w:t>
      </w:r>
      <w:r w:rsidRPr="004A5BF6">
        <w:rPr>
          <w:rFonts w:ascii="Times New Roman" w:hAnsi="Times New Roman" w:cs="Times New Roman"/>
          <w:sz w:val="20"/>
          <w:szCs w:val="20"/>
        </w:rPr>
        <w:t>12</w:t>
      </w:r>
      <w:r w:rsidRPr="00B93182">
        <w:rPr>
          <w:rFonts w:ascii="Times New Roman" w:hAnsi="Times New Roman" w:cs="Times New Roman"/>
          <w:sz w:val="20"/>
          <w:szCs w:val="20"/>
        </w:rPr>
        <w:t xml:space="preserve"> </w:t>
      </w:r>
      <w:r>
        <w:rPr>
          <w:rFonts w:ascii="Times New Roman" w:hAnsi="Times New Roman" w:cs="Times New Roman"/>
          <w:sz w:val="20"/>
          <w:szCs w:val="20"/>
        </w:rPr>
        <w:t>декабря  2017 года № 19</w:t>
      </w:r>
      <w:r w:rsidRPr="004A5BF6">
        <w:rPr>
          <w:rFonts w:ascii="Times New Roman" w:hAnsi="Times New Roman" w:cs="Times New Roman"/>
          <w:sz w:val="20"/>
          <w:szCs w:val="20"/>
        </w:rPr>
        <w:t>9</w:t>
      </w:r>
    </w:p>
    <w:p w:rsidR="00AB5DB0" w:rsidRPr="00227063" w:rsidRDefault="00227063" w:rsidP="00227063">
      <w:pPr>
        <w:spacing w:line="276" w:lineRule="auto"/>
        <w:jc w:val="both"/>
        <w:rPr>
          <w:rFonts w:ascii="Times New Roman" w:eastAsia="Times New Roman" w:hAnsi="Times New Roman" w:cs="Times New Roman"/>
          <w:b/>
          <w:color w:val="auto"/>
          <w:sz w:val="22"/>
          <w:szCs w:val="22"/>
          <w:lang w:bidi="ar-SA"/>
        </w:rPr>
      </w:pPr>
      <w:r w:rsidRPr="00227063">
        <w:rPr>
          <w:rFonts w:ascii="Times New Roman" w:eastAsia="Times New Roman" w:hAnsi="Times New Roman" w:cs="Times New Roman"/>
          <w:b/>
          <w:color w:val="auto"/>
          <w:sz w:val="22"/>
          <w:szCs w:val="22"/>
          <w:lang w:bidi="ar-SA"/>
        </w:rPr>
        <w:t>Об утверждении  Программы комплексного развития  транспортной  инфраструктуры МО Пчевжинское сельское поселение Киришского муниципального района Ленинградской области  на период  2017-2030 гг.»</w:t>
      </w:r>
    </w:p>
    <w:p w:rsidR="00227063" w:rsidRPr="00227063" w:rsidRDefault="00227063" w:rsidP="00227063">
      <w:pPr>
        <w:ind w:firstLine="851"/>
        <w:jc w:val="both"/>
        <w:rPr>
          <w:rFonts w:ascii="Times New Roman" w:hAnsi="Times New Roman" w:cs="Times New Roman"/>
          <w:sz w:val="20"/>
          <w:szCs w:val="20"/>
        </w:rPr>
      </w:pPr>
      <w:proofErr w:type="gramStart"/>
      <w:r w:rsidRPr="00227063">
        <w:rPr>
          <w:rFonts w:ascii="Times New Roman" w:hAnsi="Times New Roman" w:cs="Times New Roman"/>
          <w:sz w:val="20"/>
          <w:szCs w:val="20"/>
        </w:rPr>
        <w:t>В соответствии с Федеральным законом от 6 октября 2003 года № 131-ФЗ «Об общих принципах организации местного самоуправления в Российской Федерации»,  со статьей 8 Градостроительного кодекса Российской Федерации, постановлением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  администрация МО Пчевжинское сельское поселение:</w:t>
      </w:r>
      <w:proofErr w:type="gramEnd"/>
    </w:p>
    <w:p w:rsidR="00227063" w:rsidRPr="00227063" w:rsidRDefault="00227063" w:rsidP="00227063">
      <w:pPr>
        <w:rPr>
          <w:rFonts w:ascii="Times New Roman" w:hAnsi="Times New Roman" w:cs="Times New Roman"/>
          <w:b/>
          <w:sz w:val="20"/>
          <w:szCs w:val="20"/>
        </w:rPr>
      </w:pPr>
      <w:proofErr w:type="gramStart"/>
      <w:r w:rsidRPr="00227063">
        <w:rPr>
          <w:rFonts w:ascii="Times New Roman" w:hAnsi="Times New Roman" w:cs="Times New Roman"/>
          <w:b/>
          <w:sz w:val="20"/>
          <w:szCs w:val="20"/>
        </w:rPr>
        <w:t>П</w:t>
      </w:r>
      <w:proofErr w:type="gramEnd"/>
      <w:r w:rsidRPr="00227063">
        <w:rPr>
          <w:rFonts w:ascii="Times New Roman" w:hAnsi="Times New Roman" w:cs="Times New Roman"/>
          <w:b/>
          <w:sz w:val="20"/>
          <w:szCs w:val="20"/>
        </w:rPr>
        <w:t xml:space="preserve"> О С Т А Н О В Л Я Е Т:</w:t>
      </w:r>
    </w:p>
    <w:p w:rsidR="00227063" w:rsidRPr="00227063" w:rsidRDefault="00227063" w:rsidP="00227063">
      <w:pPr>
        <w:widowControl/>
        <w:numPr>
          <w:ilvl w:val="0"/>
          <w:numId w:val="1"/>
        </w:numPr>
        <w:tabs>
          <w:tab w:val="left" w:pos="0"/>
        </w:tabs>
        <w:suppressAutoHyphens/>
        <w:jc w:val="both"/>
        <w:rPr>
          <w:rFonts w:ascii="Times New Roman" w:hAnsi="Times New Roman" w:cs="Times New Roman"/>
          <w:sz w:val="20"/>
          <w:szCs w:val="20"/>
        </w:rPr>
      </w:pPr>
      <w:r w:rsidRPr="00227063">
        <w:rPr>
          <w:rFonts w:ascii="Times New Roman" w:hAnsi="Times New Roman" w:cs="Times New Roman"/>
          <w:sz w:val="20"/>
          <w:szCs w:val="20"/>
        </w:rPr>
        <w:t xml:space="preserve"> Утвердить Программу комплексного развития транспортной инфраструктуры МО Пчевжинское сельское поселение Киришского муниципального района Ленинградской области на период 2017-2030 гг.</w:t>
      </w:r>
    </w:p>
    <w:p w:rsidR="00227063" w:rsidRPr="00227063" w:rsidRDefault="00227063" w:rsidP="00227063">
      <w:pPr>
        <w:widowControl/>
        <w:numPr>
          <w:ilvl w:val="0"/>
          <w:numId w:val="1"/>
        </w:numPr>
        <w:tabs>
          <w:tab w:val="left" w:pos="0"/>
        </w:tabs>
        <w:suppressAutoHyphens/>
        <w:jc w:val="both"/>
        <w:rPr>
          <w:rFonts w:ascii="Times New Roman" w:hAnsi="Times New Roman" w:cs="Times New Roman"/>
          <w:sz w:val="20"/>
          <w:szCs w:val="20"/>
        </w:rPr>
      </w:pPr>
      <w:proofErr w:type="gramStart"/>
      <w:r w:rsidRPr="00227063">
        <w:rPr>
          <w:rFonts w:ascii="Times New Roman" w:hAnsi="Times New Roman" w:cs="Times New Roman"/>
          <w:sz w:val="20"/>
          <w:szCs w:val="20"/>
        </w:rPr>
        <w:t>Контроль за</w:t>
      </w:r>
      <w:proofErr w:type="gramEnd"/>
      <w:r w:rsidRPr="00227063">
        <w:rPr>
          <w:rFonts w:ascii="Times New Roman" w:hAnsi="Times New Roman" w:cs="Times New Roman"/>
          <w:sz w:val="20"/>
          <w:szCs w:val="20"/>
        </w:rPr>
        <w:t xml:space="preserve"> исполнением настоящего постановления оставляю  за  собой.</w:t>
      </w:r>
    </w:p>
    <w:p w:rsidR="00227063" w:rsidRPr="00227063" w:rsidRDefault="00227063" w:rsidP="00227063">
      <w:pPr>
        <w:widowControl/>
        <w:numPr>
          <w:ilvl w:val="0"/>
          <w:numId w:val="1"/>
        </w:numPr>
        <w:suppressAutoHyphens/>
        <w:jc w:val="both"/>
        <w:rPr>
          <w:rFonts w:ascii="Times New Roman" w:hAnsi="Times New Roman" w:cs="Times New Roman"/>
          <w:sz w:val="20"/>
          <w:szCs w:val="20"/>
        </w:rPr>
      </w:pPr>
      <w:r w:rsidRPr="00227063">
        <w:rPr>
          <w:rFonts w:ascii="Times New Roman" w:hAnsi="Times New Roman" w:cs="Times New Roman"/>
          <w:sz w:val="20"/>
          <w:szCs w:val="20"/>
        </w:rPr>
        <w:t>Опубликовать настоящее постановление в газете «Лесная республика» и разметить на официальном сайте в сети интернет.</w:t>
      </w:r>
    </w:p>
    <w:p w:rsidR="00227063" w:rsidRPr="00227063" w:rsidRDefault="00227063" w:rsidP="00227063">
      <w:pPr>
        <w:jc w:val="both"/>
        <w:rPr>
          <w:rFonts w:ascii="Times New Roman" w:hAnsi="Times New Roman" w:cs="Times New Roman"/>
          <w:sz w:val="20"/>
          <w:szCs w:val="20"/>
        </w:rPr>
      </w:pPr>
      <w:r w:rsidRPr="00227063">
        <w:rPr>
          <w:rFonts w:ascii="Times New Roman" w:hAnsi="Times New Roman" w:cs="Times New Roman"/>
          <w:sz w:val="20"/>
          <w:szCs w:val="20"/>
        </w:rPr>
        <w:t>Глава администрации</w:t>
      </w:r>
      <w:r w:rsidRPr="00227063">
        <w:rPr>
          <w:rFonts w:ascii="Times New Roman" w:hAnsi="Times New Roman" w:cs="Times New Roman"/>
          <w:sz w:val="20"/>
          <w:szCs w:val="20"/>
        </w:rPr>
        <w:tab/>
      </w:r>
      <w:r w:rsidRPr="00227063">
        <w:rPr>
          <w:rFonts w:ascii="Times New Roman" w:hAnsi="Times New Roman" w:cs="Times New Roman"/>
          <w:sz w:val="20"/>
          <w:szCs w:val="20"/>
        </w:rPr>
        <w:tab/>
      </w:r>
      <w:r w:rsidRPr="00227063">
        <w:rPr>
          <w:rFonts w:ascii="Times New Roman" w:hAnsi="Times New Roman" w:cs="Times New Roman"/>
          <w:sz w:val="20"/>
          <w:szCs w:val="20"/>
        </w:rPr>
        <w:tab/>
      </w:r>
      <w:r w:rsidRPr="00227063">
        <w:rPr>
          <w:rFonts w:ascii="Times New Roman" w:hAnsi="Times New Roman" w:cs="Times New Roman"/>
          <w:sz w:val="20"/>
          <w:szCs w:val="20"/>
        </w:rPr>
        <w:tab/>
      </w:r>
      <w:r w:rsidRPr="00227063">
        <w:rPr>
          <w:rFonts w:ascii="Times New Roman" w:hAnsi="Times New Roman" w:cs="Times New Roman"/>
          <w:sz w:val="20"/>
          <w:szCs w:val="20"/>
        </w:rPr>
        <w:tab/>
      </w:r>
      <w:r w:rsidRPr="00227063">
        <w:rPr>
          <w:rFonts w:ascii="Times New Roman" w:hAnsi="Times New Roman" w:cs="Times New Roman"/>
          <w:sz w:val="20"/>
          <w:szCs w:val="20"/>
        </w:rPr>
        <w:tab/>
      </w:r>
      <w:r w:rsidRPr="00227063">
        <w:rPr>
          <w:rFonts w:ascii="Times New Roman" w:hAnsi="Times New Roman" w:cs="Times New Roman"/>
          <w:sz w:val="20"/>
          <w:szCs w:val="20"/>
        </w:rPr>
        <w:tab/>
        <w:t xml:space="preserve"> Поподько Х.Х.</w:t>
      </w:r>
    </w:p>
    <w:p w:rsidR="00227063" w:rsidRPr="00227063" w:rsidRDefault="00227063" w:rsidP="00227063">
      <w:pPr>
        <w:spacing w:after="11" w:line="320" w:lineRule="exact"/>
        <w:ind w:left="160"/>
        <w:jc w:val="right"/>
        <w:outlineLvl w:val="1"/>
        <w:rPr>
          <w:rFonts w:ascii="Times New Roman" w:eastAsia="Times New Roman" w:hAnsi="Times New Roman" w:cs="Times New Roman"/>
          <w:bCs/>
          <w:color w:val="auto"/>
          <w:spacing w:val="1"/>
          <w:sz w:val="20"/>
          <w:szCs w:val="20"/>
          <w:u w:val="single"/>
          <w:lang w:eastAsia="ru-RU" w:bidi="ar-SA"/>
        </w:rPr>
      </w:pPr>
      <w:r w:rsidRPr="00227063">
        <w:rPr>
          <w:rFonts w:ascii="Times New Roman" w:eastAsia="Times New Roman" w:hAnsi="Times New Roman" w:cs="Times New Roman"/>
          <w:bCs/>
          <w:color w:val="auto"/>
          <w:spacing w:val="1"/>
          <w:sz w:val="20"/>
          <w:szCs w:val="20"/>
          <w:u w:val="single"/>
          <w:lang w:eastAsia="ru-RU" w:bidi="ar-SA"/>
        </w:rPr>
        <w:t>УТВЕРЖДЕНО:</w:t>
      </w:r>
    </w:p>
    <w:p w:rsidR="00227063" w:rsidRPr="00227063" w:rsidRDefault="00227063" w:rsidP="00227063">
      <w:pPr>
        <w:widowControl/>
        <w:jc w:val="right"/>
        <w:rPr>
          <w:rFonts w:ascii="Times New Roman" w:eastAsia="Times New Roman" w:hAnsi="Times New Roman" w:cs="Times New Roman"/>
          <w:color w:val="auto"/>
          <w:sz w:val="20"/>
          <w:szCs w:val="20"/>
          <w:lang w:bidi="ar-SA"/>
        </w:rPr>
      </w:pPr>
      <w:r w:rsidRPr="00227063">
        <w:rPr>
          <w:rFonts w:ascii="Times New Roman" w:eastAsia="Times New Roman" w:hAnsi="Times New Roman" w:cs="Times New Roman"/>
          <w:color w:val="auto"/>
          <w:sz w:val="20"/>
          <w:szCs w:val="20"/>
          <w:lang w:bidi="ar-SA"/>
        </w:rPr>
        <w:t xml:space="preserve">                                                                      Постановлением администрации МО Пчевжинское сельское поселение</w:t>
      </w:r>
    </w:p>
    <w:p w:rsidR="00227063" w:rsidRPr="00227063" w:rsidRDefault="00227063" w:rsidP="00227063">
      <w:pPr>
        <w:widowControl/>
        <w:jc w:val="right"/>
        <w:rPr>
          <w:rFonts w:ascii="Times New Roman" w:eastAsia="Times New Roman" w:hAnsi="Times New Roman" w:cs="Times New Roman"/>
          <w:bCs/>
          <w:color w:val="auto"/>
          <w:sz w:val="20"/>
          <w:szCs w:val="20"/>
          <w:lang w:bidi="ar-SA"/>
        </w:rPr>
      </w:pPr>
      <w:r w:rsidRPr="00227063">
        <w:rPr>
          <w:rFonts w:ascii="Times New Roman" w:eastAsia="Times New Roman" w:hAnsi="Times New Roman" w:cs="Times New Roman"/>
          <w:color w:val="auto"/>
          <w:sz w:val="20"/>
          <w:szCs w:val="20"/>
          <w:lang w:bidi="ar-SA"/>
        </w:rPr>
        <w:t xml:space="preserve">                                                                       от  « 12» декабря 2017 года №</w:t>
      </w:r>
      <w:r w:rsidRPr="00227063">
        <w:rPr>
          <w:rFonts w:ascii="Times New Roman" w:eastAsia="Times New Roman" w:hAnsi="Times New Roman" w:cs="Times New Roman"/>
          <w:color w:val="auto"/>
          <w:sz w:val="20"/>
          <w:szCs w:val="20"/>
          <w:lang w:bidi="ar-SA"/>
        </w:rPr>
        <w:softHyphen/>
        <w:t xml:space="preserve">  199</w:t>
      </w:r>
      <w:r w:rsidRPr="00227063">
        <w:rPr>
          <w:rFonts w:ascii="Times New Roman" w:eastAsia="Times New Roman" w:hAnsi="Times New Roman" w:cs="Times New Roman"/>
          <w:color w:val="339966"/>
          <w:sz w:val="20"/>
          <w:szCs w:val="20"/>
          <w:lang w:bidi="ar-SA"/>
        </w:rPr>
        <w:t xml:space="preserve">          </w:t>
      </w:r>
    </w:p>
    <w:p w:rsidR="00227063" w:rsidRPr="00227063" w:rsidRDefault="00227063" w:rsidP="00227063">
      <w:pPr>
        <w:spacing w:after="11"/>
        <w:ind w:left="160"/>
        <w:jc w:val="center"/>
        <w:outlineLvl w:val="1"/>
        <w:rPr>
          <w:rFonts w:ascii="Times New Roman" w:eastAsia="Times New Roman" w:hAnsi="Times New Roman" w:cs="Times New Roman"/>
          <w:b/>
          <w:bCs/>
          <w:color w:val="auto"/>
          <w:spacing w:val="1"/>
          <w:sz w:val="18"/>
          <w:szCs w:val="18"/>
          <w:lang w:val="ru-RU" w:eastAsia="ru-RU" w:bidi="ar-SA"/>
        </w:rPr>
      </w:pPr>
      <w:r w:rsidRPr="00227063">
        <w:rPr>
          <w:rFonts w:ascii="Times New Roman" w:eastAsia="Times New Roman" w:hAnsi="Times New Roman" w:cs="Times New Roman"/>
          <w:b/>
          <w:bCs/>
          <w:color w:val="auto"/>
          <w:spacing w:val="1"/>
          <w:sz w:val="18"/>
          <w:szCs w:val="18"/>
          <w:lang w:val="ru-RU" w:eastAsia="ru-RU" w:bidi="ar-SA"/>
        </w:rPr>
        <w:t>ПРОГРАММА</w:t>
      </w:r>
    </w:p>
    <w:p w:rsidR="00227063" w:rsidRPr="00227063" w:rsidRDefault="00227063" w:rsidP="00227063">
      <w:pPr>
        <w:ind w:left="160"/>
        <w:jc w:val="center"/>
        <w:rPr>
          <w:rFonts w:ascii="Times New Roman" w:eastAsia="Times New Roman" w:hAnsi="Times New Roman" w:cs="Times New Roman"/>
          <w:b/>
          <w:bCs/>
          <w:color w:val="auto"/>
          <w:spacing w:val="1"/>
          <w:sz w:val="18"/>
          <w:szCs w:val="18"/>
          <w:lang w:val="ru-RU" w:eastAsia="ru-RU" w:bidi="ar-SA"/>
        </w:rPr>
      </w:pPr>
      <w:r w:rsidRPr="00227063">
        <w:rPr>
          <w:rFonts w:ascii="Times New Roman" w:eastAsia="Times New Roman" w:hAnsi="Times New Roman" w:cs="Times New Roman"/>
          <w:b/>
          <w:bCs/>
          <w:color w:val="auto"/>
          <w:spacing w:val="1"/>
          <w:sz w:val="18"/>
          <w:szCs w:val="18"/>
          <w:lang w:val="ru-RU" w:eastAsia="ru-RU" w:bidi="ar-SA"/>
        </w:rPr>
        <w:t>КОМПЛЕКСНОГО РАЗВИТИЯ ТРАНСПОРТНОЙ ИНФРАСТРУКТУРЫ МУНИЦИПАЛЬНОГО ОБРАЗОВАНИЯ ПЧЕВЖИНСКОЕ СЕЛЬСКОЕ ПОСЕЛЕНИЕ КИРИШСКОГО МУНИЦИПАЛЬНОГО РАЙОНА ЛЕНИНГРАДСКОЙ ОБЛАСТИ НА ПЕРИОД 2017- ДО 203</w:t>
      </w:r>
      <w:r w:rsidRPr="00227063">
        <w:rPr>
          <w:rFonts w:ascii="Times New Roman" w:eastAsia="Times New Roman" w:hAnsi="Times New Roman" w:cs="Times New Roman"/>
          <w:b/>
          <w:bCs/>
          <w:color w:val="auto"/>
          <w:spacing w:val="1"/>
          <w:sz w:val="18"/>
          <w:szCs w:val="18"/>
          <w:lang w:eastAsia="ru-RU" w:bidi="ar-SA"/>
        </w:rPr>
        <w:t>0</w:t>
      </w:r>
      <w:r w:rsidRPr="00227063">
        <w:rPr>
          <w:rFonts w:ascii="Times New Roman" w:eastAsia="Times New Roman" w:hAnsi="Times New Roman" w:cs="Times New Roman"/>
          <w:b/>
          <w:bCs/>
          <w:color w:val="auto"/>
          <w:spacing w:val="1"/>
          <w:sz w:val="18"/>
          <w:szCs w:val="18"/>
          <w:lang w:val="ru-RU" w:eastAsia="ru-RU" w:bidi="ar-SA"/>
        </w:rPr>
        <w:t xml:space="preserve"> ГОДА</w:t>
      </w:r>
    </w:p>
    <w:p w:rsidR="00227063" w:rsidRPr="00227063" w:rsidRDefault="00227063" w:rsidP="00227063">
      <w:pPr>
        <w:widowControl/>
        <w:rPr>
          <w:rFonts w:ascii="Times New Roman" w:eastAsia="Times New Roman" w:hAnsi="Times New Roman" w:cs="Times New Roman"/>
          <w:color w:val="auto"/>
          <w:sz w:val="18"/>
          <w:szCs w:val="18"/>
          <w:lang w:bidi="ar-SA"/>
        </w:rPr>
      </w:pPr>
    </w:p>
    <w:p w:rsidR="00227063" w:rsidRPr="00227063" w:rsidRDefault="00227063" w:rsidP="00227063">
      <w:pPr>
        <w:widowControl/>
        <w:jc w:val="center"/>
        <w:rPr>
          <w:rFonts w:ascii="Times New Roman" w:eastAsia="Times New Roman" w:hAnsi="Times New Roman" w:cs="Times New Roman"/>
          <w:color w:val="auto"/>
          <w:sz w:val="18"/>
          <w:szCs w:val="18"/>
          <w:lang w:bidi="ar-SA"/>
        </w:rPr>
      </w:pPr>
      <w:r w:rsidRPr="00227063">
        <w:rPr>
          <w:rFonts w:ascii="Times New Roman" w:eastAsia="Times New Roman" w:hAnsi="Times New Roman" w:cs="Times New Roman"/>
          <w:color w:val="auto"/>
          <w:sz w:val="18"/>
          <w:szCs w:val="18"/>
          <w:lang w:bidi="ar-SA"/>
        </w:rPr>
        <w:t>г</w:t>
      </w:r>
      <w:proofErr w:type="gramStart"/>
      <w:r w:rsidRPr="00227063">
        <w:rPr>
          <w:rFonts w:ascii="Times New Roman" w:eastAsia="Times New Roman" w:hAnsi="Times New Roman" w:cs="Times New Roman"/>
          <w:color w:val="auto"/>
          <w:sz w:val="18"/>
          <w:szCs w:val="18"/>
          <w:lang w:bidi="ar-SA"/>
        </w:rPr>
        <w:t>.С</w:t>
      </w:r>
      <w:proofErr w:type="gramEnd"/>
      <w:r w:rsidRPr="00227063">
        <w:rPr>
          <w:rFonts w:ascii="Times New Roman" w:eastAsia="Times New Roman" w:hAnsi="Times New Roman" w:cs="Times New Roman"/>
          <w:color w:val="auto"/>
          <w:sz w:val="18"/>
          <w:szCs w:val="18"/>
          <w:lang w:bidi="ar-SA"/>
        </w:rPr>
        <w:t>анкт-Петербург</w:t>
      </w:r>
      <w:r w:rsidR="003557DF">
        <w:rPr>
          <w:rFonts w:ascii="Times New Roman" w:eastAsia="Times New Roman" w:hAnsi="Times New Roman" w:cs="Times New Roman"/>
          <w:color w:val="auto"/>
          <w:sz w:val="18"/>
          <w:szCs w:val="18"/>
          <w:lang w:val="en-US" w:bidi="ar-SA"/>
        </w:rPr>
        <w:t xml:space="preserve"> </w:t>
      </w:r>
      <w:r w:rsidRPr="00227063">
        <w:rPr>
          <w:rFonts w:ascii="Times New Roman" w:eastAsia="Times New Roman" w:hAnsi="Times New Roman" w:cs="Times New Roman"/>
          <w:color w:val="auto"/>
          <w:sz w:val="18"/>
          <w:szCs w:val="18"/>
          <w:lang w:bidi="ar-SA"/>
        </w:rPr>
        <w:t>2017 год</w:t>
      </w:r>
    </w:p>
    <w:p w:rsidR="00227063" w:rsidRPr="00227063" w:rsidRDefault="00227063" w:rsidP="00227063">
      <w:pPr>
        <w:pBdr>
          <w:bottom w:val="single" w:sz="12" w:space="1" w:color="auto"/>
        </w:pBdr>
        <w:jc w:val="center"/>
        <w:rPr>
          <w:rFonts w:ascii="Times New Roman" w:eastAsia="Times New Roman" w:hAnsi="Times New Roman" w:cs="Times New Roman"/>
          <w:b/>
          <w:bCs/>
          <w:color w:val="auto"/>
          <w:spacing w:val="4"/>
          <w:sz w:val="20"/>
          <w:szCs w:val="20"/>
          <w:lang w:val="ru-RU" w:eastAsia="ru-RU" w:bidi="ar-SA"/>
        </w:rPr>
      </w:pPr>
      <w:r w:rsidRPr="00227063">
        <w:rPr>
          <w:rFonts w:ascii="Times New Roman" w:eastAsia="Times New Roman" w:hAnsi="Times New Roman" w:cs="Times New Roman"/>
          <w:b/>
          <w:bCs/>
          <w:color w:val="auto"/>
          <w:spacing w:val="4"/>
          <w:sz w:val="22"/>
          <w:szCs w:val="22"/>
          <w:lang w:val="ru-RU" w:eastAsia="ru-RU" w:bidi="ar-SA"/>
        </w:rPr>
        <w:t>1</w:t>
      </w:r>
      <w:r w:rsidRPr="00227063">
        <w:rPr>
          <w:rFonts w:ascii="Times New Roman" w:eastAsia="Times New Roman" w:hAnsi="Times New Roman" w:cs="Times New Roman"/>
          <w:b/>
          <w:bCs/>
          <w:color w:val="auto"/>
          <w:spacing w:val="4"/>
          <w:sz w:val="20"/>
          <w:szCs w:val="20"/>
          <w:lang w:val="ru-RU" w:eastAsia="ru-RU" w:bidi="ar-SA"/>
        </w:rPr>
        <w:t>. ПАСПОРТ ПРОГРАММЫ</w:t>
      </w:r>
    </w:p>
    <w:p w:rsidR="00227063" w:rsidRPr="00227063" w:rsidRDefault="00227063" w:rsidP="00227063">
      <w:pPr>
        <w:tabs>
          <w:tab w:val="left" w:leader="underscore" w:pos="3640"/>
          <w:tab w:val="left" w:leader="underscore" w:pos="8954"/>
          <w:tab w:val="left" w:leader="underscore" w:pos="9150"/>
        </w:tabs>
        <w:ind w:left="40"/>
        <w:rPr>
          <w:rFonts w:ascii="Times New Roman" w:eastAsia="Times New Roman" w:hAnsi="Times New Roman" w:cs="Times New Roman"/>
          <w:spacing w:val="2"/>
          <w:sz w:val="16"/>
          <w:szCs w:val="16"/>
          <w:lang w:bidi="ar-SA"/>
        </w:rPr>
      </w:pPr>
    </w:p>
    <w:tbl>
      <w:tblPr>
        <w:tblW w:w="1418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1"/>
        <w:gridCol w:w="11765"/>
      </w:tblGrid>
      <w:tr w:rsidR="00227063" w:rsidRPr="00227063" w:rsidTr="00227063">
        <w:trPr>
          <w:trHeight w:val="510"/>
        </w:trPr>
        <w:tc>
          <w:tcPr>
            <w:tcW w:w="2421" w:type="dxa"/>
          </w:tcPr>
          <w:p w:rsidR="00227063" w:rsidRPr="00227063" w:rsidRDefault="00227063" w:rsidP="00227063">
            <w:pPr>
              <w:spacing w:after="120"/>
              <w:jc w:val="both"/>
              <w:rPr>
                <w:rFonts w:ascii="Times New Roman" w:eastAsia="Courier New" w:hAnsi="Times New Roman" w:cs="Times New Roman"/>
                <w:spacing w:val="5"/>
                <w:sz w:val="20"/>
                <w:szCs w:val="20"/>
                <w:lang w:bidi="ar-SA"/>
              </w:rPr>
            </w:pPr>
            <w:r w:rsidRPr="00227063">
              <w:rPr>
                <w:rFonts w:ascii="Times New Roman" w:eastAsia="Courier New" w:hAnsi="Times New Roman" w:cs="Times New Roman"/>
                <w:bCs/>
                <w:spacing w:val="5"/>
                <w:sz w:val="20"/>
                <w:szCs w:val="20"/>
                <w:lang w:bidi="ar-SA"/>
              </w:rPr>
              <w:t>Наименование</w:t>
            </w:r>
          </w:p>
          <w:p w:rsidR="00227063" w:rsidRPr="00227063" w:rsidRDefault="00227063" w:rsidP="00227063">
            <w:pPr>
              <w:spacing w:before="120"/>
              <w:jc w:val="both"/>
              <w:rPr>
                <w:rFonts w:ascii="Times New Roman" w:eastAsia="Courier New" w:hAnsi="Times New Roman" w:cs="Times New Roman"/>
                <w:spacing w:val="5"/>
                <w:sz w:val="20"/>
                <w:szCs w:val="20"/>
                <w:lang w:bidi="ar-SA"/>
              </w:rPr>
            </w:pPr>
            <w:r w:rsidRPr="00227063">
              <w:rPr>
                <w:rFonts w:ascii="Times New Roman" w:eastAsia="Courier New" w:hAnsi="Times New Roman" w:cs="Times New Roman"/>
                <w:bCs/>
                <w:spacing w:val="5"/>
                <w:sz w:val="20"/>
                <w:szCs w:val="20"/>
                <w:lang w:bidi="ar-SA"/>
              </w:rPr>
              <w:t>Программы</w:t>
            </w:r>
          </w:p>
        </w:tc>
        <w:tc>
          <w:tcPr>
            <w:tcW w:w="11765" w:type="dxa"/>
          </w:tcPr>
          <w:p w:rsidR="00227063" w:rsidRPr="00227063" w:rsidRDefault="00227063" w:rsidP="00227063">
            <w:pPr>
              <w:jc w:val="both"/>
              <w:rPr>
                <w:rFonts w:ascii="Times New Roman" w:eastAsia="Courier New" w:hAnsi="Times New Roman" w:cs="Times New Roman"/>
                <w:spacing w:val="5"/>
                <w:sz w:val="20"/>
                <w:szCs w:val="20"/>
                <w:lang w:bidi="ar-SA"/>
              </w:rPr>
            </w:pPr>
            <w:r w:rsidRPr="00227063">
              <w:rPr>
                <w:rFonts w:ascii="Times New Roman" w:eastAsia="Courier New" w:hAnsi="Times New Roman" w:cs="Times New Roman"/>
                <w:bCs/>
                <w:spacing w:val="5"/>
                <w:sz w:val="20"/>
                <w:szCs w:val="20"/>
                <w:lang w:bidi="ar-SA"/>
              </w:rPr>
              <w:t>Программа комплексного развития транспортной инфраструктуры муниципального образования Пчевжинское сельское поселение Киришского муниципального района Ленинградской области на период 2017- 2030 года (далее Программа).</w:t>
            </w:r>
          </w:p>
        </w:tc>
      </w:tr>
      <w:tr w:rsidR="00227063" w:rsidRPr="00227063" w:rsidTr="00227063">
        <w:trPr>
          <w:trHeight w:val="510"/>
        </w:trPr>
        <w:tc>
          <w:tcPr>
            <w:tcW w:w="2421" w:type="dxa"/>
          </w:tcPr>
          <w:p w:rsidR="00227063" w:rsidRPr="00227063" w:rsidRDefault="00227063" w:rsidP="00227063">
            <w:pPr>
              <w:jc w:val="both"/>
              <w:rPr>
                <w:rFonts w:ascii="Times New Roman" w:eastAsia="Courier New" w:hAnsi="Times New Roman" w:cs="Times New Roman"/>
                <w:spacing w:val="5"/>
                <w:sz w:val="20"/>
                <w:szCs w:val="20"/>
                <w:lang w:bidi="ar-SA"/>
              </w:rPr>
            </w:pPr>
            <w:r w:rsidRPr="00227063">
              <w:rPr>
                <w:rFonts w:ascii="Times New Roman" w:eastAsia="Courier New" w:hAnsi="Times New Roman" w:cs="Times New Roman"/>
                <w:bCs/>
                <w:spacing w:val="5"/>
                <w:sz w:val="20"/>
                <w:szCs w:val="20"/>
                <w:lang w:bidi="ar-SA"/>
              </w:rPr>
              <w:t>Заказчик Программы</w:t>
            </w:r>
          </w:p>
        </w:tc>
        <w:tc>
          <w:tcPr>
            <w:tcW w:w="11765" w:type="dxa"/>
          </w:tcPr>
          <w:p w:rsidR="00227063" w:rsidRPr="00227063" w:rsidRDefault="00227063" w:rsidP="00227063">
            <w:pPr>
              <w:jc w:val="both"/>
              <w:rPr>
                <w:rFonts w:ascii="Times New Roman" w:eastAsia="Courier New" w:hAnsi="Times New Roman" w:cs="Times New Roman"/>
                <w:spacing w:val="5"/>
                <w:sz w:val="20"/>
                <w:szCs w:val="20"/>
                <w:lang w:bidi="ar-SA"/>
              </w:rPr>
            </w:pPr>
            <w:r w:rsidRPr="00227063">
              <w:rPr>
                <w:rFonts w:ascii="Times New Roman" w:eastAsia="Courier New" w:hAnsi="Times New Roman" w:cs="Times New Roman"/>
                <w:bCs/>
                <w:spacing w:val="5"/>
                <w:sz w:val="20"/>
                <w:szCs w:val="20"/>
                <w:lang w:bidi="ar-SA"/>
              </w:rPr>
              <w:t>Администрация муниципального образования Пчевжинское сельское поселение Киришского муниципального района Ленинградской области</w:t>
            </w:r>
          </w:p>
        </w:tc>
      </w:tr>
      <w:tr w:rsidR="00227063" w:rsidRPr="00227063" w:rsidTr="00227063">
        <w:trPr>
          <w:trHeight w:val="510"/>
        </w:trPr>
        <w:tc>
          <w:tcPr>
            <w:tcW w:w="2421" w:type="dxa"/>
          </w:tcPr>
          <w:p w:rsidR="00227063" w:rsidRPr="00227063" w:rsidRDefault="00227063" w:rsidP="00227063">
            <w:pPr>
              <w:jc w:val="both"/>
              <w:rPr>
                <w:rFonts w:ascii="Times New Roman" w:eastAsia="Courier New" w:hAnsi="Times New Roman" w:cs="Times New Roman"/>
                <w:spacing w:val="5"/>
                <w:sz w:val="20"/>
                <w:szCs w:val="20"/>
                <w:lang w:bidi="ar-SA"/>
              </w:rPr>
            </w:pPr>
            <w:r w:rsidRPr="00227063">
              <w:rPr>
                <w:rFonts w:ascii="Times New Roman" w:eastAsia="Courier New" w:hAnsi="Times New Roman" w:cs="Times New Roman"/>
                <w:bCs/>
                <w:spacing w:val="5"/>
                <w:sz w:val="20"/>
                <w:szCs w:val="20"/>
                <w:lang w:bidi="ar-SA"/>
              </w:rPr>
              <w:t>Цели и задачи Программы</w:t>
            </w:r>
          </w:p>
        </w:tc>
        <w:tc>
          <w:tcPr>
            <w:tcW w:w="11765" w:type="dxa"/>
          </w:tcPr>
          <w:p w:rsidR="00227063" w:rsidRPr="00227063" w:rsidRDefault="00227063" w:rsidP="00227063">
            <w:pPr>
              <w:ind w:hanging="280"/>
              <w:jc w:val="both"/>
              <w:rPr>
                <w:rFonts w:ascii="Times New Roman" w:eastAsia="Courier New" w:hAnsi="Times New Roman" w:cs="Times New Roman"/>
                <w:spacing w:val="5"/>
                <w:sz w:val="20"/>
                <w:szCs w:val="20"/>
                <w:lang w:bidi="ar-SA"/>
              </w:rPr>
            </w:pPr>
            <w:r w:rsidRPr="00227063">
              <w:rPr>
                <w:rFonts w:ascii="Times New Roman" w:eastAsia="Courier New" w:hAnsi="Times New Roman" w:cs="Times New Roman"/>
                <w:bCs/>
                <w:spacing w:val="5"/>
                <w:sz w:val="20"/>
                <w:szCs w:val="20"/>
                <w:lang w:val="en-US" w:bidi="ar-SA"/>
              </w:rPr>
              <w:t xml:space="preserve">      </w:t>
            </w:r>
            <w:r w:rsidRPr="00227063">
              <w:rPr>
                <w:rFonts w:ascii="Times New Roman" w:eastAsia="Courier New" w:hAnsi="Times New Roman" w:cs="Times New Roman"/>
                <w:bCs/>
                <w:spacing w:val="5"/>
                <w:sz w:val="20"/>
                <w:szCs w:val="20"/>
                <w:lang w:bidi="ar-SA"/>
              </w:rPr>
              <w:t>Программа должна обеспечивать:</w:t>
            </w:r>
          </w:p>
          <w:p w:rsidR="00227063" w:rsidRPr="00227063" w:rsidRDefault="00227063" w:rsidP="00FB75D8">
            <w:pPr>
              <w:widowControl/>
              <w:numPr>
                <w:ilvl w:val="0"/>
                <w:numId w:val="9"/>
              </w:numPr>
              <w:tabs>
                <w:tab w:val="left" w:pos="-21"/>
              </w:tabs>
              <w:ind w:hanging="280"/>
              <w:jc w:val="both"/>
              <w:rPr>
                <w:rFonts w:ascii="Times New Roman" w:eastAsia="Courier New" w:hAnsi="Times New Roman" w:cs="Times New Roman"/>
                <w:spacing w:val="5"/>
                <w:sz w:val="20"/>
                <w:szCs w:val="20"/>
                <w:lang w:bidi="ar-SA"/>
              </w:rPr>
            </w:pPr>
            <w:r w:rsidRPr="00227063">
              <w:rPr>
                <w:rFonts w:ascii="Times New Roman" w:eastAsia="Courier New" w:hAnsi="Times New Roman" w:cs="Times New Roman"/>
                <w:bCs/>
                <w:spacing w:val="5"/>
                <w:sz w:val="20"/>
                <w:szCs w:val="20"/>
                <w:lang w:bidi="ar-SA"/>
              </w:rPr>
              <w:t>■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поселения;</w:t>
            </w:r>
          </w:p>
          <w:p w:rsidR="00227063" w:rsidRPr="00227063" w:rsidRDefault="00227063" w:rsidP="00FB75D8">
            <w:pPr>
              <w:widowControl/>
              <w:numPr>
                <w:ilvl w:val="0"/>
                <w:numId w:val="9"/>
              </w:numPr>
              <w:tabs>
                <w:tab w:val="left" w:pos="-26"/>
              </w:tabs>
              <w:ind w:hanging="280"/>
              <w:jc w:val="both"/>
              <w:rPr>
                <w:rFonts w:ascii="Times New Roman" w:eastAsia="Courier New" w:hAnsi="Times New Roman" w:cs="Times New Roman"/>
                <w:spacing w:val="5"/>
                <w:sz w:val="20"/>
                <w:szCs w:val="20"/>
                <w:lang w:bidi="ar-SA"/>
              </w:rPr>
            </w:pPr>
            <w:r w:rsidRPr="00227063">
              <w:rPr>
                <w:rFonts w:ascii="Times New Roman" w:eastAsia="Courier New" w:hAnsi="Times New Roman" w:cs="Times New Roman"/>
                <w:bCs/>
                <w:spacing w:val="5"/>
                <w:sz w:val="20"/>
                <w:szCs w:val="20"/>
                <w:lang w:bidi="ar-SA"/>
              </w:rPr>
              <w:t xml:space="preserve">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227063" w:rsidRPr="00227063" w:rsidRDefault="00227063" w:rsidP="00FB75D8">
            <w:pPr>
              <w:widowControl/>
              <w:numPr>
                <w:ilvl w:val="0"/>
                <w:numId w:val="9"/>
              </w:numPr>
              <w:tabs>
                <w:tab w:val="left" w:pos="-26"/>
              </w:tabs>
              <w:ind w:hanging="280"/>
              <w:jc w:val="both"/>
              <w:rPr>
                <w:rFonts w:ascii="Times New Roman" w:eastAsia="Courier New" w:hAnsi="Times New Roman" w:cs="Times New Roman"/>
                <w:spacing w:val="5"/>
                <w:sz w:val="20"/>
                <w:szCs w:val="20"/>
                <w:lang w:bidi="ar-SA"/>
              </w:rPr>
            </w:pPr>
            <w:r w:rsidRPr="00227063">
              <w:rPr>
                <w:rFonts w:ascii="Times New Roman" w:eastAsia="Courier New" w:hAnsi="Times New Roman" w:cs="Times New Roman"/>
                <w:bCs/>
                <w:spacing w:val="5"/>
                <w:sz w:val="20"/>
                <w:szCs w:val="20"/>
                <w:lang w:bidi="ar-SA"/>
              </w:rPr>
              <w:t xml:space="preserve"> ■ развитие транспортной инфраструктуры в соответствии с потребностями населения, субъектов экономической деятельности - в перевозке пассажиров и грузов на территории поселения;</w:t>
            </w:r>
          </w:p>
          <w:p w:rsidR="00227063" w:rsidRPr="00227063" w:rsidRDefault="00227063" w:rsidP="00227063">
            <w:pPr>
              <w:ind w:hanging="280"/>
              <w:jc w:val="both"/>
              <w:rPr>
                <w:rFonts w:ascii="Times New Roman" w:eastAsia="Courier New" w:hAnsi="Times New Roman" w:cs="Times New Roman"/>
                <w:spacing w:val="5"/>
                <w:sz w:val="20"/>
                <w:szCs w:val="20"/>
                <w:lang w:bidi="ar-SA"/>
              </w:rPr>
            </w:pPr>
            <w:r w:rsidRPr="00227063">
              <w:rPr>
                <w:rFonts w:ascii="Times New Roman" w:eastAsia="Courier New" w:hAnsi="Times New Roman" w:cs="Times New Roman"/>
                <w:bCs/>
                <w:spacing w:val="5"/>
                <w:sz w:val="20"/>
                <w:szCs w:val="20"/>
                <w:lang w:bidi="ar-SA"/>
              </w:rPr>
              <w:t>*   ■  условия для управления транспортным спросом;</w:t>
            </w:r>
          </w:p>
          <w:p w:rsidR="00227063" w:rsidRPr="00227063" w:rsidRDefault="00227063" w:rsidP="00FB75D8">
            <w:pPr>
              <w:widowControl/>
              <w:numPr>
                <w:ilvl w:val="0"/>
                <w:numId w:val="9"/>
              </w:numPr>
              <w:tabs>
                <w:tab w:val="left" w:pos="-21"/>
              </w:tabs>
              <w:ind w:hanging="280"/>
              <w:jc w:val="both"/>
              <w:rPr>
                <w:rFonts w:ascii="Times New Roman" w:eastAsia="Courier New" w:hAnsi="Times New Roman" w:cs="Times New Roman"/>
                <w:spacing w:val="5"/>
                <w:sz w:val="20"/>
                <w:szCs w:val="20"/>
                <w:lang w:bidi="ar-SA"/>
              </w:rPr>
            </w:pPr>
            <w:r w:rsidRPr="00227063">
              <w:rPr>
                <w:rFonts w:ascii="Times New Roman" w:eastAsia="Courier New" w:hAnsi="Times New Roman" w:cs="Times New Roman"/>
                <w:bCs/>
                <w:spacing w:val="5"/>
                <w:sz w:val="20"/>
                <w:szCs w:val="20"/>
                <w:lang w:bidi="ar-SA"/>
              </w:rPr>
              <w:t xml:space="preserve"> ■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227063" w:rsidRPr="00227063" w:rsidRDefault="00227063" w:rsidP="00FB75D8">
            <w:pPr>
              <w:widowControl/>
              <w:numPr>
                <w:ilvl w:val="0"/>
                <w:numId w:val="9"/>
              </w:numPr>
              <w:tabs>
                <w:tab w:val="left" w:pos="-21"/>
              </w:tabs>
              <w:ind w:hanging="280"/>
              <w:jc w:val="both"/>
              <w:rPr>
                <w:rFonts w:ascii="Times New Roman" w:eastAsia="Courier New" w:hAnsi="Times New Roman" w:cs="Times New Roman"/>
                <w:spacing w:val="5"/>
                <w:sz w:val="20"/>
                <w:szCs w:val="20"/>
                <w:lang w:bidi="ar-SA"/>
              </w:rPr>
            </w:pPr>
            <w:r w:rsidRPr="00227063">
              <w:rPr>
                <w:rFonts w:ascii="Times New Roman" w:eastAsia="Courier New" w:hAnsi="Times New Roman" w:cs="Times New Roman"/>
                <w:bCs/>
                <w:spacing w:val="5"/>
                <w:sz w:val="20"/>
                <w:szCs w:val="20"/>
                <w:lang w:bidi="ar-SA"/>
              </w:rPr>
              <w:t xml:space="preserve"> ■ создание приоритетных условий движения транспортных средств общего  пользования по отношению к иным транспортным средствам;</w:t>
            </w:r>
          </w:p>
          <w:p w:rsidR="00227063" w:rsidRPr="00227063" w:rsidRDefault="00227063" w:rsidP="00FB75D8">
            <w:pPr>
              <w:widowControl/>
              <w:numPr>
                <w:ilvl w:val="0"/>
                <w:numId w:val="9"/>
              </w:numPr>
              <w:tabs>
                <w:tab w:val="left" w:pos="-21"/>
              </w:tabs>
              <w:ind w:hanging="280"/>
              <w:jc w:val="both"/>
              <w:rPr>
                <w:rFonts w:ascii="Times New Roman" w:eastAsia="Courier New" w:hAnsi="Times New Roman" w:cs="Times New Roman"/>
                <w:spacing w:val="5"/>
                <w:sz w:val="20"/>
                <w:szCs w:val="20"/>
                <w:lang w:bidi="ar-SA"/>
              </w:rPr>
            </w:pPr>
            <w:r w:rsidRPr="00227063">
              <w:rPr>
                <w:rFonts w:ascii="Times New Roman" w:eastAsia="Courier New" w:hAnsi="Times New Roman" w:cs="Times New Roman"/>
                <w:bCs/>
                <w:spacing w:val="5"/>
                <w:sz w:val="20"/>
                <w:szCs w:val="20"/>
                <w:lang w:bidi="ar-SA"/>
              </w:rPr>
              <w:t xml:space="preserve"> ■   условия для пешеходного и велосипедного передвижения населения;</w:t>
            </w:r>
          </w:p>
          <w:p w:rsidR="00227063" w:rsidRPr="00227063" w:rsidRDefault="00227063" w:rsidP="00FB75D8">
            <w:pPr>
              <w:widowControl/>
              <w:numPr>
                <w:ilvl w:val="0"/>
                <w:numId w:val="9"/>
              </w:numPr>
              <w:tabs>
                <w:tab w:val="left" w:pos="-26"/>
                <w:tab w:val="center" w:pos="4677"/>
                <w:tab w:val="right" w:pos="9355"/>
              </w:tabs>
              <w:ind w:hanging="280"/>
              <w:rPr>
                <w:rFonts w:ascii="Times New Roman" w:eastAsia="Times New Roman" w:hAnsi="Times New Roman" w:cs="Times New Roman"/>
                <w:color w:val="auto"/>
                <w:sz w:val="20"/>
                <w:szCs w:val="20"/>
                <w:lang w:bidi="ar-SA"/>
              </w:rPr>
            </w:pPr>
            <w:r w:rsidRPr="00227063">
              <w:rPr>
                <w:rFonts w:ascii="Times New Roman" w:eastAsia="Times New Roman" w:hAnsi="Times New Roman" w:cs="Times New Roman"/>
                <w:bCs/>
                <w:spacing w:val="5"/>
                <w:sz w:val="20"/>
                <w:szCs w:val="20"/>
                <w:lang w:bidi="ar-SA"/>
              </w:rPr>
              <w:t xml:space="preserve"> ■   эффективность функционирования действующей трансп</w:t>
            </w:r>
            <w:r w:rsidRPr="00227063">
              <w:rPr>
                <w:rFonts w:ascii="Times New Roman" w:eastAsia="Times New Roman" w:hAnsi="Times New Roman" w:cs="Times New Roman"/>
                <w:color w:val="auto"/>
                <w:sz w:val="20"/>
                <w:szCs w:val="20"/>
                <w:lang w:bidi="ar-SA"/>
              </w:rPr>
              <w:t xml:space="preserve">ортной </w:t>
            </w:r>
            <w:r w:rsidRPr="00227063">
              <w:rPr>
                <w:rFonts w:ascii="Times New Roman" w:eastAsia="Times New Roman" w:hAnsi="Times New Roman" w:cs="Times New Roman"/>
                <w:bCs/>
                <w:spacing w:val="5"/>
                <w:sz w:val="20"/>
                <w:szCs w:val="20"/>
                <w:lang w:bidi="ar-SA"/>
              </w:rPr>
              <w:t>инфраструктуры.</w:t>
            </w:r>
          </w:p>
        </w:tc>
      </w:tr>
      <w:tr w:rsidR="00227063" w:rsidRPr="00227063" w:rsidTr="00227063">
        <w:trPr>
          <w:trHeight w:val="510"/>
        </w:trPr>
        <w:tc>
          <w:tcPr>
            <w:tcW w:w="2421" w:type="dxa"/>
          </w:tcPr>
          <w:p w:rsidR="00227063" w:rsidRPr="00227063" w:rsidRDefault="00227063" w:rsidP="00227063">
            <w:pPr>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Целевые показатели развития транспортной инфраструктуры</w:t>
            </w:r>
          </w:p>
        </w:tc>
        <w:tc>
          <w:tcPr>
            <w:tcW w:w="11765" w:type="dxa"/>
          </w:tcPr>
          <w:p w:rsidR="00227063" w:rsidRPr="00227063" w:rsidRDefault="00227063" w:rsidP="00FB75D8">
            <w:pPr>
              <w:widowControl/>
              <w:numPr>
                <w:ilvl w:val="0"/>
                <w:numId w:val="10"/>
              </w:numPr>
              <w:tabs>
                <w:tab w:val="left" w:pos="-16"/>
              </w:tabs>
              <w:ind w:hanging="280"/>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 снижение удельного веса дорог, нуждающихся в капитальном ремонте, с 90% в 2017 году до 10% в 2030 году;</w:t>
            </w:r>
          </w:p>
          <w:p w:rsidR="00227063" w:rsidRPr="00227063" w:rsidRDefault="00227063" w:rsidP="00FB75D8">
            <w:pPr>
              <w:widowControl/>
              <w:numPr>
                <w:ilvl w:val="0"/>
                <w:numId w:val="10"/>
              </w:numPr>
              <w:tabs>
                <w:tab w:val="left" w:pos="-16"/>
              </w:tabs>
              <w:ind w:hanging="280"/>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 xml:space="preserve">■ прирост протяженности дорог на </w:t>
            </w:r>
            <w:smartTag w:uri="urn:schemas-microsoft-com:office:smarttags" w:element="metricconverter">
              <w:smartTagPr>
                <w:attr w:name="ProductID" w:val="0 км"/>
              </w:smartTagPr>
              <w:r w:rsidRPr="00227063">
                <w:rPr>
                  <w:rFonts w:ascii="Times New Roman" w:eastAsia="Courier New" w:hAnsi="Times New Roman" w:cs="Times New Roman"/>
                  <w:bCs/>
                  <w:spacing w:val="5"/>
                  <w:sz w:val="20"/>
                  <w:szCs w:val="20"/>
                  <w:lang w:bidi="ar-SA"/>
                </w:rPr>
                <w:t>0 км</w:t>
              </w:r>
            </w:smartTag>
            <w:r w:rsidRPr="00227063">
              <w:rPr>
                <w:rFonts w:ascii="Times New Roman" w:eastAsia="Courier New" w:hAnsi="Times New Roman" w:cs="Times New Roman"/>
                <w:bCs/>
                <w:spacing w:val="5"/>
                <w:sz w:val="20"/>
                <w:szCs w:val="20"/>
                <w:lang w:bidi="ar-SA"/>
              </w:rPr>
              <w:t xml:space="preserve"> к 2030 году - строительство улиц местного значения не планируется.</w:t>
            </w:r>
          </w:p>
        </w:tc>
      </w:tr>
      <w:tr w:rsidR="00227063" w:rsidRPr="00227063" w:rsidTr="00227063">
        <w:trPr>
          <w:trHeight w:val="510"/>
        </w:trPr>
        <w:tc>
          <w:tcPr>
            <w:tcW w:w="2421" w:type="dxa"/>
          </w:tcPr>
          <w:p w:rsidR="00227063" w:rsidRPr="00227063" w:rsidRDefault="00227063" w:rsidP="00227063">
            <w:pPr>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Сроки и этапы реализации Программы</w:t>
            </w:r>
          </w:p>
        </w:tc>
        <w:tc>
          <w:tcPr>
            <w:tcW w:w="11765" w:type="dxa"/>
          </w:tcPr>
          <w:p w:rsidR="00227063" w:rsidRPr="00227063" w:rsidRDefault="00227063" w:rsidP="00227063">
            <w:pPr>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Программа разрабатывается на срок не менее 10 лет и не более чем на срок действия генерального плана поселения.</w:t>
            </w:r>
          </w:p>
          <w:p w:rsidR="00227063" w:rsidRPr="00227063" w:rsidRDefault="00227063" w:rsidP="00227063">
            <w:pPr>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Сроки реализации Программы: 2017-2030 годы, в том числе по этапам реализации:</w:t>
            </w:r>
          </w:p>
          <w:p w:rsidR="00227063" w:rsidRPr="00227063" w:rsidRDefault="00227063" w:rsidP="00227063">
            <w:pPr>
              <w:tabs>
                <w:tab w:val="left" w:pos="-136"/>
              </w:tabs>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 xml:space="preserve"> </w:t>
            </w:r>
            <w:r w:rsidRPr="00227063">
              <w:rPr>
                <w:rFonts w:ascii="Times New Roman" w:eastAsia="Courier New" w:hAnsi="Times New Roman" w:cs="Times New Roman"/>
                <w:bCs/>
                <w:spacing w:val="5"/>
                <w:sz w:val="20"/>
                <w:szCs w:val="20"/>
                <w:lang w:val="en-US" w:bidi="ar-SA"/>
              </w:rPr>
              <w:t xml:space="preserve">1 </w:t>
            </w:r>
            <w:r w:rsidRPr="00227063">
              <w:rPr>
                <w:rFonts w:ascii="Times New Roman" w:eastAsia="Courier New" w:hAnsi="Times New Roman" w:cs="Times New Roman"/>
                <w:bCs/>
                <w:spacing w:val="5"/>
                <w:sz w:val="20"/>
                <w:szCs w:val="20"/>
                <w:lang w:bidi="ar-SA"/>
              </w:rPr>
              <w:t xml:space="preserve">этап: 2017 </w:t>
            </w:r>
            <w:r w:rsidRPr="00227063">
              <w:rPr>
                <w:rFonts w:ascii="Times New Roman" w:eastAsia="Courier New" w:hAnsi="Times New Roman" w:cs="Times New Roman"/>
                <w:b/>
                <w:spacing w:val="5"/>
                <w:sz w:val="20"/>
                <w:szCs w:val="20"/>
                <w:lang w:bidi="ar-SA"/>
              </w:rPr>
              <w:t xml:space="preserve">- </w:t>
            </w:r>
            <w:r w:rsidRPr="00227063">
              <w:rPr>
                <w:rFonts w:ascii="Times New Roman" w:eastAsia="Courier New" w:hAnsi="Times New Roman" w:cs="Times New Roman"/>
                <w:bCs/>
                <w:spacing w:val="5"/>
                <w:sz w:val="20"/>
                <w:szCs w:val="20"/>
                <w:lang w:bidi="ar-SA"/>
              </w:rPr>
              <w:t>2021 годы;</w:t>
            </w:r>
          </w:p>
          <w:p w:rsidR="00227063" w:rsidRPr="00227063" w:rsidRDefault="00227063" w:rsidP="00FB75D8">
            <w:pPr>
              <w:widowControl/>
              <w:numPr>
                <w:ilvl w:val="0"/>
                <w:numId w:val="11"/>
              </w:numPr>
              <w:tabs>
                <w:tab w:val="left" w:pos="-107"/>
              </w:tabs>
              <w:ind w:hanging="280"/>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val="en-US" w:bidi="ar-SA"/>
              </w:rPr>
              <w:t xml:space="preserve">   2 </w:t>
            </w:r>
            <w:r w:rsidRPr="00227063">
              <w:rPr>
                <w:rFonts w:ascii="Times New Roman" w:eastAsia="Courier New" w:hAnsi="Times New Roman" w:cs="Times New Roman"/>
                <w:bCs/>
                <w:spacing w:val="5"/>
                <w:sz w:val="20"/>
                <w:szCs w:val="20"/>
                <w:lang w:bidi="ar-SA"/>
              </w:rPr>
              <w:t>этап: 2022 - 2024 годы;</w:t>
            </w:r>
          </w:p>
          <w:p w:rsidR="00227063" w:rsidRPr="00227063" w:rsidRDefault="00227063" w:rsidP="00FB75D8">
            <w:pPr>
              <w:widowControl/>
              <w:numPr>
                <w:ilvl w:val="0"/>
                <w:numId w:val="11"/>
              </w:numPr>
              <w:tabs>
                <w:tab w:val="left" w:pos="-107"/>
              </w:tabs>
              <w:ind w:hanging="280"/>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val="en-US" w:bidi="ar-SA"/>
              </w:rPr>
              <w:t xml:space="preserve">   3 </w:t>
            </w:r>
            <w:r w:rsidRPr="00227063">
              <w:rPr>
                <w:rFonts w:ascii="Times New Roman" w:eastAsia="Courier New" w:hAnsi="Times New Roman" w:cs="Times New Roman"/>
                <w:bCs/>
                <w:spacing w:val="5"/>
                <w:sz w:val="20"/>
                <w:szCs w:val="20"/>
                <w:lang w:bidi="ar-SA"/>
              </w:rPr>
              <w:t>этап: 2025 – 2027годы</w:t>
            </w:r>
          </w:p>
          <w:p w:rsidR="00227063" w:rsidRPr="00227063" w:rsidRDefault="00227063" w:rsidP="00FB75D8">
            <w:pPr>
              <w:widowControl/>
              <w:numPr>
                <w:ilvl w:val="0"/>
                <w:numId w:val="11"/>
              </w:numPr>
              <w:tabs>
                <w:tab w:val="left" w:pos="-107"/>
              </w:tabs>
              <w:ind w:hanging="280"/>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val="en-US" w:bidi="ar-SA"/>
              </w:rPr>
              <w:t xml:space="preserve">   </w:t>
            </w:r>
            <w:r w:rsidRPr="00227063">
              <w:rPr>
                <w:rFonts w:ascii="Times New Roman" w:eastAsia="Courier New" w:hAnsi="Times New Roman" w:cs="Times New Roman"/>
                <w:bCs/>
                <w:spacing w:val="5"/>
                <w:sz w:val="20"/>
                <w:szCs w:val="20"/>
                <w:lang w:bidi="ar-SA"/>
              </w:rPr>
              <w:t>4</w:t>
            </w:r>
            <w:r w:rsidRPr="00227063">
              <w:rPr>
                <w:rFonts w:ascii="Times New Roman" w:eastAsia="Courier New" w:hAnsi="Times New Roman" w:cs="Times New Roman"/>
                <w:bCs/>
                <w:spacing w:val="5"/>
                <w:sz w:val="20"/>
                <w:szCs w:val="20"/>
                <w:lang w:val="en-US" w:bidi="ar-SA"/>
              </w:rPr>
              <w:t xml:space="preserve"> </w:t>
            </w:r>
            <w:r w:rsidRPr="00227063">
              <w:rPr>
                <w:rFonts w:ascii="Times New Roman" w:eastAsia="Courier New" w:hAnsi="Times New Roman" w:cs="Times New Roman"/>
                <w:bCs/>
                <w:spacing w:val="5"/>
                <w:sz w:val="20"/>
                <w:szCs w:val="20"/>
                <w:lang w:bidi="ar-SA"/>
              </w:rPr>
              <w:t>этап: 2028 – 2030годы</w:t>
            </w:r>
          </w:p>
        </w:tc>
      </w:tr>
      <w:tr w:rsidR="00227063" w:rsidRPr="00227063" w:rsidTr="00227063">
        <w:trPr>
          <w:trHeight w:val="510"/>
        </w:trPr>
        <w:tc>
          <w:tcPr>
            <w:tcW w:w="2421" w:type="dxa"/>
          </w:tcPr>
          <w:p w:rsidR="00227063" w:rsidRPr="00227063" w:rsidRDefault="00227063" w:rsidP="00227063">
            <w:pPr>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Объемы и источники</w:t>
            </w:r>
          </w:p>
          <w:p w:rsidR="00227063" w:rsidRPr="00227063" w:rsidRDefault="00227063" w:rsidP="00227063">
            <w:pPr>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финансирования</w:t>
            </w:r>
          </w:p>
          <w:p w:rsidR="00227063" w:rsidRPr="00227063" w:rsidRDefault="00227063" w:rsidP="00227063">
            <w:pPr>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Программы</w:t>
            </w:r>
          </w:p>
        </w:tc>
        <w:tc>
          <w:tcPr>
            <w:tcW w:w="11765" w:type="dxa"/>
          </w:tcPr>
          <w:p w:rsidR="00227063" w:rsidRPr="00227063" w:rsidRDefault="00227063" w:rsidP="00227063">
            <w:pPr>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Общий объем финансирования программных мероприятий за период 2017-2030 гг. составляет 13948,17 тыс</w:t>
            </w:r>
            <w:proofErr w:type="gramStart"/>
            <w:r w:rsidRPr="00227063">
              <w:rPr>
                <w:rFonts w:ascii="Times New Roman" w:eastAsia="Courier New" w:hAnsi="Times New Roman" w:cs="Times New Roman"/>
                <w:bCs/>
                <w:spacing w:val="5"/>
                <w:sz w:val="20"/>
                <w:szCs w:val="20"/>
                <w:lang w:bidi="ar-SA"/>
              </w:rPr>
              <w:t>.</w:t>
            </w:r>
            <w:r w:rsidRPr="00227063">
              <w:rPr>
                <w:rFonts w:ascii="Times New Roman" w:eastAsia="Courier New" w:hAnsi="Times New Roman" w:cs="Times New Roman"/>
                <w:bCs/>
                <w:color w:val="auto"/>
                <w:spacing w:val="5"/>
                <w:sz w:val="20"/>
                <w:szCs w:val="20"/>
                <w:lang w:bidi="ar-SA"/>
              </w:rPr>
              <w:t>р</w:t>
            </w:r>
            <w:proofErr w:type="gramEnd"/>
            <w:r w:rsidRPr="00227063">
              <w:rPr>
                <w:rFonts w:ascii="Times New Roman" w:eastAsia="Courier New" w:hAnsi="Times New Roman" w:cs="Times New Roman"/>
                <w:bCs/>
                <w:color w:val="auto"/>
                <w:spacing w:val="5"/>
                <w:sz w:val="20"/>
                <w:szCs w:val="20"/>
                <w:lang w:bidi="ar-SA"/>
              </w:rPr>
              <w:t>ублей</w:t>
            </w:r>
            <w:r w:rsidRPr="00227063">
              <w:rPr>
                <w:rFonts w:ascii="Times New Roman" w:eastAsia="Courier New" w:hAnsi="Times New Roman" w:cs="Times New Roman"/>
                <w:b/>
                <w:bCs/>
                <w:spacing w:val="5"/>
                <w:sz w:val="20"/>
                <w:szCs w:val="20"/>
                <w:lang w:bidi="ar-SA"/>
              </w:rPr>
              <w:t>,</w:t>
            </w:r>
            <w:r w:rsidRPr="00227063">
              <w:rPr>
                <w:rFonts w:ascii="Times New Roman" w:eastAsia="Courier New" w:hAnsi="Times New Roman" w:cs="Times New Roman"/>
                <w:bCs/>
                <w:spacing w:val="5"/>
                <w:sz w:val="20"/>
                <w:szCs w:val="20"/>
                <w:lang w:bidi="ar-SA"/>
              </w:rPr>
              <w:t xml:space="preserve"> в том числе по годам:</w:t>
            </w:r>
          </w:p>
          <w:p w:rsidR="00227063" w:rsidRPr="00227063" w:rsidRDefault="00227063" w:rsidP="00FB75D8">
            <w:pPr>
              <w:widowControl/>
              <w:numPr>
                <w:ilvl w:val="0"/>
                <w:numId w:val="12"/>
              </w:numPr>
              <w:tabs>
                <w:tab w:val="left" w:pos="-6"/>
              </w:tabs>
              <w:jc w:val="both"/>
              <w:rPr>
                <w:rFonts w:ascii="Times New Roman" w:eastAsia="Courier New" w:hAnsi="Times New Roman" w:cs="Times New Roman"/>
                <w:spacing w:val="5"/>
                <w:sz w:val="20"/>
                <w:szCs w:val="20"/>
                <w:lang w:bidi="ar-SA"/>
              </w:rPr>
            </w:pPr>
            <w:r w:rsidRPr="00227063">
              <w:rPr>
                <w:rFonts w:ascii="Times New Roman" w:eastAsia="Courier New" w:hAnsi="Times New Roman" w:cs="Times New Roman"/>
                <w:bCs/>
                <w:spacing w:val="5"/>
                <w:sz w:val="20"/>
                <w:szCs w:val="20"/>
                <w:lang w:bidi="ar-SA"/>
              </w:rPr>
              <w:t xml:space="preserve">2017 год </w:t>
            </w:r>
            <w:r w:rsidRPr="00227063">
              <w:rPr>
                <w:rFonts w:ascii="Times New Roman" w:eastAsia="Courier New" w:hAnsi="Times New Roman" w:cs="Times New Roman"/>
                <w:b/>
                <w:bCs/>
                <w:spacing w:val="5"/>
                <w:sz w:val="20"/>
                <w:szCs w:val="20"/>
                <w:lang w:bidi="ar-SA"/>
              </w:rPr>
              <w:t xml:space="preserve">– </w:t>
            </w:r>
            <w:r w:rsidRPr="00227063">
              <w:rPr>
                <w:rFonts w:ascii="Times New Roman" w:eastAsia="Courier New" w:hAnsi="Times New Roman" w:cs="Times New Roman"/>
                <w:bCs/>
                <w:spacing w:val="5"/>
                <w:sz w:val="20"/>
                <w:szCs w:val="20"/>
                <w:lang w:bidi="ar-SA"/>
              </w:rPr>
              <w:t>5959,66</w:t>
            </w:r>
            <w:r w:rsidRPr="00227063">
              <w:rPr>
                <w:rFonts w:ascii="Times New Roman" w:eastAsia="Courier New" w:hAnsi="Times New Roman" w:cs="Times New Roman"/>
                <w:b/>
                <w:bCs/>
                <w:spacing w:val="5"/>
                <w:sz w:val="20"/>
                <w:szCs w:val="20"/>
                <w:lang w:bidi="ar-SA"/>
              </w:rPr>
              <w:t xml:space="preserve"> </w:t>
            </w:r>
            <w:r w:rsidRPr="00227063">
              <w:rPr>
                <w:rFonts w:ascii="Times New Roman" w:eastAsia="Courier New" w:hAnsi="Times New Roman" w:cs="Times New Roman"/>
                <w:bCs/>
                <w:spacing w:val="5"/>
                <w:sz w:val="20"/>
                <w:szCs w:val="20"/>
                <w:lang w:bidi="ar-SA"/>
              </w:rPr>
              <w:t>тыс.</w:t>
            </w:r>
            <w:r w:rsidRPr="00227063">
              <w:rPr>
                <w:rFonts w:ascii="Times New Roman" w:eastAsia="Courier New" w:hAnsi="Times New Roman" w:cs="Times New Roman"/>
                <w:b/>
                <w:bCs/>
                <w:spacing w:val="5"/>
                <w:sz w:val="20"/>
                <w:szCs w:val="20"/>
                <w:lang w:bidi="ar-SA"/>
              </w:rPr>
              <w:t xml:space="preserve"> </w:t>
            </w:r>
            <w:r w:rsidRPr="00227063">
              <w:rPr>
                <w:rFonts w:ascii="Times New Roman" w:eastAsia="Courier New" w:hAnsi="Times New Roman" w:cs="Times New Roman"/>
                <w:bCs/>
                <w:spacing w:val="5"/>
                <w:sz w:val="20"/>
                <w:szCs w:val="20"/>
                <w:lang w:bidi="ar-SA"/>
              </w:rPr>
              <w:t>рублей;</w:t>
            </w:r>
          </w:p>
          <w:p w:rsidR="00227063" w:rsidRPr="00227063" w:rsidRDefault="00227063" w:rsidP="00FB75D8">
            <w:pPr>
              <w:widowControl/>
              <w:numPr>
                <w:ilvl w:val="0"/>
                <w:numId w:val="12"/>
              </w:numPr>
              <w:tabs>
                <w:tab w:val="left" w:pos="-6"/>
              </w:tabs>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2018 год – 3451,41 тыс.</w:t>
            </w:r>
            <w:r w:rsidRPr="00227063">
              <w:rPr>
                <w:rFonts w:ascii="Times New Roman" w:eastAsia="Courier New" w:hAnsi="Times New Roman" w:cs="Times New Roman"/>
                <w:b/>
                <w:bCs/>
                <w:spacing w:val="5"/>
                <w:sz w:val="20"/>
                <w:szCs w:val="20"/>
                <w:lang w:bidi="ar-SA"/>
              </w:rPr>
              <w:t xml:space="preserve"> </w:t>
            </w:r>
            <w:r w:rsidRPr="00227063">
              <w:rPr>
                <w:rFonts w:ascii="Times New Roman" w:eastAsia="Courier New" w:hAnsi="Times New Roman" w:cs="Times New Roman"/>
                <w:bCs/>
                <w:spacing w:val="5"/>
                <w:sz w:val="20"/>
                <w:szCs w:val="20"/>
                <w:lang w:bidi="ar-SA"/>
              </w:rPr>
              <w:t>рублей;</w:t>
            </w:r>
          </w:p>
          <w:p w:rsidR="00227063" w:rsidRPr="00227063" w:rsidRDefault="00227063" w:rsidP="00FB75D8">
            <w:pPr>
              <w:widowControl/>
              <w:numPr>
                <w:ilvl w:val="0"/>
                <w:numId w:val="12"/>
              </w:numPr>
              <w:tabs>
                <w:tab w:val="left" w:pos="-6"/>
              </w:tabs>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2019 год – 1539,02</w:t>
            </w:r>
            <w:r w:rsidRPr="00227063">
              <w:rPr>
                <w:rFonts w:ascii="Times New Roman" w:eastAsia="Courier New" w:hAnsi="Times New Roman" w:cs="Times New Roman"/>
                <w:b/>
                <w:bCs/>
                <w:spacing w:val="5"/>
                <w:sz w:val="20"/>
                <w:szCs w:val="20"/>
                <w:lang w:bidi="ar-SA"/>
              </w:rPr>
              <w:t xml:space="preserve"> </w:t>
            </w:r>
            <w:r w:rsidRPr="00227063">
              <w:rPr>
                <w:rFonts w:ascii="Times New Roman" w:eastAsia="Courier New" w:hAnsi="Times New Roman" w:cs="Times New Roman"/>
                <w:bCs/>
                <w:spacing w:val="5"/>
                <w:sz w:val="20"/>
                <w:szCs w:val="20"/>
                <w:lang w:bidi="ar-SA"/>
              </w:rPr>
              <w:t>тыс.</w:t>
            </w:r>
            <w:r w:rsidRPr="00227063">
              <w:rPr>
                <w:rFonts w:ascii="Times New Roman" w:eastAsia="Courier New" w:hAnsi="Times New Roman" w:cs="Times New Roman"/>
                <w:b/>
                <w:bCs/>
                <w:spacing w:val="5"/>
                <w:sz w:val="20"/>
                <w:szCs w:val="20"/>
                <w:lang w:bidi="ar-SA"/>
              </w:rPr>
              <w:t xml:space="preserve"> </w:t>
            </w:r>
            <w:r w:rsidRPr="00227063">
              <w:rPr>
                <w:rFonts w:ascii="Times New Roman" w:eastAsia="Courier New" w:hAnsi="Times New Roman" w:cs="Times New Roman"/>
                <w:bCs/>
                <w:spacing w:val="5"/>
                <w:sz w:val="20"/>
                <w:szCs w:val="20"/>
                <w:lang w:bidi="ar-SA"/>
              </w:rPr>
              <w:t>рублей;</w:t>
            </w:r>
          </w:p>
          <w:p w:rsidR="00227063" w:rsidRPr="00227063" w:rsidRDefault="00227063" w:rsidP="00FB75D8">
            <w:pPr>
              <w:widowControl/>
              <w:numPr>
                <w:ilvl w:val="0"/>
                <w:numId w:val="12"/>
              </w:numPr>
              <w:tabs>
                <w:tab w:val="left" w:pos="-6"/>
              </w:tabs>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 xml:space="preserve">2020 год –   588,08 </w:t>
            </w:r>
            <w:r w:rsidRPr="00227063">
              <w:rPr>
                <w:rFonts w:ascii="Times New Roman" w:eastAsia="Courier New" w:hAnsi="Times New Roman" w:cs="Times New Roman"/>
                <w:b/>
                <w:bCs/>
                <w:spacing w:val="5"/>
                <w:sz w:val="20"/>
                <w:szCs w:val="20"/>
                <w:lang w:bidi="ar-SA"/>
              </w:rPr>
              <w:t xml:space="preserve"> </w:t>
            </w:r>
            <w:r w:rsidRPr="00227063">
              <w:rPr>
                <w:rFonts w:ascii="Times New Roman" w:eastAsia="Courier New" w:hAnsi="Times New Roman" w:cs="Times New Roman"/>
                <w:bCs/>
                <w:spacing w:val="5"/>
                <w:sz w:val="20"/>
                <w:szCs w:val="20"/>
                <w:lang w:bidi="ar-SA"/>
              </w:rPr>
              <w:t>тыс.</w:t>
            </w:r>
            <w:r w:rsidRPr="00227063">
              <w:rPr>
                <w:rFonts w:ascii="Times New Roman" w:eastAsia="Courier New" w:hAnsi="Times New Roman" w:cs="Times New Roman"/>
                <w:b/>
                <w:bCs/>
                <w:spacing w:val="5"/>
                <w:sz w:val="20"/>
                <w:szCs w:val="20"/>
                <w:lang w:bidi="ar-SA"/>
              </w:rPr>
              <w:t xml:space="preserve"> </w:t>
            </w:r>
            <w:r w:rsidRPr="00227063">
              <w:rPr>
                <w:rFonts w:ascii="Times New Roman" w:eastAsia="Courier New" w:hAnsi="Times New Roman" w:cs="Times New Roman"/>
                <w:bCs/>
                <w:spacing w:val="5"/>
                <w:sz w:val="20"/>
                <w:szCs w:val="20"/>
                <w:lang w:bidi="ar-SA"/>
              </w:rPr>
              <w:t>рублей;</w:t>
            </w:r>
          </w:p>
          <w:p w:rsidR="00227063" w:rsidRPr="00227063" w:rsidRDefault="00227063" w:rsidP="00FB75D8">
            <w:pPr>
              <w:widowControl/>
              <w:numPr>
                <w:ilvl w:val="0"/>
                <w:numId w:val="12"/>
              </w:numPr>
              <w:tabs>
                <w:tab w:val="left" w:pos="-6"/>
              </w:tabs>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2021 год -         550</w:t>
            </w:r>
            <w:r w:rsidRPr="00227063">
              <w:rPr>
                <w:rFonts w:ascii="Times New Roman" w:eastAsia="Courier New" w:hAnsi="Times New Roman" w:cs="Times New Roman"/>
                <w:b/>
                <w:bCs/>
                <w:spacing w:val="5"/>
                <w:sz w:val="20"/>
                <w:szCs w:val="20"/>
                <w:lang w:bidi="ar-SA"/>
              </w:rPr>
              <w:t xml:space="preserve"> </w:t>
            </w:r>
            <w:r w:rsidRPr="00227063">
              <w:rPr>
                <w:rFonts w:ascii="Times New Roman" w:eastAsia="Courier New" w:hAnsi="Times New Roman" w:cs="Times New Roman"/>
                <w:bCs/>
                <w:spacing w:val="5"/>
                <w:sz w:val="20"/>
                <w:szCs w:val="20"/>
                <w:lang w:bidi="ar-SA"/>
              </w:rPr>
              <w:t>тыс.</w:t>
            </w:r>
            <w:r w:rsidRPr="00227063">
              <w:rPr>
                <w:rFonts w:ascii="Times New Roman" w:eastAsia="Courier New" w:hAnsi="Times New Roman" w:cs="Times New Roman"/>
                <w:b/>
                <w:bCs/>
                <w:spacing w:val="5"/>
                <w:sz w:val="20"/>
                <w:szCs w:val="20"/>
                <w:lang w:bidi="ar-SA"/>
              </w:rPr>
              <w:t xml:space="preserve"> </w:t>
            </w:r>
            <w:r w:rsidRPr="00227063">
              <w:rPr>
                <w:rFonts w:ascii="Times New Roman" w:eastAsia="Courier New" w:hAnsi="Times New Roman" w:cs="Times New Roman"/>
                <w:bCs/>
                <w:spacing w:val="5"/>
                <w:sz w:val="20"/>
                <w:szCs w:val="20"/>
                <w:lang w:bidi="ar-SA"/>
              </w:rPr>
              <w:t>рублей</w:t>
            </w:r>
            <w:r w:rsidRPr="00227063">
              <w:rPr>
                <w:rFonts w:ascii="Times New Roman" w:eastAsia="Courier New" w:hAnsi="Times New Roman" w:cs="Times New Roman"/>
                <w:b/>
                <w:bCs/>
                <w:spacing w:val="5"/>
                <w:sz w:val="20"/>
                <w:szCs w:val="20"/>
                <w:lang w:bidi="ar-SA"/>
              </w:rPr>
              <w:t>;</w:t>
            </w:r>
          </w:p>
          <w:p w:rsidR="00227063" w:rsidRPr="00227063" w:rsidRDefault="00227063" w:rsidP="00FB75D8">
            <w:pPr>
              <w:widowControl/>
              <w:numPr>
                <w:ilvl w:val="0"/>
                <w:numId w:val="12"/>
              </w:numPr>
              <w:tabs>
                <w:tab w:val="left" w:pos="-6"/>
              </w:tabs>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с 2022 по 2024 годы - 770 тыс.</w:t>
            </w:r>
            <w:r w:rsidRPr="00227063">
              <w:rPr>
                <w:rFonts w:ascii="Times New Roman" w:eastAsia="Courier New" w:hAnsi="Times New Roman" w:cs="Times New Roman"/>
                <w:b/>
                <w:bCs/>
                <w:spacing w:val="5"/>
                <w:sz w:val="20"/>
                <w:szCs w:val="20"/>
                <w:lang w:bidi="ar-SA"/>
              </w:rPr>
              <w:t xml:space="preserve"> </w:t>
            </w:r>
            <w:r w:rsidRPr="00227063">
              <w:rPr>
                <w:rFonts w:ascii="Times New Roman" w:eastAsia="Courier New" w:hAnsi="Times New Roman" w:cs="Times New Roman"/>
                <w:bCs/>
                <w:spacing w:val="5"/>
                <w:sz w:val="20"/>
                <w:szCs w:val="20"/>
                <w:lang w:bidi="ar-SA"/>
              </w:rPr>
              <w:t>рублей</w:t>
            </w:r>
            <w:r w:rsidRPr="00227063">
              <w:rPr>
                <w:rFonts w:ascii="Times New Roman" w:eastAsia="Courier New" w:hAnsi="Times New Roman" w:cs="Times New Roman"/>
                <w:b/>
                <w:bCs/>
                <w:spacing w:val="5"/>
                <w:sz w:val="20"/>
                <w:szCs w:val="20"/>
                <w:lang w:bidi="ar-SA"/>
              </w:rPr>
              <w:t>;</w:t>
            </w:r>
          </w:p>
          <w:p w:rsidR="00227063" w:rsidRPr="00227063" w:rsidRDefault="00227063" w:rsidP="00FB75D8">
            <w:pPr>
              <w:widowControl/>
              <w:numPr>
                <w:ilvl w:val="0"/>
                <w:numId w:val="12"/>
              </w:numPr>
              <w:tabs>
                <w:tab w:val="left" w:pos="-6"/>
              </w:tabs>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с 2025 по 2027 годы – 770 тыс.</w:t>
            </w:r>
            <w:r w:rsidRPr="00227063">
              <w:rPr>
                <w:rFonts w:ascii="Times New Roman" w:eastAsia="Courier New" w:hAnsi="Times New Roman" w:cs="Times New Roman"/>
                <w:b/>
                <w:bCs/>
                <w:spacing w:val="5"/>
                <w:sz w:val="20"/>
                <w:szCs w:val="20"/>
                <w:lang w:bidi="ar-SA"/>
              </w:rPr>
              <w:t xml:space="preserve"> </w:t>
            </w:r>
            <w:r w:rsidRPr="00227063">
              <w:rPr>
                <w:rFonts w:ascii="Times New Roman" w:eastAsia="Courier New" w:hAnsi="Times New Roman" w:cs="Times New Roman"/>
                <w:bCs/>
                <w:spacing w:val="5"/>
                <w:sz w:val="20"/>
                <w:szCs w:val="20"/>
                <w:lang w:bidi="ar-SA"/>
              </w:rPr>
              <w:t>рублей</w:t>
            </w:r>
            <w:r w:rsidRPr="00227063">
              <w:rPr>
                <w:rFonts w:ascii="Times New Roman" w:eastAsia="Courier New" w:hAnsi="Times New Roman" w:cs="Times New Roman"/>
                <w:b/>
                <w:bCs/>
                <w:spacing w:val="5"/>
                <w:sz w:val="20"/>
                <w:szCs w:val="20"/>
                <w:lang w:bidi="ar-SA"/>
              </w:rPr>
              <w:t>;</w:t>
            </w:r>
          </w:p>
          <w:p w:rsidR="00227063" w:rsidRPr="00227063" w:rsidRDefault="00227063" w:rsidP="00FB75D8">
            <w:pPr>
              <w:widowControl/>
              <w:numPr>
                <w:ilvl w:val="0"/>
                <w:numId w:val="12"/>
              </w:numPr>
              <w:tabs>
                <w:tab w:val="left" w:pos="-6"/>
              </w:tabs>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с 2028 по 2030 годы – 320 тыс.</w:t>
            </w:r>
            <w:r w:rsidRPr="00227063">
              <w:rPr>
                <w:rFonts w:ascii="Times New Roman" w:eastAsia="Courier New" w:hAnsi="Times New Roman" w:cs="Times New Roman"/>
                <w:b/>
                <w:bCs/>
                <w:spacing w:val="5"/>
                <w:sz w:val="20"/>
                <w:szCs w:val="20"/>
                <w:lang w:bidi="ar-SA"/>
              </w:rPr>
              <w:t xml:space="preserve"> </w:t>
            </w:r>
            <w:r w:rsidRPr="00227063">
              <w:rPr>
                <w:rFonts w:ascii="Times New Roman" w:eastAsia="Courier New" w:hAnsi="Times New Roman" w:cs="Times New Roman"/>
                <w:bCs/>
                <w:spacing w:val="5"/>
                <w:sz w:val="20"/>
                <w:szCs w:val="20"/>
                <w:lang w:bidi="ar-SA"/>
              </w:rPr>
              <w:t>рублей</w:t>
            </w:r>
            <w:r w:rsidRPr="00227063">
              <w:rPr>
                <w:rFonts w:ascii="Times New Roman" w:eastAsia="Courier New" w:hAnsi="Times New Roman" w:cs="Times New Roman"/>
                <w:b/>
                <w:bCs/>
                <w:spacing w:val="5"/>
                <w:sz w:val="20"/>
                <w:szCs w:val="20"/>
                <w:lang w:bidi="ar-SA"/>
              </w:rPr>
              <w:t>;</w:t>
            </w:r>
          </w:p>
          <w:p w:rsidR="00227063" w:rsidRPr="00227063" w:rsidRDefault="00227063" w:rsidP="00227063">
            <w:pPr>
              <w:ind w:hanging="280"/>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 xml:space="preserve">      К источникам финансирования программных мероприятий относятся:</w:t>
            </w:r>
          </w:p>
          <w:p w:rsidR="00227063" w:rsidRPr="00227063" w:rsidRDefault="00227063" w:rsidP="00FB75D8">
            <w:pPr>
              <w:widowControl/>
              <w:numPr>
                <w:ilvl w:val="0"/>
                <w:numId w:val="13"/>
              </w:numPr>
              <w:tabs>
                <w:tab w:val="left" w:pos="-21"/>
              </w:tabs>
              <w:ind w:hanging="280"/>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w:t>
            </w:r>
            <w:r w:rsidRPr="00227063">
              <w:rPr>
                <w:rFonts w:ascii="Times New Roman" w:eastAsia="Courier New" w:hAnsi="Times New Roman" w:cs="Times New Roman"/>
                <w:bCs/>
                <w:spacing w:val="5"/>
                <w:sz w:val="20"/>
                <w:szCs w:val="20"/>
                <w:lang w:val="en-US" w:bidi="ar-SA"/>
              </w:rPr>
              <w:t xml:space="preserve"> </w:t>
            </w:r>
            <w:r w:rsidRPr="00227063">
              <w:rPr>
                <w:rFonts w:ascii="Times New Roman" w:eastAsia="Courier New" w:hAnsi="Times New Roman" w:cs="Times New Roman"/>
                <w:bCs/>
                <w:spacing w:val="5"/>
                <w:sz w:val="20"/>
                <w:szCs w:val="20"/>
                <w:lang w:bidi="ar-SA"/>
              </w:rPr>
              <w:t>бюджет Ленинградской области;</w:t>
            </w:r>
          </w:p>
          <w:p w:rsidR="00227063" w:rsidRPr="00227063" w:rsidRDefault="00227063" w:rsidP="00FB75D8">
            <w:pPr>
              <w:widowControl/>
              <w:numPr>
                <w:ilvl w:val="0"/>
                <w:numId w:val="13"/>
              </w:numPr>
              <w:tabs>
                <w:tab w:val="left" w:pos="-16"/>
              </w:tabs>
              <w:ind w:hanging="280"/>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 бюджет муниципального образования Пчевжинское сельское поселение Киришского муниципального района Ленинградской области;</w:t>
            </w:r>
          </w:p>
          <w:p w:rsidR="00227063" w:rsidRPr="00227063" w:rsidRDefault="00227063" w:rsidP="00227063">
            <w:pPr>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Объемы финансирования по проектам Программы носят прогнозный характер и подлежат ежегодному уточнению, исходя из возможностей бюджетов различных уровней и степени реализации мероприятий.</w:t>
            </w:r>
          </w:p>
        </w:tc>
      </w:tr>
      <w:tr w:rsidR="00227063" w:rsidRPr="00227063" w:rsidTr="00227063">
        <w:trPr>
          <w:trHeight w:val="510"/>
        </w:trPr>
        <w:tc>
          <w:tcPr>
            <w:tcW w:w="2421" w:type="dxa"/>
          </w:tcPr>
          <w:p w:rsidR="00227063" w:rsidRPr="00227063" w:rsidRDefault="00227063" w:rsidP="00227063">
            <w:pPr>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Ожидаемые результаты реализации Программы</w:t>
            </w:r>
          </w:p>
        </w:tc>
        <w:tc>
          <w:tcPr>
            <w:tcW w:w="11765" w:type="dxa"/>
          </w:tcPr>
          <w:p w:rsidR="00227063" w:rsidRPr="00227063" w:rsidRDefault="00227063" w:rsidP="00227063">
            <w:pPr>
              <w:ind w:hanging="280"/>
              <w:jc w:val="both"/>
              <w:rPr>
                <w:rFonts w:ascii="Times New Roman" w:eastAsia="Courier New" w:hAnsi="Times New Roman" w:cs="Times New Roman"/>
                <w:b/>
                <w:spacing w:val="5"/>
                <w:sz w:val="20"/>
                <w:szCs w:val="20"/>
                <w:lang w:bidi="ar-SA"/>
              </w:rPr>
            </w:pPr>
            <w:r w:rsidRPr="00227063">
              <w:rPr>
                <w:rFonts w:ascii="Times New Roman" w:eastAsia="Courier New" w:hAnsi="Times New Roman" w:cs="Times New Roman"/>
                <w:bCs/>
                <w:spacing w:val="5"/>
                <w:sz w:val="20"/>
                <w:szCs w:val="20"/>
                <w:lang w:bidi="ar-SA"/>
              </w:rPr>
              <w:t>К концу реализации Программы:</w:t>
            </w:r>
          </w:p>
          <w:p w:rsidR="00227063" w:rsidRPr="00227063" w:rsidRDefault="00227063" w:rsidP="00227063">
            <w:pPr>
              <w:ind w:hanging="280"/>
              <w:jc w:val="both"/>
              <w:rPr>
                <w:rFonts w:ascii="Times New Roman" w:eastAsia="Courier New" w:hAnsi="Times New Roman" w:cs="Times New Roman"/>
                <w:bCs/>
                <w:spacing w:val="5"/>
                <w:sz w:val="20"/>
                <w:szCs w:val="20"/>
                <w:lang w:bidi="ar-SA"/>
              </w:rPr>
            </w:pPr>
            <w:r w:rsidRPr="00227063">
              <w:rPr>
                <w:rFonts w:ascii="Times New Roman" w:eastAsia="Courier New" w:hAnsi="Times New Roman" w:cs="Times New Roman"/>
                <w:bCs/>
                <w:spacing w:val="5"/>
                <w:sz w:val="20"/>
                <w:szCs w:val="20"/>
                <w:lang w:bidi="ar-SA"/>
              </w:rPr>
              <w:t xml:space="preserve">■ </w:t>
            </w:r>
            <w:proofErr w:type="spellStart"/>
            <w:r w:rsidRPr="00227063">
              <w:rPr>
                <w:rFonts w:ascii="Times New Roman" w:eastAsia="Courier New" w:hAnsi="Times New Roman" w:cs="Times New Roman"/>
                <w:bCs/>
                <w:spacing w:val="5"/>
                <w:sz w:val="20"/>
                <w:szCs w:val="20"/>
                <w:lang w:bidi="ar-SA"/>
              </w:rPr>
              <w:t>■</w:t>
            </w:r>
            <w:proofErr w:type="spellEnd"/>
            <w:r w:rsidRPr="00227063">
              <w:rPr>
                <w:rFonts w:ascii="Times New Roman" w:eastAsia="Courier New" w:hAnsi="Times New Roman" w:cs="Times New Roman"/>
                <w:bCs/>
                <w:spacing w:val="5"/>
                <w:sz w:val="20"/>
                <w:szCs w:val="20"/>
                <w:lang w:bidi="ar-SA"/>
              </w:rPr>
              <w:t xml:space="preserve"> 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поселения;                                                                </w:t>
            </w:r>
          </w:p>
          <w:p w:rsidR="00227063" w:rsidRPr="00227063" w:rsidRDefault="00227063" w:rsidP="00227063">
            <w:pPr>
              <w:ind w:hanging="280"/>
              <w:jc w:val="both"/>
              <w:rPr>
                <w:rFonts w:ascii="Times New Roman" w:eastAsia="Courier New" w:hAnsi="Times New Roman" w:cs="Times New Roman"/>
                <w:bCs/>
                <w:spacing w:val="5"/>
                <w:sz w:val="20"/>
                <w:szCs w:val="20"/>
                <w:lang w:bidi="ar-SA"/>
              </w:rPr>
            </w:pPr>
            <w:r w:rsidRPr="00227063">
              <w:rPr>
                <w:rFonts w:ascii="Times New Roman" w:eastAsia="Courier New" w:hAnsi="Times New Roman" w:cs="Times New Roman"/>
                <w:bCs/>
                <w:spacing w:val="5"/>
                <w:sz w:val="20"/>
                <w:szCs w:val="20"/>
                <w:lang w:bidi="ar-SA"/>
              </w:rPr>
              <w:t xml:space="preserve">■  </w:t>
            </w:r>
            <w:proofErr w:type="spellStart"/>
            <w:r w:rsidRPr="00227063">
              <w:rPr>
                <w:rFonts w:ascii="Times New Roman" w:eastAsia="Courier New" w:hAnsi="Times New Roman" w:cs="Times New Roman"/>
                <w:bCs/>
                <w:spacing w:val="5"/>
                <w:sz w:val="20"/>
                <w:szCs w:val="20"/>
                <w:lang w:bidi="ar-SA"/>
              </w:rPr>
              <w:t>■</w:t>
            </w:r>
            <w:proofErr w:type="spellEnd"/>
            <w:r w:rsidRPr="00227063">
              <w:rPr>
                <w:rFonts w:ascii="Times New Roman" w:eastAsia="Courier New" w:hAnsi="Times New Roman" w:cs="Times New Roman"/>
                <w:bCs/>
                <w:spacing w:val="5"/>
                <w:sz w:val="20"/>
                <w:szCs w:val="20"/>
                <w:lang w:bidi="ar-SA"/>
              </w:rPr>
              <w:t xml:space="preserve">    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227063" w:rsidRPr="00227063" w:rsidRDefault="00227063" w:rsidP="00227063">
            <w:pPr>
              <w:ind w:hanging="280"/>
              <w:jc w:val="both"/>
              <w:rPr>
                <w:rFonts w:ascii="Times New Roman" w:eastAsia="Courier New" w:hAnsi="Times New Roman" w:cs="Times New Roman"/>
                <w:bCs/>
                <w:spacing w:val="5"/>
                <w:sz w:val="20"/>
                <w:szCs w:val="20"/>
                <w:lang w:val="en-US" w:bidi="ar-SA"/>
              </w:rPr>
            </w:pPr>
            <w:r w:rsidRPr="00227063">
              <w:rPr>
                <w:rFonts w:ascii="Times New Roman" w:eastAsia="Courier New" w:hAnsi="Times New Roman" w:cs="Times New Roman"/>
                <w:bCs/>
                <w:spacing w:val="5"/>
                <w:sz w:val="20"/>
                <w:szCs w:val="20"/>
                <w:lang w:bidi="ar-SA"/>
              </w:rPr>
              <w:t xml:space="preserve">        ■ повышение надежности системы транспортной инфраструктуры поселения.</w:t>
            </w:r>
          </w:p>
        </w:tc>
      </w:tr>
    </w:tbl>
    <w:p w:rsidR="00227063" w:rsidRPr="00227063" w:rsidRDefault="00227063" w:rsidP="00227063">
      <w:pPr>
        <w:rPr>
          <w:rFonts w:ascii="Times New Roman" w:eastAsia="Times New Roman" w:hAnsi="Times New Roman" w:cs="Times New Roman"/>
          <w:color w:val="auto"/>
          <w:lang w:bidi="ar-SA"/>
        </w:rPr>
      </w:pPr>
    </w:p>
    <w:p w:rsidR="00227063" w:rsidRPr="00227063" w:rsidRDefault="00227063" w:rsidP="00FB75D8">
      <w:pPr>
        <w:pStyle w:val="23"/>
        <w:numPr>
          <w:ilvl w:val="0"/>
          <w:numId w:val="14"/>
        </w:numPr>
        <w:shd w:val="clear" w:color="auto" w:fill="auto"/>
        <w:tabs>
          <w:tab w:val="left" w:pos="418"/>
        </w:tabs>
        <w:spacing w:line="240" w:lineRule="auto"/>
        <w:jc w:val="left"/>
        <w:rPr>
          <w:rFonts w:ascii="Times New Roman" w:hAnsi="Times New Roman" w:cs="Times New Roman"/>
          <w:sz w:val="20"/>
          <w:szCs w:val="20"/>
        </w:rPr>
      </w:pPr>
      <w:r w:rsidRPr="00227063">
        <w:rPr>
          <w:rFonts w:ascii="Times New Roman" w:hAnsi="Times New Roman" w:cs="Times New Roman"/>
          <w:sz w:val="20"/>
          <w:szCs w:val="20"/>
        </w:rPr>
        <w:t>ХАРАКТЕРИСТИКА СУЩЕСТВУЮЩЕГО СОСТОЯНИЯ ТРАНСПОРТНОЙ ИНФРАСТРУКТУРЫ</w:t>
      </w:r>
    </w:p>
    <w:p w:rsidR="00227063" w:rsidRPr="00227063" w:rsidRDefault="00227063" w:rsidP="00FB75D8">
      <w:pPr>
        <w:pStyle w:val="23"/>
        <w:numPr>
          <w:ilvl w:val="1"/>
          <w:numId w:val="14"/>
        </w:numPr>
        <w:pBdr>
          <w:bottom w:val="single" w:sz="12" w:space="1" w:color="auto"/>
        </w:pBdr>
        <w:shd w:val="clear" w:color="auto" w:fill="auto"/>
        <w:tabs>
          <w:tab w:val="left" w:pos="418"/>
        </w:tabs>
        <w:spacing w:line="240" w:lineRule="auto"/>
        <w:ind w:hanging="360"/>
        <w:jc w:val="left"/>
        <w:rPr>
          <w:rFonts w:ascii="Times New Roman" w:hAnsi="Times New Roman" w:cs="Times New Roman"/>
          <w:b/>
          <w:sz w:val="20"/>
          <w:szCs w:val="20"/>
        </w:rPr>
      </w:pPr>
      <w:r w:rsidRPr="00227063">
        <w:rPr>
          <w:rFonts w:ascii="Times New Roman" w:hAnsi="Times New Roman" w:cs="Times New Roman"/>
          <w:b/>
          <w:sz w:val="20"/>
          <w:szCs w:val="20"/>
        </w:rPr>
        <w:t>2.1. 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p>
    <w:p w:rsidR="00227063" w:rsidRPr="00227063" w:rsidRDefault="00227063" w:rsidP="00227063">
      <w:pPr>
        <w:pStyle w:val="45"/>
        <w:shd w:val="clear" w:color="auto" w:fill="auto"/>
        <w:spacing w:before="0" w:line="240" w:lineRule="auto"/>
        <w:ind w:left="20" w:firstLine="680"/>
      </w:pPr>
      <w:r w:rsidRPr="00227063">
        <w:t xml:space="preserve">Муниципальное образование Пчевжинское сельское поселение входит в состав Киришского муниципального района Ленинградской области. Пчевжинское сельское поселение расположено в южной части Киришского района. Общая площадь Пчевжинского сельского поселение составляет </w:t>
      </w:r>
      <w:smartTag w:uri="urn:schemas-microsoft-com:office:smarttags" w:element="metricconverter">
        <w:smartTagPr>
          <w:attr w:name="ProductID" w:val="62343 га"/>
        </w:smartTagPr>
        <w:r w:rsidRPr="00227063">
          <w:t>62343 га</w:t>
        </w:r>
      </w:smartTag>
      <w:r w:rsidRPr="00227063">
        <w:t>.</w:t>
      </w:r>
    </w:p>
    <w:p w:rsidR="00227063" w:rsidRPr="00227063" w:rsidRDefault="00227063" w:rsidP="00227063">
      <w:pPr>
        <w:pStyle w:val="45"/>
        <w:shd w:val="clear" w:color="auto" w:fill="auto"/>
        <w:spacing w:before="0" w:line="240" w:lineRule="auto"/>
        <w:ind w:left="20" w:firstLine="680"/>
      </w:pPr>
      <w:r w:rsidRPr="00227063">
        <w:t>Пчевжинское сельское поселение граничит:</w:t>
      </w:r>
    </w:p>
    <w:p w:rsidR="00227063" w:rsidRPr="00227063" w:rsidRDefault="00227063" w:rsidP="00FB75D8">
      <w:pPr>
        <w:pStyle w:val="45"/>
        <w:numPr>
          <w:ilvl w:val="0"/>
          <w:numId w:val="15"/>
        </w:numPr>
        <w:shd w:val="clear" w:color="auto" w:fill="auto"/>
        <w:tabs>
          <w:tab w:val="left" w:pos="714"/>
        </w:tabs>
        <w:spacing w:before="0" w:line="240" w:lineRule="auto"/>
        <w:ind w:left="380"/>
      </w:pPr>
      <w:r w:rsidRPr="00227063">
        <w:t>на северо-западе — с Пчевским сельским поселением;</w:t>
      </w:r>
    </w:p>
    <w:p w:rsidR="00227063" w:rsidRPr="00227063" w:rsidRDefault="00227063" w:rsidP="00FB75D8">
      <w:pPr>
        <w:pStyle w:val="45"/>
        <w:numPr>
          <w:ilvl w:val="0"/>
          <w:numId w:val="15"/>
        </w:numPr>
        <w:shd w:val="clear" w:color="auto" w:fill="auto"/>
        <w:tabs>
          <w:tab w:val="left" w:pos="714"/>
        </w:tabs>
        <w:spacing w:before="0" w:line="240" w:lineRule="auto"/>
        <w:ind w:left="380"/>
      </w:pPr>
      <w:r w:rsidRPr="00227063">
        <w:t>на севере — с Волховским районом;</w:t>
      </w:r>
    </w:p>
    <w:p w:rsidR="00227063" w:rsidRPr="00227063" w:rsidRDefault="00227063" w:rsidP="00FB75D8">
      <w:pPr>
        <w:pStyle w:val="45"/>
        <w:numPr>
          <w:ilvl w:val="0"/>
          <w:numId w:val="15"/>
        </w:numPr>
        <w:shd w:val="clear" w:color="auto" w:fill="auto"/>
        <w:tabs>
          <w:tab w:val="left" w:pos="714"/>
        </w:tabs>
        <w:spacing w:before="0" w:line="240" w:lineRule="auto"/>
        <w:ind w:left="380"/>
      </w:pPr>
      <w:r w:rsidRPr="00227063">
        <w:t>на северо-востоке — с Тихвинским районом;</w:t>
      </w:r>
    </w:p>
    <w:p w:rsidR="00227063" w:rsidRPr="00227063" w:rsidRDefault="00227063" w:rsidP="00FB75D8">
      <w:pPr>
        <w:pStyle w:val="45"/>
        <w:numPr>
          <w:ilvl w:val="0"/>
          <w:numId w:val="15"/>
        </w:numPr>
        <w:shd w:val="clear" w:color="auto" w:fill="auto"/>
        <w:spacing w:before="0" w:line="240" w:lineRule="auto"/>
        <w:ind w:left="380"/>
      </w:pPr>
      <w:r w:rsidRPr="00227063">
        <w:t xml:space="preserve"> на востоке и юго-востоке — с Будогощским городским поселением;</w:t>
      </w:r>
    </w:p>
    <w:p w:rsidR="00227063" w:rsidRPr="00227063" w:rsidRDefault="00227063" w:rsidP="00FB75D8">
      <w:pPr>
        <w:pStyle w:val="45"/>
        <w:numPr>
          <w:ilvl w:val="0"/>
          <w:numId w:val="15"/>
        </w:numPr>
        <w:shd w:val="clear" w:color="auto" w:fill="auto"/>
        <w:spacing w:before="0" w:line="240" w:lineRule="auto"/>
        <w:ind w:left="380"/>
      </w:pPr>
      <w:r w:rsidRPr="00227063">
        <w:t xml:space="preserve"> на юго-западе — с Новгородской областью;</w:t>
      </w:r>
    </w:p>
    <w:p w:rsidR="00227063" w:rsidRPr="00227063" w:rsidRDefault="00227063" w:rsidP="00FB75D8">
      <w:pPr>
        <w:pStyle w:val="45"/>
        <w:numPr>
          <w:ilvl w:val="0"/>
          <w:numId w:val="15"/>
        </w:numPr>
        <w:shd w:val="clear" w:color="auto" w:fill="auto"/>
        <w:tabs>
          <w:tab w:val="left" w:pos="714"/>
        </w:tabs>
        <w:spacing w:before="0" w:line="240" w:lineRule="auto"/>
        <w:ind w:left="380"/>
      </w:pPr>
      <w:r w:rsidRPr="00227063">
        <w:t>на западе — с Киришским городским поселением.</w:t>
      </w:r>
    </w:p>
    <w:p w:rsidR="00227063" w:rsidRPr="00227063" w:rsidRDefault="00227063" w:rsidP="00227063">
      <w:pPr>
        <w:pStyle w:val="45"/>
        <w:pBdr>
          <w:bottom w:val="single" w:sz="12" w:space="12" w:color="auto"/>
        </w:pBdr>
        <w:shd w:val="clear" w:color="auto" w:fill="auto"/>
        <w:spacing w:before="0" w:line="240" w:lineRule="auto"/>
        <w:ind w:left="20" w:firstLine="680"/>
      </w:pPr>
      <w:r w:rsidRPr="00227063">
        <w:lastRenderedPageBreak/>
        <w:t>Система расселения Пчевжинского сельского поселения представлена 7 населенными пунктами - 1 поселок, и 6 деревень:</w:t>
      </w:r>
    </w:p>
    <w:p w:rsidR="00227063" w:rsidRPr="00227063" w:rsidRDefault="00227063" w:rsidP="00227063">
      <w:pPr>
        <w:rPr>
          <w:rFonts w:ascii="Times New Roman" w:hAnsi="Times New Roman" w:cs="Times New Roman"/>
          <w:sz w:val="20"/>
          <w:szCs w:val="20"/>
        </w:rPr>
      </w:pPr>
    </w:p>
    <w:p w:rsidR="00227063" w:rsidRPr="00227063" w:rsidRDefault="00227063" w:rsidP="00227063">
      <w:pPr>
        <w:pStyle w:val="45"/>
        <w:shd w:val="clear" w:color="auto" w:fill="auto"/>
        <w:spacing w:before="0" w:line="240" w:lineRule="auto"/>
      </w:pPr>
      <w:r w:rsidRPr="00227063">
        <w:t>Поселок Пчевж</w:t>
      </w:r>
      <w:proofErr w:type="gramStart"/>
      <w:r w:rsidRPr="00227063">
        <w:t>а-</w:t>
      </w:r>
      <w:proofErr w:type="gramEnd"/>
      <w:r w:rsidRPr="00227063">
        <w:t xml:space="preserve"> административный центр</w:t>
      </w:r>
    </w:p>
    <w:p w:rsidR="00227063" w:rsidRPr="00227063" w:rsidRDefault="00227063" w:rsidP="00227063">
      <w:pPr>
        <w:pStyle w:val="45"/>
        <w:shd w:val="clear" w:color="auto" w:fill="auto"/>
        <w:spacing w:before="0" w:line="240" w:lineRule="auto"/>
      </w:pPr>
      <w:r w:rsidRPr="00227063">
        <w:t>д</w:t>
      </w:r>
      <w:proofErr w:type="gramStart"/>
      <w:r w:rsidRPr="00227063">
        <w:t>.Б</w:t>
      </w:r>
      <w:proofErr w:type="gramEnd"/>
      <w:r w:rsidRPr="00227063">
        <w:t>елая, д. Березняк, д. Горчаково, д. Борутино, д. Порог, д. Железная Гора</w:t>
      </w:r>
    </w:p>
    <w:p w:rsidR="00227063" w:rsidRPr="00227063" w:rsidRDefault="00227063" w:rsidP="00227063">
      <w:pPr>
        <w:pStyle w:val="45"/>
        <w:shd w:val="clear" w:color="auto" w:fill="auto"/>
        <w:spacing w:before="0" w:line="240" w:lineRule="auto"/>
        <w:ind w:left="20" w:firstLine="680"/>
      </w:pPr>
      <w:r w:rsidRPr="00227063">
        <w:t>Численность постоянного населения Пчевжинского сельского поселения по состоянию на 01.01.2017 года проживает 1554 человек. В административном центре поселения - п</w:t>
      </w:r>
      <w:proofErr w:type="gramStart"/>
      <w:r w:rsidRPr="00227063">
        <w:t>.П</w:t>
      </w:r>
      <w:proofErr w:type="gramEnd"/>
      <w:r w:rsidRPr="00227063">
        <w:t>чевжа - 1288 человек.</w:t>
      </w:r>
    </w:p>
    <w:p w:rsidR="00227063" w:rsidRDefault="00227063" w:rsidP="00227063">
      <w:pPr>
        <w:pStyle w:val="45"/>
        <w:shd w:val="clear" w:color="auto" w:fill="auto"/>
        <w:spacing w:before="0" w:line="240" w:lineRule="auto"/>
        <w:ind w:left="20" w:firstLine="680"/>
        <w:rPr>
          <w:lang w:val="en-US"/>
        </w:rPr>
      </w:pPr>
      <w:r w:rsidRPr="00227063">
        <w:t>Территория Пчевжинского сельского поселения Киришского муниципального района Ленинградской области, в пределах которой осуществляется местное самоуправление, определена законом Ленинградской области от 01 сентября 2004 года № 49-оз «Об установлении границ и наделении соответствующим статусом муниципального образования Киришский муниципальный район и муниципальных образований в его составе».</w:t>
      </w:r>
    </w:p>
    <w:p w:rsidR="00227063" w:rsidRDefault="00227063" w:rsidP="00227063">
      <w:pPr>
        <w:pStyle w:val="45"/>
        <w:shd w:val="clear" w:color="auto" w:fill="auto"/>
        <w:spacing w:before="0" w:line="240" w:lineRule="auto"/>
        <w:ind w:left="20" w:firstLine="680"/>
        <w:rPr>
          <w:lang w:val="en-US"/>
        </w:rPr>
      </w:pPr>
    </w:p>
    <w:p w:rsidR="00227063" w:rsidRDefault="00227063" w:rsidP="00227063">
      <w:pPr>
        <w:pStyle w:val="a6"/>
        <w:shd w:val="clear" w:color="auto" w:fill="auto"/>
        <w:spacing w:line="170" w:lineRule="exact"/>
        <w:rPr>
          <w:rFonts w:ascii="Times New Roman" w:hAnsi="Times New Roman" w:cs="Times New Roman"/>
          <w:sz w:val="16"/>
          <w:szCs w:val="16"/>
        </w:rPr>
        <w:sectPr w:rsidR="00227063" w:rsidSect="00836881">
          <w:type w:val="continuous"/>
          <w:pgSz w:w="16840" w:h="23800"/>
          <w:pgMar w:top="1469" w:right="1418" w:bottom="1123" w:left="1361" w:header="0" w:footer="6" w:gutter="0"/>
          <w:cols w:space="720"/>
          <w:noEndnote/>
          <w:titlePg/>
          <w:docGrid w:linePitch="360"/>
        </w:sectPr>
      </w:pPr>
    </w:p>
    <w:p w:rsidR="00227063" w:rsidRPr="00441140" w:rsidRDefault="00227063" w:rsidP="00441140">
      <w:pPr>
        <w:pStyle w:val="a6"/>
        <w:shd w:val="clear" w:color="auto" w:fill="auto"/>
        <w:spacing w:line="170" w:lineRule="exact"/>
        <w:rPr>
          <w:rFonts w:ascii="Arial Unicode MS" w:eastAsia="Arial Unicode MS" w:hAnsi="Arial Unicode MS" w:cs="Arial Unicode MS"/>
        </w:rPr>
      </w:pPr>
      <w:r w:rsidRPr="00227063">
        <w:rPr>
          <w:rFonts w:ascii="Times New Roman" w:hAnsi="Times New Roman" w:cs="Times New Roman"/>
          <w:sz w:val="16"/>
          <w:szCs w:val="16"/>
        </w:rPr>
        <w:lastRenderedPageBreak/>
        <w:t xml:space="preserve">Рисунок 2.1 - Территориальное расположение Пчевжинского сельского поселения                                                                               </w:t>
      </w:r>
    </w:p>
    <w:p w:rsidR="00227063" w:rsidRPr="000971B6" w:rsidRDefault="00227063" w:rsidP="00227063">
      <w:pPr>
        <w:spacing w:line="200" w:lineRule="exact"/>
        <w:rPr>
          <w:rFonts w:ascii="Times New Roman" w:eastAsia="Times New Roman" w:hAnsi="Times New Roman" w:cs="Times New Roman"/>
          <w:color w:val="auto"/>
          <w:lang w:bidi="ar-SA"/>
        </w:rPr>
      </w:pPr>
    </w:p>
    <w:p w:rsidR="00227063" w:rsidRPr="000971B6" w:rsidRDefault="00441140" w:rsidP="00227063">
      <w:pPr>
        <w:spacing w:line="200" w:lineRule="exact"/>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anchor distT="0" distB="0" distL="114300" distR="114300" simplePos="0" relativeHeight="251661824" behindDoc="0" locked="0" layoutInCell="1" allowOverlap="1">
            <wp:simplePos x="0" y="0"/>
            <wp:positionH relativeFrom="column">
              <wp:posOffset>15875</wp:posOffset>
            </wp:positionH>
            <wp:positionV relativeFrom="paragraph">
              <wp:posOffset>113030</wp:posOffset>
            </wp:positionV>
            <wp:extent cx="7306310" cy="4093210"/>
            <wp:effectExtent l="19050" t="0" r="8890" b="0"/>
            <wp:wrapSquare wrapText="bothSides"/>
            <wp:docPr id="2"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
                    <pic:cNvPicPr>
                      <a:picLocks noChangeAspect="1" noChangeArrowheads="1"/>
                    </pic:cNvPicPr>
                  </pic:nvPicPr>
                  <pic:blipFill>
                    <a:blip r:embed="rId22" cstate="print"/>
                    <a:srcRect/>
                    <a:stretch>
                      <a:fillRect/>
                    </a:stretch>
                  </pic:blipFill>
                  <pic:spPr bwMode="auto">
                    <a:xfrm>
                      <a:off x="0" y="0"/>
                      <a:ext cx="7306310" cy="4093210"/>
                    </a:xfrm>
                    <a:prstGeom prst="rect">
                      <a:avLst/>
                    </a:prstGeom>
                    <a:noFill/>
                    <a:ln w="9525">
                      <a:noFill/>
                      <a:miter lim="800000"/>
                      <a:headEnd/>
                      <a:tailEnd/>
                    </a:ln>
                  </pic:spPr>
                </pic:pic>
              </a:graphicData>
            </a:graphic>
          </wp:anchor>
        </w:drawing>
      </w:r>
    </w:p>
    <w:p w:rsidR="00227063" w:rsidRPr="00441140" w:rsidRDefault="00227063" w:rsidP="00227063">
      <w:pPr>
        <w:spacing w:line="200" w:lineRule="exact"/>
        <w:rPr>
          <w:rFonts w:ascii="Times New Roman" w:eastAsia="Times New Roman" w:hAnsi="Times New Roman" w:cs="Times New Roman"/>
          <w:color w:val="auto"/>
          <w:lang w:bidi="ar-SA"/>
        </w:rPr>
      </w:pPr>
    </w:p>
    <w:p w:rsidR="00227063" w:rsidRPr="00441140" w:rsidRDefault="00227063" w:rsidP="00227063">
      <w:pPr>
        <w:spacing w:line="200" w:lineRule="exact"/>
        <w:rPr>
          <w:rFonts w:ascii="Times New Roman" w:eastAsia="Times New Roman" w:hAnsi="Times New Roman" w:cs="Times New Roman"/>
          <w:color w:val="auto"/>
          <w:lang w:bidi="ar-SA"/>
        </w:rPr>
      </w:pPr>
    </w:p>
    <w:p w:rsidR="00227063" w:rsidRPr="00441140" w:rsidRDefault="00227063" w:rsidP="00227063">
      <w:pPr>
        <w:spacing w:line="200" w:lineRule="exact"/>
        <w:rPr>
          <w:rFonts w:ascii="Times New Roman" w:eastAsia="Times New Roman" w:hAnsi="Times New Roman" w:cs="Times New Roman"/>
          <w:color w:val="auto"/>
          <w:lang w:bidi="ar-SA"/>
        </w:rPr>
      </w:pPr>
    </w:p>
    <w:p w:rsidR="00227063" w:rsidRPr="00441140" w:rsidRDefault="00227063" w:rsidP="00227063">
      <w:pPr>
        <w:spacing w:line="200" w:lineRule="exact"/>
        <w:rPr>
          <w:rFonts w:ascii="Times New Roman" w:eastAsia="Times New Roman" w:hAnsi="Times New Roman" w:cs="Times New Roman"/>
          <w:color w:val="auto"/>
          <w:lang w:bidi="ar-SA"/>
        </w:rPr>
      </w:pPr>
    </w:p>
    <w:p w:rsidR="00227063" w:rsidRPr="00441140" w:rsidRDefault="00227063" w:rsidP="00227063">
      <w:pPr>
        <w:spacing w:line="200" w:lineRule="exact"/>
        <w:rPr>
          <w:rFonts w:ascii="Times New Roman" w:eastAsia="Times New Roman" w:hAnsi="Times New Roman" w:cs="Times New Roman"/>
          <w:color w:val="auto"/>
          <w:lang w:bidi="ar-SA"/>
        </w:rPr>
      </w:pPr>
    </w:p>
    <w:p w:rsidR="00227063" w:rsidRPr="00441140" w:rsidRDefault="00227063" w:rsidP="00227063">
      <w:pPr>
        <w:spacing w:line="200" w:lineRule="exact"/>
        <w:rPr>
          <w:rFonts w:ascii="Times New Roman" w:eastAsia="Times New Roman" w:hAnsi="Times New Roman" w:cs="Times New Roman"/>
          <w:color w:val="auto"/>
          <w:lang w:bidi="ar-SA"/>
        </w:rPr>
      </w:pPr>
    </w:p>
    <w:p w:rsidR="00227063" w:rsidRPr="00441140" w:rsidRDefault="00227063" w:rsidP="00227063">
      <w:pPr>
        <w:spacing w:line="200" w:lineRule="exact"/>
        <w:rPr>
          <w:rFonts w:ascii="Times New Roman" w:eastAsia="Times New Roman" w:hAnsi="Times New Roman" w:cs="Times New Roman"/>
          <w:color w:val="auto"/>
          <w:lang w:bidi="ar-SA"/>
        </w:rPr>
      </w:pPr>
    </w:p>
    <w:p w:rsidR="00227063" w:rsidRPr="00441140" w:rsidRDefault="00227063" w:rsidP="00227063">
      <w:pPr>
        <w:spacing w:line="200" w:lineRule="exact"/>
        <w:rPr>
          <w:rFonts w:ascii="Times New Roman" w:eastAsia="Times New Roman" w:hAnsi="Times New Roman" w:cs="Times New Roman"/>
          <w:color w:val="auto"/>
          <w:lang w:bidi="ar-SA"/>
        </w:rPr>
      </w:pPr>
    </w:p>
    <w:p w:rsidR="00227063" w:rsidRPr="00441140" w:rsidRDefault="00227063" w:rsidP="00227063">
      <w:pPr>
        <w:spacing w:line="200" w:lineRule="exact"/>
        <w:rPr>
          <w:rFonts w:ascii="Times New Roman" w:eastAsia="Times New Roman" w:hAnsi="Times New Roman" w:cs="Times New Roman"/>
          <w:color w:val="auto"/>
          <w:lang w:bidi="ar-SA"/>
        </w:rPr>
      </w:pPr>
    </w:p>
    <w:p w:rsidR="00227063" w:rsidRPr="00441140" w:rsidRDefault="00227063" w:rsidP="00227063">
      <w:pPr>
        <w:spacing w:line="200" w:lineRule="exact"/>
        <w:rPr>
          <w:rFonts w:ascii="Times New Roman" w:eastAsia="Times New Roman" w:hAnsi="Times New Roman" w:cs="Times New Roman"/>
          <w:color w:val="auto"/>
          <w:lang w:bidi="ar-SA"/>
        </w:rPr>
      </w:pPr>
    </w:p>
    <w:p w:rsidR="00227063" w:rsidRPr="00441140" w:rsidRDefault="00227063" w:rsidP="00227063">
      <w:pPr>
        <w:spacing w:line="200" w:lineRule="exact"/>
        <w:rPr>
          <w:rFonts w:ascii="Times New Roman" w:eastAsia="Times New Roman" w:hAnsi="Times New Roman" w:cs="Times New Roman"/>
          <w:color w:val="auto"/>
          <w:lang w:bidi="ar-SA"/>
        </w:rPr>
      </w:pPr>
    </w:p>
    <w:p w:rsidR="00227063" w:rsidRPr="00441140" w:rsidRDefault="00227063" w:rsidP="00227063">
      <w:pPr>
        <w:spacing w:line="200" w:lineRule="exact"/>
        <w:rPr>
          <w:rFonts w:ascii="Times New Roman" w:eastAsia="Times New Roman" w:hAnsi="Times New Roman" w:cs="Times New Roman"/>
          <w:color w:val="auto"/>
          <w:lang w:bidi="ar-SA"/>
        </w:rPr>
      </w:pPr>
    </w:p>
    <w:p w:rsidR="00227063" w:rsidRPr="00441140" w:rsidRDefault="00227063" w:rsidP="00227063">
      <w:pPr>
        <w:spacing w:line="200" w:lineRule="exact"/>
        <w:rPr>
          <w:rFonts w:ascii="Times New Roman" w:eastAsia="Times New Roman" w:hAnsi="Times New Roman" w:cs="Times New Roman"/>
          <w:color w:val="auto"/>
          <w:lang w:bidi="ar-SA"/>
        </w:rPr>
      </w:pPr>
    </w:p>
    <w:p w:rsidR="00227063" w:rsidRPr="00227063" w:rsidRDefault="00227063" w:rsidP="00227063">
      <w:pPr>
        <w:spacing w:line="200" w:lineRule="exact"/>
        <w:rPr>
          <w:rFonts w:ascii="Times New Roman" w:eastAsia="Times New Roman" w:hAnsi="Times New Roman" w:cs="Times New Roman"/>
          <w:color w:val="auto"/>
          <w:lang w:bidi="ar-SA"/>
        </w:rPr>
      </w:pPr>
    </w:p>
    <w:p w:rsidR="00227063" w:rsidRPr="00441140" w:rsidRDefault="00227063"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227063">
      <w:pPr>
        <w:spacing w:line="200" w:lineRule="exact"/>
        <w:rPr>
          <w:rFonts w:ascii="Times New Roman" w:eastAsia="Times New Roman" w:hAnsi="Times New Roman" w:cs="Times New Roman"/>
          <w:color w:val="auto"/>
          <w:lang w:bidi="ar-SA"/>
        </w:rPr>
      </w:pPr>
    </w:p>
    <w:p w:rsidR="00441140" w:rsidRPr="000971B6" w:rsidRDefault="00441140" w:rsidP="00227063">
      <w:pPr>
        <w:spacing w:line="200" w:lineRule="exact"/>
        <w:rPr>
          <w:rFonts w:ascii="Times New Roman" w:eastAsia="Times New Roman" w:hAnsi="Times New Roman" w:cs="Times New Roman"/>
          <w:color w:val="auto"/>
          <w:lang w:bidi="ar-SA"/>
        </w:rPr>
      </w:pPr>
    </w:p>
    <w:p w:rsidR="00441140" w:rsidRPr="00441140" w:rsidRDefault="00441140" w:rsidP="00441140">
      <w:pPr>
        <w:pStyle w:val="23"/>
        <w:shd w:val="clear" w:color="auto" w:fill="auto"/>
        <w:spacing w:line="170" w:lineRule="exact"/>
        <w:ind w:left="1980"/>
        <w:rPr>
          <w:rFonts w:ascii="Times New Roman" w:hAnsi="Times New Roman" w:cs="Times New Roman"/>
          <w:sz w:val="20"/>
          <w:szCs w:val="20"/>
        </w:rPr>
      </w:pPr>
    </w:p>
    <w:p w:rsidR="00441140" w:rsidRPr="00441140" w:rsidRDefault="00441140" w:rsidP="00441140">
      <w:pPr>
        <w:pStyle w:val="23"/>
        <w:shd w:val="clear" w:color="auto" w:fill="auto"/>
        <w:spacing w:line="170" w:lineRule="exact"/>
        <w:ind w:left="500"/>
        <w:rPr>
          <w:rFonts w:ascii="Times New Roman" w:hAnsi="Times New Roman" w:cs="Times New Roman"/>
          <w:sz w:val="20"/>
          <w:szCs w:val="20"/>
        </w:rPr>
      </w:pPr>
      <w:r w:rsidRPr="00441140">
        <w:rPr>
          <w:rFonts w:ascii="Times New Roman" w:hAnsi="Times New Roman" w:cs="Times New Roman"/>
          <w:sz w:val="20"/>
          <w:szCs w:val="20"/>
        </w:rPr>
        <w:t xml:space="preserve">       Рисунок 2.2 — Расположение административного центра - п. Пчевжа</w:t>
      </w:r>
    </w:p>
    <w:p w:rsidR="00441140" w:rsidRDefault="00441140" w:rsidP="00227063">
      <w:pPr>
        <w:spacing w:line="276" w:lineRule="auto"/>
        <w:jc w:val="both"/>
        <w:rPr>
          <w:color w:val="000000" w:themeColor="text1"/>
          <w:sz w:val="20"/>
          <w:szCs w:val="20"/>
          <w:lang w:val="en-US"/>
        </w:rPr>
      </w:pPr>
      <w:r>
        <w:rPr>
          <w:noProof/>
          <w:lang w:bidi="ar-SA"/>
        </w:rPr>
        <w:drawing>
          <wp:inline distT="0" distB="0" distL="0" distR="0">
            <wp:extent cx="8529527" cy="3434317"/>
            <wp:effectExtent l="19050" t="0" r="4873" b="0"/>
            <wp:docPr id="15" name="Рисунок 29"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99"/>
                    <pic:cNvPicPr>
                      <a:picLocks noChangeAspect="1" noChangeArrowheads="1"/>
                    </pic:cNvPicPr>
                  </pic:nvPicPr>
                  <pic:blipFill>
                    <a:blip r:embed="rId23" cstate="print"/>
                    <a:srcRect/>
                    <a:stretch>
                      <a:fillRect/>
                    </a:stretch>
                  </pic:blipFill>
                  <pic:spPr bwMode="auto">
                    <a:xfrm>
                      <a:off x="0" y="0"/>
                      <a:ext cx="8528938" cy="3434080"/>
                    </a:xfrm>
                    <a:prstGeom prst="rect">
                      <a:avLst/>
                    </a:prstGeom>
                    <a:noFill/>
                    <a:ln w="9525">
                      <a:noFill/>
                      <a:miter lim="800000"/>
                      <a:headEnd/>
                      <a:tailEnd/>
                    </a:ln>
                  </pic:spPr>
                </pic:pic>
              </a:graphicData>
            </a:graphic>
          </wp:inline>
        </w:drawing>
      </w:r>
    </w:p>
    <w:p w:rsidR="00441140" w:rsidRPr="00441140" w:rsidRDefault="00441140" w:rsidP="00441140">
      <w:pPr>
        <w:pStyle w:val="510"/>
        <w:shd w:val="clear" w:color="auto" w:fill="auto"/>
        <w:spacing w:after="0"/>
        <w:ind w:left="140" w:right="80"/>
        <w:rPr>
          <w:b w:val="0"/>
        </w:rPr>
      </w:pPr>
      <w:r w:rsidRPr="00441140">
        <w:rPr>
          <w:b w:val="0"/>
        </w:rPr>
        <w:t>2.2. 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p>
    <w:p w:rsidR="00441140" w:rsidRPr="00441140" w:rsidRDefault="00441140" w:rsidP="00441140">
      <w:pPr>
        <w:pStyle w:val="510"/>
        <w:shd w:val="clear" w:color="auto" w:fill="auto"/>
        <w:spacing w:after="181" w:line="200" w:lineRule="exact"/>
        <w:ind w:left="140"/>
        <w:rPr>
          <w:b w:val="0"/>
        </w:rPr>
      </w:pPr>
      <w:r w:rsidRPr="00441140">
        <w:rPr>
          <w:rFonts w:eastAsia="Arial"/>
          <w:b w:val="0"/>
          <w:bCs w:val="0"/>
        </w:rPr>
        <w:t>Демографическая ситуация</w:t>
      </w:r>
    </w:p>
    <w:p w:rsidR="00441140" w:rsidRPr="00441140" w:rsidRDefault="00441140" w:rsidP="003557DF">
      <w:pPr>
        <w:spacing w:line="200" w:lineRule="exact"/>
        <w:ind w:left="140"/>
        <w:jc w:val="both"/>
        <w:rPr>
          <w:rFonts w:ascii="Times New Roman" w:hAnsi="Times New Roman" w:cs="Times New Roman"/>
          <w:sz w:val="20"/>
          <w:szCs w:val="20"/>
        </w:rPr>
      </w:pPr>
      <w:r w:rsidRPr="00441140">
        <w:rPr>
          <w:rFonts w:ascii="Times New Roman" w:hAnsi="Times New Roman" w:cs="Times New Roman"/>
          <w:sz w:val="20"/>
          <w:szCs w:val="20"/>
        </w:rPr>
        <w:t>Согласно проекту Генерального плана муниципального образования Пчевжинское сельское поселение Киришского муниципального района Ленинградской области динамика численности населения представлена в таблице 2.1..</w:t>
      </w:r>
    </w:p>
    <w:p w:rsidR="00441140" w:rsidRPr="00441140" w:rsidRDefault="00441140" w:rsidP="00441140">
      <w:pPr>
        <w:pStyle w:val="1e"/>
        <w:shd w:val="clear" w:color="auto" w:fill="auto"/>
        <w:tabs>
          <w:tab w:val="left" w:leader="underscore" w:pos="2434"/>
          <w:tab w:val="left" w:leader="underscore" w:pos="9403"/>
        </w:tabs>
        <w:spacing w:before="0" w:line="200" w:lineRule="exact"/>
        <w:jc w:val="center"/>
        <w:rPr>
          <w:b w:val="0"/>
          <w:bCs w:val="0"/>
        </w:rPr>
      </w:pPr>
      <w:r w:rsidRPr="00441140">
        <w:rPr>
          <w:b w:val="0"/>
          <w:bCs w:val="0"/>
        </w:rPr>
        <w:t>Динамика численности населения по годам</w:t>
      </w:r>
    </w:p>
    <w:p w:rsidR="00441140" w:rsidRPr="00441140" w:rsidRDefault="00441140" w:rsidP="00441140">
      <w:pPr>
        <w:pStyle w:val="1e"/>
        <w:shd w:val="clear" w:color="auto" w:fill="auto"/>
        <w:tabs>
          <w:tab w:val="left" w:leader="underscore" w:pos="2434"/>
          <w:tab w:val="left" w:leader="underscore" w:pos="9403"/>
        </w:tabs>
        <w:spacing w:before="0" w:line="200" w:lineRule="exact"/>
        <w:rPr>
          <w:b w:val="0"/>
        </w:rPr>
      </w:pPr>
      <w:r w:rsidRPr="00441140">
        <w:rPr>
          <w:b w:val="0"/>
        </w:rPr>
        <w:tab/>
      </w:r>
    </w:p>
    <w:tbl>
      <w:tblPr>
        <w:tblW w:w="1044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900"/>
        <w:gridCol w:w="900"/>
        <w:gridCol w:w="824"/>
        <w:gridCol w:w="796"/>
        <w:gridCol w:w="900"/>
        <w:gridCol w:w="900"/>
        <w:gridCol w:w="900"/>
        <w:gridCol w:w="824"/>
        <w:gridCol w:w="796"/>
      </w:tblGrid>
      <w:tr w:rsidR="00441140" w:rsidRPr="00441140" w:rsidTr="007C35AD">
        <w:tc>
          <w:tcPr>
            <w:tcW w:w="2700" w:type="dxa"/>
          </w:tcPr>
          <w:p w:rsidR="00441140" w:rsidRPr="00441140" w:rsidRDefault="00441140" w:rsidP="007C35AD">
            <w:pPr>
              <w:spacing w:line="200" w:lineRule="exact"/>
              <w:ind w:left="120"/>
              <w:jc w:val="center"/>
              <w:rPr>
                <w:rFonts w:ascii="Times New Roman" w:hAnsi="Times New Roman" w:cs="Times New Roman"/>
                <w:sz w:val="20"/>
                <w:szCs w:val="20"/>
              </w:rPr>
            </w:pPr>
            <w:r w:rsidRPr="00441140">
              <w:rPr>
                <w:rFonts w:ascii="Times New Roman" w:hAnsi="Times New Roman" w:cs="Times New Roman"/>
                <w:sz w:val="20"/>
                <w:szCs w:val="20"/>
              </w:rPr>
              <w:t>Год</w:t>
            </w:r>
          </w:p>
        </w:tc>
        <w:tc>
          <w:tcPr>
            <w:tcW w:w="900" w:type="dxa"/>
          </w:tcPr>
          <w:p w:rsidR="00441140" w:rsidRPr="00441140" w:rsidRDefault="00441140" w:rsidP="007C35AD">
            <w:pPr>
              <w:spacing w:line="200" w:lineRule="exact"/>
              <w:ind w:left="120"/>
              <w:jc w:val="center"/>
              <w:rPr>
                <w:rFonts w:ascii="Times New Roman" w:hAnsi="Times New Roman" w:cs="Times New Roman"/>
                <w:sz w:val="20"/>
                <w:szCs w:val="20"/>
              </w:rPr>
            </w:pPr>
            <w:r w:rsidRPr="00441140">
              <w:rPr>
                <w:rFonts w:ascii="Times New Roman" w:hAnsi="Times New Roman" w:cs="Times New Roman"/>
                <w:sz w:val="20"/>
                <w:szCs w:val="20"/>
              </w:rPr>
              <w:t>2008</w:t>
            </w:r>
          </w:p>
        </w:tc>
        <w:tc>
          <w:tcPr>
            <w:tcW w:w="900" w:type="dxa"/>
          </w:tcPr>
          <w:p w:rsidR="00441140" w:rsidRPr="00441140" w:rsidRDefault="00441140" w:rsidP="007C35AD">
            <w:pPr>
              <w:spacing w:line="200" w:lineRule="exact"/>
              <w:ind w:left="120"/>
              <w:jc w:val="center"/>
              <w:rPr>
                <w:rFonts w:ascii="Times New Roman" w:hAnsi="Times New Roman" w:cs="Times New Roman"/>
                <w:sz w:val="20"/>
                <w:szCs w:val="20"/>
              </w:rPr>
            </w:pPr>
            <w:r w:rsidRPr="00441140">
              <w:rPr>
                <w:rFonts w:ascii="Times New Roman" w:hAnsi="Times New Roman" w:cs="Times New Roman"/>
                <w:sz w:val="20"/>
                <w:szCs w:val="20"/>
              </w:rPr>
              <w:t>2009</w:t>
            </w:r>
          </w:p>
        </w:tc>
        <w:tc>
          <w:tcPr>
            <w:tcW w:w="824" w:type="dxa"/>
          </w:tcPr>
          <w:p w:rsidR="00441140" w:rsidRPr="00441140" w:rsidRDefault="00441140" w:rsidP="007C35AD">
            <w:pPr>
              <w:spacing w:line="200" w:lineRule="exact"/>
              <w:ind w:left="120"/>
              <w:jc w:val="center"/>
              <w:rPr>
                <w:rFonts w:ascii="Times New Roman" w:hAnsi="Times New Roman" w:cs="Times New Roman"/>
                <w:sz w:val="20"/>
                <w:szCs w:val="20"/>
              </w:rPr>
            </w:pPr>
            <w:r w:rsidRPr="00441140">
              <w:rPr>
                <w:rFonts w:ascii="Times New Roman" w:hAnsi="Times New Roman" w:cs="Times New Roman"/>
                <w:sz w:val="20"/>
                <w:szCs w:val="20"/>
              </w:rPr>
              <w:t>2010</w:t>
            </w:r>
          </w:p>
        </w:tc>
        <w:tc>
          <w:tcPr>
            <w:tcW w:w="796" w:type="dxa"/>
          </w:tcPr>
          <w:p w:rsidR="00441140" w:rsidRPr="00441140" w:rsidRDefault="00441140" w:rsidP="007C35AD">
            <w:pPr>
              <w:spacing w:line="200" w:lineRule="exact"/>
              <w:ind w:left="120"/>
              <w:jc w:val="center"/>
              <w:rPr>
                <w:rFonts w:ascii="Times New Roman" w:hAnsi="Times New Roman" w:cs="Times New Roman"/>
                <w:sz w:val="20"/>
                <w:szCs w:val="20"/>
              </w:rPr>
            </w:pPr>
            <w:r w:rsidRPr="00441140">
              <w:rPr>
                <w:rFonts w:ascii="Times New Roman" w:hAnsi="Times New Roman" w:cs="Times New Roman"/>
                <w:sz w:val="20"/>
                <w:szCs w:val="20"/>
              </w:rPr>
              <w:t>2011</w:t>
            </w:r>
          </w:p>
        </w:tc>
        <w:tc>
          <w:tcPr>
            <w:tcW w:w="900" w:type="dxa"/>
          </w:tcPr>
          <w:p w:rsidR="00441140" w:rsidRPr="00441140" w:rsidRDefault="00441140" w:rsidP="007C35AD">
            <w:pPr>
              <w:spacing w:line="200" w:lineRule="exact"/>
              <w:ind w:left="120"/>
              <w:jc w:val="center"/>
              <w:rPr>
                <w:rFonts w:ascii="Times New Roman" w:hAnsi="Times New Roman" w:cs="Times New Roman"/>
                <w:sz w:val="20"/>
                <w:szCs w:val="20"/>
              </w:rPr>
            </w:pPr>
            <w:r w:rsidRPr="00441140">
              <w:rPr>
                <w:rFonts w:ascii="Times New Roman" w:hAnsi="Times New Roman" w:cs="Times New Roman"/>
                <w:sz w:val="20"/>
                <w:szCs w:val="20"/>
              </w:rPr>
              <w:t>2012</w:t>
            </w:r>
          </w:p>
        </w:tc>
        <w:tc>
          <w:tcPr>
            <w:tcW w:w="900" w:type="dxa"/>
          </w:tcPr>
          <w:p w:rsidR="00441140" w:rsidRPr="00441140" w:rsidRDefault="00441140" w:rsidP="007C35AD">
            <w:pPr>
              <w:spacing w:line="200" w:lineRule="exact"/>
              <w:ind w:left="120"/>
              <w:jc w:val="center"/>
              <w:rPr>
                <w:rFonts w:ascii="Times New Roman" w:hAnsi="Times New Roman" w:cs="Times New Roman"/>
                <w:sz w:val="20"/>
                <w:szCs w:val="20"/>
              </w:rPr>
            </w:pPr>
            <w:r w:rsidRPr="00441140">
              <w:rPr>
                <w:rFonts w:ascii="Times New Roman" w:hAnsi="Times New Roman" w:cs="Times New Roman"/>
                <w:sz w:val="20"/>
                <w:szCs w:val="20"/>
              </w:rPr>
              <w:t>2013</w:t>
            </w:r>
          </w:p>
        </w:tc>
        <w:tc>
          <w:tcPr>
            <w:tcW w:w="900" w:type="dxa"/>
          </w:tcPr>
          <w:p w:rsidR="00441140" w:rsidRPr="00441140" w:rsidRDefault="00441140" w:rsidP="007C35AD">
            <w:pPr>
              <w:spacing w:line="200" w:lineRule="exact"/>
              <w:ind w:left="120"/>
              <w:jc w:val="center"/>
              <w:rPr>
                <w:rFonts w:ascii="Times New Roman" w:hAnsi="Times New Roman" w:cs="Times New Roman"/>
                <w:sz w:val="20"/>
                <w:szCs w:val="20"/>
              </w:rPr>
            </w:pPr>
            <w:r w:rsidRPr="00441140">
              <w:rPr>
                <w:rFonts w:ascii="Times New Roman" w:hAnsi="Times New Roman" w:cs="Times New Roman"/>
                <w:sz w:val="20"/>
                <w:szCs w:val="20"/>
              </w:rPr>
              <w:t>2014</w:t>
            </w:r>
          </w:p>
        </w:tc>
        <w:tc>
          <w:tcPr>
            <w:tcW w:w="824" w:type="dxa"/>
          </w:tcPr>
          <w:p w:rsidR="00441140" w:rsidRPr="00441140" w:rsidRDefault="00441140" w:rsidP="007C35AD">
            <w:pPr>
              <w:spacing w:line="200" w:lineRule="exact"/>
              <w:ind w:left="120"/>
              <w:jc w:val="center"/>
              <w:rPr>
                <w:rFonts w:ascii="Times New Roman" w:hAnsi="Times New Roman" w:cs="Times New Roman"/>
                <w:sz w:val="20"/>
                <w:szCs w:val="20"/>
              </w:rPr>
            </w:pPr>
            <w:r w:rsidRPr="00441140">
              <w:rPr>
                <w:rFonts w:ascii="Times New Roman" w:hAnsi="Times New Roman" w:cs="Times New Roman"/>
                <w:sz w:val="20"/>
                <w:szCs w:val="20"/>
              </w:rPr>
              <w:t>2015</w:t>
            </w:r>
          </w:p>
        </w:tc>
        <w:tc>
          <w:tcPr>
            <w:tcW w:w="796" w:type="dxa"/>
          </w:tcPr>
          <w:p w:rsidR="00441140" w:rsidRPr="00441140" w:rsidRDefault="00441140" w:rsidP="007C35AD">
            <w:pPr>
              <w:spacing w:line="200" w:lineRule="exact"/>
              <w:ind w:left="120"/>
              <w:jc w:val="center"/>
              <w:rPr>
                <w:rFonts w:ascii="Times New Roman" w:hAnsi="Times New Roman" w:cs="Times New Roman"/>
                <w:sz w:val="20"/>
                <w:szCs w:val="20"/>
              </w:rPr>
            </w:pPr>
            <w:r w:rsidRPr="00441140">
              <w:rPr>
                <w:rFonts w:ascii="Times New Roman" w:hAnsi="Times New Roman" w:cs="Times New Roman"/>
                <w:sz w:val="20"/>
                <w:szCs w:val="20"/>
              </w:rPr>
              <w:t>2016</w:t>
            </w:r>
          </w:p>
        </w:tc>
      </w:tr>
      <w:tr w:rsidR="00441140" w:rsidRPr="00441140" w:rsidTr="007C35AD">
        <w:tc>
          <w:tcPr>
            <w:tcW w:w="2700" w:type="dxa"/>
          </w:tcPr>
          <w:p w:rsidR="00441140" w:rsidRPr="00441140" w:rsidRDefault="00441140" w:rsidP="007C35AD">
            <w:pPr>
              <w:spacing w:line="200" w:lineRule="exact"/>
              <w:ind w:left="120"/>
              <w:jc w:val="center"/>
              <w:rPr>
                <w:rFonts w:ascii="Times New Roman" w:hAnsi="Times New Roman" w:cs="Times New Roman"/>
                <w:sz w:val="20"/>
                <w:szCs w:val="20"/>
              </w:rPr>
            </w:pPr>
            <w:r w:rsidRPr="00441140">
              <w:rPr>
                <w:rFonts w:ascii="Times New Roman" w:hAnsi="Times New Roman" w:cs="Times New Roman"/>
                <w:sz w:val="20"/>
                <w:szCs w:val="20"/>
              </w:rPr>
              <w:t>Численность</w:t>
            </w:r>
            <w:r w:rsidRPr="00441140">
              <w:rPr>
                <w:rFonts w:ascii="Times New Roman" w:hAnsi="Times New Roman" w:cs="Times New Roman"/>
                <w:sz w:val="20"/>
                <w:szCs w:val="20"/>
                <w:lang w:val="en-US"/>
              </w:rPr>
              <w:t xml:space="preserve"> </w:t>
            </w:r>
            <w:r w:rsidRPr="00441140">
              <w:rPr>
                <w:rFonts w:ascii="Times New Roman" w:hAnsi="Times New Roman" w:cs="Times New Roman"/>
                <w:sz w:val="20"/>
                <w:szCs w:val="20"/>
              </w:rPr>
              <w:t>населения</w:t>
            </w:r>
          </w:p>
        </w:tc>
        <w:tc>
          <w:tcPr>
            <w:tcW w:w="900" w:type="dxa"/>
          </w:tcPr>
          <w:p w:rsidR="00441140" w:rsidRPr="00441140" w:rsidRDefault="00441140" w:rsidP="007C35AD">
            <w:pPr>
              <w:spacing w:line="200" w:lineRule="exact"/>
              <w:jc w:val="center"/>
              <w:rPr>
                <w:rFonts w:ascii="Times New Roman" w:hAnsi="Times New Roman" w:cs="Times New Roman"/>
                <w:sz w:val="20"/>
                <w:szCs w:val="20"/>
                <w:lang w:val="en-US"/>
              </w:rPr>
            </w:pPr>
            <w:r w:rsidRPr="00441140">
              <w:rPr>
                <w:rFonts w:ascii="Times New Roman" w:hAnsi="Times New Roman" w:cs="Times New Roman"/>
                <w:sz w:val="20"/>
                <w:szCs w:val="20"/>
                <w:lang w:val="en-US"/>
              </w:rPr>
              <w:t>1951</w:t>
            </w:r>
          </w:p>
        </w:tc>
        <w:tc>
          <w:tcPr>
            <w:tcW w:w="900" w:type="dxa"/>
          </w:tcPr>
          <w:p w:rsidR="00441140" w:rsidRPr="00441140" w:rsidRDefault="00441140" w:rsidP="007C35AD">
            <w:pPr>
              <w:spacing w:line="200" w:lineRule="exact"/>
              <w:jc w:val="center"/>
              <w:rPr>
                <w:rFonts w:ascii="Times New Roman" w:hAnsi="Times New Roman" w:cs="Times New Roman"/>
                <w:sz w:val="20"/>
                <w:szCs w:val="20"/>
                <w:lang w:val="en-US"/>
              </w:rPr>
            </w:pPr>
            <w:r w:rsidRPr="00441140">
              <w:rPr>
                <w:rFonts w:ascii="Times New Roman" w:hAnsi="Times New Roman" w:cs="Times New Roman"/>
                <w:sz w:val="20"/>
                <w:szCs w:val="20"/>
                <w:lang w:val="en-US"/>
              </w:rPr>
              <w:t>1608</w:t>
            </w:r>
          </w:p>
        </w:tc>
        <w:tc>
          <w:tcPr>
            <w:tcW w:w="824" w:type="dxa"/>
          </w:tcPr>
          <w:p w:rsidR="00441140" w:rsidRPr="00441140" w:rsidRDefault="00441140" w:rsidP="007C35AD">
            <w:pPr>
              <w:spacing w:line="200" w:lineRule="exact"/>
              <w:jc w:val="center"/>
              <w:rPr>
                <w:rFonts w:ascii="Times New Roman" w:hAnsi="Times New Roman" w:cs="Times New Roman"/>
                <w:sz w:val="20"/>
                <w:szCs w:val="20"/>
                <w:lang w:val="en-US"/>
              </w:rPr>
            </w:pPr>
            <w:r w:rsidRPr="00441140">
              <w:rPr>
                <w:rFonts w:ascii="Times New Roman" w:hAnsi="Times New Roman" w:cs="Times New Roman"/>
                <w:sz w:val="20"/>
                <w:szCs w:val="20"/>
                <w:lang w:val="en-US"/>
              </w:rPr>
              <w:t>1617</w:t>
            </w:r>
          </w:p>
        </w:tc>
        <w:tc>
          <w:tcPr>
            <w:tcW w:w="796" w:type="dxa"/>
          </w:tcPr>
          <w:p w:rsidR="00441140" w:rsidRPr="00441140" w:rsidRDefault="00441140" w:rsidP="007C35AD">
            <w:pPr>
              <w:spacing w:line="200" w:lineRule="exact"/>
              <w:jc w:val="center"/>
              <w:rPr>
                <w:rFonts w:ascii="Times New Roman" w:hAnsi="Times New Roman" w:cs="Times New Roman"/>
                <w:sz w:val="20"/>
                <w:szCs w:val="20"/>
                <w:lang w:val="en-US"/>
              </w:rPr>
            </w:pPr>
            <w:r w:rsidRPr="00441140">
              <w:rPr>
                <w:rFonts w:ascii="Times New Roman" w:hAnsi="Times New Roman" w:cs="Times New Roman"/>
                <w:sz w:val="20"/>
                <w:szCs w:val="20"/>
                <w:lang w:val="en-US"/>
              </w:rPr>
              <w:t>1615</w:t>
            </w:r>
          </w:p>
        </w:tc>
        <w:tc>
          <w:tcPr>
            <w:tcW w:w="900" w:type="dxa"/>
          </w:tcPr>
          <w:p w:rsidR="00441140" w:rsidRPr="00441140" w:rsidRDefault="00441140" w:rsidP="007C35AD">
            <w:pPr>
              <w:spacing w:line="200" w:lineRule="exact"/>
              <w:jc w:val="center"/>
              <w:rPr>
                <w:rFonts w:ascii="Times New Roman" w:hAnsi="Times New Roman" w:cs="Times New Roman"/>
                <w:sz w:val="20"/>
                <w:szCs w:val="20"/>
                <w:lang w:val="en-US"/>
              </w:rPr>
            </w:pPr>
            <w:r w:rsidRPr="00441140">
              <w:rPr>
                <w:rFonts w:ascii="Times New Roman" w:hAnsi="Times New Roman" w:cs="Times New Roman"/>
                <w:sz w:val="20"/>
                <w:szCs w:val="20"/>
                <w:lang w:val="en-US"/>
              </w:rPr>
              <w:t>1580</w:t>
            </w:r>
          </w:p>
        </w:tc>
        <w:tc>
          <w:tcPr>
            <w:tcW w:w="900" w:type="dxa"/>
          </w:tcPr>
          <w:p w:rsidR="00441140" w:rsidRPr="00441140" w:rsidRDefault="00441140" w:rsidP="007C35AD">
            <w:pPr>
              <w:spacing w:line="200" w:lineRule="exact"/>
              <w:jc w:val="center"/>
              <w:rPr>
                <w:rFonts w:ascii="Times New Roman" w:hAnsi="Times New Roman" w:cs="Times New Roman"/>
                <w:sz w:val="20"/>
                <w:szCs w:val="20"/>
                <w:lang w:val="en-US"/>
              </w:rPr>
            </w:pPr>
            <w:r w:rsidRPr="00441140">
              <w:rPr>
                <w:rFonts w:ascii="Times New Roman" w:hAnsi="Times New Roman" w:cs="Times New Roman"/>
                <w:sz w:val="20"/>
                <w:szCs w:val="20"/>
                <w:lang w:val="en-US"/>
              </w:rPr>
              <w:t>1622</w:t>
            </w:r>
          </w:p>
        </w:tc>
        <w:tc>
          <w:tcPr>
            <w:tcW w:w="900" w:type="dxa"/>
          </w:tcPr>
          <w:p w:rsidR="00441140" w:rsidRPr="00441140" w:rsidRDefault="00441140" w:rsidP="007C35AD">
            <w:pPr>
              <w:spacing w:line="200" w:lineRule="exact"/>
              <w:jc w:val="center"/>
              <w:rPr>
                <w:rFonts w:ascii="Times New Roman" w:hAnsi="Times New Roman" w:cs="Times New Roman"/>
                <w:sz w:val="20"/>
                <w:szCs w:val="20"/>
                <w:lang w:val="en-US"/>
              </w:rPr>
            </w:pPr>
            <w:r w:rsidRPr="00441140">
              <w:rPr>
                <w:rFonts w:ascii="Times New Roman" w:hAnsi="Times New Roman" w:cs="Times New Roman"/>
                <w:sz w:val="20"/>
                <w:szCs w:val="20"/>
                <w:lang w:val="en-US"/>
              </w:rPr>
              <w:t>1617</w:t>
            </w:r>
          </w:p>
        </w:tc>
        <w:tc>
          <w:tcPr>
            <w:tcW w:w="824" w:type="dxa"/>
          </w:tcPr>
          <w:p w:rsidR="00441140" w:rsidRPr="00441140" w:rsidRDefault="00441140" w:rsidP="007C35AD">
            <w:pPr>
              <w:jc w:val="center"/>
              <w:rPr>
                <w:rFonts w:ascii="Times New Roman" w:hAnsi="Times New Roman" w:cs="Times New Roman"/>
                <w:sz w:val="20"/>
                <w:szCs w:val="20"/>
                <w:lang w:val="en-US"/>
              </w:rPr>
            </w:pPr>
            <w:r w:rsidRPr="00441140">
              <w:rPr>
                <w:rFonts w:ascii="Times New Roman" w:hAnsi="Times New Roman" w:cs="Times New Roman"/>
                <w:sz w:val="20"/>
                <w:szCs w:val="20"/>
                <w:lang w:val="en-US"/>
              </w:rPr>
              <w:t>1597</w:t>
            </w:r>
          </w:p>
        </w:tc>
        <w:tc>
          <w:tcPr>
            <w:tcW w:w="796" w:type="dxa"/>
          </w:tcPr>
          <w:p w:rsidR="00441140" w:rsidRPr="00441140" w:rsidRDefault="00441140" w:rsidP="007C35AD">
            <w:pPr>
              <w:pStyle w:val="BookmanOldStyle1"/>
              <w:spacing w:line="200" w:lineRule="exact"/>
              <w:jc w:val="center"/>
              <w:rPr>
                <w:rFonts w:ascii="Times New Roman" w:hAnsi="Times New Roman" w:cs="Times New Roman"/>
                <w:sz w:val="20"/>
                <w:szCs w:val="20"/>
              </w:rPr>
            </w:pPr>
            <w:r w:rsidRPr="00441140">
              <w:rPr>
                <w:rFonts w:ascii="Times New Roman" w:hAnsi="Times New Roman" w:cs="Times New Roman"/>
                <w:sz w:val="20"/>
                <w:szCs w:val="20"/>
                <w:lang w:val="en-US"/>
              </w:rPr>
              <w:t>1579</w:t>
            </w:r>
          </w:p>
        </w:tc>
      </w:tr>
    </w:tbl>
    <w:p w:rsidR="00441140" w:rsidRPr="00441140" w:rsidRDefault="00441140" w:rsidP="00441140">
      <w:pPr>
        <w:rPr>
          <w:rFonts w:ascii="Times New Roman" w:hAnsi="Times New Roman" w:cs="Times New Roman"/>
          <w:sz w:val="20"/>
          <w:szCs w:val="20"/>
          <w:lang w:val="en-US"/>
        </w:rPr>
      </w:pPr>
    </w:p>
    <w:p w:rsidR="00441140" w:rsidRPr="003557DF" w:rsidRDefault="00441140" w:rsidP="003557DF">
      <w:pPr>
        <w:pStyle w:val="510"/>
        <w:shd w:val="clear" w:color="auto" w:fill="auto"/>
        <w:spacing w:after="0" w:line="200" w:lineRule="exact"/>
        <w:ind w:left="100"/>
        <w:jc w:val="center"/>
        <w:rPr>
          <w:b w:val="0"/>
          <w:lang w:val="en-US"/>
        </w:rPr>
      </w:pPr>
      <w:r w:rsidRPr="00441140">
        <w:rPr>
          <w:b w:val="0"/>
        </w:rPr>
        <w:t>Динамика изменения численности населения</w:t>
      </w:r>
    </w:p>
    <w:p w:rsidR="00441140" w:rsidRPr="00441140" w:rsidRDefault="00441140" w:rsidP="00227063">
      <w:pPr>
        <w:spacing w:line="276" w:lineRule="auto"/>
        <w:jc w:val="both"/>
        <w:rPr>
          <w:color w:val="000000" w:themeColor="text1"/>
          <w:sz w:val="20"/>
          <w:szCs w:val="20"/>
          <w:lang w:val="en-US"/>
        </w:rPr>
      </w:pPr>
    </w:p>
    <w:p w:rsidR="00441140" w:rsidRDefault="00441140" w:rsidP="00441140">
      <w:pPr>
        <w:framePr w:wrap="none" w:vAnchor="page" w:hAnchor="page" w:x="2782" w:y="6535"/>
        <w:rPr>
          <w:sz w:val="2"/>
          <w:szCs w:val="2"/>
        </w:rPr>
      </w:pPr>
    </w:p>
    <w:p w:rsidR="00441140" w:rsidRPr="003557DF" w:rsidRDefault="00441140" w:rsidP="00227063">
      <w:pPr>
        <w:spacing w:line="276" w:lineRule="auto"/>
        <w:jc w:val="both"/>
        <w:rPr>
          <w:color w:val="000000" w:themeColor="text1"/>
          <w:sz w:val="20"/>
          <w:szCs w:val="20"/>
        </w:rPr>
      </w:pPr>
      <w:r w:rsidRPr="003557DF">
        <w:rPr>
          <w:color w:val="000000" w:themeColor="text1"/>
          <w:sz w:val="20"/>
          <w:szCs w:val="20"/>
        </w:rPr>
        <w:lastRenderedPageBreak/>
        <w:t xml:space="preserve">                                              </w:t>
      </w:r>
      <w:r>
        <w:rPr>
          <w:noProof/>
          <w:lang w:bidi="ar-SA"/>
        </w:rPr>
        <w:drawing>
          <wp:inline distT="0" distB="0" distL="0" distR="0">
            <wp:extent cx="4391373" cy="2349795"/>
            <wp:effectExtent l="19050" t="0" r="9177" b="0"/>
            <wp:docPr id="2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cstate="print"/>
                    <a:srcRect/>
                    <a:stretch>
                      <a:fillRect/>
                    </a:stretch>
                  </pic:blipFill>
                  <pic:spPr bwMode="auto">
                    <a:xfrm>
                      <a:off x="0" y="0"/>
                      <a:ext cx="4391025" cy="2349609"/>
                    </a:xfrm>
                    <a:prstGeom prst="rect">
                      <a:avLst/>
                    </a:prstGeom>
                    <a:noFill/>
                    <a:ln w="9525">
                      <a:noFill/>
                      <a:miter lim="800000"/>
                      <a:headEnd/>
                      <a:tailEnd/>
                    </a:ln>
                  </pic:spPr>
                </pic:pic>
              </a:graphicData>
            </a:graphic>
          </wp:inline>
        </w:drawing>
      </w:r>
    </w:p>
    <w:p w:rsidR="003557DF" w:rsidRDefault="003557DF" w:rsidP="003557DF">
      <w:pPr>
        <w:pStyle w:val="3f"/>
        <w:framePr w:w="365" w:h="3624" w:hRule="exact" w:wrap="none" w:vAnchor="page" w:hAnchor="page" w:x="3417" w:y="1626"/>
        <w:shd w:val="clear" w:color="auto" w:fill="auto"/>
      </w:pPr>
      <w:r>
        <w:t>1630 1620 1610 1600 1590 1580 1570 1560 1550 1540</w:t>
      </w:r>
    </w:p>
    <w:p w:rsidR="00441140" w:rsidRPr="00441140" w:rsidRDefault="00441140" w:rsidP="00441140">
      <w:pPr>
        <w:pStyle w:val="70"/>
        <w:shd w:val="clear" w:color="auto" w:fill="auto"/>
        <w:spacing w:after="125"/>
        <w:ind w:left="1416"/>
        <w:jc w:val="center"/>
        <w:rPr>
          <w:rFonts w:ascii="Times New Roman" w:hAnsi="Times New Roman" w:cs="Times New Roman"/>
          <w:sz w:val="20"/>
          <w:szCs w:val="20"/>
        </w:rPr>
      </w:pPr>
      <w:r w:rsidRPr="00441140">
        <w:rPr>
          <w:rFonts w:ascii="Times New Roman" w:hAnsi="Times New Roman" w:cs="Times New Roman"/>
          <w:sz w:val="20"/>
          <w:szCs w:val="20"/>
        </w:rPr>
        <w:t>Рисунок 2.3 - Изменение численности населения за период 2008-2016 годы</w:t>
      </w:r>
    </w:p>
    <w:p w:rsidR="00441140" w:rsidRPr="00441140" w:rsidRDefault="00441140" w:rsidP="00441140">
      <w:pPr>
        <w:spacing w:line="283" w:lineRule="exact"/>
        <w:ind w:left="140"/>
        <w:rPr>
          <w:rFonts w:ascii="Times New Roman" w:hAnsi="Times New Roman" w:cs="Times New Roman"/>
          <w:sz w:val="20"/>
          <w:szCs w:val="20"/>
        </w:rPr>
      </w:pPr>
      <w:r w:rsidRPr="00441140">
        <w:rPr>
          <w:rFonts w:ascii="Times New Roman" w:hAnsi="Times New Roman" w:cs="Times New Roman"/>
          <w:sz w:val="20"/>
          <w:szCs w:val="20"/>
        </w:rPr>
        <w:t xml:space="preserve">              Показатель естественного прироста населения отрицательный (отмечается естественная убыль населения), в расчете на 1000 населения показатель составляет около (-20), что соответствует среднему показателю по Киришскому муниципальному району.</w:t>
      </w:r>
    </w:p>
    <w:p w:rsidR="00441140" w:rsidRDefault="00441140" w:rsidP="00441140">
      <w:pPr>
        <w:pStyle w:val="2f1"/>
        <w:shd w:val="clear" w:color="auto" w:fill="auto"/>
        <w:spacing w:after="0" w:line="283" w:lineRule="exact"/>
        <w:ind w:right="20"/>
        <w:rPr>
          <w:rFonts w:ascii="Times New Roman" w:hAnsi="Times New Roman" w:cs="Times New Roman"/>
          <w:sz w:val="20"/>
          <w:szCs w:val="20"/>
          <w:lang w:val="en-US"/>
        </w:rPr>
      </w:pPr>
      <w:r w:rsidRPr="00441140">
        <w:rPr>
          <w:rFonts w:ascii="Times New Roman" w:hAnsi="Times New Roman" w:cs="Times New Roman"/>
          <w:sz w:val="20"/>
          <w:szCs w:val="20"/>
        </w:rPr>
        <w:t>Таблица 2.2.</w:t>
      </w:r>
    </w:p>
    <w:p w:rsidR="00441140" w:rsidRPr="00441140" w:rsidRDefault="00441140" w:rsidP="00441140">
      <w:pPr>
        <w:tabs>
          <w:tab w:val="left" w:pos="7094"/>
          <w:tab w:val="left" w:leader="underscore" w:pos="7603"/>
        </w:tabs>
        <w:spacing w:line="283" w:lineRule="exact"/>
        <w:jc w:val="center"/>
        <w:rPr>
          <w:rFonts w:ascii="Times New Roman" w:eastAsia="Courier New" w:hAnsi="Times New Roman" w:cs="Times New Roman"/>
          <w:b/>
          <w:bCs/>
          <w:spacing w:val="5"/>
          <w:sz w:val="22"/>
          <w:szCs w:val="22"/>
          <w:lang w:bidi="ar-SA"/>
        </w:rPr>
      </w:pPr>
      <w:r w:rsidRPr="00441140">
        <w:rPr>
          <w:rFonts w:ascii="Times New Roman" w:eastAsia="Courier New" w:hAnsi="Times New Roman" w:cs="Times New Roman"/>
          <w:b/>
          <w:bCs/>
          <w:spacing w:val="5"/>
          <w:sz w:val="22"/>
          <w:szCs w:val="22"/>
          <w:lang w:bidi="ar-SA"/>
        </w:rPr>
        <w:t>Численность постоянного населения на 01.01.2017 г.</w:t>
      </w:r>
    </w:p>
    <w:tbl>
      <w:tblPr>
        <w:tblW w:w="14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5"/>
        <w:gridCol w:w="1559"/>
        <w:gridCol w:w="2498"/>
        <w:gridCol w:w="2321"/>
        <w:gridCol w:w="5103"/>
      </w:tblGrid>
      <w:tr w:rsidR="00441140" w:rsidRPr="00441140" w:rsidTr="00441140">
        <w:trPr>
          <w:trHeight w:val="20"/>
        </w:trPr>
        <w:tc>
          <w:tcPr>
            <w:tcW w:w="2745"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Населенный пункт</w:t>
            </w:r>
          </w:p>
        </w:tc>
        <w:tc>
          <w:tcPr>
            <w:tcW w:w="1559"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до 18 лет</w:t>
            </w:r>
          </w:p>
        </w:tc>
        <w:tc>
          <w:tcPr>
            <w:tcW w:w="2498"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от 19 до 55</w:t>
            </w:r>
          </w:p>
        </w:tc>
        <w:tc>
          <w:tcPr>
            <w:tcW w:w="2321"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от 56 и старше</w:t>
            </w:r>
          </w:p>
        </w:tc>
        <w:tc>
          <w:tcPr>
            <w:tcW w:w="5103"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ВСЕГО</w:t>
            </w:r>
          </w:p>
        </w:tc>
      </w:tr>
      <w:tr w:rsidR="00441140" w:rsidRPr="00441140" w:rsidTr="00441140">
        <w:trPr>
          <w:trHeight w:val="20"/>
        </w:trPr>
        <w:tc>
          <w:tcPr>
            <w:tcW w:w="2745" w:type="dxa"/>
          </w:tcPr>
          <w:p w:rsidR="00441140" w:rsidRPr="00441140" w:rsidRDefault="00441140" w:rsidP="00441140">
            <w:pPr>
              <w:widowControl/>
              <w:spacing w:line="200" w:lineRule="exact"/>
              <w:jc w:val="center"/>
              <w:rPr>
                <w:rFonts w:ascii="Times New Roman" w:eastAsia="Times New Roman" w:hAnsi="Times New Roman" w:cs="Times New Roman"/>
                <w:bCs/>
                <w:spacing w:val="5"/>
                <w:sz w:val="20"/>
                <w:szCs w:val="20"/>
                <w:lang w:val="en-US" w:bidi="ar-SA"/>
              </w:rPr>
            </w:pPr>
            <w:r w:rsidRPr="00441140">
              <w:rPr>
                <w:rFonts w:ascii="Times New Roman" w:eastAsia="Times New Roman" w:hAnsi="Times New Roman" w:cs="Times New Roman"/>
                <w:bCs/>
                <w:spacing w:val="5"/>
                <w:sz w:val="20"/>
                <w:szCs w:val="20"/>
                <w:lang w:bidi="ar-SA"/>
              </w:rPr>
              <w:t>п. Пчевжа</w:t>
            </w:r>
          </w:p>
        </w:tc>
        <w:tc>
          <w:tcPr>
            <w:tcW w:w="1559"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250</w:t>
            </w:r>
          </w:p>
        </w:tc>
        <w:tc>
          <w:tcPr>
            <w:tcW w:w="2498"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648</w:t>
            </w:r>
          </w:p>
        </w:tc>
        <w:tc>
          <w:tcPr>
            <w:tcW w:w="2321"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390</w:t>
            </w:r>
          </w:p>
        </w:tc>
        <w:tc>
          <w:tcPr>
            <w:tcW w:w="5103"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1288</w:t>
            </w:r>
          </w:p>
        </w:tc>
      </w:tr>
      <w:tr w:rsidR="00441140" w:rsidRPr="00441140" w:rsidTr="00441140">
        <w:trPr>
          <w:trHeight w:val="20"/>
        </w:trPr>
        <w:tc>
          <w:tcPr>
            <w:tcW w:w="2745"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д. Белая</w:t>
            </w:r>
          </w:p>
        </w:tc>
        <w:tc>
          <w:tcPr>
            <w:tcW w:w="1559"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10</w:t>
            </w:r>
          </w:p>
        </w:tc>
        <w:tc>
          <w:tcPr>
            <w:tcW w:w="2498"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32</w:t>
            </w:r>
          </w:p>
        </w:tc>
        <w:tc>
          <w:tcPr>
            <w:tcW w:w="2321"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23</w:t>
            </w:r>
          </w:p>
        </w:tc>
        <w:tc>
          <w:tcPr>
            <w:tcW w:w="5103"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65</w:t>
            </w:r>
          </w:p>
        </w:tc>
      </w:tr>
      <w:tr w:rsidR="00441140" w:rsidRPr="00441140" w:rsidTr="00441140">
        <w:trPr>
          <w:trHeight w:val="20"/>
        </w:trPr>
        <w:tc>
          <w:tcPr>
            <w:tcW w:w="2745"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д. Березняк</w:t>
            </w:r>
          </w:p>
        </w:tc>
        <w:tc>
          <w:tcPr>
            <w:tcW w:w="1559"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9</w:t>
            </w:r>
          </w:p>
        </w:tc>
        <w:tc>
          <w:tcPr>
            <w:tcW w:w="2498"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29</w:t>
            </w:r>
          </w:p>
        </w:tc>
        <w:tc>
          <w:tcPr>
            <w:tcW w:w="2321"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27</w:t>
            </w:r>
          </w:p>
        </w:tc>
        <w:tc>
          <w:tcPr>
            <w:tcW w:w="5103"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65</w:t>
            </w:r>
          </w:p>
        </w:tc>
      </w:tr>
      <w:tr w:rsidR="00441140" w:rsidRPr="00441140" w:rsidTr="00441140">
        <w:trPr>
          <w:trHeight w:val="20"/>
        </w:trPr>
        <w:tc>
          <w:tcPr>
            <w:tcW w:w="2745"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д. Борутино</w:t>
            </w:r>
          </w:p>
        </w:tc>
        <w:tc>
          <w:tcPr>
            <w:tcW w:w="1559"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w:t>
            </w:r>
          </w:p>
        </w:tc>
        <w:tc>
          <w:tcPr>
            <w:tcW w:w="2498"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2</w:t>
            </w:r>
          </w:p>
        </w:tc>
        <w:tc>
          <w:tcPr>
            <w:tcW w:w="2321"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3</w:t>
            </w:r>
          </w:p>
        </w:tc>
        <w:tc>
          <w:tcPr>
            <w:tcW w:w="5103"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5</w:t>
            </w:r>
          </w:p>
        </w:tc>
      </w:tr>
      <w:tr w:rsidR="00441140" w:rsidRPr="00441140" w:rsidTr="00441140">
        <w:trPr>
          <w:trHeight w:val="20"/>
        </w:trPr>
        <w:tc>
          <w:tcPr>
            <w:tcW w:w="2745"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д. Горчаково</w:t>
            </w:r>
          </w:p>
        </w:tc>
        <w:tc>
          <w:tcPr>
            <w:tcW w:w="1559"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20</w:t>
            </w:r>
          </w:p>
        </w:tc>
        <w:tc>
          <w:tcPr>
            <w:tcW w:w="2498"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54</w:t>
            </w:r>
          </w:p>
        </w:tc>
        <w:tc>
          <w:tcPr>
            <w:tcW w:w="2321"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33</w:t>
            </w:r>
          </w:p>
        </w:tc>
        <w:tc>
          <w:tcPr>
            <w:tcW w:w="5103"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107</w:t>
            </w:r>
          </w:p>
        </w:tc>
      </w:tr>
      <w:tr w:rsidR="00441140" w:rsidRPr="00441140" w:rsidTr="00441140">
        <w:trPr>
          <w:trHeight w:val="20"/>
        </w:trPr>
        <w:tc>
          <w:tcPr>
            <w:tcW w:w="2745"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д. Железная гора</w:t>
            </w:r>
          </w:p>
        </w:tc>
        <w:tc>
          <w:tcPr>
            <w:tcW w:w="1559"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1</w:t>
            </w:r>
          </w:p>
        </w:tc>
        <w:tc>
          <w:tcPr>
            <w:tcW w:w="2498"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8</w:t>
            </w:r>
          </w:p>
        </w:tc>
        <w:tc>
          <w:tcPr>
            <w:tcW w:w="2321"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5</w:t>
            </w:r>
          </w:p>
        </w:tc>
        <w:tc>
          <w:tcPr>
            <w:tcW w:w="5103" w:type="dxa"/>
          </w:tcPr>
          <w:p w:rsidR="00441140" w:rsidRPr="00441140" w:rsidRDefault="00441140" w:rsidP="00441140">
            <w:pPr>
              <w:widowControl/>
              <w:spacing w:line="200" w:lineRule="exact"/>
              <w:jc w:val="center"/>
              <w:rPr>
                <w:rFonts w:ascii="Times New Roman" w:eastAsia="Times New Roman" w:hAnsi="Times New Roman" w:cs="Times New Roman"/>
                <w:b/>
                <w:color w:val="auto"/>
                <w:sz w:val="20"/>
                <w:szCs w:val="20"/>
                <w:lang w:bidi="ar-SA"/>
              </w:rPr>
            </w:pPr>
            <w:r w:rsidRPr="00441140">
              <w:rPr>
                <w:rFonts w:ascii="Times New Roman" w:eastAsia="Times New Roman" w:hAnsi="Times New Roman" w:cs="Times New Roman"/>
                <w:bCs/>
                <w:spacing w:val="5"/>
                <w:sz w:val="20"/>
                <w:szCs w:val="20"/>
                <w:lang w:bidi="ar-SA"/>
              </w:rPr>
              <w:t>14</w:t>
            </w:r>
          </w:p>
        </w:tc>
      </w:tr>
      <w:tr w:rsidR="00441140" w:rsidRPr="00441140" w:rsidTr="00441140">
        <w:trPr>
          <w:trHeight w:val="20"/>
        </w:trPr>
        <w:tc>
          <w:tcPr>
            <w:tcW w:w="2745" w:type="dxa"/>
          </w:tcPr>
          <w:p w:rsidR="00441140" w:rsidRPr="00441140" w:rsidRDefault="00441140" w:rsidP="00441140">
            <w:pPr>
              <w:widowControl/>
              <w:spacing w:line="200" w:lineRule="exact"/>
              <w:jc w:val="center"/>
              <w:rPr>
                <w:rFonts w:ascii="Times New Roman" w:eastAsia="Times New Roman" w:hAnsi="Times New Roman" w:cs="Times New Roman"/>
                <w:color w:val="auto"/>
                <w:sz w:val="20"/>
                <w:szCs w:val="20"/>
                <w:lang w:bidi="ar-SA"/>
              </w:rPr>
            </w:pPr>
            <w:r w:rsidRPr="00441140">
              <w:rPr>
                <w:rFonts w:ascii="Times New Roman" w:eastAsia="Times New Roman" w:hAnsi="Times New Roman" w:cs="Times New Roman"/>
                <w:bCs/>
                <w:spacing w:val="5"/>
                <w:sz w:val="20"/>
                <w:szCs w:val="20"/>
                <w:lang w:bidi="ar-SA"/>
              </w:rPr>
              <w:t>д. Порог</w:t>
            </w:r>
          </w:p>
        </w:tc>
        <w:tc>
          <w:tcPr>
            <w:tcW w:w="1559" w:type="dxa"/>
          </w:tcPr>
          <w:p w:rsidR="00441140" w:rsidRPr="00441140" w:rsidRDefault="00441140" w:rsidP="00441140">
            <w:pPr>
              <w:widowControl/>
              <w:spacing w:line="200" w:lineRule="exact"/>
              <w:jc w:val="center"/>
              <w:rPr>
                <w:rFonts w:ascii="Times New Roman" w:eastAsia="Times New Roman" w:hAnsi="Times New Roman" w:cs="Times New Roman"/>
                <w:color w:val="auto"/>
                <w:sz w:val="20"/>
                <w:szCs w:val="20"/>
                <w:lang w:bidi="ar-SA"/>
              </w:rPr>
            </w:pPr>
            <w:r w:rsidRPr="00441140">
              <w:rPr>
                <w:rFonts w:ascii="Times New Roman" w:eastAsia="Times New Roman" w:hAnsi="Times New Roman" w:cs="Times New Roman"/>
                <w:color w:val="auto"/>
                <w:spacing w:val="61"/>
                <w:sz w:val="20"/>
                <w:szCs w:val="20"/>
                <w:lang w:bidi="ar-SA"/>
              </w:rPr>
              <w:t>1</w:t>
            </w:r>
          </w:p>
        </w:tc>
        <w:tc>
          <w:tcPr>
            <w:tcW w:w="2498" w:type="dxa"/>
          </w:tcPr>
          <w:p w:rsidR="00441140" w:rsidRPr="00441140" w:rsidRDefault="00441140" w:rsidP="00441140">
            <w:pPr>
              <w:widowControl/>
              <w:spacing w:line="200" w:lineRule="exact"/>
              <w:jc w:val="center"/>
              <w:rPr>
                <w:rFonts w:ascii="Times New Roman" w:eastAsia="Times New Roman" w:hAnsi="Times New Roman" w:cs="Times New Roman"/>
                <w:color w:val="auto"/>
                <w:sz w:val="20"/>
                <w:szCs w:val="20"/>
                <w:lang w:bidi="ar-SA"/>
              </w:rPr>
            </w:pPr>
            <w:r w:rsidRPr="00441140">
              <w:rPr>
                <w:rFonts w:ascii="Times New Roman" w:eastAsia="Times New Roman" w:hAnsi="Times New Roman" w:cs="Times New Roman"/>
                <w:color w:val="auto"/>
                <w:spacing w:val="61"/>
                <w:sz w:val="20"/>
                <w:szCs w:val="20"/>
                <w:lang w:bidi="ar-SA"/>
              </w:rPr>
              <w:t>5</w:t>
            </w:r>
          </w:p>
        </w:tc>
        <w:tc>
          <w:tcPr>
            <w:tcW w:w="2321" w:type="dxa"/>
          </w:tcPr>
          <w:p w:rsidR="00441140" w:rsidRPr="00441140" w:rsidRDefault="00441140" w:rsidP="00441140">
            <w:pPr>
              <w:widowControl/>
              <w:spacing w:line="200" w:lineRule="exact"/>
              <w:jc w:val="center"/>
              <w:rPr>
                <w:rFonts w:ascii="Times New Roman" w:eastAsia="Times New Roman" w:hAnsi="Times New Roman" w:cs="Times New Roman"/>
                <w:color w:val="auto"/>
                <w:sz w:val="20"/>
                <w:szCs w:val="20"/>
                <w:lang w:bidi="ar-SA"/>
              </w:rPr>
            </w:pPr>
            <w:r w:rsidRPr="00441140">
              <w:rPr>
                <w:rFonts w:ascii="Times New Roman" w:eastAsia="Times New Roman" w:hAnsi="Times New Roman" w:cs="Times New Roman"/>
                <w:color w:val="auto"/>
                <w:spacing w:val="61"/>
                <w:sz w:val="20"/>
                <w:szCs w:val="20"/>
                <w:lang w:bidi="ar-SA"/>
              </w:rPr>
              <w:t>4</w:t>
            </w:r>
          </w:p>
        </w:tc>
        <w:tc>
          <w:tcPr>
            <w:tcW w:w="5103" w:type="dxa"/>
          </w:tcPr>
          <w:p w:rsidR="00441140" w:rsidRPr="00441140" w:rsidRDefault="00441140" w:rsidP="00441140">
            <w:pPr>
              <w:widowControl/>
              <w:spacing w:line="200" w:lineRule="exact"/>
              <w:jc w:val="center"/>
              <w:rPr>
                <w:rFonts w:ascii="Times New Roman" w:eastAsia="Times New Roman" w:hAnsi="Times New Roman" w:cs="Times New Roman"/>
                <w:color w:val="auto"/>
                <w:sz w:val="20"/>
                <w:szCs w:val="20"/>
                <w:lang w:bidi="ar-SA"/>
              </w:rPr>
            </w:pPr>
            <w:r w:rsidRPr="00441140">
              <w:rPr>
                <w:rFonts w:ascii="Times New Roman" w:eastAsia="Times New Roman" w:hAnsi="Times New Roman" w:cs="Times New Roman"/>
                <w:color w:val="auto"/>
                <w:spacing w:val="61"/>
                <w:sz w:val="20"/>
                <w:szCs w:val="20"/>
                <w:lang w:bidi="ar-SA"/>
              </w:rPr>
              <w:t>10</w:t>
            </w:r>
          </w:p>
        </w:tc>
      </w:tr>
      <w:tr w:rsidR="00441140" w:rsidRPr="00441140" w:rsidTr="00441140">
        <w:trPr>
          <w:trHeight w:val="20"/>
        </w:trPr>
        <w:tc>
          <w:tcPr>
            <w:tcW w:w="2745" w:type="dxa"/>
          </w:tcPr>
          <w:p w:rsidR="00441140" w:rsidRPr="00441140" w:rsidRDefault="00441140" w:rsidP="00441140">
            <w:pPr>
              <w:widowControl/>
              <w:spacing w:line="200" w:lineRule="exact"/>
              <w:jc w:val="center"/>
              <w:rPr>
                <w:rFonts w:ascii="Times New Roman" w:eastAsia="Times New Roman" w:hAnsi="Times New Roman" w:cs="Times New Roman"/>
                <w:color w:val="auto"/>
                <w:spacing w:val="61"/>
                <w:sz w:val="20"/>
                <w:szCs w:val="20"/>
                <w:lang w:val="en-US" w:bidi="ar-SA"/>
              </w:rPr>
            </w:pPr>
            <w:r w:rsidRPr="00441140">
              <w:rPr>
                <w:rFonts w:ascii="Times New Roman" w:eastAsia="Times New Roman" w:hAnsi="Times New Roman" w:cs="Times New Roman"/>
                <w:color w:val="auto"/>
                <w:spacing w:val="61"/>
                <w:sz w:val="20"/>
                <w:szCs w:val="20"/>
                <w:lang w:bidi="ar-SA"/>
              </w:rPr>
              <w:t>ВСЕГО</w:t>
            </w:r>
          </w:p>
        </w:tc>
        <w:tc>
          <w:tcPr>
            <w:tcW w:w="1559" w:type="dxa"/>
          </w:tcPr>
          <w:p w:rsidR="00441140" w:rsidRPr="00441140" w:rsidRDefault="00441140" w:rsidP="00441140">
            <w:pPr>
              <w:widowControl/>
              <w:spacing w:line="200" w:lineRule="exact"/>
              <w:jc w:val="center"/>
              <w:rPr>
                <w:rFonts w:ascii="Times New Roman" w:eastAsia="Times New Roman" w:hAnsi="Times New Roman" w:cs="Times New Roman"/>
                <w:color w:val="auto"/>
                <w:sz w:val="20"/>
                <w:szCs w:val="20"/>
                <w:lang w:bidi="ar-SA"/>
              </w:rPr>
            </w:pPr>
            <w:r w:rsidRPr="00441140">
              <w:rPr>
                <w:rFonts w:ascii="Times New Roman" w:eastAsia="Times New Roman" w:hAnsi="Times New Roman" w:cs="Times New Roman"/>
                <w:color w:val="auto"/>
                <w:spacing w:val="61"/>
                <w:sz w:val="20"/>
                <w:szCs w:val="20"/>
                <w:lang w:bidi="ar-SA"/>
              </w:rPr>
              <w:t>291</w:t>
            </w:r>
          </w:p>
        </w:tc>
        <w:tc>
          <w:tcPr>
            <w:tcW w:w="2498" w:type="dxa"/>
          </w:tcPr>
          <w:p w:rsidR="00441140" w:rsidRPr="00441140" w:rsidRDefault="00441140" w:rsidP="00441140">
            <w:pPr>
              <w:widowControl/>
              <w:spacing w:line="200" w:lineRule="exact"/>
              <w:jc w:val="center"/>
              <w:rPr>
                <w:rFonts w:ascii="Times New Roman" w:eastAsia="Times New Roman" w:hAnsi="Times New Roman" w:cs="Times New Roman"/>
                <w:color w:val="auto"/>
                <w:sz w:val="20"/>
                <w:szCs w:val="20"/>
                <w:lang w:bidi="ar-SA"/>
              </w:rPr>
            </w:pPr>
            <w:r w:rsidRPr="00441140">
              <w:rPr>
                <w:rFonts w:ascii="Times New Roman" w:eastAsia="Times New Roman" w:hAnsi="Times New Roman" w:cs="Times New Roman"/>
                <w:color w:val="auto"/>
                <w:spacing w:val="61"/>
                <w:sz w:val="20"/>
                <w:szCs w:val="20"/>
                <w:lang w:bidi="ar-SA"/>
              </w:rPr>
              <w:t>778</w:t>
            </w:r>
          </w:p>
        </w:tc>
        <w:tc>
          <w:tcPr>
            <w:tcW w:w="2321" w:type="dxa"/>
          </w:tcPr>
          <w:p w:rsidR="00441140" w:rsidRPr="00441140" w:rsidRDefault="00441140" w:rsidP="00441140">
            <w:pPr>
              <w:widowControl/>
              <w:spacing w:line="200" w:lineRule="exact"/>
              <w:jc w:val="center"/>
              <w:rPr>
                <w:rFonts w:ascii="Times New Roman" w:eastAsia="Times New Roman" w:hAnsi="Times New Roman" w:cs="Times New Roman"/>
                <w:color w:val="auto"/>
                <w:sz w:val="20"/>
                <w:szCs w:val="20"/>
                <w:lang w:bidi="ar-SA"/>
              </w:rPr>
            </w:pPr>
            <w:r w:rsidRPr="00441140">
              <w:rPr>
                <w:rFonts w:ascii="Times New Roman" w:eastAsia="Times New Roman" w:hAnsi="Times New Roman" w:cs="Times New Roman"/>
                <w:color w:val="auto"/>
                <w:spacing w:val="61"/>
                <w:sz w:val="20"/>
                <w:szCs w:val="20"/>
                <w:lang w:bidi="ar-SA"/>
              </w:rPr>
              <w:t>485</w:t>
            </w:r>
          </w:p>
        </w:tc>
        <w:tc>
          <w:tcPr>
            <w:tcW w:w="5103" w:type="dxa"/>
          </w:tcPr>
          <w:p w:rsidR="00441140" w:rsidRPr="00441140" w:rsidRDefault="00441140" w:rsidP="00441140">
            <w:pPr>
              <w:widowControl/>
              <w:spacing w:line="200" w:lineRule="exact"/>
              <w:jc w:val="center"/>
              <w:rPr>
                <w:rFonts w:ascii="Times New Roman" w:eastAsia="Times New Roman" w:hAnsi="Times New Roman" w:cs="Times New Roman"/>
                <w:color w:val="auto"/>
                <w:sz w:val="20"/>
                <w:szCs w:val="20"/>
                <w:lang w:bidi="ar-SA"/>
              </w:rPr>
            </w:pPr>
            <w:r w:rsidRPr="00441140">
              <w:rPr>
                <w:rFonts w:ascii="Times New Roman" w:eastAsia="Times New Roman" w:hAnsi="Times New Roman" w:cs="Times New Roman"/>
                <w:color w:val="auto"/>
                <w:spacing w:val="61"/>
                <w:sz w:val="20"/>
                <w:szCs w:val="20"/>
                <w:lang w:bidi="ar-SA"/>
              </w:rPr>
              <w:t>1554</w:t>
            </w:r>
          </w:p>
        </w:tc>
      </w:tr>
    </w:tbl>
    <w:p w:rsidR="00723F9E" w:rsidRPr="00723F9E" w:rsidRDefault="00723F9E" w:rsidP="00723F9E">
      <w:pPr>
        <w:widowControl/>
        <w:jc w:val="center"/>
        <w:rPr>
          <w:rFonts w:ascii="Times New Roman" w:eastAsia="Times New Roman" w:hAnsi="Times New Roman" w:cs="Times New Roman"/>
          <w:b/>
          <w:color w:val="auto"/>
          <w:sz w:val="22"/>
          <w:szCs w:val="22"/>
          <w:u w:val="single"/>
          <w:lang w:bidi="ar-SA"/>
        </w:rPr>
      </w:pPr>
      <w:r w:rsidRPr="00723F9E">
        <w:rPr>
          <w:rFonts w:ascii="Times New Roman" w:eastAsia="Times New Roman" w:hAnsi="Times New Roman" w:cs="Times New Roman"/>
          <w:b/>
          <w:color w:val="auto"/>
          <w:sz w:val="22"/>
          <w:szCs w:val="22"/>
          <w:u w:val="single"/>
          <w:lang w:bidi="ar-SA"/>
        </w:rPr>
        <w:t>Социальная инфраструктура</w:t>
      </w:r>
    </w:p>
    <w:p w:rsidR="00723F9E" w:rsidRPr="00723F9E" w:rsidRDefault="00723F9E" w:rsidP="00723F9E">
      <w:pPr>
        <w:widowControl/>
        <w:rPr>
          <w:rFonts w:ascii="Times New Roman" w:eastAsia="Times New Roman" w:hAnsi="Times New Roman" w:cs="Times New Roman"/>
          <w:b/>
          <w:color w:val="auto"/>
          <w:sz w:val="20"/>
          <w:szCs w:val="20"/>
          <w:lang w:bidi="ar-SA"/>
        </w:rPr>
      </w:pPr>
      <w:r w:rsidRPr="00723F9E">
        <w:rPr>
          <w:rFonts w:ascii="Times New Roman" w:eastAsia="Times New Roman" w:hAnsi="Times New Roman" w:cs="Times New Roman"/>
          <w:b/>
          <w:color w:val="auto"/>
          <w:sz w:val="20"/>
          <w:szCs w:val="20"/>
          <w:lang w:bidi="ar-SA"/>
        </w:rPr>
        <w:t>Образование</w:t>
      </w:r>
    </w:p>
    <w:p w:rsidR="00723F9E" w:rsidRPr="00723F9E" w:rsidRDefault="00723F9E" w:rsidP="00723F9E">
      <w:pPr>
        <w:widowControl/>
        <w:suppressAutoHyphens/>
        <w:autoSpaceDE w:val="0"/>
        <w:autoSpaceDN w:val="0"/>
        <w:adjustRightInd w:val="0"/>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К необходимым населению нормируемым объектам образования относятся детские дошкольные учреждения и общеобразовательные школы (повседневный уровень).</w:t>
      </w:r>
    </w:p>
    <w:p w:rsidR="00723F9E" w:rsidRPr="00723F9E" w:rsidRDefault="00723F9E" w:rsidP="00FB75D8">
      <w:pPr>
        <w:widowControl/>
        <w:numPr>
          <w:ilvl w:val="0"/>
          <w:numId w:val="2"/>
        </w:numPr>
        <w:tabs>
          <w:tab w:val="clear" w:pos="720"/>
          <w:tab w:val="num" w:pos="0"/>
        </w:tabs>
        <w:suppressAutoHyphens/>
        <w:ind w:left="432" w:hanging="432"/>
        <w:rPr>
          <w:rFonts w:ascii="Times New Roman" w:eastAsia="Times New Roman" w:hAnsi="Times New Roman" w:cs="Times New Roman"/>
          <w:b/>
          <w:color w:val="auto"/>
          <w:sz w:val="20"/>
          <w:szCs w:val="20"/>
          <w:lang w:bidi="ar-SA"/>
        </w:rPr>
      </w:pPr>
      <w:r w:rsidRPr="00723F9E">
        <w:rPr>
          <w:rFonts w:ascii="Times New Roman" w:eastAsia="Times New Roman" w:hAnsi="Times New Roman" w:cs="Times New Roman"/>
          <w:color w:val="auto"/>
          <w:sz w:val="20"/>
          <w:szCs w:val="20"/>
          <w:lang w:bidi="ar-SA"/>
        </w:rPr>
        <w:t xml:space="preserve">На территории Пчевжинского сельского поселения действуют детские дошкольные и </w:t>
      </w:r>
    </w:p>
    <w:p w:rsidR="00723F9E" w:rsidRPr="00723F9E" w:rsidRDefault="00723F9E" w:rsidP="00723F9E">
      <w:pPr>
        <w:widowControl/>
        <w:ind w:left="-284"/>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общеобразовательные учреждения.</w:t>
      </w:r>
      <w:r w:rsidRPr="00723F9E">
        <w:rPr>
          <w:rFonts w:ascii="Times New Roman" w:eastAsia="Times New Roman" w:hAnsi="Times New Roman" w:cs="Times New Roman"/>
          <w:b/>
          <w:color w:val="auto"/>
          <w:sz w:val="20"/>
          <w:szCs w:val="20"/>
          <w:lang w:bidi="ar-SA"/>
        </w:rPr>
        <w:t xml:space="preserve">  </w:t>
      </w:r>
    </w:p>
    <w:p w:rsidR="00723F9E" w:rsidRPr="00723F9E" w:rsidRDefault="00723F9E" w:rsidP="00723F9E">
      <w:pPr>
        <w:widowControl/>
        <w:ind w:left="-284" w:firstLine="992"/>
        <w:rPr>
          <w:rFonts w:ascii="Times New Roman" w:eastAsia="Times New Roman" w:hAnsi="Times New Roman" w:cs="Times New Roman"/>
          <w:b/>
          <w:color w:val="auto"/>
          <w:sz w:val="20"/>
          <w:szCs w:val="20"/>
          <w:lang w:bidi="ar-SA"/>
        </w:rPr>
      </w:pPr>
      <w:r w:rsidRPr="00723F9E">
        <w:rPr>
          <w:rFonts w:ascii="Times New Roman" w:eastAsia="Times New Roman" w:hAnsi="Times New Roman" w:cs="Times New Roman"/>
          <w:color w:val="auto"/>
          <w:sz w:val="20"/>
          <w:szCs w:val="20"/>
          <w:lang w:bidi="ar-SA"/>
        </w:rPr>
        <w:t xml:space="preserve">Для расчета принимается показатель количества детей в возрасте от 7 до 17 лет. Нормы проектирования также регламентируют территориальную удаленность (радиус обслуживания) объектов повседневного спроса от потребителя. Для школ радиус доступности в сельской местности варьируется от </w:t>
      </w:r>
      <w:smartTag w:uri="urn:schemas-microsoft-com:office:smarttags" w:element="metricconverter">
        <w:smartTagPr>
          <w:attr w:name="ProductID" w:val="2 км"/>
        </w:smartTagPr>
        <w:r w:rsidRPr="00723F9E">
          <w:rPr>
            <w:rFonts w:ascii="Times New Roman" w:eastAsia="Times New Roman" w:hAnsi="Times New Roman" w:cs="Times New Roman"/>
            <w:color w:val="auto"/>
            <w:sz w:val="20"/>
            <w:szCs w:val="20"/>
            <w:lang w:bidi="ar-SA"/>
          </w:rPr>
          <w:t>2 км</w:t>
        </w:r>
      </w:smartTag>
      <w:r w:rsidRPr="00723F9E">
        <w:rPr>
          <w:rFonts w:ascii="Times New Roman" w:eastAsia="Times New Roman" w:hAnsi="Times New Roman" w:cs="Times New Roman"/>
          <w:color w:val="auto"/>
          <w:sz w:val="20"/>
          <w:szCs w:val="20"/>
          <w:lang w:bidi="ar-SA"/>
        </w:rPr>
        <w:t xml:space="preserve">. (1 ступень) до </w:t>
      </w:r>
      <w:smartTag w:uri="urn:schemas-microsoft-com:office:smarttags" w:element="metricconverter">
        <w:smartTagPr>
          <w:attr w:name="ProductID" w:val="4 км"/>
        </w:smartTagPr>
        <w:r w:rsidRPr="00723F9E">
          <w:rPr>
            <w:rFonts w:ascii="Times New Roman" w:eastAsia="Times New Roman" w:hAnsi="Times New Roman" w:cs="Times New Roman"/>
            <w:color w:val="auto"/>
            <w:sz w:val="20"/>
            <w:szCs w:val="20"/>
            <w:lang w:bidi="ar-SA"/>
          </w:rPr>
          <w:t>4 км</w:t>
        </w:r>
      </w:smartTag>
      <w:r w:rsidRPr="00723F9E">
        <w:rPr>
          <w:rFonts w:ascii="Times New Roman" w:eastAsia="Times New Roman" w:hAnsi="Times New Roman" w:cs="Times New Roman"/>
          <w:color w:val="auto"/>
          <w:sz w:val="20"/>
          <w:szCs w:val="20"/>
          <w:lang w:bidi="ar-SA"/>
        </w:rPr>
        <w:t>. (</w:t>
      </w:r>
      <w:r w:rsidRPr="00723F9E">
        <w:rPr>
          <w:rFonts w:ascii="Times New Roman" w:eastAsia="Times New Roman" w:hAnsi="Times New Roman" w:cs="Times New Roman"/>
          <w:color w:val="auto"/>
          <w:sz w:val="20"/>
          <w:szCs w:val="20"/>
          <w:lang w:val="en-US" w:bidi="ar-SA"/>
        </w:rPr>
        <w:t>II</w:t>
      </w:r>
      <w:r w:rsidRPr="00723F9E">
        <w:rPr>
          <w:rFonts w:ascii="Times New Roman" w:eastAsia="Times New Roman" w:hAnsi="Times New Roman" w:cs="Times New Roman"/>
          <w:color w:val="auto"/>
          <w:sz w:val="20"/>
          <w:szCs w:val="20"/>
          <w:lang w:bidi="ar-SA"/>
        </w:rPr>
        <w:t>-</w:t>
      </w:r>
      <w:r w:rsidRPr="00723F9E">
        <w:rPr>
          <w:rFonts w:ascii="Times New Roman" w:eastAsia="Times New Roman" w:hAnsi="Times New Roman" w:cs="Times New Roman"/>
          <w:color w:val="auto"/>
          <w:sz w:val="20"/>
          <w:szCs w:val="20"/>
          <w:lang w:val="en-US" w:bidi="ar-SA"/>
        </w:rPr>
        <w:t>III</w:t>
      </w:r>
      <w:r w:rsidRPr="00723F9E">
        <w:rPr>
          <w:rFonts w:ascii="Times New Roman" w:eastAsia="Times New Roman" w:hAnsi="Times New Roman" w:cs="Times New Roman"/>
          <w:color w:val="auto"/>
          <w:sz w:val="20"/>
          <w:szCs w:val="20"/>
          <w:lang w:bidi="ar-SA"/>
        </w:rPr>
        <w:t xml:space="preserve"> ступень).</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
        <w:gridCol w:w="2059"/>
        <w:gridCol w:w="992"/>
        <w:gridCol w:w="1134"/>
        <w:gridCol w:w="1134"/>
        <w:gridCol w:w="1134"/>
        <w:gridCol w:w="1134"/>
        <w:gridCol w:w="1276"/>
        <w:gridCol w:w="1418"/>
        <w:gridCol w:w="1559"/>
        <w:gridCol w:w="1984"/>
      </w:tblGrid>
      <w:tr w:rsidR="00723F9E" w:rsidRPr="00723F9E" w:rsidTr="00723F9E">
        <w:tc>
          <w:tcPr>
            <w:tcW w:w="459"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 xml:space="preserve">№ </w:t>
            </w:r>
            <w:proofErr w:type="gramStart"/>
            <w:r w:rsidRPr="00723F9E">
              <w:rPr>
                <w:rFonts w:ascii="Times New Roman" w:eastAsia="Times New Roman" w:hAnsi="Times New Roman" w:cs="Times New Roman"/>
                <w:color w:val="auto"/>
                <w:sz w:val="20"/>
                <w:szCs w:val="20"/>
                <w:lang w:bidi="ar-SA"/>
              </w:rPr>
              <w:t>п</w:t>
            </w:r>
            <w:proofErr w:type="gramEnd"/>
            <w:r w:rsidRPr="00723F9E">
              <w:rPr>
                <w:rFonts w:ascii="Times New Roman" w:eastAsia="Times New Roman" w:hAnsi="Times New Roman" w:cs="Times New Roman"/>
                <w:color w:val="auto"/>
                <w:sz w:val="20"/>
                <w:szCs w:val="20"/>
                <w:lang w:bidi="ar-SA"/>
              </w:rPr>
              <w:t>/п</w:t>
            </w:r>
          </w:p>
        </w:tc>
        <w:tc>
          <w:tcPr>
            <w:tcW w:w="2059"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Наименование объекта</w:t>
            </w:r>
          </w:p>
        </w:tc>
        <w:tc>
          <w:tcPr>
            <w:tcW w:w="992"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Адрес учреждения</w:t>
            </w:r>
          </w:p>
          <w:p w:rsidR="00723F9E" w:rsidRPr="00723F9E" w:rsidRDefault="00723F9E" w:rsidP="00723F9E">
            <w:pPr>
              <w:widowControl/>
              <w:rPr>
                <w:rFonts w:ascii="Times New Roman" w:eastAsia="Times New Roman" w:hAnsi="Times New Roman" w:cs="Times New Roman"/>
                <w:color w:val="auto"/>
                <w:sz w:val="20"/>
                <w:szCs w:val="20"/>
                <w:lang w:bidi="ar-SA"/>
              </w:rPr>
            </w:pPr>
          </w:p>
        </w:tc>
        <w:tc>
          <w:tcPr>
            <w:tcW w:w="113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Форма собственности</w:t>
            </w:r>
          </w:p>
        </w:tc>
        <w:tc>
          <w:tcPr>
            <w:tcW w:w="113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Материал стен</w:t>
            </w:r>
          </w:p>
        </w:tc>
        <w:tc>
          <w:tcPr>
            <w:tcW w:w="113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Год постройки</w:t>
            </w:r>
          </w:p>
        </w:tc>
        <w:tc>
          <w:tcPr>
            <w:tcW w:w="113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Год проведения капитального ремонта</w:t>
            </w:r>
          </w:p>
        </w:tc>
        <w:tc>
          <w:tcPr>
            <w:tcW w:w="1276"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 износа</w:t>
            </w:r>
          </w:p>
        </w:tc>
        <w:tc>
          <w:tcPr>
            <w:tcW w:w="1418"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Проектная мощность</w:t>
            </w:r>
          </w:p>
        </w:tc>
        <w:tc>
          <w:tcPr>
            <w:tcW w:w="1559"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Фактическая загрузка (в среднем за год)</w:t>
            </w:r>
          </w:p>
        </w:tc>
        <w:tc>
          <w:tcPr>
            <w:tcW w:w="198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Число мест (посещений в одну смену)</w:t>
            </w:r>
          </w:p>
        </w:tc>
      </w:tr>
      <w:tr w:rsidR="00723F9E" w:rsidRPr="00723F9E" w:rsidTr="00723F9E">
        <w:tc>
          <w:tcPr>
            <w:tcW w:w="459"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1</w:t>
            </w:r>
          </w:p>
        </w:tc>
        <w:tc>
          <w:tcPr>
            <w:tcW w:w="2059"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2</w:t>
            </w:r>
          </w:p>
        </w:tc>
        <w:tc>
          <w:tcPr>
            <w:tcW w:w="992"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3</w:t>
            </w:r>
          </w:p>
        </w:tc>
        <w:tc>
          <w:tcPr>
            <w:tcW w:w="113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4</w:t>
            </w:r>
          </w:p>
        </w:tc>
        <w:tc>
          <w:tcPr>
            <w:tcW w:w="113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5</w:t>
            </w:r>
          </w:p>
        </w:tc>
        <w:tc>
          <w:tcPr>
            <w:tcW w:w="113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6</w:t>
            </w:r>
          </w:p>
        </w:tc>
        <w:tc>
          <w:tcPr>
            <w:tcW w:w="113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7</w:t>
            </w:r>
          </w:p>
        </w:tc>
        <w:tc>
          <w:tcPr>
            <w:tcW w:w="1276"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8</w:t>
            </w:r>
          </w:p>
        </w:tc>
        <w:tc>
          <w:tcPr>
            <w:tcW w:w="1418"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9</w:t>
            </w:r>
          </w:p>
        </w:tc>
        <w:tc>
          <w:tcPr>
            <w:tcW w:w="1559"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10</w:t>
            </w:r>
          </w:p>
        </w:tc>
        <w:tc>
          <w:tcPr>
            <w:tcW w:w="198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11</w:t>
            </w:r>
          </w:p>
        </w:tc>
      </w:tr>
      <w:tr w:rsidR="00723F9E" w:rsidRPr="00723F9E" w:rsidTr="00723F9E">
        <w:tc>
          <w:tcPr>
            <w:tcW w:w="459"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1</w:t>
            </w:r>
          </w:p>
        </w:tc>
        <w:tc>
          <w:tcPr>
            <w:tcW w:w="2059"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Муниципальное автономное дошкольное образовательное учреждение «Детский сад №11»</w:t>
            </w:r>
          </w:p>
        </w:tc>
        <w:tc>
          <w:tcPr>
            <w:tcW w:w="992"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 xml:space="preserve">пос. </w:t>
            </w:r>
          </w:p>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Пчевжа, ул. Клубная</w:t>
            </w:r>
          </w:p>
        </w:tc>
        <w:tc>
          <w:tcPr>
            <w:tcW w:w="113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муниципальная</w:t>
            </w:r>
          </w:p>
        </w:tc>
        <w:tc>
          <w:tcPr>
            <w:tcW w:w="113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Дерево, арболит</w:t>
            </w:r>
          </w:p>
        </w:tc>
        <w:tc>
          <w:tcPr>
            <w:tcW w:w="113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1947</w:t>
            </w:r>
          </w:p>
        </w:tc>
        <w:tc>
          <w:tcPr>
            <w:tcW w:w="113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Не было</w:t>
            </w:r>
          </w:p>
        </w:tc>
        <w:tc>
          <w:tcPr>
            <w:tcW w:w="1276"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Нет данных</w:t>
            </w:r>
          </w:p>
        </w:tc>
        <w:tc>
          <w:tcPr>
            <w:tcW w:w="1418"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50 мест</w:t>
            </w:r>
          </w:p>
        </w:tc>
        <w:tc>
          <w:tcPr>
            <w:tcW w:w="1559"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552 детей</w:t>
            </w:r>
          </w:p>
        </w:tc>
        <w:tc>
          <w:tcPr>
            <w:tcW w:w="198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48</w:t>
            </w:r>
          </w:p>
        </w:tc>
      </w:tr>
      <w:tr w:rsidR="00723F9E" w:rsidRPr="00723F9E" w:rsidTr="00723F9E">
        <w:tc>
          <w:tcPr>
            <w:tcW w:w="459" w:type="dxa"/>
          </w:tcPr>
          <w:p w:rsidR="00723F9E" w:rsidRPr="00723F9E" w:rsidRDefault="00723F9E" w:rsidP="00723F9E">
            <w:pPr>
              <w:widowControl/>
              <w:rPr>
                <w:rFonts w:ascii="Times New Roman" w:eastAsia="Times New Roman" w:hAnsi="Times New Roman" w:cs="Times New Roman"/>
                <w:color w:val="auto"/>
                <w:sz w:val="22"/>
                <w:szCs w:val="22"/>
                <w:lang w:bidi="ar-SA"/>
              </w:rPr>
            </w:pPr>
            <w:r w:rsidRPr="00723F9E">
              <w:rPr>
                <w:rFonts w:ascii="Times New Roman" w:eastAsia="Times New Roman" w:hAnsi="Times New Roman" w:cs="Times New Roman"/>
                <w:color w:val="auto"/>
                <w:sz w:val="22"/>
                <w:szCs w:val="22"/>
                <w:lang w:bidi="ar-SA"/>
              </w:rPr>
              <w:t>2</w:t>
            </w:r>
          </w:p>
        </w:tc>
        <w:tc>
          <w:tcPr>
            <w:tcW w:w="2059"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Муниципальное образовательное учреждение «Пчевжинская средняя общеобразовательная школа»</w:t>
            </w:r>
          </w:p>
        </w:tc>
        <w:tc>
          <w:tcPr>
            <w:tcW w:w="992"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пос. Пчевжа</w:t>
            </w:r>
          </w:p>
        </w:tc>
        <w:tc>
          <w:tcPr>
            <w:tcW w:w="113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муниципальная</w:t>
            </w:r>
          </w:p>
          <w:p w:rsidR="00723F9E" w:rsidRPr="00723F9E" w:rsidRDefault="00723F9E" w:rsidP="00723F9E">
            <w:pPr>
              <w:widowControl/>
              <w:rPr>
                <w:rFonts w:ascii="Times New Roman" w:eastAsia="Times New Roman" w:hAnsi="Times New Roman" w:cs="Times New Roman"/>
                <w:color w:val="auto"/>
                <w:sz w:val="20"/>
                <w:szCs w:val="20"/>
                <w:lang w:bidi="ar-SA"/>
              </w:rPr>
            </w:pPr>
          </w:p>
        </w:tc>
        <w:tc>
          <w:tcPr>
            <w:tcW w:w="113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кирпич</w:t>
            </w:r>
          </w:p>
        </w:tc>
        <w:tc>
          <w:tcPr>
            <w:tcW w:w="113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1980</w:t>
            </w:r>
          </w:p>
        </w:tc>
        <w:tc>
          <w:tcPr>
            <w:tcW w:w="113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Не было</w:t>
            </w:r>
          </w:p>
        </w:tc>
        <w:tc>
          <w:tcPr>
            <w:tcW w:w="1276"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Нет данных</w:t>
            </w:r>
          </w:p>
        </w:tc>
        <w:tc>
          <w:tcPr>
            <w:tcW w:w="1418"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275 мест</w:t>
            </w:r>
          </w:p>
        </w:tc>
        <w:tc>
          <w:tcPr>
            <w:tcW w:w="1559"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нет данных</w:t>
            </w:r>
          </w:p>
        </w:tc>
        <w:tc>
          <w:tcPr>
            <w:tcW w:w="1984" w:type="dxa"/>
          </w:tcPr>
          <w:p w:rsidR="00723F9E" w:rsidRPr="00723F9E" w:rsidRDefault="00723F9E" w:rsidP="00723F9E">
            <w:pPr>
              <w:widowControl/>
              <w:rPr>
                <w:rFonts w:ascii="Times New Roman" w:eastAsia="Times New Roman" w:hAnsi="Times New Roman" w:cs="Times New Roman"/>
                <w:color w:val="auto"/>
                <w:sz w:val="20"/>
                <w:szCs w:val="20"/>
                <w:lang w:bidi="ar-SA"/>
              </w:rPr>
            </w:pPr>
            <w:r w:rsidRPr="00723F9E">
              <w:rPr>
                <w:rFonts w:ascii="Times New Roman" w:eastAsia="Times New Roman" w:hAnsi="Times New Roman" w:cs="Times New Roman"/>
                <w:color w:val="auto"/>
                <w:sz w:val="20"/>
                <w:szCs w:val="20"/>
                <w:lang w:bidi="ar-SA"/>
              </w:rPr>
              <w:t>67</w:t>
            </w:r>
          </w:p>
        </w:tc>
      </w:tr>
    </w:tbl>
    <w:p w:rsidR="00723F9E" w:rsidRPr="00723F9E" w:rsidRDefault="00723F9E" w:rsidP="00723F9E">
      <w:pPr>
        <w:pStyle w:val="510"/>
        <w:shd w:val="clear" w:color="auto" w:fill="auto"/>
        <w:spacing w:after="0"/>
        <w:ind w:left="40"/>
        <w:jc w:val="center"/>
        <w:rPr>
          <w:lang w:val="ru-RU"/>
        </w:rPr>
      </w:pPr>
      <w:r w:rsidRPr="00723F9E">
        <w:t>Объекты здравоохранения</w:t>
      </w:r>
    </w:p>
    <w:p w:rsidR="00723F9E" w:rsidRPr="00723F9E" w:rsidRDefault="00723F9E" w:rsidP="00723F9E">
      <w:pPr>
        <w:widowControl/>
        <w:suppressAutoHyphens/>
        <w:autoSpaceDE w:val="0"/>
        <w:autoSpaceDN w:val="0"/>
        <w:adjustRightInd w:val="0"/>
        <w:jc w:val="both"/>
        <w:rPr>
          <w:rFonts w:ascii="Times New Roman" w:hAnsi="Times New Roman" w:cs="Times New Roman"/>
          <w:sz w:val="20"/>
          <w:szCs w:val="20"/>
        </w:rPr>
      </w:pPr>
      <w:r w:rsidRPr="00723F9E">
        <w:rPr>
          <w:rFonts w:ascii="Times New Roman" w:hAnsi="Times New Roman" w:cs="Times New Roman"/>
          <w:sz w:val="20"/>
          <w:szCs w:val="20"/>
        </w:rPr>
        <w:t xml:space="preserve">       </w:t>
      </w:r>
      <w:proofErr w:type="gramStart"/>
      <w:r w:rsidRPr="00723F9E">
        <w:rPr>
          <w:rFonts w:ascii="Times New Roman" w:hAnsi="Times New Roman" w:cs="Times New Roman"/>
          <w:sz w:val="20"/>
          <w:szCs w:val="20"/>
        </w:rPr>
        <w:t>В соответствии с распоряжением Правительства Ленинградской области от 18.12.2013 № 620-р «О принятии в государственную собственность Ленинградской области муниципальных учреждений (предприятий) здравоохранения муниципального образования Киришский муниципальный район Ленинградской области», в рамках Акта приема-передачи муниципального имущества муниципального образования Киришский муниципальный район Ленинградской области, находящегося в муниципальной собственности, принадлежащего на праве оперативного управления, предоставленного на праве постоянного бессрочного пользования муниципальному учреждению здравоохранения «Центральная</w:t>
      </w:r>
      <w:proofErr w:type="gramEnd"/>
      <w:r w:rsidRPr="00723F9E">
        <w:rPr>
          <w:rFonts w:ascii="Times New Roman" w:hAnsi="Times New Roman" w:cs="Times New Roman"/>
          <w:sz w:val="20"/>
          <w:szCs w:val="20"/>
        </w:rPr>
        <w:t xml:space="preserve"> районная больница» в государственную собственность Ленинградской области, муниципальное образование Киришский муниципальный район Ленинградской области передало, а Ленинградская область в лице комитета по управлению государственном имуществом приняло имущество муниципального учреждения здравоохранения «Центральная районная больница».</w:t>
      </w:r>
    </w:p>
    <w:p w:rsidR="00723F9E" w:rsidRPr="003557DF" w:rsidRDefault="00723F9E" w:rsidP="003557DF">
      <w:pPr>
        <w:widowControl/>
        <w:suppressAutoHyphens/>
        <w:autoSpaceDE w:val="0"/>
        <w:autoSpaceDN w:val="0"/>
        <w:adjustRightInd w:val="0"/>
        <w:jc w:val="both"/>
        <w:rPr>
          <w:rFonts w:ascii="Times New Roman" w:hAnsi="Times New Roman" w:cs="Times New Roman"/>
          <w:sz w:val="20"/>
          <w:szCs w:val="20"/>
          <w:lang w:val="en-US"/>
        </w:rPr>
      </w:pPr>
      <w:r w:rsidRPr="00723F9E">
        <w:rPr>
          <w:rFonts w:ascii="Times New Roman" w:hAnsi="Times New Roman" w:cs="Times New Roman"/>
          <w:sz w:val="20"/>
          <w:szCs w:val="20"/>
        </w:rPr>
        <w:t xml:space="preserve">             В соответствии с указанным выше актом на территории Пчевжинского сельского поселения в государственную собственность были переданы следующие объекты: Пчевжинская сельская врачебная амбулатория ГБУЗ Ленинградской области «Киришская КМБ», фельдшерско-акушерский пункт ГБУЗ Ленинградской области «Киришская КМБ».</w:t>
      </w:r>
    </w:p>
    <w:tbl>
      <w:tblPr>
        <w:tblpPr w:leftFromText="180" w:rightFromText="180" w:vertAnchor="text" w:horzAnchor="margin" w:tblpY="392"/>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
        <w:gridCol w:w="1377"/>
        <w:gridCol w:w="993"/>
        <w:gridCol w:w="850"/>
        <w:gridCol w:w="1418"/>
        <w:gridCol w:w="850"/>
        <w:gridCol w:w="1701"/>
        <w:gridCol w:w="1276"/>
        <w:gridCol w:w="1417"/>
        <w:gridCol w:w="1560"/>
        <w:gridCol w:w="2268"/>
      </w:tblGrid>
      <w:tr w:rsidR="00723F9E" w:rsidRPr="00723F9E" w:rsidTr="00723F9E">
        <w:tc>
          <w:tcPr>
            <w:tcW w:w="432"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 xml:space="preserve">№ </w:t>
            </w:r>
            <w:proofErr w:type="gramStart"/>
            <w:r w:rsidRPr="00723F9E">
              <w:rPr>
                <w:rFonts w:eastAsia="Times New Roman" w:cs="Times New Roman"/>
                <w:kern w:val="0"/>
                <w:sz w:val="20"/>
                <w:szCs w:val="20"/>
              </w:rPr>
              <w:t>п</w:t>
            </w:r>
            <w:proofErr w:type="gramEnd"/>
            <w:r w:rsidRPr="00723F9E">
              <w:rPr>
                <w:rFonts w:eastAsia="Times New Roman" w:cs="Times New Roman"/>
                <w:kern w:val="0"/>
                <w:sz w:val="20"/>
                <w:szCs w:val="20"/>
              </w:rPr>
              <w:t>/п</w:t>
            </w:r>
          </w:p>
        </w:tc>
        <w:tc>
          <w:tcPr>
            <w:tcW w:w="1377"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Наименование объекта</w:t>
            </w:r>
          </w:p>
        </w:tc>
        <w:tc>
          <w:tcPr>
            <w:tcW w:w="993"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Адрес учреждения</w:t>
            </w:r>
          </w:p>
        </w:tc>
        <w:tc>
          <w:tcPr>
            <w:tcW w:w="850"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Форма собственности</w:t>
            </w:r>
          </w:p>
        </w:tc>
        <w:tc>
          <w:tcPr>
            <w:tcW w:w="1418"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Материал стен (кирпич, дерево, прочее)</w:t>
            </w:r>
          </w:p>
        </w:tc>
        <w:tc>
          <w:tcPr>
            <w:tcW w:w="850"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Год постройки</w:t>
            </w:r>
          </w:p>
        </w:tc>
        <w:tc>
          <w:tcPr>
            <w:tcW w:w="1701"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Год проведения капитального ремонта</w:t>
            </w:r>
          </w:p>
        </w:tc>
        <w:tc>
          <w:tcPr>
            <w:tcW w:w="1276"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 износа</w:t>
            </w:r>
          </w:p>
        </w:tc>
        <w:tc>
          <w:tcPr>
            <w:tcW w:w="1417"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Проектная мощность</w:t>
            </w:r>
          </w:p>
        </w:tc>
        <w:tc>
          <w:tcPr>
            <w:tcW w:w="1560"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Среднегодовая численность</w:t>
            </w:r>
          </w:p>
        </w:tc>
        <w:tc>
          <w:tcPr>
            <w:tcW w:w="2268"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Число посещений в одну смену</w:t>
            </w:r>
          </w:p>
        </w:tc>
      </w:tr>
      <w:tr w:rsidR="00723F9E" w:rsidRPr="00723F9E" w:rsidTr="00723F9E">
        <w:trPr>
          <w:trHeight w:val="253"/>
        </w:trPr>
        <w:tc>
          <w:tcPr>
            <w:tcW w:w="432" w:type="dxa"/>
          </w:tcPr>
          <w:p w:rsidR="00723F9E" w:rsidRPr="00723F9E" w:rsidRDefault="00723F9E" w:rsidP="007C35AD">
            <w:pPr>
              <w:pStyle w:val="af7"/>
              <w:rPr>
                <w:sz w:val="20"/>
                <w:szCs w:val="20"/>
              </w:rPr>
            </w:pPr>
            <w:r w:rsidRPr="00723F9E">
              <w:rPr>
                <w:sz w:val="20"/>
                <w:szCs w:val="20"/>
              </w:rPr>
              <w:t xml:space="preserve">1 </w:t>
            </w:r>
          </w:p>
        </w:tc>
        <w:tc>
          <w:tcPr>
            <w:tcW w:w="1377" w:type="dxa"/>
          </w:tcPr>
          <w:p w:rsidR="00723F9E" w:rsidRPr="00723F9E" w:rsidRDefault="00723F9E" w:rsidP="007C35AD">
            <w:pPr>
              <w:pStyle w:val="TableContents"/>
              <w:rPr>
                <w:rFonts w:eastAsia="Times New Roman" w:cs="Times New Roman"/>
                <w:kern w:val="0"/>
                <w:sz w:val="20"/>
                <w:szCs w:val="20"/>
              </w:rPr>
            </w:pPr>
            <w:r w:rsidRPr="00723F9E">
              <w:rPr>
                <w:rFonts w:eastAsia="Times New Roman" w:cs="Times New Roman"/>
                <w:kern w:val="0"/>
                <w:sz w:val="20"/>
                <w:szCs w:val="20"/>
              </w:rPr>
              <w:t>Врачебная амбулатория ГБУЗ ЛО «Киришская КМБ»</w:t>
            </w:r>
          </w:p>
        </w:tc>
        <w:tc>
          <w:tcPr>
            <w:tcW w:w="993" w:type="dxa"/>
          </w:tcPr>
          <w:p w:rsidR="00723F9E" w:rsidRPr="00723F9E" w:rsidRDefault="00723F9E" w:rsidP="007C35AD">
            <w:pPr>
              <w:pStyle w:val="TableContents"/>
              <w:jc w:val="both"/>
              <w:rPr>
                <w:rFonts w:eastAsia="Times New Roman" w:cs="Times New Roman"/>
                <w:kern w:val="0"/>
                <w:sz w:val="20"/>
                <w:szCs w:val="20"/>
              </w:rPr>
            </w:pPr>
            <w:r w:rsidRPr="00723F9E">
              <w:rPr>
                <w:rFonts w:eastAsia="Times New Roman" w:cs="Times New Roman"/>
                <w:kern w:val="0"/>
                <w:sz w:val="20"/>
                <w:szCs w:val="20"/>
              </w:rPr>
              <w:t>пос. Пчевжа</w:t>
            </w:r>
          </w:p>
        </w:tc>
        <w:tc>
          <w:tcPr>
            <w:tcW w:w="850" w:type="dxa"/>
          </w:tcPr>
          <w:p w:rsidR="00723F9E" w:rsidRPr="00723F9E" w:rsidRDefault="00723F9E" w:rsidP="007C35AD">
            <w:pPr>
              <w:rPr>
                <w:rFonts w:ascii="Times New Roman" w:hAnsi="Times New Roman" w:cs="Times New Roman"/>
                <w:sz w:val="20"/>
                <w:szCs w:val="20"/>
              </w:rPr>
            </w:pPr>
            <w:r w:rsidRPr="00723F9E">
              <w:rPr>
                <w:rFonts w:ascii="Times New Roman" w:hAnsi="Times New Roman" w:cs="Times New Roman"/>
                <w:sz w:val="20"/>
                <w:szCs w:val="20"/>
              </w:rPr>
              <w:t>муниципальная</w:t>
            </w:r>
          </w:p>
        </w:tc>
        <w:tc>
          <w:tcPr>
            <w:tcW w:w="1418"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кирпич</w:t>
            </w:r>
          </w:p>
        </w:tc>
        <w:tc>
          <w:tcPr>
            <w:tcW w:w="850"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2015</w:t>
            </w:r>
          </w:p>
        </w:tc>
        <w:tc>
          <w:tcPr>
            <w:tcW w:w="1701"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w:t>
            </w:r>
          </w:p>
        </w:tc>
        <w:tc>
          <w:tcPr>
            <w:tcW w:w="1276"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w:t>
            </w:r>
          </w:p>
        </w:tc>
        <w:tc>
          <w:tcPr>
            <w:tcW w:w="1417"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40 посещений в смену</w:t>
            </w:r>
          </w:p>
        </w:tc>
        <w:tc>
          <w:tcPr>
            <w:tcW w:w="1560"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3</w:t>
            </w:r>
          </w:p>
        </w:tc>
        <w:tc>
          <w:tcPr>
            <w:tcW w:w="2268"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40</w:t>
            </w:r>
          </w:p>
        </w:tc>
      </w:tr>
      <w:tr w:rsidR="00723F9E" w:rsidRPr="00723F9E" w:rsidTr="00723F9E">
        <w:tc>
          <w:tcPr>
            <w:tcW w:w="432" w:type="dxa"/>
          </w:tcPr>
          <w:p w:rsidR="00723F9E" w:rsidRPr="00723F9E" w:rsidRDefault="00723F9E" w:rsidP="007C35AD">
            <w:pPr>
              <w:pStyle w:val="af7"/>
              <w:rPr>
                <w:sz w:val="20"/>
                <w:szCs w:val="20"/>
              </w:rPr>
            </w:pPr>
            <w:r w:rsidRPr="00723F9E">
              <w:rPr>
                <w:sz w:val="20"/>
                <w:szCs w:val="20"/>
              </w:rPr>
              <w:t>2</w:t>
            </w:r>
          </w:p>
        </w:tc>
        <w:tc>
          <w:tcPr>
            <w:tcW w:w="1377" w:type="dxa"/>
          </w:tcPr>
          <w:p w:rsidR="00723F9E" w:rsidRPr="00723F9E" w:rsidRDefault="00723F9E" w:rsidP="007C35AD">
            <w:pPr>
              <w:pStyle w:val="TableContents"/>
              <w:rPr>
                <w:rFonts w:eastAsia="Times New Roman" w:cs="Times New Roman"/>
                <w:kern w:val="0"/>
                <w:sz w:val="20"/>
                <w:szCs w:val="20"/>
              </w:rPr>
            </w:pPr>
            <w:r w:rsidRPr="00723F9E">
              <w:rPr>
                <w:rFonts w:eastAsia="Times New Roman" w:cs="Times New Roman"/>
                <w:kern w:val="0"/>
                <w:sz w:val="20"/>
                <w:szCs w:val="20"/>
              </w:rPr>
              <w:t>Фельдшерско-акушерский пункт ГБУЗ ЛО «Киришская КМБ»</w:t>
            </w:r>
          </w:p>
        </w:tc>
        <w:tc>
          <w:tcPr>
            <w:tcW w:w="993" w:type="dxa"/>
          </w:tcPr>
          <w:p w:rsidR="00723F9E" w:rsidRPr="00723F9E" w:rsidRDefault="00723F9E" w:rsidP="007C35AD">
            <w:pPr>
              <w:pStyle w:val="TableContents"/>
              <w:jc w:val="both"/>
              <w:rPr>
                <w:rFonts w:eastAsia="Times New Roman" w:cs="Times New Roman"/>
                <w:kern w:val="0"/>
                <w:sz w:val="20"/>
                <w:szCs w:val="20"/>
              </w:rPr>
            </w:pPr>
            <w:r w:rsidRPr="00723F9E">
              <w:rPr>
                <w:rFonts w:eastAsia="Times New Roman" w:cs="Times New Roman"/>
                <w:kern w:val="0"/>
                <w:sz w:val="20"/>
                <w:szCs w:val="20"/>
              </w:rPr>
              <w:t>д. Горчаково</w:t>
            </w:r>
          </w:p>
        </w:tc>
        <w:tc>
          <w:tcPr>
            <w:tcW w:w="850" w:type="dxa"/>
          </w:tcPr>
          <w:p w:rsidR="00723F9E" w:rsidRPr="00723F9E" w:rsidRDefault="00723F9E" w:rsidP="007C35AD">
            <w:pPr>
              <w:rPr>
                <w:rFonts w:ascii="Times New Roman" w:hAnsi="Times New Roman" w:cs="Times New Roman"/>
                <w:sz w:val="20"/>
                <w:szCs w:val="20"/>
              </w:rPr>
            </w:pPr>
            <w:r w:rsidRPr="00723F9E">
              <w:rPr>
                <w:rFonts w:ascii="Times New Roman" w:hAnsi="Times New Roman" w:cs="Times New Roman"/>
                <w:sz w:val="20"/>
                <w:szCs w:val="20"/>
              </w:rPr>
              <w:t>муниципальная</w:t>
            </w:r>
          </w:p>
        </w:tc>
        <w:tc>
          <w:tcPr>
            <w:tcW w:w="1418"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кирпич</w:t>
            </w:r>
          </w:p>
        </w:tc>
        <w:tc>
          <w:tcPr>
            <w:tcW w:w="850"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1964</w:t>
            </w:r>
          </w:p>
        </w:tc>
        <w:tc>
          <w:tcPr>
            <w:tcW w:w="1701"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2007</w:t>
            </w:r>
          </w:p>
        </w:tc>
        <w:tc>
          <w:tcPr>
            <w:tcW w:w="1276"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100</w:t>
            </w:r>
          </w:p>
        </w:tc>
        <w:tc>
          <w:tcPr>
            <w:tcW w:w="1417"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16 посещений в смену</w:t>
            </w:r>
          </w:p>
        </w:tc>
        <w:tc>
          <w:tcPr>
            <w:tcW w:w="1560"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1</w:t>
            </w:r>
          </w:p>
        </w:tc>
        <w:tc>
          <w:tcPr>
            <w:tcW w:w="2268" w:type="dxa"/>
          </w:tcPr>
          <w:p w:rsidR="00723F9E" w:rsidRPr="00723F9E" w:rsidRDefault="00723F9E" w:rsidP="007C35AD">
            <w:pPr>
              <w:pStyle w:val="TableContents"/>
              <w:jc w:val="center"/>
              <w:rPr>
                <w:rFonts w:eastAsia="Times New Roman" w:cs="Times New Roman"/>
                <w:kern w:val="0"/>
                <w:sz w:val="20"/>
                <w:szCs w:val="20"/>
              </w:rPr>
            </w:pPr>
            <w:r w:rsidRPr="00723F9E">
              <w:rPr>
                <w:rFonts w:eastAsia="Times New Roman" w:cs="Times New Roman"/>
                <w:kern w:val="0"/>
                <w:sz w:val="20"/>
                <w:szCs w:val="20"/>
              </w:rPr>
              <w:t>14</w:t>
            </w:r>
          </w:p>
        </w:tc>
      </w:tr>
    </w:tbl>
    <w:p w:rsidR="00441140" w:rsidRPr="00723F9E" w:rsidRDefault="00441140" w:rsidP="00441140">
      <w:pPr>
        <w:pStyle w:val="2f1"/>
        <w:shd w:val="clear" w:color="auto" w:fill="auto"/>
        <w:spacing w:after="0" w:line="283" w:lineRule="exact"/>
        <w:ind w:right="20"/>
        <w:rPr>
          <w:rFonts w:ascii="Times New Roman" w:hAnsi="Times New Roman" w:cs="Times New Roman"/>
          <w:sz w:val="20"/>
          <w:szCs w:val="20"/>
        </w:rPr>
      </w:pPr>
    </w:p>
    <w:p w:rsidR="00927068" w:rsidRPr="00927068" w:rsidRDefault="00927068" w:rsidP="00927068">
      <w:pPr>
        <w:ind w:left="40" w:right="20" w:firstLine="680"/>
        <w:jc w:val="both"/>
        <w:rPr>
          <w:rFonts w:ascii="Times New Roman" w:hAnsi="Times New Roman" w:cs="Times New Roman"/>
          <w:sz w:val="20"/>
          <w:szCs w:val="20"/>
        </w:rPr>
      </w:pPr>
      <w:r w:rsidRPr="00927068">
        <w:rPr>
          <w:rFonts w:ascii="Times New Roman" w:hAnsi="Times New Roman" w:cs="Times New Roman"/>
          <w:sz w:val="20"/>
          <w:szCs w:val="20"/>
        </w:rPr>
        <w:t>Нормативов для расчётов средней обеспеченности населения услугами ФАП по «Социальным нормативам и нормам» нет, так как они должны заменять амбулатории в тех населённых пунктах, где нет амбулаторий.</w:t>
      </w:r>
    </w:p>
    <w:p w:rsidR="00927068" w:rsidRPr="00927068" w:rsidRDefault="00927068" w:rsidP="00927068">
      <w:pPr>
        <w:ind w:left="40" w:right="20" w:firstLine="680"/>
        <w:jc w:val="both"/>
        <w:rPr>
          <w:rFonts w:ascii="Times New Roman" w:hAnsi="Times New Roman" w:cs="Times New Roman"/>
          <w:sz w:val="20"/>
          <w:szCs w:val="20"/>
        </w:rPr>
      </w:pPr>
      <w:r w:rsidRPr="00927068">
        <w:rPr>
          <w:rFonts w:ascii="Times New Roman" w:hAnsi="Times New Roman" w:cs="Times New Roman"/>
          <w:sz w:val="20"/>
          <w:szCs w:val="20"/>
        </w:rPr>
        <w:lastRenderedPageBreak/>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927068" w:rsidRPr="00927068" w:rsidRDefault="00927068" w:rsidP="00927068">
      <w:pPr>
        <w:ind w:left="40" w:right="20" w:firstLine="680"/>
        <w:jc w:val="both"/>
        <w:rPr>
          <w:rFonts w:ascii="Times New Roman" w:hAnsi="Times New Roman" w:cs="Times New Roman"/>
          <w:sz w:val="20"/>
          <w:szCs w:val="20"/>
        </w:rPr>
      </w:pPr>
      <w:r w:rsidRPr="00927068">
        <w:rPr>
          <w:rFonts w:ascii="Times New Roman" w:hAnsi="Times New Roman" w:cs="Times New Roman"/>
          <w:sz w:val="20"/>
          <w:szCs w:val="20"/>
        </w:rPr>
        <w:t xml:space="preserve">Доступность амбулаторий, ФАП и аптек в сельской местности принимается в пределах 30 минут, с использованием транспорта — </w:t>
      </w:r>
      <w:smartTag w:uri="urn:schemas-microsoft-com:office:smarttags" w:element="metricconverter">
        <w:smartTagPr>
          <w:attr w:name="ProductID" w:val="5000 м"/>
        </w:smartTagPr>
        <w:r w:rsidRPr="00927068">
          <w:rPr>
            <w:rFonts w:ascii="Times New Roman" w:hAnsi="Times New Roman" w:cs="Times New Roman"/>
            <w:sz w:val="20"/>
            <w:szCs w:val="20"/>
          </w:rPr>
          <w:t>5000 м</w:t>
        </w:r>
      </w:smartTag>
      <w:r w:rsidRPr="00927068">
        <w:rPr>
          <w:rFonts w:ascii="Times New Roman" w:hAnsi="Times New Roman" w:cs="Times New Roman"/>
          <w:sz w:val="20"/>
          <w:szCs w:val="20"/>
        </w:rPr>
        <w:t>.</w:t>
      </w:r>
    </w:p>
    <w:p w:rsidR="00927068" w:rsidRPr="00927068" w:rsidRDefault="00927068" w:rsidP="00927068">
      <w:pPr>
        <w:pStyle w:val="afff2"/>
        <w:shd w:val="clear" w:color="auto" w:fill="auto"/>
        <w:spacing w:line="240" w:lineRule="auto"/>
        <w:jc w:val="center"/>
        <w:rPr>
          <w:rFonts w:ascii="Times New Roman" w:hAnsi="Times New Roman" w:cs="Times New Roman"/>
          <w:sz w:val="20"/>
          <w:szCs w:val="20"/>
        </w:rPr>
      </w:pPr>
      <w:r w:rsidRPr="00927068">
        <w:rPr>
          <w:rFonts w:ascii="Times New Roman" w:hAnsi="Times New Roman" w:cs="Times New Roman"/>
          <w:sz w:val="20"/>
          <w:szCs w:val="20"/>
        </w:rPr>
        <w:t>Объекты торговли, общественного питания, бытового обслуживания и жилищно-</w:t>
      </w:r>
    </w:p>
    <w:tbl>
      <w:tblPr>
        <w:tblpPr w:leftFromText="180" w:rightFromText="180" w:vertAnchor="text" w:horzAnchor="margin" w:tblpXSpec="center" w:tblpY="346"/>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9"/>
        <w:gridCol w:w="1533"/>
        <w:gridCol w:w="1043"/>
        <w:gridCol w:w="1080"/>
        <w:gridCol w:w="256"/>
        <w:gridCol w:w="1275"/>
        <w:gridCol w:w="269"/>
        <w:gridCol w:w="440"/>
        <w:gridCol w:w="280"/>
        <w:gridCol w:w="996"/>
        <w:gridCol w:w="115"/>
        <w:gridCol w:w="1019"/>
        <w:gridCol w:w="850"/>
        <w:gridCol w:w="1452"/>
      </w:tblGrid>
      <w:tr w:rsidR="00927068" w:rsidRPr="00927068" w:rsidTr="00927068">
        <w:trPr>
          <w:cantSplit/>
          <w:trHeight w:val="20"/>
        </w:trPr>
        <w:tc>
          <w:tcPr>
            <w:tcW w:w="2859" w:type="dxa"/>
            <w:textDirection w:val="btLr"/>
          </w:tcPr>
          <w:p w:rsidR="00927068" w:rsidRPr="00927068" w:rsidRDefault="00927068" w:rsidP="00927068">
            <w:pPr>
              <w:pStyle w:val="62"/>
              <w:shd w:val="clear" w:color="auto" w:fill="auto"/>
              <w:spacing w:line="240" w:lineRule="auto"/>
              <w:ind w:firstLine="0"/>
              <w:jc w:val="center"/>
            </w:pPr>
            <w:r w:rsidRPr="00927068">
              <w:t>Наименование</w:t>
            </w:r>
          </w:p>
          <w:p w:rsidR="00927068" w:rsidRPr="00927068" w:rsidRDefault="00927068" w:rsidP="00927068">
            <w:pPr>
              <w:pStyle w:val="62"/>
              <w:shd w:val="clear" w:color="auto" w:fill="auto"/>
              <w:spacing w:before="120" w:line="240" w:lineRule="auto"/>
              <w:ind w:firstLine="0"/>
              <w:jc w:val="center"/>
            </w:pPr>
            <w:r w:rsidRPr="00927068">
              <w:t>объекта</w:t>
            </w:r>
          </w:p>
        </w:tc>
        <w:tc>
          <w:tcPr>
            <w:tcW w:w="1533" w:type="dxa"/>
            <w:textDirection w:val="btLr"/>
          </w:tcPr>
          <w:p w:rsidR="00927068" w:rsidRPr="00927068" w:rsidRDefault="00927068" w:rsidP="00927068">
            <w:pPr>
              <w:pStyle w:val="62"/>
              <w:shd w:val="clear" w:color="auto" w:fill="auto"/>
              <w:spacing w:line="240" w:lineRule="auto"/>
              <w:ind w:firstLine="0"/>
              <w:jc w:val="center"/>
            </w:pPr>
            <w:r w:rsidRPr="00927068">
              <w:t>Адрес</w:t>
            </w:r>
          </w:p>
          <w:p w:rsidR="00927068" w:rsidRPr="00927068" w:rsidRDefault="00927068" w:rsidP="00927068">
            <w:pPr>
              <w:pStyle w:val="62"/>
              <w:shd w:val="clear" w:color="auto" w:fill="auto"/>
              <w:spacing w:before="180" w:line="240" w:lineRule="auto"/>
              <w:ind w:firstLine="0"/>
              <w:jc w:val="center"/>
            </w:pPr>
            <w:r w:rsidRPr="00927068">
              <w:t>учреждения</w:t>
            </w:r>
          </w:p>
        </w:tc>
        <w:tc>
          <w:tcPr>
            <w:tcW w:w="1043" w:type="dxa"/>
            <w:textDirection w:val="btLr"/>
          </w:tcPr>
          <w:p w:rsidR="00927068" w:rsidRPr="00927068" w:rsidRDefault="00927068" w:rsidP="00927068">
            <w:pPr>
              <w:pStyle w:val="62"/>
              <w:shd w:val="clear" w:color="auto" w:fill="auto"/>
              <w:spacing w:line="240" w:lineRule="auto"/>
              <w:ind w:firstLine="0"/>
              <w:jc w:val="center"/>
            </w:pPr>
            <w:r w:rsidRPr="00927068">
              <w:t>Форма</w:t>
            </w:r>
          </w:p>
          <w:p w:rsidR="00927068" w:rsidRPr="00927068" w:rsidRDefault="00927068" w:rsidP="00927068">
            <w:pPr>
              <w:pStyle w:val="62"/>
              <w:shd w:val="clear" w:color="auto" w:fill="auto"/>
              <w:spacing w:before="120" w:line="240" w:lineRule="auto"/>
              <w:ind w:firstLine="0"/>
              <w:jc w:val="center"/>
            </w:pPr>
            <w:r w:rsidRPr="00927068">
              <w:t>собственности</w:t>
            </w:r>
          </w:p>
        </w:tc>
        <w:tc>
          <w:tcPr>
            <w:tcW w:w="1080" w:type="dxa"/>
            <w:textDirection w:val="btLr"/>
          </w:tcPr>
          <w:p w:rsidR="00927068" w:rsidRPr="00927068" w:rsidRDefault="00927068" w:rsidP="00927068">
            <w:pPr>
              <w:pStyle w:val="62"/>
              <w:shd w:val="clear" w:color="auto" w:fill="auto"/>
              <w:spacing w:line="240" w:lineRule="auto"/>
              <w:ind w:firstLine="0"/>
              <w:jc w:val="center"/>
            </w:pPr>
            <w:r w:rsidRPr="00927068">
              <w:t>Тип здания</w:t>
            </w:r>
          </w:p>
        </w:tc>
        <w:tc>
          <w:tcPr>
            <w:tcW w:w="1800" w:type="dxa"/>
            <w:gridSpan w:val="3"/>
            <w:textDirection w:val="btLr"/>
          </w:tcPr>
          <w:p w:rsidR="00927068" w:rsidRPr="00927068" w:rsidRDefault="00927068" w:rsidP="00927068">
            <w:pPr>
              <w:pStyle w:val="62"/>
              <w:shd w:val="clear" w:color="auto" w:fill="auto"/>
              <w:spacing w:line="240" w:lineRule="auto"/>
              <w:ind w:firstLine="0"/>
              <w:jc w:val="center"/>
            </w:pPr>
            <w:r w:rsidRPr="00927068">
              <w:t>Материал стен (кирпич, дерево, прочее)</w:t>
            </w:r>
          </w:p>
        </w:tc>
        <w:tc>
          <w:tcPr>
            <w:tcW w:w="720" w:type="dxa"/>
            <w:gridSpan w:val="2"/>
            <w:textDirection w:val="btLr"/>
          </w:tcPr>
          <w:p w:rsidR="00927068" w:rsidRPr="00927068" w:rsidRDefault="00927068" w:rsidP="00927068">
            <w:pPr>
              <w:pStyle w:val="62"/>
              <w:shd w:val="clear" w:color="auto" w:fill="auto"/>
              <w:spacing w:line="240" w:lineRule="auto"/>
              <w:ind w:firstLine="0"/>
              <w:jc w:val="center"/>
            </w:pPr>
            <w:r w:rsidRPr="00927068">
              <w:t>Год постройки</w:t>
            </w:r>
          </w:p>
        </w:tc>
        <w:tc>
          <w:tcPr>
            <w:tcW w:w="1111" w:type="dxa"/>
            <w:gridSpan w:val="2"/>
            <w:textDirection w:val="btLr"/>
          </w:tcPr>
          <w:p w:rsidR="00927068" w:rsidRPr="00927068" w:rsidRDefault="00927068" w:rsidP="00927068">
            <w:pPr>
              <w:pStyle w:val="62"/>
              <w:shd w:val="clear" w:color="auto" w:fill="auto"/>
              <w:spacing w:line="240" w:lineRule="auto"/>
              <w:ind w:firstLine="0"/>
              <w:jc w:val="center"/>
            </w:pPr>
            <w:r w:rsidRPr="00927068">
              <w:t>Год проведения кап</w:t>
            </w:r>
            <w:proofErr w:type="gramStart"/>
            <w:r w:rsidRPr="00927068">
              <w:t>.</w:t>
            </w:r>
            <w:proofErr w:type="gramEnd"/>
            <w:r w:rsidRPr="00927068">
              <w:t xml:space="preserve"> </w:t>
            </w:r>
            <w:proofErr w:type="gramStart"/>
            <w:r w:rsidRPr="00927068">
              <w:t>р</w:t>
            </w:r>
            <w:proofErr w:type="gramEnd"/>
            <w:r w:rsidRPr="00927068">
              <w:t>емонта</w:t>
            </w:r>
          </w:p>
        </w:tc>
        <w:tc>
          <w:tcPr>
            <w:tcW w:w="3321" w:type="dxa"/>
            <w:gridSpan w:val="3"/>
            <w:textDirection w:val="btLr"/>
          </w:tcPr>
          <w:p w:rsidR="00927068" w:rsidRPr="00927068" w:rsidRDefault="00927068" w:rsidP="00927068">
            <w:pPr>
              <w:pStyle w:val="62"/>
              <w:shd w:val="clear" w:color="auto" w:fill="auto"/>
              <w:spacing w:line="240" w:lineRule="auto"/>
              <w:ind w:firstLine="0"/>
              <w:jc w:val="center"/>
            </w:pPr>
            <w:r w:rsidRPr="00927068">
              <w:t xml:space="preserve">Проектная мощность (в </w:t>
            </w:r>
            <w:proofErr w:type="gramStart"/>
            <w:r w:rsidRPr="00927068">
              <w:t>соответствующ их</w:t>
            </w:r>
            <w:proofErr w:type="gramEnd"/>
            <w:r w:rsidRPr="00927068">
              <w:t xml:space="preserve"> единицах)</w:t>
            </w:r>
          </w:p>
        </w:tc>
      </w:tr>
      <w:tr w:rsidR="00927068" w:rsidRPr="00927068" w:rsidTr="00927068">
        <w:trPr>
          <w:cantSplit/>
          <w:trHeight w:val="20"/>
        </w:trPr>
        <w:tc>
          <w:tcPr>
            <w:tcW w:w="13467" w:type="dxa"/>
            <w:gridSpan w:val="14"/>
          </w:tcPr>
          <w:p w:rsidR="00927068" w:rsidRPr="00927068" w:rsidRDefault="00927068" w:rsidP="00927068">
            <w:pPr>
              <w:ind w:right="20"/>
              <w:jc w:val="center"/>
              <w:rPr>
                <w:sz w:val="20"/>
                <w:szCs w:val="20"/>
              </w:rPr>
            </w:pPr>
            <w:r w:rsidRPr="00927068">
              <w:t>Магазины смешанных товаров</w:t>
            </w:r>
          </w:p>
        </w:tc>
      </w:tr>
      <w:tr w:rsidR="00927068" w:rsidRPr="00927068" w:rsidTr="003557DF">
        <w:trPr>
          <w:cantSplit/>
          <w:trHeight w:val="20"/>
        </w:trPr>
        <w:tc>
          <w:tcPr>
            <w:tcW w:w="2859" w:type="dxa"/>
          </w:tcPr>
          <w:p w:rsidR="00927068" w:rsidRPr="00927068" w:rsidRDefault="00927068" w:rsidP="00927068">
            <w:pPr>
              <w:pStyle w:val="62"/>
              <w:shd w:val="clear" w:color="auto" w:fill="auto"/>
              <w:spacing w:line="240" w:lineRule="auto"/>
              <w:ind w:firstLine="0"/>
              <w:jc w:val="center"/>
            </w:pPr>
            <w:r w:rsidRPr="00927068">
              <w:t>Магазин ИП Иванова Е.П.</w:t>
            </w:r>
          </w:p>
        </w:tc>
        <w:tc>
          <w:tcPr>
            <w:tcW w:w="3912" w:type="dxa"/>
            <w:gridSpan w:val="4"/>
          </w:tcPr>
          <w:p w:rsidR="00927068" w:rsidRPr="00927068" w:rsidRDefault="00927068" w:rsidP="00927068">
            <w:pPr>
              <w:pStyle w:val="62"/>
              <w:shd w:val="clear" w:color="auto" w:fill="auto"/>
              <w:spacing w:line="240" w:lineRule="auto"/>
              <w:ind w:firstLine="0"/>
              <w:jc w:val="center"/>
            </w:pPr>
            <w:r w:rsidRPr="00927068">
              <w:t>п. Пчевжа, ул</w:t>
            </w:r>
            <w:proofErr w:type="gramStart"/>
            <w:r w:rsidRPr="00927068">
              <w:t>.О</w:t>
            </w:r>
            <w:proofErr w:type="gramEnd"/>
            <w:r w:rsidRPr="00927068">
              <w:t>ктябрьская</w:t>
            </w:r>
          </w:p>
        </w:tc>
        <w:tc>
          <w:tcPr>
            <w:tcW w:w="1275" w:type="dxa"/>
          </w:tcPr>
          <w:p w:rsidR="00927068" w:rsidRPr="00927068" w:rsidRDefault="00927068" w:rsidP="00927068">
            <w:pPr>
              <w:pStyle w:val="62"/>
              <w:shd w:val="clear" w:color="auto" w:fill="auto"/>
              <w:spacing w:line="240" w:lineRule="auto"/>
              <w:ind w:firstLine="0"/>
              <w:jc w:val="center"/>
            </w:pPr>
            <w:r w:rsidRPr="00927068">
              <w:t>частная</w:t>
            </w:r>
          </w:p>
        </w:tc>
        <w:tc>
          <w:tcPr>
            <w:tcW w:w="709" w:type="dxa"/>
            <w:gridSpan w:val="2"/>
          </w:tcPr>
          <w:p w:rsidR="00927068" w:rsidRPr="00927068" w:rsidRDefault="00927068" w:rsidP="00927068">
            <w:pPr>
              <w:pStyle w:val="62"/>
              <w:shd w:val="clear" w:color="auto" w:fill="auto"/>
              <w:spacing w:line="240" w:lineRule="auto"/>
              <w:ind w:firstLine="0"/>
              <w:jc w:val="center"/>
            </w:pPr>
            <w:r w:rsidRPr="00927068">
              <w:t>-</w:t>
            </w:r>
          </w:p>
        </w:tc>
        <w:tc>
          <w:tcPr>
            <w:tcW w:w="1276" w:type="dxa"/>
            <w:gridSpan w:val="2"/>
          </w:tcPr>
          <w:p w:rsidR="00927068" w:rsidRPr="00927068" w:rsidRDefault="00927068" w:rsidP="00927068">
            <w:pPr>
              <w:pStyle w:val="62"/>
              <w:shd w:val="clear" w:color="auto" w:fill="auto"/>
              <w:spacing w:line="240" w:lineRule="auto"/>
              <w:ind w:firstLine="0"/>
              <w:jc w:val="center"/>
            </w:pPr>
            <w:r w:rsidRPr="00927068">
              <w:t>-</w:t>
            </w:r>
          </w:p>
        </w:tc>
        <w:tc>
          <w:tcPr>
            <w:tcW w:w="1134" w:type="dxa"/>
            <w:gridSpan w:val="2"/>
          </w:tcPr>
          <w:p w:rsidR="00927068" w:rsidRPr="00927068" w:rsidRDefault="00927068" w:rsidP="00927068">
            <w:pPr>
              <w:pStyle w:val="62"/>
              <w:shd w:val="clear" w:color="auto" w:fill="auto"/>
              <w:spacing w:line="240" w:lineRule="auto"/>
              <w:ind w:firstLine="0"/>
              <w:jc w:val="center"/>
            </w:pPr>
            <w:r w:rsidRPr="00927068">
              <w:t>-</w:t>
            </w:r>
          </w:p>
        </w:tc>
        <w:tc>
          <w:tcPr>
            <w:tcW w:w="850" w:type="dxa"/>
          </w:tcPr>
          <w:p w:rsidR="00927068" w:rsidRPr="00927068" w:rsidRDefault="00927068" w:rsidP="00927068">
            <w:pPr>
              <w:pStyle w:val="62"/>
              <w:shd w:val="clear" w:color="auto" w:fill="auto"/>
              <w:spacing w:line="240" w:lineRule="auto"/>
              <w:ind w:firstLine="0"/>
              <w:jc w:val="center"/>
            </w:pPr>
            <w:r w:rsidRPr="00927068">
              <w:t>-</w:t>
            </w:r>
          </w:p>
        </w:tc>
        <w:tc>
          <w:tcPr>
            <w:tcW w:w="1452" w:type="dxa"/>
          </w:tcPr>
          <w:p w:rsidR="00927068" w:rsidRPr="00927068" w:rsidRDefault="00927068" w:rsidP="00927068">
            <w:pPr>
              <w:pStyle w:val="62"/>
              <w:shd w:val="clear" w:color="auto" w:fill="auto"/>
              <w:spacing w:line="240" w:lineRule="auto"/>
              <w:ind w:firstLine="0"/>
              <w:jc w:val="center"/>
            </w:pPr>
            <w:r w:rsidRPr="00927068">
              <w:t>-</w:t>
            </w:r>
          </w:p>
        </w:tc>
      </w:tr>
      <w:tr w:rsidR="00927068" w:rsidRPr="00927068" w:rsidTr="003557DF">
        <w:trPr>
          <w:cantSplit/>
          <w:trHeight w:val="20"/>
        </w:trPr>
        <w:tc>
          <w:tcPr>
            <w:tcW w:w="2859" w:type="dxa"/>
          </w:tcPr>
          <w:p w:rsidR="00927068" w:rsidRPr="00927068" w:rsidRDefault="00927068" w:rsidP="00927068">
            <w:pPr>
              <w:pStyle w:val="62"/>
              <w:shd w:val="clear" w:color="auto" w:fill="auto"/>
              <w:spacing w:line="240" w:lineRule="auto"/>
              <w:ind w:firstLine="0"/>
              <w:jc w:val="center"/>
            </w:pPr>
            <w:r w:rsidRPr="00927068">
              <w:t>ООО</w:t>
            </w:r>
            <w:proofErr w:type="gramStart"/>
            <w:r w:rsidRPr="00927068">
              <w:t>«Т</w:t>
            </w:r>
            <w:proofErr w:type="gramEnd"/>
            <w:r w:rsidRPr="00927068">
              <w:t>орговый дом «Волхов хлеб» м-н «Боровичок»</w:t>
            </w:r>
          </w:p>
        </w:tc>
        <w:tc>
          <w:tcPr>
            <w:tcW w:w="3912" w:type="dxa"/>
            <w:gridSpan w:val="4"/>
          </w:tcPr>
          <w:p w:rsidR="00927068" w:rsidRPr="00927068" w:rsidRDefault="00927068" w:rsidP="00927068">
            <w:pPr>
              <w:pStyle w:val="62"/>
              <w:shd w:val="clear" w:color="auto" w:fill="auto"/>
              <w:spacing w:line="240" w:lineRule="auto"/>
              <w:ind w:firstLine="0"/>
              <w:jc w:val="center"/>
            </w:pPr>
            <w:r w:rsidRPr="00927068">
              <w:t>п. Пчевжа, ул</w:t>
            </w:r>
            <w:proofErr w:type="gramStart"/>
            <w:r w:rsidRPr="00927068">
              <w:t>.Л</w:t>
            </w:r>
            <w:proofErr w:type="gramEnd"/>
            <w:r w:rsidRPr="00927068">
              <w:t xml:space="preserve">енинградская </w:t>
            </w:r>
          </w:p>
        </w:tc>
        <w:tc>
          <w:tcPr>
            <w:tcW w:w="1275" w:type="dxa"/>
          </w:tcPr>
          <w:p w:rsidR="00927068" w:rsidRPr="00927068" w:rsidRDefault="00927068" w:rsidP="00927068">
            <w:pPr>
              <w:pStyle w:val="62"/>
              <w:shd w:val="clear" w:color="auto" w:fill="auto"/>
              <w:spacing w:line="240" w:lineRule="auto"/>
              <w:ind w:firstLine="0"/>
              <w:jc w:val="center"/>
            </w:pPr>
            <w:r w:rsidRPr="00927068">
              <w:t>-</w:t>
            </w:r>
          </w:p>
        </w:tc>
        <w:tc>
          <w:tcPr>
            <w:tcW w:w="709" w:type="dxa"/>
            <w:gridSpan w:val="2"/>
          </w:tcPr>
          <w:p w:rsidR="00927068" w:rsidRPr="00927068" w:rsidRDefault="00927068" w:rsidP="00927068">
            <w:pPr>
              <w:pStyle w:val="62"/>
              <w:shd w:val="clear" w:color="auto" w:fill="auto"/>
              <w:spacing w:line="240" w:lineRule="auto"/>
              <w:ind w:firstLine="0"/>
              <w:jc w:val="center"/>
            </w:pPr>
            <w:r w:rsidRPr="00927068">
              <w:t>-</w:t>
            </w:r>
          </w:p>
        </w:tc>
        <w:tc>
          <w:tcPr>
            <w:tcW w:w="1276" w:type="dxa"/>
            <w:gridSpan w:val="2"/>
          </w:tcPr>
          <w:p w:rsidR="00927068" w:rsidRPr="00927068" w:rsidRDefault="00927068" w:rsidP="00927068">
            <w:pPr>
              <w:pStyle w:val="62"/>
              <w:shd w:val="clear" w:color="auto" w:fill="auto"/>
              <w:spacing w:line="240" w:lineRule="auto"/>
              <w:ind w:firstLine="0"/>
              <w:jc w:val="center"/>
            </w:pPr>
            <w:r w:rsidRPr="00927068">
              <w:t>-</w:t>
            </w:r>
          </w:p>
        </w:tc>
        <w:tc>
          <w:tcPr>
            <w:tcW w:w="1134" w:type="dxa"/>
            <w:gridSpan w:val="2"/>
          </w:tcPr>
          <w:p w:rsidR="00927068" w:rsidRPr="00927068" w:rsidRDefault="00927068" w:rsidP="00927068">
            <w:pPr>
              <w:pStyle w:val="62"/>
              <w:shd w:val="clear" w:color="auto" w:fill="auto"/>
              <w:spacing w:line="240" w:lineRule="auto"/>
              <w:ind w:firstLine="0"/>
              <w:jc w:val="center"/>
            </w:pPr>
            <w:r w:rsidRPr="00927068">
              <w:t>-</w:t>
            </w:r>
          </w:p>
        </w:tc>
        <w:tc>
          <w:tcPr>
            <w:tcW w:w="850" w:type="dxa"/>
          </w:tcPr>
          <w:p w:rsidR="00927068" w:rsidRPr="00927068" w:rsidRDefault="00927068" w:rsidP="00927068">
            <w:pPr>
              <w:pStyle w:val="62"/>
              <w:shd w:val="clear" w:color="auto" w:fill="auto"/>
              <w:spacing w:line="240" w:lineRule="auto"/>
              <w:ind w:firstLine="0"/>
              <w:jc w:val="center"/>
            </w:pPr>
            <w:r w:rsidRPr="00927068">
              <w:t>-</w:t>
            </w:r>
          </w:p>
        </w:tc>
        <w:tc>
          <w:tcPr>
            <w:tcW w:w="1452" w:type="dxa"/>
          </w:tcPr>
          <w:p w:rsidR="00927068" w:rsidRPr="00927068" w:rsidRDefault="00927068" w:rsidP="00927068">
            <w:pPr>
              <w:pStyle w:val="62"/>
              <w:shd w:val="clear" w:color="auto" w:fill="auto"/>
              <w:spacing w:line="240" w:lineRule="auto"/>
              <w:ind w:firstLine="0"/>
              <w:jc w:val="center"/>
            </w:pPr>
            <w:r w:rsidRPr="00927068">
              <w:t>-</w:t>
            </w:r>
          </w:p>
        </w:tc>
      </w:tr>
      <w:tr w:rsidR="00927068" w:rsidRPr="00927068" w:rsidTr="003557DF">
        <w:trPr>
          <w:cantSplit/>
          <w:trHeight w:val="20"/>
        </w:trPr>
        <w:tc>
          <w:tcPr>
            <w:tcW w:w="2859" w:type="dxa"/>
          </w:tcPr>
          <w:p w:rsidR="00927068" w:rsidRPr="00927068" w:rsidRDefault="00927068" w:rsidP="00927068">
            <w:pPr>
              <w:pStyle w:val="62"/>
              <w:shd w:val="clear" w:color="auto" w:fill="auto"/>
              <w:spacing w:line="240" w:lineRule="auto"/>
              <w:ind w:firstLine="0"/>
              <w:jc w:val="center"/>
            </w:pPr>
            <w:r w:rsidRPr="00927068">
              <w:t>Магазин ИП Иванова Е.П.</w:t>
            </w:r>
          </w:p>
        </w:tc>
        <w:tc>
          <w:tcPr>
            <w:tcW w:w="3912" w:type="dxa"/>
            <w:gridSpan w:val="4"/>
          </w:tcPr>
          <w:p w:rsidR="00927068" w:rsidRPr="00927068" w:rsidRDefault="00927068" w:rsidP="00927068">
            <w:pPr>
              <w:pStyle w:val="62"/>
              <w:shd w:val="clear" w:color="auto" w:fill="auto"/>
              <w:spacing w:line="240" w:lineRule="auto"/>
              <w:ind w:firstLine="0"/>
              <w:jc w:val="center"/>
            </w:pPr>
            <w:r w:rsidRPr="00927068">
              <w:t>п. Пчевжа, ул</w:t>
            </w:r>
            <w:proofErr w:type="gramStart"/>
            <w:r w:rsidRPr="00927068">
              <w:t>.Г</w:t>
            </w:r>
            <w:proofErr w:type="gramEnd"/>
            <w:r w:rsidRPr="00927068">
              <w:t>агарина</w:t>
            </w:r>
          </w:p>
        </w:tc>
        <w:tc>
          <w:tcPr>
            <w:tcW w:w="1275" w:type="dxa"/>
          </w:tcPr>
          <w:p w:rsidR="00927068" w:rsidRPr="00927068" w:rsidRDefault="00927068" w:rsidP="00927068">
            <w:pPr>
              <w:pStyle w:val="62"/>
              <w:shd w:val="clear" w:color="auto" w:fill="auto"/>
              <w:spacing w:line="240" w:lineRule="auto"/>
              <w:ind w:firstLine="0"/>
              <w:jc w:val="center"/>
            </w:pPr>
            <w:r w:rsidRPr="00927068">
              <w:t>частная</w:t>
            </w:r>
          </w:p>
        </w:tc>
        <w:tc>
          <w:tcPr>
            <w:tcW w:w="709" w:type="dxa"/>
            <w:gridSpan w:val="2"/>
          </w:tcPr>
          <w:p w:rsidR="00927068" w:rsidRPr="00927068" w:rsidRDefault="00927068" w:rsidP="00927068">
            <w:pPr>
              <w:pStyle w:val="62"/>
              <w:shd w:val="clear" w:color="auto" w:fill="auto"/>
              <w:spacing w:line="240" w:lineRule="auto"/>
              <w:ind w:firstLine="0"/>
              <w:jc w:val="center"/>
            </w:pPr>
            <w:r w:rsidRPr="00927068">
              <w:t>-</w:t>
            </w:r>
          </w:p>
        </w:tc>
        <w:tc>
          <w:tcPr>
            <w:tcW w:w="1276" w:type="dxa"/>
            <w:gridSpan w:val="2"/>
          </w:tcPr>
          <w:p w:rsidR="00927068" w:rsidRPr="00927068" w:rsidRDefault="00927068" w:rsidP="00927068">
            <w:pPr>
              <w:pStyle w:val="62"/>
              <w:shd w:val="clear" w:color="auto" w:fill="auto"/>
              <w:spacing w:line="240" w:lineRule="auto"/>
              <w:ind w:firstLine="0"/>
              <w:jc w:val="center"/>
            </w:pPr>
            <w:r w:rsidRPr="00927068">
              <w:rPr>
                <w:rStyle w:val="3f0"/>
                <w:rFonts w:eastAsia="Courier New"/>
                <w:b w:val="0"/>
              </w:rPr>
              <w:t>-</w:t>
            </w:r>
          </w:p>
        </w:tc>
        <w:tc>
          <w:tcPr>
            <w:tcW w:w="1134" w:type="dxa"/>
            <w:gridSpan w:val="2"/>
          </w:tcPr>
          <w:p w:rsidR="00927068" w:rsidRPr="00927068" w:rsidRDefault="00927068" w:rsidP="00927068">
            <w:pPr>
              <w:pStyle w:val="62"/>
              <w:shd w:val="clear" w:color="auto" w:fill="auto"/>
              <w:spacing w:line="240" w:lineRule="auto"/>
              <w:ind w:firstLine="0"/>
              <w:jc w:val="center"/>
            </w:pPr>
            <w:r w:rsidRPr="00927068">
              <w:t>-</w:t>
            </w:r>
          </w:p>
        </w:tc>
        <w:tc>
          <w:tcPr>
            <w:tcW w:w="850" w:type="dxa"/>
          </w:tcPr>
          <w:p w:rsidR="00927068" w:rsidRPr="00927068" w:rsidRDefault="00927068" w:rsidP="00927068">
            <w:pPr>
              <w:pStyle w:val="62"/>
              <w:shd w:val="clear" w:color="auto" w:fill="auto"/>
              <w:spacing w:line="240" w:lineRule="auto"/>
              <w:ind w:firstLine="0"/>
              <w:jc w:val="center"/>
            </w:pPr>
            <w:r w:rsidRPr="00927068">
              <w:t>-</w:t>
            </w:r>
          </w:p>
        </w:tc>
        <w:tc>
          <w:tcPr>
            <w:tcW w:w="1452" w:type="dxa"/>
          </w:tcPr>
          <w:p w:rsidR="00927068" w:rsidRPr="00927068" w:rsidRDefault="00927068" w:rsidP="00927068">
            <w:pPr>
              <w:pStyle w:val="62"/>
              <w:shd w:val="clear" w:color="auto" w:fill="auto"/>
              <w:spacing w:line="240" w:lineRule="auto"/>
              <w:ind w:firstLine="0"/>
              <w:jc w:val="center"/>
            </w:pPr>
            <w:r w:rsidRPr="00927068">
              <w:t>-</w:t>
            </w:r>
          </w:p>
        </w:tc>
      </w:tr>
      <w:tr w:rsidR="00927068" w:rsidRPr="00927068" w:rsidTr="003557DF">
        <w:trPr>
          <w:cantSplit/>
          <w:trHeight w:val="20"/>
        </w:trPr>
        <w:tc>
          <w:tcPr>
            <w:tcW w:w="2859" w:type="dxa"/>
          </w:tcPr>
          <w:p w:rsidR="00927068" w:rsidRPr="00927068" w:rsidRDefault="00927068" w:rsidP="00927068">
            <w:pPr>
              <w:pStyle w:val="62"/>
              <w:shd w:val="clear" w:color="auto" w:fill="auto"/>
              <w:spacing w:line="240" w:lineRule="auto"/>
              <w:ind w:firstLine="0"/>
              <w:jc w:val="center"/>
            </w:pPr>
            <w:r w:rsidRPr="00927068">
              <w:t>Магазин ООО «Ирпе»</w:t>
            </w:r>
          </w:p>
        </w:tc>
        <w:tc>
          <w:tcPr>
            <w:tcW w:w="3912" w:type="dxa"/>
            <w:gridSpan w:val="4"/>
          </w:tcPr>
          <w:p w:rsidR="00927068" w:rsidRPr="00927068" w:rsidRDefault="00927068" w:rsidP="00927068">
            <w:pPr>
              <w:pStyle w:val="62"/>
              <w:shd w:val="clear" w:color="auto" w:fill="auto"/>
              <w:spacing w:line="240" w:lineRule="auto"/>
              <w:ind w:firstLine="0"/>
              <w:jc w:val="center"/>
            </w:pPr>
            <w:r w:rsidRPr="00927068">
              <w:t>д. Горчаково, ул</w:t>
            </w:r>
            <w:proofErr w:type="gramStart"/>
            <w:r w:rsidRPr="00927068">
              <w:t>.К</w:t>
            </w:r>
            <w:proofErr w:type="gramEnd"/>
            <w:r w:rsidRPr="00927068">
              <w:t>руговая,д.1</w:t>
            </w:r>
          </w:p>
        </w:tc>
        <w:tc>
          <w:tcPr>
            <w:tcW w:w="1275" w:type="dxa"/>
          </w:tcPr>
          <w:p w:rsidR="00927068" w:rsidRPr="00927068" w:rsidRDefault="00927068" w:rsidP="00927068">
            <w:pPr>
              <w:pStyle w:val="62"/>
              <w:shd w:val="clear" w:color="auto" w:fill="auto"/>
              <w:spacing w:line="240" w:lineRule="auto"/>
              <w:ind w:firstLine="0"/>
              <w:jc w:val="center"/>
            </w:pPr>
            <w:r w:rsidRPr="00927068">
              <w:t>-</w:t>
            </w:r>
          </w:p>
        </w:tc>
        <w:tc>
          <w:tcPr>
            <w:tcW w:w="709" w:type="dxa"/>
            <w:gridSpan w:val="2"/>
          </w:tcPr>
          <w:p w:rsidR="00927068" w:rsidRPr="00927068" w:rsidRDefault="00927068" w:rsidP="00927068">
            <w:pPr>
              <w:pStyle w:val="62"/>
              <w:shd w:val="clear" w:color="auto" w:fill="auto"/>
              <w:spacing w:line="240" w:lineRule="auto"/>
              <w:ind w:firstLine="0"/>
              <w:jc w:val="center"/>
            </w:pPr>
            <w:r w:rsidRPr="00927068">
              <w:t>-</w:t>
            </w:r>
          </w:p>
        </w:tc>
        <w:tc>
          <w:tcPr>
            <w:tcW w:w="1276" w:type="dxa"/>
            <w:gridSpan w:val="2"/>
          </w:tcPr>
          <w:p w:rsidR="00927068" w:rsidRPr="00927068" w:rsidRDefault="00927068" w:rsidP="00927068">
            <w:pPr>
              <w:pStyle w:val="62"/>
              <w:shd w:val="clear" w:color="auto" w:fill="auto"/>
              <w:spacing w:line="240" w:lineRule="auto"/>
              <w:ind w:firstLine="0"/>
              <w:jc w:val="center"/>
            </w:pPr>
            <w:r w:rsidRPr="00927068">
              <w:t>-</w:t>
            </w:r>
          </w:p>
        </w:tc>
        <w:tc>
          <w:tcPr>
            <w:tcW w:w="1134" w:type="dxa"/>
            <w:gridSpan w:val="2"/>
          </w:tcPr>
          <w:p w:rsidR="00927068" w:rsidRPr="00927068" w:rsidRDefault="00927068" w:rsidP="00927068">
            <w:pPr>
              <w:pStyle w:val="62"/>
              <w:shd w:val="clear" w:color="auto" w:fill="auto"/>
              <w:spacing w:line="240" w:lineRule="auto"/>
              <w:ind w:firstLine="0"/>
              <w:jc w:val="center"/>
            </w:pPr>
            <w:r w:rsidRPr="00927068">
              <w:t>-</w:t>
            </w:r>
          </w:p>
        </w:tc>
        <w:tc>
          <w:tcPr>
            <w:tcW w:w="850" w:type="dxa"/>
          </w:tcPr>
          <w:p w:rsidR="00927068" w:rsidRPr="00927068" w:rsidRDefault="00927068" w:rsidP="00927068">
            <w:pPr>
              <w:pStyle w:val="62"/>
              <w:shd w:val="clear" w:color="auto" w:fill="auto"/>
              <w:spacing w:line="240" w:lineRule="auto"/>
              <w:ind w:firstLine="0"/>
              <w:jc w:val="center"/>
            </w:pPr>
            <w:r w:rsidRPr="00927068">
              <w:t>-</w:t>
            </w:r>
          </w:p>
        </w:tc>
        <w:tc>
          <w:tcPr>
            <w:tcW w:w="1452" w:type="dxa"/>
          </w:tcPr>
          <w:p w:rsidR="00927068" w:rsidRPr="00927068" w:rsidRDefault="00927068" w:rsidP="00927068">
            <w:pPr>
              <w:pStyle w:val="62"/>
              <w:shd w:val="clear" w:color="auto" w:fill="auto"/>
              <w:spacing w:line="240" w:lineRule="auto"/>
              <w:ind w:firstLine="0"/>
              <w:jc w:val="center"/>
            </w:pPr>
            <w:r w:rsidRPr="00927068">
              <w:rPr>
                <w:rStyle w:val="3f0"/>
                <w:rFonts w:eastAsia="Courier New"/>
                <w:b w:val="0"/>
              </w:rPr>
              <w:t>-</w:t>
            </w:r>
          </w:p>
        </w:tc>
      </w:tr>
      <w:tr w:rsidR="00927068" w:rsidRPr="00927068" w:rsidTr="003557DF">
        <w:trPr>
          <w:cantSplit/>
          <w:trHeight w:val="20"/>
        </w:trPr>
        <w:tc>
          <w:tcPr>
            <w:tcW w:w="2859" w:type="dxa"/>
          </w:tcPr>
          <w:p w:rsidR="00927068" w:rsidRPr="00927068" w:rsidRDefault="00927068" w:rsidP="00927068">
            <w:pPr>
              <w:pStyle w:val="62"/>
              <w:shd w:val="clear" w:color="auto" w:fill="auto"/>
              <w:spacing w:line="240" w:lineRule="auto"/>
              <w:ind w:firstLine="0"/>
              <w:jc w:val="center"/>
              <w:rPr>
                <w:color w:val="auto"/>
              </w:rPr>
            </w:pPr>
            <w:r w:rsidRPr="00927068">
              <w:rPr>
                <w:color w:val="auto"/>
              </w:rPr>
              <w:t>Магазин ИП Бондарь Е.</w:t>
            </w:r>
          </w:p>
        </w:tc>
        <w:tc>
          <w:tcPr>
            <w:tcW w:w="3912" w:type="dxa"/>
            <w:gridSpan w:val="4"/>
          </w:tcPr>
          <w:p w:rsidR="00927068" w:rsidRPr="00927068" w:rsidRDefault="00927068" w:rsidP="00927068">
            <w:pPr>
              <w:pStyle w:val="62"/>
              <w:shd w:val="clear" w:color="auto" w:fill="auto"/>
              <w:spacing w:line="240" w:lineRule="auto"/>
              <w:ind w:firstLine="0"/>
              <w:jc w:val="center"/>
              <w:rPr>
                <w:color w:val="auto"/>
              </w:rPr>
            </w:pPr>
            <w:r w:rsidRPr="00927068">
              <w:rPr>
                <w:color w:val="auto"/>
              </w:rPr>
              <w:t>д. Белая</w:t>
            </w:r>
          </w:p>
        </w:tc>
        <w:tc>
          <w:tcPr>
            <w:tcW w:w="1275" w:type="dxa"/>
          </w:tcPr>
          <w:p w:rsidR="00927068" w:rsidRPr="00927068" w:rsidRDefault="00927068" w:rsidP="00927068">
            <w:pPr>
              <w:pStyle w:val="62"/>
              <w:shd w:val="clear" w:color="auto" w:fill="auto"/>
              <w:spacing w:line="240" w:lineRule="auto"/>
              <w:ind w:firstLine="0"/>
              <w:jc w:val="center"/>
              <w:rPr>
                <w:color w:val="auto"/>
              </w:rPr>
            </w:pPr>
            <w:r w:rsidRPr="00927068">
              <w:rPr>
                <w:color w:val="auto"/>
              </w:rPr>
              <w:t>-</w:t>
            </w:r>
          </w:p>
        </w:tc>
        <w:tc>
          <w:tcPr>
            <w:tcW w:w="709" w:type="dxa"/>
            <w:gridSpan w:val="2"/>
          </w:tcPr>
          <w:p w:rsidR="00927068" w:rsidRPr="00927068" w:rsidRDefault="00927068" w:rsidP="00927068">
            <w:pPr>
              <w:pStyle w:val="62"/>
              <w:shd w:val="clear" w:color="auto" w:fill="auto"/>
              <w:spacing w:line="240" w:lineRule="auto"/>
              <w:ind w:firstLine="0"/>
              <w:jc w:val="center"/>
              <w:rPr>
                <w:color w:val="auto"/>
              </w:rPr>
            </w:pPr>
            <w:r w:rsidRPr="00927068">
              <w:rPr>
                <w:rStyle w:val="3f0"/>
                <w:rFonts w:eastAsia="Courier New"/>
                <w:b w:val="0"/>
                <w:color w:val="auto"/>
              </w:rPr>
              <w:t>-</w:t>
            </w:r>
          </w:p>
        </w:tc>
        <w:tc>
          <w:tcPr>
            <w:tcW w:w="1276" w:type="dxa"/>
            <w:gridSpan w:val="2"/>
          </w:tcPr>
          <w:p w:rsidR="00927068" w:rsidRPr="00927068" w:rsidRDefault="00927068" w:rsidP="00927068">
            <w:pPr>
              <w:pStyle w:val="62"/>
              <w:shd w:val="clear" w:color="auto" w:fill="auto"/>
              <w:spacing w:line="240" w:lineRule="auto"/>
              <w:ind w:firstLine="0"/>
              <w:jc w:val="center"/>
              <w:rPr>
                <w:color w:val="auto"/>
              </w:rPr>
            </w:pPr>
            <w:r w:rsidRPr="00927068">
              <w:rPr>
                <w:rStyle w:val="3f0"/>
                <w:rFonts w:eastAsia="Courier New"/>
                <w:b w:val="0"/>
                <w:color w:val="auto"/>
              </w:rPr>
              <w:t>-</w:t>
            </w:r>
          </w:p>
        </w:tc>
        <w:tc>
          <w:tcPr>
            <w:tcW w:w="1134" w:type="dxa"/>
            <w:gridSpan w:val="2"/>
          </w:tcPr>
          <w:p w:rsidR="00927068" w:rsidRPr="00927068" w:rsidRDefault="00927068" w:rsidP="00927068">
            <w:pPr>
              <w:pStyle w:val="62"/>
              <w:shd w:val="clear" w:color="auto" w:fill="auto"/>
              <w:spacing w:line="240" w:lineRule="auto"/>
              <w:ind w:firstLine="0"/>
              <w:jc w:val="center"/>
              <w:rPr>
                <w:color w:val="auto"/>
              </w:rPr>
            </w:pPr>
            <w:r w:rsidRPr="00927068">
              <w:rPr>
                <w:color w:val="auto"/>
              </w:rPr>
              <w:t>-</w:t>
            </w:r>
          </w:p>
        </w:tc>
        <w:tc>
          <w:tcPr>
            <w:tcW w:w="850" w:type="dxa"/>
          </w:tcPr>
          <w:p w:rsidR="00927068" w:rsidRPr="00927068" w:rsidRDefault="00927068" w:rsidP="00927068">
            <w:pPr>
              <w:pStyle w:val="62"/>
              <w:shd w:val="clear" w:color="auto" w:fill="auto"/>
              <w:spacing w:line="240" w:lineRule="auto"/>
              <w:ind w:firstLine="0"/>
              <w:jc w:val="center"/>
              <w:rPr>
                <w:color w:val="auto"/>
              </w:rPr>
            </w:pPr>
            <w:r w:rsidRPr="00927068">
              <w:rPr>
                <w:color w:val="auto"/>
              </w:rPr>
              <w:t>-</w:t>
            </w:r>
          </w:p>
        </w:tc>
        <w:tc>
          <w:tcPr>
            <w:tcW w:w="1452" w:type="dxa"/>
          </w:tcPr>
          <w:p w:rsidR="00927068" w:rsidRPr="00927068" w:rsidRDefault="00927068" w:rsidP="00927068">
            <w:pPr>
              <w:pStyle w:val="62"/>
              <w:shd w:val="clear" w:color="auto" w:fill="auto"/>
              <w:spacing w:line="240" w:lineRule="auto"/>
              <w:ind w:firstLine="0"/>
              <w:jc w:val="center"/>
              <w:rPr>
                <w:color w:val="auto"/>
              </w:rPr>
            </w:pPr>
            <w:r w:rsidRPr="00927068">
              <w:rPr>
                <w:color w:val="auto"/>
              </w:rPr>
              <w:t>-</w:t>
            </w:r>
          </w:p>
        </w:tc>
      </w:tr>
    </w:tbl>
    <w:p w:rsidR="00441140" w:rsidRPr="003557DF" w:rsidRDefault="00441140" w:rsidP="003557DF">
      <w:pPr>
        <w:spacing w:line="276" w:lineRule="auto"/>
        <w:rPr>
          <w:color w:val="000000" w:themeColor="text1"/>
          <w:sz w:val="20"/>
          <w:szCs w:val="20"/>
          <w:lang w:val="en-US"/>
        </w:rPr>
      </w:pPr>
    </w:p>
    <w:tbl>
      <w:tblPr>
        <w:tblpPr w:leftFromText="180" w:rightFromText="180" w:vertAnchor="text" w:horzAnchor="page" w:tblpX="1902" w:tblpY="70"/>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2835"/>
        <w:gridCol w:w="1701"/>
        <w:gridCol w:w="1843"/>
        <w:gridCol w:w="1134"/>
        <w:gridCol w:w="992"/>
        <w:gridCol w:w="850"/>
        <w:gridCol w:w="1276"/>
      </w:tblGrid>
      <w:tr w:rsidR="00927068" w:rsidRPr="00927068" w:rsidTr="003557DF">
        <w:trPr>
          <w:trHeight w:val="57"/>
        </w:trPr>
        <w:tc>
          <w:tcPr>
            <w:tcW w:w="13291" w:type="dxa"/>
            <w:gridSpan w:val="8"/>
          </w:tcPr>
          <w:p w:rsidR="00927068" w:rsidRPr="00927068" w:rsidRDefault="00927068" w:rsidP="003557DF">
            <w:pPr>
              <w:ind w:right="20"/>
              <w:jc w:val="center"/>
              <w:rPr>
                <w:rFonts w:ascii="Times New Roman" w:hAnsi="Times New Roman" w:cs="Times New Roman"/>
                <w:sz w:val="20"/>
                <w:szCs w:val="20"/>
              </w:rPr>
            </w:pPr>
            <w:r w:rsidRPr="00927068">
              <w:rPr>
                <w:rFonts w:ascii="Times New Roman" w:hAnsi="Times New Roman" w:cs="Times New Roman"/>
                <w:b/>
                <w:sz w:val="20"/>
                <w:szCs w:val="20"/>
              </w:rPr>
              <w:t>Жилищно-коммунальные службы</w:t>
            </w:r>
          </w:p>
        </w:tc>
      </w:tr>
      <w:tr w:rsidR="00927068" w:rsidRPr="00927068" w:rsidTr="003557DF">
        <w:trPr>
          <w:trHeight w:val="57"/>
        </w:trPr>
        <w:tc>
          <w:tcPr>
            <w:tcW w:w="2660" w:type="dxa"/>
          </w:tcPr>
          <w:p w:rsidR="00927068" w:rsidRPr="00927068" w:rsidRDefault="00927068" w:rsidP="003557DF">
            <w:pPr>
              <w:pStyle w:val="1e"/>
              <w:shd w:val="clear" w:color="auto" w:fill="auto"/>
              <w:spacing w:line="240" w:lineRule="auto"/>
              <w:jc w:val="center"/>
              <w:rPr>
                <w:b w:val="0"/>
                <w:color w:val="auto"/>
              </w:rPr>
            </w:pPr>
            <w:r w:rsidRPr="00927068">
              <w:rPr>
                <w:b w:val="0"/>
                <w:color w:val="auto"/>
              </w:rPr>
              <w:t>МП «ККП п. П</w:t>
            </w:r>
            <w:r w:rsidRPr="00927068">
              <w:rPr>
                <w:rStyle w:val="11"/>
                <w:b w:val="0"/>
                <w:color w:val="auto"/>
              </w:rPr>
              <w:t>чевжа»</w:t>
            </w:r>
          </w:p>
        </w:tc>
        <w:tc>
          <w:tcPr>
            <w:tcW w:w="2835" w:type="dxa"/>
          </w:tcPr>
          <w:p w:rsidR="00927068" w:rsidRPr="00927068" w:rsidRDefault="00927068" w:rsidP="003557DF">
            <w:pPr>
              <w:pStyle w:val="1e"/>
              <w:shd w:val="clear" w:color="auto" w:fill="auto"/>
              <w:spacing w:line="240" w:lineRule="auto"/>
              <w:jc w:val="center"/>
              <w:rPr>
                <w:b w:val="0"/>
                <w:color w:val="auto"/>
              </w:rPr>
            </w:pPr>
            <w:r w:rsidRPr="00927068">
              <w:rPr>
                <w:rStyle w:val="11"/>
                <w:b w:val="0"/>
                <w:color w:val="auto"/>
              </w:rPr>
              <w:t>Ул</w:t>
            </w:r>
            <w:proofErr w:type="gramStart"/>
            <w:r w:rsidRPr="00927068">
              <w:rPr>
                <w:rStyle w:val="11"/>
                <w:b w:val="0"/>
                <w:color w:val="auto"/>
              </w:rPr>
              <w:t>.О</w:t>
            </w:r>
            <w:proofErr w:type="gramEnd"/>
            <w:r w:rsidRPr="00927068">
              <w:rPr>
                <w:rStyle w:val="11"/>
                <w:b w:val="0"/>
                <w:color w:val="auto"/>
              </w:rPr>
              <w:t>ктябрьская,17</w:t>
            </w:r>
          </w:p>
        </w:tc>
        <w:tc>
          <w:tcPr>
            <w:tcW w:w="1701" w:type="dxa"/>
          </w:tcPr>
          <w:p w:rsidR="00927068" w:rsidRPr="00927068" w:rsidRDefault="00927068" w:rsidP="003557DF">
            <w:pPr>
              <w:pStyle w:val="1e"/>
              <w:shd w:val="clear" w:color="auto" w:fill="auto"/>
              <w:spacing w:after="120" w:line="240" w:lineRule="auto"/>
              <w:jc w:val="center"/>
              <w:rPr>
                <w:b w:val="0"/>
                <w:color w:val="auto"/>
              </w:rPr>
            </w:pPr>
            <w:r w:rsidRPr="00927068">
              <w:rPr>
                <w:rStyle w:val="11"/>
                <w:b w:val="0"/>
                <w:color w:val="auto"/>
              </w:rPr>
              <w:t>муниципальная</w:t>
            </w:r>
          </w:p>
        </w:tc>
        <w:tc>
          <w:tcPr>
            <w:tcW w:w="1843" w:type="dxa"/>
          </w:tcPr>
          <w:p w:rsidR="00927068" w:rsidRPr="00927068" w:rsidRDefault="00927068" w:rsidP="003557DF">
            <w:pPr>
              <w:pStyle w:val="1e"/>
              <w:shd w:val="clear" w:color="auto" w:fill="auto"/>
              <w:spacing w:line="240" w:lineRule="auto"/>
              <w:jc w:val="center"/>
              <w:rPr>
                <w:b w:val="0"/>
                <w:color w:val="auto"/>
              </w:rPr>
            </w:pPr>
            <w:r w:rsidRPr="00927068">
              <w:rPr>
                <w:rStyle w:val="11"/>
                <w:b w:val="0"/>
                <w:color w:val="auto"/>
              </w:rPr>
              <w:t>приспособленное</w:t>
            </w:r>
          </w:p>
        </w:tc>
        <w:tc>
          <w:tcPr>
            <w:tcW w:w="1134" w:type="dxa"/>
          </w:tcPr>
          <w:p w:rsidR="00927068" w:rsidRPr="00927068" w:rsidRDefault="00927068" w:rsidP="003557DF">
            <w:pPr>
              <w:pStyle w:val="1e"/>
              <w:shd w:val="clear" w:color="auto" w:fill="auto"/>
              <w:spacing w:line="240" w:lineRule="auto"/>
              <w:jc w:val="center"/>
              <w:rPr>
                <w:b w:val="0"/>
                <w:color w:val="auto"/>
              </w:rPr>
            </w:pPr>
            <w:r w:rsidRPr="00927068">
              <w:rPr>
                <w:rStyle w:val="11"/>
                <w:b w:val="0"/>
                <w:color w:val="auto"/>
              </w:rPr>
              <w:t>кирпич</w:t>
            </w:r>
          </w:p>
        </w:tc>
        <w:tc>
          <w:tcPr>
            <w:tcW w:w="992" w:type="dxa"/>
          </w:tcPr>
          <w:p w:rsidR="00927068" w:rsidRPr="00927068" w:rsidRDefault="00927068" w:rsidP="003557DF">
            <w:pPr>
              <w:pStyle w:val="1e"/>
              <w:shd w:val="clear" w:color="auto" w:fill="auto"/>
              <w:spacing w:line="240" w:lineRule="auto"/>
              <w:jc w:val="center"/>
              <w:rPr>
                <w:b w:val="0"/>
                <w:color w:val="auto"/>
              </w:rPr>
            </w:pPr>
            <w:r w:rsidRPr="00927068">
              <w:rPr>
                <w:rStyle w:val="11"/>
                <w:b w:val="0"/>
                <w:color w:val="auto"/>
              </w:rPr>
              <w:t>1980</w:t>
            </w:r>
          </w:p>
        </w:tc>
        <w:tc>
          <w:tcPr>
            <w:tcW w:w="850" w:type="dxa"/>
          </w:tcPr>
          <w:p w:rsidR="00927068" w:rsidRPr="00927068" w:rsidRDefault="00927068" w:rsidP="003557DF">
            <w:pPr>
              <w:pStyle w:val="1e"/>
              <w:shd w:val="clear" w:color="auto" w:fill="auto"/>
              <w:spacing w:line="240" w:lineRule="auto"/>
              <w:jc w:val="center"/>
              <w:rPr>
                <w:b w:val="0"/>
                <w:color w:val="auto"/>
              </w:rPr>
            </w:pPr>
            <w:r w:rsidRPr="00927068">
              <w:rPr>
                <w:rStyle w:val="11"/>
                <w:b w:val="0"/>
                <w:color w:val="auto"/>
              </w:rPr>
              <w:t>-</w:t>
            </w:r>
          </w:p>
        </w:tc>
        <w:tc>
          <w:tcPr>
            <w:tcW w:w="1276" w:type="dxa"/>
          </w:tcPr>
          <w:p w:rsidR="00927068" w:rsidRPr="00927068" w:rsidRDefault="00927068" w:rsidP="003557DF">
            <w:pPr>
              <w:pStyle w:val="1e"/>
              <w:shd w:val="clear" w:color="auto" w:fill="auto"/>
              <w:spacing w:line="240" w:lineRule="auto"/>
              <w:jc w:val="center"/>
              <w:rPr>
                <w:b w:val="0"/>
                <w:color w:val="auto"/>
              </w:rPr>
            </w:pPr>
            <w:r w:rsidRPr="00927068">
              <w:rPr>
                <w:rStyle w:val="11"/>
                <w:b w:val="0"/>
                <w:color w:val="auto"/>
              </w:rPr>
              <w:t>33</w:t>
            </w:r>
          </w:p>
        </w:tc>
      </w:tr>
      <w:tr w:rsidR="00927068" w:rsidRPr="00927068" w:rsidTr="003557DF">
        <w:trPr>
          <w:trHeight w:val="335"/>
        </w:trPr>
        <w:tc>
          <w:tcPr>
            <w:tcW w:w="2660" w:type="dxa"/>
          </w:tcPr>
          <w:p w:rsidR="00927068" w:rsidRPr="00927068" w:rsidRDefault="00927068" w:rsidP="003557DF">
            <w:pPr>
              <w:pStyle w:val="1e"/>
              <w:shd w:val="clear" w:color="auto" w:fill="auto"/>
              <w:spacing w:line="240" w:lineRule="auto"/>
              <w:jc w:val="center"/>
              <w:rPr>
                <w:b w:val="0"/>
                <w:color w:val="auto"/>
              </w:rPr>
            </w:pPr>
            <w:r w:rsidRPr="00927068">
              <w:rPr>
                <w:b w:val="0"/>
                <w:color w:val="auto"/>
              </w:rPr>
              <w:t>МП «ЖХ» котельная</w:t>
            </w:r>
          </w:p>
        </w:tc>
        <w:tc>
          <w:tcPr>
            <w:tcW w:w="2835" w:type="dxa"/>
          </w:tcPr>
          <w:p w:rsidR="00927068" w:rsidRPr="00927068" w:rsidRDefault="00927068" w:rsidP="003557DF">
            <w:pPr>
              <w:pStyle w:val="1e"/>
              <w:shd w:val="clear" w:color="auto" w:fill="auto"/>
              <w:spacing w:line="240" w:lineRule="auto"/>
              <w:jc w:val="center"/>
              <w:rPr>
                <w:rStyle w:val="11"/>
                <w:b w:val="0"/>
                <w:color w:val="auto"/>
              </w:rPr>
            </w:pPr>
            <w:r w:rsidRPr="00927068">
              <w:rPr>
                <w:rStyle w:val="11"/>
                <w:b w:val="0"/>
                <w:color w:val="auto"/>
              </w:rPr>
              <w:t>п</w:t>
            </w:r>
            <w:proofErr w:type="gramStart"/>
            <w:r w:rsidRPr="00927068">
              <w:rPr>
                <w:rStyle w:val="11"/>
                <w:b w:val="0"/>
                <w:color w:val="auto"/>
              </w:rPr>
              <w:t>.П</w:t>
            </w:r>
            <w:proofErr w:type="gramEnd"/>
            <w:r w:rsidRPr="00927068">
              <w:rPr>
                <w:rStyle w:val="11"/>
                <w:b w:val="0"/>
                <w:color w:val="auto"/>
              </w:rPr>
              <w:t>чевжа</w:t>
            </w:r>
          </w:p>
        </w:tc>
        <w:tc>
          <w:tcPr>
            <w:tcW w:w="1701" w:type="dxa"/>
          </w:tcPr>
          <w:p w:rsidR="00927068" w:rsidRPr="00927068" w:rsidRDefault="00927068" w:rsidP="003557DF">
            <w:pPr>
              <w:pStyle w:val="1e"/>
              <w:shd w:val="clear" w:color="auto" w:fill="auto"/>
              <w:spacing w:after="120" w:line="240" w:lineRule="auto"/>
              <w:jc w:val="center"/>
              <w:rPr>
                <w:rStyle w:val="11"/>
                <w:b w:val="0"/>
                <w:color w:val="auto"/>
              </w:rPr>
            </w:pPr>
            <w:r w:rsidRPr="00927068">
              <w:rPr>
                <w:rStyle w:val="11"/>
                <w:b w:val="0"/>
                <w:color w:val="auto"/>
              </w:rPr>
              <w:t>муниципальная</w:t>
            </w:r>
          </w:p>
        </w:tc>
        <w:tc>
          <w:tcPr>
            <w:tcW w:w="1843" w:type="dxa"/>
          </w:tcPr>
          <w:p w:rsidR="00927068" w:rsidRPr="00927068" w:rsidRDefault="00927068" w:rsidP="003557DF">
            <w:pPr>
              <w:pStyle w:val="1e"/>
              <w:shd w:val="clear" w:color="auto" w:fill="auto"/>
              <w:spacing w:line="240" w:lineRule="auto"/>
              <w:jc w:val="center"/>
              <w:rPr>
                <w:rStyle w:val="11"/>
                <w:b w:val="0"/>
                <w:color w:val="auto"/>
              </w:rPr>
            </w:pPr>
            <w:r w:rsidRPr="00927068">
              <w:rPr>
                <w:rStyle w:val="11"/>
                <w:b w:val="0"/>
                <w:color w:val="auto"/>
              </w:rPr>
              <w:t>-</w:t>
            </w:r>
          </w:p>
        </w:tc>
        <w:tc>
          <w:tcPr>
            <w:tcW w:w="1134" w:type="dxa"/>
          </w:tcPr>
          <w:p w:rsidR="00927068" w:rsidRPr="00927068" w:rsidRDefault="00927068" w:rsidP="003557DF">
            <w:pPr>
              <w:pStyle w:val="1e"/>
              <w:shd w:val="clear" w:color="auto" w:fill="auto"/>
              <w:spacing w:line="240" w:lineRule="auto"/>
              <w:jc w:val="center"/>
              <w:rPr>
                <w:rStyle w:val="11"/>
                <w:b w:val="0"/>
                <w:color w:val="auto"/>
              </w:rPr>
            </w:pPr>
            <w:r w:rsidRPr="00927068">
              <w:rPr>
                <w:rStyle w:val="11"/>
                <w:b w:val="0"/>
                <w:color w:val="auto"/>
              </w:rPr>
              <w:t xml:space="preserve">кирпич </w:t>
            </w:r>
          </w:p>
        </w:tc>
        <w:tc>
          <w:tcPr>
            <w:tcW w:w="992" w:type="dxa"/>
          </w:tcPr>
          <w:p w:rsidR="00927068" w:rsidRPr="00927068" w:rsidRDefault="00927068" w:rsidP="003557DF">
            <w:pPr>
              <w:pStyle w:val="1e"/>
              <w:shd w:val="clear" w:color="auto" w:fill="auto"/>
              <w:spacing w:line="240" w:lineRule="auto"/>
              <w:jc w:val="center"/>
              <w:rPr>
                <w:rStyle w:val="11"/>
                <w:b w:val="0"/>
                <w:color w:val="auto"/>
              </w:rPr>
            </w:pPr>
            <w:r w:rsidRPr="00927068">
              <w:rPr>
                <w:rStyle w:val="11"/>
                <w:b w:val="0"/>
                <w:color w:val="auto"/>
              </w:rPr>
              <w:t>1970</w:t>
            </w:r>
          </w:p>
        </w:tc>
        <w:tc>
          <w:tcPr>
            <w:tcW w:w="850" w:type="dxa"/>
          </w:tcPr>
          <w:p w:rsidR="00927068" w:rsidRPr="00927068" w:rsidRDefault="00927068" w:rsidP="003557DF">
            <w:pPr>
              <w:pStyle w:val="1e"/>
              <w:shd w:val="clear" w:color="auto" w:fill="auto"/>
              <w:spacing w:line="240" w:lineRule="auto"/>
              <w:jc w:val="center"/>
              <w:rPr>
                <w:rStyle w:val="11"/>
                <w:b w:val="0"/>
                <w:color w:val="auto"/>
              </w:rPr>
            </w:pPr>
            <w:r w:rsidRPr="00927068">
              <w:rPr>
                <w:rStyle w:val="11"/>
                <w:b w:val="0"/>
                <w:color w:val="auto"/>
              </w:rPr>
              <w:t>1995</w:t>
            </w:r>
          </w:p>
        </w:tc>
        <w:tc>
          <w:tcPr>
            <w:tcW w:w="1276" w:type="dxa"/>
          </w:tcPr>
          <w:p w:rsidR="00927068" w:rsidRPr="00927068" w:rsidRDefault="00927068" w:rsidP="003557DF">
            <w:pPr>
              <w:pStyle w:val="1e"/>
              <w:shd w:val="clear" w:color="auto" w:fill="auto"/>
              <w:spacing w:line="240" w:lineRule="auto"/>
              <w:jc w:val="center"/>
              <w:rPr>
                <w:rStyle w:val="11"/>
                <w:b w:val="0"/>
                <w:color w:val="auto"/>
              </w:rPr>
            </w:pPr>
            <w:r w:rsidRPr="00927068">
              <w:rPr>
                <w:rStyle w:val="11"/>
                <w:b w:val="0"/>
                <w:color w:val="auto"/>
              </w:rPr>
              <w:t>-</w:t>
            </w:r>
          </w:p>
        </w:tc>
      </w:tr>
      <w:tr w:rsidR="00927068" w:rsidRPr="00927068" w:rsidTr="003557DF">
        <w:trPr>
          <w:trHeight w:val="57"/>
        </w:trPr>
        <w:tc>
          <w:tcPr>
            <w:tcW w:w="2660" w:type="dxa"/>
          </w:tcPr>
          <w:p w:rsidR="00927068" w:rsidRPr="00927068" w:rsidRDefault="00927068" w:rsidP="003557DF">
            <w:pPr>
              <w:pStyle w:val="1e"/>
              <w:shd w:val="clear" w:color="auto" w:fill="auto"/>
              <w:spacing w:line="240" w:lineRule="auto"/>
              <w:jc w:val="center"/>
              <w:rPr>
                <w:b w:val="0"/>
                <w:color w:val="auto"/>
              </w:rPr>
            </w:pPr>
            <w:r w:rsidRPr="00927068">
              <w:rPr>
                <w:b w:val="0"/>
                <w:color w:val="auto"/>
              </w:rPr>
              <w:t>МП «УВКХ» фильтровальная станция</w:t>
            </w:r>
          </w:p>
        </w:tc>
        <w:tc>
          <w:tcPr>
            <w:tcW w:w="2835" w:type="dxa"/>
          </w:tcPr>
          <w:p w:rsidR="00927068" w:rsidRPr="00927068" w:rsidRDefault="00927068" w:rsidP="003557DF">
            <w:pPr>
              <w:pStyle w:val="1e"/>
              <w:shd w:val="clear" w:color="auto" w:fill="auto"/>
              <w:spacing w:line="240" w:lineRule="auto"/>
              <w:jc w:val="center"/>
              <w:rPr>
                <w:rStyle w:val="11"/>
                <w:b w:val="0"/>
                <w:color w:val="auto"/>
              </w:rPr>
            </w:pPr>
            <w:r w:rsidRPr="00927068">
              <w:rPr>
                <w:rStyle w:val="11"/>
                <w:b w:val="0"/>
                <w:color w:val="auto"/>
              </w:rPr>
              <w:t>п</w:t>
            </w:r>
            <w:proofErr w:type="gramStart"/>
            <w:r w:rsidRPr="00927068">
              <w:rPr>
                <w:rStyle w:val="11"/>
                <w:b w:val="0"/>
                <w:color w:val="auto"/>
              </w:rPr>
              <w:t>.П</w:t>
            </w:r>
            <w:proofErr w:type="gramEnd"/>
            <w:r w:rsidRPr="00927068">
              <w:rPr>
                <w:rStyle w:val="11"/>
                <w:b w:val="0"/>
                <w:color w:val="auto"/>
              </w:rPr>
              <w:t>чевжа, ул.Промышленная,д.7</w:t>
            </w:r>
          </w:p>
        </w:tc>
        <w:tc>
          <w:tcPr>
            <w:tcW w:w="1701" w:type="dxa"/>
          </w:tcPr>
          <w:p w:rsidR="00927068" w:rsidRPr="00927068" w:rsidRDefault="00927068" w:rsidP="003557DF">
            <w:pPr>
              <w:pStyle w:val="1e"/>
              <w:shd w:val="clear" w:color="auto" w:fill="auto"/>
              <w:spacing w:after="120" w:line="240" w:lineRule="auto"/>
              <w:jc w:val="center"/>
              <w:rPr>
                <w:rStyle w:val="11"/>
                <w:b w:val="0"/>
                <w:color w:val="auto"/>
              </w:rPr>
            </w:pPr>
            <w:r w:rsidRPr="00927068">
              <w:rPr>
                <w:rStyle w:val="11"/>
                <w:b w:val="0"/>
                <w:color w:val="auto"/>
              </w:rPr>
              <w:t>муниципальная</w:t>
            </w:r>
          </w:p>
        </w:tc>
        <w:tc>
          <w:tcPr>
            <w:tcW w:w="1843" w:type="dxa"/>
          </w:tcPr>
          <w:p w:rsidR="00927068" w:rsidRPr="00927068" w:rsidRDefault="00927068" w:rsidP="003557DF">
            <w:pPr>
              <w:pStyle w:val="1e"/>
              <w:shd w:val="clear" w:color="auto" w:fill="auto"/>
              <w:spacing w:line="240" w:lineRule="auto"/>
              <w:jc w:val="center"/>
              <w:rPr>
                <w:rStyle w:val="11"/>
                <w:b w:val="0"/>
                <w:color w:val="auto"/>
              </w:rPr>
            </w:pPr>
            <w:r w:rsidRPr="00927068">
              <w:rPr>
                <w:rStyle w:val="11"/>
                <w:b w:val="0"/>
                <w:color w:val="auto"/>
              </w:rPr>
              <w:t>-</w:t>
            </w:r>
          </w:p>
        </w:tc>
        <w:tc>
          <w:tcPr>
            <w:tcW w:w="1134" w:type="dxa"/>
          </w:tcPr>
          <w:p w:rsidR="00927068" w:rsidRPr="00927068" w:rsidRDefault="00927068" w:rsidP="003557DF">
            <w:pPr>
              <w:pStyle w:val="1e"/>
              <w:shd w:val="clear" w:color="auto" w:fill="auto"/>
              <w:spacing w:line="240" w:lineRule="auto"/>
              <w:jc w:val="center"/>
              <w:rPr>
                <w:rStyle w:val="11"/>
                <w:b w:val="0"/>
                <w:color w:val="auto"/>
              </w:rPr>
            </w:pPr>
            <w:r w:rsidRPr="00927068">
              <w:rPr>
                <w:rStyle w:val="11"/>
                <w:b w:val="0"/>
                <w:color w:val="auto"/>
              </w:rPr>
              <w:t>кирпич</w:t>
            </w:r>
          </w:p>
        </w:tc>
        <w:tc>
          <w:tcPr>
            <w:tcW w:w="992" w:type="dxa"/>
          </w:tcPr>
          <w:p w:rsidR="00927068" w:rsidRPr="00927068" w:rsidRDefault="00927068" w:rsidP="003557DF">
            <w:pPr>
              <w:pStyle w:val="1e"/>
              <w:shd w:val="clear" w:color="auto" w:fill="auto"/>
              <w:spacing w:line="240" w:lineRule="auto"/>
              <w:jc w:val="center"/>
              <w:rPr>
                <w:rStyle w:val="11"/>
                <w:b w:val="0"/>
                <w:color w:val="auto"/>
              </w:rPr>
            </w:pPr>
            <w:r w:rsidRPr="00927068">
              <w:rPr>
                <w:rStyle w:val="11"/>
                <w:b w:val="0"/>
                <w:color w:val="auto"/>
              </w:rPr>
              <w:t>-</w:t>
            </w:r>
          </w:p>
        </w:tc>
        <w:tc>
          <w:tcPr>
            <w:tcW w:w="850" w:type="dxa"/>
          </w:tcPr>
          <w:p w:rsidR="00927068" w:rsidRPr="00927068" w:rsidRDefault="00927068" w:rsidP="003557DF">
            <w:pPr>
              <w:pStyle w:val="1e"/>
              <w:shd w:val="clear" w:color="auto" w:fill="auto"/>
              <w:spacing w:line="240" w:lineRule="auto"/>
              <w:jc w:val="center"/>
              <w:rPr>
                <w:rStyle w:val="11"/>
                <w:b w:val="0"/>
                <w:color w:val="auto"/>
              </w:rPr>
            </w:pPr>
            <w:r w:rsidRPr="00927068">
              <w:rPr>
                <w:rStyle w:val="11"/>
                <w:b w:val="0"/>
                <w:color w:val="auto"/>
              </w:rPr>
              <w:t>-</w:t>
            </w:r>
          </w:p>
        </w:tc>
        <w:tc>
          <w:tcPr>
            <w:tcW w:w="1276" w:type="dxa"/>
          </w:tcPr>
          <w:p w:rsidR="00927068" w:rsidRPr="00927068" w:rsidRDefault="00927068" w:rsidP="003557DF">
            <w:pPr>
              <w:pStyle w:val="1e"/>
              <w:shd w:val="clear" w:color="auto" w:fill="auto"/>
              <w:spacing w:line="240" w:lineRule="auto"/>
              <w:jc w:val="center"/>
              <w:rPr>
                <w:rStyle w:val="11"/>
                <w:b w:val="0"/>
                <w:color w:val="auto"/>
              </w:rPr>
            </w:pPr>
            <w:r w:rsidRPr="00927068">
              <w:rPr>
                <w:rStyle w:val="11"/>
                <w:b w:val="0"/>
                <w:color w:val="auto"/>
              </w:rPr>
              <w:t>-</w:t>
            </w:r>
          </w:p>
        </w:tc>
      </w:tr>
    </w:tbl>
    <w:p w:rsidR="00441140" w:rsidRPr="00441140" w:rsidRDefault="00441140" w:rsidP="00227063">
      <w:pPr>
        <w:spacing w:line="276" w:lineRule="auto"/>
        <w:jc w:val="both"/>
        <w:rPr>
          <w:color w:val="000000" w:themeColor="text1"/>
          <w:sz w:val="20"/>
          <w:szCs w:val="20"/>
        </w:rPr>
      </w:pPr>
    </w:p>
    <w:p w:rsidR="00927068" w:rsidRPr="00927068" w:rsidRDefault="00927068" w:rsidP="00927068">
      <w:pPr>
        <w:pStyle w:val="afff2"/>
        <w:shd w:val="clear" w:color="auto" w:fill="auto"/>
        <w:spacing w:line="240" w:lineRule="auto"/>
        <w:ind w:left="2580"/>
        <w:rPr>
          <w:rFonts w:ascii="Times New Roman" w:hAnsi="Times New Roman" w:cs="Times New Roman"/>
          <w:sz w:val="20"/>
          <w:szCs w:val="20"/>
        </w:rPr>
      </w:pPr>
      <w:r w:rsidRPr="00927068">
        <w:rPr>
          <w:rFonts w:ascii="Times New Roman" w:hAnsi="Times New Roman" w:cs="Times New Roman"/>
          <w:sz w:val="20"/>
          <w:szCs w:val="20"/>
        </w:rPr>
        <w:t>Коммунального хозяйства</w:t>
      </w:r>
    </w:p>
    <w:p w:rsidR="00927068" w:rsidRPr="00927068" w:rsidRDefault="00927068" w:rsidP="00927068">
      <w:pPr>
        <w:pStyle w:val="62"/>
        <w:shd w:val="clear" w:color="auto" w:fill="auto"/>
        <w:spacing w:line="240" w:lineRule="auto"/>
        <w:ind w:right="20" w:firstLine="0"/>
      </w:pPr>
      <w:r w:rsidRPr="00927068">
        <w:t xml:space="preserve">                На сегодняшний день в структуре этой сферы обслуживания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w:t>
      </w:r>
    </w:p>
    <w:p w:rsidR="00927068" w:rsidRPr="00927068" w:rsidRDefault="00927068" w:rsidP="00927068">
      <w:pPr>
        <w:pStyle w:val="62"/>
        <w:shd w:val="clear" w:color="auto" w:fill="auto"/>
        <w:spacing w:line="240" w:lineRule="auto"/>
        <w:ind w:right="20" w:firstLine="0"/>
      </w:pPr>
      <w:r w:rsidRPr="00927068">
        <w:t xml:space="preserve">                К повседневному уровню обслуживания относятся магазины продовольственных и непродовольственных товаров первой необходимости, пункты общественного питания, баня</w:t>
      </w:r>
      <w:proofErr w:type="gramStart"/>
      <w:r w:rsidRPr="00927068">
        <w:t>..</w:t>
      </w:r>
      <w:proofErr w:type="gramEnd"/>
    </w:p>
    <w:p w:rsidR="00927068" w:rsidRPr="00927068" w:rsidRDefault="00927068" w:rsidP="00927068">
      <w:pPr>
        <w:pStyle w:val="62"/>
        <w:shd w:val="clear" w:color="auto" w:fill="auto"/>
        <w:spacing w:after="236" w:line="240" w:lineRule="auto"/>
        <w:ind w:right="20" w:firstLine="0"/>
      </w:pPr>
      <w:r w:rsidRPr="00927068">
        <w:t xml:space="preserve">                В поселении предприятия данной сферы обслуживания (повседневного обслуживания) следует размещать с учетом величины радиусов 2-</w:t>
      </w:r>
      <w:smartTag w:uri="urn:schemas-microsoft-com:office:smarttags" w:element="metricconverter">
        <w:smartTagPr>
          <w:attr w:name="ProductID" w:val="3 км"/>
        </w:smartTagPr>
        <w:r w:rsidRPr="00927068">
          <w:t>3 км</w:t>
        </w:r>
      </w:smartTag>
      <w:r w:rsidRPr="00927068">
        <w:t xml:space="preserve">. Для сельского поселения принят радиус обслуживания </w:t>
      </w:r>
      <w:smartTag w:uri="urn:schemas-microsoft-com:office:smarttags" w:element="metricconverter">
        <w:smartTagPr>
          <w:attr w:name="ProductID" w:val="2000 м"/>
        </w:smartTagPr>
        <w:r w:rsidRPr="00927068">
          <w:t>2000 м</w:t>
        </w:r>
      </w:smartTag>
      <w:r w:rsidRPr="00927068">
        <w:t>. Все населенные пункты расположены в радиусах доступности объектов торговли и общественного питания.</w:t>
      </w:r>
    </w:p>
    <w:p w:rsidR="00927068" w:rsidRPr="00927068" w:rsidRDefault="00927068" w:rsidP="003557DF">
      <w:pPr>
        <w:pStyle w:val="25"/>
        <w:shd w:val="clear" w:color="auto" w:fill="auto"/>
        <w:spacing w:before="0" w:after="0" w:line="240" w:lineRule="auto"/>
        <w:jc w:val="center"/>
        <w:rPr>
          <w:rFonts w:ascii="Times New Roman" w:hAnsi="Times New Roman" w:cs="Times New Roman"/>
          <w:sz w:val="20"/>
          <w:szCs w:val="20"/>
        </w:rPr>
      </w:pPr>
      <w:r w:rsidRPr="00927068">
        <w:rPr>
          <w:rFonts w:ascii="Times New Roman" w:hAnsi="Times New Roman" w:cs="Times New Roman"/>
          <w:sz w:val="20"/>
          <w:szCs w:val="20"/>
        </w:rPr>
        <w:t>Объекты культуры, искусства и библиотечного обслуживания</w:t>
      </w:r>
    </w:p>
    <w:p w:rsidR="00927068" w:rsidRPr="00927068" w:rsidRDefault="00927068" w:rsidP="00927068">
      <w:pPr>
        <w:pStyle w:val="83"/>
        <w:shd w:val="clear" w:color="auto" w:fill="auto"/>
        <w:spacing w:before="0" w:line="240" w:lineRule="auto"/>
        <w:ind w:right="40" w:firstLine="700"/>
        <w:rPr>
          <w:sz w:val="20"/>
          <w:szCs w:val="20"/>
        </w:rPr>
      </w:pPr>
      <w:r w:rsidRPr="00927068">
        <w:rPr>
          <w:sz w:val="20"/>
          <w:szCs w:val="20"/>
        </w:rPr>
        <w:t xml:space="preserve">            Согласно статье 14 Федерального закона №131-Ф3 от 06.10.2003г. к полномочиям 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tbl>
      <w:tblPr>
        <w:tblW w:w="127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9"/>
        <w:gridCol w:w="1247"/>
        <w:gridCol w:w="1413"/>
        <w:gridCol w:w="887"/>
        <w:gridCol w:w="932"/>
        <w:gridCol w:w="1141"/>
        <w:gridCol w:w="1181"/>
        <w:gridCol w:w="1077"/>
        <w:gridCol w:w="1276"/>
        <w:gridCol w:w="2268"/>
      </w:tblGrid>
      <w:tr w:rsidR="00927068" w:rsidRPr="00927068" w:rsidTr="00927068">
        <w:trPr>
          <w:cantSplit/>
          <w:trHeight w:val="20"/>
        </w:trPr>
        <w:tc>
          <w:tcPr>
            <w:tcW w:w="1279" w:type="dxa"/>
          </w:tcPr>
          <w:p w:rsidR="00927068" w:rsidRPr="00927068" w:rsidRDefault="00927068" w:rsidP="007C35AD">
            <w:pPr>
              <w:jc w:val="both"/>
              <w:rPr>
                <w:rFonts w:ascii="Times New Roman" w:hAnsi="Times New Roman" w:cs="Times New Roman"/>
                <w:sz w:val="20"/>
                <w:szCs w:val="20"/>
              </w:rPr>
            </w:pPr>
            <w:r w:rsidRPr="00927068">
              <w:rPr>
                <w:rFonts w:ascii="Times New Roman" w:hAnsi="Times New Roman" w:cs="Times New Roman"/>
                <w:sz w:val="20"/>
                <w:szCs w:val="20"/>
              </w:rPr>
              <w:t>Наименование объекта</w:t>
            </w:r>
          </w:p>
        </w:tc>
        <w:tc>
          <w:tcPr>
            <w:tcW w:w="1247"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Адрес учреждения</w:t>
            </w:r>
          </w:p>
        </w:tc>
        <w:tc>
          <w:tcPr>
            <w:tcW w:w="1413"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Форма собственности</w:t>
            </w:r>
          </w:p>
        </w:tc>
        <w:tc>
          <w:tcPr>
            <w:tcW w:w="887"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Материал стен (кирпич, дерево, прочее)</w:t>
            </w:r>
          </w:p>
        </w:tc>
        <w:tc>
          <w:tcPr>
            <w:tcW w:w="932"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Год постройки</w:t>
            </w:r>
          </w:p>
        </w:tc>
        <w:tc>
          <w:tcPr>
            <w:tcW w:w="1141"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Год проведения капитального ремонта</w:t>
            </w:r>
          </w:p>
        </w:tc>
        <w:tc>
          <w:tcPr>
            <w:tcW w:w="1181"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Проектная мощность (в соответствующих единицах)</w:t>
            </w:r>
          </w:p>
        </w:tc>
        <w:tc>
          <w:tcPr>
            <w:tcW w:w="1077"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 износа</w:t>
            </w:r>
          </w:p>
        </w:tc>
        <w:tc>
          <w:tcPr>
            <w:tcW w:w="1276"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Среднегодовая численность</w:t>
            </w:r>
          </w:p>
        </w:tc>
        <w:tc>
          <w:tcPr>
            <w:tcW w:w="2268"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Число мест (посещений) в одну смену</w:t>
            </w:r>
          </w:p>
        </w:tc>
      </w:tr>
      <w:tr w:rsidR="00927068" w:rsidRPr="00927068" w:rsidTr="00927068">
        <w:trPr>
          <w:trHeight w:val="20"/>
        </w:trPr>
        <w:tc>
          <w:tcPr>
            <w:tcW w:w="1279" w:type="dxa"/>
          </w:tcPr>
          <w:p w:rsidR="00927068" w:rsidRPr="00927068" w:rsidRDefault="00927068" w:rsidP="007C35AD">
            <w:pPr>
              <w:pStyle w:val="TableContents"/>
              <w:rPr>
                <w:rFonts w:eastAsia="Times New Roman" w:cs="Times New Roman"/>
                <w:kern w:val="0"/>
                <w:sz w:val="20"/>
                <w:szCs w:val="20"/>
              </w:rPr>
            </w:pPr>
            <w:r w:rsidRPr="00927068">
              <w:rPr>
                <w:rFonts w:eastAsia="Times New Roman" w:cs="Times New Roman"/>
                <w:kern w:val="0"/>
                <w:sz w:val="20"/>
                <w:szCs w:val="20"/>
              </w:rPr>
              <w:t>Пчевжинский сельский Дом культуры</w:t>
            </w:r>
          </w:p>
        </w:tc>
        <w:tc>
          <w:tcPr>
            <w:tcW w:w="1247" w:type="dxa"/>
          </w:tcPr>
          <w:p w:rsidR="00927068" w:rsidRPr="00927068" w:rsidRDefault="00927068" w:rsidP="007C35AD">
            <w:pPr>
              <w:pStyle w:val="TableContents"/>
              <w:rPr>
                <w:rFonts w:eastAsia="Times New Roman" w:cs="Times New Roman"/>
                <w:kern w:val="0"/>
                <w:sz w:val="20"/>
                <w:szCs w:val="20"/>
              </w:rPr>
            </w:pPr>
            <w:r w:rsidRPr="00927068">
              <w:rPr>
                <w:rFonts w:eastAsia="Times New Roman" w:cs="Times New Roman"/>
                <w:kern w:val="0"/>
                <w:sz w:val="20"/>
                <w:szCs w:val="20"/>
              </w:rPr>
              <w:t>пос. Пчевжа ул. Клубная, д. 6</w:t>
            </w:r>
          </w:p>
        </w:tc>
        <w:tc>
          <w:tcPr>
            <w:tcW w:w="1413" w:type="dxa"/>
          </w:tcPr>
          <w:p w:rsidR="00927068" w:rsidRPr="00927068" w:rsidRDefault="00927068" w:rsidP="007C35AD">
            <w:pPr>
              <w:pStyle w:val="TableContents"/>
              <w:jc w:val="both"/>
              <w:rPr>
                <w:rFonts w:eastAsia="Times New Roman" w:cs="Times New Roman"/>
                <w:kern w:val="0"/>
                <w:sz w:val="20"/>
                <w:szCs w:val="20"/>
              </w:rPr>
            </w:pPr>
            <w:r w:rsidRPr="00927068">
              <w:rPr>
                <w:rFonts w:eastAsia="Times New Roman" w:cs="Times New Roman"/>
                <w:kern w:val="0"/>
                <w:sz w:val="20"/>
                <w:szCs w:val="20"/>
              </w:rPr>
              <w:t>муниципальная</w:t>
            </w:r>
          </w:p>
        </w:tc>
        <w:tc>
          <w:tcPr>
            <w:tcW w:w="887" w:type="dxa"/>
          </w:tcPr>
          <w:p w:rsidR="00927068" w:rsidRPr="00927068" w:rsidRDefault="00927068" w:rsidP="007C35AD">
            <w:pPr>
              <w:pStyle w:val="TableContents"/>
              <w:jc w:val="both"/>
              <w:rPr>
                <w:rFonts w:eastAsia="Times New Roman" w:cs="Times New Roman"/>
                <w:kern w:val="0"/>
                <w:sz w:val="20"/>
                <w:szCs w:val="20"/>
              </w:rPr>
            </w:pPr>
            <w:r w:rsidRPr="00927068">
              <w:rPr>
                <w:rFonts w:eastAsia="Times New Roman" w:cs="Times New Roman"/>
                <w:kern w:val="0"/>
                <w:sz w:val="20"/>
                <w:szCs w:val="20"/>
              </w:rPr>
              <w:t>дерево</w:t>
            </w:r>
          </w:p>
        </w:tc>
        <w:tc>
          <w:tcPr>
            <w:tcW w:w="932"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2002</w:t>
            </w:r>
          </w:p>
        </w:tc>
        <w:tc>
          <w:tcPr>
            <w:tcW w:w="1141"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не проводился</w:t>
            </w:r>
          </w:p>
        </w:tc>
        <w:tc>
          <w:tcPr>
            <w:tcW w:w="1181"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50 зрительских мест</w:t>
            </w:r>
          </w:p>
        </w:tc>
        <w:tc>
          <w:tcPr>
            <w:tcW w:w="1077"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30</w:t>
            </w:r>
          </w:p>
        </w:tc>
        <w:tc>
          <w:tcPr>
            <w:tcW w:w="1276"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4 чел.</w:t>
            </w:r>
          </w:p>
        </w:tc>
        <w:tc>
          <w:tcPr>
            <w:tcW w:w="2268"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20</w:t>
            </w:r>
          </w:p>
        </w:tc>
      </w:tr>
      <w:tr w:rsidR="00927068" w:rsidRPr="00927068" w:rsidTr="00927068">
        <w:trPr>
          <w:trHeight w:val="20"/>
        </w:trPr>
        <w:tc>
          <w:tcPr>
            <w:tcW w:w="1279" w:type="dxa"/>
          </w:tcPr>
          <w:p w:rsidR="00927068" w:rsidRPr="00927068" w:rsidRDefault="00927068" w:rsidP="007C35AD">
            <w:pPr>
              <w:pStyle w:val="TableContents"/>
              <w:rPr>
                <w:rFonts w:eastAsia="Times New Roman" w:cs="Times New Roman"/>
                <w:kern w:val="0"/>
                <w:sz w:val="20"/>
                <w:szCs w:val="20"/>
              </w:rPr>
            </w:pPr>
            <w:r w:rsidRPr="00927068">
              <w:rPr>
                <w:rFonts w:eastAsia="Times New Roman" w:cs="Times New Roman"/>
                <w:kern w:val="0"/>
                <w:sz w:val="20"/>
                <w:szCs w:val="20"/>
              </w:rPr>
              <w:t>Бельский сельский клуб</w:t>
            </w:r>
          </w:p>
        </w:tc>
        <w:tc>
          <w:tcPr>
            <w:tcW w:w="1247" w:type="dxa"/>
          </w:tcPr>
          <w:p w:rsidR="00927068" w:rsidRPr="00927068" w:rsidRDefault="00927068" w:rsidP="007C35AD">
            <w:pPr>
              <w:pStyle w:val="TableContents"/>
              <w:rPr>
                <w:rFonts w:eastAsia="Times New Roman" w:cs="Times New Roman"/>
                <w:kern w:val="0"/>
                <w:sz w:val="20"/>
                <w:szCs w:val="20"/>
              </w:rPr>
            </w:pPr>
            <w:r w:rsidRPr="00927068">
              <w:rPr>
                <w:rFonts w:eastAsia="Times New Roman" w:cs="Times New Roman"/>
                <w:kern w:val="0"/>
                <w:sz w:val="20"/>
                <w:szCs w:val="20"/>
              </w:rPr>
              <w:t>д. Белая ул. Центральная, д. 42</w:t>
            </w:r>
          </w:p>
        </w:tc>
        <w:tc>
          <w:tcPr>
            <w:tcW w:w="1413" w:type="dxa"/>
          </w:tcPr>
          <w:p w:rsidR="00927068" w:rsidRPr="00927068" w:rsidRDefault="00927068" w:rsidP="007C35AD">
            <w:pPr>
              <w:pStyle w:val="TableContents"/>
              <w:jc w:val="both"/>
              <w:rPr>
                <w:rFonts w:eastAsia="Times New Roman" w:cs="Times New Roman"/>
                <w:kern w:val="0"/>
                <w:sz w:val="20"/>
                <w:szCs w:val="20"/>
              </w:rPr>
            </w:pPr>
            <w:r w:rsidRPr="00927068">
              <w:rPr>
                <w:rFonts w:eastAsia="Times New Roman" w:cs="Times New Roman"/>
                <w:kern w:val="0"/>
                <w:sz w:val="20"/>
                <w:szCs w:val="20"/>
              </w:rPr>
              <w:t>муниципальная</w:t>
            </w:r>
          </w:p>
        </w:tc>
        <w:tc>
          <w:tcPr>
            <w:tcW w:w="887" w:type="dxa"/>
          </w:tcPr>
          <w:p w:rsidR="00927068" w:rsidRPr="00927068" w:rsidRDefault="00927068" w:rsidP="007C35AD">
            <w:pPr>
              <w:pStyle w:val="TableContents"/>
              <w:jc w:val="both"/>
              <w:rPr>
                <w:rFonts w:eastAsia="Times New Roman" w:cs="Times New Roman"/>
                <w:kern w:val="0"/>
                <w:sz w:val="20"/>
                <w:szCs w:val="20"/>
              </w:rPr>
            </w:pPr>
            <w:r w:rsidRPr="00927068">
              <w:rPr>
                <w:rFonts w:eastAsia="Times New Roman" w:cs="Times New Roman"/>
                <w:kern w:val="0"/>
                <w:sz w:val="20"/>
                <w:szCs w:val="20"/>
              </w:rPr>
              <w:t>дерево</w:t>
            </w:r>
          </w:p>
        </w:tc>
        <w:tc>
          <w:tcPr>
            <w:tcW w:w="932"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1950</w:t>
            </w:r>
          </w:p>
        </w:tc>
        <w:tc>
          <w:tcPr>
            <w:tcW w:w="1141"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2017</w:t>
            </w:r>
          </w:p>
        </w:tc>
        <w:tc>
          <w:tcPr>
            <w:tcW w:w="1181"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50 зрительских мест</w:t>
            </w:r>
          </w:p>
        </w:tc>
        <w:tc>
          <w:tcPr>
            <w:tcW w:w="1077"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95</w:t>
            </w:r>
          </w:p>
        </w:tc>
        <w:tc>
          <w:tcPr>
            <w:tcW w:w="1276"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1,5 чел.</w:t>
            </w:r>
          </w:p>
        </w:tc>
        <w:tc>
          <w:tcPr>
            <w:tcW w:w="2268" w:type="dxa"/>
          </w:tcPr>
          <w:p w:rsidR="00927068" w:rsidRPr="00927068" w:rsidRDefault="00927068" w:rsidP="007C35AD">
            <w:pPr>
              <w:pStyle w:val="TableContents"/>
              <w:jc w:val="center"/>
              <w:rPr>
                <w:rFonts w:eastAsia="Times New Roman" w:cs="Times New Roman"/>
                <w:kern w:val="0"/>
                <w:sz w:val="20"/>
                <w:szCs w:val="20"/>
              </w:rPr>
            </w:pPr>
            <w:r w:rsidRPr="00927068">
              <w:rPr>
                <w:rFonts w:eastAsia="Times New Roman" w:cs="Times New Roman"/>
                <w:kern w:val="0"/>
                <w:sz w:val="20"/>
                <w:szCs w:val="20"/>
              </w:rPr>
              <w:t>10</w:t>
            </w:r>
          </w:p>
        </w:tc>
      </w:tr>
    </w:tbl>
    <w:p w:rsidR="00927068" w:rsidRPr="00927068" w:rsidRDefault="00927068" w:rsidP="00927068">
      <w:pPr>
        <w:widowControl/>
        <w:ind w:firstLine="708"/>
        <w:jc w:val="both"/>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На</w:t>
      </w:r>
      <w:r w:rsidRPr="00927068">
        <w:rPr>
          <w:rFonts w:ascii="Times New Roman" w:eastAsia="Times New Roman" w:hAnsi="Times New Roman" w:cs="Times New Roman"/>
          <w:color w:val="auto"/>
          <w:lang w:bidi="ar-SA"/>
        </w:rPr>
        <w:t xml:space="preserve"> </w:t>
      </w:r>
      <w:r w:rsidRPr="00927068">
        <w:rPr>
          <w:rFonts w:ascii="Times New Roman" w:eastAsia="Times New Roman" w:hAnsi="Times New Roman" w:cs="Times New Roman"/>
          <w:color w:val="auto"/>
          <w:sz w:val="22"/>
          <w:szCs w:val="22"/>
          <w:lang w:bidi="ar-SA"/>
        </w:rPr>
        <w:t xml:space="preserve">территории Пчевжинского сельского поселения имеется сельский дом культуры в п. Пчевжа – на 50 мест и сельский клуб в деревне </w:t>
      </w:r>
      <w:proofErr w:type="gramStart"/>
      <w:r w:rsidRPr="00927068">
        <w:rPr>
          <w:rFonts w:ascii="Times New Roman" w:eastAsia="Times New Roman" w:hAnsi="Times New Roman" w:cs="Times New Roman"/>
          <w:color w:val="auto"/>
          <w:sz w:val="22"/>
          <w:szCs w:val="22"/>
          <w:lang w:bidi="ar-SA"/>
        </w:rPr>
        <w:t>Белая</w:t>
      </w:r>
      <w:proofErr w:type="gramEnd"/>
      <w:r w:rsidRPr="00927068">
        <w:rPr>
          <w:rFonts w:ascii="Times New Roman" w:eastAsia="Times New Roman" w:hAnsi="Times New Roman" w:cs="Times New Roman"/>
          <w:color w:val="auto"/>
          <w:sz w:val="22"/>
          <w:szCs w:val="22"/>
          <w:lang w:bidi="ar-SA"/>
        </w:rPr>
        <w:t xml:space="preserve"> – на 50 мест. Общая площадь здания сельского дома культуры в п. Пчевжа 137,1 кв</w:t>
      </w:r>
      <w:proofErr w:type="gramStart"/>
      <w:r w:rsidRPr="00927068">
        <w:rPr>
          <w:rFonts w:ascii="Times New Roman" w:eastAsia="Times New Roman" w:hAnsi="Times New Roman" w:cs="Times New Roman"/>
          <w:color w:val="auto"/>
          <w:sz w:val="22"/>
          <w:szCs w:val="22"/>
          <w:lang w:bidi="ar-SA"/>
        </w:rPr>
        <w:t>.м</w:t>
      </w:r>
      <w:proofErr w:type="gramEnd"/>
      <w:r w:rsidRPr="00927068">
        <w:rPr>
          <w:rFonts w:ascii="Times New Roman" w:eastAsia="Times New Roman" w:hAnsi="Times New Roman" w:cs="Times New Roman"/>
          <w:color w:val="auto"/>
          <w:sz w:val="22"/>
          <w:szCs w:val="22"/>
          <w:lang w:bidi="ar-SA"/>
        </w:rPr>
        <w:t xml:space="preserve">, в т.ч. библиотека  24,8кв.м.  </w:t>
      </w:r>
    </w:p>
    <w:p w:rsidR="00927068" w:rsidRPr="00927068" w:rsidRDefault="00927068" w:rsidP="00927068">
      <w:pPr>
        <w:widowControl/>
        <w:suppressAutoHyphens/>
        <w:rPr>
          <w:rFonts w:ascii="Times New Roman" w:eastAsia="Times New Roman" w:hAnsi="Times New Roman" w:cs="Times New Roman"/>
          <w:b/>
          <w:color w:val="auto"/>
          <w:sz w:val="22"/>
          <w:szCs w:val="22"/>
          <w:lang w:eastAsia="ar-SA" w:bidi="ar-SA"/>
        </w:rPr>
      </w:pPr>
      <w:r w:rsidRPr="00927068">
        <w:rPr>
          <w:rFonts w:ascii="Times New Roman" w:eastAsia="Times New Roman" w:hAnsi="Times New Roman" w:cs="Times New Roman"/>
          <w:b/>
          <w:color w:val="auto"/>
          <w:sz w:val="22"/>
          <w:szCs w:val="22"/>
          <w:lang w:eastAsia="ar-SA" w:bidi="ar-SA"/>
        </w:rPr>
        <w:t>Физическая культура и спорт</w:t>
      </w:r>
    </w:p>
    <w:p w:rsidR="00927068" w:rsidRPr="00927068" w:rsidRDefault="00927068" w:rsidP="00927068">
      <w:pPr>
        <w:widowControl/>
        <w:suppressAutoHyphens/>
        <w:jc w:val="both"/>
        <w:rPr>
          <w:rFonts w:ascii="Times New Roman" w:eastAsia="Times New Roman" w:hAnsi="Times New Roman" w:cs="Times New Roman"/>
          <w:color w:val="auto"/>
          <w:sz w:val="22"/>
          <w:szCs w:val="22"/>
          <w:lang w:eastAsia="ar-SA" w:bidi="ar-SA"/>
        </w:rPr>
      </w:pPr>
      <w:r w:rsidRPr="00927068">
        <w:rPr>
          <w:rFonts w:ascii="Times New Roman" w:eastAsia="Times New Roman" w:hAnsi="Times New Roman" w:cs="Times New Roman"/>
          <w:color w:val="auto"/>
          <w:sz w:val="22"/>
          <w:szCs w:val="22"/>
          <w:lang w:eastAsia="ar-SA" w:bidi="ar-SA"/>
        </w:rPr>
        <w:t xml:space="preserve">          Согласно ст. 14 Федерального закона №131-Ф3 от 06.10.2003г. к вопросам местного значения поселения относится обеспечение условий для развития на территории поселения физической культуры и массового спорта</w:t>
      </w:r>
    </w:p>
    <w:tbl>
      <w:tblPr>
        <w:tblW w:w="10076" w:type="dxa"/>
        <w:tblInd w:w="-328" w:type="dxa"/>
        <w:tblLayout w:type="fixed"/>
        <w:tblLook w:val="0000"/>
      </w:tblPr>
      <w:tblGrid>
        <w:gridCol w:w="455"/>
        <w:gridCol w:w="974"/>
        <w:gridCol w:w="992"/>
        <w:gridCol w:w="1559"/>
        <w:gridCol w:w="851"/>
        <w:gridCol w:w="992"/>
        <w:gridCol w:w="992"/>
        <w:gridCol w:w="992"/>
        <w:gridCol w:w="851"/>
        <w:gridCol w:w="709"/>
        <w:gridCol w:w="709"/>
      </w:tblGrid>
      <w:tr w:rsidR="00927068" w:rsidRPr="00927068" w:rsidTr="007C35AD">
        <w:trPr>
          <w:cantSplit/>
          <w:trHeight w:val="1134"/>
        </w:trPr>
        <w:tc>
          <w:tcPr>
            <w:tcW w:w="455" w:type="dxa"/>
            <w:tcBorders>
              <w:top w:val="single" w:sz="4" w:space="0" w:color="000000"/>
              <w:left w:val="single" w:sz="4" w:space="0" w:color="000000"/>
              <w:bottom w:val="single" w:sz="4" w:space="0" w:color="000000"/>
            </w:tcBorders>
            <w:shd w:val="clear" w:color="auto" w:fill="auto"/>
          </w:tcPr>
          <w:p w:rsidR="00927068" w:rsidRPr="00927068" w:rsidRDefault="00927068" w:rsidP="00927068">
            <w:pPr>
              <w:widowControl/>
              <w:jc w:val="center"/>
              <w:rPr>
                <w:rFonts w:ascii="Times New Roman" w:eastAsia="Times New Roman" w:hAnsi="Times New Roman" w:cs="Times New Roman"/>
                <w:color w:val="auto"/>
                <w:lang w:bidi="ar-SA"/>
              </w:rPr>
            </w:pPr>
            <w:r w:rsidRPr="00927068">
              <w:rPr>
                <w:rFonts w:ascii="Times New Roman" w:eastAsia="Times New Roman" w:hAnsi="Times New Roman" w:cs="Times New Roman"/>
                <w:color w:val="auto"/>
                <w:lang w:bidi="ar-SA"/>
              </w:rPr>
              <w:t>№</w:t>
            </w:r>
          </w:p>
        </w:tc>
        <w:tc>
          <w:tcPr>
            <w:tcW w:w="974" w:type="dxa"/>
            <w:tcBorders>
              <w:top w:val="single" w:sz="4" w:space="0" w:color="000000"/>
              <w:left w:val="single" w:sz="4" w:space="0" w:color="000000"/>
              <w:bottom w:val="single" w:sz="4" w:space="0" w:color="000000"/>
            </w:tcBorders>
            <w:shd w:val="clear" w:color="auto" w:fill="auto"/>
          </w:tcPr>
          <w:p w:rsidR="00927068" w:rsidRPr="00927068" w:rsidRDefault="00927068" w:rsidP="00927068">
            <w:pPr>
              <w:widowControl/>
              <w:jc w:val="center"/>
              <w:rPr>
                <w:rFonts w:ascii="Times New Roman" w:eastAsia="Times New Roman" w:hAnsi="Times New Roman" w:cs="Times New Roman"/>
                <w:color w:val="auto"/>
                <w:lang w:bidi="ar-SA"/>
              </w:rPr>
            </w:pPr>
            <w:r w:rsidRPr="00927068">
              <w:rPr>
                <w:rFonts w:ascii="Times New Roman" w:eastAsia="Times New Roman" w:hAnsi="Times New Roman" w:cs="Times New Roman"/>
                <w:color w:val="auto"/>
                <w:sz w:val="18"/>
                <w:szCs w:val="18"/>
                <w:lang w:bidi="ar-SA"/>
              </w:rPr>
              <w:t>Наименование объекта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27068" w:rsidRPr="00927068" w:rsidRDefault="00927068" w:rsidP="00927068">
            <w:pPr>
              <w:widowControl/>
              <w:jc w:val="center"/>
              <w:rPr>
                <w:rFonts w:ascii="Times New Roman" w:eastAsia="Times New Roman" w:hAnsi="Times New Roman" w:cs="Times New Roman"/>
                <w:color w:val="auto"/>
                <w:sz w:val="18"/>
                <w:szCs w:val="18"/>
                <w:lang w:bidi="ar-SA"/>
              </w:rPr>
            </w:pPr>
            <w:r w:rsidRPr="00927068">
              <w:rPr>
                <w:rFonts w:ascii="Times New Roman" w:eastAsia="Times New Roman" w:hAnsi="Times New Roman" w:cs="Times New Roman"/>
                <w:color w:val="auto"/>
                <w:sz w:val="18"/>
                <w:szCs w:val="18"/>
                <w:lang w:bidi="ar-SA"/>
              </w:rPr>
              <w:t>Адрес учреждения</w:t>
            </w:r>
          </w:p>
        </w:tc>
        <w:tc>
          <w:tcPr>
            <w:tcW w:w="1559"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center"/>
              <w:textAlignment w:val="baseline"/>
              <w:rPr>
                <w:rFonts w:ascii="Times New Roman" w:eastAsia="Times New Roman" w:hAnsi="Times New Roman" w:cs="Times New Roman"/>
                <w:color w:val="auto"/>
                <w:sz w:val="18"/>
                <w:szCs w:val="18"/>
                <w:lang w:bidi="ar-SA"/>
              </w:rPr>
            </w:pPr>
            <w:r w:rsidRPr="00927068">
              <w:rPr>
                <w:rFonts w:ascii="Times New Roman" w:eastAsia="Times New Roman" w:hAnsi="Times New Roman" w:cs="Times New Roman"/>
                <w:color w:val="auto"/>
                <w:sz w:val="18"/>
                <w:szCs w:val="18"/>
                <w:lang w:bidi="ar-SA"/>
              </w:rPr>
              <w:t>Форма собственности</w:t>
            </w:r>
          </w:p>
        </w:tc>
        <w:tc>
          <w:tcPr>
            <w:tcW w:w="851"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center"/>
              <w:textAlignment w:val="baseline"/>
              <w:rPr>
                <w:rFonts w:ascii="Times New Roman" w:eastAsia="Times New Roman" w:hAnsi="Times New Roman" w:cs="Times New Roman"/>
                <w:color w:val="auto"/>
                <w:sz w:val="18"/>
                <w:szCs w:val="18"/>
                <w:lang w:bidi="ar-SA"/>
              </w:rPr>
            </w:pPr>
            <w:r w:rsidRPr="00927068">
              <w:rPr>
                <w:rFonts w:ascii="Times New Roman" w:eastAsia="Times New Roman" w:hAnsi="Times New Roman" w:cs="Times New Roman"/>
                <w:color w:val="auto"/>
                <w:sz w:val="18"/>
                <w:szCs w:val="18"/>
                <w:lang w:bidi="ar-SA"/>
              </w:rPr>
              <w:t>Материал стен (кирпич, дерево, прочее)</w:t>
            </w:r>
          </w:p>
        </w:tc>
        <w:tc>
          <w:tcPr>
            <w:tcW w:w="992"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center"/>
              <w:textAlignment w:val="baseline"/>
              <w:rPr>
                <w:rFonts w:ascii="Times New Roman" w:eastAsia="Times New Roman" w:hAnsi="Times New Roman" w:cs="Times New Roman"/>
                <w:color w:val="auto"/>
                <w:sz w:val="18"/>
                <w:szCs w:val="18"/>
                <w:lang w:bidi="ar-SA"/>
              </w:rPr>
            </w:pPr>
            <w:r w:rsidRPr="00927068">
              <w:rPr>
                <w:rFonts w:ascii="Times New Roman" w:eastAsia="Times New Roman" w:hAnsi="Times New Roman" w:cs="Times New Roman"/>
                <w:color w:val="auto"/>
                <w:sz w:val="18"/>
                <w:szCs w:val="18"/>
                <w:lang w:bidi="ar-SA"/>
              </w:rPr>
              <w:t>Год постройки</w:t>
            </w:r>
          </w:p>
        </w:tc>
        <w:tc>
          <w:tcPr>
            <w:tcW w:w="992"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center"/>
              <w:textAlignment w:val="baseline"/>
              <w:rPr>
                <w:rFonts w:ascii="Times New Roman" w:eastAsia="Times New Roman" w:hAnsi="Times New Roman" w:cs="Times New Roman"/>
                <w:color w:val="auto"/>
                <w:sz w:val="18"/>
                <w:szCs w:val="18"/>
                <w:lang w:bidi="ar-SA"/>
              </w:rPr>
            </w:pPr>
            <w:r w:rsidRPr="00927068">
              <w:rPr>
                <w:rFonts w:ascii="Times New Roman" w:eastAsia="Times New Roman" w:hAnsi="Times New Roman" w:cs="Times New Roman"/>
                <w:color w:val="auto"/>
                <w:sz w:val="18"/>
                <w:szCs w:val="18"/>
                <w:lang w:bidi="ar-SA"/>
              </w:rPr>
              <w:t>Год проведения капитального ремонта</w:t>
            </w:r>
          </w:p>
        </w:tc>
        <w:tc>
          <w:tcPr>
            <w:tcW w:w="992"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center"/>
              <w:textAlignment w:val="baseline"/>
              <w:rPr>
                <w:rFonts w:ascii="Times New Roman" w:eastAsia="Times New Roman" w:hAnsi="Times New Roman" w:cs="Times New Roman"/>
                <w:color w:val="auto"/>
                <w:sz w:val="18"/>
                <w:szCs w:val="18"/>
                <w:lang w:bidi="ar-SA"/>
              </w:rPr>
            </w:pPr>
            <w:r w:rsidRPr="00927068">
              <w:rPr>
                <w:rFonts w:ascii="Times New Roman" w:eastAsia="Times New Roman" w:hAnsi="Times New Roman" w:cs="Times New Roman"/>
                <w:color w:val="auto"/>
                <w:sz w:val="18"/>
                <w:szCs w:val="18"/>
                <w:lang w:bidi="ar-SA"/>
              </w:rPr>
              <w:t>Проектная мощность</w:t>
            </w:r>
          </w:p>
        </w:tc>
        <w:tc>
          <w:tcPr>
            <w:tcW w:w="851"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center"/>
              <w:textAlignment w:val="baseline"/>
              <w:rPr>
                <w:rFonts w:ascii="Times New Roman" w:eastAsia="Times New Roman" w:hAnsi="Times New Roman" w:cs="Times New Roman"/>
                <w:color w:val="auto"/>
                <w:sz w:val="18"/>
                <w:szCs w:val="18"/>
                <w:lang w:bidi="ar-SA"/>
              </w:rPr>
            </w:pPr>
            <w:r w:rsidRPr="00927068">
              <w:rPr>
                <w:rFonts w:ascii="Times New Roman" w:eastAsia="Times New Roman" w:hAnsi="Times New Roman" w:cs="Times New Roman"/>
                <w:color w:val="auto"/>
                <w:sz w:val="18"/>
                <w:szCs w:val="18"/>
                <w:lang w:bidi="ar-SA"/>
              </w:rPr>
              <w:t>% износа</w:t>
            </w:r>
          </w:p>
        </w:tc>
        <w:tc>
          <w:tcPr>
            <w:tcW w:w="709"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center"/>
              <w:textAlignment w:val="baseline"/>
              <w:rPr>
                <w:rFonts w:ascii="Times New Roman" w:eastAsia="Times New Roman" w:hAnsi="Times New Roman" w:cs="Times New Roman"/>
                <w:color w:val="auto"/>
                <w:sz w:val="18"/>
                <w:szCs w:val="18"/>
                <w:lang w:bidi="ar-SA"/>
              </w:rPr>
            </w:pPr>
            <w:r w:rsidRPr="00927068">
              <w:rPr>
                <w:rFonts w:ascii="Times New Roman" w:eastAsia="Times New Roman" w:hAnsi="Times New Roman" w:cs="Times New Roman"/>
                <w:color w:val="auto"/>
                <w:sz w:val="18"/>
                <w:szCs w:val="18"/>
                <w:lang w:bidi="ar-SA"/>
              </w:rPr>
              <w:t>Среднегодовая численность</w:t>
            </w:r>
          </w:p>
        </w:tc>
        <w:tc>
          <w:tcPr>
            <w:tcW w:w="709"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center"/>
              <w:textAlignment w:val="baseline"/>
              <w:rPr>
                <w:rFonts w:ascii="Times New Roman" w:eastAsia="Times New Roman" w:hAnsi="Times New Roman" w:cs="Times New Roman"/>
                <w:color w:val="auto"/>
                <w:sz w:val="18"/>
                <w:szCs w:val="18"/>
                <w:lang w:bidi="ar-SA"/>
              </w:rPr>
            </w:pPr>
            <w:r w:rsidRPr="00927068">
              <w:rPr>
                <w:rFonts w:ascii="Times New Roman" w:eastAsia="Times New Roman" w:hAnsi="Times New Roman" w:cs="Times New Roman"/>
                <w:color w:val="auto"/>
                <w:sz w:val="18"/>
                <w:szCs w:val="18"/>
                <w:lang w:bidi="ar-SA"/>
              </w:rPr>
              <w:t>Число мест (посещений) в одну смену</w:t>
            </w:r>
          </w:p>
        </w:tc>
      </w:tr>
      <w:tr w:rsidR="00927068" w:rsidRPr="00927068" w:rsidTr="007C35AD">
        <w:trPr>
          <w:trHeight w:val="295"/>
        </w:trPr>
        <w:tc>
          <w:tcPr>
            <w:tcW w:w="455" w:type="dxa"/>
            <w:tcBorders>
              <w:top w:val="single" w:sz="4" w:space="0" w:color="000000"/>
              <w:left w:val="single" w:sz="4" w:space="0" w:color="000000"/>
              <w:bottom w:val="single" w:sz="4" w:space="0" w:color="000000"/>
            </w:tcBorders>
            <w:shd w:val="clear" w:color="auto" w:fill="auto"/>
          </w:tcPr>
          <w:p w:rsidR="00927068" w:rsidRPr="00927068" w:rsidRDefault="00927068" w:rsidP="00927068">
            <w:pPr>
              <w:widowControl/>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1</w:t>
            </w:r>
          </w:p>
        </w:tc>
        <w:tc>
          <w:tcPr>
            <w:tcW w:w="974" w:type="dxa"/>
            <w:tcBorders>
              <w:top w:val="single" w:sz="4" w:space="0" w:color="000000"/>
              <w:left w:val="single" w:sz="4" w:space="0" w:color="000000"/>
              <w:bottom w:val="single" w:sz="4" w:space="0" w:color="000000"/>
            </w:tcBorders>
            <w:shd w:val="clear" w:color="auto" w:fill="auto"/>
          </w:tcPr>
          <w:p w:rsidR="00927068" w:rsidRPr="00927068" w:rsidRDefault="00927068" w:rsidP="00927068">
            <w:pPr>
              <w:widowControl/>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27068" w:rsidRPr="00927068" w:rsidRDefault="00927068" w:rsidP="00927068">
            <w:pPr>
              <w:widowControl/>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3</w:t>
            </w:r>
          </w:p>
        </w:tc>
        <w:tc>
          <w:tcPr>
            <w:tcW w:w="1559"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4</w:t>
            </w:r>
          </w:p>
        </w:tc>
        <w:tc>
          <w:tcPr>
            <w:tcW w:w="851"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5</w:t>
            </w:r>
          </w:p>
        </w:tc>
        <w:tc>
          <w:tcPr>
            <w:tcW w:w="992"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6</w:t>
            </w:r>
          </w:p>
        </w:tc>
        <w:tc>
          <w:tcPr>
            <w:tcW w:w="992"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7</w:t>
            </w:r>
          </w:p>
        </w:tc>
        <w:tc>
          <w:tcPr>
            <w:tcW w:w="992"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8</w:t>
            </w:r>
          </w:p>
        </w:tc>
        <w:tc>
          <w:tcPr>
            <w:tcW w:w="851"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9</w:t>
            </w:r>
          </w:p>
        </w:tc>
        <w:tc>
          <w:tcPr>
            <w:tcW w:w="709"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10</w:t>
            </w:r>
          </w:p>
        </w:tc>
        <w:tc>
          <w:tcPr>
            <w:tcW w:w="709"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11</w:t>
            </w:r>
          </w:p>
        </w:tc>
      </w:tr>
      <w:tr w:rsidR="00927068" w:rsidRPr="00927068" w:rsidTr="007C35AD">
        <w:tc>
          <w:tcPr>
            <w:tcW w:w="455" w:type="dxa"/>
            <w:tcBorders>
              <w:top w:val="single" w:sz="4" w:space="0" w:color="000000"/>
              <w:left w:val="single" w:sz="4" w:space="0" w:color="000000"/>
              <w:bottom w:val="single" w:sz="4" w:space="0" w:color="000000"/>
            </w:tcBorders>
            <w:shd w:val="clear" w:color="auto" w:fill="auto"/>
          </w:tcPr>
          <w:p w:rsidR="00927068" w:rsidRPr="00927068" w:rsidRDefault="00927068" w:rsidP="00927068">
            <w:pPr>
              <w:widowControl/>
              <w:snapToGrid w:val="0"/>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1</w:t>
            </w:r>
          </w:p>
        </w:tc>
        <w:tc>
          <w:tcPr>
            <w:tcW w:w="974" w:type="dxa"/>
            <w:tcBorders>
              <w:top w:val="single" w:sz="4" w:space="0" w:color="000000"/>
              <w:left w:val="single" w:sz="4" w:space="0" w:color="000000"/>
              <w:bottom w:val="single" w:sz="4" w:space="0" w:color="000000"/>
            </w:tcBorders>
            <w:shd w:val="clear" w:color="auto" w:fill="auto"/>
          </w:tcPr>
          <w:p w:rsidR="00927068" w:rsidRPr="00927068" w:rsidRDefault="00927068" w:rsidP="00927068">
            <w:pPr>
              <w:widowControl/>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Спортивный зал МОУ «Пчевжинская СОШ»</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27068" w:rsidRPr="00927068" w:rsidRDefault="00927068" w:rsidP="00927068">
            <w:pPr>
              <w:suppressLineNumbers/>
              <w:suppressAutoHyphens/>
              <w:autoSpaceDN w:val="0"/>
              <w:jc w:val="both"/>
              <w:textAlignment w:val="baseline"/>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 xml:space="preserve">пос. Пчевжа </w:t>
            </w:r>
          </w:p>
        </w:tc>
        <w:tc>
          <w:tcPr>
            <w:tcW w:w="1559"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both"/>
              <w:textAlignment w:val="baseline"/>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муниципальная</w:t>
            </w:r>
          </w:p>
        </w:tc>
        <w:tc>
          <w:tcPr>
            <w:tcW w:w="851"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both"/>
              <w:textAlignment w:val="baseline"/>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кирпичное</w:t>
            </w:r>
          </w:p>
        </w:tc>
        <w:tc>
          <w:tcPr>
            <w:tcW w:w="992"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center"/>
              <w:textAlignment w:val="baseline"/>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1980</w:t>
            </w:r>
          </w:p>
        </w:tc>
        <w:tc>
          <w:tcPr>
            <w:tcW w:w="992"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center"/>
              <w:textAlignment w:val="baseline"/>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w:t>
            </w:r>
          </w:p>
        </w:tc>
        <w:tc>
          <w:tcPr>
            <w:tcW w:w="992"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center"/>
              <w:textAlignment w:val="baseline"/>
              <w:rPr>
                <w:rFonts w:ascii="Times New Roman" w:eastAsia="Times New Roman" w:hAnsi="Times New Roman" w:cs="Times New Roman"/>
                <w:color w:val="auto"/>
                <w:sz w:val="20"/>
                <w:szCs w:val="20"/>
                <w:vertAlign w:val="superscript"/>
                <w:lang w:bidi="ar-SA"/>
              </w:rPr>
            </w:pPr>
            <w:r w:rsidRPr="00927068">
              <w:rPr>
                <w:rFonts w:ascii="Times New Roman" w:eastAsia="Times New Roman" w:hAnsi="Times New Roman" w:cs="Times New Roman"/>
                <w:color w:val="auto"/>
                <w:sz w:val="20"/>
                <w:szCs w:val="20"/>
                <w:lang w:bidi="ar-SA"/>
              </w:rPr>
              <w:t>162 м</w:t>
            </w:r>
            <w:proofErr w:type="gramStart"/>
            <w:r w:rsidRPr="00927068">
              <w:rPr>
                <w:rFonts w:ascii="Times New Roman" w:eastAsia="Times New Roman" w:hAnsi="Times New Roman" w:cs="Times New Roman"/>
                <w:color w:val="auto"/>
                <w:sz w:val="20"/>
                <w:szCs w:val="20"/>
                <w:vertAlign w:val="superscript"/>
                <w:lang w:bidi="ar-SA"/>
              </w:rPr>
              <w:t>2</w:t>
            </w:r>
            <w:proofErr w:type="gramEnd"/>
          </w:p>
          <w:p w:rsidR="00927068" w:rsidRPr="00927068" w:rsidRDefault="00927068" w:rsidP="00927068">
            <w:pPr>
              <w:suppressLineNumbers/>
              <w:suppressAutoHyphens/>
              <w:autoSpaceDN w:val="0"/>
              <w:jc w:val="center"/>
              <w:textAlignment w:val="baseline"/>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общей площади</w:t>
            </w:r>
          </w:p>
        </w:tc>
        <w:tc>
          <w:tcPr>
            <w:tcW w:w="851"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center"/>
              <w:textAlignment w:val="baseline"/>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37</w:t>
            </w:r>
          </w:p>
        </w:tc>
        <w:tc>
          <w:tcPr>
            <w:tcW w:w="709"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center"/>
              <w:textAlignment w:val="baseline"/>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w:t>
            </w:r>
          </w:p>
        </w:tc>
        <w:tc>
          <w:tcPr>
            <w:tcW w:w="709"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center"/>
              <w:textAlignment w:val="baseline"/>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30</w:t>
            </w:r>
          </w:p>
        </w:tc>
      </w:tr>
      <w:tr w:rsidR="00927068" w:rsidRPr="00927068" w:rsidTr="007C35AD">
        <w:tc>
          <w:tcPr>
            <w:tcW w:w="455" w:type="dxa"/>
            <w:tcBorders>
              <w:top w:val="single" w:sz="4" w:space="0" w:color="000000"/>
              <w:left w:val="single" w:sz="4" w:space="0" w:color="000000"/>
              <w:bottom w:val="single" w:sz="4" w:space="0" w:color="000000"/>
            </w:tcBorders>
            <w:shd w:val="clear" w:color="auto" w:fill="auto"/>
          </w:tcPr>
          <w:p w:rsidR="00927068" w:rsidRPr="00927068" w:rsidRDefault="00927068" w:rsidP="00927068">
            <w:pPr>
              <w:widowControl/>
              <w:snapToGrid w:val="0"/>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2</w:t>
            </w:r>
          </w:p>
        </w:tc>
        <w:tc>
          <w:tcPr>
            <w:tcW w:w="974" w:type="dxa"/>
            <w:tcBorders>
              <w:top w:val="single" w:sz="4" w:space="0" w:color="000000"/>
              <w:left w:val="single" w:sz="4" w:space="0" w:color="000000"/>
              <w:bottom w:val="single" w:sz="4" w:space="0" w:color="000000"/>
            </w:tcBorders>
            <w:shd w:val="clear" w:color="auto" w:fill="auto"/>
          </w:tcPr>
          <w:p w:rsidR="00927068" w:rsidRPr="00927068" w:rsidRDefault="00927068" w:rsidP="00927068">
            <w:pPr>
              <w:widowControl/>
              <w:rPr>
                <w:rFonts w:ascii="Times New Roman" w:eastAsia="Times New Roman" w:hAnsi="Times New Roman" w:cs="Times New Roman"/>
                <w:color w:val="auto"/>
                <w:sz w:val="20"/>
                <w:szCs w:val="20"/>
                <w:shd w:val="clear" w:color="auto" w:fill="FFFFFF"/>
                <w:lang w:bidi="ar-SA"/>
              </w:rPr>
            </w:pPr>
            <w:r w:rsidRPr="00927068">
              <w:rPr>
                <w:rFonts w:ascii="Times New Roman" w:eastAsia="Times New Roman" w:hAnsi="Times New Roman" w:cs="Times New Roman"/>
                <w:color w:val="auto"/>
                <w:sz w:val="20"/>
                <w:szCs w:val="20"/>
                <w:shd w:val="clear" w:color="auto" w:fill="FFFFFF"/>
                <w:lang w:bidi="ar-SA"/>
              </w:rPr>
              <w:t>Спортивная площадка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27068" w:rsidRPr="00927068" w:rsidRDefault="00927068" w:rsidP="00927068">
            <w:pPr>
              <w:suppressLineNumbers/>
              <w:suppressAutoHyphens/>
              <w:autoSpaceDN w:val="0"/>
              <w:jc w:val="both"/>
              <w:textAlignment w:val="baseline"/>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 xml:space="preserve">пос. Пчевжа </w:t>
            </w:r>
          </w:p>
        </w:tc>
        <w:tc>
          <w:tcPr>
            <w:tcW w:w="1559"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both"/>
              <w:textAlignment w:val="baseline"/>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муниципальная</w:t>
            </w:r>
          </w:p>
        </w:tc>
        <w:tc>
          <w:tcPr>
            <w:tcW w:w="851"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w:t>
            </w:r>
          </w:p>
        </w:tc>
        <w:tc>
          <w:tcPr>
            <w:tcW w:w="992"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2016</w:t>
            </w:r>
          </w:p>
        </w:tc>
        <w:tc>
          <w:tcPr>
            <w:tcW w:w="992"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w:t>
            </w:r>
          </w:p>
        </w:tc>
        <w:tc>
          <w:tcPr>
            <w:tcW w:w="992"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600кв</w:t>
            </w:r>
            <w:proofErr w:type="gramStart"/>
            <w:r w:rsidRPr="00927068">
              <w:rPr>
                <w:rFonts w:ascii="Times New Roman" w:eastAsia="Times New Roman" w:hAnsi="Times New Roman" w:cs="Times New Roman"/>
                <w:color w:val="auto"/>
                <w:sz w:val="22"/>
                <w:szCs w:val="22"/>
                <w:lang w:bidi="ar-SA"/>
              </w:rPr>
              <w:t>.м</w:t>
            </w:r>
            <w:proofErr w:type="gramEnd"/>
          </w:p>
        </w:tc>
        <w:tc>
          <w:tcPr>
            <w:tcW w:w="851"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w:t>
            </w:r>
          </w:p>
        </w:tc>
        <w:tc>
          <w:tcPr>
            <w:tcW w:w="709"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w:t>
            </w:r>
          </w:p>
        </w:tc>
        <w:tc>
          <w:tcPr>
            <w:tcW w:w="709"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30</w:t>
            </w:r>
          </w:p>
        </w:tc>
      </w:tr>
      <w:tr w:rsidR="00927068" w:rsidRPr="00927068" w:rsidTr="007C35AD">
        <w:tc>
          <w:tcPr>
            <w:tcW w:w="455" w:type="dxa"/>
            <w:tcBorders>
              <w:top w:val="single" w:sz="4" w:space="0" w:color="000000"/>
              <w:left w:val="single" w:sz="4" w:space="0" w:color="000000"/>
              <w:bottom w:val="single" w:sz="4" w:space="0" w:color="000000"/>
            </w:tcBorders>
            <w:shd w:val="clear" w:color="auto" w:fill="auto"/>
          </w:tcPr>
          <w:p w:rsidR="00927068" w:rsidRPr="00927068" w:rsidRDefault="00927068" w:rsidP="00927068">
            <w:pPr>
              <w:widowControl/>
              <w:snapToGrid w:val="0"/>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3</w:t>
            </w:r>
          </w:p>
        </w:tc>
        <w:tc>
          <w:tcPr>
            <w:tcW w:w="974" w:type="dxa"/>
            <w:tcBorders>
              <w:top w:val="single" w:sz="4" w:space="0" w:color="000000"/>
              <w:left w:val="single" w:sz="4" w:space="0" w:color="000000"/>
              <w:bottom w:val="single" w:sz="4" w:space="0" w:color="000000"/>
            </w:tcBorders>
            <w:shd w:val="clear" w:color="auto" w:fill="auto"/>
          </w:tcPr>
          <w:p w:rsidR="00927068" w:rsidRPr="00927068" w:rsidRDefault="00927068" w:rsidP="00927068">
            <w:pPr>
              <w:widowControl/>
              <w:rPr>
                <w:rFonts w:ascii="Times New Roman" w:eastAsia="Times New Roman" w:hAnsi="Times New Roman" w:cs="Times New Roman"/>
                <w:color w:val="auto"/>
                <w:sz w:val="20"/>
                <w:szCs w:val="20"/>
                <w:shd w:val="clear" w:color="auto" w:fill="FFFFFF"/>
                <w:lang w:bidi="ar-SA"/>
              </w:rPr>
            </w:pPr>
            <w:r w:rsidRPr="00927068">
              <w:rPr>
                <w:rFonts w:ascii="Times New Roman" w:eastAsia="Times New Roman" w:hAnsi="Times New Roman" w:cs="Times New Roman"/>
                <w:color w:val="auto"/>
                <w:sz w:val="20"/>
                <w:szCs w:val="20"/>
                <w:shd w:val="clear" w:color="auto" w:fill="FFFFFF"/>
                <w:lang w:bidi="ar-SA"/>
              </w:rPr>
              <w:t>Тренажерная площадка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27068" w:rsidRPr="00927068" w:rsidRDefault="00927068" w:rsidP="00927068">
            <w:pPr>
              <w:suppressLineNumbers/>
              <w:suppressAutoHyphens/>
              <w:autoSpaceDN w:val="0"/>
              <w:jc w:val="both"/>
              <w:textAlignment w:val="baseline"/>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 xml:space="preserve">пос. Пчевжа </w:t>
            </w:r>
          </w:p>
        </w:tc>
        <w:tc>
          <w:tcPr>
            <w:tcW w:w="1559"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suppressLineNumbers/>
              <w:suppressAutoHyphens/>
              <w:autoSpaceDN w:val="0"/>
              <w:jc w:val="both"/>
              <w:textAlignment w:val="baseline"/>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муниципальная</w:t>
            </w:r>
          </w:p>
        </w:tc>
        <w:tc>
          <w:tcPr>
            <w:tcW w:w="851"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w:t>
            </w:r>
          </w:p>
        </w:tc>
        <w:tc>
          <w:tcPr>
            <w:tcW w:w="992"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jc w:val="center"/>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2016</w:t>
            </w:r>
          </w:p>
        </w:tc>
        <w:tc>
          <w:tcPr>
            <w:tcW w:w="992"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w:t>
            </w:r>
          </w:p>
        </w:tc>
        <w:tc>
          <w:tcPr>
            <w:tcW w:w="992"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390кв</w:t>
            </w:r>
            <w:proofErr w:type="gramStart"/>
            <w:r w:rsidRPr="00927068">
              <w:rPr>
                <w:rFonts w:ascii="Times New Roman" w:eastAsia="Times New Roman" w:hAnsi="Times New Roman" w:cs="Times New Roman"/>
                <w:color w:val="auto"/>
                <w:sz w:val="22"/>
                <w:szCs w:val="22"/>
                <w:lang w:bidi="ar-SA"/>
              </w:rPr>
              <w:t>.м</w:t>
            </w:r>
            <w:proofErr w:type="gramEnd"/>
          </w:p>
        </w:tc>
        <w:tc>
          <w:tcPr>
            <w:tcW w:w="851"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w:t>
            </w:r>
          </w:p>
        </w:tc>
        <w:tc>
          <w:tcPr>
            <w:tcW w:w="709"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w:t>
            </w:r>
          </w:p>
        </w:tc>
        <w:tc>
          <w:tcPr>
            <w:tcW w:w="709" w:type="dxa"/>
            <w:tcBorders>
              <w:top w:val="single" w:sz="4" w:space="0" w:color="000000"/>
              <w:left w:val="single" w:sz="4" w:space="0" w:color="000000"/>
              <w:bottom w:val="single" w:sz="4" w:space="0" w:color="000000"/>
              <w:right w:val="single" w:sz="4" w:space="0" w:color="000000"/>
            </w:tcBorders>
          </w:tcPr>
          <w:p w:rsidR="00927068" w:rsidRPr="00927068" w:rsidRDefault="00927068" w:rsidP="00927068">
            <w:pPr>
              <w:widowControl/>
              <w:rPr>
                <w:rFonts w:ascii="Times New Roman" w:eastAsia="Times New Roman" w:hAnsi="Times New Roman" w:cs="Times New Roman"/>
                <w:color w:val="auto"/>
                <w:sz w:val="22"/>
                <w:szCs w:val="22"/>
                <w:lang w:bidi="ar-SA"/>
              </w:rPr>
            </w:pPr>
            <w:r w:rsidRPr="00927068">
              <w:rPr>
                <w:rFonts w:ascii="Times New Roman" w:eastAsia="Times New Roman" w:hAnsi="Times New Roman" w:cs="Times New Roman"/>
                <w:color w:val="auto"/>
                <w:sz w:val="22"/>
                <w:szCs w:val="22"/>
                <w:lang w:bidi="ar-SA"/>
              </w:rPr>
              <w:t>9</w:t>
            </w:r>
          </w:p>
        </w:tc>
      </w:tr>
    </w:tbl>
    <w:p w:rsidR="00927068" w:rsidRPr="00927068" w:rsidRDefault="00927068" w:rsidP="00927068">
      <w:pPr>
        <w:widowControl/>
        <w:autoSpaceDE w:val="0"/>
        <w:ind w:firstLine="540"/>
        <w:jc w:val="both"/>
        <w:rPr>
          <w:rFonts w:ascii="Times New Roman" w:eastAsia="Times New Roman" w:hAnsi="Times New Roman" w:cs="Times New Roman"/>
          <w:color w:val="auto"/>
          <w:sz w:val="22"/>
          <w:szCs w:val="22"/>
          <w:lang w:bidi="ar-SA"/>
        </w:rPr>
      </w:pPr>
    </w:p>
    <w:p w:rsidR="00927068" w:rsidRPr="00927068" w:rsidRDefault="00927068" w:rsidP="007C35AD">
      <w:pPr>
        <w:widowControl/>
        <w:autoSpaceDE w:val="0"/>
        <w:ind w:left="-426" w:firstLine="540"/>
        <w:jc w:val="both"/>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В административном центре п. Пчевжа имеется поле по мини футболу, спортивные        площадки,  где проводятся игры и соревнования по волейболу, баскетболу, футболу.</w:t>
      </w:r>
    </w:p>
    <w:p w:rsidR="00927068" w:rsidRPr="00927068" w:rsidRDefault="00927068" w:rsidP="007C35AD">
      <w:pPr>
        <w:widowControl/>
        <w:autoSpaceDE w:val="0"/>
        <w:ind w:left="-900" w:firstLine="474"/>
        <w:jc w:val="both"/>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 xml:space="preserve"> В зимний период любимыми видами спорта среди населения является катание  на лыжах. </w:t>
      </w:r>
    </w:p>
    <w:p w:rsidR="00927068" w:rsidRPr="00927068" w:rsidRDefault="00927068" w:rsidP="007C35AD">
      <w:pPr>
        <w:widowControl/>
        <w:autoSpaceDE w:val="0"/>
        <w:ind w:left="-900" w:firstLine="540"/>
        <w:jc w:val="both"/>
        <w:rPr>
          <w:rFonts w:ascii="Times New Roman" w:eastAsia="Times New Roman"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Поселение участвует  на районных соревнованиях.</w:t>
      </w:r>
    </w:p>
    <w:p w:rsidR="00927068" w:rsidRPr="00927068" w:rsidRDefault="00927068" w:rsidP="007C35AD">
      <w:pPr>
        <w:widowControl/>
        <w:autoSpaceDE w:val="0"/>
        <w:ind w:left="-900" w:firstLine="540"/>
        <w:jc w:val="both"/>
        <w:rPr>
          <w:rFonts w:ascii="Times New Roman" w:eastAsia="Calibri" w:hAnsi="Times New Roman" w:cs="Times New Roman"/>
          <w:color w:val="auto"/>
          <w:sz w:val="20"/>
          <w:szCs w:val="20"/>
          <w:lang w:bidi="ar-SA"/>
        </w:rPr>
      </w:pPr>
      <w:r w:rsidRPr="00927068">
        <w:rPr>
          <w:rFonts w:ascii="Times New Roman" w:eastAsia="Times New Roman" w:hAnsi="Times New Roman" w:cs="Times New Roman"/>
          <w:color w:val="auto"/>
          <w:sz w:val="20"/>
          <w:szCs w:val="20"/>
          <w:lang w:bidi="ar-SA"/>
        </w:rPr>
        <w:t xml:space="preserve"> В 2016 году проведено 21 </w:t>
      </w:r>
      <w:proofErr w:type="gramStart"/>
      <w:r w:rsidRPr="00927068">
        <w:rPr>
          <w:rFonts w:ascii="Times New Roman" w:eastAsia="Calibri" w:hAnsi="Times New Roman" w:cs="Times New Roman"/>
          <w:color w:val="auto"/>
          <w:sz w:val="20"/>
          <w:szCs w:val="20"/>
          <w:lang w:bidi="ar-SA"/>
        </w:rPr>
        <w:t>спортивных</w:t>
      </w:r>
      <w:proofErr w:type="gramEnd"/>
      <w:r w:rsidRPr="00927068">
        <w:rPr>
          <w:rFonts w:ascii="Times New Roman" w:eastAsia="Calibri" w:hAnsi="Times New Roman" w:cs="Times New Roman"/>
          <w:color w:val="auto"/>
          <w:sz w:val="20"/>
          <w:szCs w:val="20"/>
          <w:lang w:bidi="ar-SA"/>
        </w:rPr>
        <w:t xml:space="preserve"> мероприятии  различными категориями населения.                      </w:t>
      </w:r>
    </w:p>
    <w:p w:rsidR="00927068" w:rsidRPr="00927068" w:rsidRDefault="00927068" w:rsidP="007C35AD">
      <w:pPr>
        <w:widowControl/>
        <w:autoSpaceDE w:val="0"/>
        <w:ind w:left="-426" w:firstLine="540"/>
        <w:jc w:val="both"/>
        <w:rPr>
          <w:rFonts w:ascii="Times New Roman" w:eastAsia="Calibri" w:hAnsi="Times New Roman" w:cs="Times New Roman"/>
          <w:color w:val="auto"/>
          <w:sz w:val="20"/>
          <w:szCs w:val="20"/>
          <w:lang w:bidi="ar-SA"/>
        </w:rPr>
      </w:pPr>
      <w:r w:rsidRPr="00927068">
        <w:rPr>
          <w:rFonts w:ascii="Times New Roman" w:eastAsia="Calibri" w:hAnsi="Times New Roman" w:cs="Times New Roman"/>
          <w:color w:val="auto"/>
          <w:sz w:val="20"/>
          <w:szCs w:val="20"/>
          <w:lang w:bidi="ar-SA"/>
        </w:rPr>
        <w:t>Доля населения Пчевжинского сельского поселения, систематически занимающего физической культурой и спортом 20%</w:t>
      </w:r>
    </w:p>
    <w:p w:rsidR="00927068" w:rsidRPr="00927068" w:rsidRDefault="00927068" w:rsidP="007C35AD">
      <w:pPr>
        <w:spacing w:after="60"/>
        <w:rPr>
          <w:rFonts w:ascii="Times New Roman" w:eastAsia="Times New Roman" w:hAnsi="Times New Roman" w:cs="Times New Roman"/>
          <w:color w:val="auto"/>
          <w:spacing w:val="4"/>
          <w:sz w:val="20"/>
          <w:szCs w:val="20"/>
          <w:lang w:val="ru-RU" w:eastAsia="ru-RU" w:bidi="ar-SA"/>
        </w:rPr>
      </w:pPr>
      <w:r w:rsidRPr="00927068">
        <w:rPr>
          <w:rFonts w:ascii="Times New Roman" w:eastAsia="Times New Roman" w:hAnsi="Times New Roman" w:cs="Times New Roman"/>
          <w:color w:val="auto"/>
          <w:spacing w:val="4"/>
          <w:sz w:val="20"/>
          <w:szCs w:val="20"/>
          <w:lang w:val="ru-RU" w:eastAsia="ru-RU" w:bidi="ar-SA"/>
        </w:rPr>
        <w:t xml:space="preserve">С точки зрения удаленности для учреждений повседневного обслуживания от потребителей установлен радиус пешеходной доступности - </w:t>
      </w:r>
      <w:smartTag w:uri="urn:schemas-microsoft-com:office:smarttags" w:element="metricconverter">
        <w:smartTagPr>
          <w:attr w:name="ProductID" w:val="500 м"/>
        </w:smartTagPr>
        <w:r w:rsidRPr="00927068">
          <w:rPr>
            <w:rFonts w:ascii="Times New Roman" w:eastAsia="Times New Roman" w:hAnsi="Times New Roman" w:cs="Times New Roman"/>
            <w:color w:val="auto"/>
            <w:spacing w:val="4"/>
            <w:sz w:val="20"/>
            <w:szCs w:val="20"/>
            <w:lang w:val="ru-RU" w:eastAsia="ru-RU" w:bidi="ar-SA"/>
          </w:rPr>
          <w:t>500 м</w:t>
        </w:r>
      </w:smartTag>
      <w:r w:rsidRPr="00927068">
        <w:rPr>
          <w:rFonts w:ascii="Times New Roman" w:eastAsia="Times New Roman" w:hAnsi="Times New Roman" w:cs="Times New Roman"/>
          <w:color w:val="auto"/>
          <w:spacing w:val="4"/>
          <w:sz w:val="20"/>
          <w:szCs w:val="20"/>
          <w:lang w:val="ru-RU" w:eastAsia="ru-RU" w:bidi="ar-SA"/>
        </w:rPr>
        <w:t>.</w:t>
      </w:r>
    </w:p>
    <w:p w:rsidR="00927068" w:rsidRPr="00927068" w:rsidRDefault="003557DF" w:rsidP="003557DF">
      <w:pPr>
        <w:tabs>
          <w:tab w:val="left" w:pos="1072"/>
        </w:tabs>
        <w:rPr>
          <w:rFonts w:ascii="Times New Roman" w:eastAsia="Times New Roman" w:hAnsi="Times New Roman" w:cs="Times New Roman"/>
          <w:b/>
          <w:bCs/>
          <w:color w:val="auto"/>
          <w:spacing w:val="4"/>
          <w:sz w:val="20"/>
          <w:szCs w:val="20"/>
          <w:lang w:val="ru-RU" w:eastAsia="ru-RU" w:bidi="ar-SA"/>
        </w:rPr>
      </w:pPr>
      <w:r>
        <w:rPr>
          <w:rFonts w:ascii="Times New Roman" w:eastAsia="Times New Roman" w:hAnsi="Times New Roman" w:cs="Times New Roman"/>
          <w:b/>
          <w:bCs/>
          <w:color w:val="auto"/>
          <w:spacing w:val="4"/>
          <w:sz w:val="20"/>
          <w:szCs w:val="20"/>
          <w:lang w:eastAsia="ru-RU" w:bidi="ar-SA"/>
        </w:rPr>
        <w:tab/>
      </w:r>
      <w:r w:rsidR="00927068" w:rsidRPr="00927068">
        <w:rPr>
          <w:rFonts w:ascii="Times New Roman" w:eastAsia="Times New Roman" w:hAnsi="Times New Roman" w:cs="Times New Roman"/>
          <w:b/>
          <w:bCs/>
          <w:color w:val="auto"/>
          <w:spacing w:val="4"/>
          <w:sz w:val="20"/>
          <w:szCs w:val="20"/>
          <w:lang w:val="ru-RU" w:eastAsia="ru-RU" w:bidi="ar-SA"/>
        </w:rPr>
        <w:t>Организация ритуальных услуг и содержание мест захоронения</w:t>
      </w:r>
    </w:p>
    <w:p w:rsidR="00927068" w:rsidRPr="00927068" w:rsidRDefault="00927068" w:rsidP="007C35AD">
      <w:pPr>
        <w:ind w:left="40" w:right="80" w:firstLine="680"/>
        <w:jc w:val="both"/>
        <w:rPr>
          <w:rFonts w:ascii="Times New Roman" w:eastAsia="Courier New" w:hAnsi="Times New Roman" w:cs="Times New Roman"/>
          <w:spacing w:val="5"/>
          <w:sz w:val="20"/>
          <w:szCs w:val="20"/>
          <w:lang w:bidi="ar-SA"/>
        </w:rPr>
      </w:pPr>
      <w:r w:rsidRPr="00927068">
        <w:rPr>
          <w:rFonts w:ascii="Times New Roman" w:eastAsia="Courier New" w:hAnsi="Times New Roman" w:cs="Times New Roman"/>
          <w:spacing w:val="5"/>
          <w:sz w:val="20"/>
          <w:szCs w:val="20"/>
          <w:lang w:bidi="ar-SA"/>
        </w:rPr>
        <w:t>На территории муниципального образования Пчевжинское сельское поселение Киришского муниципального района Ленинградской области находятся 4 кладбища. Общая площадь действующих кладбищ составляет 5,43 га:</w:t>
      </w:r>
    </w:p>
    <w:p w:rsidR="00927068" w:rsidRPr="00927068" w:rsidRDefault="00927068" w:rsidP="00FB75D8">
      <w:pPr>
        <w:widowControl/>
        <w:numPr>
          <w:ilvl w:val="0"/>
          <w:numId w:val="16"/>
        </w:numPr>
        <w:tabs>
          <w:tab w:val="left" w:pos="724"/>
        </w:tabs>
        <w:ind w:right="80" w:hanging="340"/>
        <w:rPr>
          <w:rFonts w:ascii="Times New Roman" w:eastAsia="Courier New" w:hAnsi="Times New Roman" w:cs="Times New Roman"/>
          <w:spacing w:val="5"/>
          <w:sz w:val="20"/>
          <w:szCs w:val="20"/>
          <w:lang w:bidi="ar-SA"/>
        </w:rPr>
      </w:pPr>
      <w:r w:rsidRPr="00927068">
        <w:rPr>
          <w:rFonts w:ascii="Times New Roman" w:eastAsia="Courier New" w:hAnsi="Times New Roman" w:cs="Times New Roman"/>
          <w:spacing w:val="5"/>
          <w:sz w:val="20"/>
          <w:szCs w:val="20"/>
          <w:lang w:bidi="ar-SA"/>
        </w:rPr>
        <w:t xml:space="preserve">д. </w:t>
      </w:r>
      <w:proofErr w:type="gramStart"/>
      <w:r w:rsidRPr="00927068">
        <w:rPr>
          <w:rFonts w:ascii="Times New Roman" w:eastAsia="Courier New" w:hAnsi="Times New Roman" w:cs="Times New Roman"/>
          <w:spacing w:val="5"/>
          <w:sz w:val="20"/>
          <w:szCs w:val="20"/>
          <w:lang w:bidi="ar-SA"/>
        </w:rPr>
        <w:t>Белая</w:t>
      </w:r>
      <w:proofErr w:type="gramEnd"/>
      <w:r w:rsidRPr="00927068">
        <w:rPr>
          <w:rFonts w:ascii="Times New Roman" w:eastAsia="Courier New" w:hAnsi="Times New Roman" w:cs="Times New Roman"/>
          <w:spacing w:val="5"/>
          <w:sz w:val="20"/>
          <w:szCs w:val="20"/>
          <w:lang w:bidi="ar-SA"/>
        </w:rPr>
        <w:t xml:space="preserve"> - кладбище площадью </w:t>
      </w:r>
      <w:smartTag w:uri="urn:schemas-microsoft-com:office:smarttags" w:element="metricconverter">
        <w:smartTagPr>
          <w:attr w:name="ProductID" w:val="-3,18 га"/>
        </w:smartTagPr>
        <w:r w:rsidRPr="00927068">
          <w:rPr>
            <w:rFonts w:ascii="Times New Roman" w:eastAsia="Courier New" w:hAnsi="Times New Roman" w:cs="Times New Roman"/>
            <w:spacing w:val="5"/>
            <w:sz w:val="20"/>
            <w:szCs w:val="20"/>
            <w:lang w:bidi="ar-SA"/>
          </w:rPr>
          <w:t>-3,18 га</w:t>
        </w:r>
      </w:smartTag>
      <w:r w:rsidRPr="00927068">
        <w:rPr>
          <w:rFonts w:ascii="Times New Roman" w:eastAsia="Courier New" w:hAnsi="Times New Roman" w:cs="Times New Roman"/>
          <w:spacing w:val="5"/>
          <w:sz w:val="20"/>
          <w:szCs w:val="20"/>
          <w:lang w:bidi="ar-SA"/>
        </w:rPr>
        <w:t xml:space="preserve">., </w:t>
      </w:r>
      <w:smartTag w:uri="urn:schemas-microsoft-com:office:smarttags" w:element="metricconverter">
        <w:smartTagPr>
          <w:attr w:name="ProductID" w:val="1,08 га"/>
        </w:smartTagPr>
        <w:r w:rsidRPr="00927068">
          <w:rPr>
            <w:rFonts w:ascii="Times New Roman" w:eastAsia="Courier New" w:hAnsi="Times New Roman" w:cs="Times New Roman"/>
            <w:spacing w:val="5"/>
            <w:sz w:val="20"/>
            <w:szCs w:val="20"/>
            <w:lang w:bidi="ar-SA"/>
          </w:rPr>
          <w:t>1,08 га</w:t>
        </w:r>
      </w:smartTag>
      <w:r w:rsidRPr="00927068">
        <w:rPr>
          <w:rFonts w:ascii="Times New Roman" w:eastAsia="Courier New" w:hAnsi="Times New Roman" w:cs="Times New Roman"/>
          <w:spacing w:val="5"/>
          <w:sz w:val="20"/>
          <w:szCs w:val="20"/>
          <w:lang w:bidi="ar-SA"/>
        </w:rPr>
        <w:t xml:space="preserve">.; </w:t>
      </w:r>
    </w:p>
    <w:p w:rsidR="00927068" w:rsidRPr="00927068" w:rsidRDefault="00927068" w:rsidP="00FB75D8">
      <w:pPr>
        <w:widowControl/>
        <w:numPr>
          <w:ilvl w:val="0"/>
          <w:numId w:val="16"/>
        </w:numPr>
        <w:tabs>
          <w:tab w:val="left" w:pos="724"/>
        </w:tabs>
        <w:ind w:right="80" w:hanging="340"/>
        <w:rPr>
          <w:rFonts w:ascii="Times New Roman" w:eastAsia="Courier New" w:hAnsi="Times New Roman" w:cs="Times New Roman"/>
          <w:spacing w:val="5"/>
          <w:sz w:val="20"/>
          <w:szCs w:val="20"/>
          <w:lang w:bidi="ar-SA"/>
        </w:rPr>
      </w:pPr>
      <w:r w:rsidRPr="00927068">
        <w:rPr>
          <w:rFonts w:ascii="Times New Roman" w:eastAsia="Courier New" w:hAnsi="Times New Roman" w:cs="Times New Roman"/>
          <w:spacing w:val="5"/>
          <w:sz w:val="20"/>
          <w:szCs w:val="20"/>
          <w:lang w:bidi="ar-SA"/>
        </w:rPr>
        <w:t xml:space="preserve">д. Березняк - кладбище площадью - </w:t>
      </w:r>
      <w:smartTag w:uri="urn:schemas-microsoft-com:office:smarttags" w:element="metricconverter">
        <w:smartTagPr>
          <w:attr w:name="ProductID" w:val="0,43 га"/>
        </w:smartTagPr>
        <w:r w:rsidRPr="00927068">
          <w:rPr>
            <w:rFonts w:ascii="Times New Roman" w:eastAsia="Courier New" w:hAnsi="Times New Roman" w:cs="Times New Roman"/>
            <w:spacing w:val="5"/>
            <w:sz w:val="20"/>
            <w:szCs w:val="20"/>
            <w:lang w:bidi="ar-SA"/>
          </w:rPr>
          <w:t>0,43 га</w:t>
        </w:r>
      </w:smartTag>
      <w:proofErr w:type="gramStart"/>
      <w:r w:rsidRPr="00927068">
        <w:rPr>
          <w:rFonts w:ascii="Times New Roman" w:eastAsia="Courier New" w:hAnsi="Times New Roman" w:cs="Times New Roman"/>
          <w:spacing w:val="5"/>
          <w:sz w:val="20"/>
          <w:szCs w:val="20"/>
          <w:lang w:bidi="ar-SA"/>
        </w:rPr>
        <w:t>.;</w:t>
      </w:r>
      <w:proofErr w:type="gramEnd"/>
    </w:p>
    <w:p w:rsidR="00927068" w:rsidRPr="00737D5B" w:rsidRDefault="00927068" w:rsidP="00FB75D8">
      <w:pPr>
        <w:widowControl/>
        <w:numPr>
          <w:ilvl w:val="0"/>
          <w:numId w:val="16"/>
        </w:numPr>
        <w:tabs>
          <w:tab w:val="left" w:pos="724"/>
        </w:tabs>
        <w:ind w:left="380"/>
        <w:jc w:val="both"/>
        <w:rPr>
          <w:rFonts w:ascii="Times New Roman" w:eastAsia="Courier New" w:hAnsi="Times New Roman" w:cs="Times New Roman"/>
          <w:spacing w:val="5"/>
          <w:sz w:val="20"/>
          <w:szCs w:val="20"/>
          <w:lang w:bidi="ar-SA"/>
        </w:rPr>
      </w:pPr>
      <w:r w:rsidRPr="00927068">
        <w:rPr>
          <w:rFonts w:ascii="Times New Roman" w:eastAsia="Courier New" w:hAnsi="Times New Roman" w:cs="Times New Roman"/>
          <w:spacing w:val="5"/>
          <w:sz w:val="20"/>
          <w:szCs w:val="20"/>
          <w:lang w:bidi="ar-SA"/>
        </w:rPr>
        <w:lastRenderedPageBreak/>
        <w:t xml:space="preserve">д. Борутино - кладбище площадью </w:t>
      </w:r>
      <w:r w:rsidRPr="007C35AD">
        <w:rPr>
          <w:rFonts w:ascii="Times New Roman" w:eastAsia="Courier New" w:hAnsi="Times New Roman" w:cs="Times New Roman"/>
          <w:b/>
          <w:bCs/>
          <w:spacing w:val="5"/>
          <w:sz w:val="20"/>
          <w:szCs w:val="20"/>
          <w:lang w:bidi="ar-SA"/>
        </w:rPr>
        <w:t xml:space="preserve">- </w:t>
      </w:r>
      <w:smartTag w:uri="urn:schemas-microsoft-com:office:smarttags" w:element="metricconverter">
        <w:smartTagPr>
          <w:attr w:name="ProductID" w:val="0,74 га"/>
        </w:smartTagPr>
        <w:r w:rsidRPr="00927068">
          <w:rPr>
            <w:rFonts w:ascii="Times New Roman" w:eastAsia="Courier New" w:hAnsi="Times New Roman" w:cs="Times New Roman"/>
            <w:spacing w:val="5"/>
            <w:sz w:val="20"/>
            <w:szCs w:val="20"/>
            <w:lang w:bidi="ar-SA"/>
          </w:rPr>
          <w:t>0,74 га</w:t>
        </w:r>
      </w:smartTag>
      <w:r w:rsidRPr="00927068">
        <w:rPr>
          <w:rFonts w:ascii="Times New Roman" w:eastAsia="Courier New" w:hAnsi="Times New Roman" w:cs="Times New Roman"/>
          <w:spacing w:val="5"/>
          <w:sz w:val="20"/>
          <w:szCs w:val="20"/>
          <w:lang w:bidi="ar-SA"/>
        </w:rPr>
        <w:t>.</w:t>
      </w:r>
    </w:p>
    <w:p w:rsidR="007C35AD" w:rsidRPr="007C35AD" w:rsidRDefault="007C35AD" w:rsidP="007C35AD">
      <w:pPr>
        <w:spacing w:line="200" w:lineRule="exact"/>
        <w:ind w:left="40"/>
        <w:rPr>
          <w:rFonts w:ascii="Times New Roman" w:eastAsia="Times New Roman" w:hAnsi="Times New Roman" w:cs="Times New Roman"/>
          <w:b/>
          <w:bCs/>
          <w:color w:val="auto"/>
          <w:spacing w:val="4"/>
          <w:sz w:val="20"/>
          <w:szCs w:val="20"/>
          <w:lang w:val="ru-RU" w:eastAsia="ru-RU" w:bidi="ar-SA"/>
        </w:rPr>
      </w:pPr>
      <w:r w:rsidRPr="007C35AD">
        <w:rPr>
          <w:rFonts w:ascii="Times New Roman" w:eastAsia="Times New Roman" w:hAnsi="Times New Roman" w:cs="Times New Roman"/>
          <w:b/>
          <w:bCs/>
          <w:spacing w:val="4"/>
          <w:sz w:val="20"/>
          <w:szCs w:val="20"/>
          <w:u w:val="single"/>
          <w:lang w:bidi="ar-SA"/>
        </w:rPr>
        <w:t>Социально-экономическая ситуация</w:t>
      </w:r>
    </w:p>
    <w:p w:rsidR="007C35AD" w:rsidRPr="007C35AD" w:rsidRDefault="007C35AD" w:rsidP="007C35AD">
      <w:pPr>
        <w:spacing w:line="200" w:lineRule="exact"/>
        <w:ind w:left="40"/>
        <w:rPr>
          <w:rFonts w:ascii="Times New Roman" w:eastAsia="Times New Roman" w:hAnsi="Times New Roman" w:cs="Times New Roman"/>
          <w:b/>
          <w:bCs/>
          <w:color w:val="auto"/>
          <w:spacing w:val="4"/>
          <w:sz w:val="20"/>
          <w:szCs w:val="20"/>
          <w:lang w:val="ru-RU" w:eastAsia="ru-RU" w:bidi="ar-SA"/>
        </w:rPr>
      </w:pPr>
      <w:r w:rsidRPr="007C35AD">
        <w:rPr>
          <w:rFonts w:ascii="Times New Roman" w:eastAsia="Times New Roman" w:hAnsi="Times New Roman" w:cs="Times New Roman"/>
          <w:b/>
          <w:bCs/>
          <w:color w:val="auto"/>
          <w:spacing w:val="4"/>
          <w:sz w:val="20"/>
          <w:szCs w:val="20"/>
          <w:lang w:val="ru-RU" w:eastAsia="ru-RU" w:bidi="ar-SA"/>
        </w:rPr>
        <w:t>Промышленный потенциал</w:t>
      </w:r>
    </w:p>
    <w:p w:rsidR="007C35AD" w:rsidRPr="007C35AD" w:rsidRDefault="007C35AD" w:rsidP="007C35AD">
      <w:pPr>
        <w:spacing w:line="288" w:lineRule="exact"/>
        <w:ind w:left="40" w:right="80" w:firstLine="680"/>
        <w:jc w:val="both"/>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Основу экономики сельского поселения составляет сельское хозяйство и лесоперерабатывающая промышленность.</w:t>
      </w:r>
    </w:p>
    <w:p w:rsidR="007C35AD" w:rsidRPr="007C35AD" w:rsidRDefault="00737D5B" w:rsidP="007C35AD">
      <w:pPr>
        <w:spacing w:line="307" w:lineRule="exact"/>
        <w:ind w:left="40" w:right="80"/>
        <w:rPr>
          <w:rFonts w:ascii="Times New Roman" w:eastAsia="Courier New" w:hAnsi="Times New Roman" w:cs="Times New Roman"/>
          <w:spacing w:val="5"/>
          <w:sz w:val="20"/>
          <w:szCs w:val="20"/>
          <w:lang w:bidi="ar-SA"/>
        </w:rPr>
      </w:pPr>
      <w:r w:rsidRPr="00737D5B">
        <w:rPr>
          <w:rFonts w:ascii="Times New Roman" w:eastAsia="Courier New" w:hAnsi="Times New Roman" w:cs="Times New Roman"/>
          <w:spacing w:val="5"/>
          <w:sz w:val="20"/>
          <w:szCs w:val="20"/>
          <w:lang w:bidi="ar-SA"/>
        </w:rPr>
        <w:t xml:space="preserve">      </w:t>
      </w:r>
      <w:r w:rsidR="007C35AD" w:rsidRPr="007C35AD">
        <w:rPr>
          <w:rFonts w:ascii="Times New Roman" w:eastAsia="Courier New" w:hAnsi="Times New Roman" w:cs="Times New Roman"/>
          <w:spacing w:val="5"/>
          <w:sz w:val="20"/>
          <w:szCs w:val="20"/>
          <w:lang w:bidi="ar-SA"/>
        </w:rPr>
        <w:t xml:space="preserve">ООО «КИРИШИ ЛЕСПРОМ» по адресу Киришский район, п. Пчевжа, ул. </w:t>
      </w:r>
      <w:proofErr w:type="gramStart"/>
      <w:r w:rsidR="007C35AD" w:rsidRPr="007C35AD">
        <w:rPr>
          <w:rFonts w:ascii="Times New Roman" w:eastAsia="Courier New" w:hAnsi="Times New Roman" w:cs="Times New Roman"/>
          <w:spacing w:val="5"/>
          <w:sz w:val="20"/>
          <w:szCs w:val="20"/>
          <w:lang w:bidi="ar-SA"/>
        </w:rPr>
        <w:t>Промышленная</w:t>
      </w:r>
      <w:proofErr w:type="gramEnd"/>
      <w:r w:rsidR="007C35AD" w:rsidRPr="007C35AD">
        <w:rPr>
          <w:rFonts w:ascii="Times New Roman" w:eastAsia="Courier New" w:hAnsi="Times New Roman" w:cs="Times New Roman"/>
          <w:spacing w:val="5"/>
          <w:sz w:val="20"/>
          <w:szCs w:val="20"/>
          <w:lang w:bidi="ar-SA"/>
        </w:rPr>
        <w:t xml:space="preserve">. </w:t>
      </w:r>
    </w:p>
    <w:p w:rsidR="007C35AD" w:rsidRPr="007C35AD" w:rsidRDefault="007C35AD" w:rsidP="007C35AD">
      <w:pPr>
        <w:spacing w:line="298" w:lineRule="exact"/>
        <w:ind w:left="20" w:right="20"/>
        <w:jc w:val="both"/>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Образованное в 1998 год</w:t>
      </w:r>
      <w:proofErr w:type="gramStart"/>
      <w:r w:rsidRPr="007C35AD">
        <w:rPr>
          <w:rFonts w:ascii="Times New Roman" w:eastAsia="Courier New" w:hAnsi="Times New Roman" w:cs="Times New Roman"/>
          <w:spacing w:val="5"/>
          <w:sz w:val="20"/>
          <w:szCs w:val="20"/>
          <w:lang w:bidi="ar-SA"/>
        </w:rPr>
        <w:t>у ООО</w:t>
      </w:r>
      <w:proofErr w:type="gramEnd"/>
      <w:r w:rsidRPr="007C35AD">
        <w:rPr>
          <w:rFonts w:ascii="Times New Roman" w:eastAsia="Courier New" w:hAnsi="Times New Roman" w:cs="Times New Roman"/>
          <w:spacing w:val="5"/>
          <w:sz w:val="20"/>
          <w:szCs w:val="20"/>
          <w:lang w:bidi="ar-SA"/>
        </w:rPr>
        <w:t xml:space="preserve"> «Кириши Леспром» является градообразующим предприятием в пос. Пчевжа Киришского района Ленинградской области. Основной вид деятельности </w:t>
      </w:r>
      <w:r w:rsidRPr="007C35AD">
        <w:rPr>
          <w:rFonts w:ascii="Times New Roman" w:eastAsia="Courier New" w:hAnsi="Times New Roman" w:cs="Times New Roman"/>
          <w:b/>
          <w:bCs/>
          <w:spacing w:val="5"/>
          <w:sz w:val="20"/>
          <w:szCs w:val="20"/>
          <w:lang w:bidi="ar-SA"/>
        </w:rPr>
        <w:t xml:space="preserve">- </w:t>
      </w:r>
      <w:r w:rsidRPr="007C35AD">
        <w:rPr>
          <w:rFonts w:ascii="Times New Roman" w:eastAsia="Courier New" w:hAnsi="Times New Roman" w:cs="Times New Roman"/>
          <w:spacing w:val="5"/>
          <w:sz w:val="20"/>
          <w:szCs w:val="20"/>
          <w:lang w:bidi="ar-SA"/>
        </w:rPr>
        <w:t>лесозаготовки и деревообработка. ООО «Кириши Леспром» имеет в долго</w:t>
      </w:r>
      <w:r w:rsidRPr="007C35AD">
        <w:rPr>
          <w:rFonts w:ascii="Times New Roman" w:eastAsia="Courier New" w:hAnsi="Times New Roman" w:cs="Times New Roman"/>
          <w:spacing w:val="5"/>
          <w:sz w:val="20"/>
          <w:szCs w:val="20"/>
          <w:lang w:bidi="ar-SA"/>
        </w:rPr>
        <w:softHyphen/>
        <w:t xml:space="preserve">срочной аренде лесные участки общей площадью 35 тыс. га. На предприятии проведена полная модернизация лесозаготовительного производства. Внедрены новые современные технологии на лесозаготовках, что позволило увеличить производство круглых лесоматериалов более чем в три раза. Построен и введен в эксплуатацию лесопильный цех. Продукция ООО «Кириши Леспром» успешно экспортируется в такие страны, как Финляндия, Германия, Норвегия, Израиль, Исландия, Индия, Кувейт и др. На предприятии большое внимание уделяется строительству лесовозных дорог и дорог противопожарного назначения. Построено более </w:t>
      </w:r>
      <w:smartTag w:uri="urn:schemas-microsoft-com:office:smarttags" w:element="metricconverter">
        <w:smartTagPr>
          <w:attr w:name="ProductID" w:val="40 км"/>
        </w:smartTagPr>
        <w:r w:rsidRPr="007C35AD">
          <w:rPr>
            <w:rFonts w:ascii="Times New Roman" w:eastAsia="Courier New" w:hAnsi="Times New Roman" w:cs="Times New Roman"/>
            <w:spacing w:val="5"/>
            <w:sz w:val="20"/>
            <w:szCs w:val="20"/>
            <w:lang w:bidi="ar-SA"/>
          </w:rPr>
          <w:t>40 км</w:t>
        </w:r>
      </w:smartTag>
      <w:r w:rsidRPr="007C35AD">
        <w:rPr>
          <w:rFonts w:ascii="Times New Roman" w:eastAsia="Courier New" w:hAnsi="Times New Roman" w:cs="Times New Roman"/>
          <w:spacing w:val="5"/>
          <w:sz w:val="20"/>
          <w:szCs w:val="20"/>
          <w:lang w:bidi="ar-SA"/>
        </w:rPr>
        <w:t xml:space="preserve"> дорог, которые позволяют круглогодично выполнять комплекс лесосечных работ и вывоз древесины. ООО «Кириши Леспром» входит в число лучших лесозаготовительных предприятий, арендаторов участков лесного фонда Ленинградской области по выполнению работ, связанных с охраной, защитой и воспроизводством лесов. Перспективы компании связаны с активным внедрением новых технологий по использованию низкосортной древесины, отходов лесозаготовок и деревообработки с целью получения тепловой и электрической энергии. Особое внимание в компании уделяется возрождению забытых технологий по комплексному использованию лесных ресурсов, например заготовки бересты, грибов, ягод, березового сока и т.д., которые позволяют повысить рентабельность лесозаготовительного производства. В производственной и управленческой деятельности используются инновационные решения на базе </w:t>
      </w:r>
      <w:r w:rsidRPr="007C35AD">
        <w:rPr>
          <w:rFonts w:ascii="Times New Roman" w:eastAsia="Courier New" w:hAnsi="Times New Roman" w:cs="Times New Roman"/>
          <w:spacing w:val="5"/>
          <w:sz w:val="20"/>
          <w:szCs w:val="20"/>
          <w:lang w:val="en-US" w:bidi="ar-SA"/>
        </w:rPr>
        <w:t>IT</w:t>
      </w:r>
      <w:r w:rsidRPr="007C35AD">
        <w:rPr>
          <w:rFonts w:ascii="Times New Roman" w:eastAsia="Courier New" w:hAnsi="Times New Roman" w:cs="Times New Roman"/>
          <w:spacing w:val="5"/>
          <w:sz w:val="20"/>
          <w:szCs w:val="20"/>
          <w:lang w:bidi="ar-SA"/>
        </w:rPr>
        <w:t xml:space="preserve">-технологий. В компании ведется большая профессионально-воспитательная </w:t>
      </w:r>
      <w:proofErr w:type="gramStart"/>
      <w:r w:rsidRPr="007C35AD">
        <w:rPr>
          <w:rFonts w:ascii="Times New Roman" w:eastAsia="Courier New" w:hAnsi="Times New Roman" w:cs="Times New Roman"/>
          <w:spacing w:val="5"/>
          <w:sz w:val="20"/>
          <w:szCs w:val="20"/>
          <w:lang w:bidi="ar-SA"/>
        </w:rPr>
        <w:t>работа</w:t>
      </w:r>
      <w:proofErr w:type="gramEnd"/>
      <w:r w:rsidRPr="007C35AD">
        <w:rPr>
          <w:rFonts w:ascii="Times New Roman" w:eastAsia="Courier New" w:hAnsi="Times New Roman" w:cs="Times New Roman"/>
          <w:spacing w:val="5"/>
          <w:sz w:val="20"/>
          <w:szCs w:val="20"/>
          <w:lang w:bidi="ar-SA"/>
        </w:rPr>
        <w:t xml:space="preserve"> как со студентами высших учебных заведений, так и со школьниками Киришского района. Совместно с Пчевжинской сельской школой на ее базе созданы школьное лесничество и музей леса. На предприятии есть все условия для прохождения студентами и учащимися всех видов практик. Пчевжинская сельская школа по итогам 2010 года признана лучшей среди сельских школ Ленинградской области, и в этом немалая заслуга компании, сумевшей обеспечить непрерывную связь обучения, профессиональной ориентации и производства.</w:t>
      </w:r>
    </w:p>
    <w:p w:rsidR="007C35AD" w:rsidRPr="007C35AD" w:rsidRDefault="007C35AD" w:rsidP="007C35AD">
      <w:pPr>
        <w:spacing w:line="302" w:lineRule="exact"/>
        <w:ind w:left="20"/>
        <w:jc w:val="both"/>
        <w:rPr>
          <w:rFonts w:ascii="Times New Roman" w:eastAsia="Times New Roman" w:hAnsi="Times New Roman" w:cs="Times New Roman"/>
          <w:b/>
          <w:bCs/>
          <w:color w:val="auto"/>
          <w:spacing w:val="4"/>
          <w:sz w:val="20"/>
          <w:szCs w:val="20"/>
          <w:lang w:val="ru-RU" w:eastAsia="ru-RU" w:bidi="ar-SA"/>
        </w:rPr>
      </w:pPr>
      <w:r w:rsidRPr="007C35AD">
        <w:rPr>
          <w:rFonts w:ascii="Times New Roman" w:eastAsia="Times New Roman" w:hAnsi="Times New Roman" w:cs="Times New Roman"/>
          <w:b/>
          <w:bCs/>
          <w:color w:val="auto"/>
          <w:spacing w:val="4"/>
          <w:sz w:val="20"/>
          <w:szCs w:val="20"/>
          <w:lang w:val="ru-RU" w:eastAsia="ru-RU" w:bidi="ar-SA"/>
        </w:rPr>
        <w:t>Сельское хозяйство</w:t>
      </w:r>
    </w:p>
    <w:p w:rsidR="007C35AD" w:rsidRPr="007C35AD" w:rsidRDefault="007C35AD" w:rsidP="007C35AD">
      <w:pPr>
        <w:spacing w:line="302" w:lineRule="exact"/>
        <w:ind w:left="20" w:right="20" w:firstLine="660"/>
        <w:jc w:val="both"/>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Зерновое хозяйство и мясомолочное скотоводство составляют основу товарного производства агропромышленного комплекса района и определяют роль района в межрайонной специализации.</w:t>
      </w:r>
    </w:p>
    <w:tbl>
      <w:tblPr>
        <w:tblW w:w="13902" w:type="dxa"/>
        <w:tblLayout w:type="fixed"/>
        <w:tblCellMar>
          <w:left w:w="10" w:type="dxa"/>
          <w:right w:w="10" w:type="dxa"/>
        </w:tblCellMar>
        <w:tblLook w:val="0000"/>
      </w:tblPr>
      <w:tblGrid>
        <w:gridCol w:w="5255"/>
        <w:gridCol w:w="3969"/>
        <w:gridCol w:w="4678"/>
      </w:tblGrid>
      <w:tr w:rsidR="007C35AD" w:rsidRPr="007C35AD" w:rsidTr="003557DF">
        <w:trPr>
          <w:trHeight w:val="20"/>
        </w:trPr>
        <w:tc>
          <w:tcPr>
            <w:tcW w:w="13902" w:type="dxa"/>
            <w:gridSpan w:val="3"/>
            <w:shd w:val="clear" w:color="auto" w:fill="FFFFFF"/>
          </w:tcPr>
          <w:p w:rsidR="007C35AD" w:rsidRPr="007C35AD" w:rsidRDefault="007C35AD" w:rsidP="007C35AD">
            <w:pPr>
              <w:spacing w:line="200" w:lineRule="exact"/>
              <w:ind w:right="160"/>
              <w:jc w:val="center"/>
              <w:rPr>
                <w:rFonts w:ascii="Times New Roman" w:eastAsia="Courier New" w:hAnsi="Times New Roman" w:cs="Times New Roman"/>
                <w:b/>
                <w:bCs/>
                <w:spacing w:val="5"/>
                <w:sz w:val="20"/>
                <w:szCs w:val="20"/>
                <w:lang w:bidi="ar-SA"/>
              </w:rPr>
            </w:pPr>
            <w:r w:rsidRPr="007C35AD">
              <w:rPr>
                <w:rFonts w:ascii="Times New Roman" w:eastAsia="Courier New" w:hAnsi="Times New Roman" w:cs="Times New Roman"/>
                <w:b/>
                <w:bCs/>
                <w:spacing w:val="5"/>
                <w:sz w:val="20"/>
                <w:szCs w:val="20"/>
                <w:lang w:bidi="ar-SA"/>
              </w:rPr>
              <w:t>КФХ на территории сельского поселения территории сельского поселения</w:t>
            </w:r>
          </w:p>
          <w:p w:rsidR="007C35AD" w:rsidRPr="007C35AD" w:rsidRDefault="007C35AD" w:rsidP="007C35AD">
            <w:pPr>
              <w:spacing w:line="200" w:lineRule="exact"/>
              <w:jc w:val="center"/>
              <w:rPr>
                <w:rFonts w:ascii="Times New Roman" w:eastAsia="Courier New" w:hAnsi="Times New Roman" w:cs="Times New Roman"/>
                <w:spacing w:val="5"/>
                <w:sz w:val="20"/>
                <w:szCs w:val="20"/>
                <w:lang w:bidi="ar-SA"/>
              </w:rPr>
            </w:pPr>
          </w:p>
        </w:tc>
      </w:tr>
      <w:tr w:rsidR="007C35AD" w:rsidRPr="007C35AD" w:rsidTr="003557DF">
        <w:trPr>
          <w:trHeight w:val="20"/>
        </w:trPr>
        <w:tc>
          <w:tcPr>
            <w:tcW w:w="5255" w:type="dxa"/>
            <w:tcBorders>
              <w:top w:val="single" w:sz="4" w:space="0" w:color="auto"/>
              <w:left w:val="single" w:sz="4" w:space="0" w:color="auto"/>
            </w:tcBorders>
            <w:shd w:val="clear" w:color="auto" w:fill="FFFFFF"/>
          </w:tcPr>
          <w:p w:rsidR="007C35AD" w:rsidRPr="007C35AD" w:rsidRDefault="007C35AD" w:rsidP="007C35AD">
            <w:pPr>
              <w:spacing w:line="200" w:lineRule="exact"/>
              <w:jc w:val="center"/>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b/>
                <w:bCs/>
                <w:spacing w:val="5"/>
                <w:sz w:val="20"/>
                <w:szCs w:val="20"/>
                <w:lang w:bidi="ar-SA"/>
              </w:rPr>
              <w:t>Наименование</w:t>
            </w:r>
          </w:p>
        </w:tc>
        <w:tc>
          <w:tcPr>
            <w:tcW w:w="3969" w:type="dxa"/>
            <w:tcBorders>
              <w:top w:val="single" w:sz="4" w:space="0" w:color="auto"/>
              <w:left w:val="single" w:sz="4" w:space="0" w:color="auto"/>
            </w:tcBorders>
            <w:shd w:val="clear" w:color="auto" w:fill="FFFFFF"/>
          </w:tcPr>
          <w:p w:rsidR="007C35AD" w:rsidRPr="007C35AD" w:rsidRDefault="007C35AD" w:rsidP="007C35AD">
            <w:pPr>
              <w:spacing w:line="200" w:lineRule="exact"/>
              <w:jc w:val="center"/>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b/>
                <w:bCs/>
                <w:spacing w:val="5"/>
                <w:sz w:val="20"/>
                <w:szCs w:val="20"/>
                <w:lang w:bidi="ar-SA"/>
              </w:rPr>
              <w:t>Направление</w:t>
            </w:r>
          </w:p>
          <w:p w:rsidR="007C35AD" w:rsidRPr="007C35AD" w:rsidRDefault="007C35AD" w:rsidP="007C35AD">
            <w:pPr>
              <w:spacing w:before="120" w:line="200" w:lineRule="exact"/>
              <w:jc w:val="center"/>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b/>
                <w:bCs/>
                <w:spacing w:val="5"/>
                <w:sz w:val="20"/>
                <w:szCs w:val="20"/>
                <w:lang w:bidi="ar-SA"/>
              </w:rPr>
              <w:t>деятельности</w:t>
            </w:r>
          </w:p>
        </w:tc>
        <w:tc>
          <w:tcPr>
            <w:tcW w:w="4678" w:type="dxa"/>
            <w:tcBorders>
              <w:top w:val="single" w:sz="4" w:space="0" w:color="auto"/>
              <w:left w:val="single" w:sz="4" w:space="0" w:color="auto"/>
              <w:right w:val="single" w:sz="4" w:space="0" w:color="auto"/>
            </w:tcBorders>
            <w:shd w:val="clear" w:color="auto" w:fill="FFFFFF"/>
          </w:tcPr>
          <w:p w:rsidR="007C35AD" w:rsidRPr="007C35AD" w:rsidRDefault="007C35AD" w:rsidP="007C35AD">
            <w:pPr>
              <w:spacing w:line="200" w:lineRule="exact"/>
              <w:jc w:val="center"/>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b/>
                <w:bCs/>
                <w:spacing w:val="5"/>
                <w:sz w:val="20"/>
                <w:szCs w:val="20"/>
                <w:lang w:bidi="ar-SA"/>
              </w:rPr>
              <w:t>Адресные данные</w:t>
            </w:r>
          </w:p>
        </w:tc>
      </w:tr>
      <w:tr w:rsidR="007C35AD" w:rsidRPr="007C35AD" w:rsidTr="003557DF">
        <w:trPr>
          <w:trHeight w:val="20"/>
        </w:trPr>
        <w:tc>
          <w:tcPr>
            <w:tcW w:w="5255" w:type="dxa"/>
            <w:tcBorders>
              <w:top w:val="single" w:sz="4" w:space="0" w:color="auto"/>
              <w:left w:val="single" w:sz="4" w:space="0" w:color="auto"/>
            </w:tcBorders>
            <w:shd w:val="clear" w:color="auto" w:fill="FFFFFF"/>
          </w:tcPr>
          <w:p w:rsidR="007C35AD" w:rsidRPr="007C35AD" w:rsidRDefault="007C35AD" w:rsidP="007C35AD">
            <w:pPr>
              <w:spacing w:line="302" w:lineRule="exact"/>
              <w:jc w:val="center"/>
              <w:rPr>
                <w:rFonts w:ascii="Times New Roman" w:eastAsia="Courier New" w:hAnsi="Times New Roman" w:cs="Times New Roman"/>
                <w:b/>
                <w:spacing w:val="5"/>
                <w:sz w:val="20"/>
                <w:szCs w:val="20"/>
                <w:lang w:bidi="ar-SA"/>
              </w:rPr>
            </w:pPr>
            <w:r w:rsidRPr="007C35AD">
              <w:rPr>
                <w:rFonts w:ascii="Times New Roman" w:eastAsia="Courier New" w:hAnsi="Times New Roman" w:cs="Times New Roman"/>
                <w:bCs/>
                <w:spacing w:val="5"/>
                <w:sz w:val="20"/>
                <w:szCs w:val="20"/>
                <w:lang w:bidi="ar-SA"/>
              </w:rPr>
              <w:t>Крестьянское (фермерское) хозяйство Цветкова Евгения Матвеевича</w:t>
            </w:r>
          </w:p>
        </w:tc>
        <w:tc>
          <w:tcPr>
            <w:tcW w:w="3969" w:type="dxa"/>
            <w:tcBorders>
              <w:top w:val="single" w:sz="4" w:space="0" w:color="auto"/>
              <w:left w:val="single" w:sz="4" w:space="0" w:color="auto"/>
            </w:tcBorders>
            <w:shd w:val="clear" w:color="auto" w:fill="FFFFFF"/>
          </w:tcPr>
          <w:p w:rsidR="007C35AD" w:rsidRPr="007C35AD" w:rsidRDefault="007C35AD" w:rsidP="007C35AD">
            <w:pPr>
              <w:spacing w:line="302" w:lineRule="exact"/>
              <w:jc w:val="center"/>
              <w:rPr>
                <w:rFonts w:ascii="Times New Roman" w:eastAsia="Courier New" w:hAnsi="Times New Roman" w:cs="Times New Roman"/>
                <w:b/>
                <w:spacing w:val="5"/>
                <w:sz w:val="20"/>
                <w:szCs w:val="20"/>
                <w:lang w:bidi="ar-SA"/>
              </w:rPr>
            </w:pPr>
            <w:r w:rsidRPr="007C35AD">
              <w:rPr>
                <w:rFonts w:ascii="Times New Roman" w:eastAsia="Courier New" w:hAnsi="Times New Roman" w:cs="Times New Roman"/>
                <w:bCs/>
                <w:spacing w:val="5"/>
                <w:sz w:val="20"/>
                <w:szCs w:val="20"/>
                <w:lang w:bidi="ar-SA"/>
              </w:rPr>
              <w:t>Разведение крупного рогатого скота молочного направления</w:t>
            </w:r>
          </w:p>
        </w:tc>
        <w:tc>
          <w:tcPr>
            <w:tcW w:w="4678" w:type="dxa"/>
            <w:tcBorders>
              <w:top w:val="single" w:sz="4" w:space="0" w:color="auto"/>
              <w:left w:val="single" w:sz="4" w:space="0" w:color="auto"/>
              <w:right w:val="single" w:sz="4" w:space="0" w:color="auto"/>
            </w:tcBorders>
            <w:shd w:val="clear" w:color="auto" w:fill="FFFFFF"/>
          </w:tcPr>
          <w:p w:rsidR="007C35AD" w:rsidRPr="007C35AD" w:rsidRDefault="007C35AD" w:rsidP="007C35AD">
            <w:pPr>
              <w:spacing w:line="298"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 xml:space="preserve">Киришский район, </w:t>
            </w:r>
          </w:p>
          <w:p w:rsidR="007C35AD" w:rsidRPr="007C35AD" w:rsidRDefault="007C35AD" w:rsidP="007C35AD">
            <w:pPr>
              <w:spacing w:line="298"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 xml:space="preserve">п. Пчевжа </w:t>
            </w:r>
          </w:p>
          <w:p w:rsidR="007C35AD" w:rsidRPr="007C35AD" w:rsidRDefault="007C35AD" w:rsidP="007C35AD">
            <w:pPr>
              <w:spacing w:line="298" w:lineRule="exact"/>
              <w:jc w:val="center"/>
              <w:rPr>
                <w:rFonts w:ascii="Times New Roman" w:eastAsia="Courier New" w:hAnsi="Times New Roman" w:cs="Times New Roman"/>
                <w:b/>
                <w:spacing w:val="5"/>
                <w:sz w:val="20"/>
                <w:szCs w:val="20"/>
                <w:lang w:bidi="ar-SA"/>
              </w:rPr>
            </w:pPr>
            <w:r w:rsidRPr="007C35AD">
              <w:rPr>
                <w:rFonts w:ascii="Times New Roman" w:eastAsia="Courier New" w:hAnsi="Times New Roman" w:cs="Times New Roman"/>
                <w:bCs/>
                <w:spacing w:val="5"/>
                <w:sz w:val="20"/>
                <w:szCs w:val="20"/>
                <w:lang w:bidi="ar-SA"/>
              </w:rPr>
              <w:t>Тел. +7(921) 376-16-72</w:t>
            </w:r>
          </w:p>
        </w:tc>
      </w:tr>
      <w:tr w:rsidR="007C35AD" w:rsidRPr="007C35AD" w:rsidTr="003557DF">
        <w:trPr>
          <w:trHeight w:val="20"/>
        </w:trPr>
        <w:tc>
          <w:tcPr>
            <w:tcW w:w="5255" w:type="dxa"/>
            <w:tcBorders>
              <w:top w:val="single" w:sz="4" w:space="0" w:color="auto"/>
              <w:left w:val="single" w:sz="4" w:space="0" w:color="auto"/>
              <w:bottom w:val="single" w:sz="4" w:space="0" w:color="auto"/>
            </w:tcBorders>
            <w:shd w:val="clear" w:color="auto" w:fill="FFFFFF"/>
          </w:tcPr>
          <w:p w:rsidR="007C35AD" w:rsidRPr="007C35AD" w:rsidRDefault="007C35AD" w:rsidP="007C35AD">
            <w:pPr>
              <w:spacing w:line="302"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 xml:space="preserve">Крестьянское (фермерское) хозяйство </w:t>
            </w:r>
          </w:p>
          <w:p w:rsidR="007C35AD" w:rsidRPr="007C35AD" w:rsidRDefault="007C35AD" w:rsidP="007C35AD">
            <w:pPr>
              <w:spacing w:line="302" w:lineRule="exact"/>
              <w:jc w:val="center"/>
              <w:rPr>
                <w:rFonts w:ascii="Times New Roman" w:eastAsia="Courier New" w:hAnsi="Times New Roman" w:cs="Times New Roman"/>
                <w:b/>
                <w:spacing w:val="5"/>
                <w:sz w:val="20"/>
                <w:szCs w:val="20"/>
                <w:lang w:bidi="ar-SA"/>
              </w:rPr>
            </w:pPr>
            <w:r w:rsidRPr="007C35AD">
              <w:rPr>
                <w:rFonts w:ascii="Times New Roman" w:eastAsia="Courier New" w:hAnsi="Times New Roman" w:cs="Times New Roman"/>
                <w:bCs/>
                <w:spacing w:val="5"/>
                <w:sz w:val="20"/>
                <w:szCs w:val="20"/>
                <w:lang w:bidi="ar-SA"/>
              </w:rPr>
              <w:t>Томан Елены Григорьевны</w:t>
            </w:r>
          </w:p>
        </w:tc>
        <w:tc>
          <w:tcPr>
            <w:tcW w:w="3969" w:type="dxa"/>
            <w:tcBorders>
              <w:top w:val="single" w:sz="4" w:space="0" w:color="auto"/>
              <w:left w:val="single" w:sz="4" w:space="0" w:color="auto"/>
              <w:bottom w:val="single" w:sz="4" w:space="0" w:color="auto"/>
            </w:tcBorders>
            <w:shd w:val="clear" w:color="auto" w:fill="FFFFFF"/>
          </w:tcPr>
          <w:p w:rsidR="007C35AD" w:rsidRPr="007C35AD" w:rsidRDefault="007C35AD" w:rsidP="007C35AD">
            <w:pPr>
              <w:spacing w:line="302" w:lineRule="exact"/>
              <w:jc w:val="center"/>
              <w:rPr>
                <w:rFonts w:ascii="Times New Roman" w:eastAsia="Courier New" w:hAnsi="Times New Roman" w:cs="Times New Roman"/>
                <w:b/>
                <w:spacing w:val="5"/>
                <w:sz w:val="20"/>
                <w:szCs w:val="20"/>
                <w:lang w:bidi="ar-SA"/>
              </w:rPr>
            </w:pPr>
            <w:r w:rsidRPr="007C35AD">
              <w:rPr>
                <w:rFonts w:ascii="Times New Roman" w:eastAsia="Courier New" w:hAnsi="Times New Roman" w:cs="Times New Roman"/>
                <w:bCs/>
                <w:spacing w:val="5"/>
                <w:sz w:val="20"/>
                <w:szCs w:val="20"/>
                <w:lang w:bidi="ar-SA"/>
              </w:rPr>
              <w:t>Разведение коз молочного направления</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7C35AD" w:rsidRPr="007C35AD" w:rsidRDefault="007C35AD" w:rsidP="007C35AD">
            <w:pPr>
              <w:spacing w:line="298"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 xml:space="preserve">Киришский район, </w:t>
            </w:r>
          </w:p>
          <w:p w:rsidR="007C35AD" w:rsidRPr="007C35AD" w:rsidRDefault="007C35AD" w:rsidP="007C35AD">
            <w:pPr>
              <w:spacing w:line="298"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 xml:space="preserve">п. Пчевжа </w:t>
            </w:r>
          </w:p>
          <w:p w:rsidR="007C35AD" w:rsidRPr="007C35AD" w:rsidRDefault="007C35AD" w:rsidP="007C35AD">
            <w:pPr>
              <w:spacing w:line="298" w:lineRule="exact"/>
              <w:jc w:val="center"/>
              <w:rPr>
                <w:rFonts w:ascii="Times New Roman" w:eastAsia="Courier New" w:hAnsi="Times New Roman" w:cs="Times New Roman"/>
                <w:b/>
                <w:spacing w:val="5"/>
                <w:sz w:val="20"/>
                <w:szCs w:val="20"/>
                <w:lang w:bidi="ar-SA"/>
              </w:rPr>
            </w:pPr>
            <w:r w:rsidRPr="007C35AD">
              <w:rPr>
                <w:rFonts w:ascii="Times New Roman" w:eastAsia="Courier New" w:hAnsi="Times New Roman" w:cs="Times New Roman"/>
                <w:bCs/>
                <w:spacing w:val="5"/>
                <w:sz w:val="20"/>
                <w:szCs w:val="20"/>
                <w:lang w:bidi="ar-SA"/>
              </w:rPr>
              <w:t>Тел. +7 (911) 127-55-51</w:t>
            </w:r>
          </w:p>
        </w:tc>
      </w:tr>
      <w:tr w:rsidR="007C35AD" w:rsidRPr="007C35AD" w:rsidTr="003557DF">
        <w:trPr>
          <w:trHeight w:val="20"/>
        </w:trPr>
        <w:tc>
          <w:tcPr>
            <w:tcW w:w="5255" w:type="dxa"/>
            <w:tcBorders>
              <w:top w:val="single" w:sz="4" w:space="0" w:color="auto"/>
              <w:left w:val="single" w:sz="4" w:space="0" w:color="auto"/>
              <w:bottom w:val="single" w:sz="4" w:space="0" w:color="auto"/>
            </w:tcBorders>
            <w:shd w:val="clear" w:color="auto" w:fill="FFFFFF"/>
          </w:tcPr>
          <w:p w:rsidR="007C35AD" w:rsidRPr="007C35AD" w:rsidRDefault="007C35AD" w:rsidP="007C35AD">
            <w:pPr>
              <w:spacing w:line="302"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 xml:space="preserve">Крестьянское (фермерское) хозяйство </w:t>
            </w:r>
          </w:p>
          <w:p w:rsidR="007C35AD" w:rsidRPr="007C35AD" w:rsidRDefault="007C35AD" w:rsidP="007C35AD">
            <w:pPr>
              <w:spacing w:line="302"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Яцына Анатолий Иванович</w:t>
            </w:r>
          </w:p>
        </w:tc>
        <w:tc>
          <w:tcPr>
            <w:tcW w:w="3969" w:type="dxa"/>
            <w:tcBorders>
              <w:top w:val="single" w:sz="4" w:space="0" w:color="auto"/>
              <w:left w:val="single" w:sz="4" w:space="0" w:color="auto"/>
              <w:bottom w:val="single" w:sz="4" w:space="0" w:color="auto"/>
            </w:tcBorders>
            <w:shd w:val="clear" w:color="auto" w:fill="FFFFFF"/>
          </w:tcPr>
          <w:p w:rsidR="007C35AD" w:rsidRPr="007C35AD" w:rsidRDefault="007C35AD" w:rsidP="007C35AD">
            <w:pPr>
              <w:spacing w:line="302"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Разведение коров молочного направления</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7C35AD" w:rsidRPr="007C35AD" w:rsidRDefault="007C35AD" w:rsidP="007C35AD">
            <w:pPr>
              <w:spacing w:line="298"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Киришский район, д</w:t>
            </w:r>
            <w:proofErr w:type="gramStart"/>
            <w:r w:rsidRPr="007C35AD">
              <w:rPr>
                <w:rFonts w:ascii="Times New Roman" w:eastAsia="Courier New" w:hAnsi="Times New Roman" w:cs="Times New Roman"/>
                <w:bCs/>
                <w:spacing w:val="5"/>
                <w:sz w:val="20"/>
                <w:szCs w:val="20"/>
                <w:lang w:bidi="ar-SA"/>
              </w:rPr>
              <w:t>.Б</w:t>
            </w:r>
            <w:proofErr w:type="gramEnd"/>
            <w:r w:rsidRPr="007C35AD">
              <w:rPr>
                <w:rFonts w:ascii="Times New Roman" w:eastAsia="Courier New" w:hAnsi="Times New Roman" w:cs="Times New Roman"/>
                <w:bCs/>
                <w:spacing w:val="5"/>
                <w:sz w:val="20"/>
                <w:szCs w:val="20"/>
                <w:lang w:bidi="ar-SA"/>
              </w:rPr>
              <w:t>ерезнак</w:t>
            </w:r>
          </w:p>
          <w:p w:rsidR="007C35AD" w:rsidRPr="007C35AD" w:rsidRDefault="007C35AD" w:rsidP="007C35AD">
            <w:pPr>
              <w:spacing w:line="298"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Тел. +7 (921) 792-30-80</w:t>
            </w:r>
          </w:p>
        </w:tc>
      </w:tr>
      <w:tr w:rsidR="007C35AD" w:rsidRPr="007C35AD" w:rsidTr="003557DF">
        <w:trPr>
          <w:trHeight w:val="20"/>
        </w:trPr>
        <w:tc>
          <w:tcPr>
            <w:tcW w:w="5255" w:type="dxa"/>
            <w:tcBorders>
              <w:top w:val="single" w:sz="4" w:space="0" w:color="auto"/>
              <w:left w:val="single" w:sz="4" w:space="0" w:color="auto"/>
              <w:bottom w:val="single" w:sz="4" w:space="0" w:color="auto"/>
            </w:tcBorders>
            <w:shd w:val="clear" w:color="auto" w:fill="FFFFFF"/>
          </w:tcPr>
          <w:p w:rsidR="007C35AD" w:rsidRPr="007C35AD" w:rsidRDefault="007C35AD" w:rsidP="007C35AD">
            <w:pPr>
              <w:spacing w:line="302"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 xml:space="preserve">Крестьянское (фермерское) хозяйство </w:t>
            </w:r>
          </w:p>
          <w:p w:rsidR="007C35AD" w:rsidRPr="007C35AD" w:rsidRDefault="007C35AD" w:rsidP="007C35AD">
            <w:pPr>
              <w:spacing w:line="302"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Пряхин Сергей Евгеньевич</w:t>
            </w:r>
          </w:p>
        </w:tc>
        <w:tc>
          <w:tcPr>
            <w:tcW w:w="3969" w:type="dxa"/>
            <w:tcBorders>
              <w:top w:val="single" w:sz="4" w:space="0" w:color="auto"/>
              <w:left w:val="single" w:sz="4" w:space="0" w:color="auto"/>
              <w:bottom w:val="single" w:sz="4" w:space="0" w:color="auto"/>
            </w:tcBorders>
            <w:shd w:val="clear" w:color="auto" w:fill="FFFFFF"/>
          </w:tcPr>
          <w:p w:rsidR="007C35AD" w:rsidRPr="007C35AD" w:rsidRDefault="007C35AD" w:rsidP="007C35AD">
            <w:pPr>
              <w:spacing w:line="302"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Разведение кур, кроликов</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7C35AD" w:rsidRPr="007C35AD" w:rsidRDefault="007C35AD" w:rsidP="007C35AD">
            <w:pPr>
              <w:spacing w:line="298"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Киришский район, д</w:t>
            </w:r>
            <w:proofErr w:type="gramStart"/>
            <w:r w:rsidRPr="007C35AD">
              <w:rPr>
                <w:rFonts w:ascii="Times New Roman" w:eastAsia="Courier New" w:hAnsi="Times New Roman" w:cs="Times New Roman"/>
                <w:bCs/>
                <w:spacing w:val="5"/>
                <w:sz w:val="20"/>
                <w:szCs w:val="20"/>
                <w:lang w:bidi="ar-SA"/>
              </w:rPr>
              <w:t>.Г</w:t>
            </w:r>
            <w:proofErr w:type="gramEnd"/>
            <w:r w:rsidRPr="007C35AD">
              <w:rPr>
                <w:rFonts w:ascii="Times New Roman" w:eastAsia="Courier New" w:hAnsi="Times New Roman" w:cs="Times New Roman"/>
                <w:bCs/>
                <w:spacing w:val="5"/>
                <w:sz w:val="20"/>
                <w:szCs w:val="20"/>
                <w:lang w:bidi="ar-SA"/>
              </w:rPr>
              <w:t>орчаково</w:t>
            </w:r>
          </w:p>
          <w:p w:rsidR="007C35AD" w:rsidRPr="007C35AD" w:rsidRDefault="007C35AD" w:rsidP="007C35AD">
            <w:pPr>
              <w:spacing w:line="298"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Тел. +7 (960) 275-51-44</w:t>
            </w:r>
          </w:p>
        </w:tc>
      </w:tr>
      <w:tr w:rsidR="007C35AD" w:rsidRPr="007C35AD" w:rsidTr="003557DF">
        <w:trPr>
          <w:trHeight w:val="20"/>
        </w:trPr>
        <w:tc>
          <w:tcPr>
            <w:tcW w:w="5255" w:type="dxa"/>
            <w:tcBorders>
              <w:top w:val="single" w:sz="4" w:space="0" w:color="auto"/>
              <w:left w:val="single" w:sz="4" w:space="0" w:color="auto"/>
              <w:bottom w:val="single" w:sz="4" w:space="0" w:color="auto"/>
            </w:tcBorders>
            <w:shd w:val="clear" w:color="auto" w:fill="FFFFFF"/>
          </w:tcPr>
          <w:p w:rsidR="007C35AD" w:rsidRPr="007C35AD" w:rsidRDefault="007C35AD" w:rsidP="007C35AD">
            <w:pPr>
              <w:spacing w:line="302"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 xml:space="preserve">Крестьянское (фермерское) хозяйство </w:t>
            </w:r>
          </w:p>
          <w:p w:rsidR="007C35AD" w:rsidRPr="007C35AD" w:rsidRDefault="007C35AD" w:rsidP="007C35AD">
            <w:pPr>
              <w:spacing w:line="302"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Перетина Нина Васильевна</w:t>
            </w:r>
          </w:p>
        </w:tc>
        <w:tc>
          <w:tcPr>
            <w:tcW w:w="3969" w:type="dxa"/>
            <w:tcBorders>
              <w:top w:val="single" w:sz="4" w:space="0" w:color="auto"/>
              <w:left w:val="single" w:sz="4" w:space="0" w:color="auto"/>
              <w:bottom w:val="single" w:sz="4" w:space="0" w:color="auto"/>
            </w:tcBorders>
            <w:shd w:val="clear" w:color="auto" w:fill="FFFFFF"/>
          </w:tcPr>
          <w:p w:rsidR="007C35AD" w:rsidRPr="007C35AD" w:rsidRDefault="007C35AD" w:rsidP="007C35AD">
            <w:pPr>
              <w:spacing w:line="302"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Выращивание картофеля</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7C35AD" w:rsidRPr="007C35AD" w:rsidRDefault="007C35AD" w:rsidP="007C35AD">
            <w:pPr>
              <w:spacing w:line="298"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Киришский район, д</w:t>
            </w:r>
            <w:proofErr w:type="gramStart"/>
            <w:r w:rsidRPr="007C35AD">
              <w:rPr>
                <w:rFonts w:ascii="Times New Roman" w:eastAsia="Courier New" w:hAnsi="Times New Roman" w:cs="Times New Roman"/>
                <w:bCs/>
                <w:spacing w:val="5"/>
                <w:sz w:val="20"/>
                <w:szCs w:val="20"/>
                <w:lang w:bidi="ar-SA"/>
              </w:rPr>
              <w:t>.Б</w:t>
            </w:r>
            <w:proofErr w:type="gramEnd"/>
            <w:r w:rsidRPr="007C35AD">
              <w:rPr>
                <w:rFonts w:ascii="Times New Roman" w:eastAsia="Courier New" w:hAnsi="Times New Roman" w:cs="Times New Roman"/>
                <w:bCs/>
                <w:spacing w:val="5"/>
                <w:sz w:val="20"/>
                <w:szCs w:val="20"/>
                <w:lang w:bidi="ar-SA"/>
              </w:rPr>
              <w:t>ерезняк</w:t>
            </w:r>
          </w:p>
          <w:p w:rsidR="007C35AD" w:rsidRPr="007C35AD" w:rsidRDefault="007C35AD" w:rsidP="007C35AD">
            <w:pPr>
              <w:spacing w:line="298" w:lineRule="exact"/>
              <w:jc w:val="center"/>
              <w:rPr>
                <w:rFonts w:ascii="Times New Roman" w:eastAsia="Courier New" w:hAnsi="Times New Roman" w:cs="Times New Roman"/>
                <w:bCs/>
                <w:spacing w:val="5"/>
                <w:sz w:val="20"/>
                <w:szCs w:val="20"/>
                <w:lang w:bidi="ar-SA"/>
              </w:rPr>
            </w:pPr>
            <w:r w:rsidRPr="007C35AD">
              <w:rPr>
                <w:rFonts w:ascii="Times New Roman" w:eastAsia="Courier New" w:hAnsi="Times New Roman" w:cs="Times New Roman"/>
                <w:bCs/>
                <w:spacing w:val="5"/>
                <w:sz w:val="20"/>
                <w:szCs w:val="20"/>
                <w:lang w:bidi="ar-SA"/>
              </w:rPr>
              <w:t>Тел. +7(911) 825-08-93</w:t>
            </w:r>
          </w:p>
        </w:tc>
      </w:tr>
    </w:tbl>
    <w:p w:rsidR="007C35AD" w:rsidRPr="007C35AD" w:rsidRDefault="007C35AD" w:rsidP="007C35AD">
      <w:pPr>
        <w:spacing w:line="307" w:lineRule="exact"/>
        <w:ind w:right="80"/>
        <w:rPr>
          <w:rFonts w:ascii="Times New Roman" w:eastAsia="Courier New" w:hAnsi="Times New Roman" w:cs="Times New Roman"/>
          <w:b/>
          <w:spacing w:val="5"/>
          <w:sz w:val="20"/>
          <w:szCs w:val="20"/>
          <w:u w:val="single"/>
          <w:lang w:bidi="ar-SA"/>
        </w:rPr>
      </w:pPr>
      <w:r w:rsidRPr="007C35AD">
        <w:rPr>
          <w:rFonts w:ascii="Times New Roman" w:eastAsia="Courier New" w:hAnsi="Times New Roman" w:cs="Times New Roman"/>
          <w:b/>
          <w:spacing w:val="5"/>
          <w:sz w:val="20"/>
          <w:szCs w:val="20"/>
          <w:u w:val="single"/>
          <w:lang w:bidi="ar-SA"/>
        </w:rPr>
        <w:t>Жилищный фонд</w:t>
      </w:r>
    </w:p>
    <w:p w:rsidR="007C35AD" w:rsidRPr="007C35AD" w:rsidRDefault="007C35AD" w:rsidP="003557DF">
      <w:pPr>
        <w:ind w:right="80"/>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 xml:space="preserve">           Жилая застройка Пчевжинского сельского поселения представлена в большей части индивидуальными жилыми домами усадебного типа. </w:t>
      </w:r>
    </w:p>
    <w:p w:rsidR="007C35AD" w:rsidRPr="007C35AD" w:rsidRDefault="007C35AD" w:rsidP="003557DF">
      <w:pPr>
        <w:ind w:right="80"/>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 xml:space="preserve">            Обслуживанием жилищного фонда занимается МП «Комбинат коммунальных предприятий п</w:t>
      </w:r>
      <w:proofErr w:type="gramStart"/>
      <w:r w:rsidRPr="007C35AD">
        <w:rPr>
          <w:rFonts w:ascii="Times New Roman" w:eastAsia="Courier New" w:hAnsi="Times New Roman" w:cs="Times New Roman"/>
          <w:spacing w:val="5"/>
          <w:sz w:val="20"/>
          <w:szCs w:val="20"/>
          <w:lang w:bidi="ar-SA"/>
        </w:rPr>
        <w:t>.П</w:t>
      </w:r>
      <w:proofErr w:type="gramEnd"/>
      <w:r w:rsidRPr="007C35AD">
        <w:rPr>
          <w:rFonts w:ascii="Times New Roman" w:eastAsia="Courier New" w:hAnsi="Times New Roman" w:cs="Times New Roman"/>
          <w:spacing w:val="5"/>
          <w:sz w:val="20"/>
          <w:szCs w:val="20"/>
          <w:lang w:bidi="ar-SA"/>
        </w:rPr>
        <w:t>чевжа». Общая площадь обслуживания 13,581 тыс</w:t>
      </w:r>
      <w:proofErr w:type="gramStart"/>
      <w:r w:rsidRPr="007C35AD">
        <w:rPr>
          <w:rFonts w:ascii="Times New Roman" w:eastAsia="Courier New" w:hAnsi="Times New Roman" w:cs="Times New Roman"/>
          <w:spacing w:val="5"/>
          <w:sz w:val="20"/>
          <w:szCs w:val="20"/>
          <w:lang w:bidi="ar-SA"/>
        </w:rPr>
        <w:t>.м</w:t>
      </w:r>
      <w:proofErr w:type="gramEnd"/>
      <w:r w:rsidRPr="007C35AD">
        <w:rPr>
          <w:rFonts w:ascii="Times New Roman" w:eastAsia="Courier New" w:hAnsi="Times New Roman" w:cs="Times New Roman"/>
          <w:spacing w:val="5"/>
          <w:sz w:val="20"/>
          <w:szCs w:val="20"/>
          <w:lang w:bidi="ar-SA"/>
        </w:rPr>
        <w:t>2, жилых домов – 54, в т.ч. многоквартирных домов – 45.</w:t>
      </w:r>
    </w:p>
    <w:p w:rsidR="007C35AD" w:rsidRPr="007C35AD" w:rsidRDefault="007C35AD" w:rsidP="003557DF">
      <w:pPr>
        <w:ind w:left="20" w:right="20" w:firstLine="680"/>
        <w:jc w:val="both"/>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Управлением многоквартирного жилого фонда в поселении занимается МП «Комбинат коммунальных предприятии п. Пчевжа», на основании заключенного договора управления.</w:t>
      </w:r>
    </w:p>
    <w:p w:rsidR="007C35AD" w:rsidRPr="007C35AD" w:rsidRDefault="007C35AD" w:rsidP="003557DF">
      <w:pPr>
        <w:ind w:left="20" w:right="20" w:firstLine="680"/>
        <w:jc w:val="both"/>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Кроме того, МП «Комбинат коммунальных предприятии п. Пчевжа» занимается благоустройством территории, ликвидацией несанкционированных свалок, вывозом ТКО, чисткой дорог от снега и от грязи, содержанием и ремонтом сетей водоотведения, благоустройством места отдыха у воды, содержанием гражданских кладбищ и воинских захоронений.</w:t>
      </w:r>
    </w:p>
    <w:p w:rsidR="007C35AD" w:rsidRPr="007C35AD" w:rsidRDefault="007C35AD" w:rsidP="00FB75D8">
      <w:pPr>
        <w:widowControl/>
        <w:numPr>
          <w:ilvl w:val="0"/>
          <w:numId w:val="17"/>
        </w:numPr>
        <w:pBdr>
          <w:bottom w:val="single" w:sz="12" w:space="4" w:color="auto"/>
        </w:pBdr>
        <w:tabs>
          <w:tab w:val="left" w:pos="688"/>
        </w:tabs>
        <w:ind w:left="20" w:right="20"/>
        <w:jc w:val="both"/>
        <w:rPr>
          <w:rFonts w:ascii="Times New Roman" w:eastAsia="Times New Roman" w:hAnsi="Times New Roman" w:cs="Times New Roman"/>
          <w:b/>
          <w:bCs/>
          <w:color w:val="auto"/>
          <w:spacing w:val="4"/>
          <w:sz w:val="20"/>
          <w:szCs w:val="20"/>
          <w:lang w:val="ru-RU" w:eastAsia="ru-RU" w:bidi="ar-SA"/>
        </w:rPr>
      </w:pPr>
      <w:r w:rsidRPr="007C35AD">
        <w:rPr>
          <w:rFonts w:ascii="Times New Roman" w:eastAsia="Times New Roman" w:hAnsi="Times New Roman" w:cs="Times New Roman"/>
          <w:b/>
          <w:bCs/>
          <w:color w:val="auto"/>
          <w:spacing w:val="4"/>
          <w:sz w:val="20"/>
          <w:szCs w:val="20"/>
          <w:lang w:val="ru-RU" w:eastAsia="ru-RU" w:bidi="ar-SA"/>
        </w:rPr>
        <w:t>Характеристика функционирования и показатели работы транспортной инфраструктуры по видам транспорта</w:t>
      </w:r>
    </w:p>
    <w:p w:rsidR="007C35AD" w:rsidRPr="007C35AD" w:rsidRDefault="007C35AD" w:rsidP="003557DF">
      <w:pPr>
        <w:ind w:left="20"/>
        <w:jc w:val="both"/>
        <w:rPr>
          <w:rFonts w:ascii="Times New Roman" w:eastAsia="Times New Roman" w:hAnsi="Times New Roman" w:cs="Times New Roman"/>
          <w:b/>
          <w:bCs/>
          <w:spacing w:val="4"/>
          <w:sz w:val="20"/>
          <w:szCs w:val="20"/>
          <w:lang w:bidi="ar-SA"/>
        </w:rPr>
      </w:pPr>
    </w:p>
    <w:p w:rsidR="007C35AD" w:rsidRPr="007C35AD" w:rsidRDefault="007C35AD" w:rsidP="003557DF">
      <w:pPr>
        <w:ind w:left="20"/>
        <w:jc w:val="both"/>
        <w:rPr>
          <w:rFonts w:ascii="Times New Roman" w:eastAsia="Times New Roman" w:hAnsi="Times New Roman" w:cs="Times New Roman"/>
          <w:b/>
          <w:bCs/>
          <w:color w:val="auto"/>
          <w:spacing w:val="4"/>
          <w:sz w:val="20"/>
          <w:szCs w:val="20"/>
          <w:lang w:val="ru-RU" w:eastAsia="ru-RU" w:bidi="ar-SA"/>
        </w:rPr>
      </w:pPr>
      <w:r w:rsidRPr="007C35AD">
        <w:rPr>
          <w:rFonts w:ascii="Times New Roman" w:eastAsia="Times New Roman" w:hAnsi="Times New Roman" w:cs="Times New Roman"/>
          <w:b/>
          <w:bCs/>
          <w:spacing w:val="4"/>
          <w:sz w:val="20"/>
          <w:szCs w:val="20"/>
          <w:lang w:bidi="ar-SA"/>
        </w:rPr>
        <w:t>Автомобильные дороги и автотранспорт</w:t>
      </w:r>
    </w:p>
    <w:p w:rsidR="007C35AD" w:rsidRPr="007C35AD" w:rsidRDefault="007C35AD" w:rsidP="003557DF">
      <w:pPr>
        <w:ind w:left="20" w:right="20" w:firstLine="680"/>
        <w:jc w:val="both"/>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Основными транспортными коммуникациями поселения являются автомобильные дороги федерального и регионального значения:</w:t>
      </w:r>
    </w:p>
    <w:p w:rsidR="007C35AD" w:rsidRPr="007C35AD" w:rsidRDefault="007C35AD" w:rsidP="00FB75D8">
      <w:pPr>
        <w:widowControl/>
        <w:numPr>
          <w:ilvl w:val="0"/>
          <w:numId w:val="16"/>
        </w:numPr>
        <w:tabs>
          <w:tab w:val="left" w:pos="688"/>
        </w:tabs>
        <w:ind w:left="340"/>
        <w:jc w:val="both"/>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Кириши-Будогощь-Смолино;</w:t>
      </w:r>
    </w:p>
    <w:p w:rsidR="007C35AD" w:rsidRPr="007C35AD" w:rsidRDefault="007C35AD" w:rsidP="00FB75D8">
      <w:pPr>
        <w:widowControl/>
        <w:numPr>
          <w:ilvl w:val="0"/>
          <w:numId w:val="16"/>
        </w:numPr>
        <w:tabs>
          <w:tab w:val="left" w:pos="688"/>
        </w:tabs>
        <w:ind w:left="340"/>
        <w:jc w:val="both"/>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Подъезд к деревне Борутино;</w:t>
      </w:r>
    </w:p>
    <w:p w:rsidR="007C35AD" w:rsidRPr="007C35AD" w:rsidRDefault="007C35AD" w:rsidP="00FB75D8">
      <w:pPr>
        <w:widowControl/>
        <w:numPr>
          <w:ilvl w:val="0"/>
          <w:numId w:val="16"/>
        </w:numPr>
        <w:tabs>
          <w:tab w:val="left" w:pos="688"/>
        </w:tabs>
        <w:ind w:left="340"/>
        <w:jc w:val="both"/>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Лодейное Поле-Тихвин-Будогощь-Чудово;</w:t>
      </w:r>
    </w:p>
    <w:p w:rsidR="007C35AD" w:rsidRPr="007C35AD" w:rsidRDefault="007C35AD" w:rsidP="00FB75D8">
      <w:pPr>
        <w:widowControl/>
        <w:numPr>
          <w:ilvl w:val="0"/>
          <w:numId w:val="16"/>
        </w:numPr>
        <w:tabs>
          <w:tab w:val="left" w:pos="688"/>
        </w:tabs>
        <w:ind w:left="340"/>
        <w:jc w:val="both"/>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 xml:space="preserve">подъезд к деревне Березняк, ул. </w:t>
      </w:r>
      <w:proofErr w:type="gramStart"/>
      <w:r w:rsidRPr="007C35AD">
        <w:rPr>
          <w:rFonts w:ascii="Times New Roman" w:eastAsia="Courier New" w:hAnsi="Times New Roman" w:cs="Times New Roman"/>
          <w:spacing w:val="5"/>
          <w:sz w:val="20"/>
          <w:szCs w:val="20"/>
          <w:lang w:bidi="ar-SA"/>
        </w:rPr>
        <w:t>Васильковая</w:t>
      </w:r>
      <w:proofErr w:type="gramEnd"/>
      <w:r w:rsidRPr="007C35AD">
        <w:rPr>
          <w:rFonts w:ascii="Times New Roman" w:eastAsia="Courier New" w:hAnsi="Times New Roman" w:cs="Times New Roman"/>
          <w:spacing w:val="5"/>
          <w:sz w:val="20"/>
          <w:szCs w:val="20"/>
          <w:lang w:bidi="ar-SA"/>
        </w:rPr>
        <w:t>;</w:t>
      </w:r>
    </w:p>
    <w:p w:rsidR="007C35AD" w:rsidRPr="007C35AD" w:rsidRDefault="007C35AD" w:rsidP="00FB75D8">
      <w:pPr>
        <w:widowControl/>
        <w:numPr>
          <w:ilvl w:val="0"/>
          <w:numId w:val="16"/>
        </w:numPr>
        <w:tabs>
          <w:tab w:val="left" w:pos="688"/>
        </w:tabs>
        <w:ind w:left="340"/>
        <w:jc w:val="both"/>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подъезд к деревне Березняк;</w:t>
      </w:r>
    </w:p>
    <w:p w:rsidR="007C35AD" w:rsidRPr="007C35AD" w:rsidRDefault="007C35AD" w:rsidP="00FB75D8">
      <w:pPr>
        <w:widowControl/>
        <w:numPr>
          <w:ilvl w:val="0"/>
          <w:numId w:val="16"/>
        </w:numPr>
        <w:tabs>
          <w:tab w:val="left" w:pos="688"/>
        </w:tabs>
        <w:ind w:left="340"/>
        <w:jc w:val="both"/>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подъезд к поселку Пчевжа;</w:t>
      </w:r>
    </w:p>
    <w:p w:rsidR="007C35AD" w:rsidRPr="007C35AD" w:rsidRDefault="007C35AD" w:rsidP="00FB75D8">
      <w:pPr>
        <w:widowControl/>
        <w:numPr>
          <w:ilvl w:val="0"/>
          <w:numId w:val="16"/>
        </w:numPr>
        <w:tabs>
          <w:tab w:val="left" w:pos="688"/>
        </w:tabs>
        <w:ind w:left="340"/>
        <w:jc w:val="both"/>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 xml:space="preserve">подъезд к деревне </w:t>
      </w:r>
      <w:proofErr w:type="gramStart"/>
      <w:r w:rsidRPr="007C35AD">
        <w:rPr>
          <w:rFonts w:ascii="Times New Roman" w:eastAsia="Courier New" w:hAnsi="Times New Roman" w:cs="Times New Roman"/>
          <w:spacing w:val="5"/>
          <w:sz w:val="20"/>
          <w:szCs w:val="20"/>
          <w:lang w:bidi="ar-SA"/>
        </w:rPr>
        <w:t>Белая</w:t>
      </w:r>
      <w:proofErr w:type="gramEnd"/>
      <w:r w:rsidRPr="007C35AD">
        <w:rPr>
          <w:rFonts w:ascii="Times New Roman" w:eastAsia="Courier New" w:hAnsi="Times New Roman" w:cs="Times New Roman"/>
          <w:spacing w:val="5"/>
          <w:sz w:val="20"/>
          <w:szCs w:val="20"/>
          <w:lang w:bidi="ar-SA"/>
        </w:rPr>
        <w:t>.</w:t>
      </w:r>
    </w:p>
    <w:p w:rsidR="007C35AD" w:rsidRPr="007C35AD" w:rsidRDefault="007C35AD" w:rsidP="007C35AD">
      <w:pPr>
        <w:spacing w:line="312" w:lineRule="exact"/>
        <w:jc w:val="center"/>
        <w:rPr>
          <w:rFonts w:ascii="Times New Roman" w:eastAsia="Times New Roman" w:hAnsi="Times New Roman" w:cs="Times New Roman"/>
          <w:b/>
          <w:bCs/>
          <w:color w:val="auto"/>
          <w:spacing w:val="4"/>
          <w:sz w:val="20"/>
          <w:szCs w:val="20"/>
          <w:lang w:val="ru-RU" w:eastAsia="ru-RU" w:bidi="ar-SA"/>
        </w:rPr>
      </w:pPr>
      <w:r w:rsidRPr="007C35AD">
        <w:rPr>
          <w:rFonts w:ascii="Times New Roman" w:eastAsia="Times New Roman" w:hAnsi="Times New Roman" w:cs="Times New Roman"/>
          <w:b/>
          <w:bCs/>
          <w:color w:val="auto"/>
          <w:spacing w:val="4"/>
          <w:sz w:val="20"/>
          <w:szCs w:val="20"/>
          <w:lang w:val="ru-RU" w:eastAsia="ru-RU" w:bidi="ar-SA"/>
        </w:rPr>
        <w:t>Перечень автомобильных дорог регионального и межмуниципального значения</w:t>
      </w:r>
    </w:p>
    <w:tbl>
      <w:tblPr>
        <w:tblW w:w="0" w:type="auto"/>
        <w:tblLayout w:type="fixed"/>
        <w:tblCellMar>
          <w:left w:w="10" w:type="dxa"/>
          <w:right w:w="10" w:type="dxa"/>
        </w:tblCellMar>
        <w:tblLook w:val="0000"/>
      </w:tblPr>
      <w:tblGrid>
        <w:gridCol w:w="552"/>
        <w:gridCol w:w="1868"/>
        <w:gridCol w:w="1904"/>
        <w:gridCol w:w="1555"/>
        <w:gridCol w:w="1325"/>
        <w:gridCol w:w="1786"/>
      </w:tblGrid>
      <w:tr w:rsidR="007C35AD" w:rsidRPr="003557DF" w:rsidTr="003557DF">
        <w:trPr>
          <w:trHeight w:val="20"/>
        </w:trPr>
        <w:tc>
          <w:tcPr>
            <w:tcW w:w="552" w:type="dxa"/>
            <w:tcBorders>
              <w:top w:val="single" w:sz="4" w:space="0" w:color="auto"/>
              <w:left w:val="single" w:sz="4" w:space="0" w:color="auto"/>
              <w:bottom w:val="single" w:sz="4" w:space="0" w:color="auto"/>
            </w:tcBorders>
            <w:shd w:val="clear" w:color="auto" w:fill="FFFFFF"/>
          </w:tcPr>
          <w:p w:rsidR="007C35AD" w:rsidRPr="003557DF" w:rsidRDefault="007C35AD" w:rsidP="003557DF">
            <w:pPr>
              <w:ind w:left="220"/>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w:t>
            </w:r>
          </w:p>
          <w:p w:rsidR="007C35AD" w:rsidRPr="003557DF" w:rsidRDefault="007C35AD" w:rsidP="003557DF">
            <w:pPr>
              <w:spacing w:before="120"/>
              <w:ind w:left="220"/>
              <w:rPr>
                <w:rFonts w:ascii="Times New Roman" w:eastAsia="Courier New" w:hAnsi="Times New Roman" w:cs="Times New Roman"/>
                <w:b/>
                <w:spacing w:val="5"/>
                <w:sz w:val="20"/>
                <w:szCs w:val="20"/>
                <w:lang w:bidi="ar-SA"/>
              </w:rPr>
            </w:pPr>
            <w:proofErr w:type="gramStart"/>
            <w:r w:rsidRPr="003557DF">
              <w:rPr>
                <w:rFonts w:ascii="Times New Roman" w:eastAsia="Courier New" w:hAnsi="Times New Roman" w:cs="Times New Roman"/>
                <w:bCs/>
                <w:spacing w:val="5"/>
                <w:sz w:val="20"/>
                <w:szCs w:val="20"/>
                <w:lang w:bidi="ar-SA"/>
              </w:rPr>
              <w:t>п</w:t>
            </w:r>
            <w:proofErr w:type="gramEnd"/>
            <w:r w:rsidRPr="003557DF">
              <w:rPr>
                <w:rFonts w:ascii="Times New Roman" w:eastAsia="Courier New" w:hAnsi="Times New Roman" w:cs="Times New Roman"/>
                <w:bCs/>
                <w:spacing w:val="5"/>
                <w:sz w:val="20"/>
                <w:szCs w:val="20"/>
                <w:lang w:bidi="ar-SA"/>
              </w:rPr>
              <w:t>/п</w:t>
            </w:r>
          </w:p>
        </w:tc>
        <w:tc>
          <w:tcPr>
            <w:tcW w:w="1868" w:type="dxa"/>
            <w:tcBorders>
              <w:top w:val="single" w:sz="4" w:space="0" w:color="auto"/>
              <w:left w:val="single" w:sz="4" w:space="0" w:color="auto"/>
              <w:bottom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Cs/>
                <w:spacing w:val="5"/>
                <w:sz w:val="20"/>
                <w:szCs w:val="20"/>
                <w:lang w:bidi="ar-SA"/>
              </w:rPr>
            </w:pPr>
          </w:p>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Перечень</w:t>
            </w:r>
          </w:p>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автомобильных</w:t>
            </w:r>
          </w:p>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дорог</w:t>
            </w:r>
          </w:p>
        </w:tc>
        <w:tc>
          <w:tcPr>
            <w:tcW w:w="1904" w:type="dxa"/>
            <w:tcBorders>
              <w:top w:val="single" w:sz="4" w:space="0" w:color="auto"/>
              <w:left w:val="single" w:sz="4" w:space="0" w:color="auto"/>
              <w:bottom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Cs/>
                <w:spacing w:val="5"/>
                <w:sz w:val="20"/>
                <w:szCs w:val="20"/>
                <w:lang w:bidi="ar-SA"/>
              </w:rPr>
            </w:pPr>
          </w:p>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Протяженность,</w:t>
            </w:r>
          </w:p>
          <w:p w:rsidR="007C35AD" w:rsidRPr="003557DF" w:rsidRDefault="007C35AD" w:rsidP="003557DF">
            <w:pPr>
              <w:spacing w:before="180"/>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км</w:t>
            </w:r>
          </w:p>
        </w:tc>
        <w:tc>
          <w:tcPr>
            <w:tcW w:w="1555" w:type="dxa"/>
            <w:tcBorders>
              <w:top w:val="single" w:sz="4" w:space="0" w:color="auto"/>
              <w:left w:val="single" w:sz="4" w:space="0" w:color="auto"/>
              <w:bottom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Cs/>
                <w:spacing w:val="5"/>
                <w:sz w:val="20"/>
                <w:szCs w:val="20"/>
                <w:lang w:bidi="ar-SA"/>
              </w:rPr>
            </w:pPr>
          </w:p>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Техническая</w:t>
            </w:r>
          </w:p>
          <w:p w:rsidR="007C35AD" w:rsidRPr="003557DF" w:rsidRDefault="007C35AD" w:rsidP="003557DF">
            <w:pPr>
              <w:spacing w:before="180"/>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категория</w:t>
            </w:r>
          </w:p>
        </w:tc>
        <w:tc>
          <w:tcPr>
            <w:tcW w:w="1325" w:type="dxa"/>
            <w:tcBorders>
              <w:top w:val="single" w:sz="4" w:space="0" w:color="auto"/>
              <w:left w:val="single" w:sz="4" w:space="0" w:color="auto"/>
              <w:bottom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Cs/>
                <w:spacing w:val="5"/>
                <w:sz w:val="20"/>
                <w:szCs w:val="20"/>
                <w:lang w:bidi="ar-SA"/>
              </w:rPr>
            </w:pPr>
          </w:p>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Тип</w:t>
            </w:r>
          </w:p>
          <w:p w:rsidR="007C35AD" w:rsidRPr="003557DF" w:rsidRDefault="007C35AD" w:rsidP="003557DF">
            <w:pPr>
              <w:spacing w:before="120"/>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покрытия</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Среднегодовая</w:t>
            </w:r>
          </w:p>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приведенная</w:t>
            </w:r>
          </w:p>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интенсивность</w:t>
            </w:r>
          </w:p>
          <w:p w:rsidR="007C35AD" w:rsidRPr="003557DF" w:rsidRDefault="007C35AD" w:rsidP="003557DF">
            <w:pPr>
              <w:jc w:val="center"/>
              <w:rPr>
                <w:rFonts w:ascii="Times New Roman" w:eastAsia="Courier New" w:hAnsi="Times New Roman" w:cs="Times New Roman"/>
                <w:b/>
                <w:spacing w:val="5"/>
                <w:sz w:val="20"/>
                <w:szCs w:val="20"/>
                <w:lang w:bidi="ar-SA"/>
              </w:rPr>
            </w:pPr>
            <w:proofErr w:type="gramStart"/>
            <w:r w:rsidRPr="003557DF">
              <w:rPr>
                <w:rFonts w:ascii="Times New Roman" w:eastAsia="Courier New" w:hAnsi="Times New Roman" w:cs="Times New Roman"/>
                <w:bCs/>
                <w:spacing w:val="5"/>
                <w:sz w:val="20"/>
                <w:szCs w:val="20"/>
                <w:lang w:bidi="ar-SA"/>
              </w:rPr>
              <w:t>авт</w:t>
            </w:r>
            <w:proofErr w:type="gramEnd"/>
            <w:r w:rsidRPr="003557DF">
              <w:rPr>
                <w:rFonts w:ascii="Times New Roman" w:eastAsia="Courier New" w:hAnsi="Times New Roman" w:cs="Times New Roman"/>
                <w:bCs/>
                <w:spacing w:val="5"/>
                <w:sz w:val="20"/>
                <w:szCs w:val="20"/>
                <w:lang w:bidi="ar-SA"/>
              </w:rPr>
              <w:t>/сут</w:t>
            </w:r>
          </w:p>
        </w:tc>
      </w:tr>
      <w:tr w:rsidR="007C35AD" w:rsidRPr="003557DF" w:rsidTr="003557DF">
        <w:trPr>
          <w:trHeight w:val="20"/>
        </w:trPr>
        <w:tc>
          <w:tcPr>
            <w:tcW w:w="552" w:type="dxa"/>
            <w:tcBorders>
              <w:top w:val="single" w:sz="4" w:space="0" w:color="auto"/>
              <w:left w:val="single" w:sz="4" w:space="0" w:color="auto"/>
              <w:bottom w:val="single" w:sz="4" w:space="0" w:color="auto"/>
              <w:right w:val="single" w:sz="4" w:space="0" w:color="auto"/>
            </w:tcBorders>
            <w:shd w:val="clear" w:color="auto" w:fill="FFFFFF"/>
          </w:tcPr>
          <w:p w:rsidR="007C35AD" w:rsidRPr="003557DF" w:rsidRDefault="007C35AD" w:rsidP="003557DF">
            <w:pPr>
              <w:ind w:left="220"/>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1</w:t>
            </w:r>
          </w:p>
        </w:tc>
        <w:tc>
          <w:tcPr>
            <w:tcW w:w="1868" w:type="dxa"/>
            <w:tcBorders>
              <w:top w:val="single" w:sz="4" w:space="0" w:color="auto"/>
              <w:left w:val="single" w:sz="4" w:space="0" w:color="auto"/>
              <w:bottom w:val="single" w:sz="4" w:space="0" w:color="auto"/>
              <w:righ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Кириши-</w:t>
            </w:r>
          </w:p>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Будогощь-</w:t>
            </w:r>
          </w:p>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Смолино</w:t>
            </w:r>
          </w:p>
        </w:tc>
        <w:tc>
          <w:tcPr>
            <w:tcW w:w="1904" w:type="dxa"/>
            <w:tcBorders>
              <w:top w:val="single" w:sz="4" w:space="0" w:color="auto"/>
              <w:left w:val="single" w:sz="4" w:space="0" w:color="auto"/>
              <w:bottom w:val="single" w:sz="4" w:space="0" w:color="auto"/>
              <w:righ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25</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III</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а/б.</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5903</w:t>
            </w:r>
          </w:p>
        </w:tc>
      </w:tr>
      <w:tr w:rsidR="007C35AD" w:rsidRPr="003557DF" w:rsidTr="003557DF">
        <w:trPr>
          <w:trHeight w:val="20"/>
        </w:trPr>
        <w:tc>
          <w:tcPr>
            <w:tcW w:w="552" w:type="dxa"/>
            <w:tcBorders>
              <w:top w:val="single" w:sz="4" w:space="0" w:color="auto"/>
              <w:left w:val="single" w:sz="4" w:space="0" w:color="auto"/>
            </w:tcBorders>
            <w:shd w:val="clear" w:color="auto" w:fill="FFFFFF"/>
          </w:tcPr>
          <w:p w:rsidR="007C35AD" w:rsidRPr="003557DF" w:rsidRDefault="007C35AD" w:rsidP="003557DF">
            <w:pPr>
              <w:ind w:left="220"/>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2</w:t>
            </w:r>
          </w:p>
        </w:tc>
        <w:tc>
          <w:tcPr>
            <w:tcW w:w="1868"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Подъезд к д. Борутино</w:t>
            </w:r>
          </w:p>
        </w:tc>
        <w:tc>
          <w:tcPr>
            <w:tcW w:w="1904"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3,18</w:t>
            </w:r>
          </w:p>
        </w:tc>
        <w:tc>
          <w:tcPr>
            <w:tcW w:w="1555"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IV</w:t>
            </w:r>
          </w:p>
        </w:tc>
        <w:tc>
          <w:tcPr>
            <w:tcW w:w="1325"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щеб.</w:t>
            </w:r>
          </w:p>
        </w:tc>
        <w:tc>
          <w:tcPr>
            <w:tcW w:w="1786" w:type="dxa"/>
            <w:tcBorders>
              <w:top w:val="single" w:sz="4" w:space="0" w:color="auto"/>
              <w:left w:val="single" w:sz="4" w:space="0" w:color="auto"/>
              <w:righ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179</w:t>
            </w:r>
          </w:p>
        </w:tc>
      </w:tr>
      <w:tr w:rsidR="007C35AD" w:rsidRPr="003557DF" w:rsidTr="003557DF">
        <w:trPr>
          <w:trHeight w:val="20"/>
        </w:trPr>
        <w:tc>
          <w:tcPr>
            <w:tcW w:w="552" w:type="dxa"/>
            <w:tcBorders>
              <w:top w:val="single" w:sz="4" w:space="0" w:color="auto"/>
              <w:left w:val="single" w:sz="4" w:space="0" w:color="auto"/>
            </w:tcBorders>
            <w:shd w:val="clear" w:color="auto" w:fill="FFFFFF"/>
          </w:tcPr>
          <w:p w:rsidR="007C35AD" w:rsidRPr="003557DF" w:rsidRDefault="007C35AD" w:rsidP="003557DF">
            <w:pPr>
              <w:ind w:left="220"/>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3</w:t>
            </w:r>
          </w:p>
        </w:tc>
        <w:tc>
          <w:tcPr>
            <w:tcW w:w="1868" w:type="dxa"/>
            <w:tcBorders>
              <w:top w:val="single" w:sz="4" w:space="0" w:color="auto"/>
              <w:left w:val="single" w:sz="4" w:space="0" w:color="auto"/>
            </w:tcBorders>
            <w:shd w:val="clear" w:color="auto" w:fill="FFFFFF"/>
          </w:tcPr>
          <w:p w:rsidR="007C35AD" w:rsidRPr="003557DF" w:rsidRDefault="007C35AD" w:rsidP="003557DF">
            <w:pPr>
              <w:ind w:left="460" w:hanging="300"/>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Лодейное Пол</w:t>
            </w:r>
            <w:proofErr w:type="gramStart"/>
            <w:r w:rsidRPr="003557DF">
              <w:rPr>
                <w:rFonts w:ascii="Times New Roman" w:eastAsia="Courier New" w:hAnsi="Times New Roman" w:cs="Times New Roman"/>
                <w:bCs/>
                <w:spacing w:val="5"/>
                <w:sz w:val="20"/>
                <w:szCs w:val="20"/>
                <w:lang w:bidi="ar-SA"/>
              </w:rPr>
              <w:t>е-</w:t>
            </w:r>
            <w:proofErr w:type="gramEnd"/>
            <w:r w:rsidRPr="003557DF">
              <w:rPr>
                <w:rFonts w:ascii="Times New Roman" w:eastAsia="Courier New" w:hAnsi="Times New Roman" w:cs="Times New Roman"/>
                <w:bCs/>
                <w:spacing w:val="5"/>
                <w:sz w:val="20"/>
                <w:szCs w:val="20"/>
                <w:lang w:bidi="ar-SA"/>
              </w:rPr>
              <w:t xml:space="preserve"> Тихвин- Будогощь- Чудово</w:t>
            </w:r>
          </w:p>
        </w:tc>
        <w:tc>
          <w:tcPr>
            <w:tcW w:w="1904"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10</w:t>
            </w:r>
          </w:p>
        </w:tc>
        <w:tc>
          <w:tcPr>
            <w:tcW w:w="1555"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IV</w:t>
            </w:r>
          </w:p>
        </w:tc>
        <w:tc>
          <w:tcPr>
            <w:tcW w:w="1325"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Cs/>
                <w:spacing w:val="5"/>
                <w:sz w:val="20"/>
                <w:szCs w:val="20"/>
                <w:lang w:bidi="ar-SA"/>
              </w:rPr>
            </w:pPr>
            <w:r w:rsidRPr="003557DF">
              <w:rPr>
                <w:rFonts w:ascii="Times New Roman" w:eastAsia="Courier New" w:hAnsi="Times New Roman" w:cs="Times New Roman"/>
                <w:bCs/>
                <w:spacing w:val="5"/>
                <w:sz w:val="20"/>
                <w:szCs w:val="20"/>
                <w:lang w:bidi="ar-SA"/>
              </w:rPr>
              <w:t>а/б. щеб.</w:t>
            </w:r>
          </w:p>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грав.</w:t>
            </w:r>
          </w:p>
        </w:tc>
        <w:tc>
          <w:tcPr>
            <w:tcW w:w="1786" w:type="dxa"/>
            <w:tcBorders>
              <w:top w:val="single" w:sz="4" w:space="0" w:color="auto"/>
              <w:left w:val="single" w:sz="4" w:space="0" w:color="auto"/>
              <w:righ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1467</w:t>
            </w:r>
          </w:p>
        </w:tc>
      </w:tr>
      <w:tr w:rsidR="007C35AD" w:rsidRPr="003557DF" w:rsidTr="003557DF">
        <w:trPr>
          <w:trHeight w:val="20"/>
        </w:trPr>
        <w:tc>
          <w:tcPr>
            <w:tcW w:w="552" w:type="dxa"/>
            <w:tcBorders>
              <w:top w:val="single" w:sz="4" w:space="0" w:color="auto"/>
              <w:left w:val="single" w:sz="4" w:space="0" w:color="auto"/>
            </w:tcBorders>
            <w:shd w:val="clear" w:color="auto" w:fill="FFFFFF"/>
          </w:tcPr>
          <w:p w:rsidR="007C35AD" w:rsidRPr="003557DF" w:rsidRDefault="007C35AD" w:rsidP="003557DF">
            <w:pPr>
              <w:ind w:left="220"/>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4</w:t>
            </w:r>
          </w:p>
        </w:tc>
        <w:tc>
          <w:tcPr>
            <w:tcW w:w="1868"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Подъезд к д. Васильково</w:t>
            </w:r>
          </w:p>
        </w:tc>
        <w:tc>
          <w:tcPr>
            <w:tcW w:w="1904"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0,4</w:t>
            </w:r>
          </w:p>
        </w:tc>
        <w:tc>
          <w:tcPr>
            <w:tcW w:w="1555"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IV</w:t>
            </w:r>
          </w:p>
        </w:tc>
        <w:tc>
          <w:tcPr>
            <w:tcW w:w="1325"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щеб.</w:t>
            </w:r>
          </w:p>
        </w:tc>
        <w:tc>
          <w:tcPr>
            <w:tcW w:w="1786" w:type="dxa"/>
            <w:tcBorders>
              <w:top w:val="single" w:sz="4" w:space="0" w:color="auto"/>
              <w:left w:val="single" w:sz="4" w:space="0" w:color="auto"/>
              <w:righ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11371</w:t>
            </w:r>
          </w:p>
        </w:tc>
      </w:tr>
      <w:tr w:rsidR="007C35AD" w:rsidRPr="003557DF" w:rsidTr="003557DF">
        <w:trPr>
          <w:trHeight w:val="20"/>
        </w:trPr>
        <w:tc>
          <w:tcPr>
            <w:tcW w:w="552" w:type="dxa"/>
            <w:tcBorders>
              <w:top w:val="single" w:sz="4" w:space="0" w:color="auto"/>
              <w:left w:val="single" w:sz="4" w:space="0" w:color="auto"/>
            </w:tcBorders>
            <w:shd w:val="clear" w:color="auto" w:fill="FFFFFF"/>
          </w:tcPr>
          <w:p w:rsidR="007C35AD" w:rsidRPr="003557DF" w:rsidRDefault="007C35AD" w:rsidP="003557DF">
            <w:pPr>
              <w:ind w:left="220"/>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5</w:t>
            </w:r>
          </w:p>
        </w:tc>
        <w:tc>
          <w:tcPr>
            <w:tcW w:w="1868"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Подъезд к д. Березняк</w:t>
            </w:r>
          </w:p>
        </w:tc>
        <w:tc>
          <w:tcPr>
            <w:tcW w:w="1904"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0,91</w:t>
            </w:r>
          </w:p>
        </w:tc>
        <w:tc>
          <w:tcPr>
            <w:tcW w:w="1555"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IV</w:t>
            </w:r>
          </w:p>
        </w:tc>
        <w:tc>
          <w:tcPr>
            <w:tcW w:w="1325"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щеб.</w:t>
            </w:r>
          </w:p>
        </w:tc>
        <w:tc>
          <w:tcPr>
            <w:tcW w:w="1786" w:type="dxa"/>
            <w:tcBorders>
              <w:top w:val="single" w:sz="4" w:space="0" w:color="auto"/>
              <w:left w:val="single" w:sz="4" w:space="0" w:color="auto"/>
              <w:righ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69</w:t>
            </w:r>
          </w:p>
        </w:tc>
      </w:tr>
      <w:tr w:rsidR="007C35AD" w:rsidRPr="003557DF" w:rsidTr="003557DF">
        <w:trPr>
          <w:trHeight w:val="20"/>
        </w:trPr>
        <w:tc>
          <w:tcPr>
            <w:tcW w:w="552" w:type="dxa"/>
            <w:tcBorders>
              <w:top w:val="single" w:sz="4" w:space="0" w:color="auto"/>
              <w:left w:val="single" w:sz="4" w:space="0" w:color="auto"/>
            </w:tcBorders>
            <w:shd w:val="clear" w:color="auto" w:fill="FFFFFF"/>
          </w:tcPr>
          <w:p w:rsidR="007C35AD" w:rsidRPr="003557DF" w:rsidRDefault="007C35AD" w:rsidP="003557DF">
            <w:pPr>
              <w:ind w:left="220"/>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6</w:t>
            </w:r>
          </w:p>
        </w:tc>
        <w:tc>
          <w:tcPr>
            <w:tcW w:w="1868"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 xml:space="preserve">Подъезд к пос. </w:t>
            </w:r>
            <w:r w:rsidRPr="003557DF">
              <w:rPr>
                <w:rFonts w:ascii="Times New Roman" w:eastAsia="Courier New" w:hAnsi="Times New Roman" w:cs="Times New Roman"/>
                <w:bCs/>
                <w:spacing w:val="5"/>
                <w:sz w:val="20"/>
                <w:szCs w:val="20"/>
                <w:lang w:bidi="ar-SA"/>
              </w:rPr>
              <w:lastRenderedPageBreak/>
              <w:t>Пчевжа</w:t>
            </w:r>
          </w:p>
        </w:tc>
        <w:tc>
          <w:tcPr>
            <w:tcW w:w="1904"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lastRenderedPageBreak/>
              <w:t>0,85</w:t>
            </w:r>
          </w:p>
        </w:tc>
        <w:tc>
          <w:tcPr>
            <w:tcW w:w="1555"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IV</w:t>
            </w:r>
          </w:p>
        </w:tc>
        <w:tc>
          <w:tcPr>
            <w:tcW w:w="1325" w:type="dxa"/>
            <w:tcBorders>
              <w:top w:val="single" w:sz="4" w:space="0" w:color="auto"/>
              <w:lef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а/б.</w:t>
            </w:r>
          </w:p>
        </w:tc>
        <w:tc>
          <w:tcPr>
            <w:tcW w:w="1786" w:type="dxa"/>
            <w:tcBorders>
              <w:top w:val="single" w:sz="4" w:space="0" w:color="auto"/>
              <w:left w:val="single" w:sz="4" w:space="0" w:color="auto"/>
              <w:righ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1593</w:t>
            </w:r>
          </w:p>
        </w:tc>
      </w:tr>
      <w:tr w:rsidR="007C35AD" w:rsidRPr="003557DF" w:rsidTr="003557DF">
        <w:trPr>
          <w:trHeight w:val="20"/>
        </w:trPr>
        <w:tc>
          <w:tcPr>
            <w:tcW w:w="552" w:type="dxa"/>
            <w:tcBorders>
              <w:top w:val="single" w:sz="4" w:space="0" w:color="auto"/>
              <w:left w:val="single" w:sz="4" w:space="0" w:color="auto"/>
              <w:bottom w:val="single" w:sz="4" w:space="0" w:color="auto"/>
            </w:tcBorders>
            <w:shd w:val="clear" w:color="auto" w:fill="FFFFFF"/>
          </w:tcPr>
          <w:p w:rsidR="007C35AD" w:rsidRPr="003557DF" w:rsidRDefault="007C35AD" w:rsidP="003557DF">
            <w:pPr>
              <w:ind w:left="220"/>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lastRenderedPageBreak/>
              <w:t>7</w:t>
            </w:r>
          </w:p>
        </w:tc>
        <w:tc>
          <w:tcPr>
            <w:tcW w:w="1868" w:type="dxa"/>
            <w:tcBorders>
              <w:top w:val="single" w:sz="4" w:space="0" w:color="auto"/>
              <w:left w:val="single" w:sz="4" w:space="0" w:color="auto"/>
              <w:bottom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 xml:space="preserve">Подъезд к д. </w:t>
            </w:r>
            <w:proofErr w:type="gramStart"/>
            <w:r w:rsidRPr="003557DF">
              <w:rPr>
                <w:rFonts w:ascii="Times New Roman" w:eastAsia="Courier New" w:hAnsi="Times New Roman" w:cs="Times New Roman"/>
                <w:bCs/>
                <w:spacing w:val="5"/>
                <w:sz w:val="20"/>
                <w:szCs w:val="20"/>
                <w:lang w:bidi="ar-SA"/>
              </w:rPr>
              <w:t>Белая</w:t>
            </w:r>
            <w:proofErr w:type="gramEnd"/>
          </w:p>
        </w:tc>
        <w:tc>
          <w:tcPr>
            <w:tcW w:w="1904" w:type="dxa"/>
            <w:tcBorders>
              <w:top w:val="single" w:sz="4" w:space="0" w:color="auto"/>
              <w:left w:val="single" w:sz="4" w:space="0" w:color="auto"/>
              <w:bottom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1,06</w:t>
            </w:r>
          </w:p>
        </w:tc>
        <w:tc>
          <w:tcPr>
            <w:tcW w:w="1555" w:type="dxa"/>
            <w:tcBorders>
              <w:top w:val="single" w:sz="4" w:space="0" w:color="auto"/>
              <w:left w:val="single" w:sz="4" w:space="0" w:color="auto"/>
              <w:bottom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IV</w:t>
            </w:r>
          </w:p>
        </w:tc>
        <w:tc>
          <w:tcPr>
            <w:tcW w:w="1325" w:type="dxa"/>
            <w:tcBorders>
              <w:top w:val="single" w:sz="4" w:space="0" w:color="auto"/>
              <w:left w:val="single" w:sz="4" w:space="0" w:color="auto"/>
              <w:bottom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щеб.</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7C35AD" w:rsidRPr="003557DF" w:rsidRDefault="007C35AD" w:rsidP="003557DF">
            <w:pPr>
              <w:jc w:val="center"/>
              <w:rPr>
                <w:rFonts w:ascii="Times New Roman" w:eastAsia="Courier New" w:hAnsi="Times New Roman" w:cs="Times New Roman"/>
                <w:b/>
                <w:spacing w:val="5"/>
                <w:sz w:val="20"/>
                <w:szCs w:val="20"/>
                <w:lang w:bidi="ar-SA"/>
              </w:rPr>
            </w:pPr>
            <w:r w:rsidRPr="003557DF">
              <w:rPr>
                <w:rFonts w:ascii="Times New Roman" w:eastAsia="Courier New" w:hAnsi="Times New Roman" w:cs="Times New Roman"/>
                <w:bCs/>
                <w:spacing w:val="5"/>
                <w:sz w:val="20"/>
                <w:szCs w:val="20"/>
                <w:lang w:bidi="ar-SA"/>
              </w:rPr>
              <w:t>107</w:t>
            </w:r>
          </w:p>
        </w:tc>
      </w:tr>
    </w:tbl>
    <w:p w:rsidR="007C35AD" w:rsidRPr="007C35AD" w:rsidRDefault="007C35AD" w:rsidP="003557DF">
      <w:pPr>
        <w:ind w:left="140" w:firstLine="700"/>
        <w:jc w:val="both"/>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 xml:space="preserve">Общая протяжённость дорог регионального и межрегионального значения составляет </w:t>
      </w:r>
      <w:smartTag w:uri="urn:schemas-microsoft-com:office:smarttags" w:element="metricconverter">
        <w:smartTagPr>
          <w:attr w:name="ProductID" w:val="41,4 км"/>
        </w:smartTagPr>
        <w:r w:rsidRPr="007C35AD">
          <w:rPr>
            <w:rFonts w:ascii="Times New Roman" w:eastAsia="Courier New" w:hAnsi="Times New Roman" w:cs="Times New Roman"/>
            <w:spacing w:val="5"/>
            <w:sz w:val="20"/>
            <w:szCs w:val="20"/>
            <w:lang w:bidi="ar-SA"/>
          </w:rPr>
          <w:t>41,4 км</w:t>
        </w:r>
      </w:smartTag>
      <w:r w:rsidRPr="007C35AD">
        <w:rPr>
          <w:rFonts w:ascii="Times New Roman" w:eastAsia="Courier New" w:hAnsi="Times New Roman" w:cs="Times New Roman"/>
          <w:spacing w:val="5"/>
          <w:sz w:val="20"/>
          <w:szCs w:val="20"/>
          <w:lang w:bidi="ar-SA"/>
        </w:rPr>
        <w:t>.</w:t>
      </w:r>
    </w:p>
    <w:p w:rsidR="007C35AD" w:rsidRPr="007C35AD" w:rsidRDefault="007C35AD" w:rsidP="003557DF">
      <w:pPr>
        <w:ind w:left="140"/>
        <w:jc w:val="both"/>
        <w:rPr>
          <w:rFonts w:ascii="Times New Roman" w:eastAsia="Times New Roman" w:hAnsi="Times New Roman" w:cs="Times New Roman"/>
          <w:b/>
          <w:bCs/>
          <w:color w:val="auto"/>
          <w:spacing w:val="4"/>
          <w:sz w:val="20"/>
          <w:szCs w:val="20"/>
          <w:lang w:val="ru-RU" w:eastAsia="ru-RU" w:bidi="ar-SA"/>
        </w:rPr>
      </w:pPr>
      <w:r w:rsidRPr="007C35AD">
        <w:rPr>
          <w:rFonts w:ascii="Times New Roman" w:eastAsia="Times New Roman" w:hAnsi="Times New Roman" w:cs="Times New Roman"/>
          <w:b/>
          <w:bCs/>
          <w:spacing w:val="4"/>
          <w:sz w:val="20"/>
          <w:szCs w:val="20"/>
          <w:u w:val="single"/>
          <w:lang w:bidi="ar-SA"/>
        </w:rPr>
        <w:t>Железнодорожный транспорт</w:t>
      </w:r>
    </w:p>
    <w:p w:rsidR="007C35AD" w:rsidRPr="007C35AD" w:rsidRDefault="007C35AD" w:rsidP="003557DF">
      <w:pPr>
        <w:ind w:left="140" w:right="100" w:firstLine="700"/>
        <w:jc w:val="both"/>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На территории Пчевжинского сельского поселения расположено железнодорожное сообщение «Мга - Кириши - Неболчи».</w:t>
      </w:r>
    </w:p>
    <w:p w:rsidR="007C35AD" w:rsidRPr="007C35AD" w:rsidRDefault="007C35AD" w:rsidP="003557DF">
      <w:pPr>
        <w:jc w:val="both"/>
        <w:rPr>
          <w:rFonts w:ascii="Times New Roman" w:eastAsia="Times New Roman" w:hAnsi="Times New Roman" w:cs="Times New Roman"/>
          <w:b/>
          <w:bCs/>
          <w:color w:val="auto"/>
          <w:spacing w:val="4"/>
          <w:sz w:val="20"/>
          <w:szCs w:val="20"/>
          <w:lang w:val="ru-RU" w:eastAsia="ru-RU" w:bidi="ar-SA"/>
        </w:rPr>
      </w:pPr>
      <w:r w:rsidRPr="007C35AD">
        <w:rPr>
          <w:rFonts w:ascii="Times New Roman" w:eastAsia="Times New Roman" w:hAnsi="Times New Roman" w:cs="Times New Roman"/>
          <w:b/>
          <w:bCs/>
          <w:spacing w:val="4"/>
          <w:sz w:val="20"/>
          <w:szCs w:val="20"/>
          <w:u w:val="single"/>
          <w:lang w:bidi="ar-SA"/>
        </w:rPr>
        <w:t>Пассажирский транспорт</w:t>
      </w:r>
    </w:p>
    <w:p w:rsidR="007C35AD" w:rsidRPr="007C35AD" w:rsidRDefault="007C35AD" w:rsidP="003557DF">
      <w:pPr>
        <w:ind w:left="140" w:firstLine="700"/>
        <w:jc w:val="both"/>
        <w:rPr>
          <w:rFonts w:ascii="Times New Roman" w:eastAsia="Courier New" w:hAnsi="Times New Roman" w:cs="Times New Roman"/>
          <w:spacing w:val="5"/>
          <w:sz w:val="20"/>
          <w:szCs w:val="20"/>
          <w:lang w:bidi="ar-SA"/>
        </w:rPr>
      </w:pPr>
      <w:r w:rsidRPr="007C35AD">
        <w:rPr>
          <w:rFonts w:ascii="Times New Roman" w:eastAsia="Courier New" w:hAnsi="Times New Roman" w:cs="Times New Roman"/>
          <w:spacing w:val="5"/>
          <w:sz w:val="20"/>
          <w:szCs w:val="20"/>
          <w:lang w:bidi="ar-SA"/>
        </w:rPr>
        <w:t>Через территорию Пчевжинского сельского поселения проходят пассажирские перевозки – автобусные маршруты № 255 «</w:t>
      </w:r>
      <w:proofErr w:type="gramStart"/>
      <w:r w:rsidRPr="007C35AD">
        <w:rPr>
          <w:rFonts w:ascii="Times New Roman" w:eastAsia="Courier New" w:hAnsi="Times New Roman" w:cs="Times New Roman"/>
          <w:spacing w:val="5"/>
          <w:sz w:val="20"/>
          <w:szCs w:val="20"/>
          <w:lang w:bidi="ar-SA"/>
        </w:rPr>
        <w:t>Кириши-Будогощь</w:t>
      </w:r>
      <w:proofErr w:type="gramEnd"/>
      <w:r w:rsidRPr="007C35AD">
        <w:rPr>
          <w:rFonts w:ascii="Times New Roman" w:eastAsia="Courier New" w:hAnsi="Times New Roman" w:cs="Times New Roman"/>
          <w:spacing w:val="5"/>
          <w:sz w:val="20"/>
          <w:szCs w:val="20"/>
          <w:lang w:bidi="ar-SA"/>
        </w:rPr>
        <w:t xml:space="preserve">», </w:t>
      </w:r>
      <w:r w:rsidRPr="007C35AD">
        <w:rPr>
          <w:rFonts w:ascii="Times New Roman" w:eastAsia="Courier New" w:hAnsi="Times New Roman" w:cs="Times New Roman"/>
          <w:bCs/>
          <w:spacing w:val="5"/>
          <w:sz w:val="20"/>
          <w:szCs w:val="20"/>
          <w:lang w:bidi="ar-SA"/>
        </w:rPr>
        <w:t xml:space="preserve">№ 255а </w:t>
      </w:r>
      <w:r w:rsidRPr="007C35AD">
        <w:rPr>
          <w:rFonts w:ascii="Times New Roman" w:eastAsia="Courier New" w:hAnsi="Times New Roman" w:cs="Times New Roman"/>
          <w:spacing w:val="5"/>
          <w:sz w:val="20"/>
          <w:szCs w:val="20"/>
          <w:lang w:bidi="ar-SA"/>
        </w:rPr>
        <w:t>«Кириши-Будогощь», № 261 « «Будогощь-Кириши.</w:t>
      </w:r>
    </w:p>
    <w:p w:rsidR="00737D5B" w:rsidRPr="00737D5B" w:rsidRDefault="00737D5B" w:rsidP="00FB75D8">
      <w:pPr>
        <w:pStyle w:val="310"/>
        <w:numPr>
          <w:ilvl w:val="0"/>
          <w:numId w:val="17"/>
        </w:numPr>
        <w:pBdr>
          <w:bottom w:val="single" w:sz="12" w:space="1" w:color="auto"/>
        </w:pBdr>
        <w:shd w:val="clear" w:color="auto" w:fill="auto"/>
        <w:tabs>
          <w:tab w:val="left" w:pos="812"/>
        </w:tabs>
        <w:spacing w:before="0" w:line="240" w:lineRule="auto"/>
        <w:ind w:left="1429" w:right="100" w:hanging="360"/>
        <w:rPr>
          <w:rFonts w:ascii="Times New Roman" w:hAnsi="Times New Roman" w:cs="Times New Roman"/>
          <w:b w:val="0"/>
          <w:sz w:val="20"/>
          <w:szCs w:val="20"/>
        </w:rPr>
      </w:pPr>
      <w:r w:rsidRPr="00737D5B">
        <w:rPr>
          <w:rFonts w:ascii="Times New Roman" w:hAnsi="Times New Roman" w:cs="Times New Roman"/>
          <w:b w:val="0"/>
          <w:sz w:val="20"/>
          <w:szCs w:val="20"/>
        </w:rPr>
        <w:t>Характеристика сети дорог поселения, параметры дорожного движения, оценка качества содержания дорог</w:t>
      </w:r>
    </w:p>
    <w:p w:rsidR="00737D5B" w:rsidRPr="00737D5B" w:rsidRDefault="00737D5B" w:rsidP="003557DF">
      <w:pPr>
        <w:pStyle w:val="62"/>
        <w:shd w:val="clear" w:color="auto" w:fill="auto"/>
        <w:spacing w:line="240" w:lineRule="auto"/>
        <w:ind w:left="140" w:right="100" w:firstLine="700"/>
      </w:pPr>
      <w:r w:rsidRPr="00737D5B">
        <w:t xml:space="preserve">Общая протяженность автомобильных дорог общего пользования  местного значения составляет </w:t>
      </w:r>
      <w:smartTag w:uri="urn:schemas-microsoft-com:office:smarttags" w:element="metricconverter">
        <w:smartTagPr>
          <w:attr w:name="ProductID" w:val="28,8 км"/>
        </w:smartTagPr>
        <w:r w:rsidRPr="00737D5B">
          <w:t>28,8 км</w:t>
        </w:r>
      </w:smartTag>
      <w:r w:rsidRPr="00737D5B">
        <w:t xml:space="preserve">, в том числе с твердым покрытием (асфальтобетон) - </w:t>
      </w:r>
      <w:smartTag w:uri="urn:schemas-microsoft-com:office:smarttags" w:element="metricconverter">
        <w:smartTagPr>
          <w:attr w:name="ProductID" w:val="3,748 км"/>
        </w:smartTagPr>
        <w:r w:rsidRPr="00737D5B">
          <w:t>3,748 км</w:t>
        </w:r>
      </w:smartTag>
      <w:r w:rsidRPr="00737D5B">
        <w:t xml:space="preserve"> (13 %).</w:t>
      </w:r>
    </w:p>
    <w:p w:rsidR="00737D5B" w:rsidRPr="00737D5B" w:rsidRDefault="00737D5B" w:rsidP="003557DF">
      <w:pPr>
        <w:pStyle w:val="62"/>
        <w:shd w:val="clear" w:color="auto" w:fill="auto"/>
        <w:spacing w:line="240" w:lineRule="auto"/>
        <w:ind w:left="140" w:right="100" w:firstLine="700"/>
      </w:pPr>
      <w:r w:rsidRPr="00737D5B">
        <w:t>Пути сообщения в населенных пунктах поселения представлены улицами, дорогами и проездами, имеющими в основном грунтовое покрытие.</w:t>
      </w:r>
    </w:p>
    <w:p w:rsidR="00737D5B" w:rsidRPr="00737D5B" w:rsidRDefault="00737D5B" w:rsidP="003557DF">
      <w:pPr>
        <w:pStyle w:val="afff2"/>
        <w:shd w:val="clear" w:color="auto" w:fill="auto"/>
        <w:spacing w:line="240" w:lineRule="auto"/>
        <w:jc w:val="center"/>
        <w:rPr>
          <w:rFonts w:ascii="Times New Roman" w:hAnsi="Times New Roman" w:cs="Times New Roman"/>
          <w:b w:val="0"/>
          <w:sz w:val="20"/>
          <w:szCs w:val="20"/>
        </w:rPr>
      </w:pPr>
      <w:r w:rsidRPr="00737D5B">
        <w:rPr>
          <w:rFonts w:ascii="Times New Roman" w:hAnsi="Times New Roman" w:cs="Times New Roman"/>
          <w:b w:val="0"/>
          <w:sz w:val="20"/>
          <w:szCs w:val="20"/>
        </w:rPr>
        <w:t>Перечень дорог Пчевжинского сельского поселения</w:t>
      </w:r>
    </w:p>
    <w:tbl>
      <w:tblPr>
        <w:tblW w:w="9370" w:type="dxa"/>
        <w:tblLayout w:type="fixed"/>
        <w:tblCellMar>
          <w:left w:w="10" w:type="dxa"/>
          <w:right w:w="10" w:type="dxa"/>
        </w:tblCellMar>
        <w:tblLook w:val="0000"/>
      </w:tblPr>
      <w:tblGrid>
        <w:gridCol w:w="556"/>
        <w:gridCol w:w="2408"/>
        <w:gridCol w:w="1223"/>
        <w:gridCol w:w="1185"/>
        <w:gridCol w:w="973"/>
        <w:gridCol w:w="1585"/>
        <w:gridCol w:w="1440"/>
      </w:tblGrid>
      <w:tr w:rsidR="00737D5B" w:rsidRPr="00737D5B" w:rsidTr="00380382">
        <w:trPr>
          <w:trHeight w:hRule="exact" w:val="356"/>
        </w:trPr>
        <w:tc>
          <w:tcPr>
            <w:tcW w:w="556" w:type="dxa"/>
            <w:vMerge w:val="restart"/>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80" w:firstLine="0"/>
              <w:jc w:val="center"/>
            </w:pPr>
          </w:p>
          <w:p w:rsidR="00737D5B" w:rsidRPr="00737D5B" w:rsidRDefault="00737D5B" w:rsidP="003557DF">
            <w:pPr>
              <w:pStyle w:val="62"/>
              <w:shd w:val="clear" w:color="auto" w:fill="auto"/>
              <w:spacing w:line="240" w:lineRule="auto"/>
              <w:ind w:left="180" w:firstLine="0"/>
              <w:jc w:val="center"/>
            </w:pPr>
            <w:r w:rsidRPr="00737D5B">
              <w:t>№</w:t>
            </w:r>
          </w:p>
          <w:p w:rsidR="00737D5B" w:rsidRPr="00737D5B" w:rsidRDefault="00737D5B" w:rsidP="003557DF">
            <w:pPr>
              <w:pStyle w:val="62"/>
              <w:shd w:val="clear" w:color="auto" w:fill="auto"/>
              <w:spacing w:before="60" w:line="240" w:lineRule="auto"/>
              <w:ind w:left="180" w:firstLine="0"/>
              <w:jc w:val="center"/>
            </w:pPr>
            <w:proofErr w:type="gramStart"/>
            <w:r w:rsidRPr="00737D5B">
              <w:t>п</w:t>
            </w:r>
            <w:proofErr w:type="gramEnd"/>
            <w:r w:rsidRPr="00737D5B">
              <w:t>/п</w:t>
            </w:r>
          </w:p>
        </w:tc>
        <w:tc>
          <w:tcPr>
            <w:tcW w:w="2408" w:type="dxa"/>
            <w:vMerge w:val="restart"/>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p>
          <w:p w:rsidR="00737D5B" w:rsidRPr="00737D5B" w:rsidRDefault="00737D5B" w:rsidP="003557DF">
            <w:pPr>
              <w:pStyle w:val="62"/>
              <w:shd w:val="clear" w:color="auto" w:fill="auto"/>
              <w:spacing w:line="240" w:lineRule="auto"/>
              <w:ind w:firstLine="0"/>
              <w:jc w:val="center"/>
            </w:pPr>
          </w:p>
          <w:p w:rsidR="00737D5B" w:rsidRPr="00737D5B" w:rsidRDefault="00737D5B" w:rsidP="003557DF">
            <w:pPr>
              <w:pStyle w:val="62"/>
              <w:shd w:val="clear" w:color="auto" w:fill="auto"/>
              <w:spacing w:line="240" w:lineRule="auto"/>
              <w:ind w:firstLine="0"/>
              <w:jc w:val="center"/>
            </w:pPr>
            <w:r w:rsidRPr="00737D5B">
              <w:t>Наименование</w:t>
            </w:r>
          </w:p>
        </w:tc>
        <w:tc>
          <w:tcPr>
            <w:tcW w:w="1223" w:type="dxa"/>
            <w:vMerge w:val="restart"/>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 xml:space="preserve">Общая </w:t>
            </w:r>
            <w:proofErr w:type="gramStart"/>
            <w:r w:rsidRPr="00737D5B">
              <w:t>протяжен ность</w:t>
            </w:r>
            <w:proofErr w:type="gramEnd"/>
            <w:r w:rsidRPr="00737D5B">
              <w:t>, км</w:t>
            </w:r>
          </w:p>
        </w:tc>
        <w:tc>
          <w:tcPr>
            <w:tcW w:w="3743" w:type="dxa"/>
            <w:gridSpan w:val="3"/>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Покрытие</w:t>
            </w:r>
          </w:p>
        </w:tc>
        <w:tc>
          <w:tcPr>
            <w:tcW w:w="1440" w:type="dxa"/>
            <w:vMerge w:val="restart"/>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p>
          <w:p w:rsidR="00737D5B" w:rsidRPr="00737D5B" w:rsidRDefault="00737D5B" w:rsidP="003557DF">
            <w:pPr>
              <w:pStyle w:val="62"/>
              <w:shd w:val="clear" w:color="auto" w:fill="auto"/>
              <w:spacing w:line="240" w:lineRule="auto"/>
              <w:ind w:firstLine="0"/>
              <w:jc w:val="center"/>
            </w:pPr>
          </w:p>
          <w:p w:rsidR="00737D5B" w:rsidRPr="00737D5B" w:rsidRDefault="00737D5B" w:rsidP="003557DF">
            <w:pPr>
              <w:pStyle w:val="62"/>
              <w:shd w:val="clear" w:color="auto" w:fill="auto"/>
              <w:spacing w:line="240" w:lineRule="auto"/>
              <w:ind w:firstLine="0"/>
              <w:jc w:val="center"/>
            </w:pPr>
            <w:r w:rsidRPr="00737D5B">
              <w:t>Примечание</w:t>
            </w:r>
          </w:p>
        </w:tc>
      </w:tr>
      <w:tr w:rsidR="00737D5B" w:rsidRPr="00737D5B" w:rsidTr="003557DF">
        <w:trPr>
          <w:trHeight w:hRule="exact" w:val="701"/>
        </w:trPr>
        <w:tc>
          <w:tcPr>
            <w:tcW w:w="556" w:type="dxa"/>
            <w:vMerge/>
            <w:tcBorders>
              <w:left w:val="single" w:sz="4" w:space="0" w:color="auto"/>
            </w:tcBorders>
            <w:shd w:val="clear" w:color="auto" w:fill="FFFFFF"/>
          </w:tcPr>
          <w:p w:rsidR="00737D5B" w:rsidRPr="00737D5B" w:rsidRDefault="00737D5B" w:rsidP="003557DF">
            <w:pPr>
              <w:jc w:val="center"/>
              <w:rPr>
                <w:rFonts w:ascii="Times New Roman" w:hAnsi="Times New Roman" w:cs="Times New Roman"/>
                <w:sz w:val="20"/>
                <w:szCs w:val="20"/>
              </w:rPr>
            </w:pPr>
          </w:p>
        </w:tc>
        <w:tc>
          <w:tcPr>
            <w:tcW w:w="2408" w:type="dxa"/>
            <w:vMerge/>
            <w:tcBorders>
              <w:left w:val="single" w:sz="4" w:space="0" w:color="auto"/>
            </w:tcBorders>
            <w:shd w:val="clear" w:color="auto" w:fill="FFFFFF"/>
          </w:tcPr>
          <w:p w:rsidR="00737D5B" w:rsidRPr="00737D5B" w:rsidRDefault="00737D5B" w:rsidP="003557DF">
            <w:pPr>
              <w:jc w:val="center"/>
              <w:rPr>
                <w:rFonts w:ascii="Times New Roman" w:hAnsi="Times New Roman" w:cs="Times New Roman"/>
                <w:sz w:val="20"/>
                <w:szCs w:val="20"/>
              </w:rPr>
            </w:pPr>
          </w:p>
        </w:tc>
        <w:tc>
          <w:tcPr>
            <w:tcW w:w="1223" w:type="dxa"/>
            <w:vMerge/>
            <w:tcBorders>
              <w:left w:val="single" w:sz="4" w:space="0" w:color="auto"/>
            </w:tcBorders>
            <w:shd w:val="clear" w:color="auto" w:fill="FFFFFF"/>
          </w:tcPr>
          <w:p w:rsidR="00737D5B" w:rsidRPr="00737D5B" w:rsidRDefault="00737D5B" w:rsidP="003557DF">
            <w:pPr>
              <w:jc w:val="center"/>
              <w:rPr>
                <w:rFonts w:ascii="Times New Roman" w:hAnsi="Times New Roman" w:cs="Times New Roman"/>
                <w:sz w:val="20"/>
                <w:szCs w:val="20"/>
              </w:rPr>
            </w:pP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after="60" w:line="240" w:lineRule="auto"/>
              <w:ind w:firstLine="0"/>
              <w:jc w:val="center"/>
            </w:pPr>
            <w:r w:rsidRPr="00737D5B">
              <w:t>Асфальто</w:t>
            </w:r>
          </w:p>
          <w:p w:rsidR="00737D5B" w:rsidRPr="00737D5B" w:rsidRDefault="00737D5B" w:rsidP="003557DF">
            <w:pPr>
              <w:pStyle w:val="62"/>
              <w:shd w:val="clear" w:color="auto" w:fill="auto"/>
              <w:spacing w:before="60" w:line="240" w:lineRule="auto"/>
              <w:ind w:firstLine="0"/>
              <w:jc w:val="center"/>
            </w:pPr>
            <w:r w:rsidRPr="00737D5B">
              <w:t>бетон</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Грунт</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Смешанное</w:t>
            </w:r>
          </w:p>
          <w:p w:rsidR="00737D5B" w:rsidRPr="00737D5B" w:rsidRDefault="00737D5B" w:rsidP="003557DF">
            <w:pPr>
              <w:pStyle w:val="62"/>
              <w:shd w:val="clear" w:color="auto" w:fill="auto"/>
              <w:spacing w:line="240" w:lineRule="auto"/>
              <w:ind w:firstLine="0"/>
              <w:jc w:val="center"/>
            </w:pPr>
            <w:proofErr w:type="gramStart"/>
            <w:r w:rsidRPr="00737D5B">
              <w:t>(асфальтобетон+</w:t>
            </w:r>
            <w:proofErr w:type="gramEnd"/>
          </w:p>
          <w:p w:rsidR="00737D5B" w:rsidRPr="00737D5B" w:rsidRDefault="00737D5B" w:rsidP="003557DF">
            <w:pPr>
              <w:pStyle w:val="62"/>
              <w:shd w:val="clear" w:color="auto" w:fill="auto"/>
              <w:spacing w:line="240" w:lineRule="auto"/>
              <w:ind w:firstLine="0"/>
              <w:jc w:val="center"/>
            </w:pPr>
            <w:r w:rsidRPr="00737D5B">
              <w:t>грунт)</w:t>
            </w:r>
          </w:p>
        </w:tc>
        <w:tc>
          <w:tcPr>
            <w:tcW w:w="1440" w:type="dxa"/>
            <w:vMerge/>
            <w:tcBorders>
              <w:left w:val="single" w:sz="4" w:space="0" w:color="auto"/>
              <w:right w:val="single" w:sz="4" w:space="0" w:color="auto"/>
            </w:tcBorders>
            <w:shd w:val="clear" w:color="auto" w:fill="FFFFFF"/>
          </w:tcPr>
          <w:p w:rsidR="00737D5B" w:rsidRPr="00737D5B" w:rsidRDefault="00737D5B" w:rsidP="003557DF">
            <w:pPr>
              <w:jc w:val="center"/>
              <w:rPr>
                <w:rFonts w:ascii="Times New Roman" w:hAnsi="Times New Roman" w:cs="Times New Roman"/>
                <w:sz w:val="20"/>
                <w:szCs w:val="20"/>
              </w:rPr>
            </w:pPr>
          </w:p>
        </w:tc>
      </w:tr>
      <w:tr w:rsidR="00737D5B" w:rsidRPr="00737D5B" w:rsidTr="00380382">
        <w:trPr>
          <w:trHeight w:hRule="exact" w:val="307"/>
        </w:trPr>
        <w:tc>
          <w:tcPr>
            <w:tcW w:w="9370" w:type="dxa"/>
            <w:gridSpan w:val="7"/>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п. Пчевжа</w:t>
            </w:r>
          </w:p>
        </w:tc>
      </w:tr>
      <w:tr w:rsidR="00737D5B" w:rsidRPr="00737D5B" w:rsidTr="00380382">
        <w:trPr>
          <w:trHeight w:hRule="exact" w:val="317"/>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1.</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Боровая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1,13</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1,13</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2.</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Вокзальная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1,14</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1,14</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rPr>
                <w:rStyle w:val="3f0"/>
                <w:rFonts w:eastAsia="Courier New"/>
                <w:b w:val="0"/>
              </w:rPr>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3.</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Восточная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1,006</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1,006</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4.</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Гагарина</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0,544</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0,544</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07"/>
        </w:trPr>
        <w:tc>
          <w:tcPr>
            <w:tcW w:w="556" w:type="dxa"/>
            <w:tcBorders>
              <w:top w:val="single" w:sz="4" w:space="0" w:color="auto"/>
              <w:left w:val="single" w:sz="4" w:space="0" w:color="auto"/>
              <w:bottom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5.</w:t>
            </w:r>
          </w:p>
        </w:tc>
        <w:tc>
          <w:tcPr>
            <w:tcW w:w="2408" w:type="dxa"/>
            <w:tcBorders>
              <w:top w:val="single" w:sz="4" w:space="0" w:color="auto"/>
              <w:left w:val="single" w:sz="4" w:space="0" w:color="auto"/>
              <w:bottom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ул. Железнодорожная</w:t>
            </w:r>
          </w:p>
        </w:tc>
        <w:tc>
          <w:tcPr>
            <w:tcW w:w="1223" w:type="dxa"/>
            <w:tcBorders>
              <w:top w:val="single" w:sz="4" w:space="0" w:color="auto"/>
              <w:left w:val="single" w:sz="4" w:space="0" w:color="auto"/>
              <w:bottom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0,904</w:t>
            </w:r>
          </w:p>
        </w:tc>
        <w:tc>
          <w:tcPr>
            <w:tcW w:w="1185" w:type="dxa"/>
            <w:tcBorders>
              <w:top w:val="single" w:sz="4" w:space="0" w:color="auto"/>
              <w:left w:val="single" w:sz="4" w:space="0" w:color="auto"/>
              <w:bottom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0,904</w:t>
            </w:r>
          </w:p>
        </w:tc>
        <w:tc>
          <w:tcPr>
            <w:tcW w:w="973" w:type="dxa"/>
            <w:tcBorders>
              <w:top w:val="single" w:sz="4" w:space="0" w:color="auto"/>
              <w:left w:val="single" w:sz="4" w:space="0" w:color="auto"/>
              <w:bottom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585" w:type="dxa"/>
            <w:tcBorders>
              <w:top w:val="single" w:sz="4" w:space="0" w:color="auto"/>
              <w:left w:val="single" w:sz="4" w:space="0" w:color="auto"/>
              <w:bottom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6.</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w:t>
            </w:r>
            <w:proofErr w:type="gramStart"/>
            <w:r w:rsidRPr="00737D5B">
              <w:t>.З</w:t>
            </w:r>
            <w:proofErr w:type="gramEnd"/>
            <w:r w:rsidRPr="00737D5B">
              <w:t>ападная</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0,296</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rPr>
                <w:rStyle w:val="3f0"/>
                <w:rFonts w:eastAsia="Courier New"/>
                <w:b w:val="0"/>
              </w:rPr>
              <w:t>-</w:t>
            </w:r>
          </w:p>
        </w:tc>
        <w:tc>
          <w:tcPr>
            <w:tcW w:w="973"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0,296</w:t>
            </w:r>
          </w:p>
        </w:tc>
        <w:tc>
          <w:tcPr>
            <w:tcW w:w="1585"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7"/>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7.</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Клубная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1,086</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1,086</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8.</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Комарова</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0,4</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0,4</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rPr>
                <w:rStyle w:val="3f0"/>
                <w:rFonts w:eastAsia="Courier New"/>
                <w:b w:val="0"/>
              </w:rPr>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9.</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Комсомольская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0,32</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0,32</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07"/>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10.</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Ленинградская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1,087</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1,087</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rPr>
                <w:rStyle w:val="3f0"/>
                <w:rFonts w:eastAsia="Courier New"/>
                <w:b w:val="0"/>
              </w:rPr>
              <w:t>-</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rPr>
                <w:rStyle w:val="3f0"/>
                <w:rFonts w:eastAsia="Courier New"/>
                <w:b w:val="0"/>
              </w:rPr>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11.</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Лесная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0,44</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0,44</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07"/>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12.</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Московская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0,6</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0,6</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13.</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1-я Набережная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0,877</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0,877</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14.</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2-я Набережная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0,76</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0,76</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15.</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Октябрьская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0,368</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0,368</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16.</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Первомайская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0,7</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0,7</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17.</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Пионерская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0,362</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0,362</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26"/>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18.</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Промышленная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0,464</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0,464</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rPr>
                <w:rStyle w:val="3f0"/>
                <w:rFonts w:eastAsia="Courier New"/>
                <w:b w:val="0"/>
              </w:rPr>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46"/>
        </w:trPr>
        <w:tc>
          <w:tcPr>
            <w:tcW w:w="556" w:type="dxa"/>
            <w:tcBorders>
              <w:top w:val="single" w:sz="4" w:space="0" w:color="auto"/>
              <w:left w:val="single" w:sz="4" w:space="0" w:color="auto"/>
              <w:bottom w:val="single" w:sz="4" w:space="0" w:color="auto"/>
            </w:tcBorders>
            <w:shd w:val="clear" w:color="auto" w:fill="FFFFFF"/>
          </w:tcPr>
          <w:p w:rsidR="00737D5B" w:rsidRPr="00737D5B" w:rsidRDefault="00737D5B" w:rsidP="003557DF">
            <w:pPr>
              <w:pStyle w:val="62"/>
              <w:shd w:val="clear" w:color="auto" w:fill="auto"/>
              <w:spacing w:line="240" w:lineRule="auto"/>
              <w:ind w:left="220" w:firstLine="0"/>
              <w:jc w:val="center"/>
            </w:pPr>
            <w:r w:rsidRPr="00737D5B">
              <w:t>19.</w:t>
            </w:r>
          </w:p>
        </w:tc>
        <w:tc>
          <w:tcPr>
            <w:tcW w:w="2408" w:type="dxa"/>
            <w:tcBorders>
              <w:top w:val="single" w:sz="4" w:space="0" w:color="auto"/>
              <w:left w:val="single" w:sz="4" w:space="0" w:color="auto"/>
              <w:bottom w:val="single" w:sz="4" w:space="0" w:color="auto"/>
            </w:tcBorders>
            <w:shd w:val="clear" w:color="auto" w:fill="FFFFFF"/>
          </w:tcPr>
          <w:p w:rsidR="00737D5B" w:rsidRPr="00737D5B" w:rsidRDefault="00737D5B" w:rsidP="003557DF">
            <w:pPr>
              <w:pStyle w:val="62"/>
              <w:shd w:val="clear" w:color="auto" w:fill="auto"/>
              <w:spacing w:line="240" w:lineRule="auto"/>
              <w:ind w:left="120" w:firstLine="0"/>
              <w:jc w:val="center"/>
            </w:pPr>
            <w:r w:rsidRPr="00737D5B">
              <w:t>ул. Садовая</w:t>
            </w:r>
          </w:p>
        </w:tc>
        <w:tc>
          <w:tcPr>
            <w:tcW w:w="1223" w:type="dxa"/>
            <w:tcBorders>
              <w:top w:val="single" w:sz="4" w:space="0" w:color="auto"/>
              <w:left w:val="single" w:sz="4" w:space="0" w:color="auto"/>
              <w:bottom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0,3</w:t>
            </w:r>
          </w:p>
        </w:tc>
        <w:tc>
          <w:tcPr>
            <w:tcW w:w="1185" w:type="dxa"/>
            <w:tcBorders>
              <w:top w:val="single" w:sz="4" w:space="0" w:color="auto"/>
              <w:left w:val="single" w:sz="4" w:space="0" w:color="auto"/>
              <w:bottom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bottom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0,3</w:t>
            </w:r>
          </w:p>
        </w:tc>
        <w:tc>
          <w:tcPr>
            <w:tcW w:w="1585" w:type="dxa"/>
            <w:tcBorders>
              <w:top w:val="single" w:sz="4" w:space="0" w:color="auto"/>
              <w:left w:val="single" w:sz="4" w:space="0" w:color="auto"/>
              <w:bottom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07"/>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00" w:firstLine="0"/>
              <w:jc w:val="center"/>
            </w:pPr>
            <w:r w:rsidRPr="00737D5B">
              <w:t>20.</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Северная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0,9</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0,9</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00" w:firstLine="0"/>
              <w:jc w:val="center"/>
            </w:pPr>
            <w:r w:rsidRPr="00737D5B">
              <w:t>21.</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Совхозная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1,08</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1,08</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07"/>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00" w:firstLine="0"/>
              <w:jc w:val="center"/>
            </w:pPr>
            <w:r w:rsidRPr="00737D5B">
              <w:t>22.</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Сосновая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0,309</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0,309</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7"/>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00" w:firstLine="0"/>
              <w:jc w:val="center"/>
            </w:pPr>
            <w:r w:rsidRPr="00737D5B">
              <w:t>23.</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пер. Узкоколейная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1,2</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1,2</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07"/>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00" w:firstLine="0"/>
              <w:jc w:val="center"/>
            </w:pPr>
            <w:r w:rsidRPr="00737D5B">
              <w:t>24.</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Южная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0,4</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0,4</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9370" w:type="dxa"/>
            <w:gridSpan w:val="7"/>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д. Белая</w:t>
            </w:r>
          </w:p>
        </w:tc>
      </w:tr>
      <w:tr w:rsidR="00737D5B" w:rsidRPr="00737D5B" w:rsidTr="00380382">
        <w:trPr>
          <w:trHeight w:hRule="exact" w:val="307"/>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00" w:firstLine="0"/>
              <w:jc w:val="center"/>
            </w:pPr>
            <w:r w:rsidRPr="00737D5B">
              <w:t>25.</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Вильегорская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0,38</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0,38</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00" w:firstLine="0"/>
              <w:jc w:val="center"/>
            </w:pPr>
            <w:r w:rsidRPr="00737D5B">
              <w:t>26.</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Молодежная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0,734</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0,734</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00" w:firstLine="0"/>
              <w:jc w:val="center"/>
            </w:pPr>
            <w:r w:rsidRPr="00737D5B">
              <w:t>27.</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Осиновка</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0,24</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0,24</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07"/>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00" w:firstLine="0"/>
              <w:jc w:val="center"/>
            </w:pPr>
            <w:r w:rsidRPr="00737D5B">
              <w:t>28.</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Придорожная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0,25</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0,25</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00" w:firstLine="0"/>
              <w:jc w:val="center"/>
            </w:pPr>
            <w:r w:rsidRPr="00737D5B">
              <w:t>29.</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Центральная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1,6</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rPr>
                <w:rStyle w:val="3f0"/>
                <w:rFonts w:eastAsia="Courier New"/>
                <w:b w:val="0"/>
              </w:rPr>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1,6</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rPr>
                <w:rStyle w:val="3f0"/>
                <w:rFonts w:eastAsia="Courier New"/>
                <w:b w:val="0"/>
              </w:rPr>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200" w:firstLine="0"/>
              <w:jc w:val="center"/>
            </w:pPr>
            <w:r w:rsidRPr="00737D5B">
              <w:t>30.</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Шоссейная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0,25</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0,25</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07"/>
        </w:trPr>
        <w:tc>
          <w:tcPr>
            <w:tcW w:w="9370" w:type="dxa"/>
            <w:gridSpan w:val="7"/>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д. Березняк</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80" w:firstLine="0"/>
              <w:jc w:val="center"/>
            </w:pPr>
            <w:r w:rsidRPr="00737D5B">
              <w:t>31.</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пер. Благодатный</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0,14</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0,14</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80" w:firstLine="0"/>
              <w:jc w:val="center"/>
            </w:pPr>
            <w:r w:rsidRPr="00737D5B">
              <w:t>32.</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Васильковая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0,6</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0,6</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80" w:firstLine="0"/>
              <w:jc w:val="center"/>
            </w:pPr>
            <w:r w:rsidRPr="00737D5B">
              <w:t>33.</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Ветеранов</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1,28</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1,28</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80" w:firstLine="0"/>
              <w:jc w:val="center"/>
            </w:pPr>
            <w:r w:rsidRPr="00737D5B">
              <w:t>34.</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пер. Межевой</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0,4</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0,4</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2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80" w:firstLine="0"/>
              <w:jc w:val="center"/>
            </w:pPr>
            <w:r w:rsidRPr="00737D5B">
              <w:t>35.</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пер. Сиреневый</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0,4</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0,4</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9370" w:type="dxa"/>
            <w:gridSpan w:val="7"/>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д. Борутино</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80" w:firstLine="0"/>
              <w:jc w:val="center"/>
            </w:pPr>
            <w:r w:rsidRPr="00737D5B">
              <w:t>36.</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Нахимова</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1,217</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1,217</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7"/>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80" w:firstLine="0"/>
              <w:jc w:val="center"/>
            </w:pPr>
            <w:r w:rsidRPr="00737D5B">
              <w:t>37.</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Цветочная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0,34</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0,34</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rPr>
                <w:rStyle w:val="3f0"/>
                <w:rFonts w:eastAsia="Courier New"/>
                <w:b w:val="0"/>
              </w:rPr>
              <w:t>-</w:t>
            </w:r>
          </w:p>
        </w:tc>
      </w:tr>
      <w:tr w:rsidR="00737D5B" w:rsidRPr="00737D5B" w:rsidTr="00380382">
        <w:trPr>
          <w:trHeight w:hRule="exact" w:val="312"/>
        </w:trPr>
        <w:tc>
          <w:tcPr>
            <w:tcW w:w="9370" w:type="dxa"/>
            <w:gridSpan w:val="7"/>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д. Горчаково</w:t>
            </w:r>
          </w:p>
        </w:tc>
      </w:tr>
      <w:tr w:rsidR="00737D5B" w:rsidRPr="00737D5B" w:rsidTr="00380382">
        <w:trPr>
          <w:trHeight w:hRule="exact" w:val="307"/>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80" w:firstLine="0"/>
              <w:jc w:val="center"/>
            </w:pPr>
            <w:r w:rsidRPr="00737D5B">
              <w:t>38.</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Береговая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0,3</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0,3</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07"/>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80" w:firstLine="0"/>
              <w:jc w:val="center"/>
            </w:pPr>
            <w:r w:rsidRPr="00737D5B">
              <w:t>39.</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Круговая</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0,9</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0,9</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7"/>
        </w:trPr>
        <w:tc>
          <w:tcPr>
            <w:tcW w:w="556"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80" w:firstLine="0"/>
              <w:jc w:val="center"/>
            </w:pPr>
            <w:r w:rsidRPr="00737D5B">
              <w:t>40.</w:t>
            </w:r>
          </w:p>
        </w:tc>
        <w:tc>
          <w:tcPr>
            <w:tcW w:w="2408"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left="100" w:firstLine="0"/>
              <w:jc w:val="center"/>
            </w:pPr>
            <w:r w:rsidRPr="00737D5B">
              <w:t>ул. Матушкина</w:t>
            </w:r>
          </w:p>
        </w:tc>
        <w:tc>
          <w:tcPr>
            <w:tcW w:w="122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0,726</w:t>
            </w:r>
          </w:p>
        </w:tc>
        <w:tc>
          <w:tcPr>
            <w:tcW w:w="11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0,726</w:t>
            </w:r>
          </w:p>
        </w:tc>
        <w:tc>
          <w:tcPr>
            <w:tcW w:w="1585" w:type="dxa"/>
            <w:tcBorders>
              <w:top w:val="single" w:sz="4" w:space="0" w:color="auto"/>
              <w:lef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rPr>
                <w:rStyle w:val="3f0"/>
                <w:rFonts w:eastAsia="Courier New"/>
                <w:b w:val="0"/>
              </w:rPr>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557DF">
            <w:pPr>
              <w:pStyle w:val="62"/>
              <w:shd w:val="clear" w:color="auto" w:fill="auto"/>
              <w:spacing w:line="240" w:lineRule="auto"/>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left="180" w:firstLine="0"/>
              <w:jc w:val="center"/>
            </w:pPr>
            <w:r w:rsidRPr="00737D5B">
              <w:t>41.</w:t>
            </w:r>
          </w:p>
        </w:tc>
        <w:tc>
          <w:tcPr>
            <w:tcW w:w="2408"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left="100" w:firstLine="0"/>
              <w:jc w:val="center"/>
            </w:pPr>
            <w:r w:rsidRPr="00737D5B">
              <w:t>ул. Полевая</w:t>
            </w:r>
          </w:p>
        </w:tc>
        <w:tc>
          <w:tcPr>
            <w:tcW w:w="1223"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0,42</w:t>
            </w:r>
          </w:p>
        </w:tc>
        <w:tc>
          <w:tcPr>
            <w:tcW w:w="1185"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0,42</w:t>
            </w:r>
          </w:p>
        </w:tc>
        <w:tc>
          <w:tcPr>
            <w:tcW w:w="1585"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w:t>
            </w:r>
          </w:p>
        </w:tc>
      </w:tr>
      <w:tr w:rsidR="00737D5B" w:rsidRPr="00737D5B" w:rsidTr="00380382">
        <w:trPr>
          <w:trHeight w:hRule="exact" w:val="312"/>
        </w:trPr>
        <w:tc>
          <w:tcPr>
            <w:tcW w:w="556"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left="180" w:firstLine="0"/>
              <w:jc w:val="center"/>
            </w:pPr>
            <w:r w:rsidRPr="00737D5B">
              <w:t>42.</w:t>
            </w:r>
          </w:p>
        </w:tc>
        <w:tc>
          <w:tcPr>
            <w:tcW w:w="2408"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left="100" w:firstLine="0"/>
              <w:jc w:val="center"/>
            </w:pPr>
            <w:r w:rsidRPr="00737D5B">
              <w:t>ул. Солнечная</w:t>
            </w:r>
          </w:p>
        </w:tc>
        <w:tc>
          <w:tcPr>
            <w:tcW w:w="1223"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0,8</w:t>
            </w:r>
          </w:p>
        </w:tc>
        <w:tc>
          <w:tcPr>
            <w:tcW w:w="1185"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0,8</w:t>
            </w:r>
          </w:p>
        </w:tc>
        <w:tc>
          <w:tcPr>
            <w:tcW w:w="1585"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w:t>
            </w:r>
          </w:p>
        </w:tc>
      </w:tr>
      <w:tr w:rsidR="00737D5B" w:rsidRPr="00737D5B" w:rsidTr="00380382">
        <w:trPr>
          <w:trHeight w:hRule="exact" w:val="312"/>
        </w:trPr>
        <w:tc>
          <w:tcPr>
            <w:tcW w:w="9370" w:type="dxa"/>
            <w:gridSpan w:val="7"/>
            <w:tcBorders>
              <w:top w:val="single" w:sz="4" w:space="0" w:color="auto"/>
              <w:left w:val="single" w:sz="4" w:space="0" w:color="auto"/>
              <w:righ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д. Железная Гора</w:t>
            </w:r>
          </w:p>
        </w:tc>
      </w:tr>
      <w:tr w:rsidR="00737D5B" w:rsidRPr="00737D5B" w:rsidTr="00380382">
        <w:trPr>
          <w:trHeight w:hRule="exact" w:val="307"/>
        </w:trPr>
        <w:tc>
          <w:tcPr>
            <w:tcW w:w="556"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left="180" w:firstLine="0"/>
              <w:jc w:val="center"/>
            </w:pPr>
            <w:r w:rsidRPr="00737D5B">
              <w:t>43.</w:t>
            </w:r>
          </w:p>
        </w:tc>
        <w:tc>
          <w:tcPr>
            <w:tcW w:w="2408"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left="100" w:firstLine="0"/>
              <w:jc w:val="center"/>
            </w:pPr>
            <w:r w:rsidRPr="00737D5B">
              <w:t xml:space="preserve">д. </w:t>
            </w:r>
            <w:proofErr w:type="gramStart"/>
            <w:r w:rsidRPr="00737D5B">
              <w:t>Железная</w:t>
            </w:r>
            <w:proofErr w:type="gramEnd"/>
            <w:r w:rsidRPr="00737D5B">
              <w:t xml:space="preserve"> Г ора</w:t>
            </w:r>
          </w:p>
        </w:tc>
        <w:tc>
          <w:tcPr>
            <w:tcW w:w="1223"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0,266</w:t>
            </w:r>
          </w:p>
        </w:tc>
        <w:tc>
          <w:tcPr>
            <w:tcW w:w="1185"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w:t>
            </w:r>
          </w:p>
        </w:tc>
        <w:tc>
          <w:tcPr>
            <w:tcW w:w="973"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0,266</w:t>
            </w:r>
          </w:p>
        </w:tc>
        <w:tc>
          <w:tcPr>
            <w:tcW w:w="1585"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w:t>
            </w:r>
          </w:p>
        </w:tc>
        <w:tc>
          <w:tcPr>
            <w:tcW w:w="1440" w:type="dxa"/>
            <w:tcBorders>
              <w:top w:val="single" w:sz="4" w:space="0" w:color="auto"/>
              <w:left w:val="single" w:sz="4" w:space="0" w:color="auto"/>
              <w:righ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w:t>
            </w:r>
          </w:p>
        </w:tc>
      </w:tr>
      <w:tr w:rsidR="00737D5B" w:rsidRPr="00737D5B" w:rsidTr="00380382">
        <w:trPr>
          <w:trHeight w:hRule="exact" w:val="312"/>
        </w:trPr>
        <w:tc>
          <w:tcPr>
            <w:tcW w:w="9370" w:type="dxa"/>
            <w:gridSpan w:val="7"/>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д. Порог</w:t>
            </w:r>
          </w:p>
        </w:tc>
      </w:tr>
      <w:tr w:rsidR="00737D5B" w:rsidRPr="00737D5B" w:rsidTr="00380382">
        <w:trPr>
          <w:trHeight w:hRule="exact" w:val="317"/>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80382">
            <w:pPr>
              <w:pStyle w:val="62"/>
              <w:shd w:val="clear" w:color="auto" w:fill="auto"/>
              <w:spacing w:line="200" w:lineRule="exact"/>
              <w:ind w:left="180" w:firstLine="0"/>
              <w:jc w:val="center"/>
            </w:pPr>
            <w:r w:rsidRPr="00737D5B">
              <w:t>44.</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80382">
            <w:pPr>
              <w:pStyle w:val="62"/>
              <w:shd w:val="clear" w:color="auto" w:fill="auto"/>
              <w:spacing w:line="200" w:lineRule="exact"/>
              <w:ind w:left="100" w:firstLine="0"/>
              <w:jc w:val="center"/>
            </w:pPr>
            <w:r w:rsidRPr="00737D5B">
              <w:t>д. Порог</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0,9</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w:t>
            </w:r>
          </w:p>
        </w:tc>
        <w:tc>
          <w:tcPr>
            <w:tcW w:w="973"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0,9</w:t>
            </w:r>
          </w:p>
        </w:tc>
        <w:tc>
          <w:tcPr>
            <w:tcW w:w="1585"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w:t>
            </w:r>
          </w:p>
        </w:tc>
      </w:tr>
      <w:tr w:rsidR="00737D5B" w:rsidRPr="00737D5B" w:rsidTr="00380382">
        <w:trPr>
          <w:trHeight w:hRule="exact" w:val="317"/>
        </w:trPr>
        <w:tc>
          <w:tcPr>
            <w:tcW w:w="2964" w:type="dxa"/>
            <w:gridSpan w:val="2"/>
            <w:tcBorders>
              <w:top w:val="single" w:sz="4" w:space="0" w:color="auto"/>
              <w:left w:val="single" w:sz="4" w:space="0" w:color="auto"/>
              <w:bottom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rPr>
                <w:rStyle w:val="afff3"/>
                <w:rFonts w:eastAsia="Arial"/>
                <w:b w:val="0"/>
              </w:rPr>
              <w:t>ВСЕГО</w:t>
            </w:r>
          </w:p>
        </w:tc>
        <w:tc>
          <w:tcPr>
            <w:tcW w:w="1223" w:type="dxa"/>
            <w:tcBorders>
              <w:top w:val="single" w:sz="4" w:space="0" w:color="auto"/>
              <w:left w:val="single" w:sz="4" w:space="0" w:color="auto"/>
              <w:bottom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rPr>
                <w:rStyle w:val="afff3"/>
                <w:rFonts w:eastAsia="Arial"/>
                <w:b w:val="0"/>
              </w:rPr>
              <w:t>28,816</w:t>
            </w:r>
          </w:p>
        </w:tc>
        <w:tc>
          <w:tcPr>
            <w:tcW w:w="1185" w:type="dxa"/>
            <w:tcBorders>
              <w:top w:val="single" w:sz="4" w:space="0" w:color="auto"/>
              <w:left w:val="single" w:sz="4" w:space="0" w:color="auto"/>
              <w:bottom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rPr>
                <w:rStyle w:val="afff3"/>
                <w:rFonts w:eastAsia="Arial"/>
                <w:b w:val="0"/>
              </w:rPr>
              <w:t>3,748</w:t>
            </w:r>
          </w:p>
        </w:tc>
        <w:tc>
          <w:tcPr>
            <w:tcW w:w="973" w:type="dxa"/>
            <w:tcBorders>
              <w:top w:val="single" w:sz="4" w:space="0" w:color="auto"/>
              <w:left w:val="single" w:sz="4" w:space="0" w:color="auto"/>
              <w:bottom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rPr>
                <w:rStyle w:val="afff3"/>
                <w:rFonts w:eastAsia="Arial"/>
                <w:b w:val="0"/>
              </w:rPr>
              <w:t>23,786</w:t>
            </w:r>
          </w:p>
        </w:tc>
        <w:tc>
          <w:tcPr>
            <w:tcW w:w="1585" w:type="dxa"/>
            <w:tcBorders>
              <w:top w:val="single" w:sz="4" w:space="0" w:color="auto"/>
              <w:left w:val="single" w:sz="4" w:space="0" w:color="auto"/>
              <w:bottom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rPr>
                <w:rStyle w:val="afff3"/>
                <w:rFonts w:eastAsia="Arial"/>
                <w:b w:val="0"/>
              </w:rPr>
              <w:t>1,846</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w:t>
            </w:r>
          </w:p>
        </w:tc>
      </w:tr>
    </w:tbl>
    <w:p w:rsidR="00737D5B" w:rsidRPr="00737D5B" w:rsidRDefault="00737D5B" w:rsidP="00737D5B">
      <w:pPr>
        <w:pStyle w:val="62"/>
        <w:shd w:val="clear" w:color="auto" w:fill="auto"/>
        <w:ind w:left="60" w:right="60" w:firstLine="760"/>
        <w:jc w:val="left"/>
      </w:pPr>
      <w:r w:rsidRPr="00737D5B">
        <w:t>Дороги в Пчевжинском сельском поселении различаются по типу покрытия, информация о протяжённости дорог с распределением по типам покрытия представлена в таблице.</w:t>
      </w:r>
    </w:p>
    <w:p w:rsidR="00737D5B" w:rsidRPr="00737D5B" w:rsidRDefault="00737D5B" w:rsidP="00737D5B">
      <w:pPr>
        <w:pStyle w:val="2f1"/>
        <w:shd w:val="clear" w:color="auto" w:fill="auto"/>
        <w:spacing w:line="200" w:lineRule="exact"/>
        <w:rPr>
          <w:rFonts w:ascii="Times New Roman" w:hAnsi="Times New Roman" w:cs="Times New Roman"/>
          <w:sz w:val="20"/>
          <w:szCs w:val="20"/>
        </w:rPr>
      </w:pPr>
      <w:r w:rsidRPr="00737D5B">
        <w:rPr>
          <w:rFonts w:ascii="Times New Roman" w:hAnsi="Times New Roman" w:cs="Times New Roman"/>
          <w:sz w:val="20"/>
          <w:szCs w:val="20"/>
        </w:rPr>
        <w:t>.</w:t>
      </w:r>
    </w:p>
    <w:p w:rsidR="00737D5B" w:rsidRPr="00737D5B" w:rsidRDefault="00737D5B" w:rsidP="00737D5B">
      <w:pPr>
        <w:pStyle w:val="afff2"/>
        <w:shd w:val="clear" w:color="auto" w:fill="auto"/>
        <w:spacing w:line="200" w:lineRule="exact"/>
        <w:jc w:val="center"/>
        <w:rPr>
          <w:rFonts w:ascii="Times New Roman" w:hAnsi="Times New Roman" w:cs="Times New Roman"/>
          <w:b w:val="0"/>
          <w:sz w:val="20"/>
          <w:szCs w:val="20"/>
        </w:rPr>
      </w:pPr>
      <w:r w:rsidRPr="00737D5B">
        <w:rPr>
          <w:rFonts w:ascii="Times New Roman" w:hAnsi="Times New Roman" w:cs="Times New Roman"/>
          <w:b w:val="0"/>
          <w:sz w:val="20"/>
          <w:szCs w:val="20"/>
        </w:rPr>
        <w:lastRenderedPageBreak/>
        <w:t>Состав дорог по типам покрытия</w:t>
      </w:r>
    </w:p>
    <w:tbl>
      <w:tblPr>
        <w:tblW w:w="0" w:type="auto"/>
        <w:tblLayout w:type="fixed"/>
        <w:tblCellMar>
          <w:left w:w="10" w:type="dxa"/>
          <w:right w:w="10" w:type="dxa"/>
        </w:tblCellMar>
        <w:tblLook w:val="0000"/>
      </w:tblPr>
      <w:tblGrid>
        <w:gridCol w:w="792"/>
        <w:gridCol w:w="3718"/>
        <w:gridCol w:w="2700"/>
        <w:gridCol w:w="2160"/>
      </w:tblGrid>
      <w:tr w:rsidR="00737D5B" w:rsidRPr="00737D5B" w:rsidTr="00380382">
        <w:trPr>
          <w:trHeight w:hRule="exact" w:val="653"/>
        </w:trPr>
        <w:tc>
          <w:tcPr>
            <w:tcW w:w="792"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after="120" w:line="200" w:lineRule="exact"/>
              <w:ind w:firstLine="0"/>
              <w:jc w:val="center"/>
            </w:pPr>
            <w:r w:rsidRPr="00737D5B">
              <w:t>№</w:t>
            </w:r>
          </w:p>
          <w:p w:rsidR="00737D5B" w:rsidRPr="00737D5B" w:rsidRDefault="00737D5B" w:rsidP="00380382">
            <w:pPr>
              <w:pStyle w:val="62"/>
              <w:shd w:val="clear" w:color="auto" w:fill="auto"/>
              <w:spacing w:before="120" w:line="200" w:lineRule="exact"/>
              <w:ind w:left="300" w:firstLine="0"/>
              <w:jc w:val="left"/>
            </w:pPr>
            <w:proofErr w:type="gramStart"/>
            <w:r w:rsidRPr="00737D5B">
              <w:t>п</w:t>
            </w:r>
            <w:proofErr w:type="gramEnd"/>
            <w:r w:rsidRPr="00737D5B">
              <w:t>/п</w:t>
            </w:r>
          </w:p>
        </w:tc>
        <w:tc>
          <w:tcPr>
            <w:tcW w:w="3718"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Тип покрытия</w:t>
            </w:r>
          </w:p>
        </w:tc>
        <w:tc>
          <w:tcPr>
            <w:tcW w:w="2700" w:type="dxa"/>
            <w:tcBorders>
              <w:top w:val="single" w:sz="4" w:space="0" w:color="auto"/>
              <w:lef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 xml:space="preserve">Протяженность, </w:t>
            </w:r>
            <w:proofErr w:type="gramStart"/>
            <w:r w:rsidRPr="00737D5B">
              <w:t>км</w:t>
            </w:r>
            <w:proofErr w:type="gramEnd"/>
          </w:p>
        </w:tc>
        <w:tc>
          <w:tcPr>
            <w:tcW w:w="2160" w:type="dxa"/>
            <w:tcBorders>
              <w:top w:val="single" w:sz="4" w:space="0" w:color="auto"/>
              <w:left w:val="single" w:sz="4" w:space="0" w:color="auto"/>
              <w:righ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Долевой состав, %</w:t>
            </w:r>
          </w:p>
        </w:tc>
      </w:tr>
      <w:tr w:rsidR="00737D5B" w:rsidRPr="00737D5B" w:rsidTr="00380382">
        <w:trPr>
          <w:trHeight w:hRule="exact" w:val="365"/>
        </w:trPr>
        <w:tc>
          <w:tcPr>
            <w:tcW w:w="792" w:type="dxa"/>
            <w:tcBorders>
              <w:top w:val="single" w:sz="4" w:space="0" w:color="auto"/>
              <w:left w:val="single" w:sz="4" w:space="0" w:color="auto"/>
              <w:bottom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1.</w:t>
            </w:r>
          </w:p>
        </w:tc>
        <w:tc>
          <w:tcPr>
            <w:tcW w:w="3718" w:type="dxa"/>
            <w:tcBorders>
              <w:top w:val="single" w:sz="4" w:space="0" w:color="auto"/>
              <w:left w:val="single" w:sz="4" w:space="0" w:color="auto"/>
              <w:bottom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Асфальтобетонное</w:t>
            </w:r>
          </w:p>
        </w:tc>
        <w:tc>
          <w:tcPr>
            <w:tcW w:w="2700" w:type="dxa"/>
            <w:tcBorders>
              <w:top w:val="single" w:sz="4" w:space="0" w:color="auto"/>
              <w:left w:val="single" w:sz="4" w:space="0" w:color="auto"/>
              <w:bottom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3,748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80382">
            <w:pPr>
              <w:pStyle w:val="62"/>
              <w:shd w:val="clear" w:color="auto" w:fill="auto"/>
              <w:spacing w:line="200" w:lineRule="exact"/>
              <w:ind w:firstLine="0"/>
              <w:jc w:val="center"/>
            </w:pPr>
            <w:r w:rsidRPr="00737D5B">
              <w:t>13%</w:t>
            </w:r>
          </w:p>
        </w:tc>
      </w:tr>
    </w:tbl>
    <w:p w:rsidR="00737D5B" w:rsidRPr="00737D5B" w:rsidRDefault="00737D5B" w:rsidP="00737D5B">
      <w:pPr>
        <w:pStyle w:val="62"/>
        <w:shd w:val="clear" w:color="auto" w:fill="auto"/>
        <w:ind w:right="60" w:firstLine="0"/>
        <w:jc w:val="left"/>
      </w:pPr>
    </w:p>
    <w:tbl>
      <w:tblPr>
        <w:tblW w:w="9370" w:type="dxa"/>
        <w:tblLayout w:type="fixed"/>
        <w:tblCellMar>
          <w:left w:w="10" w:type="dxa"/>
          <w:right w:w="10" w:type="dxa"/>
        </w:tblCellMar>
        <w:tblLook w:val="0000"/>
      </w:tblPr>
      <w:tblGrid>
        <w:gridCol w:w="797"/>
        <w:gridCol w:w="3713"/>
        <w:gridCol w:w="2700"/>
        <w:gridCol w:w="2160"/>
      </w:tblGrid>
      <w:tr w:rsidR="00737D5B" w:rsidRPr="00737D5B" w:rsidTr="00380382">
        <w:trPr>
          <w:trHeight w:hRule="exact" w:val="643"/>
        </w:trPr>
        <w:tc>
          <w:tcPr>
            <w:tcW w:w="797" w:type="dxa"/>
            <w:tcBorders>
              <w:top w:val="single" w:sz="4" w:space="0" w:color="auto"/>
              <w:left w:val="single" w:sz="4" w:space="0" w:color="auto"/>
            </w:tcBorders>
            <w:shd w:val="clear" w:color="auto" w:fill="FFFFFF"/>
          </w:tcPr>
          <w:p w:rsidR="00737D5B" w:rsidRPr="00737D5B" w:rsidRDefault="00737D5B" w:rsidP="00380382">
            <w:pPr>
              <w:spacing w:after="120" w:line="210" w:lineRule="exact"/>
              <w:ind w:left="300"/>
              <w:rPr>
                <w:rFonts w:ascii="Times New Roman" w:hAnsi="Times New Roman" w:cs="Times New Roman"/>
                <w:sz w:val="20"/>
                <w:szCs w:val="20"/>
              </w:rPr>
            </w:pPr>
            <w:r w:rsidRPr="00737D5B">
              <w:rPr>
                <w:rFonts w:ascii="Times New Roman" w:hAnsi="Times New Roman" w:cs="Times New Roman"/>
                <w:sz w:val="20"/>
                <w:szCs w:val="20"/>
              </w:rPr>
              <w:t>№</w:t>
            </w:r>
          </w:p>
          <w:p w:rsidR="00737D5B" w:rsidRPr="00737D5B" w:rsidRDefault="00737D5B" w:rsidP="00380382">
            <w:pPr>
              <w:spacing w:before="120" w:line="210" w:lineRule="exact"/>
              <w:ind w:left="300"/>
              <w:rPr>
                <w:rFonts w:ascii="Times New Roman" w:hAnsi="Times New Roman" w:cs="Times New Roman"/>
                <w:sz w:val="20"/>
                <w:szCs w:val="20"/>
              </w:rPr>
            </w:pPr>
            <w:proofErr w:type="gramStart"/>
            <w:r w:rsidRPr="00737D5B">
              <w:rPr>
                <w:rFonts w:ascii="Times New Roman" w:hAnsi="Times New Roman" w:cs="Times New Roman"/>
                <w:sz w:val="20"/>
                <w:szCs w:val="20"/>
              </w:rPr>
              <w:t>п</w:t>
            </w:r>
            <w:proofErr w:type="gramEnd"/>
            <w:r w:rsidRPr="00737D5B">
              <w:rPr>
                <w:rFonts w:ascii="Times New Roman" w:hAnsi="Times New Roman" w:cs="Times New Roman"/>
                <w:sz w:val="20"/>
                <w:szCs w:val="20"/>
              </w:rPr>
              <w:t>/п</w:t>
            </w:r>
          </w:p>
        </w:tc>
        <w:tc>
          <w:tcPr>
            <w:tcW w:w="3713" w:type="dxa"/>
            <w:tcBorders>
              <w:top w:val="single" w:sz="4" w:space="0" w:color="auto"/>
              <w:left w:val="single" w:sz="4" w:space="0" w:color="auto"/>
            </w:tcBorders>
            <w:shd w:val="clear" w:color="auto" w:fill="FFFFFF"/>
          </w:tcPr>
          <w:p w:rsidR="00737D5B" w:rsidRPr="00737D5B" w:rsidRDefault="00737D5B" w:rsidP="00380382">
            <w:pPr>
              <w:spacing w:line="210" w:lineRule="exact"/>
              <w:jc w:val="center"/>
              <w:rPr>
                <w:rFonts w:ascii="Times New Roman" w:hAnsi="Times New Roman" w:cs="Times New Roman"/>
                <w:sz w:val="20"/>
                <w:szCs w:val="20"/>
              </w:rPr>
            </w:pPr>
            <w:r w:rsidRPr="00737D5B">
              <w:rPr>
                <w:rFonts w:ascii="Times New Roman" w:hAnsi="Times New Roman" w:cs="Times New Roman"/>
                <w:sz w:val="20"/>
                <w:szCs w:val="20"/>
              </w:rPr>
              <w:t>Тип покрытия</w:t>
            </w:r>
          </w:p>
        </w:tc>
        <w:tc>
          <w:tcPr>
            <w:tcW w:w="2700" w:type="dxa"/>
            <w:tcBorders>
              <w:top w:val="single" w:sz="4" w:space="0" w:color="auto"/>
              <w:left w:val="single" w:sz="4" w:space="0" w:color="auto"/>
            </w:tcBorders>
            <w:shd w:val="clear" w:color="auto" w:fill="FFFFFF"/>
          </w:tcPr>
          <w:p w:rsidR="00737D5B" w:rsidRPr="00737D5B" w:rsidRDefault="00737D5B" w:rsidP="00380382">
            <w:pPr>
              <w:spacing w:line="210" w:lineRule="exact"/>
              <w:jc w:val="center"/>
              <w:rPr>
                <w:rFonts w:ascii="Times New Roman" w:hAnsi="Times New Roman" w:cs="Times New Roman"/>
                <w:sz w:val="20"/>
                <w:szCs w:val="20"/>
              </w:rPr>
            </w:pPr>
            <w:r w:rsidRPr="00737D5B">
              <w:rPr>
                <w:rFonts w:ascii="Times New Roman" w:hAnsi="Times New Roman" w:cs="Times New Roman"/>
                <w:sz w:val="20"/>
                <w:szCs w:val="20"/>
              </w:rPr>
              <w:t xml:space="preserve">Протяженность, </w:t>
            </w:r>
            <w:proofErr w:type="gramStart"/>
            <w:r w:rsidRPr="00737D5B">
              <w:rPr>
                <w:rFonts w:ascii="Times New Roman" w:hAnsi="Times New Roman" w:cs="Times New Roman"/>
                <w:sz w:val="20"/>
                <w:szCs w:val="20"/>
              </w:rPr>
              <w:t>км</w:t>
            </w:r>
            <w:proofErr w:type="gramEnd"/>
          </w:p>
        </w:tc>
        <w:tc>
          <w:tcPr>
            <w:tcW w:w="2160" w:type="dxa"/>
            <w:tcBorders>
              <w:top w:val="single" w:sz="4" w:space="0" w:color="auto"/>
              <w:left w:val="single" w:sz="4" w:space="0" w:color="auto"/>
              <w:right w:val="single" w:sz="4" w:space="0" w:color="auto"/>
            </w:tcBorders>
            <w:shd w:val="clear" w:color="auto" w:fill="FFFFFF"/>
          </w:tcPr>
          <w:p w:rsidR="00737D5B" w:rsidRPr="00737D5B" w:rsidRDefault="00737D5B" w:rsidP="00380382">
            <w:pPr>
              <w:spacing w:line="210" w:lineRule="exact"/>
              <w:jc w:val="center"/>
              <w:rPr>
                <w:rFonts w:ascii="Times New Roman" w:hAnsi="Times New Roman" w:cs="Times New Roman"/>
                <w:sz w:val="20"/>
                <w:szCs w:val="20"/>
              </w:rPr>
            </w:pPr>
            <w:r w:rsidRPr="00737D5B">
              <w:rPr>
                <w:rFonts w:ascii="Times New Roman" w:hAnsi="Times New Roman" w:cs="Times New Roman"/>
                <w:sz w:val="20"/>
                <w:szCs w:val="20"/>
              </w:rPr>
              <w:t>Долевой состав,%</w:t>
            </w:r>
          </w:p>
        </w:tc>
      </w:tr>
      <w:tr w:rsidR="00737D5B" w:rsidRPr="00737D5B" w:rsidTr="00380382">
        <w:trPr>
          <w:trHeight w:hRule="exact" w:val="317"/>
        </w:trPr>
        <w:tc>
          <w:tcPr>
            <w:tcW w:w="797" w:type="dxa"/>
            <w:tcBorders>
              <w:top w:val="single" w:sz="4" w:space="0" w:color="auto"/>
              <w:left w:val="single" w:sz="4" w:space="0" w:color="auto"/>
            </w:tcBorders>
            <w:shd w:val="clear" w:color="auto" w:fill="FFFFFF"/>
          </w:tcPr>
          <w:p w:rsidR="00737D5B" w:rsidRPr="00737D5B" w:rsidRDefault="00737D5B" w:rsidP="00380382">
            <w:pPr>
              <w:spacing w:line="210" w:lineRule="exact"/>
              <w:ind w:right="280"/>
              <w:jc w:val="right"/>
              <w:rPr>
                <w:rFonts w:ascii="Times New Roman" w:hAnsi="Times New Roman" w:cs="Times New Roman"/>
                <w:sz w:val="20"/>
                <w:szCs w:val="20"/>
              </w:rPr>
            </w:pPr>
            <w:r w:rsidRPr="00737D5B">
              <w:rPr>
                <w:rFonts w:ascii="Times New Roman" w:hAnsi="Times New Roman" w:cs="Times New Roman"/>
                <w:sz w:val="20"/>
                <w:szCs w:val="20"/>
              </w:rPr>
              <w:t>2.</w:t>
            </w:r>
          </w:p>
        </w:tc>
        <w:tc>
          <w:tcPr>
            <w:tcW w:w="3713" w:type="dxa"/>
            <w:tcBorders>
              <w:top w:val="single" w:sz="4" w:space="0" w:color="auto"/>
              <w:left w:val="single" w:sz="4" w:space="0" w:color="auto"/>
            </w:tcBorders>
            <w:shd w:val="clear" w:color="auto" w:fill="FFFFFF"/>
          </w:tcPr>
          <w:p w:rsidR="00737D5B" w:rsidRPr="00737D5B" w:rsidRDefault="00737D5B" w:rsidP="00380382">
            <w:pPr>
              <w:spacing w:line="210" w:lineRule="exact"/>
              <w:jc w:val="center"/>
              <w:rPr>
                <w:rFonts w:ascii="Times New Roman" w:hAnsi="Times New Roman" w:cs="Times New Roman"/>
                <w:sz w:val="20"/>
                <w:szCs w:val="20"/>
              </w:rPr>
            </w:pPr>
            <w:r w:rsidRPr="00737D5B">
              <w:rPr>
                <w:rFonts w:ascii="Times New Roman" w:hAnsi="Times New Roman" w:cs="Times New Roman"/>
                <w:sz w:val="20"/>
                <w:szCs w:val="20"/>
              </w:rPr>
              <w:t>Грунтовое</w:t>
            </w:r>
          </w:p>
        </w:tc>
        <w:tc>
          <w:tcPr>
            <w:tcW w:w="2700" w:type="dxa"/>
            <w:tcBorders>
              <w:top w:val="single" w:sz="4" w:space="0" w:color="auto"/>
              <w:left w:val="single" w:sz="4" w:space="0" w:color="auto"/>
            </w:tcBorders>
            <w:shd w:val="clear" w:color="auto" w:fill="FFFFFF"/>
          </w:tcPr>
          <w:p w:rsidR="00737D5B" w:rsidRPr="00737D5B" w:rsidRDefault="00737D5B" w:rsidP="00380382">
            <w:pPr>
              <w:spacing w:line="210" w:lineRule="exact"/>
              <w:jc w:val="center"/>
              <w:rPr>
                <w:rFonts w:ascii="Times New Roman" w:hAnsi="Times New Roman" w:cs="Times New Roman"/>
                <w:sz w:val="20"/>
                <w:szCs w:val="20"/>
              </w:rPr>
            </w:pPr>
            <w:r w:rsidRPr="00737D5B">
              <w:rPr>
                <w:rFonts w:ascii="Times New Roman" w:hAnsi="Times New Roman" w:cs="Times New Roman"/>
                <w:sz w:val="20"/>
                <w:szCs w:val="20"/>
              </w:rPr>
              <w:t>23,786</w:t>
            </w:r>
          </w:p>
        </w:tc>
        <w:tc>
          <w:tcPr>
            <w:tcW w:w="2160" w:type="dxa"/>
            <w:tcBorders>
              <w:top w:val="single" w:sz="4" w:space="0" w:color="auto"/>
              <w:left w:val="single" w:sz="4" w:space="0" w:color="auto"/>
              <w:right w:val="single" w:sz="4" w:space="0" w:color="auto"/>
            </w:tcBorders>
            <w:shd w:val="clear" w:color="auto" w:fill="FFFFFF"/>
          </w:tcPr>
          <w:p w:rsidR="00737D5B" w:rsidRPr="00737D5B" w:rsidRDefault="00737D5B" w:rsidP="00380382">
            <w:pPr>
              <w:spacing w:line="210" w:lineRule="exact"/>
              <w:jc w:val="center"/>
              <w:rPr>
                <w:rFonts w:ascii="Times New Roman" w:hAnsi="Times New Roman" w:cs="Times New Roman"/>
                <w:sz w:val="20"/>
                <w:szCs w:val="20"/>
              </w:rPr>
            </w:pPr>
            <w:r w:rsidRPr="00737D5B">
              <w:rPr>
                <w:rFonts w:ascii="Times New Roman" w:hAnsi="Times New Roman" w:cs="Times New Roman"/>
                <w:sz w:val="20"/>
                <w:szCs w:val="20"/>
              </w:rPr>
              <w:t>81%</w:t>
            </w:r>
          </w:p>
        </w:tc>
      </w:tr>
      <w:tr w:rsidR="00737D5B" w:rsidRPr="00737D5B" w:rsidTr="00380382">
        <w:trPr>
          <w:trHeight w:hRule="exact" w:val="312"/>
        </w:trPr>
        <w:tc>
          <w:tcPr>
            <w:tcW w:w="797" w:type="dxa"/>
            <w:tcBorders>
              <w:top w:val="single" w:sz="4" w:space="0" w:color="auto"/>
              <w:left w:val="single" w:sz="4" w:space="0" w:color="auto"/>
            </w:tcBorders>
            <w:shd w:val="clear" w:color="auto" w:fill="FFFFFF"/>
          </w:tcPr>
          <w:p w:rsidR="00737D5B" w:rsidRPr="00737D5B" w:rsidRDefault="00737D5B" w:rsidP="00380382">
            <w:pPr>
              <w:spacing w:line="210" w:lineRule="exact"/>
              <w:ind w:right="280"/>
              <w:jc w:val="right"/>
              <w:rPr>
                <w:rFonts w:ascii="Times New Roman" w:hAnsi="Times New Roman" w:cs="Times New Roman"/>
                <w:sz w:val="20"/>
                <w:szCs w:val="20"/>
              </w:rPr>
            </w:pPr>
            <w:r w:rsidRPr="00737D5B">
              <w:rPr>
                <w:rFonts w:ascii="Times New Roman" w:hAnsi="Times New Roman" w:cs="Times New Roman"/>
                <w:sz w:val="20"/>
                <w:szCs w:val="20"/>
              </w:rPr>
              <w:t>3.</w:t>
            </w:r>
          </w:p>
        </w:tc>
        <w:tc>
          <w:tcPr>
            <w:tcW w:w="3713" w:type="dxa"/>
            <w:tcBorders>
              <w:top w:val="single" w:sz="4" w:space="0" w:color="auto"/>
              <w:left w:val="single" w:sz="4" w:space="0" w:color="auto"/>
            </w:tcBorders>
            <w:shd w:val="clear" w:color="auto" w:fill="FFFFFF"/>
          </w:tcPr>
          <w:p w:rsidR="00737D5B" w:rsidRPr="00737D5B" w:rsidRDefault="00737D5B" w:rsidP="00380382">
            <w:pPr>
              <w:spacing w:line="210" w:lineRule="exact"/>
              <w:jc w:val="center"/>
              <w:rPr>
                <w:rFonts w:ascii="Times New Roman" w:hAnsi="Times New Roman" w:cs="Times New Roman"/>
                <w:sz w:val="20"/>
                <w:szCs w:val="20"/>
              </w:rPr>
            </w:pPr>
            <w:proofErr w:type="gramStart"/>
            <w:r w:rsidRPr="00737D5B">
              <w:rPr>
                <w:rFonts w:ascii="Times New Roman" w:hAnsi="Times New Roman" w:cs="Times New Roman"/>
                <w:sz w:val="20"/>
                <w:szCs w:val="20"/>
              </w:rPr>
              <w:t>Смешанное</w:t>
            </w:r>
            <w:proofErr w:type="gramEnd"/>
            <w:r w:rsidRPr="00737D5B">
              <w:rPr>
                <w:rFonts w:ascii="Times New Roman" w:hAnsi="Times New Roman" w:cs="Times New Roman"/>
                <w:sz w:val="20"/>
                <w:szCs w:val="20"/>
              </w:rPr>
              <w:t xml:space="preserve"> (асфальтобетон/грунт)</w:t>
            </w:r>
          </w:p>
        </w:tc>
        <w:tc>
          <w:tcPr>
            <w:tcW w:w="2700" w:type="dxa"/>
            <w:tcBorders>
              <w:top w:val="single" w:sz="4" w:space="0" w:color="auto"/>
              <w:left w:val="single" w:sz="4" w:space="0" w:color="auto"/>
            </w:tcBorders>
            <w:shd w:val="clear" w:color="auto" w:fill="FFFFFF"/>
          </w:tcPr>
          <w:p w:rsidR="00737D5B" w:rsidRPr="00737D5B" w:rsidRDefault="00737D5B" w:rsidP="00380382">
            <w:pPr>
              <w:spacing w:line="210" w:lineRule="exact"/>
              <w:jc w:val="center"/>
              <w:rPr>
                <w:rFonts w:ascii="Times New Roman" w:hAnsi="Times New Roman" w:cs="Times New Roman"/>
                <w:sz w:val="20"/>
                <w:szCs w:val="20"/>
              </w:rPr>
            </w:pPr>
            <w:r w:rsidRPr="00737D5B">
              <w:rPr>
                <w:rFonts w:ascii="Times New Roman" w:hAnsi="Times New Roman" w:cs="Times New Roman"/>
                <w:sz w:val="20"/>
                <w:szCs w:val="20"/>
              </w:rPr>
              <w:t>1,846</w:t>
            </w:r>
          </w:p>
        </w:tc>
        <w:tc>
          <w:tcPr>
            <w:tcW w:w="2160" w:type="dxa"/>
            <w:tcBorders>
              <w:top w:val="single" w:sz="4" w:space="0" w:color="auto"/>
              <w:left w:val="single" w:sz="4" w:space="0" w:color="auto"/>
              <w:right w:val="single" w:sz="4" w:space="0" w:color="auto"/>
            </w:tcBorders>
            <w:shd w:val="clear" w:color="auto" w:fill="FFFFFF"/>
          </w:tcPr>
          <w:p w:rsidR="00737D5B" w:rsidRPr="00737D5B" w:rsidRDefault="00737D5B" w:rsidP="00380382">
            <w:pPr>
              <w:spacing w:line="210" w:lineRule="exact"/>
              <w:jc w:val="center"/>
              <w:rPr>
                <w:rFonts w:ascii="Times New Roman" w:hAnsi="Times New Roman" w:cs="Times New Roman"/>
                <w:sz w:val="20"/>
                <w:szCs w:val="20"/>
              </w:rPr>
            </w:pPr>
            <w:r w:rsidRPr="00737D5B">
              <w:rPr>
                <w:rFonts w:ascii="Times New Roman" w:hAnsi="Times New Roman" w:cs="Times New Roman"/>
                <w:sz w:val="20"/>
                <w:szCs w:val="20"/>
              </w:rPr>
              <w:t>6%</w:t>
            </w:r>
          </w:p>
        </w:tc>
      </w:tr>
      <w:tr w:rsidR="00737D5B" w:rsidRPr="00737D5B" w:rsidTr="00380382">
        <w:trPr>
          <w:trHeight w:hRule="exact" w:val="336"/>
        </w:trPr>
        <w:tc>
          <w:tcPr>
            <w:tcW w:w="797" w:type="dxa"/>
            <w:tcBorders>
              <w:top w:val="single" w:sz="4" w:space="0" w:color="auto"/>
              <w:left w:val="single" w:sz="4" w:space="0" w:color="auto"/>
              <w:bottom w:val="single" w:sz="4" w:space="0" w:color="auto"/>
            </w:tcBorders>
            <w:shd w:val="clear" w:color="auto" w:fill="FFFFFF"/>
          </w:tcPr>
          <w:p w:rsidR="00737D5B" w:rsidRPr="00737D5B" w:rsidRDefault="00737D5B" w:rsidP="00380382">
            <w:pPr>
              <w:rPr>
                <w:rFonts w:ascii="Times New Roman" w:hAnsi="Times New Roman" w:cs="Times New Roman"/>
                <w:sz w:val="20"/>
                <w:szCs w:val="20"/>
              </w:rPr>
            </w:pPr>
          </w:p>
        </w:tc>
        <w:tc>
          <w:tcPr>
            <w:tcW w:w="3713" w:type="dxa"/>
            <w:tcBorders>
              <w:top w:val="single" w:sz="4" w:space="0" w:color="auto"/>
              <w:left w:val="single" w:sz="4" w:space="0" w:color="auto"/>
              <w:bottom w:val="single" w:sz="4" w:space="0" w:color="auto"/>
            </w:tcBorders>
            <w:shd w:val="clear" w:color="auto" w:fill="FFFFFF"/>
          </w:tcPr>
          <w:p w:rsidR="00737D5B" w:rsidRPr="00737D5B" w:rsidRDefault="00737D5B" w:rsidP="00380382">
            <w:pPr>
              <w:spacing w:line="210" w:lineRule="exact"/>
              <w:jc w:val="center"/>
              <w:rPr>
                <w:rFonts w:ascii="Times New Roman" w:hAnsi="Times New Roman" w:cs="Times New Roman"/>
                <w:sz w:val="20"/>
                <w:szCs w:val="20"/>
              </w:rPr>
            </w:pPr>
            <w:r w:rsidRPr="00737D5B">
              <w:rPr>
                <w:rStyle w:val="afff3"/>
                <w:rFonts w:eastAsia="Arial"/>
                <w:b w:val="0"/>
              </w:rPr>
              <w:t>ИТОГО</w:t>
            </w:r>
          </w:p>
        </w:tc>
        <w:tc>
          <w:tcPr>
            <w:tcW w:w="2700" w:type="dxa"/>
            <w:tcBorders>
              <w:top w:val="single" w:sz="4" w:space="0" w:color="auto"/>
              <w:left w:val="single" w:sz="4" w:space="0" w:color="auto"/>
              <w:bottom w:val="single" w:sz="4" w:space="0" w:color="auto"/>
            </w:tcBorders>
            <w:shd w:val="clear" w:color="auto" w:fill="FFFFFF"/>
          </w:tcPr>
          <w:p w:rsidR="00737D5B" w:rsidRPr="00737D5B" w:rsidRDefault="00737D5B" w:rsidP="00380382">
            <w:pPr>
              <w:spacing w:line="210" w:lineRule="exact"/>
              <w:jc w:val="center"/>
              <w:rPr>
                <w:rFonts w:ascii="Times New Roman" w:hAnsi="Times New Roman" w:cs="Times New Roman"/>
                <w:sz w:val="20"/>
                <w:szCs w:val="20"/>
              </w:rPr>
            </w:pPr>
            <w:r w:rsidRPr="00737D5B">
              <w:rPr>
                <w:rStyle w:val="afff3"/>
                <w:rFonts w:eastAsia="Arial"/>
                <w:b w:val="0"/>
              </w:rPr>
              <w:t>28,816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737D5B" w:rsidRPr="00737D5B" w:rsidRDefault="00737D5B" w:rsidP="00380382">
            <w:pPr>
              <w:spacing w:line="210" w:lineRule="exact"/>
              <w:jc w:val="center"/>
              <w:rPr>
                <w:rFonts w:ascii="Times New Roman" w:hAnsi="Times New Roman" w:cs="Times New Roman"/>
                <w:sz w:val="20"/>
                <w:szCs w:val="20"/>
              </w:rPr>
            </w:pPr>
            <w:r w:rsidRPr="00737D5B">
              <w:rPr>
                <w:rStyle w:val="afff3"/>
                <w:rFonts w:eastAsia="Arial"/>
                <w:b w:val="0"/>
              </w:rPr>
              <w:t>100%</w:t>
            </w:r>
          </w:p>
        </w:tc>
      </w:tr>
    </w:tbl>
    <w:p w:rsidR="00737D5B" w:rsidRPr="00737D5B" w:rsidRDefault="00737D5B" w:rsidP="00227063">
      <w:pPr>
        <w:spacing w:line="276" w:lineRule="auto"/>
        <w:jc w:val="both"/>
        <w:rPr>
          <w:color w:val="000000" w:themeColor="text1"/>
          <w:sz w:val="20"/>
          <w:szCs w:val="20"/>
          <w:lang w:val="en-US"/>
        </w:rPr>
      </w:pPr>
    </w:p>
    <w:p w:rsidR="00723F9E" w:rsidRPr="00927068" w:rsidRDefault="00737D5B" w:rsidP="00227063">
      <w:pPr>
        <w:spacing w:line="276" w:lineRule="auto"/>
        <w:jc w:val="both"/>
        <w:rPr>
          <w:color w:val="000000" w:themeColor="text1"/>
          <w:sz w:val="20"/>
          <w:szCs w:val="20"/>
        </w:rPr>
      </w:pPr>
      <w:r>
        <w:rPr>
          <w:noProof/>
          <w:sz w:val="22"/>
          <w:szCs w:val="22"/>
          <w:lang w:bidi="ar-SA"/>
        </w:rPr>
        <w:drawing>
          <wp:inline distT="0" distB="0" distL="0" distR="0">
            <wp:extent cx="7349313" cy="2764465"/>
            <wp:effectExtent l="19050" t="0" r="3987" b="0"/>
            <wp:docPr id="74" name="Рисунок 7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2"/>
                    <pic:cNvPicPr>
                      <a:picLocks noChangeAspect="1" noChangeArrowheads="1"/>
                    </pic:cNvPicPr>
                  </pic:nvPicPr>
                  <pic:blipFill>
                    <a:blip r:embed="rId25" cstate="print"/>
                    <a:srcRect/>
                    <a:stretch>
                      <a:fillRect/>
                    </a:stretch>
                  </pic:blipFill>
                  <pic:spPr bwMode="auto">
                    <a:xfrm>
                      <a:off x="0" y="0"/>
                      <a:ext cx="7348489" cy="2764155"/>
                    </a:xfrm>
                    <a:prstGeom prst="rect">
                      <a:avLst/>
                    </a:prstGeom>
                    <a:noFill/>
                    <a:ln w="9525">
                      <a:noFill/>
                      <a:miter lim="800000"/>
                      <a:headEnd/>
                      <a:tailEnd/>
                    </a:ln>
                  </pic:spPr>
                </pic:pic>
              </a:graphicData>
            </a:graphic>
          </wp:inline>
        </w:drawing>
      </w:r>
    </w:p>
    <w:p w:rsidR="00723F9E" w:rsidRPr="00927068" w:rsidRDefault="00723F9E" w:rsidP="00227063">
      <w:pPr>
        <w:spacing w:line="276" w:lineRule="auto"/>
        <w:jc w:val="both"/>
        <w:rPr>
          <w:color w:val="000000" w:themeColor="text1"/>
          <w:sz w:val="20"/>
          <w:szCs w:val="20"/>
        </w:rPr>
      </w:pPr>
    </w:p>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
          <w:color w:val="auto"/>
          <w:sz w:val="20"/>
          <w:szCs w:val="20"/>
          <w:lang w:bidi="ar-SA"/>
        </w:rPr>
        <w:t>Рисунок 2.4 – Долевое распределение по типам покрытия</w:t>
      </w:r>
    </w:p>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color w:val="auto"/>
          <w:sz w:val="20"/>
          <w:szCs w:val="20"/>
          <w:lang w:bidi="ar-SA"/>
        </w:rPr>
        <w:t xml:space="preserve">            Механизированная уборка дорог местного значения осуществляется на основании договоров, заключаемых с организациями и индивидуальными предпринимателями.</w:t>
      </w:r>
    </w:p>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 xml:space="preserve">            Уборка улиц в летнее и зимнее время производится с использованием ручного труда.</w:t>
      </w:r>
    </w:p>
    <w:p w:rsidR="00380382" w:rsidRPr="00380382" w:rsidRDefault="00380382" w:rsidP="00FB75D8">
      <w:pPr>
        <w:widowControl/>
        <w:numPr>
          <w:ilvl w:val="0"/>
          <w:numId w:val="18"/>
        </w:numPr>
        <w:tabs>
          <w:tab w:val="left" w:pos="777"/>
        </w:tabs>
        <w:ind w:left="100" w:right="100"/>
        <w:jc w:val="both"/>
        <w:rPr>
          <w:rFonts w:ascii="Times New Roman" w:eastAsia="Times New Roman" w:hAnsi="Times New Roman" w:cs="Times New Roman"/>
          <w:b/>
          <w:bCs/>
          <w:color w:val="auto"/>
          <w:spacing w:val="3"/>
          <w:sz w:val="20"/>
          <w:szCs w:val="20"/>
          <w:lang w:val="ru-RU" w:eastAsia="ru-RU" w:bidi="ar-SA"/>
        </w:rPr>
      </w:pPr>
      <w:r w:rsidRPr="00380382">
        <w:rPr>
          <w:rFonts w:ascii="Times New Roman" w:eastAsia="Times New Roman" w:hAnsi="Times New Roman" w:cs="Times New Roman"/>
          <w:b/>
          <w:bCs/>
          <w:color w:val="auto"/>
          <w:spacing w:val="3"/>
          <w:sz w:val="20"/>
          <w:szCs w:val="20"/>
          <w:lang w:val="ru-RU" w:eastAsia="ru-RU" w:bidi="ar-SA"/>
        </w:rPr>
        <w:t>Анализ состава парка транспортных средств и уровня автомобилизации в поселении, обеспеченность парковками (парковочными местами)</w:t>
      </w:r>
    </w:p>
    <w:p w:rsidR="00380382" w:rsidRPr="00380382" w:rsidRDefault="00380382" w:rsidP="00380382">
      <w:pPr>
        <w:widowControl/>
        <w:ind w:left="100" w:right="101" w:firstLine="70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Автомобильный парк в Пчевжинском сельском поселении преимущественно состоит из</w:t>
      </w:r>
      <w:r w:rsidRPr="00380382">
        <w:rPr>
          <w:rFonts w:ascii="Times New Roman" w:eastAsia="Times New Roman" w:hAnsi="Times New Roman" w:cs="Times New Roman"/>
          <w:color w:val="auto"/>
          <w:sz w:val="20"/>
          <w:szCs w:val="20"/>
          <w:lang w:bidi="ar-SA"/>
        </w:rPr>
        <w:br/>
        <w:t>легковых автомобилей, в подавляющем большинстве принадлежащих частным лицам. Согласно</w:t>
      </w:r>
      <w:r w:rsidRPr="00380382">
        <w:rPr>
          <w:rFonts w:ascii="Times New Roman" w:eastAsia="Times New Roman" w:hAnsi="Times New Roman" w:cs="Times New Roman"/>
          <w:color w:val="auto"/>
          <w:sz w:val="20"/>
          <w:szCs w:val="20"/>
          <w:lang w:bidi="ar-SA"/>
        </w:rPr>
        <w:br/>
        <w:t>приложению 2 данные о составе парка транспортных средств поселения отсутствуют. В</w:t>
      </w:r>
      <w:r w:rsidRPr="00380382">
        <w:rPr>
          <w:rFonts w:ascii="Times New Roman" w:eastAsia="Times New Roman" w:hAnsi="Times New Roman" w:cs="Times New Roman"/>
          <w:color w:val="auto"/>
          <w:sz w:val="20"/>
          <w:szCs w:val="20"/>
          <w:lang w:bidi="ar-SA"/>
        </w:rPr>
        <w:br/>
        <w:t>дальнейших расчетах будет использовано усредненное количество транспортных средств,</w:t>
      </w:r>
      <w:r w:rsidRPr="00380382">
        <w:rPr>
          <w:rFonts w:ascii="Times New Roman" w:eastAsia="Times New Roman" w:hAnsi="Times New Roman" w:cs="Times New Roman"/>
          <w:color w:val="auto"/>
          <w:sz w:val="20"/>
          <w:szCs w:val="20"/>
          <w:lang w:bidi="ar-SA"/>
        </w:rPr>
        <w:br/>
        <w:t>рассчитанное на основании мониторинга по схожим поселениям Ленинградской области.</w:t>
      </w:r>
    </w:p>
    <w:p w:rsidR="00380382" w:rsidRPr="00380382" w:rsidRDefault="00380382" w:rsidP="00380382">
      <w:pPr>
        <w:spacing w:after="60"/>
        <w:jc w:val="both"/>
        <w:rPr>
          <w:rFonts w:ascii="Times New Roman" w:eastAsia="Times New Roman" w:hAnsi="Times New Roman" w:cs="Times New Roman"/>
          <w:b/>
          <w:color w:val="auto"/>
          <w:spacing w:val="4"/>
          <w:sz w:val="20"/>
          <w:szCs w:val="20"/>
          <w:lang w:eastAsia="ru-RU" w:bidi="ar-SA"/>
        </w:rPr>
      </w:pPr>
      <w:r w:rsidRPr="00380382">
        <w:rPr>
          <w:rFonts w:ascii="Times New Roman" w:eastAsia="Times New Roman" w:hAnsi="Times New Roman" w:cs="Times New Roman"/>
          <w:b/>
          <w:color w:val="auto"/>
          <w:spacing w:val="4"/>
          <w:sz w:val="20"/>
          <w:szCs w:val="20"/>
          <w:lang w:val="ru-RU" w:eastAsia="ru-RU" w:bidi="ar-SA"/>
        </w:rPr>
        <w:t>Состав парка транспортных средств</w:t>
      </w:r>
    </w:p>
    <w:tbl>
      <w:tblPr>
        <w:tblW w:w="9370" w:type="dxa"/>
        <w:tblLayout w:type="fixed"/>
        <w:tblCellMar>
          <w:left w:w="10" w:type="dxa"/>
          <w:right w:w="10" w:type="dxa"/>
        </w:tblCellMar>
        <w:tblLook w:val="0000"/>
      </w:tblPr>
      <w:tblGrid>
        <w:gridCol w:w="1075"/>
        <w:gridCol w:w="3435"/>
        <w:gridCol w:w="2340"/>
        <w:gridCol w:w="2520"/>
      </w:tblGrid>
      <w:tr w:rsidR="00380382" w:rsidRPr="00380382" w:rsidTr="00380382">
        <w:trPr>
          <w:trHeight w:hRule="exact" w:val="346"/>
        </w:trPr>
        <w:tc>
          <w:tcPr>
            <w:tcW w:w="1075"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 xml:space="preserve">№ </w:t>
            </w:r>
            <w:proofErr w:type="gramStart"/>
            <w:r w:rsidRPr="00380382">
              <w:rPr>
                <w:rFonts w:ascii="Times New Roman" w:eastAsia="Times New Roman" w:hAnsi="Times New Roman" w:cs="Times New Roman"/>
                <w:bCs/>
                <w:spacing w:val="5"/>
                <w:sz w:val="20"/>
                <w:szCs w:val="20"/>
                <w:lang w:bidi="ar-SA"/>
              </w:rPr>
              <w:t>п</w:t>
            </w:r>
            <w:proofErr w:type="gramEnd"/>
            <w:r w:rsidRPr="00380382">
              <w:rPr>
                <w:rFonts w:ascii="Times New Roman" w:eastAsia="Times New Roman" w:hAnsi="Times New Roman" w:cs="Times New Roman"/>
                <w:bCs/>
                <w:spacing w:val="5"/>
                <w:sz w:val="20"/>
                <w:szCs w:val="20"/>
                <w:lang w:bidi="ar-SA"/>
              </w:rPr>
              <w:t>/п</w:t>
            </w:r>
          </w:p>
        </w:tc>
        <w:tc>
          <w:tcPr>
            <w:tcW w:w="3435"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Тип</w:t>
            </w:r>
          </w:p>
        </w:tc>
        <w:tc>
          <w:tcPr>
            <w:tcW w:w="2340"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2015</w:t>
            </w:r>
          </w:p>
        </w:tc>
        <w:tc>
          <w:tcPr>
            <w:tcW w:w="2520"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2016</w:t>
            </w:r>
          </w:p>
        </w:tc>
      </w:tr>
      <w:tr w:rsidR="00380382" w:rsidRPr="00380382" w:rsidTr="00380382">
        <w:trPr>
          <w:trHeight w:hRule="exact" w:val="302"/>
        </w:trPr>
        <w:tc>
          <w:tcPr>
            <w:tcW w:w="1075"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1.</w:t>
            </w:r>
          </w:p>
        </w:tc>
        <w:tc>
          <w:tcPr>
            <w:tcW w:w="3435"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Грузовой</w:t>
            </w:r>
          </w:p>
        </w:tc>
        <w:tc>
          <w:tcPr>
            <w:tcW w:w="2340"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н/д</w:t>
            </w:r>
          </w:p>
        </w:tc>
        <w:tc>
          <w:tcPr>
            <w:tcW w:w="2520"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н/д</w:t>
            </w:r>
          </w:p>
        </w:tc>
      </w:tr>
      <w:tr w:rsidR="00380382" w:rsidRPr="00380382" w:rsidTr="00380382">
        <w:trPr>
          <w:trHeight w:hRule="exact" w:val="312"/>
        </w:trPr>
        <w:tc>
          <w:tcPr>
            <w:tcW w:w="1075"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2.</w:t>
            </w:r>
          </w:p>
        </w:tc>
        <w:tc>
          <w:tcPr>
            <w:tcW w:w="3435"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Легковой в т. ч.</w:t>
            </w:r>
          </w:p>
        </w:tc>
        <w:tc>
          <w:tcPr>
            <w:tcW w:w="2340"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н/д</w:t>
            </w:r>
          </w:p>
        </w:tc>
        <w:tc>
          <w:tcPr>
            <w:tcW w:w="2520"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н/д</w:t>
            </w:r>
          </w:p>
        </w:tc>
      </w:tr>
      <w:tr w:rsidR="00380382" w:rsidRPr="00380382" w:rsidTr="00380382">
        <w:trPr>
          <w:trHeight w:hRule="exact" w:val="317"/>
        </w:trPr>
        <w:tc>
          <w:tcPr>
            <w:tcW w:w="1075"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2.1.</w:t>
            </w:r>
          </w:p>
        </w:tc>
        <w:tc>
          <w:tcPr>
            <w:tcW w:w="3435" w:type="dxa"/>
            <w:tcBorders>
              <w:top w:val="single" w:sz="4" w:space="0" w:color="auto"/>
              <w:left w:val="single" w:sz="4" w:space="0" w:color="auto"/>
            </w:tcBorders>
            <w:shd w:val="clear" w:color="auto" w:fill="FFFFFF"/>
          </w:tcPr>
          <w:p w:rsidR="00380382" w:rsidRPr="00380382" w:rsidRDefault="00380382" w:rsidP="00380382">
            <w:pPr>
              <w:widowControl/>
              <w:ind w:right="100"/>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Организации</w:t>
            </w:r>
          </w:p>
        </w:tc>
        <w:tc>
          <w:tcPr>
            <w:tcW w:w="2340"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н/д</w:t>
            </w:r>
          </w:p>
        </w:tc>
        <w:tc>
          <w:tcPr>
            <w:tcW w:w="2520"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н/д</w:t>
            </w:r>
          </w:p>
        </w:tc>
      </w:tr>
      <w:tr w:rsidR="00380382" w:rsidRPr="00380382" w:rsidTr="00380382">
        <w:trPr>
          <w:trHeight w:hRule="exact" w:val="312"/>
        </w:trPr>
        <w:tc>
          <w:tcPr>
            <w:tcW w:w="1075"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2.2.</w:t>
            </w:r>
          </w:p>
        </w:tc>
        <w:tc>
          <w:tcPr>
            <w:tcW w:w="3435" w:type="dxa"/>
            <w:tcBorders>
              <w:top w:val="single" w:sz="4" w:space="0" w:color="auto"/>
              <w:left w:val="single" w:sz="4" w:space="0" w:color="auto"/>
            </w:tcBorders>
            <w:shd w:val="clear" w:color="auto" w:fill="FFFFFF"/>
          </w:tcPr>
          <w:p w:rsidR="00380382" w:rsidRPr="00380382" w:rsidRDefault="00380382" w:rsidP="00380382">
            <w:pPr>
              <w:widowControl/>
              <w:ind w:right="100"/>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Население</w:t>
            </w:r>
          </w:p>
        </w:tc>
        <w:tc>
          <w:tcPr>
            <w:tcW w:w="2340"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н/д</w:t>
            </w:r>
          </w:p>
        </w:tc>
        <w:tc>
          <w:tcPr>
            <w:tcW w:w="2520"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н/д</w:t>
            </w:r>
          </w:p>
        </w:tc>
      </w:tr>
      <w:tr w:rsidR="00380382" w:rsidRPr="00380382" w:rsidTr="00380382">
        <w:trPr>
          <w:trHeight w:hRule="exact" w:val="317"/>
        </w:trPr>
        <w:tc>
          <w:tcPr>
            <w:tcW w:w="1075"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3.</w:t>
            </w:r>
          </w:p>
        </w:tc>
        <w:tc>
          <w:tcPr>
            <w:tcW w:w="3435"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Автобусы</w:t>
            </w:r>
          </w:p>
        </w:tc>
        <w:tc>
          <w:tcPr>
            <w:tcW w:w="2340"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н/д</w:t>
            </w:r>
          </w:p>
        </w:tc>
        <w:tc>
          <w:tcPr>
            <w:tcW w:w="2520"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н/д</w:t>
            </w:r>
          </w:p>
        </w:tc>
      </w:tr>
      <w:tr w:rsidR="00380382" w:rsidRPr="00380382" w:rsidTr="00380382">
        <w:trPr>
          <w:trHeight w:hRule="exact" w:val="341"/>
        </w:trPr>
        <w:tc>
          <w:tcPr>
            <w:tcW w:w="1075"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p>
        </w:tc>
        <w:tc>
          <w:tcPr>
            <w:tcW w:w="3435"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
                <w:bCs/>
                <w:spacing w:val="5"/>
                <w:sz w:val="20"/>
                <w:szCs w:val="20"/>
                <w:lang w:bidi="ar-SA"/>
              </w:rPr>
              <w:t>ВСЕГО</w:t>
            </w:r>
          </w:p>
        </w:tc>
        <w:tc>
          <w:tcPr>
            <w:tcW w:w="2340"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
                <w:bCs/>
                <w:spacing w:val="5"/>
                <w:sz w:val="20"/>
                <w:szCs w:val="20"/>
                <w:lang w:bidi="ar-SA"/>
              </w:rPr>
              <w:t>655</w:t>
            </w:r>
          </w:p>
        </w:tc>
      </w:tr>
    </w:tbl>
    <w:p w:rsidR="00380382" w:rsidRPr="00380382" w:rsidRDefault="00380382" w:rsidP="00380382">
      <w:pPr>
        <w:widowControl/>
        <w:ind w:right="10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Таблица 2.16.</w:t>
      </w:r>
    </w:p>
    <w:p w:rsidR="00380382" w:rsidRPr="00380382" w:rsidRDefault="00380382" w:rsidP="00380382">
      <w:pPr>
        <w:jc w:val="both"/>
        <w:rPr>
          <w:rFonts w:ascii="Times New Roman" w:eastAsia="Courier New" w:hAnsi="Times New Roman" w:cs="Times New Roman"/>
          <w:b/>
          <w:bCs/>
          <w:spacing w:val="5"/>
          <w:sz w:val="20"/>
          <w:szCs w:val="20"/>
          <w:lang w:bidi="ar-SA"/>
        </w:rPr>
      </w:pPr>
      <w:r w:rsidRPr="00380382">
        <w:rPr>
          <w:rFonts w:ascii="Times New Roman" w:eastAsia="Courier New" w:hAnsi="Times New Roman" w:cs="Times New Roman"/>
          <w:b/>
          <w:bCs/>
          <w:spacing w:val="5"/>
          <w:sz w:val="20"/>
          <w:szCs w:val="20"/>
          <w:lang w:bidi="ar-SA"/>
        </w:rPr>
        <w:t>Оценка уровня автомобилизации населения</w:t>
      </w:r>
    </w:p>
    <w:tbl>
      <w:tblPr>
        <w:tblW w:w="9370" w:type="dxa"/>
        <w:tblLayout w:type="fixed"/>
        <w:tblCellMar>
          <w:left w:w="10" w:type="dxa"/>
          <w:right w:w="10" w:type="dxa"/>
        </w:tblCellMar>
        <w:tblLook w:val="0000"/>
      </w:tblPr>
      <w:tblGrid>
        <w:gridCol w:w="1070"/>
        <w:gridCol w:w="3926"/>
        <w:gridCol w:w="1854"/>
        <w:gridCol w:w="2520"/>
      </w:tblGrid>
      <w:tr w:rsidR="00380382" w:rsidRPr="00380382" w:rsidTr="00380382">
        <w:trPr>
          <w:trHeight w:hRule="exact" w:val="341"/>
        </w:trPr>
        <w:tc>
          <w:tcPr>
            <w:tcW w:w="1070"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 xml:space="preserve">№ </w:t>
            </w:r>
            <w:proofErr w:type="gramStart"/>
            <w:r w:rsidRPr="00380382">
              <w:rPr>
                <w:rFonts w:ascii="Times New Roman" w:eastAsia="Times New Roman" w:hAnsi="Times New Roman" w:cs="Times New Roman"/>
                <w:bCs/>
                <w:spacing w:val="5"/>
                <w:sz w:val="20"/>
                <w:szCs w:val="20"/>
                <w:lang w:bidi="ar-SA"/>
              </w:rPr>
              <w:t>п</w:t>
            </w:r>
            <w:proofErr w:type="gramEnd"/>
            <w:r w:rsidRPr="00380382">
              <w:rPr>
                <w:rFonts w:ascii="Times New Roman" w:eastAsia="Times New Roman" w:hAnsi="Times New Roman" w:cs="Times New Roman"/>
                <w:bCs/>
                <w:spacing w:val="5"/>
                <w:sz w:val="20"/>
                <w:szCs w:val="20"/>
                <w:lang w:bidi="ar-SA"/>
              </w:rPr>
              <w:t>/п</w:t>
            </w:r>
          </w:p>
        </w:tc>
        <w:tc>
          <w:tcPr>
            <w:tcW w:w="392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Тип</w:t>
            </w:r>
          </w:p>
        </w:tc>
        <w:tc>
          <w:tcPr>
            <w:tcW w:w="1854"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2015</w:t>
            </w:r>
          </w:p>
        </w:tc>
        <w:tc>
          <w:tcPr>
            <w:tcW w:w="2520"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2016</w:t>
            </w:r>
          </w:p>
        </w:tc>
      </w:tr>
      <w:tr w:rsidR="00380382" w:rsidRPr="00380382" w:rsidTr="00380382">
        <w:trPr>
          <w:trHeight w:hRule="exact" w:val="610"/>
        </w:trPr>
        <w:tc>
          <w:tcPr>
            <w:tcW w:w="1070"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1.</w:t>
            </w:r>
          </w:p>
        </w:tc>
        <w:tc>
          <w:tcPr>
            <w:tcW w:w="392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Общая численность населения МО, тыс. чел.</w:t>
            </w:r>
          </w:p>
        </w:tc>
        <w:tc>
          <w:tcPr>
            <w:tcW w:w="1854"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1,597</w:t>
            </w:r>
          </w:p>
        </w:tc>
        <w:tc>
          <w:tcPr>
            <w:tcW w:w="2520"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1,579</w:t>
            </w:r>
          </w:p>
        </w:tc>
      </w:tr>
      <w:tr w:rsidR="00380382" w:rsidRPr="00380382" w:rsidTr="00380382">
        <w:trPr>
          <w:trHeight w:hRule="exact" w:val="610"/>
        </w:trPr>
        <w:tc>
          <w:tcPr>
            <w:tcW w:w="1070"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2.</w:t>
            </w:r>
          </w:p>
        </w:tc>
        <w:tc>
          <w:tcPr>
            <w:tcW w:w="392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Количество автомобилей у населения, ед.</w:t>
            </w:r>
          </w:p>
        </w:tc>
        <w:tc>
          <w:tcPr>
            <w:tcW w:w="1854"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н/д</w:t>
            </w:r>
          </w:p>
        </w:tc>
        <w:tc>
          <w:tcPr>
            <w:tcW w:w="2520"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655</w:t>
            </w:r>
          </w:p>
        </w:tc>
      </w:tr>
      <w:tr w:rsidR="00380382" w:rsidRPr="00380382" w:rsidTr="00380382">
        <w:trPr>
          <w:trHeight w:hRule="exact" w:val="610"/>
        </w:trPr>
        <w:tc>
          <w:tcPr>
            <w:tcW w:w="1070"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3.</w:t>
            </w:r>
          </w:p>
        </w:tc>
        <w:tc>
          <w:tcPr>
            <w:tcW w:w="392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Уровень автомобилизации населения, ед.1000 чел.</w:t>
            </w:r>
          </w:p>
        </w:tc>
        <w:tc>
          <w:tcPr>
            <w:tcW w:w="1854"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н/д</w:t>
            </w:r>
          </w:p>
        </w:tc>
        <w:tc>
          <w:tcPr>
            <w:tcW w:w="2520"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414</w:t>
            </w:r>
          </w:p>
        </w:tc>
      </w:tr>
      <w:tr w:rsidR="00380382" w:rsidRPr="00380382" w:rsidTr="00380382">
        <w:trPr>
          <w:trHeight w:hRule="exact" w:val="629"/>
        </w:trPr>
        <w:tc>
          <w:tcPr>
            <w:tcW w:w="1070"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4.</w:t>
            </w:r>
          </w:p>
        </w:tc>
        <w:tc>
          <w:tcPr>
            <w:tcW w:w="3926"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Изменение уровня автомобилизации к 2015 году, %</w:t>
            </w:r>
          </w:p>
        </w:tc>
        <w:tc>
          <w:tcPr>
            <w:tcW w:w="1854"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w:t>
            </w:r>
          </w:p>
        </w:tc>
      </w:tr>
    </w:tbl>
    <w:p w:rsidR="00380382" w:rsidRPr="00380382" w:rsidRDefault="00380382" w:rsidP="00380382">
      <w:pPr>
        <w:widowControl/>
        <w:ind w:left="100" w:right="120" w:firstLine="70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Специализированные парковочные комплексы в Пчевжинском сельском поселении отсутствуют. Хранение прочего личного автомобильного транспорта в пределах индивидуальной жилой застройки осуществляется на приусадебных участках. Временное хранение транспортных средств также осуществляется на дворовых территориях жилых комплексов.</w:t>
      </w:r>
    </w:p>
    <w:p w:rsidR="00380382" w:rsidRPr="00380382" w:rsidRDefault="00380382" w:rsidP="00FB75D8">
      <w:pPr>
        <w:widowControl/>
        <w:numPr>
          <w:ilvl w:val="0"/>
          <w:numId w:val="18"/>
        </w:numPr>
        <w:tabs>
          <w:tab w:val="left" w:pos="772"/>
        </w:tabs>
        <w:ind w:left="100"/>
        <w:jc w:val="both"/>
        <w:rPr>
          <w:rFonts w:ascii="Times New Roman" w:eastAsia="Times New Roman" w:hAnsi="Times New Roman" w:cs="Times New Roman"/>
          <w:b/>
          <w:bCs/>
          <w:color w:val="auto"/>
          <w:spacing w:val="3"/>
          <w:sz w:val="20"/>
          <w:szCs w:val="20"/>
          <w:lang w:val="ru-RU" w:eastAsia="ru-RU" w:bidi="ar-SA"/>
        </w:rPr>
      </w:pPr>
      <w:r w:rsidRPr="00380382">
        <w:rPr>
          <w:rFonts w:ascii="Times New Roman" w:eastAsia="Times New Roman" w:hAnsi="Times New Roman" w:cs="Times New Roman"/>
          <w:b/>
          <w:bCs/>
          <w:color w:val="auto"/>
          <w:spacing w:val="3"/>
          <w:sz w:val="20"/>
          <w:szCs w:val="20"/>
          <w:lang w:val="ru-RU" w:eastAsia="ru-RU" w:bidi="ar-SA"/>
        </w:rPr>
        <w:t>Характеристика работы транспортных средств общего пользования</w:t>
      </w:r>
    </w:p>
    <w:p w:rsidR="00380382" w:rsidRPr="00380382" w:rsidRDefault="00380382" w:rsidP="00380382">
      <w:pPr>
        <w:widowControl/>
        <w:ind w:left="100" w:firstLine="70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 xml:space="preserve">По территории поселения проходят 3 </w:t>
      </w:r>
      <w:proofErr w:type="gramStart"/>
      <w:r w:rsidRPr="00380382">
        <w:rPr>
          <w:rFonts w:ascii="Times New Roman" w:eastAsia="Times New Roman" w:hAnsi="Times New Roman" w:cs="Times New Roman"/>
          <w:color w:val="auto"/>
          <w:sz w:val="20"/>
          <w:szCs w:val="20"/>
          <w:lang w:bidi="ar-SA"/>
        </w:rPr>
        <w:t>автобусных</w:t>
      </w:r>
      <w:proofErr w:type="gramEnd"/>
      <w:r w:rsidRPr="00380382">
        <w:rPr>
          <w:rFonts w:ascii="Times New Roman" w:eastAsia="Times New Roman" w:hAnsi="Times New Roman" w:cs="Times New Roman"/>
          <w:color w:val="auto"/>
          <w:sz w:val="20"/>
          <w:szCs w:val="20"/>
          <w:lang w:bidi="ar-SA"/>
        </w:rPr>
        <w:t xml:space="preserve"> и 2 железнодорожных сообщения.</w:t>
      </w:r>
    </w:p>
    <w:p w:rsidR="00380382" w:rsidRPr="00380382" w:rsidRDefault="00380382" w:rsidP="00380382">
      <w:pPr>
        <w:jc w:val="both"/>
        <w:rPr>
          <w:rFonts w:ascii="Times New Roman" w:eastAsia="Courier New" w:hAnsi="Times New Roman" w:cs="Times New Roman"/>
          <w:b/>
          <w:bCs/>
          <w:spacing w:val="5"/>
          <w:sz w:val="20"/>
          <w:szCs w:val="20"/>
          <w:lang w:bidi="ar-SA"/>
        </w:rPr>
      </w:pPr>
      <w:r w:rsidRPr="00380382">
        <w:rPr>
          <w:rFonts w:ascii="Times New Roman" w:eastAsia="Courier New" w:hAnsi="Times New Roman" w:cs="Times New Roman"/>
          <w:b/>
          <w:bCs/>
          <w:spacing w:val="5"/>
          <w:sz w:val="20"/>
          <w:szCs w:val="20"/>
          <w:lang w:bidi="ar-SA"/>
        </w:rPr>
        <w:t>Маршруты транспортных средств</w:t>
      </w:r>
    </w:p>
    <w:tbl>
      <w:tblPr>
        <w:tblW w:w="0" w:type="auto"/>
        <w:tblLayout w:type="fixed"/>
        <w:tblCellMar>
          <w:left w:w="10" w:type="dxa"/>
          <w:right w:w="10" w:type="dxa"/>
        </w:tblCellMar>
        <w:tblLook w:val="0000"/>
      </w:tblPr>
      <w:tblGrid>
        <w:gridCol w:w="792"/>
        <w:gridCol w:w="4798"/>
        <w:gridCol w:w="3780"/>
      </w:tblGrid>
      <w:tr w:rsidR="00380382" w:rsidRPr="00380382" w:rsidTr="00380382">
        <w:trPr>
          <w:trHeight w:hRule="exact" w:val="624"/>
        </w:trPr>
        <w:tc>
          <w:tcPr>
            <w:tcW w:w="792" w:type="dxa"/>
            <w:tcBorders>
              <w:top w:val="single" w:sz="4" w:space="0" w:color="auto"/>
              <w:left w:val="single" w:sz="4" w:space="0" w:color="auto"/>
            </w:tcBorders>
            <w:shd w:val="clear" w:color="auto" w:fill="FFFFFF"/>
          </w:tcPr>
          <w:p w:rsidR="00380382" w:rsidRPr="00380382" w:rsidRDefault="00380382" w:rsidP="00380382">
            <w:pPr>
              <w:widowControl/>
              <w:spacing w:after="120"/>
              <w:ind w:left="2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
                <w:bCs/>
                <w:spacing w:val="5"/>
                <w:sz w:val="20"/>
                <w:szCs w:val="20"/>
                <w:lang w:bidi="ar-SA"/>
              </w:rPr>
              <w:t>№</w:t>
            </w:r>
          </w:p>
          <w:p w:rsidR="00380382" w:rsidRPr="00380382" w:rsidRDefault="00380382" w:rsidP="00380382">
            <w:pPr>
              <w:widowControl/>
              <w:spacing w:before="120"/>
              <w:ind w:left="280"/>
              <w:jc w:val="both"/>
              <w:rPr>
                <w:rFonts w:ascii="Times New Roman" w:eastAsia="Times New Roman" w:hAnsi="Times New Roman" w:cs="Times New Roman"/>
                <w:color w:val="auto"/>
                <w:sz w:val="20"/>
                <w:szCs w:val="20"/>
                <w:lang w:bidi="ar-SA"/>
              </w:rPr>
            </w:pPr>
            <w:proofErr w:type="gramStart"/>
            <w:r w:rsidRPr="00380382">
              <w:rPr>
                <w:rFonts w:ascii="Times New Roman" w:eastAsia="Times New Roman" w:hAnsi="Times New Roman" w:cs="Times New Roman"/>
                <w:b/>
                <w:bCs/>
                <w:spacing w:val="5"/>
                <w:sz w:val="20"/>
                <w:szCs w:val="20"/>
                <w:lang w:bidi="ar-SA"/>
              </w:rPr>
              <w:t>п</w:t>
            </w:r>
            <w:proofErr w:type="gramEnd"/>
            <w:r w:rsidRPr="00380382">
              <w:rPr>
                <w:rFonts w:ascii="Times New Roman" w:eastAsia="Times New Roman" w:hAnsi="Times New Roman" w:cs="Times New Roman"/>
                <w:b/>
                <w:bCs/>
                <w:spacing w:val="5"/>
                <w:sz w:val="20"/>
                <w:szCs w:val="20"/>
                <w:lang w:bidi="ar-SA"/>
              </w:rPr>
              <w:t>/п</w:t>
            </w:r>
          </w:p>
        </w:tc>
        <w:tc>
          <w:tcPr>
            <w:tcW w:w="4798"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
                <w:bCs/>
                <w:spacing w:val="5"/>
                <w:sz w:val="20"/>
                <w:szCs w:val="20"/>
                <w:lang w:bidi="ar-SA"/>
              </w:rPr>
              <w:t>Вид транспорта, номер маршрута</w:t>
            </w:r>
          </w:p>
        </w:tc>
        <w:tc>
          <w:tcPr>
            <w:tcW w:w="3780"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
                <w:bCs/>
                <w:spacing w:val="5"/>
                <w:sz w:val="20"/>
                <w:szCs w:val="20"/>
                <w:lang w:bidi="ar-SA"/>
              </w:rPr>
              <w:t>Наименование маршрута</w:t>
            </w:r>
          </w:p>
        </w:tc>
      </w:tr>
      <w:tr w:rsidR="00380382" w:rsidRPr="00380382" w:rsidTr="00380382">
        <w:trPr>
          <w:trHeight w:hRule="exact" w:val="317"/>
        </w:trPr>
        <w:tc>
          <w:tcPr>
            <w:tcW w:w="9370" w:type="dxa"/>
            <w:gridSpan w:val="3"/>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
                <w:bCs/>
                <w:spacing w:val="5"/>
                <w:sz w:val="20"/>
                <w:szCs w:val="20"/>
                <w:lang w:bidi="ar-SA"/>
              </w:rPr>
              <w:t>Автобус:</w:t>
            </w:r>
          </w:p>
        </w:tc>
      </w:tr>
      <w:tr w:rsidR="00380382" w:rsidRPr="00380382" w:rsidTr="00380382">
        <w:trPr>
          <w:trHeight w:hRule="exact" w:val="317"/>
        </w:trPr>
        <w:tc>
          <w:tcPr>
            <w:tcW w:w="792" w:type="dxa"/>
            <w:tcBorders>
              <w:top w:val="single" w:sz="4" w:space="0" w:color="auto"/>
              <w:left w:val="single" w:sz="4" w:space="0" w:color="auto"/>
            </w:tcBorders>
            <w:shd w:val="clear" w:color="auto" w:fill="FFFFFF"/>
          </w:tcPr>
          <w:p w:rsidR="00380382" w:rsidRPr="00380382" w:rsidRDefault="00380382" w:rsidP="00380382">
            <w:pPr>
              <w:widowControl/>
              <w:ind w:left="280"/>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1.</w:t>
            </w:r>
          </w:p>
        </w:tc>
        <w:tc>
          <w:tcPr>
            <w:tcW w:w="4798" w:type="dxa"/>
            <w:tcBorders>
              <w:top w:val="single" w:sz="4" w:space="0" w:color="auto"/>
              <w:left w:val="single" w:sz="4" w:space="0" w:color="auto"/>
            </w:tcBorders>
            <w:shd w:val="clear" w:color="auto" w:fill="FFFFFF"/>
          </w:tcPr>
          <w:p w:rsidR="00380382" w:rsidRPr="00380382" w:rsidRDefault="00380382" w:rsidP="00380382">
            <w:pPr>
              <w:widowControl/>
              <w:ind w:left="120"/>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Маршрут №255</w:t>
            </w:r>
          </w:p>
        </w:tc>
        <w:tc>
          <w:tcPr>
            <w:tcW w:w="3780" w:type="dxa"/>
            <w:vMerge w:val="restart"/>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Cs/>
                <w:spacing w:val="5"/>
                <w:sz w:val="20"/>
                <w:szCs w:val="20"/>
                <w:lang w:bidi="ar-SA"/>
              </w:rPr>
            </w:pPr>
            <w:r w:rsidRPr="00380382">
              <w:rPr>
                <w:rFonts w:ascii="Times New Roman" w:eastAsia="Times New Roman" w:hAnsi="Times New Roman" w:cs="Times New Roman"/>
                <w:bCs/>
                <w:spacing w:val="5"/>
                <w:sz w:val="20"/>
                <w:szCs w:val="20"/>
                <w:lang w:bidi="ar-SA"/>
              </w:rPr>
              <w:t xml:space="preserve">Кириши - Будогощь </w:t>
            </w:r>
          </w:p>
          <w:p w:rsidR="00380382" w:rsidRPr="00380382" w:rsidRDefault="00380382" w:rsidP="00380382">
            <w:pPr>
              <w:widowControl/>
              <w:jc w:val="both"/>
              <w:rPr>
                <w:rFonts w:ascii="Times New Roman" w:eastAsia="Times New Roman" w:hAnsi="Times New Roman" w:cs="Times New Roman"/>
                <w:bCs/>
                <w:spacing w:val="5"/>
                <w:sz w:val="20"/>
                <w:szCs w:val="20"/>
                <w:lang w:bidi="ar-SA"/>
              </w:rPr>
            </w:pPr>
          </w:p>
          <w:p w:rsidR="00380382" w:rsidRPr="00380382" w:rsidRDefault="00380382" w:rsidP="00380382">
            <w:pPr>
              <w:widowControl/>
              <w:jc w:val="both"/>
              <w:rPr>
                <w:rFonts w:ascii="Times New Roman" w:eastAsia="Times New Roman" w:hAnsi="Times New Roman" w:cs="Times New Roman"/>
                <w:b/>
                <w:color w:val="auto"/>
                <w:sz w:val="20"/>
                <w:szCs w:val="20"/>
                <w:lang w:bidi="ar-SA"/>
              </w:rPr>
            </w:pPr>
          </w:p>
        </w:tc>
      </w:tr>
      <w:tr w:rsidR="00380382" w:rsidRPr="00380382" w:rsidTr="00380382">
        <w:trPr>
          <w:trHeight w:hRule="exact" w:val="312"/>
        </w:trPr>
        <w:tc>
          <w:tcPr>
            <w:tcW w:w="792" w:type="dxa"/>
            <w:tcBorders>
              <w:top w:val="single" w:sz="4" w:space="0" w:color="auto"/>
              <w:left w:val="single" w:sz="4" w:space="0" w:color="auto"/>
            </w:tcBorders>
            <w:shd w:val="clear" w:color="auto" w:fill="FFFFFF"/>
          </w:tcPr>
          <w:p w:rsidR="00380382" w:rsidRPr="00380382" w:rsidRDefault="00380382" w:rsidP="00380382">
            <w:pPr>
              <w:widowControl/>
              <w:ind w:left="280"/>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2.</w:t>
            </w:r>
          </w:p>
        </w:tc>
        <w:tc>
          <w:tcPr>
            <w:tcW w:w="4798" w:type="dxa"/>
            <w:tcBorders>
              <w:top w:val="single" w:sz="4" w:space="0" w:color="auto"/>
              <w:left w:val="single" w:sz="4" w:space="0" w:color="auto"/>
            </w:tcBorders>
            <w:shd w:val="clear" w:color="auto" w:fill="FFFFFF"/>
          </w:tcPr>
          <w:p w:rsidR="00380382" w:rsidRPr="00380382" w:rsidRDefault="00380382" w:rsidP="00380382">
            <w:pPr>
              <w:widowControl/>
              <w:ind w:left="120"/>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Маршрут №255а</w:t>
            </w:r>
          </w:p>
        </w:tc>
        <w:tc>
          <w:tcPr>
            <w:tcW w:w="3780" w:type="dxa"/>
            <w:vMerge/>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p>
        </w:tc>
      </w:tr>
      <w:tr w:rsidR="00380382" w:rsidRPr="00380382" w:rsidTr="00380382">
        <w:trPr>
          <w:trHeight w:hRule="exact" w:val="312"/>
        </w:trPr>
        <w:tc>
          <w:tcPr>
            <w:tcW w:w="792" w:type="dxa"/>
            <w:tcBorders>
              <w:top w:val="single" w:sz="4" w:space="0" w:color="auto"/>
              <w:left w:val="single" w:sz="4" w:space="0" w:color="auto"/>
            </w:tcBorders>
            <w:shd w:val="clear" w:color="auto" w:fill="FFFFFF"/>
          </w:tcPr>
          <w:p w:rsidR="00380382" w:rsidRPr="00380382" w:rsidRDefault="00380382" w:rsidP="00380382">
            <w:pPr>
              <w:widowControl/>
              <w:ind w:left="280"/>
              <w:jc w:val="both"/>
              <w:rPr>
                <w:rFonts w:ascii="Times New Roman" w:eastAsia="Times New Roman" w:hAnsi="Times New Roman" w:cs="Times New Roman"/>
                <w:bCs/>
                <w:spacing w:val="5"/>
                <w:sz w:val="20"/>
                <w:szCs w:val="20"/>
                <w:lang w:bidi="ar-SA"/>
              </w:rPr>
            </w:pPr>
            <w:r w:rsidRPr="00380382">
              <w:rPr>
                <w:rFonts w:ascii="Times New Roman" w:eastAsia="Times New Roman" w:hAnsi="Times New Roman" w:cs="Times New Roman"/>
                <w:bCs/>
                <w:spacing w:val="5"/>
                <w:sz w:val="20"/>
                <w:szCs w:val="20"/>
                <w:lang w:bidi="ar-SA"/>
              </w:rPr>
              <w:t>3.</w:t>
            </w:r>
          </w:p>
        </w:tc>
        <w:tc>
          <w:tcPr>
            <w:tcW w:w="4798" w:type="dxa"/>
            <w:tcBorders>
              <w:top w:val="single" w:sz="4" w:space="0" w:color="auto"/>
              <w:left w:val="single" w:sz="4" w:space="0" w:color="auto"/>
            </w:tcBorders>
            <w:shd w:val="clear" w:color="auto" w:fill="FFFFFF"/>
          </w:tcPr>
          <w:p w:rsidR="00380382" w:rsidRPr="00380382" w:rsidRDefault="00380382" w:rsidP="00380382">
            <w:pPr>
              <w:widowControl/>
              <w:ind w:left="120"/>
              <w:jc w:val="both"/>
              <w:rPr>
                <w:rFonts w:ascii="Times New Roman" w:eastAsia="Times New Roman" w:hAnsi="Times New Roman" w:cs="Times New Roman"/>
                <w:bCs/>
                <w:spacing w:val="5"/>
                <w:sz w:val="20"/>
                <w:szCs w:val="20"/>
                <w:lang w:bidi="ar-SA"/>
              </w:rPr>
            </w:pPr>
            <w:r w:rsidRPr="00380382">
              <w:rPr>
                <w:rFonts w:ascii="Times New Roman" w:eastAsia="Times New Roman" w:hAnsi="Times New Roman" w:cs="Times New Roman"/>
                <w:bCs/>
                <w:spacing w:val="5"/>
                <w:sz w:val="20"/>
                <w:szCs w:val="20"/>
                <w:lang w:bidi="ar-SA"/>
              </w:rPr>
              <w:t>Маршрут №261</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Cs/>
                <w:spacing w:val="5"/>
                <w:sz w:val="20"/>
                <w:szCs w:val="20"/>
                <w:lang w:bidi="ar-SA"/>
              </w:rPr>
            </w:pPr>
            <w:r w:rsidRPr="00380382">
              <w:rPr>
                <w:rFonts w:ascii="Times New Roman" w:eastAsia="Times New Roman" w:hAnsi="Times New Roman" w:cs="Times New Roman"/>
                <w:bCs/>
                <w:spacing w:val="5"/>
                <w:sz w:val="20"/>
                <w:szCs w:val="20"/>
                <w:lang w:bidi="ar-SA"/>
              </w:rPr>
              <w:t xml:space="preserve"> Кириши </w:t>
            </w:r>
            <w:proofErr w:type="gramStart"/>
            <w:r w:rsidRPr="00380382">
              <w:rPr>
                <w:rFonts w:ascii="Times New Roman" w:eastAsia="Times New Roman" w:hAnsi="Times New Roman" w:cs="Times New Roman"/>
                <w:bCs/>
                <w:spacing w:val="5"/>
                <w:sz w:val="20"/>
                <w:szCs w:val="20"/>
                <w:lang w:bidi="ar-SA"/>
              </w:rPr>
              <w:t>-Б</w:t>
            </w:r>
            <w:proofErr w:type="gramEnd"/>
            <w:r w:rsidRPr="00380382">
              <w:rPr>
                <w:rFonts w:ascii="Times New Roman" w:eastAsia="Times New Roman" w:hAnsi="Times New Roman" w:cs="Times New Roman"/>
                <w:bCs/>
                <w:spacing w:val="5"/>
                <w:sz w:val="20"/>
                <w:szCs w:val="20"/>
                <w:lang w:bidi="ar-SA"/>
              </w:rPr>
              <w:t xml:space="preserve">удогощь </w:t>
            </w:r>
          </w:p>
          <w:p w:rsidR="00380382" w:rsidRPr="00380382" w:rsidRDefault="00380382" w:rsidP="00380382">
            <w:pPr>
              <w:widowControl/>
              <w:jc w:val="both"/>
              <w:rPr>
                <w:rFonts w:ascii="Times New Roman" w:eastAsia="Times New Roman" w:hAnsi="Times New Roman" w:cs="Times New Roman"/>
                <w:color w:val="auto"/>
                <w:sz w:val="20"/>
                <w:szCs w:val="20"/>
                <w:lang w:bidi="ar-SA"/>
              </w:rPr>
            </w:pPr>
          </w:p>
        </w:tc>
      </w:tr>
      <w:tr w:rsidR="00380382" w:rsidRPr="00380382" w:rsidTr="00380382">
        <w:trPr>
          <w:trHeight w:hRule="exact" w:val="317"/>
        </w:trPr>
        <w:tc>
          <w:tcPr>
            <w:tcW w:w="9370" w:type="dxa"/>
            <w:gridSpan w:val="3"/>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
                <w:bCs/>
                <w:spacing w:val="5"/>
                <w:sz w:val="20"/>
                <w:szCs w:val="20"/>
                <w:lang w:bidi="ar-SA"/>
              </w:rPr>
              <w:t>Железнодорожные пути:</w:t>
            </w:r>
          </w:p>
        </w:tc>
      </w:tr>
      <w:tr w:rsidR="00380382" w:rsidRPr="00380382" w:rsidTr="00380382">
        <w:trPr>
          <w:trHeight w:hRule="exact" w:val="634"/>
        </w:trPr>
        <w:tc>
          <w:tcPr>
            <w:tcW w:w="792"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ind w:left="260"/>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4.</w:t>
            </w:r>
          </w:p>
        </w:tc>
        <w:tc>
          <w:tcPr>
            <w:tcW w:w="4798"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ind w:left="120"/>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Электропоезд</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Cs/>
                <w:spacing w:val="5"/>
                <w:sz w:val="20"/>
                <w:szCs w:val="20"/>
                <w:lang w:bidi="ar-SA"/>
              </w:rPr>
            </w:pPr>
            <w:r w:rsidRPr="00380382">
              <w:rPr>
                <w:rFonts w:ascii="Times New Roman" w:eastAsia="Times New Roman" w:hAnsi="Times New Roman" w:cs="Times New Roman"/>
                <w:bCs/>
                <w:spacing w:val="5"/>
                <w:sz w:val="20"/>
                <w:szCs w:val="20"/>
                <w:lang w:bidi="ar-SA"/>
              </w:rPr>
              <w:t xml:space="preserve">Санкт - Петербург - Будогощь </w:t>
            </w:r>
          </w:p>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(ст. 83, ст. Пчевжа, ст. 92)</w:t>
            </w:r>
          </w:p>
        </w:tc>
      </w:tr>
      <w:tr w:rsidR="00380382" w:rsidRPr="00380382" w:rsidTr="00380382">
        <w:trPr>
          <w:trHeight w:hRule="exact" w:val="634"/>
        </w:trPr>
        <w:tc>
          <w:tcPr>
            <w:tcW w:w="792"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ind w:left="260"/>
              <w:jc w:val="both"/>
              <w:rPr>
                <w:rFonts w:ascii="Times New Roman" w:eastAsia="Times New Roman" w:hAnsi="Times New Roman" w:cs="Times New Roman"/>
                <w:bCs/>
                <w:spacing w:val="5"/>
                <w:sz w:val="20"/>
                <w:szCs w:val="20"/>
                <w:lang w:bidi="ar-SA"/>
              </w:rPr>
            </w:pPr>
            <w:r w:rsidRPr="00380382">
              <w:rPr>
                <w:rFonts w:ascii="Times New Roman" w:eastAsia="Times New Roman" w:hAnsi="Times New Roman" w:cs="Times New Roman"/>
                <w:bCs/>
                <w:spacing w:val="5"/>
                <w:sz w:val="20"/>
                <w:szCs w:val="20"/>
                <w:lang w:bidi="ar-SA"/>
              </w:rPr>
              <w:lastRenderedPageBreak/>
              <w:t>5.</w:t>
            </w:r>
          </w:p>
        </w:tc>
        <w:tc>
          <w:tcPr>
            <w:tcW w:w="4798"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ind w:left="120"/>
              <w:jc w:val="both"/>
              <w:rPr>
                <w:rFonts w:ascii="Times New Roman" w:eastAsia="Times New Roman" w:hAnsi="Times New Roman" w:cs="Times New Roman"/>
                <w:bCs/>
                <w:spacing w:val="5"/>
                <w:sz w:val="20"/>
                <w:szCs w:val="20"/>
                <w:lang w:bidi="ar-SA"/>
              </w:rPr>
            </w:pPr>
            <w:r w:rsidRPr="00380382">
              <w:rPr>
                <w:rFonts w:ascii="Times New Roman" w:eastAsia="Times New Roman" w:hAnsi="Times New Roman" w:cs="Times New Roman"/>
                <w:bCs/>
                <w:spacing w:val="5"/>
                <w:sz w:val="20"/>
                <w:szCs w:val="20"/>
                <w:lang w:bidi="ar-SA"/>
              </w:rPr>
              <w:t>Электропоезд</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Cs/>
                <w:spacing w:val="5"/>
                <w:sz w:val="20"/>
                <w:szCs w:val="20"/>
                <w:lang w:bidi="ar-SA"/>
              </w:rPr>
            </w:pPr>
            <w:r w:rsidRPr="00380382">
              <w:rPr>
                <w:rFonts w:ascii="Times New Roman" w:eastAsia="Times New Roman" w:hAnsi="Times New Roman" w:cs="Times New Roman"/>
                <w:bCs/>
                <w:spacing w:val="5"/>
                <w:sz w:val="20"/>
                <w:szCs w:val="20"/>
                <w:lang w:bidi="ar-SA"/>
              </w:rPr>
              <w:t xml:space="preserve">Будогощь - Санкт - Петербург </w:t>
            </w:r>
          </w:p>
          <w:p w:rsidR="00380382" w:rsidRPr="00380382" w:rsidRDefault="00380382" w:rsidP="00380382">
            <w:pPr>
              <w:widowControl/>
              <w:jc w:val="both"/>
              <w:rPr>
                <w:rFonts w:ascii="Times New Roman" w:eastAsia="Times New Roman" w:hAnsi="Times New Roman" w:cs="Times New Roman"/>
                <w:bCs/>
                <w:spacing w:val="5"/>
                <w:sz w:val="20"/>
                <w:szCs w:val="20"/>
                <w:lang w:bidi="ar-SA"/>
              </w:rPr>
            </w:pPr>
            <w:r w:rsidRPr="00380382">
              <w:rPr>
                <w:rFonts w:ascii="Times New Roman" w:eastAsia="Times New Roman" w:hAnsi="Times New Roman" w:cs="Times New Roman"/>
                <w:bCs/>
                <w:spacing w:val="5"/>
                <w:sz w:val="20"/>
                <w:szCs w:val="20"/>
                <w:lang w:bidi="ar-SA"/>
              </w:rPr>
              <w:t xml:space="preserve"> (ст. 92, ст. Пчевжа, ст. 83)</w:t>
            </w:r>
          </w:p>
        </w:tc>
      </w:tr>
      <w:tr w:rsidR="00380382" w:rsidRPr="00380382" w:rsidTr="00380382">
        <w:trPr>
          <w:trHeight w:hRule="exact" w:val="634"/>
        </w:trPr>
        <w:tc>
          <w:tcPr>
            <w:tcW w:w="792"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ind w:left="260"/>
              <w:jc w:val="both"/>
              <w:rPr>
                <w:rFonts w:ascii="Times New Roman" w:eastAsia="Times New Roman" w:hAnsi="Times New Roman" w:cs="Times New Roman"/>
                <w:bCs/>
                <w:spacing w:val="5"/>
                <w:sz w:val="20"/>
                <w:szCs w:val="20"/>
                <w:lang w:bidi="ar-SA"/>
              </w:rPr>
            </w:pPr>
            <w:r w:rsidRPr="00380382">
              <w:rPr>
                <w:rFonts w:ascii="Times New Roman" w:eastAsia="Times New Roman" w:hAnsi="Times New Roman" w:cs="Times New Roman"/>
                <w:bCs/>
                <w:spacing w:val="5"/>
                <w:sz w:val="20"/>
                <w:szCs w:val="20"/>
                <w:lang w:bidi="ar-SA"/>
              </w:rPr>
              <w:t>6.</w:t>
            </w:r>
          </w:p>
        </w:tc>
        <w:tc>
          <w:tcPr>
            <w:tcW w:w="4798"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ind w:left="120"/>
              <w:jc w:val="both"/>
              <w:rPr>
                <w:rFonts w:ascii="Times New Roman" w:eastAsia="Times New Roman" w:hAnsi="Times New Roman" w:cs="Times New Roman"/>
                <w:bCs/>
                <w:spacing w:val="5"/>
                <w:sz w:val="20"/>
                <w:szCs w:val="20"/>
                <w:lang w:bidi="ar-SA"/>
              </w:rPr>
            </w:pPr>
            <w:r w:rsidRPr="00380382">
              <w:rPr>
                <w:rFonts w:ascii="Times New Roman" w:eastAsia="Times New Roman" w:hAnsi="Times New Roman" w:cs="Times New Roman"/>
                <w:bCs/>
                <w:spacing w:val="5"/>
                <w:sz w:val="20"/>
                <w:szCs w:val="20"/>
                <w:lang w:bidi="ar-SA"/>
              </w:rPr>
              <w:t>Электропоезд</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Cs/>
                <w:spacing w:val="5"/>
                <w:sz w:val="20"/>
                <w:szCs w:val="20"/>
                <w:lang w:bidi="ar-SA"/>
              </w:rPr>
            </w:pPr>
            <w:r w:rsidRPr="00380382">
              <w:rPr>
                <w:rFonts w:ascii="Times New Roman" w:eastAsia="Times New Roman" w:hAnsi="Times New Roman" w:cs="Times New Roman"/>
                <w:bCs/>
                <w:spacing w:val="5"/>
                <w:sz w:val="20"/>
                <w:szCs w:val="20"/>
                <w:lang w:bidi="ar-SA"/>
              </w:rPr>
              <w:t>Волховстрой-Будогощь (ст. Пчевжа)</w:t>
            </w:r>
          </w:p>
        </w:tc>
      </w:tr>
      <w:tr w:rsidR="00380382" w:rsidRPr="00380382" w:rsidTr="00380382">
        <w:trPr>
          <w:trHeight w:hRule="exact" w:val="634"/>
        </w:trPr>
        <w:tc>
          <w:tcPr>
            <w:tcW w:w="792"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ind w:left="260"/>
              <w:jc w:val="both"/>
              <w:rPr>
                <w:rFonts w:ascii="Times New Roman" w:eastAsia="Times New Roman" w:hAnsi="Times New Roman" w:cs="Times New Roman"/>
                <w:bCs/>
                <w:spacing w:val="5"/>
                <w:sz w:val="20"/>
                <w:szCs w:val="20"/>
                <w:lang w:bidi="ar-SA"/>
              </w:rPr>
            </w:pPr>
            <w:r w:rsidRPr="00380382">
              <w:rPr>
                <w:rFonts w:ascii="Times New Roman" w:eastAsia="Times New Roman" w:hAnsi="Times New Roman" w:cs="Times New Roman"/>
                <w:bCs/>
                <w:spacing w:val="5"/>
                <w:sz w:val="20"/>
                <w:szCs w:val="20"/>
                <w:lang w:bidi="ar-SA"/>
              </w:rPr>
              <w:t>7.</w:t>
            </w:r>
          </w:p>
        </w:tc>
        <w:tc>
          <w:tcPr>
            <w:tcW w:w="4798"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ind w:left="120"/>
              <w:jc w:val="both"/>
              <w:rPr>
                <w:rFonts w:ascii="Times New Roman" w:eastAsia="Times New Roman" w:hAnsi="Times New Roman" w:cs="Times New Roman"/>
                <w:bCs/>
                <w:spacing w:val="5"/>
                <w:sz w:val="20"/>
                <w:szCs w:val="20"/>
                <w:lang w:bidi="ar-SA"/>
              </w:rPr>
            </w:pPr>
            <w:r w:rsidRPr="00380382">
              <w:rPr>
                <w:rFonts w:ascii="Times New Roman" w:eastAsia="Times New Roman" w:hAnsi="Times New Roman" w:cs="Times New Roman"/>
                <w:bCs/>
                <w:spacing w:val="5"/>
                <w:sz w:val="20"/>
                <w:szCs w:val="20"/>
                <w:lang w:bidi="ar-SA"/>
              </w:rPr>
              <w:t>Электропоезд</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Cs/>
                <w:spacing w:val="5"/>
                <w:sz w:val="20"/>
                <w:szCs w:val="20"/>
                <w:lang w:bidi="ar-SA"/>
              </w:rPr>
            </w:pPr>
            <w:r w:rsidRPr="00380382">
              <w:rPr>
                <w:rFonts w:ascii="Times New Roman" w:eastAsia="Times New Roman" w:hAnsi="Times New Roman" w:cs="Times New Roman"/>
                <w:bCs/>
                <w:spacing w:val="5"/>
                <w:sz w:val="20"/>
                <w:szCs w:val="20"/>
                <w:lang w:bidi="ar-SA"/>
              </w:rPr>
              <w:t>Будогощь-Волховстрой (ст. Пчевжа)</w:t>
            </w:r>
          </w:p>
        </w:tc>
      </w:tr>
    </w:tbl>
    <w:p w:rsidR="00380382" w:rsidRPr="00380382" w:rsidRDefault="00380382" w:rsidP="00380382">
      <w:pPr>
        <w:jc w:val="both"/>
        <w:rPr>
          <w:rFonts w:ascii="Times New Roman" w:eastAsia="Courier New" w:hAnsi="Times New Roman" w:cs="Times New Roman"/>
          <w:b/>
          <w:bCs/>
          <w:spacing w:val="5"/>
          <w:sz w:val="20"/>
          <w:szCs w:val="20"/>
          <w:lang w:bidi="ar-SA"/>
        </w:rPr>
      </w:pPr>
    </w:p>
    <w:p w:rsidR="00380382" w:rsidRPr="00380382" w:rsidRDefault="00380382" w:rsidP="00FB75D8">
      <w:pPr>
        <w:widowControl/>
        <w:numPr>
          <w:ilvl w:val="0"/>
          <w:numId w:val="18"/>
        </w:numPr>
        <w:tabs>
          <w:tab w:val="left" w:pos="772"/>
        </w:tabs>
        <w:ind w:left="100"/>
        <w:jc w:val="both"/>
        <w:rPr>
          <w:rFonts w:ascii="Times New Roman" w:eastAsia="Times New Roman" w:hAnsi="Times New Roman" w:cs="Times New Roman"/>
          <w:b/>
          <w:bCs/>
          <w:color w:val="auto"/>
          <w:spacing w:val="3"/>
          <w:sz w:val="20"/>
          <w:szCs w:val="20"/>
          <w:lang w:val="ru-RU" w:eastAsia="ru-RU" w:bidi="ar-SA"/>
        </w:rPr>
      </w:pPr>
      <w:r w:rsidRPr="00380382">
        <w:rPr>
          <w:rFonts w:ascii="Times New Roman" w:eastAsia="Times New Roman" w:hAnsi="Times New Roman" w:cs="Times New Roman"/>
          <w:b/>
          <w:bCs/>
          <w:color w:val="auto"/>
          <w:spacing w:val="3"/>
          <w:sz w:val="20"/>
          <w:szCs w:val="20"/>
          <w:lang w:val="ru-RU" w:eastAsia="ru-RU" w:bidi="ar-SA"/>
        </w:rPr>
        <w:t>Характеристика условий пешеходного и велосипедного передвижения</w:t>
      </w:r>
    </w:p>
    <w:p w:rsidR="00380382" w:rsidRPr="00380382" w:rsidRDefault="00380382" w:rsidP="00380382">
      <w:pPr>
        <w:widowControl/>
        <w:ind w:left="100" w:right="120" w:firstLine="70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Улично-дорожная сеть внутри населенных пунктов, как правило, неблагоустроена. Требуется формирование пешеходных тротуаров, необходимых для упорядочения движения пешеходов, укладка асфальтобетонного покрытия, ограничения дорожного полотна.</w:t>
      </w:r>
    </w:p>
    <w:p w:rsidR="00380382" w:rsidRPr="00380382" w:rsidRDefault="00380382" w:rsidP="00380382">
      <w:pPr>
        <w:widowControl/>
        <w:ind w:left="100" w:right="120" w:firstLine="70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Специализированные дорожки для велосипедного передвижения на территории сельского поселения не предусмотрены. Движение велосипедистов осуществляется в соответствии с требованиями ПДД по дорогам общего пользования.</w:t>
      </w:r>
    </w:p>
    <w:p w:rsidR="00380382" w:rsidRPr="00380382" w:rsidRDefault="00380382" w:rsidP="00FB75D8">
      <w:pPr>
        <w:widowControl/>
        <w:numPr>
          <w:ilvl w:val="0"/>
          <w:numId w:val="18"/>
        </w:numPr>
        <w:tabs>
          <w:tab w:val="left" w:pos="836"/>
        </w:tabs>
        <w:ind w:left="140" w:right="120"/>
        <w:jc w:val="both"/>
        <w:rPr>
          <w:rFonts w:ascii="Times New Roman" w:eastAsia="Times New Roman" w:hAnsi="Times New Roman" w:cs="Times New Roman"/>
          <w:b/>
          <w:bCs/>
          <w:color w:val="auto"/>
          <w:spacing w:val="3"/>
          <w:sz w:val="20"/>
          <w:szCs w:val="20"/>
          <w:lang w:val="ru-RU" w:eastAsia="ru-RU" w:bidi="ar-SA"/>
        </w:rPr>
      </w:pPr>
      <w:r w:rsidRPr="00380382">
        <w:rPr>
          <w:rFonts w:ascii="Times New Roman" w:eastAsia="Times New Roman" w:hAnsi="Times New Roman" w:cs="Times New Roman"/>
          <w:b/>
          <w:bCs/>
          <w:color w:val="auto"/>
          <w:spacing w:val="3"/>
          <w:sz w:val="20"/>
          <w:szCs w:val="20"/>
          <w:lang w:val="ru-RU" w:eastAsia="ru-RU" w:bidi="ar-SA"/>
        </w:rPr>
        <w:t>Характеристика движения грузовых транспортных средств, оценка работы транспортных средств коммунальных и дорожных служб</w:t>
      </w:r>
    </w:p>
    <w:p w:rsidR="00380382" w:rsidRPr="00380382" w:rsidRDefault="00380382" w:rsidP="00380382">
      <w:pPr>
        <w:widowControl/>
        <w:ind w:left="140" w:right="12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Предприятия, осуществляющие грузовые перевозки на территории МО Пчевжинское сельское поселение:</w:t>
      </w:r>
    </w:p>
    <w:p w:rsidR="00380382" w:rsidRPr="00380382" w:rsidRDefault="00380382" w:rsidP="00FB75D8">
      <w:pPr>
        <w:widowControl/>
        <w:numPr>
          <w:ilvl w:val="0"/>
          <w:numId w:val="19"/>
        </w:numPr>
        <w:tabs>
          <w:tab w:val="left" w:pos="836"/>
        </w:tabs>
        <w:ind w:left="50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ООО "Кириши Леспром" - лесозаготовка и деревообработка.</w:t>
      </w:r>
    </w:p>
    <w:p w:rsidR="00380382" w:rsidRPr="00380382" w:rsidRDefault="00380382" w:rsidP="00380382">
      <w:pPr>
        <w:widowControl/>
        <w:ind w:left="140" w:right="12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Маршруты движения транспорт</w:t>
      </w:r>
      <w:proofErr w:type="gramStart"/>
      <w:r w:rsidRPr="00380382">
        <w:rPr>
          <w:rFonts w:ascii="Times New Roman" w:eastAsia="Times New Roman" w:hAnsi="Times New Roman" w:cs="Times New Roman"/>
          <w:color w:val="auto"/>
          <w:sz w:val="20"/>
          <w:szCs w:val="20"/>
          <w:lang w:bidi="ar-SA"/>
        </w:rPr>
        <w:t>а ООО</w:t>
      </w:r>
      <w:proofErr w:type="gramEnd"/>
      <w:r w:rsidRPr="00380382">
        <w:rPr>
          <w:rFonts w:ascii="Times New Roman" w:eastAsia="Times New Roman" w:hAnsi="Times New Roman" w:cs="Times New Roman"/>
          <w:color w:val="auto"/>
          <w:sz w:val="20"/>
          <w:szCs w:val="20"/>
          <w:lang w:bidi="ar-SA"/>
        </w:rPr>
        <w:t xml:space="preserve"> «Кириши Леспром» не пролегают через жилую зону п. Пчевжа в соответствии с Решением от 26 ноября 2015 года №20/106 «Об утверждении схемы движения большегрузного автотранспорта по территории МО Пчевжинское сельское поселение (Приложение №5). Это создает условия для снижения уровня загрязнения атмосферного воздуха, особенно в периоды преобладания ветров, снижает нагрузку на дорожно-транспортную сеть сельского поселения и уровень аварийности.</w:t>
      </w:r>
    </w:p>
    <w:p w:rsidR="00380382" w:rsidRPr="00380382" w:rsidRDefault="00380382" w:rsidP="00380382">
      <w:pPr>
        <w:ind w:left="140" w:firstLine="680"/>
        <w:jc w:val="both"/>
        <w:rPr>
          <w:rFonts w:ascii="Times New Roman" w:eastAsia="Times New Roman" w:hAnsi="Times New Roman" w:cs="Times New Roman"/>
          <w:b/>
          <w:bCs/>
          <w:color w:val="auto"/>
          <w:spacing w:val="3"/>
          <w:sz w:val="20"/>
          <w:szCs w:val="20"/>
          <w:lang w:val="ru-RU" w:eastAsia="ru-RU" w:bidi="ar-SA"/>
        </w:rPr>
      </w:pPr>
      <w:r w:rsidRPr="00380382">
        <w:rPr>
          <w:rFonts w:ascii="Times New Roman" w:eastAsia="Times New Roman" w:hAnsi="Times New Roman" w:cs="Times New Roman"/>
          <w:b/>
          <w:bCs/>
          <w:color w:val="auto"/>
          <w:spacing w:val="3"/>
          <w:sz w:val="20"/>
          <w:szCs w:val="20"/>
          <w:lang w:val="ru-RU" w:eastAsia="ru-RU" w:bidi="ar-SA"/>
        </w:rPr>
        <w:t>Механизированная уборка.</w:t>
      </w:r>
    </w:p>
    <w:p w:rsidR="00380382" w:rsidRPr="00380382" w:rsidRDefault="00380382" w:rsidP="00380382">
      <w:pPr>
        <w:widowControl/>
        <w:ind w:left="140" w:right="12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Механизированная уборка дорог местного значения осуществляется путем полива основных улиц в период засушливой погоды.</w:t>
      </w:r>
    </w:p>
    <w:p w:rsidR="00380382" w:rsidRPr="00380382" w:rsidRDefault="00380382" w:rsidP="00380382">
      <w:pPr>
        <w:ind w:left="140" w:firstLine="680"/>
        <w:jc w:val="both"/>
        <w:rPr>
          <w:rFonts w:ascii="Times New Roman" w:eastAsia="Times New Roman" w:hAnsi="Times New Roman" w:cs="Times New Roman"/>
          <w:b/>
          <w:bCs/>
          <w:color w:val="auto"/>
          <w:spacing w:val="3"/>
          <w:sz w:val="20"/>
          <w:szCs w:val="20"/>
          <w:lang w:val="ru-RU" w:eastAsia="ru-RU" w:bidi="ar-SA"/>
        </w:rPr>
      </w:pPr>
      <w:r w:rsidRPr="00380382">
        <w:rPr>
          <w:rFonts w:ascii="Times New Roman" w:eastAsia="Times New Roman" w:hAnsi="Times New Roman" w:cs="Times New Roman"/>
          <w:b/>
          <w:bCs/>
          <w:color w:val="auto"/>
          <w:spacing w:val="3"/>
          <w:sz w:val="20"/>
          <w:szCs w:val="20"/>
          <w:lang w:val="ru-RU" w:eastAsia="ru-RU" w:bidi="ar-SA"/>
        </w:rPr>
        <w:t>Ручная уборка.</w:t>
      </w:r>
    </w:p>
    <w:p w:rsidR="00380382" w:rsidRPr="00380382" w:rsidRDefault="00380382" w:rsidP="00380382">
      <w:pPr>
        <w:widowControl/>
        <w:ind w:left="14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Уборка улиц в летнее и зимнее время производится с использованием ручного труда.</w:t>
      </w:r>
    </w:p>
    <w:p w:rsidR="00380382" w:rsidRPr="00380382" w:rsidRDefault="00380382" w:rsidP="00FB75D8">
      <w:pPr>
        <w:widowControl/>
        <w:numPr>
          <w:ilvl w:val="0"/>
          <w:numId w:val="20"/>
        </w:numPr>
        <w:tabs>
          <w:tab w:val="left" w:pos="836"/>
        </w:tabs>
        <w:ind w:left="50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Баз по ремонту и содержанию техники на территории поселения - нет;</w:t>
      </w:r>
    </w:p>
    <w:p w:rsidR="00380382" w:rsidRPr="00380382" w:rsidRDefault="00380382" w:rsidP="00FB75D8">
      <w:pPr>
        <w:widowControl/>
        <w:numPr>
          <w:ilvl w:val="0"/>
          <w:numId w:val="20"/>
        </w:numPr>
        <w:tabs>
          <w:tab w:val="left" w:pos="836"/>
        </w:tabs>
        <w:ind w:left="50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Снегосвалок - нет;</w:t>
      </w:r>
    </w:p>
    <w:p w:rsidR="00380382" w:rsidRPr="00380382" w:rsidRDefault="00380382" w:rsidP="00FB75D8">
      <w:pPr>
        <w:widowControl/>
        <w:numPr>
          <w:ilvl w:val="0"/>
          <w:numId w:val="20"/>
        </w:numPr>
        <w:tabs>
          <w:tab w:val="left" w:pos="836"/>
        </w:tabs>
        <w:ind w:left="50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 xml:space="preserve">Пескобаз </w:t>
      </w:r>
      <w:r w:rsidRPr="00380382">
        <w:rPr>
          <w:rFonts w:ascii="Times New Roman" w:eastAsia="Times New Roman" w:hAnsi="Times New Roman" w:cs="Times New Roman"/>
          <w:b/>
          <w:bCs/>
          <w:spacing w:val="5"/>
          <w:sz w:val="20"/>
          <w:szCs w:val="20"/>
          <w:lang w:bidi="ar-SA"/>
        </w:rPr>
        <w:t xml:space="preserve">- </w:t>
      </w:r>
      <w:r w:rsidRPr="00380382">
        <w:rPr>
          <w:rFonts w:ascii="Times New Roman" w:eastAsia="Times New Roman" w:hAnsi="Times New Roman" w:cs="Times New Roman"/>
          <w:color w:val="auto"/>
          <w:sz w:val="20"/>
          <w:szCs w:val="20"/>
          <w:lang w:bidi="ar-SA"/>
        </w:rPr>
        <w:t>нет;</w:t>
      </w:r>
    </w:p>
    <w:p w:rsidR="00380382" w:rsidRPr="00380382" w:rsidRDefault="00380382" w:rsidP="00FB75D8">
      <w:pPr>
        <w:widowControl/>
        <w:numPr>
          <w:ilvl w:val="0"/>
          <w:numId w:val="20"/>
        </w:numPr>
        <w:tabs>
          <w:tab w:val="left" w:pos="836"/>
        </w:tabs>
        <w:ind w:left="50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Водозаправочных пунктов - нет.</w:t>
      </w:r>
    </w:p>
    <w:p w:rsidR="00380382" w:rsidRPr="00380382" w:rsidRDefault="00380382" w:rsidP="00FB75D8">
      <w:pPr>
        <w:widowControl/>
        <w:numPr>
          <w:ilvl w:val="1"/>
          <w:numId w:val="21"/>
        </w:numPr>
        <w:tabs>
          <w:tab w:val="left" w:pos="836"/>
        </w:tabs>
        <w:jc w:val="both"/>
        <w:rPr>
          <w:rFonts w:ascii="Times New Roman" w:eastAsia="Times New Roman" w:hAnsi="Times New Roman" w:cs="Times New Roman"/>
          <w:b/>
          <w:bCs/>
          <w:color w:val="auto"/>
          <w:spacing w:val="3"/>
          <w:sz w:val="20"/>
          <w:szCs w:val="20"/>
          <w:lang w:val="ru-RU" w:eastAsia="ru-RU" w:bidi="ar-SA"/>
        </w:rPr>
      </w:pPr>
      <w:r w:rsidRPr="00380382">
        <w:rPr>
          <w:rFonts w:ascii="Times New Roman" w:eastAsia="Times New Roman" w:hAnsi="Times New Roman" w:cs="Times New Roman"/>
          <w:b/>
          <w:bCs/>
          <w:color w:val="auto"/>
          <w:spacing w:val="3"/>
          <w:sz w:val="20"/>
          <w:szCs w:val="20"/>
          <w:lang w:val="ru-RU" w:eastAsia="ru-RU" w:bidi="ar-SA"/>
        </w:rPr>
        <w:t xml:space="preserve">      Анализ уровня безопасности дорожного движения</w:t>
      </w:r>
    </w:p>
    <w:p w:rsidR="00380382" w:rsidRPr="00380382" w:rsidRDefault="00380382" w:rsidP="00380382">
      <w:pPr>
        <w:widowControl/>
        <w:ind w:left="140" w:right="12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 xml:space="preserve">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w:t>
      </w:r>
      <w:proofErr w:type="gramStart"/>
      <w:r w:rsidRPr="00380382">
        <w:rPr>
          <w:rFonts w:ascii="Times New Roman" w:eastAsia="Times New Roman" w:hAnsi="Times New Roman" w:cs="Times New Roman"/>
          <w:color w:val="auto"/>
          <w:sz w:val="20"/>
          <w:szCs w:val="20"/>
          <w:lang w:bidi="ar-SA"/>
        </w:rPr>
        <w:t>функционирования системы обеспечения безопасности дорожного движения</w:t>
      </w:r>
      <w:proofErr w:type="gramEnd"/>
      <w:r w:rsidRPr="00380382">
        <w:rPr>
          <w:rFonts w:ascii="Times New Roman" w:eastAsia="Times New Roman" w:hAnsi="Times New Roman" w:cs="Times New Roman"/>
          <w:color w:val="auto"/>
          <w:sz w:val="20"/>
          <w:szCs w:val="20"/>
          <w:lang w:bidi="ar-SA"/>
        </w:rPr>
        <w:t>.</w:t>
      </w:r>
    </w:p>
    <w:p w:rsidR="00380382" w:rsidRPr="00380382" w:rsidRDefault="00380382" w:rsidP="00380382">
      <w:pPr>
        <w:widowControl/>
        <w:ind w:left="140" w:right="12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В настоящее время решение проблемы обеспечения безопасности дорожного движения является одной из важнейших задач.</w:t>
      </w:r>
    </w:p>
    <w:p w:rsidR="00380382" w:rsidRPr="00380382" w:rsidRDefault="00380382" w:rsidP="00380382">
      <w:pPr>
        <w:widowControl/>
        <w:ind w:left="140" w:right="12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По итогам 2016 года на территории всего Пчевжинского сельского поселения не зарегистрировано дорожно-транспортных происшествий. Подробная информация в таблице.</w:t>
      </w:r>
    </w:p>
    <w:p w:rsidR="00380382" w:rsidRPr="00380382" w:rsidRDefault="00380382" w:rsidP="00380382">
      <w:pPr>
        <w:jc w:val="both"/>
        <w:rPr>
          <w:rFonts w:ascii="Times New Roman" w:eastAsia="Courier New" w:hAnsi="Times New Roman" w:cs="Times New Roman"/>
          <w:b/>
          <w:bCs/>
          <w:spacing w:val="5"/>
          <w:sz w:val="20"/>
          <w:szCs w:val="20"/>
          <w:lang w:bidi="ar-SA"/>
        </w:rPr>
      </w:pPr>
      <w:r w:rsidRPr="00380382">
        <w:rPr>
          <w:rFonts w:ascii="Times New Roman" w:eastAsia="Courier New" w:hAnsi="Times New Roman" w:cs="Times New Roman"/>
          <w:b/>
          <w:bCs/>
          <w:spacing w:val="5"/>
          <w:sz w:val="20"/>
          <w:szCs w:val="20"/>
          <w:lang w:bidi="ar-SA"/>
        </w:rPr>
        <w:t>Оценка дорожной ситуации</w:t>
      </w:r>
    </w:p>
    <w:p w:rsidR="00380382" w:rsidRPr="00380382" w:rsidRDefault="00380382" w:rsidP="00380382">
      <w:pPr>
        <w:jc w:val="both"/>
        <w:rPr>
          <w:rFonts w:ascii="Times New Roman" w:eastAsia="Courier New" w:hAnsi="Times New Roman" w:cs="Times New Roman"/>
          <w:b/>
          <w:bCs/>
          <w:spacing w:val="5"/>
          <w:sz w:val="20"/>
          <w:szCs w:val="20"/>
          <w:lang w:bidi="ar-SA"/>
        </w:rPr>
      </w:pPr>
    </w:p>
    <w:tbl>
      <w:tblPr>
        <w:tblpPr w:leftFromText="180" w:rightFromText="180" w:vertAnchor="text" w:horzAnchor="page" w:tblpX="1901" w:tblpY="-46"/>
        <w:tblW w:w="9910" w:type="dxa"/>
        <w:tblLayout w:type="fixed"/>
        <w:tblCellMar>
          <w:left w:w="10" w:type="dxa"/>
          <w:right w:w="10" w:type="dxa"/>
        </w:tblCellMar>
        <w:tblLook w:val="0000"/>
      </w:tblPr>
      <w:tblGrid>
        <w:gridCol w:w="931"/>
        <w:gridCol w:w="4066"/>
        <w:gridCol w:w="2486"/>
        <w:gridCol w:w="2427"/>
      </w:tblGrid>
      <w:tr w:rsidR="00380382" w:rsidRPr="00380382" w:rsidTr="00380382">
        <w:trPr>
          <w:trHeight w:hRule="exact" w:val="1234"/>
        </w:trPr>
        <w:tc>
          <w:tcPr>
            <w:tcW w:w="931"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 xml:space="preserve">№ </w:t>
            </w:r>
            <w:proofErr w:type="gramStart"/>
            <w:r w:rsidRPr="00380382">
              <w:rPr>
                <w:rFonts w:ascii="Times New Roman" w:eastAsia="Times New Roman" w:hAnsi="Times New Roman" w:cs="Times New Roman"/>
                <w:bCs/>
                <w:spacing w:val="5"/>
                <w:sz w:val="20"/>
                <w:szCs w:val="20"/>
                <w:lang w:bidi="ar-SA"/>
              </w:rPr>
              <w:t>п</w:t>
            </w:r>
            <w:proofErr w:type="gramEnd"/>
            <w:r w:rsidRPr="00380382">
              <w:rPr>
                <w:rFonts w:ascii="Times New Roman" w:eastAsia="Times New Roman" w:hAnsi="Times New Roman" w:cs="Times New Roman"/>
                <w:bCs/>
                <w:spacing w:val="5"/>
                <w:sz w:val="20"/>
                <w:szCs w:val="20"/>
                <w:lang w:bidi="ar-SA"/>
              </w:rPr>
              <w:t>/п</w:t>
            </w:r>
          </w:p>
        </w:tc>
        <w:tc>
          <w:tcPr>
            <w:tcW w:w="406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Показатель</w:t>
            </w:r>
          </w:p>
        </w:tc>
        <w:tc>
          <w:tcPr>
            <w:tcW w:w="24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Количественный показатель по Киришскому району</w:t>
            </w:r>
          </w:p>
        </w:tc>
        <w:tc>
          <w:tcPr>
            <w:tcW w:w="2427"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Количественный показатель Пчевжинского сельского поселения</w:t>
            </w:r>
          </w:p>
        </w:tc>
      </w:tr>
      <w:tr w:rsidR="00380382" w:rsidRPr="00380382" w:rsidTr="00380382">
        <w:trPr>
          <w:trHeight w:hRule="exact" w:val="317"/>
        </w:trPr>
        <w:tc>
          <w:tcPr>
            <w:tcW w:w="931" w:type="dxa"/>
            <w:vMerge w:val="restart"/>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
                <w:bCs/>
                <w:spacing w:val="5"/>
                <w:sz w:val="20"/>
                <w:szCs w:val="20"/>
                <w:lang w:bidi="ar-SA"/>
              </w:rPr>
              <w:t>1.</w:t>
            </w:r>
          </w:p>
        </w:tc>
        <w:tc>
          <w:tcPr>
            <w:tcW w:w="4066" w:type="dxa"/>
            <w:vMerge w:val="restart"/>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
                <w:bCs/>
                <w:spacing w:val="5"/>
                <w:sz w:val="20"/>
                <w:szCs w:val="20"/>
                <w:lang w:bidi="ar-SA"/>
              </w:rPr>
              <w:t>Всего ДТП, в том числе:</w:t>
            </w:r>
          </w:p>
        </w:tc>
        <w:tc>
          <w:tcPr>
            <w:tcW w:w="4913"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
                <w:bCs/>
                <w:spacing w:val="5"/>
                <w:sz w:val="20"/>
                <w:szCs w:val="20"/>
                <w:lang w:bidi="ar-SA"/>
              </w:rPr>
              <w:t xml:space="preserve">2015 </w:t>
            </w:r>
            <w:r w:rsidRPr="00380382">
              <w:rPr>
                <w:rFonts w:ascii="Times New Roman" w:eastAsia="Times New Roman" w:hAnsi="Times New Roman" w:cs="Times New Roman"/>
                <w:b/>
                <w:bCs/>
                <w:spacing w:val="5"/>
                <w:sz w:val="20"/>
                <w:szCs w:val="20"/>
                <w:lang w:bidi="ar-SA"/>
              </w:rPr>
              <w:t>год</w:t>
            </w:r>
          </w:p>
        </w:tc>
      </w:tr>
      <w:tr w:rsidR="00380382" w:rsidRPr="00380382" w:rsidTr="00380382">
        <w:trPr>
          <w:trHeight w:hRule="exact" w:val="307"/>
        </w:trPr>
        <w:tc>
          <w:tcPr>
            <w:tcW w:w="931" w:type="dxa"/>
            <w:vMerge/>
            <w:tcBorders>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p>
        </w:tc>
        <w:tc>
          <w:tcPr>
            <w:tcW w:w="4066" w:type="dxa"/>
            <w:vMerge/>
            <w:tcBorders>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p>
        </w:tc>
        <w:tc>
          <w:tcPr>
            <w:tcW w:w="24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
                <w:bCs/>
                <w:spacing w:val="5"/>
                <w:sz w:val="20"/>
                <w:szCs w:val="20"/>
                <w:lang w:bidi="ar-SA"/>
              </w:rPr>
              <w:t>115</w:t>
            </w:r>
          </w:p>
        </w:tc>
        <w:tc>
          <w:tcPr>
            <w:tcW w:w="2427"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3</w:t>
            </w:r>
          </w:p>
        </w:tc>
      </w:tr>
      <w:tr w:rsidR="00380382" w:rsidRPr="00380382" w:rsidTr="00380382">
        <w:trPr>
          <w:trHeight w:hRule="exact" w:val="322"/>
        </w:trPr>
        <w:tc>
          <w:tcPr>
            <w:tcW w:w="931"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1.1.</w:t>
            </w:r>
          </w:p>
        </w:tc>
        <w:tc>
          <w:tcPr>
            <w:tcW w:w="406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По вине водителей с пострадавшими</w:t>
            </w:r>
          </w:p>
        </w:tc>
        <w:tc>
          <w:tcPr>
            <w:tcW w:w="24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105</w:t>
            </w:r>
          </w:p>
        </w:tc>
        <w:tc>
          <w:tcPr>
            <w:tcW w:w="2427"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3</w:t>
            </w:r>
          </w:p>
        </w:tc>
      </w:tr>
      <w:tr w:rsidR="00380382" w:rsidRPr="00380382" w:rsidTr="00380382">
        <w:trPr>
          <w:trHeight w:hRule="exact" w:val="346"/>
        </w:trPr>
        <w:tc>
          <w:tcPr>
            <w:tcW w:w="931"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1.2.</w:t>
            </w:r>
          </w:p>
        </w:tc>
        <w:tc>
          <w:tcPr>
            <w:tcW w:w="4066"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По вине пешеходов с пострадавшими</w:t>
            </w:r>
          </w:p>
        </w:tc>
        <w:tc>
          <w:tcPr>
            <w:tcW w:w="2486"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6</w:t>
            </w:r>
          </w:p>
        </w:tc>
        <w:tc>
          <w:tcPr>
            <w:tcW w:w="2427"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0</w:t>
            </w:r>
          </w:p>
        </w:tc>
      </w:tr>
    </w:tbl>
    <w:p w:rsidR="00380382" w:rsidRPr="00380382" w:rsidRDefault="00380382" w:rsidP="00380382">
      <w:pPr>
        <w:jc w:val="both"/>
        <w:rPr>
          <w:rFonts w:ascii="Times New Roman" w:eastAsia="Courier New" w:hAnsi="Times New Roman" w:cs="Times New Roman"/>
          <w:b/>
          <w:bCs/>
          <w:spacing w:val="5"/>
          <w:sz w:val="20"/>
          <w:szCs w:val="20"/>
          <w:lang w:bidi="ar-SA"/>
        </w:rPr>
      </w:pPr>
    </w:p>
    <w:p w:rsidR="00380382" w:rsidRPr="00380382" w:rsidRDefault="00380382" w:rsidP="00380382">
      <w:pPr>
        <w:widowControl/>
        <w:ind w:right="100"/>
        <w:jc w:val="both"/>
        <w:rPr>
          <w:rFonts w:ascii="Times New Roman" w:eastAsia="Times New Roman" w:hAnsi="Times New Roman" w:cs="Times New Roman"/>
          <w:color w:val="auto"/>
          <w:sz w:val="20"/>
          <w:szCs w:val="20"/>
          <w:lang w:bidi="ar-SA"/>
        </w:rPr>
      </w:pPr>
    </w:p>
    <w:p w:rsidR="00380382" w:rsidRPr="00380382" w:rsidRDefault="00380382" w:rsidP="00380382">
      <w:pPr>
        <w:widowControl/>
        <w:ind w:right="100"/>
        <w:jc w:val="both"/>
        <w:rPr>
          <w:rFonts w:ascii="Times New Roman" w:eastAsia="Times New Roman" w:hAnsi="Times New Roman" w:cs="Times New Roman"/>
          <w:color w:val="auto"/>
          <w:sz w:val="20"/>
          <w:szCs w:val="20"/>
          <w:lang w:val="ru-RU" w:bidi="ar-SA"/>
        </w:rPr>
      </w:pPr>
    </w:p>
    <w:p w:rsidR="00380382" w:rsidRDefault="00380382" w:rsidP="00380382">
      <w:pPr>
        <w:widowControl/>
        <w:spacing w:after="550"/>
        <w:ind w:right="120"/>
        <w:jc w:val="both"/>
        <w:rPr>
          <w:rFonts w:ascii="Times New Roman" w:eastAsia="Times New Roman" w:hAnsi="Times New Roman" w:cs="Times New Roman"/>
          <w:color w:val="auto"/>
          <w:sz w:val="20"/>
          <w:szCs w:val="20"/>
          <w:lang w:val="en-US" w:bidi="ar-SA"/>
        </w:rPr>
      </w:pPr>
    </w:p>
    <w:p w:rsidR="00380382" w:rsidRDefault="00380382" w:rsidP="00380382">
      <w:pPr>
        <w:widowControl/>
        <w:spacing w:after="550"/>
        <w:ind w:right="120"/>
        <w:jc w:val="both"/>
        <w:rPr>
          <w:rFonts w:ascii="Times New Roman" w:eastAsia="Times New Roman" w:hAnsi="Times New Roman" w:cs="Times New Roman"/>
          <w:color w:val="auto"/>
          <w:sz w:val="20"/>
          <w:szCs w:val="20"/>
          <w:lang w:val="en-US" w:bidi="ar-SA"/>
        </w:rPr>
      </w:pPr>
    </w:p>
    <w:p w:rsidR="00380382" w:rsidRDefault="00380382" w:rsidP="00380382">
      <w:pPr>
        <w:widowControl/>
        <w:spacing w:after="550"/>
        <w:ind w:right="120"/>
        <w:jc w:val="both"/>
        <w:rPr>
          <w:rFonts w:ascii="Times New Roman" w:eastAsia="Times New Roman" w:hAnsi="Times New Roman" w:cs="Times New Roman"/>
          <w:color w:val="auto"/>
          <w:sz w:val="20"/>
          <w:szCs w:val="20"/>
          <w:lang w:val="en-US" w:bidi="ar-SA"/>
        </w:rPr>
      </w:pPr>
    </w:p>
    <w:tbl>
      <w:tblPr>
        <w:tblW w:w="10651" w:type="dxa"/>
        <w:tblInd w:w="-350" w:type="dxa"/>
        <w:tblLayout w:type="fixed"/>
        <w:tblCellMar>
          <w:left w:w="10" w:type="dxa"/>
          <w:right w:w="10" w:type="dxa"/>
        </w:tblCellMar>
        <w:tblLook w:val="0000"/>
      </w:tblPr>
      <w:tblGrid>
        <w:gridCol w:w="1286"/>
        <w:gridCol w:w="4061"/>
        <w:gridCol w:w="2486"/>
        <w:gridCol w:w="2818"/>
      </w:tblGrid>
      <w:tr w:rsidR="00380382" w:rsidRPr="00380382" w:rsidTr="00380382">
        <w:trPr>
          <w:trHeight w:hRule="exact" w:val="1253"/>
        </w:trPr>
        <w:tc>
          <w:tcPr>
            <w:tcW w:w="12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 xml:space="preserve">№ </w:t>
            </w:r>
            <w:proofErr w:type="gramStart"/>
            <w:r w:rsidRPr="00380382">
              <w:rPr>
                <w:rFonts w:ascii="Times New Roman" w:eastAsia="Times New Roman" w:hAnsi="Times New Roman" w:cs="Times New Roman"/>
                <w:bCs/>
                <w:spacing w:val="5"/>
                <w:sz w:val="20"/>
                <w:szCs w:val="20"/>
                <w:lang w:bidi="ar-SA"/>
              </w:rPr>
              <w:t>п</w:t>
            </w:r>
            <w:proofErr w:type="gramEnd"/>
            <w:r w:rsidRPr="00380382">
              <w:rPr>
                <w:rFonts w:ascii="Times New Roman" w:eastAsia="Times New Roman" w:hAnsi="Times New Roman" w:cs="Times New Roman"/>
                <w:bCs/>
                <w:spacing w:val="5"/>
                <w:sz w:val="20"/>
                <w:szCs w:val="20"/>
                <w:lang w:bidi="ar-SA"/>
              </w:rPr>
              <w:t>/п</w:t>
            </w:r>
          </w:p>
        </w:tc>
        <w:tc>
          <w:tcPr>
            <w:tcW w:w="4061"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Показатель</w:t>
            </w:r>
          </w:p>
        </w:tc>
        <w:tc>
          <w:tcPr>
            <w:tcW w:w="24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Количественный показатель по Киришскому району</w:t>
            </w:r>
          </w:p>
        </w:tc>
        <w:tc>
          <w:tcPr>
            <w:tcW w:w="2818"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Количественный показатель Пчевжинского сельского поселения</w:t>
            </w:r>
          </w:p>
        </w:tc>
      </w:tr>
      <w:tr w:rsidR="00380382" w:rsidRPr="00380382" w:rsidTr="00380382">
        <w:trPr>
          <w:trHeight w:hRule="exact" w:val="312"/>
        </w:trPr>
        <w:tc>
          <w:tcPr>
            <w:tcW w:w="12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Cs/>
                <w:spacing w:val="5"/>
                <w:sz w:val="20"/>
                <w:szCs w:val="20"/>
                <w:lang w:bidi="ar-SA"/>
              </w:rPr>
              <w:t>2.</w:t>
            </w:r>
          </w:p>
        </w:tc>
        <w:tc>
          <w:tcPr>
            <w:tcW w:w="4061"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
                <w:bCs/>
                <w:spacing w:val="5"/>
                <w:sz w:val="20"/>
                <w:szCs w:val="20"/>
                <w:lang w:bidi="ar-SA"/>
              </w:rPr>
              <w:t>Всего погибло людей, в том числе:</w:t>
            </w:r>
          </w:p>
        </w:tc>
        <w:tc>
          <w:tcPr>
            <w:tcW w:w="24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p>
        </w:tc>
        <w:tc>
          <w:tcPr>
            <w:tcW w:w="2818"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Cs/>
                <w:spacing w:val="5"/>
                <w:sz w:val="20"/>
                <w:szCs w:val="20"/>
                <w:lang w:bidi="ar-SA"/>
              </w:rPr>
              <w:t>0</w:t>
            </w:r>
          </w:p>
        </w:tc>
      </w:tr>
      <w:tr w:rsidR="00380382" w:rsidRPr="00380382" w:rsidTr="00380382">
        <w:trPr>
          <w:trHeight w:hRule="exact" w:val="307"/>
        </w:trPr>
        <w:tc>
          <w:tcPr>
            <w:tcW w:w="12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2.1.</w:t>
            </w:r>
          </w:p>
        </w:tc>
        <w:tc>
          <w:tcPr>
            <w:tcW w:w="4061" w:type="dxa"/>
            <w:tcBorders>
              <w:top w:val="single" w:sz="4" w:space="0" w:color="auto"/>
              <w:left w:val="single" w:sz="4" w:space="0" w:color="auto"/>
            </w:tcBorders>
            <w:shd w:val="clear" w:color="auto" w:fill="FFFFFF"/>
          </w:tcPr>
          <w:p w:rsidR="00380382" w:rsidRPr="00380382" w:rsidRDefault="00380382" w:rsidP="00380382">
            <w:pPr>
              <w:widowControl/>
              <w:ind w:right="120"/>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Детей</w:t>
            </w:r>
          </w:p>
        </w:tc>
        <w:tc>
          <w:tcPr>
            <w:tcW w:w="24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1</w:t>
            </w:r>
          </w:p>
        </w:tc>
        <w:tc>
          <w:tcPr>
            <w:tcW w:w="2818"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0</w:t>
            </w:r>
          </w:p>
        </w:tc>
      </w:tr>
      <w:tr w:rsidR="00380382" w:rsidRPr="00380382" w:rsidTr="00380382">
        <w:trPr>
          <w:trHeight w:hRule="exact" w:val="307"/>
        </w:trPr>
        <w:tc>
          <w:tcPr>
            <w:tcW w:w="12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2.2.</w:t>
            </w:r>
          </w:p>
        </w:tc>
        <w:tc>
          <w:tcPr>
            <w:tcW w:w="4061" w:type="dxa"/>
            <w:tcBorders>
              <w:top w:val="single" w:sz="4" w:space="0" w:color="auto"/>
              <w:left w:val="single" w:sz="4" w:space="0" w:color="auto"/>
            </w:tcBorders>
            <w:shd w:val="clear" w:color="auto" w:fill="FFFFFF"/>
          </w:tcPr>
          <w:p w:rsidR="00380382" w:rsidRPr="00380382" w:rsidRDefault="00380382" w:rsidP="00380382">
            <w:pPr>
              <w:widowControl/>
              <w:ind w:right="120"/>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Ранено</w:t>
            </w:r>
          </w:p>
        </w:tc>
        <w:tc>
          <w:tcPr>
            <w:tcW w:w="24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163</w:t>
            </w:r>
          </w:p>
        </w:tc>
        <w:tc>
          <w:tcPr>
            <w:tcW w:w="2818"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3</w:t>
            </w:r>
          </w:p>
        </w:tc>
      </w:tr>
      <w:tr w:rsidR="00380382" w:rsidRPr="00380382" w:rsidTr="00380382">
        <w:trPr>
          <w:trHeight w:hRule="exact" w:val="312"/>
        </w:trPr>
        <w:tc>
          <w:tcPr>
            <w:tcW w:w="12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2.3.</w:t>
            </w:r>
          </w:p>
        </w:tc>
        <w:tc>
          <w:tcPr>
            <w:tcW w:w="4061" w:type="dxa"/>
            <w:tcBorders>
              <w:top w:val="single" w:sz="4" w:space="0" w:color="auto"/>
              <w:left w:val="single" w:sz="4" w:space="0" w:color="auto"/>
            </w:tcBorders>
            <w:shd w:val="clear" w:color="auto" w:fill="FFFFFF"/>
          </w:tcPr>
          <w:p w:rsidR="00380382" w:rsidRPr="00380382" w:rsidRDefault="00380382" w:rsidP="00380382">
            <w:pPr>
              <w:widowControl/>
              <w:ind w:right="120"/>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Из них детей</w:t>
            </w:r>
          </w:p>
        </w:tc>
        <w:tc>
          <w:tcPr>
            <w:tcW w:w="24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13</w:t>
            </w:r>
          </w:p>
        </w:tc>
        <w:tc>
          <w:tcPr>
            <w:tcW w:w="2818"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0</w:t>
            </w:r>
          </w:p>
        </w:tc>
      </w:tr>
      <w:tr w:rsidR="00380382" w:rsidRPr="00380382" w:rsidTr="00380382">
        <w:trPr>
          <w:trHeight w:hRule="exact" w:val="312"/>
        </w:trPr>
        <w:tc>
          <w:tcPr>
            <w:tcW w:w="12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2.4.</w:t>
            </w:r>
          </w:p>
        </w:tc>
        <w:tc>
          <w:tcPr>
            <w:tcW w:w="4061" w:type="dxa"/>
            <w:tcBorders>
              <w:top w:val="single" w:sz="4" w:space="0" w:color="auto"/>
              <w:left w:val="single" w:sz="4" w:space="0" w:color="auto"/>
            </w:tcBorders>
            <w:shd w:val="clear" w:color="auto" w:fill="FFFFFF"/>
          </w:tcPr>
          <w:p w:rsidR="00380382" w:rsidRPr="00380382" w:rsidRDefault="00380382" w:rsidP="00380382">
            <w:pPr>
              <w:widowControl/>
              <w:ind w:right="120"/>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Пешеходов</w:t>
            </w:r>
          </w:p>
        </w:tc>
        <w:tc>
          <w:tcPr>
            <w:tcW w:w="24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30</w:t>
            </w:r>
          </w:p>
        </w:tc>
        <w:tc>
          <w:tcPr>
            <w:tcW w:w="2818"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1</w:t>
            </w:r>
          </w:p>
        </w:tc>
      </w:tr>
      <w:tr w:rsidR="00380382" w:rsidRPr="00380382" w:rsidTr="00380382">
        <w:trPr>
          <w:trHeight w:hRule="exact" w:val="307"/>
        </w:trPr>
        <w:tc>
          <w:tcPr>
            <w:tcW w:w="1286" w:type="dxa"/>
            <w:vMerge w:val="restart"/>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3.</w:t>
            </w:r>
          </w:p>
        </w:tc>
        <w:tc>
          <w:tcPr>
            <w:tcW w:w="4061" w:type="dxa"/>
            <w:vMerge w:val="restart"/>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
                <w:bCs/>
                <w:spacing w:val="5"/>
                <w:sz w:val="20"/>
                <w:szCs w:val="20"/>
                <w:lang w:bidi="ar-SA"/>
              </w:rPr>
              <w:t>Всего ДТП, в том числе:</w:t>
            </w:r>
          </w:p>
        </w:tc>
        <w:tc>
          <w:tcPr>
            <w:tcW w:w="5304"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
                <w:bCs/>
                <w:spacing w:val="5"/>
                <w:sz w:val="20"/>
                <w:szCs w:val="20"/>
                <w:lang w:bidi="ar-SA"/>
              </w:rPr>
              <w:t>2016 год</w:t>
            </w:r>
          </w:p>
        </w:tc>
      </w:tr>
      <w:tr w:rsidR="00380382" w:rsidRPr="00380382" w:rsidTr="00380382">
        <w:trPr>
          <w:trHeight w:hRule="exact" w:val="336"/>
        </w:trPr>
        <w:tc>
          <w:tcPr>
            <w:tcW w:w="1286" w:type="dxa"/>
            <w:vMerge/>
            <w:tcBorders>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p>
        </w:tc>
        <w:tc>
          <w:tcPr>
            <w:tcW w:w="4061" w:type="dxa"/>
            <w:vMerge/>
            <w:tcBorders>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p>
        </w:tc>
        <w:tc>
          <w:tcPr>
            <w:tcW w:w="24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
                <w:bCs/>
                <w:spacing w:val="5"/>
                <w:sz w:val="20"/>
                <w:szCs w:val="20"/>
                <w:lang w:bidi="ar-SA"/>
              </w:rPr>
              <w:t>101</w:t>
            </w:r>
          </w:p>
        </w:tc>
        <w:tc>
          <w:tcPr>
            <w:tcW w:w="2818"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Cs/>
                <w:spacing w:val="5"/>
                <w:sz w:val="20"/>
                <w:szCs w:val="20"/>
                <w:lang w:bidi="ar-SA"/>
              </w:rPr>
              <w:t>-</w:t>
            </w:r>
          </w:p>
        </w:tc>
      </w:tr>
      <w:tr w:rsidR="00380382" w:rsidRPr="00380382" w:rsidTr="00380382">
        <w:trPr>
          <w:trHeight w:hRule="exact" w:val="326"/>
        </w:trPr>
        <w:tc>
          <w:tcPr>
            <w:tcW w:w="12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3.1.</w:t>
            </w:r>
          </w:p>
        </w:tc>
        <w:tc>
          <w:tcPr>
            <w:tcW w:w="4061"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По вине водителей с пострадавшими</w:t>
            </w:r>
          </w:p>
        </w:tc>
        <w:tc>
          <w:tcPr>
            <w:tcW w:w="24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92</w:t>
            </w:r>
          </w:p>
        </w:tc>
        <w:tc>
          <w:tcPr>
            <w:tcW w:w="2818"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w:t>
            </w:r>
          </w:p>
        </w:tc>
      </w:tr>
      <w:tr w:rsidR="00380382" w:rsidRPr="00380382" w:rsidTr="00380382">
        <w:trPr>
          <w:trHeight w:hRule="exact" w:val="331"/>
        </w:trPr>
        <w:tc>
          <w:tcPr>
            <w:tcW w:w="12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3.2.</w:t>
            </w:r>
          </w:p>
        </w:tc>
        <w:tc>
          <w:tcPr>
            <w:tcW w:w="4061"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По вине пешеходов с пострадавшими</w:t>
            </w:r>
          </w:p>
        </w:tc>
        <w:tc>
          <w:tcPr>
            <w:tcW w:w="24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7</w:t>
            </w:r>
          </w:p>
        </w:tc>
        <w:tc>
          <w:tcPr>
            <w:tcW w:w="2818"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w:t>
            </w:r>
          </w:p>
        </w:tc>
      </w:tr>
      <w:tr w:rsidR="00380382" w:rsidRPr="00380382" w:rsidTr="00380382">
        <w:trPr>
          <w:trHeight w:hRule="exact" w:val="331"/>
        </w:trPr>
        <w:tc>
          <w:tcPr>
            <w:tcW w:w="12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Cs/>
                <w:spacing w:val="5"/>
                <w:sz w:val="20"/>
                <w:szCs w:val="20"/>
                <w:lang w:bidi="ar-SA"/>
              </w:rPr>
              <w:t>4.</w:t>
            </w:r>
          </w:p>
        </w:tc>
        <w:tc>
          <w:tcPr>
            <w:tcW w:w="4061"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
                <w:bCs/>
                <w:spacing w:val="5"/>
                <w:sz w:val="20"/>
                <w:szCs w:val="20"/>
                <w:lang w:bidi="ar-SA"/>
              </w:rPr>
              <w:t>Всего погибло людей, в том числе:</w:t>
            </w:r>
          </w:p>
        </w:tc>
        <w:tc>
          <w:tcPr>
            <w:tcW w:w="24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p>
        </w:tc>
        <w:tc>
          <w:tcPr>
            <w:tcW w:w="2818"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bCs/>
                <w:spacing w:val="5"/>
                <w:sz w:val="20"/>
                <w:szCs w:val="20"/>
                <w:lang w:bidi="ar-SA"/>
              </w:rPr>
              <w:t>-</w:t>
            </w:r>
          </w:p>
        </w:tc>
      </w:tr>
      <w:tr w:rsidR="00380382" w:rsidRPr="00380382" w:rsidTr="00380382">
        <w:trPr>
          <w:trHeight w:hRule="exact" w:val="331"/>
        </w:trPr>
        <w:tc>
          <w:tcPr>
            <w:tcW w:w="12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4.1.</w:t>
            </w:r>
          </w:p>
        </w:tc>
        <w:tc>
          <w:tcPr>
            <w:tcW w:w="4061" w:type="dxa"/>
            <w:tcBorders>
              <w:top w:val="single" w:sz="4" w:space="0" w:color="auto"/>
              <w:left w:val="single" w:sz="4" w:space="0" w:color="auto"/>
            </w:tcBorders>
            <w:shd w:val="clear" w:color="auto" w:fill="FFFFFF"/>
          </w:tcPr>
          <w:p w:rsidR="00380382" w:rsidRPr="00380382" w:rsidRDefault="00380382" w:rsidP="00380382">
            <w:pPr>
              <w:widowControl/>
              <w:ind w:right="120"/>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Детей</w:t>
            </w:r>
          </w:p>
        </w:tc>
        <w:tc>
          <w:tcPr>
            <w:tcW w:w="24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3</w:t>
            </w:r>
          </w:p>
        </w:tc>
        <w:tc>
          <w:tcPr>
            <w:tcW w:w="2818"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w:t>
            </w:r>
          </w:p>
        </w:tc>
      </w:tr>
      <w:tr w:rsidR="00380382" w:rsidRPr="00380382" w:rsidTr="00380382">
        <w:trPr>
          <w:trHeight w:hRule="exact" w:val="331"/>
        </w:trPr>
        <w:tc>
          <w:tcPr>
            <w:tcW w:w="12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4.2.</w:t>
            </w:r>
          </w:p>
        </w:tc>
        <w:tc>
          <w:tcPr>
            <w:tcW w:w="4061" w:type="dxa"/>
            <w:tcBorders>
              <w:top w:val="single" w:sz="4" w:space="0" w:color="auto"/>
              <w:left w:val="single" w:sz="4" w:space="0" w:color="auto"/>
            </w:tcBorders>
            <w:shd w:val="clear" w:color="auto" w:fill="FFFFFF"/>
          </w:tcPr>
          <w:p w:rsidR="00380382" w:rsidRPr="00380382" w:rsidRDefault="00380382" w:rsidP="00380382">
            <w:pPr>
              <w:widowControl/>
              <w:ind w:right="120"/>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Ранено</w:t>
            </w:r>
          </w:p>
        </w:tc>
        <w:tc>
          <w:tcPr>
            <w:tcW w:w="24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123</w:t>
            </w:r>
          </w:p>
        </w:tc>
        <w:tc>
          <w:tcPr>
            <w:tcW w:w="2818"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w:t>
            </w:r>
          </w:p>
        </w:tc>
      </w:tr>
      <w:tr w:rsidR="00380382" w:rsidRPr="00380382" w:rsidTr="00380382">
        <w:trPr>
          <w:trHeight w:hRule="exact" w:val="331"/>
        </w:trPr>
        <w:tc>
          <w:tcPr>
            <w:tcW w:w="12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4.3.</w:t>
            </w:r>
          </w:p>
        </w:tc>
        <w:tc>
          <w:tcPr>
            <w:tcW w:w="4061" w:type="dxa"/>
            <w:tcBorders>
              <w:top w:val="single" w:sz="4" w:space="0" w:color="auto"/>
              <w:left w:val="single" w:sz="4" w:space="0" w:color="auto"/>
            </w:tcBorders>
            <w:shd w:val="clear" w:color="auto" w:fill="FFFFFF"/>
          </w:tcPr>
          <w:p w:rsidR="00380382" w:rsidRPr="00380382" w:rsidRDefault="00380382" w:rsidP="00380382">
            <w:pPr>
              <w:widowControl/>
              <w:ind w:right="120"/>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Из них детей</w:t>
            </w:r>
          </w:p>
        </w:tc>
        <w:tc>
          <w:tcPr>
            <w:tcW w:w="2486" w:type="dxa"/>
            <w:tcBorders>
              <w:top w:val="single" w:sz="4" w:space="0" w:color="auto"/>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8</w:t>
            </w:r>
          </w:p>
        </w:tc>
        <w:tc>
          <w:tcPr>
            <w:tcW w:w="2818" w:type="dxa"/>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w:t>
            </w:r>
          </w:p>
        </w:tc>
      </w:tr>
      <w:tr w:rsidR="00380382" w:rsidRPr="00380382" w:rsidTr="00380382">
        <w:trPr>
          <w:trHeight w:hRule="exact" w:val="346"/>
        </w:trPr>
        <w:tc>
          <w:tcPr>
            <w:tcW w:w="1286"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4.4.</w:t>
            </w:r>
          </w:p>
        </w:tc>
        <w:tc>
          <w:tcPr>
            <w:tcW w:w="4061"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ind w:right="120"/>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Пешеходов</w:t>
            </w:r>
          </w:p>
        </w:tc>
        <w:tc>
          <w:tcPr>
            <w:tcW w:w="2486"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29</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b/>
                <w:color w:val="auto"/>
                <w:sz w:val="20"/>
                <w:szCs w:val="20"/>
                <w:lang w:bidi="ar-SA"/>
              </w:rPr>
            </w:pPr>
            <w:r w:rsidRPr="00380382">
              <w:rPr>
                <w:rFonts w:ascii="Times New Roman" w:eastAsia="Times New Roman" w:hAnsi="Times New Roman" w:cs="Times New Roman"/>
                <w:bCs/>
                <w:spacing w:val="5"/>
                <w:sz w:val="20"/>
                <w:szCs w:val="20"/>
                <w:lang w:bidi="ar-SA"/>
              </w:rPr>
              <w:t>-</w:t>
            </w:r>
          </w:p>
        </w:tc>
      </w:tr>
    </w:tbl>
    <w:p w:rsidR="00380382" w:rsidRPr="00380382" w:rsidRDefault="00380382" w:rsidP="00380382">
      <w:pPr>
        <w:widowControl/>
        <w:ind w:right="140"/>
        <w:jc w:val="both"/>
        <w:rPr>
          <w:rFonts w:ascii="Times New Roman" w:eastAsia="Times New Roman" w:hAnsi="Times New Roman" w:cs="Times New Roman"/>
          <w:color w:val="auto"/>
          <w:sz w:val="20"/>
          <w:szCs w:val="20"/>
          <w:lang w:bidi="ar-SA"/>
        </w:rPr>
      </w:pPr>
    </w:p>
    <w:p w:rsidR="00380382" w:rsidRPr="00380382" w:rsidRDefault="00380382" w:rsidP="00380382">
      <w:pPr>
        <w:widowControl/>
        <w:ind w:left="100" w:right="14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380382" w:rsidRPr="00380382" w:rsidRDefault="00380382" w:rsidP="00380382">
      <w:pPr>
        <w:widowControl/>
        <w:ind w:left="100" w:right="140" w:firstLine="680"/>
        <w:jc w:val="both"/>
        <w:rPr>
          <w:rFonts w:ascii="Times New Roman" w:eastAsia="Times New Roman" w:hAnsi="Times New Roman" w:cs="Times New Roman"/>
          <w:color w:val="auto"/>
          <w:sz w:val="20"/>
          <w:szCs w:val="20"/>
          <w:lang w:bidi="ar-SA"/>
        </w:rPr>
      </w:pPr>
    </w:p>
    <w:p w:rsidR="00380382" w:rsidRPr="00380382" w:rsidRDefault="00380382" w:rsidP="00FB75D8">
      <w:pPr>
        <w:widowControl/>
        <w:numPr>
          <w:ilvl w:val="1"/>
          <w:numId w:val="21"/>
        </w:numPr>
        <w:tabs>
          <w:tab w:val="left" w:pos="782"/>
        </w:tabs>
        <w:ind w:right="140"/>
        <w:jc w:val="both"/>
        <w:outlineLvl w:val="0"/>
        <w:rPr>
          <w:rFonts w:ascii="Times New Roman" w:eastAsia="Times New Roman" w:hAnsi="Times New Roman" w:cs="Times New Roman"/>
          <w:b/>
          <w:bCs/>
          <w:color w:val="auto"/>
          <w:spacing w:val="5"/>
          <w:sz w:val="20"/>
          <w:szCs w:val="20"/>
          <w:lang w:val="ru-RU" w:eastAsia="ru-RU" w:bidi="ar-SA"/>
        </w:rPr>
      </w:pPr>
      <w:r w:rsidRPr="00380382">
        <w:rPr>
          <w:rFonts w:ascii="Times New Roman" w:eastAsia="Times New Roman" w:hAnsi="Times New Roman" w:cs="Times New Roman"/>
          <w:b/>
          <w:bCs/>
          <w:color w:val="auto"/>
          <w:spacing w:val="5"/>
          <w:sz w:val="20"/>
          <w:szCs w:val="20"/>
          <w:lang w:val="ru-RU" w:eastAsia="ru-RU" w:bidi="ar-SA"/>
        </w:rPr>
        <w:t>Оценка уровня негативного воздействия транспортной инфраструктуры на окружающую среду, безопасность и здоровье населения</w:t>
      </w:r>
    </w:p>
    <w:p w:rsidR="00380382" w:rsidRPr="00380382" w:rsidRDefault="00380382" w:rsidP="00380382">
      <w:pPr>
        <w:widowControl/>
        <w:ind w:left="100" w:right="14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 xml:space="preserve">Согласно СНиП 23-01-99 территория Пчевжинского сельского поселения относится ко II умеренно - климатическому району и климатическому подрайону II В. Во все сезоны года преобладают юго-западные и западные ветры. Вхождения атлантических воздушных масс сопровождаются обычно ветреной пасмурной погодой, относительно теплой </w:t>
      </w:r>
      <w:r w:rsidRPr="00380382">
        <w:rPr>
          <w:rFonts w:ascii="Times New Roman" w:eastAsia="Times New Roman" w:hAnsi="Times New Roman" w:cs="Times New Roman"/>
          <w:b/>
          <w:bCs/>
          <w:spacing w:val="5"/>
          <w:sz w:val="20"/>
          <w:szCs w:val="20"/>
          <w:lang w:bidi="ar-SA"/>
        </w:rPr>
        <w:t xml:space="preserve">— </w:t>
      </w:r>
      <w:r w:rsidRPr="00380382">
        <w:rPr>
          <w:rFonts w:ascii="Times New Roman" w:eastAsia="Times New Roman" w:hAnsi="Times New Roman" w:cs="Times New Roman"/>
          <w:color w:val="auto"/>
          <w:sz w:val="20"/>
          <w:szCs w:val="20"/>
          <w:lang w:bidi="ar-SA"/>
        </w:rPr>
        <w:t xml:space="preserve">зимой и сравнительно прохладной </w:t>
      </w:r>
      <w:r w:rsidRPr="00380382">
        <w:rPr>
          <w:rFonts w:ascii="Times New Roman" w:eastAsia="Times New Roman" w:hAnsi="Times New Roman" w:cs="Times New Roman"/>
          <w:b/>
          <w:bCs/>
          <w:spacing w:val="5"/>
          <w:sz w:val="20"/>
          <w:szCs w:val="20"/>
          <w:lang w:bidi="ar-SA"/>
        </w:rPr>
        <w:t xml:space="preserve">— </w:t>
      </w:r>
      <w:r w:rsidRPr="00380382">
        <w:rPr>
          <w:rFonts w:ascii="Times New Roman" w:eastAsia="Times New Roman" w:hAnsi="Times New Roman" w:cs="Times New Roman"/>
          <w:color w:val="auto"/>
          <w:sz w:val="20"/>
          <w:szCs w:val="20"/>
          <w:lang w:bidi="ar-SA"/>
        </w:rPr>
        <w:t>летом.</w:t>
      </w:r>
    </w:p>
    <w:p w:rsidR="00380382" w:rsidRPr="00380382" w:rsidRDefault="00380382" w:rsidP="00380382">
      <w:pPr>
        <w:widowControl/>
        <w:ind w:left="100" w:right="14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Состояние окружающей среды Пчевжинского сельского поселения удовлетворительное. Основными источниками загрязнения атмосферы являются источники отопления, автомобильный транспорт.</w:t>
      </w:r>
    </w:p>
    <w:p w:rsidR="00380382" w:rsidRPr="00380382" w:rsidRDefault="00380382" w:rsidP="00380382">
      <w:pPr>
        <w:widowControl/>
        <w:ind w:left="100" w:right="14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Проблемой анализа и контроля состояния атмосферного воздуха является отсутствие мониторинга окружающей среды, предусматривающего посты наблюдения и обработку полученной информации.</w:t>
      </w:r>
    </w:p>
    <w:p w:rsidR="00380382" w:rsidRPr="00380382" w:rsidRDefault="00380382" w:rsidP="00380382">
      <w:pPr>
        <w:widowControl/>
        <w:ind w:left="100" w:right="14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Количество автомобильного транспорта на территории Пчевжинского сельского поселения составляет 655 ед. Предполагается дальнейший рост пассажирского и грузового транспорта.</w:t>
      </w:r>
    </w:p>
    <w:p w:rsidR="00380382" w:rsidRPr="00380382" w:rsidRDefault="00380382" w:rsidP="00380382">
      <w:pPr>
        <w:widowControl/>
        <w:ind w:left="10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Рассмотрим отдельные характерные факторы, неблагоприятно влияющие на здоровье.</w:t>
      </w:r>
    </w:p>
    <w:p w:rsidR="00380382" w:rsidRPr="00380382" w:rsidRDefault="00380382" w:rsidP="00380382">
      <w:pPr>
        <w:widowControl/>
        <w:ind w:left="100" w:right="14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lastRenderedPageBreak/>
        <w:t>Загрязнение атмосферы. Выбросы в воздух дыма и газообразных загрязняющих веществ (диоксид азота (</w:t>
      </w:r>
      <w:r w:rsidRPr="00380382">
        <w:rPr>
          <w:rFonts w:ascii="Times New Roman" w:eastAsia="Times New Roman" w:hAnsi="Times New Roman" w:cs="Times New Roman"/>
          <w:color w:val="auto"/>
          <w:sz w:val="20"/>
          <w:szCs w:val="20"/>
          <w:lang w:val="en-US" w:bidi="ar-SA"/>
        </w:rPr>
        <w:t>N</w:t>
      </w:r>
      <w:r w:rsidRPr="00380382">
        <w:rPr>
          <w:rFonts w:ascii="Times New Roman" w:eastAsia="Times New Roman" w:hAnsi="Times New Roman" w:cs="Times New Roman"/>
          <w:color w:val="auto"/>
          <w:sz w:val="20"/>
          <w:szCs w:val="20"/>
          <w:lang w:bidi="ar-SA"/>
        </w:rPr>
        <w:t>0</w:t>
      </w:r>
      <w:r w:rsidRPr="00380382">
        <w:rPr>
          <w:rFonts w:ascii="Times New Roman" w:eastAsia="Times New Roman" w:hAnsi="Times New Roman" w:cs="Times New Roman"/>
          <w:color w:val="auto"/>
          <w:sz w:val="20"/>
          <w:szCs w:val="20"/>
          <w:vertAlign w:val="subscript"/>
          <w:lang w:bidi="ar-SA"/>
        </w:rPr>
        <w:t>2</w:t>
      </w:r>
      <w:r w:rsidRPr="00380382">
        <w:rPr>
          <w:rFonts w:ascii="Times New Roman" w:eastAsia="Times New Roman" w:hAnsi="Times New Roman" w:cs="Times New Roman"/>
          <w:color w:val="auto"/>
          <w:sz w:val="20"/>
          <w:szCs w:val="20"/>
          <w:lang w:bidi="ar-SA"/>
        </w:rPr>
        <w:t>), диоксид серы (</w:t>
      </w:r>
      <w:r w:rsidRPr="00380382">
        <w:rPr>
          <w:rFonts w:ascii="Times New Roman" w:eastAsia="Times New Roman" w:hAnsi="Times New Roman" w:cs="Times New Roman"/>
          <w:color w:val="auto"/>
          <w:sz w:val="20"/>
          <w:szCs w:val="20"/>
          <w:lang w:val="en-US" w:bidi="ar-SA"/>
        </w:rPr>
        <w:t>S</w:t>
      </w:r>
      <w:r w:rsidRPr="00380382">
        <w:rPr>
          <w:rFonts w:ascii="Times New Roman" w:eastAsia="Times New Roman" w:hAnsi="Times New Roman" w:cs="Times New Roman"/>
          <w:color w:val="auto"/>
          <w:sz w:val="20"/>
          <w:szCs w:val="20"/>
          <w:lang w:bidi="ar-SA"/>
        </w:rPr>
        <w:t>0</w:t>
      </w:r>
      <w:r w:rsidRPr="00380382">
        <w:rPr>
          <w:rFonts w:ascii="Times New Roman" w:eastAsia="Times New Roman" w:hAnsi="Times New Roman" w:cs="Times New Roman"/>
          <w:color w:val="auto"/>
          <w:sz w:val="20"/>
          <w:szCs w:val="20"/>
          <w:vertAlign w:val="subscript"/>
          <w:lang w:bidi="ar-SA"/>
        </w:rPr>
        <w:t>2</w:t>
      </w:r>
      <w:r w:rsidRPr="00380382">
        <w:rPr>
          <w:rFonts w:ascii="Times New Roman" w:eastAsia="Times New Roman" w:hAnsi="Times New Roman" w:cs="Times New Roman"/>
          <w:color w:val="auto"/>
          <w:sz w:val="20"/>
          <w:szCs w:val="20"/>
          <w:lang w:bidi="ar-SA"/>
        </w:rPr>
        <w:t>) и озон (0</w:t>
      </w:r>
      <w:r w:rsidRPr="00380382">
        <w:rPr>
          <w:rFonts w:ascii="Times New Roman" w:eastAsia="Times New Roman" w:hAnsi="Times New Roman" w:cs="Times New Roman"/>
          <w:color w:val="auto"/>
          <w:sz w:val="20"/>
          <w:szCs w:val="20"/>
          <w:vertAlign w:val="subscript"/>
          <w:lang w:bidi="ar-SA"/>
        </w:rPr>
        <w:t>3</w:t>
      </w:r>
      <w:r w:rsidRPr="00380382">
        <w:rPr>
          <w:rFonts w:ascii="Times New Roman" w:eastAsia="Times New Roman" w:hAnsi="Times New Roman" w:cs="Times New Roman"/>
          <w:color w:val="auto"/>
          <w:sz w:val="20"/>
          <w:szCs w:val="20"/>
          <w:lang w:bidi="ar-SA"/>
        </w:rPr>
        <w:t>)) приводят вредным проявлениям для здоровья, особенно к респираторным аллергическим заболеваниям.</w:t>
      </w:r>
    </w:p>
    <w:p w:rsidR="00380382" w:rsidRPr="00380382" w:rsidRDefault="00380382" w:rsidP="00380382">
      <w:pPr>
        <w:widowControl/>
        <w:ind w:left="20" w:right="2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 xml:space="preserve">Воздействие шума. Автомобильный, железнодорожный и воздушный транспорт, служит главным источником бытового шума. Приблизительно 30% населения России подвергается воздействию шума от автомобильного транспорта с уровнем выше 55 дБ. Это приводит к росту риска </w:t>
      </w:r>
      <w:proofErr w:type="gramStart"/>
      <w:r w:rsidRPr="00380382">
        <w:rPr>
          <w:rFonts w:ascii="Times New Roman" w:eastAsia="Times New Roman" w:hAnsi="Times New Roman" w:cs="Times New Roman"/>
          <w:color w:val="auto"/>
          <w:sz w:val="20"/>
          <w:szCs w:val="20"/>
          <w:lang w:bidi="ar-SA"/>
        </w:rPr>
        <w:t>сердечно-сосудистых</w:t>
      </w:r>
      <w:proofErr w:type="gramEnd"/>
      <w:r w:rsidRPr="00380382">
        <w:rPr>
          <w:rFonts w:ascii="Times New Roman" w:eastAsia="Times New Roman" w:hAnsi="Times New Roman" w:cs="Times New Roman"/>
          <w:color w:val="auto"/>
          <w:sz w:val="20"/>
          <w:szCs w:val="20"/>
          <w:lang w:bidi="ar-SA"/>
        </w:rPr>
        <w:t xml:space="preserve"> и эндокринных заболеваний. Воздействие шума влияет на познавательные способности людей, мотивацию, вызывает раздражительность.</w:t>
      </w:r>
    </w:p>
    <w:p w:rsidR="00380382" w:rsidRPr="00380382" w:rsidRDefault="00380382" w:rsidP="00380382">
      <w:pPr>
        <w:widowControl/>
        <w:ind w:left="20" w:right="2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 xml:space="preserve">Снижение двигательной активности.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w:t>
      </w:r>
      <w:proofErr w:type="gramStart"/>
      <w:r w:rsidRPr="00380382">
        <w:rPr>
          <w:rFonts w:ascii="Times New Roman" w:eastAsia="Times New Roman" w:hAnsi="Times New Roman" w:cs="Times New Roman"/>
          <w:color w:val="auto"/>
          <w:sz w:val="20"/>
          <w:szCs w:val="20"/>
          <w:lang w:bidi="ar-SA"/>
        </w:rPr>
        <w:t>сердечно-сосудистые</w:t>
      </w:r>
      <w:proofErr w:type="gramEnd"/>
      <w:r w:rsidRPr="00380382">
        <w:rPr>
          <w:rFonts w:ascii="Times New Roman" w:eastAsia="Times New Roman" w:hAnsi="Times New Roman" w:cs="Times New Roman"/>
          <w:color w:val="auto"/>
          <w:sz w:val="20"/>
          <w:szCs w:val="20"/>
          <w:lang w:bidi="ar-SA"/>
        </w:rPr>
        <w:t xml:space="preserve"> заболевания, инсульт, диабет типа </w:t>
      </w:r>
      <w:r w:rsidRPr="00380382">
        <w:rPr>
          <w:rFonts w:ascii="Times New Roman" w:eastAsia="Times New Roman" w:hAnsi="Times New Roman" w:cs="Times New Roman"/>
          <w:bCs/>
          <w:spacing w:val="3"/>
          <w:sz w:val="20"/>
          <w:szCs w:val="20"/>
          <w:lang w:bidi="ar-SA"/>
        </w:rPr>
        <w:t>II,</w:t>
      </w:r>
      <w:r w:rsidRPr="00380382">
        <w:rPr>
          <w:rFonts w:ascii="Times New Roman" w:eastAsia="Times New Roman" w:hAnsi="Times New Roman" w:cs="Times New Roman"/>
          <w:b/>
          <w:bCs/>
          <w:spacing w:val="3"/>
          <w:sz w:val="20"/>
          <w:szCs w:val="20"/>
          <w:lang w:bidi="ar-SA"/>
        </w:rPr>
        <w:t xml:space="preserve"> </w:t>
      </w:r>
      <w:r w:rsidRPr="00380382">
        <w:rPr>
          <w:rFonts w:ascii="Times New Roman" w:eastAsia="Times New Roman" w:hAnsi="Times New Roman" w:cs="Times New Roman"/>
          <w:color w:val="auto"/>
          <w:sz w:val="20"/>
          <w:szCs w:val="20"/>
          <w:lang w:bidi="ar-SA"/>
        </w:rPr>
        <w:t>ожирение, некоторые типы рака, остеопороз и вызывают депрессию.</w:t>
      </w:r>
    </w:p>
    <w:p w:rsidR="00380382" w:rsidRPr="00380382" w:rsidRDefault="00380382" w:rsidP="00380382">
      <w:pPr>
        <w:widowControl/>
        <w:ind w:left="20" w:right="2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Учитывая сложившуюся планировочную структуру и характер дорожно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безопасность и здоровье человека.</w:t>
      </w:r>
    </w:p>
    <w:p w:rsidR="00380382" w:rsidRPr="00380382" w:rsidRDefault="00380382" w:rsidP="00380382">
      <w:pPr>
        <w:widowControl/>
        <w:ind w:left="20" w:right="2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 xml:space="preserve">Отсутствие участков дорог с интенсивным движением особенно в районах жилой застройки, где проходят в основном </w:t>
      </w:r>
      <w:proofErr w:type="gramStart"/>
      <w:r w:rsidRPr="00380382">
        <w:rPr>
          <w:rFonts w:ascii="Times New Roman" w:eastAsia="Times New Roman" w:hAnsi="Times New Roman" w:cs="Times New Roman"/>
          <w:color w:val="auto"/>
          <w:sz w:val="20"/>
          <w:szCs w:val="20"/>
          <w:lang w:bidi="ar-SA"/>
        </w:rPr>
        <w:t>внутри квартальные</w:t>
      </w:r>
      <w:proofErr w:type="gramEnd"/>
      <w:r w:rsidRPr="00380382">
        <w:rPr>
          <w:rFonts w:ascii="Times New Roman" w:eastAsia="Times New Roman" w:hAnsi="Times New Roman" w:cs="Times New Roman"/>
          <w:color w:val="auto"/>
          <w:sz w:val="20"/>
          <w:szCs w:val="20"/>
          <w:lang w:bidi="ar-SA"/>
        </w:rPr>
        <w:t xml:space="preserve"> дороги, позволяет в целом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380382" w:rsidRPr="00380382" w:rsidRDefault="00380382" w:rsidP="00380382">
      <w:pPr>
        <w:widowControl/>
        <w:ind w:left="20" w:right="2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Источником возможного шумового (акустического) загрязнения может являться железнодорожный транспорт при движении по маршруту Санкт-Петербург - Будогощь (ст. Пчевжа).</w:t>
      </w:r>
    </w:p>
    <w:p w:rsidR="00380382" w:rsidRPr="00380382" w:rsidRDefault="00380382" w:rsidP="00380382">
      <w:pPr>
        <w:widowControl/>
        <w:ind w:left="20" w:right="2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Учитывая сравнительно высокий уровень автомобилизации населения, 414 ед. ТС/1000 человек, немаловажным является снижение уровня двигательной активности.</w:t>
      </w:r>
    </w:p>
    <w:p w:rsidR="00380382" w:rsidRPr="00380382" w:rsidRDefault="00380382" w:rsidP="00380382">
      <w:pPr>
        <w:widowControl/>
        <w:ind w:left="20" w:right="2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380382" w:rsidRPr="00380382" w:rsidRDefault="00380382" w:rsidP="00FB75D8">
      <w:pPr>
        <w:widowControl/>
        <w:numPr>
          <w:ilvl w:val="1"/>
          <w:numId w:val="21"/>
        </w:numPr>
        <w:tabs>
          <w:tab w:val="left" w:pos="782"/>
        </w:tabs>
        <w:ind w:right="140"/>
        <w:jc w:val="both"/>
        <w:outlineLvl w:val="0"/>
        <w:rPr>
          <w:rFonts w:ascii="Times New Roman" w:eastAsia="Times New Roman" w:hAnsi="Times New Roman" w:cs="Times New Roman"/>
          <w:b/>
          <w:bCs/>
          <w:color w:val="auto"/>
          <w:spacing w:val="5"/>
          <w:sz w:val="20"/>
          <w:szCs w:val="20"/>
          <w:lang w:val="ru-RU" w:eastAsia="ru-RU" w:bidi="ar-SA"/>
        </w:rPr>
      </w:pPr>
      <w:r w:rsidRPr="00380382">
        <w:rPr>
          <w:rFonts w:ascii="Times New Roman" w:eastAsia="Times New Roman" w:hAnsi="Times New Roman" w:cs="Times New Roman"/>
          <w:b/>
          <w:bCs/>
          <w:color w:val="auto"/>
          <w:spacing w:val="5"/>
          <w:sz w:val="20"/>
          <w:szCs w:val="20"/>
          <w:lang w:eastAsia="ru-RU" w:bidi="ar-SA"/>
        </w:rPr>
        <w:t>Характеристика существующих условий и перспективы развития и размещения транспортной инфраструктуры поселения</w:t>
      </w:r>
    </w:p>
    <w:p w:rsidR="00380382" w:rsidRPr="00380382" w:rsidRDefault="00380382" w:rsidP="00380382">
      <w:pPr>
        <w:widowControl/>
        <w:ind w:left="20" w:right="2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Основное направление развития транспортной инфраструктуры и Пчевжинского сельского поселения - совершенствование существующей автодорожной сети, повышение качества сообщения и развитие элементов обслуживания транспорта, улучшение экологического состояния среды за счет вывода движения транзитного транспорта за пределы населенных пунктов.</w:t>
      </w:r>
    </w:p>
    <w:p w:rsidR="00380382" w:rsidRPr="00380382" w:rsidRDefault="00380382" w:rsidP="00380382">
      <w:pPr>
        <w:widowControl/>
        <w:ind w:left="20" w:right="2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380382" w:rsidRPr="00380382" w:rsidRDefault="00380382" w:rsidP="00380382">
      <w:pPr>
        <w:widowControl/>
        <w:ind w:left="20" w:right="20" w:firstLine="68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380382" w:rsidRPr="00380382" w:rsidRDefault="00380382" w:rsidP="00380382">
      <w:pPr>
        <w:widowControl/>
        <w:ind w:left="20" w:right="20" w:firstLine="66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 xml:space="preserve">Развитие улично-дорожной сети предлагается осуществлять за счет реконструкции существующих улиц и </w:t>
      </w:r>
      <w:proofErr w:type="gramStart"/>
      <w:r w:rsidRPr="00380382">
        <w:rPr>
          <w:rFonts w:ascii="Times New Roman" w:eastAsia="Times New Roman" w:hAnsi="Times New Roman" w:cs="Times New Roman"/>
          <w:color w:val="auto"/>
          <w:sz w:val="20"/>
          <w:szCs w:val="20"/>
          <w:lang w:bidi="ar-SA"/>
        </w:rPr>
        <w:t>строительства</w:t>
      </w:r>
      <w:proofErr w:type="gramEnd"/>
      <w:r w:rsidRPr="00380382">
        <w:rPr>
          <w:rFonts w:ascii="Times New Roman" w:eastAsia="Times New Roman" w:hAnsi="Times New Roman" w:cs="Times New Roman"/>
          <w:color w:val="auto"/>
          <w:sz w:val="20"/>
          <w:szCs w:val="20"/>
          <w:lang w:bidi="ar-SA"/>
        </w:rPr>
        <w:t xml:space="preserve"> новых дорог.</w:t>
      </w:r>
    </w:p>
    <w:p w:rsidR="00380382" w:rsidRPr="00380382" w:rsidRDefault="00380382" w:rsidP="00380382">
      <w:pPr>
        <w:widowControl/>
        <w:ind w:left="20" w:right="20" w:firstLine="66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Проектом предусмотрено дальнейшее развитие междугородного и пригородного автобусного сообщения.</w:t>
      </w:r>
    </w:p>
    <w:p w:rsidR="00380382" w:rsidRPr="00380382" w:rsidRDefault="00380382" w:rsidP="00380382">
      <w:pPr>
        <w:widowControl/>
        <w:ind w:left="20" w:right="20" w:firstLine="66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380382" w:rsidRPr="00380382" w:rsidRDefault="00380382" w:rsidP="00380382">
      <w:pPr>
        <w:widowControl/>
        <w:ind w:left="20" w:firstLine="66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Перечень мероприятий по развитию автодорожной сети:</w:t>
      </w:r>
    </w:p>
    <w:p w:rsidR="00380382" w:rsidRPr="00380382" w:rsidRDefault="00380382" w:rsidP="00FB75D8">
      <w:pPr>
        <w:widowControl/>
        <w:numPr>
          <w:ilvl w:val="0"/>
          <w:numId w:val="19"/>
        </w:numPr>
        <w:tabs>
          <w:tab w:val="left" w:pos="703"/>
        </w:tabs>
        <w:ind w:left="700" w:hanging="34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Капитальный ремонт железнодорожной платформы ст. Пчевжа;</w:t>
      </w:r>
    </w:p>
    <w:p w:rsidR="00380382" w:rsidRPr="00380382" w:rsidRDefault="00380382" w:rsidP="00FB75D8">
      <w:pPr>
        <w:widowControl/>
        <w:numPr>
          <w:ilvl w:val="0"/>
          <w:numId w:val="19"/>
        </w:numPr>
        <w:tabs>
          <w:tab w:val="left" w:pos="703"/>
        </w:tabs>
        <w:ind w:left="700" w:right="20" w:hanging="34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Реконструкция региональных автомобильных дорог Кириши-Будогощь-Смолино-граница Ленинградской области;</w:t>
      </w:r>
    </w:p>
    <w:p w:rsidR="00380382" w:rsidRPr="00380382" w:rsidRDefault="00380382" w:rsidP="00FB75D8">
      <w:pPr>
        <w:widowControl/>
        <w:numPr>
          <w:ilvl w:val="0"/>
          <w:numId w:val="19"/>
        </w:numPr>
        <w:tabs>
          <w:tab w:val="left" w:pos="703"/>
        </w:tabs>
        <w:ind w:left="700" w:right="20" w:hanging="34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Реконструкция автомобильной дороги Лодейное Поле-Тихвин-Будогощь-Чудово на участке Лодейное Поле-город Тихви</w:t>
      </w:r>
      <w:proofErr w:type="gramStart"/>
      <w:r w:rsidRPr="00380382">
        <w:rPr>
          <w:rFonts w:ascii="Times New Roman" w:eastAsia="Times New Roman" w:hAnsi="Times New Roman" w:cs="Times New Roman"/>
          <w:color w:val="auto"/>
          <w:sz w:val="20"/>
          <w:szCs w:val="20"/>
          <w:lang w:bidi="ar-SA"/>
        </w:rPr>
        <w:t>н-</w:t>
      </w:r>
      <w:proofErr w:type="gramEnd"/>
      <w:r w:rsidRPr="00380382">
        <w:rPr>
          <w:rFonts w:ascii="Times New Roman" w:eastAsia="Times New Roman" w:hAnsi="Times New Roman" w:cs="Times New Roman"/>
          <w:color w:val="auto"/>
          <w:sz w:val="20"/>
          <w:szCs w:val="20"/>
          <w:lang w:bidi="ar-SA"/>
        </w:rPr>
        <w:t xml:space="preserve"> городской поселок Будогощь.</w:t>
      </w:r>
    </w:p>
    <w:p w:rsidR="00380382" w:rsidRPr="00380382" w:rsidRDefault="00380382" w:rsidP="00FB75D8">
      <w:pPr>
        <w:widowControl/>
        <w:numPr>
          <w:ilvl w:val="1"/>
          <w:numId w:val="21"/>
        </w:numPr>
        <w:tabs>
          <w:tab w:val="left" w:pos="703"/>
        </w:tabs>
        <w:ind w:right="20"/>
        <w:jc w:val="both"/>
        <w:outlineLvl w:val="0"/>
        <w:rPr>
          <w:rFonts w:ascii="Times New Roman" w:eastAsia="Times New Roman" w:hAnsi="Times New Roman" w:cs="Times New Roman"/>
          <w:b/>
          <w:bCs/>
          <w:color w:val="auto"/>
          <w:spacing w:val="5"/>
          <w:sz w:val="20"/>
          <w:szCs w:val="20"/>
          <w:lang w:val="ru-RU" w:eastAsia="ru-RU" w:bidi="ar-SA"/>
        </w:rPr>
      </w:pPr>
      <w:r w:rsidRPr="00380382">
        <w:rPr>
          <w:rFonts w:ascii="Times New Roman" w:eastAsia="Times New Roman" w:hAnsi="Times New Roman" w:cs="Times New Roman"/>
          <w:b/>
          <w:bCs/>
          <w:color w:val="auto"/>
          <w:spacing w:val="5"/>
          <w:sz w:val="20"/>
          <w:szCs w:val="20"/>
          <w:lang w:val="ru-RU" w:eastAsia="ru-RU" w:bidi="ar-SA"/>
        </w:rPr>
        <w:t>Оценка нормативно-правовой базы, необходимой для функционирования и развития транспортной инфраструктуры поселения</w:t>
      </w:r>
    </w:p>
    <w:p w:rsidR="00380382" w:rsidRPr="00380382" w:rsidRDefault="00380382" w:rsidP="00380382">
      <w:pPr>
        <w:widowControl/>
        <w:ind w:left="20" w:right="20" w:firstLine="66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Основными документами, определяющими порядок функционирования и развития транспортной инфраструктуры, являются:</w:t>
      </w:r>
    </w:p>
    <w:p w:rsidR="00380382" w:rsidRPr="00380382" w:rsidRDefault="00380382" w:rsidP="00FB75D8">
      <w:pPr>
        <w:widowControl/>
        <w:numPr>
          <w:ilvl w:val="0"/>
          <w:numId w:val="22"/>
        </w:numPr>
        <w:tabs>
          <w:tab w:val="left" w:pos="703"/>
        </w:tabs>
        <w:ind w:left="700" w:hanging="340"/>
        <w:jc w:val="both"/>
        <w:rPr>
          <w:rFonts w:ascii="Times New Roman" w:eastAsia="Times New Roman" w:hAnsi="Times New Roman" w:cs="Times New Roman"/>
          <w:color w:val="auto"/>
          <w:sz w:val="20"/>
          <w:szCs w:val="20"/>
          <w:lang w:bidi="ar-SA"/>
        </w:rPr>
      </w:pPr>
      <w:proofErr w:type="gramStart"/>
      <w:r w:rsidRPr="00380382">
        <w:rPr>
          <w:rFonts w:ascii="Times New Roman" w:eastAsia="Times New Roman" w:hAnsi="Times New Roman" w:cs="Times New Roman"/>
          <w:color w:val="auto"/>
          <w:sz w:val="20"/>
          <w:szCs w:val="20"/>
          <w:lang w:bidi="ar-SA"/>
        </w:rPr>
        <w:t>Градостроительный кодекс Российской Федерации от 29.12.2004 № 190-ФЗ (ред. от</w:t>
      </w:r>
      <w:proofErr w:type="gramEnd"/>
    </w:p>
    <w:p w:rsidR="00380382" w:rsidRPr="00380382" w:rsidRDefault="00380382" w:rsidP="00FB75D8">
      <w:pPr>
        <w:widowControl/>
        <w:numPr>
          <w:ilvl w:val="0"/>
          <w:numId w:val="23"/>
        </w:numPr>
        <w:tabs>
          <w:tab w:val="left" w:pos="1846"/>
        </w:tabs>
        <w:ind w:left="20" w:firstLine="66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(с изм. и доп., вступ. в силу с 01.09.2016);</w:t>
      </w:r>
    </w:p>
    <w:p w:rsidR="00380382" w:rsidRPr="00380382" w:rsidRDefault="00380382" w:rsidP="00FB75D8">
      <w:pPr>
        <w:widowControl/>
        <w:numPr>
          <w:ilvl w:val="0"/>
          <w:numId w:val="22"/>
        </w:numPr>
        <w:tabs>
          <w:tab w:val="left" w:pos="703"/>
        </w:tabs>
        <w:ind w:left="700" w:hanging="34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Воздушный кодекс Российской Федерации от 19.03.1997 № 60-ФЗ (ред. от 06.07.2016);</w:t>
      </w:r>
    </w:p>
    <w:p w:rsidR="00380382" w:rsidRPr="00380382" w:rsidRDefault="00380382" w:rsidP="00FB75D8">
      <w:pPr>
        <w:widowControl/>
        <w:numPr>
          <w:ilvl w:val="0"/>
          <w:numId w:val="22"/>
        </w:numPr>
        <w:tabs>
          <w:tab w:val="left" w:pos="703"/>
        </w:tabs>
        <w:ind w:left="700" w:right="20" w:hanging="34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80382" w:rsidRPr="00380382" w:rsidRDefault="00380382" w:rsidP="00FB75D8">
      <w:pPr>
        <w:widowControl/>
        <w:numPr>
          <w:ilvl w:val="0"/>
          <w:numId w:val="22"/>
        </w:numPr>
        <w:tabs>
          <w:tab w:val="left" w:pos="703"/>
        </w:tabs>
        <w:ind w:left="700" w:right="20" w:hanging="34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Федеральный закон от 10.12.1995 № 196-ФЗ «О безопасности дорожного движения» (ред. от 03.07.2016 с изменениями, вступившими в силу с 15.07.2016);</w:t>
      </w:r>
    </w:p>
    <w:p w:rsidR="00380382" w:rsidRPr="00380382" w:rsidRDefault="00380382" w:rsidP="00FB75D8">
      <w:pPr>
        <w:widowControl/>
        <w:numPr>
          <w:ilvl w:val="0"/>
          <w:numId w:val="22"/>
        </w:numPr>
        <w:tabs>
          <w:tab w:val="left" w:pos="703"/>
        </w:tabs>
        <w:ind w:left="700" w:right="20" w:hanging="34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Федеральный закон от 10.01.2003 № 17-ФЗ (ред. от 03.07.2016) «О железнодорожном транспорте в Российской Федерации»;</w:t>
      </w:r>
    </w:p>
    <w:p w:rsidR="00380382" w:rsidRPr="00380382" w:rsidRDefault="00380382" w:rsidP="00FB75D8">
      <w:pPr>
        <w:widowControl/>
        <w:numPr>
          <w:ilvl w:val="0"/>
          <w:numId w:val="22"/>
        </w:numPr>
        <w:tabs>
          <w:tab w:val="left" w:pos="703"/>
        </w:tabs>
        <w:ind w:left="700" w:hanging="340"/>
        <w:jc w:val="both"/>
        <w:rPr>
          <w:rFonts w:ascii="Times New Roman" w:eastAsia="Times New Roman" w:hAnsi="Times New Roman" w:cs="Times New Roman"/>
          <w:color w:val="auto"/>
          <w:sz w:val="20"/>
          <w:szCs w:val="20"/>
          <w:lang w:bidi="ar-SA"/>
        </w:rPr>
      </w:pPr>
      <w:proofErr w:type="gramStart"/>
      <w:r w:rsidRPr="00380382">
        <w:rPr>
          <w:rFonts w:ascii="Times New Roman" w:eastAsia="Times New Roman" w:hAnsi="Times New Roman" w:cs="Times New Roman"/>
          <w:color w:val="auto"/>
          <w:sz w:val="20"/>
          <w:szCs w:val="20"/>
          <w:lang w:bidi="ar-SA"/>
        </w:rPr>
        <w:t>Федеральный закон от 10.01.2002 г. № 7-ФЗ «Об охране окружающей среды» (в ред. от</w:t>
      </w:r>
      <w:proofErr w:type="gramEnd"/>
    </w:p>
    <w:p w:rsidR="00380382" w:rsidRPr="00380382" w:rsidRDefault="00380382" w:rsidP="00FB75D8">
      <w:pPr>
        <w:widowControl/>
        <w:numPr>
          <w:ilvl w:val="0"/>
          <w:numId w:val="24"/>
        </w:numPr>
        <w:ind w:left="20" w:firstLine="66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w:t>
      </w:r>
    </w:p>
    <w:p w:rsidR="00380382" w:rsidRPr="00380382" w:rsidRDefault="00380382" w:rsidP="00FB75D8">
      <w:pPr>
        <w:widowControl/>
        <w:numPr>
          <w:ilvl w:val="0"/>
          <w:numId w:val="22"/>
        </w:numPr>
        <w:tabs>
          <w:tab w:val="left" w:pos="703"/>
        </w:tabs>
        <w:ind w:left="700" w:right="20" w:hanging="34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Постановление Правительства РФ от 23.10.1993 № 1090 (ред. от 10.09.2016) «О Правилах дорожного движения»;</w:t>
      </w:r>
    </w:p>
    <w:p w:rsidR="00380382" w:rsidRPr="00380382" w:rsidRDefault="00380382" w:rsidP="00FB75D8">
      <w:pPr>
        <w:widowControl/>
        <w:numPr>
          <w:ilvl w:val="0"/>
          <w:numId w:val="22"/>
        </w:numPr>
        <w:tabs>
          <w:tab w:val="left" w:pos="726"/>
        </w:tabs>
        <w:ind w:left="720" w:right="20" w:hanging="32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 xml:space="preserve">Государственный стандарт РФ ГОСТ </w:t>
      </w:r>
      <w:proofErr w:type="gramStart"/>
      <w:r w:rsidRPr="00380382">
        <w:rPr>
          <w:rFonts w:ascii="Times New Roman" w:eastAsia="Times New Roman" w:hAnsi="Times New Roman" w:cs="Times New Roman"/>
          <w:color w:val="auto"/>
          <w:sz w:val="20"/>
          <w:szCs w:val="20"/>
          <w:lang w:bidi="ar-SA"/>
        </w:rPr>
        <w:t>Р</w:t>
      </w:r>
      <w:proofErr w:type="gramEnd"/>
      <w:r w:rsidRPr="00380382">
        <w:rPr>
          <w:rFonts w:ascii="Times New Roman" w:eastAsia="Times New Roman" w:hAnsi="Times New Roman" w:cs="Times New Roman"/>
          <w:color w:val="auto"/>
          <w:sz w:val="20"/>
          <w:szCs w:val="20"/>
          <w:lang w:bidi="ar-SA"/>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380382" w:rsidRPr="00380382" w:rsidRDefault="00380382" w:rsidP="00FB75D8">
      <w:pPr>
        <w:widowControl/>
        <w:numPr>
          <w:ilvl w:val="0"/>
          <w:numId w:val="22"/>
        </w:numPr>
        <w:tabs>
          <w:tab w:val="left" w:pos="726"/>
        </w:tabs>
        <w:ind w:left="720" w:right="20" w:hanging="32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380382" w:rsidRPr="00380382" w:rsidRDefault="00380382" w:rsidP="00380382">
      <w:pPr>
        <w:widowControl/>
        <w:ind w:left="20" w:right="20" w:firstLine="70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 xml:space="preserve">Программы комплексного развития транспортной инфраструктуры поселения должны обеспечивать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w:t>
      </w:r>
    </w:p>
    <w:p w:rsidR="00380382" w:rsidRPr="00380382" w:rsidRDefault="00380382" w:rsidP="00380382">
      <w:pPr>
        <w:widowControl/>
        <w:ind w:left="20" w:right="20" w:firstLine="70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Программа позволит обеспечить:</w:t>
      </w:r>
    </w:p>
    <w:p w:rsidR="00380382" w:rsidRPr="00380382" w:rsidRDefault="00380382" w:rsidP="00FB75D8">
      <w:pPr>
        <w:widowControl/>
        <w:numPr>
          <w:ilvl w:val="0"/>
          <w:numId w:val="20"/>
        </w:numPr>
        <w:tabs>
          <w:tab w:val="left" w:pos="715"/>
        </w:tabs>
        <w:ind w:left="720" w:right="40" w:hanging="34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380382" w:rsidRPr="00380382" w:rsidRDefault="00380382" w:rsidP="00FB75D8">
      <w:pPr>
        <w:widowControl/>
        <w:numPr>
          <w:ilvl w:val="0"/>
          <w:numId w:val="20"/>
        </w:numPr>
        <w:tabs>
          <w:tab w:val="left" w:pos="715"/>
        </w:tabs>
        <w:ind w:left="720" w:right="40" w:hanging="34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380382" w:rsidRPr="00380382" w:rsidRDefault="00380382" w:rsidP="00FB75D8">
      <w:pPr>
        <w:widowControl/>
        <w:numPr>
          <w:ilvl w:val="0"/>
          <w:numId w:val="20"/>
        </w:numPr>
        <w:tabs>
          <w:tab w:val="left" w:pos="715"/>
        </w:tabs>
        <w:ind w:left="720" w:right="40" w:hanging="34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380382" w:rsidRPr="00380382" w:rsidRDefault="00380382" w:rsidP="00FB75D8">
      <w:pPr>
        <w:widowControl/>
        <w:numPr>
          <w:ilvl w:val="0"/>
          <w:numId w:val="20"/>
        </w:numPr>
        <w:tabs>
          <w:tab w:val="left" w:pos="715"/>
        </w:tabs>
        <w:ind w:left="720" w:right="40" w:hanging="34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380382" w:rsidRPr="00380382" w:rsidRDefault="00380382" w:rsidP="00FB75D8">
      <w:pPr>
        <w:widowControl/>
        <w:numPr>
          <w:ilvl w:val="0"/>
          <w:numId w:val="20"/>
        </w:numPr>
        <w:tabs>
          <w:tab w:val="left" w:pos="715"/>
        </w:tabs>
        <w:ind w:left="720" w:right="40" w:hanging="34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создание приоритетных условий движения транспортных средств общего пользования по отношению к иным транспортным средствам;</w:t>
      </w:r>
    </w:p>
    <w:p w:rsidR="00380382" w:rsidRPr="00380382" w:rsidRDefault="00380382" w:rsidP="00FB75D8">
      <w:pPr>
        <w:widowControl/>
        <w:numPr>
          <w:ilvl w:val="0"/>
          <w:numId w:val="20"/>
        </w:numPr>
        <w:tabs>
          <w:tab w:val="left" w:pos="715"/>
        </w:tabs>
        <w:ind w:left="720" w:hanging="34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условия для пешеходного и велосипедного передвижения населения;</w:t>
      </w:r>
    </w:p>
    <w:p w:rsidR="00380382" w:rsidRPr="00380382" w:rsidRDefault="00380382" w:rsidP="00FB75D8">
      <w:pPr>
        <w:widowControl/>
        <w:numPr>
          <w:ilvl w:val="0"/>
          <w:numId w:val="20"/>
        </w:numPr>
        <w:tabs>
          <w:tab w:val="left" w:pos="715"/>
        </w:tabs>
        <w:ind w:left="720" w:hanging="34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эффективность функционирования действующей транспортной инфраструктуры.</w:t>
      </w:r>
    </w:p>
    <w:p w:rsidR="00380382" w:rsidRPr="00380382" w:rsidRDefault="00380382" w:rsidP="00FB75D8">
      <w:pPr>
        <w:widowControl/>
        <w:numPr>
          <w:ilvl w:val="1"/>
          <w:numId w:val="21"/>
        </w:numPr>
        <w:tabs>
          <w:tab w:val="left" w:pos="715"/>
        </w:tabs>
        <w:jc w:val="both"/>
        <w:outlineLvl w:val="0"/>
        <w:rPr>
          <w:rFonts w:ascii="Times New Roman" w:eastAsia="Times New Roman" w:hAnsi="Times New Roman" w:cs="Times New Roman"/>
          <w:b/>
          <w:bCs/>
          <w:color w:val="auto"/>
          <w:spacing w:val="6"/>
          <w:sz w:val="20"/>
          <w:szCs w:val="20"/>
          <w:lang w:val="ru-RU" w:eastAsia="ru-RU" w:bidi="ar-SA"/>
        </w:rPr>
      </w:pPr>
      <w:bookmarkStart w:id="0" w:name="bookmark3"/>
      <w:r w:rsidRPr="00380382">
        <w:rPr>
          <w:rFonts w:ascii="Times New Roman" w:eastAsia="Times New Roman" w:hAnsi="Times New Roman" w:cs="Times New Roman"/>
          <w:b/>
          <w:bCs/>
          <w:color w:val="auto"/>
          <w:spacing w:val="6"/>
          <w:sz w:val="20"/>
          <w:szCs w:val="20"/>
          <w:lang w:val="ru-RU" w:eastAsia="ru-RU" w:bidi="ar-SA"/>
        </w:rPr>
        <w:t>Оценка финансирования транспортной инфраструктуры</w:t>
      </w:r>
      <w:bookmarkEnd w:id="0"/>
    </w:p>
    <w:p w:rsidR="00380382" w:rsidRPr="00380382" w:rsidRDefault="00380382" w:rsidP="00380382">
      <w:pPr>
        <w:widowControl/>
        <w:ind w:left="20" w:right="40" w:firstLine="70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Финансирование работ по содержанию и ремонту улично-дорожной сети на территории Пчевжинского сельского поселения из бюджета Пчевжинского сельского поселения.</w:t>
      </w:r>
    </w:p>
    <w:p w:rsidR="00380382" w:rsidRPr="00380382" w:rsidRDefault="00380382" w:rsidP="00380382">
      <w:pPr>
        <w:widowControl/>
        <w:ind w:left="20" w:right="40" w:firstLine="700"/>
        <w:jc w:val="both"/>
        <w:rPr>
          <w:rFonts w:ascii="Times New Roman" w:eastAsia="Times New Roman" w:hAnsi="Times New Roman" w:cs="Times New Roman"/>
          <w:color w:val="auto"/>
          <w:sz w:val="20"/>
          <w:szCs w:val="20"/>
          <w:lang w:bidi="ar-SA"/>
        </w:rPr>
      </w:pPr>
      <w:r w:rsidRPr="00380382">
        <w:rPr>
          <w:rFonts w:ascii="Times New Roman" w:eastAsia="Times New Roman" w:hAnsi="Times New Roman" w:cs="Times New Roman"/>
          <w:color w:val="auto"/>
          <w:sz w:val="20"/>
          <w:szCs w:val="20"/>
          <w:lang w:bidi="ar-SA"/>
        </w:rPr>
        <w:t>Содержание и ремонт муниципальных дорог осуществляется по контрактам, заключаемым по результатам проведения аукционов, капитальный ремонт дорог выполняется на основании муниципальных контрактов, заключенным по результатам проведения аукционов в объёме утвержденных денежных средств.</w:t>
      </w:r>
    </w:p>
    <w:p w:rsidR="00380382" w:rsidRPr="00380382" w:rsidRDefault="00380382" w:rsidP="00380382">
      <w:pPr>
        <w:ind w:left="20" w:right="20" w:firstLine="688"/>
        <w:jc w:val="both"/>
        <w:rPr>
          <w:rFonts w:ascii="Times New Roman" w:eastAsia="Times New Roman" w:hAnsi="Times New Roman" w:cs="Times New Roman"/>
          <w:bCs/>
          <w:color w:val="auto"/>
          <w:spacing w:val="1"/>
          <w:sz w:val="20"/>
          <w:szCs w:val="20"/>
          <w:lang w:eastAsia="ru-RU" w:bidi="ar-SA"/>
        </w:rPr>
      </w:pPr>
      <w:r w:rsidRPr="00380382">
        <w:rPr>
          <w:rFonts w:ascii="Times New Roman" w:eastAsia="Times New Roman" w:hAnsi="Times New Roman" w:cs="Times New Roman"/>
          <w:bCs/>
          <w:color w:val="auto"/>
          <w:spacing w:val="1"/>
          <w:sz w:val="20"/>
          <w:szCs w:val="20"/>
          <w:lang w:val="ru-RU" w:eastAsia="ru-RU" w:bidi="ar-SA"/>
        </w:rPr>
        <w:t>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Объемы финансирования муниципальной программы носят прогнозный характер и подлежат уточнению в установленном порядке.</w:t>
      </w:r>
    </w:p>
    <w:p w:rsidR="00380382" w:rsidRPr="00380382" w:rsidRDefault="00380382" w:rsidP="00FB75D8">
      <w:pPr>
        <w:widowControl/>
        <w:numPr>
          <w:ilvl w:val="0"/>
          <w:numId w:val="25"/>
        </w:numPr>
        <w:tabs>
          <w:tab w:val="left" w:pos="434"/>
        </w:tabs>
        <w:ind w:left="440" w:right="20" w:hanging="440"/>
        <w:jc w:val="both"/>
        <w:outlineLvl w:val="1"/>
        <w:rPr>
          <w:rFonts w:ascii="Times New Roman" w:eastAsia="Courier New" w:hAnsi="Times New Roman" w:cs="Times New Roman"/>
          <w:b/>
          <w:bCs/>
          <w:spacing w:val="4"/>
          <w:sz w:val="20"/>
          <w:szCs w:val="20"/>
          <w:lang w:bidi="ar-SA"/>
        </w:rPr>
      </w:pPr>
      <w:r w:rsidRPr="00380382">
        <w:rPr>
          <w:rFonts w:ascii="Times New Roman" w:eastAsia="Courier New" w:hAnsi="Times New Roman" w:cs="Times New Roman"/>
          <w:b/>
          <w:bCs/>
          <w:spacing w:val="4"/>
          <w:sz w:val="20"/>
          <w:szCs w:val="20"/>
          <w:lang w:bidi="ar-SA"/>
        </w:rPr>
        <w:t>ПРОГНОЗ ТРАНСПОРТНОГО СПРОСА, ИЗМЕНЕНИЯ ОБЪЕМОВ И ХАРАКТЕРА ПЕРЕДВИЖЕНИЯ НАСЕЛЕНИЯ И ПЕРЕВОЗОК ГРУЗОВ НА ТЕРРИТОРИИ ПОСЕЛЕНИЯ</w:t>
      </w:r>
    </w:p>
    <w:p w:rsidR="00380382" w:rsidRPr="00380382" w:rsidRDefault="00380382" w:rsidP="00FB75D8">
      <w:pPr>
        <w:widowControl/>
        <w:numPr>
          <w:ilvl w:val="1"/>
          <w:numId w:val="25"/>
        </w:numPr>
        <w:tabs>
          <w:tab w:val="left" w:pos="434"/>
        </w:tabs>
        <w:ind w:left="440" w:hanging="440"/>
        <w:jc w:val="both"/>
        <w:outlineLvl w:val="1"/>
        <w:rPr>
          <w:rFonts w:ascii="Times New Roman" w:eastAsia="Courier New" w:hAnsi="Times New Roman" w:cs="Times New Roman"/>
          <w:b/>
          <w:bCs/>
          <w:spacing w:val="4"/>
          <w:sz w:val="20"/>
          <w:szCs w:val="20"/>
          <w:lang w:bidi="ar-SA"/>
        </w:rPr>
      </w:pPr>
      <w:r w:rsidRPr="00380382">
        <w:rPr>
          <w:rFonts w:ascii="Times New Roman" w:eastAsia="Courier New" w:hAnsi="Times New Roman" w:cs="Times New Roman"/>
          <w:b/>
          <w:bCs/>
          <w:spacing w:val="4"/>
          <w:sz w:val="20"/>
          <w:szCs w:val="20"/>
          <w:lang w:bidi="ar-SA"/>
        </w:rPr>
        <w:t>Прогноз социально-экономического и градостроительного развития поселения</w:t>
      </w:r>
    </w:p>
    <w:p w:rsidR="00380382" w:rsidRPr="00380382" w:rsidRDefault="00380382" w:rsidP="003557DF">
      <w:pPr>
        <w:spacing w:after="240"/>
        <w:ind w:right="20" w:firstLine="440"/>
        <w:jc w:val="both"/>
        <w:rPr>
          <w:rFonts w:ascii="Times New Roman" w:eastAsia="Times New Roman" w:hAnsi="Times New Roman" w:cs="Times New Roman"/>
          <w:bCs/>
          <w:color w:val="auto"/>
          <w:spacing w:val="1"/>
          <w:sz w:val="20"/>
          <w:szCs w:val="20"/>
          <w:lang w:eastAsia="ru-RU" w:bidi="ar-SA"/>
        </w:rPr>
      </w:pPr>
      <w:r w:rsidRPr="00380382">
        <w:rPr>
          <w:rFonts w:ascii="Times New Roman" w:eastAsia="Times New Roman" w:hAnsi="Times New Roman" w:cs="Times New Roman"/>
          <w:bCs/>
          <w:color w:val="auto"/>
          <w:spacing w:val="1"/>
          <w:sz w:val="20"/>
          <w:szCs w:val="20"/>
          <w:lang w:val="ru-RU" w:eastAsia="ru-RU" w:bidi="ar-SA"/>
        </w:rPr>
        <w:t>Демографический прогноз имеет чрезвычайно важное значение для целей планирования развития территории, так как позволяет дать оценку основных параметров развития демографического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r w:rsidRPr="00380382">
        <w:rPr>
          <w:rFonts w:ascii="Times New Roman" w:eastAsia="Times New Roman" w:hAnsi="Times New Roman" w:cs="Times New Roman"/>
          <w:bCs/>
          <w:color w:val="auto"/>
          <w:spacing w:val="1"/>
          <w:sz w:val="20"/>
          <w:szCs w:val="20"/>
          <w:lang w:eastAsia="ru-RU" w:bidi="ar-SA"/>
        </w:rPr>
        <w:t xml:space="preserve"> П</w:t>
      </w:r>
      <w:r w:rsidRPr="00380382">
        <w:rPr>
          <w:rFonts w:ascii="Times New Roman" w:eastAsia="Times New Roman" w:hAnsi="Times New Roman" w:cs="Times New Roman"/>
          <w:bCs/>
          <w:color w:val="auto"/>
          <w:spacing w:val="1"/>
          <w:sz w:val="20"/>
          <w:szCs w:val="20"/>
          <w:lang w:val="ru-RU" w:eastAsia="ru-RU" w:bidi="ar-SA"/>
        </w:rPr>
        <w:t>рогнозируемая демографическая ситуация в Пчевжинском сельском поселении, как и в целом по области и по муниципальному району, характеризуется сохранением тенденции убыли населения, превышения смертности над рождаемостью.</w:t>
      </w:r>
      <w:r w:rsidRPr="00380382">
        <w:rPr>
          <w:rFonts w:ascii="Times New Roman" w:eastAsia="Times New Roman" w:hAnsi="Times New Roman" w:cs="Times New Roman"/>
          <w:bCs/>
          <w:color w:val="auto"/>
          <w:spacing w:val="1"/>
          <w:sz w:val="20"/>
          <w:szCs w:val="20"/>
          <w:lang w:eastAsia="ru-RU" w:bidi="ar-SA"/>
        </w:rPr>
        <w:t xml:space="preserve"> </w:t>
      </w:r>
      <w:r w:rsidRPr="00380382">
        <w:rPr>
          <w:rFonts w:ascii="Times New Roman" w:eastAsia="Times New Roman" w:hAnsi="Times New Roman" w:cs="Times New Roman"/>
          <w:bCs/>
          <w:color w:val="auto"/>
          <w:spacing w:val="1"/>
          <w:sz w:val="20"/>
          <w:szCs w:val="20"/>
          <w:lang w:val="ru-RU" w:eastAsia="ru-RU" w:bidi="ar-SA"/>
        </w:rPr>
        <w:t>Проведя анализ</w:t>
      </w:r>
      <w:r w:rsidRPr="00380382">
        <w:rPr>
          <w:rFonts w:ascii="Times New Roman" w:eastAsia="Times New Roman" w:hAnsi="Times New Roman" w:cs="Times New Roman"/>
          <w:bCs/>
          <w:color w:val="auto"/>
          <w:spacing w:val="1"/>
          <w:sz w:val="20"/>
          <w:szCs w:val="20"/>
          <w:lang w:eastAsia="ru-RU" w:bidi="ar-SA"/>
        </w:rPr>
        <w:t>,</w:t>
      </w:r>
      <w:r w:rsidRPr="00380382">
        <w:rPr>
          <w:rFonts w:ascii="Times New Roman" w:eastAsia="Times New Roman" w:hAnsi="Times New Roman" w:cs="Times New Roman"/>
          <w:bCs/>
          <w:color w:val="auto"/>
          <w:spacing w:val="1"/>
          <w:sz w:val="20"/>
          <w:szCs w:val="20"/>
          <w:lang w:val="ru-RU" w:eastAsia="ru-RU" w:bidi="ar-SA"/>
        </w:rPr>
        <w:t xml:space="preserve"> а также согласно данным Администрации, к расчетному сроку прогнозируется следующая демографическая ситуация </w:t>
      </w:r>
      <w:r w:rsidRPr="00380382">
        <w:rPr>
          <w:rFonts w:ascii="Times New Roman" w:eastAsia="Times New Roman" w:hAnsi="Times New Roman" w:cs="Times New Roman"/>
          <w:bCs/>
          <w:color w:val="auto"/>
          <w:spacing w:val="1"/>
          <w:sz w:val="20"/>
          <w:szCs w:val="20"/>
          <w:lang w:eastAsia="ru-RU" w:bidi="ar-SA"/>
        </w:rPr>
        <w:t xml:space="preserve">.  </w:t>
      </w:r>
      <w:r w:rsidRPr="00380382">
        <w:rPr>
          <w:rFonts w:ascii="Times New Roman" w:eastAsia="Times New Roman" w:hAnsi="Times New Roman" w:cs="Times New Roman"/>
          <w:bCs/>
          <w:color w:val="auto"/>
          <w:spacing w:val="1"/>
          <w:sz w:val="20"/>
          <w:szCs w:val="20"/>
          <w:lang w:val="ru-RU" w:eastAsia="ru-RU" w:bidi="ar-SA"/>
        </w:rPr>
        <w:t>В соответствии с прогнозом численность населения Пчевжинского сельского поселения в 203</w:t>
      </w:r>
      <w:r w:rsidRPr="00380382">
        <w:rPr>
          <w:rFonts w:ascii="Times New Roman" w:eastAsia="Times New Roman" w:hAnsi="Times New Roman" w:cs="Times New Roman"/>
          <w:bCs/>
          <w:color w:val="auto"/>
          <w:spacing w:val="1"/>
          <w:sz w:val="20"/>
          <w:szCs w:val="20"/>
          <w:lang w:eastAsia="ru-RU" w:bidi="ar-SA"/>
        </w:rPr>
        <w:t>0</w:t>
      </w:r>
      <w:r w:rsidRPr="00380382">
        <w:rPr>
          <w:rFonts w:ascii="Times New Roman" w:eastAsia="Times New Roman" w:hAnsi="Times New Roman" w:cs="Times New Roman"/>
          <w:bCs/>
          <w:color w:val="auto"/>
          <w:spacing w:val="1"/>
          <w:sz w:val="20"/>
          <w:szCs w:val="20"/>
          <w:lang w:val="ru-RU" w:eastAsia="ru-RU" w:bidi="ar-SA"/>
        </w:rPr>
        <w:t xml:space="preserve"> году может увеличиться до 2</w:t>
      </w:r>
      <w:r w:rsidRPr="00380382">
        <w:rPr>
          <w:rFonts w:ascii="Times New Roman" w:eastAsia="Times New Roman" w:hAnsi="Times New Roman" w:cs="Times New Roman"/>
          <w:bCs/>
          <w:color w:val="auto"/>
          <w:spacing w:val="1"/>
          <w:sz w:val="20"/>
          <w:szCs w:val="20"/>
          <w:lang w:eastAsia="ru-RU" w:bidi="ar-SA"/>
        </w:rPr>
        <w:t>1</w:t>
      </w:r>
      <w:r w:rsidRPr="00380382">
        <w:rPr>
          <w:rFonts w:ascii="Times New Roman" w:eastAsia="Times New Roman" w:hAnsi="Times New Roman" w:cs="Times New Roman"/>
          <w:bCs/>
          <w:color w:val="auto"/>
          <w:spacing w:val="1"/>
          <w:sz w:val="20"/>
          <w:szCs w:val="20"/>
          <w:lang w:val="ru-RU" w:eastAsia="ru-RU" w:bidi="ar-SA"/>
        </w:rPr>
        <w:t>08 человек. Данное увеличение численности будет происходить, в основном, за счет притока мигрантов, связанного с реализацией потенциальных возможностей развития территории поселения.</w:t>
      </w:r>
      <w:r w:rsidRPr="00380382">
        <w:rPr>
          <w:rFonts w:ascii="Times New Roman" w:eastAsia="Times New Roman" w:hAnsi="Times New Roman" w:cs="Times New Roman"/>
          <w:bCs/>
          <w:color w:val="auto"/>
          <w:spacing w:val="1"/>
          <w:sz w:val="20"/>
          <w:szCs w:val="20"/>
          <w:lang w:eastAsia="ru-RU" w:bidi="ar-SA"/>
        </w:rPr>
        <w:t xml:space="preserve">                                                                                                                                                              </w:t>
      </w:r>
    </w:p>
    <w:p w:rsidR="00380382" w:rsidRPr="00380382" w:rsidRDefault="00380382" w:rsidP="00380382">
      <w:pPr>
        <w:spacing w:before="120"/>
        <w:ind w:right="20"/>
        <w:jc w:val="both"/>
        <w:rPr>
          <w:rFonts w:ascii="Times New Roman" w:eastAsia="Times New Roman" w:hAnsi="Times New Roman" w:cs="Times New Roman"/>
          <w:bCs/>
          <w:color w:val="auto"/>
          <w:spacing w:val="1"/>
          <w:sz w:val="20"/>
          <w:szCs w:val="20"/>
          <w:lang w:eastAsia="ru-RU" w:bidi="ar-SA"/>
        </w:rPr>
      </w:pPr>
      <w:r w:rsidRPr="00380382">
        <w:rPr>
          <w:rFonts w:ascii="Times New Roman" w:eastAsia="Times New Roman" w:hAnsi="Times New Roman" w:cs="Times New Roman"/>
          <w:b/>
          <w:color w:val="auto"/>
          <w:spacing w:val="1"/>
          <w:sz w:val="20"/>
          <w:szCs w:val="20"/>
          <w:u w:val="single"/>
          <w:lang w:val="ru-RU" w:eastAsia="ru-RU" w:bidi="ar-SA"/>
        </w:rPr>
        <w:lastRenderedPageBreak/>
        <w:t>Развитие учреждений и предприятий обслуживания</w:t>
      </w:r>
      <w:r w:rsidRPr="00380382">
        <w:rPr>
          <w:rFonts w:ascii="Times New Roman" w:eastAsia="Times New Roman" w:hAnsi="Times New Roman" w:cs="Times New Roman"/>
          <w:bCs/>
          <w:color w:val="auto"/>
          <w:spacing w:val="1"/>
          <w:sz w:val="20"/>
          <w:szCs w:val="20"/>
          <w:lang w:eastAsia="ru-RU" w:bidi="ar-SA"/>
        </w:rPr>
        <w:t xml:space="preserve">                                                                               </w:t>
      </w:r>
      <w:r w:rsidRPr="00380382">
        <w:rPr>
          <w:rFonts w:ascii="Times New Roman" w:eastAsia="Times New Roman" w:hAnsi="Times New Roman" w:cs="Times New Roman"/>
          <w:bCs/>
          <w:color w:val="auto"/>
          <w:spacing w:val="1"/>
          <w:sz w:val="20"/>
          <w:szCs w:val="20"/>
          <w:lang w:val="ru-RU" w:eastAsia="ru-RU" w:bidi="ar-SA"/>
        </w:rPr>
        <w:t>Согласно ст. 14 Федерального закона №131-Ф3 от 06.10.2003г. к полномочиям органов местного самоуправления сельского поселения относятся:</w:t>
      </w:r>
      <w:r w:rsidRPr="00380382">
        <w:rPr>
          <w:rFonts w:ascii="Times New Roman" w:eastAsia="Times New Roman" w:hAnsi="Times New Roman" w:cs="Times New Roman"/>
          <w:bCs/>
          <w:color w:val="auto"/>
          <w:spacing w:val="1"/>
          <w:sz w:val="20"/>
          <w:szCs w:val="20"/>
          <w:lang w:eastAsia="ru-RU" w:bidi="ar-SA"/>
        </w:rPr>
        <w:t xml:space="preserve">                                                                                                  - </w:t>
      </w:r>
      <w:r w:rsidRPr="00380382">
        <w:rPr>
          <w:rFonts w:ascii="Times New Roman" w:eastAsia="Times New Roman" w:hAnsi="Times New Roman" w:cs="Times New Roman"/>
          <w:bCs/>
          <w:color w:val="auto"/>
          <w:spacing w:val="1"/>
          <w:sz w:val="20"/>
          <w:szCs w:val="20"/>
          <w:lang w:val="ru-RU" w:eastAsia="ru-RU" w:bidi="ar-SA"/>
        </w:rPr>
        <w:t>предложения по библиотечному обслуживанию населения;</w:t>
      </w:r>
      <w:r w:rsidRPr="00380382">
        <w:rPr>
          <w:rFonts w:ascii="Times New Roman" w:eastAsia="Times New Roman" w:hAnsi="Times New Roman" w:cs="Times New Roman"/>
          <w:bCs/>
          <w:color w:val="auto"/>
          <w:spacing w:val="1"/>
          <w:sz w:val="20"/>
          <w:szCs w:val="20"/>
          <w:lang w:eastAsia="ru-RU" w:bidi="ar-SA"/>
        </w:rPr>
        <w:t xml:space="preserve">                                                                          - </w:t>
      </w:r>
      <w:r w:rsidRPr="00380382">
        <w:rPr>
          <w:rFonts w:ascii="Times New Roman" w:eastAsia="Times New Roman" w:hAnsi="Times New Roman" w:cs="Times New Roman"/>
          <w:bCs/>
          <w:color w:val="auto"/>
          <w:spacing w:val="1"/>
          <w:sz w:val="20"/>
          <w:szCs w:val="20"/>
          <w:lang w:val="ru-RU" w:eastAsia="ru-RU" w:bidi="ar-SA"/>
        </w:rPr>
        <w:t>создание условий для организации досуга и обеспечения жителей поселения услугами организаций культуры;</w:t>
      </w:r>
      <w:r w:rsidRPr="00380382">
        <w:rPr>
          <w:rFonts w:ascii="Times New Roman" w:eastAsia="Times New Roman" w:hAnsi="Times New Roman" w:cs="Times New Roman"/>
          <w:bCs/>
          <w:color w:val="auto"/>
          <w:spacing w:val="1"/>
          <w:sz w:val="20"/>
          <w:szCs w:val="20"/>
          <w:lang w:eastAsia="ru-RU" w:bidi="ar-SA"/>
        </w:rPr>
        <w:t xml:space="preserve">                                                                                                                                 - </w:t>
      </w:r>
      <w:r w:rsidRPr="00380382">
        <w:rPr>
          <w:rFonts w:ascii="Times New Roman" w:eastAsia="Times New Roman" w:hAnsi="Times New Roman" w:cs="Times New Roman"/>
          <w:bCs/>
          <w:color w:val="auto"/>
          <w:spacing w:val="1"/>
          <w:sz w:val="20"/>
          <w:szCs w:val="20"/>
          <w:lang w:val="ru-RU" w:eastAsia="ru-RU" w:bidi="ar-SA"/>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Pr="00380382">
        <w:rPr>
          <w:rFonts w:ascii="Times New Roman" w:eastAsia="Times New Roman" w:hAnsi="Times New Roman" w:cs="Times New Roman"/>
          <w:bCs/>
          <w:color w:val="auto"/>
          <w:spacing w:val="1"/>
          <w:sz w:val="20"/>
          <w:szCs w:val="20"/>
          <w:lang w:eastAsia="ru-RU" w:bidi="ar-SA"/>
        </w:rPr>
        <w:t xml:space="preserve">                                                                                                             - </w:t>
      </w:r>
      <w:r w:rsidRPr="00380382">
        <w:rPr>
          <w:rFonts w:ascii="Times New Roman" w:eastAsia="Times New Roman" w:hAnsi="Times New Roman" w:cs="Times New Roman"/>
          <w:bCs/>
          <w:color w:val="auto"/>
          <w:spacing w:val="1"/>
          <w:sz w:val="20"/>
          <w:szCs w:val="20"/>
          <w:lang w:val="ru-RU" w:eastAsia="ru-RU" w:bidi="ar-SA"/>
        </w:rPr>
        <w:t>обеспечение условий для развития на территории поселения физической культуры и массового спорта;</w:t>
      </w:r>
      <w:r w:rsidRPr="00380382">
        <w:rPr>
          <w:rFonts w:ascii="Times New Roman" w:eastAsia="Times New Roman" w:hAnsi="Times New Roman" w:cs="Times New Roman"/>
          <w:bCs/>
          <w:color w:val="auto"/>
          <w:spacing w:val="1"/>
          <w:sz w:val="20"/>
          <w:szCs w:val="20"/>
          <w:lang w:eastAsia="ru-RU" w:bidi="ar-SA"/>
        </w:rPr>
        <w:t xml:space="preserve">                                                                                                                                                                            - </w:t>
      </w:r>
      <w:r w:rsidRPr="00380382">
        <w:rPr>
          <w:rFonts w:ascii="Times New Roman" w:eastAsia="Times New Roman" w:hAnsi="Times New Roman" w:cs="Times New Roman"/>
          <w:bCs/>
          <w:color w:val="auto"/>
          <w:spacing w:val="1"/>
          <w:sz w:val="20"/>
          <w:szCs w:val="20"/>
          <w:lang w:val="ru-RU" w:eastAsia="ru-RU" w:bidi="ar-SA"/>
        </w:rPr>
        <w:t>создание</w:t>
      </w:r>
      <w:r w:rsidRPr="00380382">
        <w:rPr>
          <w:rFonts w:ascii="Times New Roman" w:eastAsia="Times New Roman" w:hAnsi="Times New Roman" w:cs="Times New Roman"/>
          <w:bCs/>
          <w:color w:val="auto"/>
          <w:spacing w:val="1"/>
          <w:sz w:val="20"/>
          <w:szCs w:val="20"/>
          <w:lang w:eastAsia="ru-RU" w:bidi="ar-SA"/>
        </w:rPr>
        <w:t xml:space="preserve"> </w:t>
      </w:r>
      <w:r w:rsidRPr="00380382">
        <w:rPr>
          <w:rFonts w:ascii="Times New Roman" w:eastAsia="Times New Roman" w:hAnsi="Times New Roman" w:cs="Times New Roman"/>
          <w:bCs/>
          <w:color w:val="auto"/>
          <w:spacing w:val="1"/>
          <w:sz w:val="20"/>
          <w:szCs w:val="20"/>
          <w:lang w:val="ru-RU" w:eastAsia="ru-RU" w:bidi="ar-SA"/>
        </w:rPr>
        <w:tab/>
        <w:t>условий для обеспечения жителей поселения услугами связи, общественно питания, торговли и бытового обслуживания.</w:t>
      </w:r>
      <w:r w:rsidRPr="00380382">
        <w:rPr>
          <w:rFonts w:ascii="Times New Roman" w:eastAsia="Times New Roman" w:hAnsi="Times New Roman" w:cs="Times New Roman"/>
          <w:bCs/>
          <w:color w:val="auto"/>
          <w:spacing w:val="1"/>
          <w:sz w:val="20"/>
          <w:szCs w:val="20"/>
          <w:lang w:eastAsia="ru-RU" w:bidi="ar-SA"/>
        </w:rPr>
        <w:t xml:space="preserve">                                                                                       </w:t>
      </w:r>
      <w:r w:rsidRPr="00380382">
        <w:rPr>
          <w:rFonts w:ascii="Times New Roman" w:eastAsia="Times New Roman" w:hAnsi="Times New Roman" w:cs="Times New Roman"/>
          <w:bCs/>
          <w:color w:val="auto"/>
          <w:spacing w:val="1"/>
          <w:sz w:val="20"/>
          <w:szCs w:val="20"/>
          <w:lang w:val="ru-RU" w:eastAsia="ru-RU" w:bidi="ar-SA"/>
        </w:rPr>
        <w:t>Генеральным планом предлагается развивать систему социального и культурно-бытового обслуживания населения в соответствии с проектной планировочной структурой.</w:t>
      </w:r>
      <w:r w:rsidRPr="00380382">
        <w:rPr>
          <w:rFonts w:ascii="Times New Roman" w:eastAsia="Times New Roman" w:hAnsi="Times New Roman" w:cs="Times New Roman"/>
          <w:bCs/>
          <w:color w:val="auto"/>
          <w:spacing w:val="1"/>
          <w:sz w:val="20"/>
          <w:szCs w:val="20"/>
          <w:lang w:eastAsia="ru-RU" w:bidi="ar-SA"/>
        </w:rPr>
        <w:t xml:space="preserve">                                              </w:t>
      </w:r>
      <w:r w:rsidRPr="00380382">
        <w:rPr>
          <w:rFonts w:ascii="Times New Roman" w:eastAsia="Times New Roman" w:hAnsi="Times New Roman" w:cs="Times New Roman"/>
          <w:bCs/>
          <w:color w:val="auto"/>
          <w:spacing w:val="1"/>
          <w:sz w:val="20"/>
          <w:szCs w:val="20"/>
          <w:lang w:val="ru-RU" w:eastAsia="ru-RU" w:bidi="ar-SA"/>
        </w:rPr>
        <w:t>На территории Пчевжинского сельского поселения планируются строительство следующих объектов социальной инфраструктуры местного значения района:</w:t>
      </w:r>
      <w:r w:rsidRPr="00380382">
        <w:rPr>
          <w:rFonts w:ascii="Times New Roman" w:eastAsia="Times New Roman" w:hAnsi="Times New Roman" w:cs="Times New Roman"/>
          <w:bCs/>
          <w:color w:val="auto"/>
          <w:spacing w:val="1"/>
          <w:sz w:val="20"/>
          <w:szCs w:val="20"/>
          <w:lang w:eastAsia="ru-RU" w:bidi="ar-SA"/>
        </w:rPr>
        <w:t xml:space="preserve">                                                                      </w:t>
      </w:r>
      <w:r w:rsidRPr="00380382">
        <w:rPr>
          <w:rFonts w:ascii="Times New Roman" w:eastAsia="Times New Roman" w:hAnsi="Times New Roman" w:cs="Times New Roman"/>
          <w:bCs/>
          <w:color w:val="auto"/>
          <w:spacing w:val="1"/>
          <w:sz w:val="20"/>
          <w:szCs w:val="20"/>
          <w:lang w:val="ru-RU" w:eastAsia="ru-RU" w:bidi="ar-SA"/>
        </w:rPr>
        <w:t>1.</w:t>
      </w:r>
      <w:r w:rsidRPr="00380382">
        <w:rPr>
          <w:rFonts w:ascii="Times New Roman" w:eastAsia="Times New Roman" w:hAnsi="Times New Roman" w:cs="Times New Roman"/>
          <w:bCs/>
          <w:color w:val="auto"/>
          <w:spacing w:val="1"/>
          <w:sz w:val="20"/>
          <w:szCs w:val="20"/>
          <w:lang w:val="ru-RU" w:eastAsia="ru-RU" w:bidi="ar-SA"/>
        </w:rPr>
        <w:tab/>
        <w:t>Резервирование участка под строительство клуба п. Пчевжа</w:t>
      </w:r>
      <w:r w:rsidRPr="00380382">
        <w:rPr>
          <w:rFonts w:ascii="Times New Roman" w:eastAsia="Times New Roman" w:hAnsi="Times New Roman" w:cs="Times New Roman"/>
          <w:bCs/>
          <w:color w:val="auto"/>
          <w:spacing w:val="1"/>
          <w:sz w:val="20"/>
          <w:szCs w:val="20"/>
          <w:lang w:eastAsia="ru-RU" w:bidi="ar-SA"/>
        </w:rPr>
        <w:t>.</w:t>
      </w:r>
    </w:p>
    <w:p w:rsidR="00380382" w:rsidRPr="00380382" w:rsidRDefault="00380382" w:rsidP="00FB75D8">
      <w:pPr>
        <w:widowControl/>
        <w:numPr>
          <w:ilvl w:val="1"/>
          <w:numId w:val="25"/>
        </w:numPr>
        <w:tabs>
          <w:tab w:val="left" w:pos="676"/>
          <w:tab w:val="left" w:pos="717"/>
          <w:tab w:val="left" w:pos="1675"/>
          <w:tab w:val="right" w:pos="9818"/>
        </w:tabs>
        <w:ind w:left="40" w:firstLine="709"/>
        <w:jc w:val="both"/>
        <w:rPr>
          <w:rFonts w:ascii="Times New Roman" w:eastAsia="Times New Roman" w:hAnsi="Times New Roman" w:cs="Times New Roman"/>
          <w:b/>
          <w:bCs/>
          <w:color w:val="auto"/>
          <w:spacing w:val="3"/>
          <w:sz w:val="20"/>
          <w:szCs w:val="20"/>
          <w:lang w:val="ru-RU" w:eastAsia="ru-RU" w:bidi="ar-SA"/>
        </w:rPr>
      </w:pPr>
      <w:r w:rsidRPr="00380382">
        <w:rPr>
          <w:rFonts w:ascii="Times New Roman" w:eastAsia="Times New Roman" w:hAnsi="Times New Roman" w:cs="Times New Roman"/>
          <w:b/>
          <w:bCs/>
          <w:color w:val="auto"/>
          <w:spacing w:val="3"/>
          <w:sz w:val="20"/>
          <w:szCs w:val="20"/>
          <w:lang w:val="ru-RU" w:eastAsia="ru-RU" w:bidi="ar-SA"/>
        </w:rPr>
        <w:t>Прогноз</w:t>
      </w:r>
      <w:r w:rsidRPr="00380382">
        <w:rPr>
          <w:rFonts w:ascii="Times New Roman" w:eastAsia="Times New Roman" w:hAnsi="Times New Roman" w:cs="Times New Roman"/>
          <w:b/>
          <w:bCs/>
          <w:color w:val="auto"/>
          <w:spacing w:val="3"/>
          <w:sz w:val="20"/>
          <w:szCs w:val="20"/>
          <w:lang w:val="ru-RU" w:eastAsia="ru-RU" w:bidi="ar-SA"/>
        </w:rPr>
        <w:tab/>
        <w:t>транспортного спроса поселения, объемов и характера</w:t>
      </w:r>
      <w:r w:rsidRPr="00380382">
        <w:rPr>
          <w:rFonts w:ascii="Times New Roman" w:eastAsia="Times New Roman" w:hAnsi="Times New Roman" w:cs="Times New Roman"/>
          <w:b/>
          <w:bCs/>
          <w:color w:val="auto"/>
          <w:spacing w:val="3"/>
          <w:sz w:val="20"/>
          <w:szCs w:val="20"/>
          <w:lang w:eastAsia="ru-RU" w:bidi="ar-SA"/>
        </w:rPr>
        <w:t xml:space="preserve"> </w:t>
      </w:r>
      <w:r w:rsidRPr="00380382">
        <w:rPr>
          <w:rFonts w:ascii="Times New Roman" w:eastAsia="Times New Roman" w:hAnsi="Times New Roman" w:cs="Times New Roman"/>
          <w:b/>
          <w:bCs/>
          <w:color w:val="auto"/>
          <w:spacing w:val="3"/>
          <w:sz w:val="20"/>
          <w:szCs w:val="20"/>
          <w:lang w:val="ru-RU" w:eastAsia="ru-RU" w:bidi="ar-SA"/>
        </w:rPr>
        <w:t>передвижения</w:t>
      </w:r>
    </w:p>
    <w:p w:rsidR="00380382" w:rsidRPr="00380382" w:rsidRDefault="00380382" w:rsidP="00380382">
      <w:pPr>
        <w:ind w:left="40" w:firstLine="709"/>
        <w:jc w:val="both"/>
        <w:rPr>
          <w:rFonts w:ascii="Times New Roman" w:eastAsia="Times New Roman" w:hAnsi="Times New Roman" w:cs="Times New Roman"/>
          <w:b/>
          <w:bCs/>
          <w:color w:val="auto"/>
          <w:spacing w:val="3"/>
          <w:sz w:val="20"/>
          <w:szCs w:val="20"/>
          <w:lang w:eastAsia="ru-RU" w:bidi="ar-SA"/>
        </w:rPr>
      </w:pPr>
      <w:r w:rsidRPr="00380382">
        <w:rPr>
          <w:rFonts w:ascii="Times New Roman" w:eastAsia="Times New Roman" w:hAnsi="Times New Roman" w:cs="Times New Roman"/>
          <w:b/>
          <w:bCs/>
          <w:color w:val="auto"/>
          <w:spacing w:val="3"/>
          <w:sz w:val="20"/>
          <w:szCs w:val="20"/>
          <w:lang w:val="ru-RU" w:eastAsia="ru-RU" w:bidi="ar-SA"/>
        </w:rPr>
        <w:t>населения и перевозок грузов по видам транспорта, имеющегося на территории поселения</w:t>
      </w:r>
    </w:p>
    <w:p w:rsidR="00380382" w:rsidRPr="00380382" w:rsidRDefault="00380382" w:rsidP="00380382">
      <w:pPr>
        <w:ind w:lef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Учитывая рост демографической ситуации в поселении можно сделать вывод, что значительное изменение транспортного спроса, объемов и характера передвижения населения на территории Пчевжинского сельского поселения планируется.</w:t>
      </w:r>
    </w:p>
    <w:p w:rsidR="00380382" w:rsidRPr="00380382" w:rsidRDefault="00380382" w:rsidP="00380382">
      <w:pPr>
        <w:ind w:lef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Уделяется внимание поддержанию в нормативном состоянии и поэтапной ликвидации грунтовых разрывов в улично-дорожной сети населенных пунктов. Предлагается поэтапное оборудование всех улиц населенных пунктов поселения средствами наружного искусственного освещения..</w:t>
      </w:r>
    </w:p>
    <w:p w:rsidR="00380382" w:rsidRPr="00380382" w:rsidRDefault="00380382" w:rsidP="00380382">
      <w:pPr>
        <w:ind w:lef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380382" w:rsidRPr="00380382" w:rsidRDefault="00380382" w:rsidP="00FB75D8">
      <w:pPr>
        <w:widowControl/>
        <w:numPr>
          <w:ilvl w:val="1"/>
          <w:numId w:val="25"/>
        </w:numPr>
        <w:tabs>
          <w:tab w:val="left" w:pos="676"/>
        </w:tabs>
        <w:ind w:left="40"/>
        <w:jc w:val="both"/>
        <w:rPr>
          <w:rFonts w:ascii="Times New Roman" w:eastAsia="Times New Roman" w:hAnsi="Times New Roman" w:cs="Times New Roman"/>
          <w:b/>
          <w:bCs/>
          <w:color w:val="auto"/>
          <w:spacing w:val="3"/>
          <w:sz w:val="20"/>
          <w:szCs w:val="20"/>
          <w:lang w:val="ru-RU" w:eastAsia="ru-RU" w:bidi="ar-SA"/>
        </w:rPr>
      </w:pPr>
      <w:r w:rsidRPr="00380382">
        <w:rPr>
          <w:rFonts w:ascii="Times New Roman" w:eastAsia="Times New Roman" w:hAnsi="Times New Roman" w:cs="Times New Roman"/>
          <w:b/>
          <w:bCs/>
          <w:color w:val="auto"/>
          <w:spacing w:val="3"/>
          <w:sz w:val="20"/>
          <w:szCs w:val="20"/>
          <w:lang w:val="ru-RU" w:eastAsia="ru-RU" w:bidi="ar-SA"/>
        </w:rPr>
        <w:t>Прогноз развития транспортной инфраструктуры по видам транспорта</w:t>
      </w:r>
    </w:p>
    <w:p w:rsidR="00380382" w:rsidRPr="00380382" w:rsidRDefault="00380382" w:rsidP="00380382">
      <w:pPr>
        <w:ind w:lef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380382" w:rsidRPr="00380382" w:rsidRDefault="00380382" w:rsidP="00380382">
      <w:pPr>
        <w:ind w:lef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380382" w:rsidRPr="00380382" w:rsidRDefault="00380382" w:rsidP="00380382">
      <w:pPr>
        <w:ind w:lef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Развитие улично-дорожной сети предлагается осуществлять за счет реконструкции существующих улиц и строительства новых дорог.</w:t>
      </w:r>
    </w:p>
    <w:p w:rsidR="00380382" w:rsidRPr="00380382" w:rsidRDefault="00380382" w:rsidP="00380382">
      <w:pPr>
        <w:ind w:lef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Проектом предусмотрено дальнейшее развитие междугородного и пригородного автобусного сообщения.</w:t>
      </w:r>
    </w:p>
    <w:p w:rsidR="00380382" w:rsidRPr="00380382" w:rsidRDefault="00380382" w:rsidP="00380382">
      <w:pPr>
        <w:ind w:left="40" w:firstLine="709"/>
        <w:jc w:val="both"/>
        <w:rPr>
          <w:rFonts w:ascii="Times New Roman" w:eastAsia="Times New Roman" w:hAnsi="Times New Roman" w:cs="Times New Roman"/>
          <w:bCs/>
          <w:color w:val="auto"/>
          <w:spacing w:val="1"/>
          <w:sz w:val="20"/>
          <w:szCs w:val="20"/>
          <w:lang w:eastAsia="ru-RU" w:bidi="ar-SA"/>
        </w:rPr>
      </w:pPr>
      <w:r w:rsidRPr="00380382">
        <w:rPr>
          <w:rFonts w:ascii="Times New Roman" w:eastAsia="Times New Roman" w:hAnsi="Times New Roman" w:cs="Times New Roman"/>
          <w:bCs/>
          <w:color w:val="auto"/>
          <w:spacing w:val="1"/>
          <w:sz w:val="20"/>
          <w:szCs w:val="20"/>
          <w:lang w:val="ru-RU" w:eastAsia="ru-RU" w:bidi="ar-SA"/>
        </w:rPr>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380382" w:rsidRPr="00380382" w:rsidRDefault="00380382" w:rsidP="00FB75D8">
      <w:pPr>
        <w:widowControl/>
        <w:numPr>
          <w:ilvl w:val="1"/>
          <w:numId w:val="25"/>
        </w:numPr>
        <w:tabs>
          <w:tab w:val="left" w:pos="718"/>
        </w:tabs>
        <w:ind w:left="40"/>
        <w:jc w:val="both"/>
        <w:outlineLvl w:val="1"/>
        <w:rPr>
          <w:rFonts w:ascii="Times New Roman" w:eastAsia="Courier New" w:hAnsi="Times New Roman" w:cs="Times New Roman"/>
          <w:b/>
          <w:bCs/>
          <w:spacing w:val="4"/>
          <w:sz w:val="20"/>
          <w:szCs w:val="20"/>
          <w:lang w:bidi="ar-SA"/>
        </w:rPr>
      </w:pPr>
      <w:bookmarkStart w:id="1" w:name="bookmark4"/>
      <w:r w:rsidRPr="00380382">
        <w:rPr>
          <w:rFonts w:ascii="Times New Roman" w:eastAsia="Courier New" w:hAnsi="Times New Roman" w:cs="Times New Roman"/>
          <w:b/>
          <w:bCs/>
          <w:spacing w:val="4"/>
          <w:sz w:val="20"/>
          <w:szCs w:val="20"/>
          <w:lang w:bidi="ar-SA"/>
        </w:rPr>
        <w:t>Прогноз развития дорожной сети поселения</w:t>
      </w:r>
      <w:bookmarkEnd w:id="1"/>
    </w:p>
    <w:p w:rsidR="00380382" w:rsidRPr="00380382" w:rsidRDefault="00380382" w:rsidP="00380382">
      <w:pPr>
        <w:ind w:left="397" w:right="2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Учитывая экономическую ситуацию и сложившиеся условия, необходимо разработать и реализовать мероприятия по строительству новых и реконструкции существующих участков улично-дорожной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учетом наиболее значительных грузо- и пассажиропотоков, а также пешеходной доступности объектов соцкультбыта и мест приложения труда.</w:t>
      </w:r>
    </w:p>
    <w:p w:rsidR="00380382" w:rsidRPr="00380382" w:rsidRDefault="00380382" w:rsidP="00380382">
      <w:pPr>
        <w:ind w:left="397" w:right="2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Реализация муниципальной программы позволит сохранить существующую сеть автомобильных дорог за счет:</w:t>
      </w:r>
    </w:p>
    <w:p w:rsidR="00380382" w:rsidRPr="00380382" w:rsidRDefault="00380382" w:rsidP="00FB75D8">
      <w:pPr>
        <w:widowControl/>
        <w:numPr>
          <w:ilvl w:val="0"/>
          <w:numId w:val="26"/>
        </w:numPr>
        <w:tabs>
          <w:tab w:val="left" w:pos="718"/>
        </w:tabs>
        <w:ind w:left="397"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качественного содержания;</w:t>
      </w:r>
    </w:p>
    <w:p w:rsidR="00380382" w:rsidRPr="00380382" w:rsidRDefault="00380382" w:rsidP="00FB75D8">
      <w:pPr>
        <w:widowControl/>
        <w:numPr>
          <w:ilvl w:val="0"/>
          <w:numId w:val="26"/>
        </w:numPr>
        <w:tabs>
          <w:tab w:val="left" w:pos="718"/>
        </w:tabs>
        <w:ind w:left="397"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осуществления контроля за перевозкой грузов;</w:t>
      </w:r>
    </w:p>
    <w:p w:rsidR="00380382" w:rsidRPr="00380382" w:rsidRDefault="00380382" w:rsidP="00FB75D8">
      <w:pPr>
        <w:widowControl/>
        <w:numPr>
          <w:ilvl w:val="0"/>
          <w:numId w:val="26"/>
        </w:numPr>
        <w:tabs>
          <w:tab w:val="left" w:pos="718"/>
        </w:tabs>
        <w:ind w:left="397" w:right="2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инструментальной диагностике технического состояния автомобильных дорог и искусственных сооружений на них;</w:t>
      </w:r>
    </w:p>
    <w:p w:rsidR="00380382" w:rsidRPr="00380382" w:rsidRDefault="00380382" w:rsidP="00FB75D8">
      <w:pPr>
        <w:widowControl/>
        <w:numPr>
          <w:ilvl w:val="0"/>
          <w:numId w:val="26"/>
        </w:numPr>
        <w:tabs>
          <w:tab w:val="left" w:pos="718"/>
        </w:tabs>
        <w:ind w:left="397" w:right="2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повышения качественных характеристик дорожных покрытий и безопасности дорожного движения за счет проведения целевых мероприятий по ремонту, капитальному ремонту, реконструкции автомобильных дорог;</w:t>
      </w:r>
    </w:p>
    <w:p w:rsidR="00380382" w:rsidRPr="00380382" w:rsidRDefault="00380382" w:rsidP="00FB75D8">
      <w:pPr>
        <w:widowControl/>
        <w:numPr>
          <w:ilvl w:val="0"/>
          <w:numId w:val="26"/>
        </w:numPr>
        <w:tabs>
          <w:tab w:val="left" w:pos="718"/>
        </w:tabs>
        <w:ind w:left="397"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применения новых технологий и материалов;</w:t>
      </w:r>
    </w:p>
    <w:p w:rsidR="00380382" w:rsidRPr="00380382" w:rsidRDefault="00380382" w:rsidP="00FB75D8">
      <w:pPr>
        <w:widowControl/>
        <w:numPr>
          <w:ilvl w:val="0"/>
          <w:numId w:val="26"/>
        </w:numPr>
        <w:tabs>
          <w:tab w:val="left" w:pos="718"/>
        </w:tabs>
        <w:ind w:left="397"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разработки и обновлению проектов организации дорожного движения.</w:t>
      </w:r>
    </w:p>
    <w:p w:rsidR="00380382" w:rsidRPr="00380382" w:rsidRDefault="00380382" w:rsidP="00FB75D8">
      <w:pPr>
        <w:widowControl/>
        <w:numPr>
          <w:ilvl w:val="1"/>
          <w:numId w:val="25"/>
        </w:numPr>
        <w:tabs>
          <w:tab w:val="left" w:pos="718"/>
        </w:tabs>
        <w:ind w:left="40"/>
        <w:jc w:val="both"/>
        <w:outlineLvl w:val="1"/>
        <w:rPr>
          <w:rFonts w:ascii="Times New Roman" w:eastAsia="Courier New" w:hAnsi="Times New Roman" w:cs="Times New Roman"/>
          <w:b/>
          <w:bCs/>
          <w:spacing w:val="4"/>
          <w:sz w:val="20"/>
          <w:szCs w:val="20"/>
          <w:lang w:bidi="ar-SA"/>
        </w:rPr>
      </w:pPr>
      <w:bookmarkStart w:id="2" w:name="bookmark5"/>
      <w:r w:rsidRPr="00380382">
        <w:rPr>
          <w:rFonts w:ascii="Times New Roman" w:eastAsia="Courier New" w:hAnsi="Times New Roman" w:cs="Times New Roman"/>
          <w:b/>
          <w:bCs/>
          <w:spacing w:val="4"/>
          <w:sz w:val="20"/>
          <w:szCs w:val="20"/>
          <w:lang w:bidi="ar-SA"/>
        </w:rPr>
        <w:t>Прогноз уровня автомобилизации, параметров дорожного движения</w:t>
      </w:r>
      <w:bookmarkEnd w:id="2"/>
    </w:p>
    <w:p w:rsidR="00380382" w:rsidRPr="00380382" w:rsidRDefault="00380382" w:rsidP="00380382">
      <w:pPr>
        <w:ind w:lef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С учетом прогнозируемого увеличения количества транспортных средств, без изменения пропускной способности дорог, возможно, повышение интенсивности движения на отдельных участках дорог с образованием незначительных заторов в утренние и вечерние часы.</w:t>
      </w:r>
    </w:p>
    <w:p w:rsidR="00380382" w:rsidRPr="00380382" w:rsidRDefault="00380382" w:rsidP="00380382">
      <w:pPr>
        <w:ind w:left="397"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w:t>
      </w:r>
      <w:r w:rsidRPr="00380382">
        <w:rPr>
          <w:rFonts w:ascii="Times New Roman" w:eastAsia="Times New Roman" w:hAnsi="Times New Roman" w:cs="Times New Roman"/>
          <w:bCs/>
          <w:color w:val="auto"/>
          <w:spacing w:val="1"/>
          <w:sz w:val="20"/>
          <w:szCs w:val="20"/>
          <w:lang w:eastAsia="ru-RU" w:bidi="ar-SA"/>
        </w:rPr>
        <w:t xml:space="preserve"> </w:t>
      </w:r>
      <w:r w:rsidRPr="00380382">
        <w:rPr>
          <w:rFonts w:ascii="Times New Roman" w:eastAsia="Times New Roman" w:hAnsi="Times New Roman" w:cs="Times New Roman"/>
          <w:bCs/>
          <w:color w:val="auto"/>
          <w:spacing w:val="1"/>
          <w:sz w:val="20"/>
          <w:szCs w:val="20"/>
          <w:lang w:val="ru-RU" w:eastAsia="ru-RU" w:bidi="ar-SA"/>
        </w:rPr>
        <w:t>приращения очереди, средняя длина очереди в автомобилях и метрах, удельное число остановок автомобиля, коэффициент безостановочной проходимости.</w:t>
      </w:r>
    </w:p>
    <w:p w:rsidR="00380382" w:rsidRPr="00380382" w:rsidRDefault="00380382" w:rsidP="00380382">
      <w:pPr>
        <w:ind w:left="397"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В поселении на расчетный срок изменений параметров дорожного движения не прогнозируется.</w:t>
      </w:r>
    </w:p>
    <w:p w:rsidR="00380382" w:rsidRPr="00380382" w:rsidRDefault="00380382" w:rsidP="00380382">
      <w:pPr>
        <w:ind w:left="397"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Изменения плотности улично-дорожной сети зависит от изменения плотности рабочих мест и средних пассажиропотоков в автобусах.</w:t>
      </w:r>
    </w:p>
    <w:p w:rsidR="00380382" w:rsidRPr="00380382" w:rsidRDefault="00380382" w:rsidP="00380382">
      <w:pPr>
        <w:ind w:left="397"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 xml:space="preserve">По полученному прогнозу среднее арифметическое значение плотности улично-дорожной сети с </w:t>
      </w:r>
      <w:smartTag w:uri="urn:schemas-microsoft-com:office:smarttags" w:element="metricconverter">
        <w:smartTagPr>
          <w:attr w:name="ProductID" w:val="2017 г"/>
        </w:smartTagPr>
        <w:r w:rsidRPr="00380382">
          <w:rPr>
            <w:rFonts w:ascii="Times New Roman" w:eastAsia="Times New Roman" w:hAnsi="Times New Roman" w:cs="Times New Roman"/>
            <w:bCs/>
            <w:color w:val="auto"/>
            <w:spacing w:val="1"/>
            <w:sz w:val="20"/>
            <w:szCs w:val="20"/>
            <w:lang w:val="ru-RU" w:eastAsia="ru-RU" w:bidi="ar-SA"/>
          </w:rPr>
          <w:t>2017 г</w:t>
        </w:r>
      </w:smartTag>
      <w:r w:rsidRPr="00380382">
        <w:rPr>
          <w:rFonts w:ascii="Times New Roman" w:eastAsia="Times New Roman" w:hAnsi="Times New Roman" w:cs="Times New Roman"/>
          <w:bCs/>
          <w:color w:val="auto"/>
          <w:spacing w:val="1"/>
          <w:sz w:val="20"/>
          <w:szCs w:val="20"/>
          <w:lang w:val="ru-RU" w:eastAsia="ru-RU" w:bidi="ar-SA"/>
        </w:rPr>
        <w:t>. до 203</w:t>
      </w:r>
      <w:r w:rsidRPr="00380382">
        <w:rPr>
          <w:rFonts w:ascii="Times New Roman" w:eastAsia="Times New Roman" w:hAnsi="Times New Roman" w:cs="Times New Roman"/>
          <w:bCs/>
          <w:color w:val="auto"/>
          <w:spacing w:val="1"/>
          <w:sz w:val="20"/>
          <w:szCs w:val="20"/>
          <w:lang w:eastAsia="ru-RU" w:bidi="ar-SA"/>
        </w:rPr>
        <w:t>0</w:t>
      </w:r>
      <w:r w:rsidRPr="00380382">
        <w:rPr>
          <w:rFonts w:ascii="Times New Roman" w:eastAsia="Times New Roman" w:hAnsi="Times New Roman" w:cs="Times New Roman"/>
          <w:bCs/>
          <w:color w:val="auto"/>
          <w:spacing w:val="1"/>
          <w:sz w:val="20"/>
          <w:szCs w:val="20"/>
          <w:lang w:val="ru-RU" w:eastAsia="ru-RU" w:bidi="ar-SA"/>
        </w:rPr>
        <w:t xml:space="preserve">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380382" w:rsidRPr="00380382" w:rsidRDefault="00380382" w:rsidP="00380382">
      <w:pPr>
        <w:ind w:left="397" w:firstLine="709"/>
        <w:jc w:val="both"/>
        <w:rPr>
          <w:rFonts w:ascii="Times New Roman" w:eastAsia="Times New Roman" w:hAnsi="Times New Roman" w:cs="Times New Roman"/>
          <w:bCs/>
          <w:color w:val="auto"/>
          <w:spacing w:val="1"/>
          <w:sz w:val="20"/>
          <w:szCs w:val="20"/>
          <w:lang w:eastAsia="ru-RU" w:bidi="ar-SA"/>
        </w:rPr>
      </w:pPr>
    </w:p>
    <w:p w:rsidR="00380382" w:rsidRPr="00380382" w:rsidRDefault="00380382" w:rsidP="00380382">
      <w:pPr>
        <w:jc w:val="both"/>
        <w:rPr>
          <w:rFonts w:ascii="Times New Roman" w:eastAsia="Times New Roman" w:hAnsi="Times New Roman" w:cs="Times New Roman"/>
          <w:b/>
          <w:bCs/>
          <w:color w:val="auto"/>
          <w:spacing w:val="4"/>
          <w:sz w:val="20"/>
          <w:szCs w:val="20"/>
          <w:lang w:eastAsia="ru-RU" w:bidi="ar-SA"/>
        </w:rPr>
      </w:pPr>
      <w:r w:rsidRPr="00380382">
        <w:rPr>
          <w:rFonts w:ascii="Times New Roman" w:eastAsia="Times New Roman" w:hAnsi="Times New Roman" w:cs="Times New Roman"/>
          <w:b/>
          <w:bCs/>
          <w:color w:val="auto"/>
          <w:spacing w:val="4"/>
          <w:sz w:val="20"/>
          <w:szCs w:val="20"/>
          <w:lang w:val="ru-RU" w:eastAsia="ru-RU" w:bidi="ar-SA"/>
        </w:rPr>
        <w:t>Прогноз изменения уровня автомобилизации и количество автомобилей у населения</w:t>
      </w:r>
    </w:p>
    <w:tbl>
      <w:tblPr>
        <w:tblW w:w="0" w:type="auto"/>
        <w:tblInd w:w="-745" w:type="dxa"/>
        <w:tblLayout w:type="fixed"/>
        <w:tblCellMar>
          <w:left w:w="10" w:type="dxa"/>
          <w:right w:w="10" w:type="dxa"/>
        </w:tblCellMar>
        <w:tblLook w:val="0000"/>
      </w:tblPr>
      <w:tblGrid>
        <w:gridCol w:w="658"/>
        <w:gridCol w:w="2688"/>
        <w:gridCol w:w="806"/>
        <w:gridCol w:w="811"/>
        <w:gridCol w:w="811"/>
        <w:gridCol w:w="816"/>
        <w:gridCol w:w="811"/>
        <w:gridCol w:w="830"/>
        <w:gridCol w:w="826"/>
        <w:gridCol w:w="946"/>
      </w:tblGrid>
      <w:tr w:rsidR="00380382" w:rsidRPr="00380382" w:rsidTr="00380382">
        <w:trPr>
          <w:trHeight w:hRule="exact" w:val="629"/>
        </w:trPr>
        <w:tc>
          <w:tcPr>
            <w:tcW w:w="658" w:type="dxa"/>
            <w:vMerge w:val="restart"/>
            <w:tcBorders>
              <w:top w:val="single" w:sz="4" w:space="0" w:color="auto"/>
              <w:left w:val="single" w:sz="4" w:space="0" w:color="auto"/>
            </w:tcBorders>
            <w:shd w:val="clear" w:color="auto" w:fill="FFFFFF"/>
          </w:tcPr>
          <w:p w:rsidR="00380382" w:rsidRPr="00380382" w:rsidRDefault="00380382" w:rsidP="00380382">
            <w:pPr>
              <w:spacing w:before="120" w:after="60"/>
              <w:ind w:left="2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w:t>
            </w:r>
          </w:p>
          <w:p w:rsidR="00380382" w:rsidRPr="00380382" w:rsidRDefault="00380382" w:rsidP="00380382">
            <w:pPr>
              <w:spacing w:before="60" w:after="1140"/>
              <w:ind w:left="240"/>
              <w:jc w:val="both"/>
              <w:rPr>
                <w:rFonts w:ascii="Times New Roman" w:eastAsia="Times New Roman" w:hAnsi="Times New Roman" w:cs="Times New Roman"/>
                <w:bCs/>
                <w:color w:val="auto"/>
                <w:spacing w:val="1"/>
                <w:sz w:val="20"/>
                <w:szCs w:val="20"/>
                <w:lang w:val="ru-RU" w:eastAsia="ru-RU" w:bidi="ar-SA"/>
              </w:rPr>
            </w:pPr>
            <w:proofErr w:type="gramStart"/>
            <w:r w:rsidRPr="00380382">
              <w:rPr>
                <w:rFonts w:ascii="Times New Roman" w:eastAsia="Times New Roman" w:hAnsi="Times New Roman" w:cs="Times New Roman"/>
                <w:bCs/>
                <w:spacing w:val="5"/>
                <w:sz w:val="20"/>
                <w:szCs w:val="20"/>
                <w:lang w:bidi="ar-SA"/>
              </w:rPr>
              <w:t>п</w:t>
            </w:r>
            <w:proofErr w:type="gramEnd"/>
            <w:r w:rsidRPr="00380382">
              <w:rPr>
                <w:rFonts w:ascii="Times New Roman" w:eastAsia="Times New Roman" w:hAnsi="Times New Roman" w:cs="Times New Roman"/>
                <w:bCs/>
                <w:spacing w:val="5"/>
                <w:sz w:val="20"/>
                <w:szCs w:val="20"/>
                <w:lang w:bidi="ar-SA"/>
              </w:rPr>
              <w:t>/п</w:t>
            </w:r>
          </w:p>
        </w:tc>
        <w:tc>
          <w:tcPr>
            <w:tcW w:w="2688" w:type="dxa"/>
            <w:vMerge w:val="restart"/>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Показатель</w:t>
            </w:r>
          </w:p>
        </w:tc>
        <w:tc>
          <w:tcPr>
            <w:tcW w:w="4055" w:type="dxa"/>
            <w:gridSpan w:val="5"/>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I ЭТАП</w:t>
            </w:r>
          </w:p>
        </w:tc>
        <w:tc>
          <w:tcPr>
            <w:tcW w:w="830" w:type="dxa"/>
            <w:tcBorders>
              <w:top w:val="single" w:sz="4" w:space="0" w:color="auto"/>
              <w:left w:val="single" w:sz="4" w:space="0" w:color="auto"/>
            </w:tcBorders>
            <w:shd w:val="clear" w:color="auto" w:fill="FFFFFF"/>
          </w:tcPr>
          <w:p w:rsidR="00380382" w:rsidRPr="00380382" w:rsidRDefault="00380382" w:rsidP="00380382">
            <w:pPr>
              <w:spacing w:before="120" w:after="1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II</w:t>
            </w:r>
          </w:p>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ЭТАП</w:t>
            </w:r>
          </w:p>
        </w:tc>
        <w:tc>
          <w:tcPr>
            <w:tcW w:w="826" w:type="dxa"/>
            <w:tcBorders>
              <w:top w:val="single" w:sz="4" w:space="0" w:color="auto"/>
              <w:left w:val="single" w:sz="4" w:space="0" w:color="auto"/>
            </w:tcBorders>
            <w:shd w:val="clear" w:color="auto" w:fill="FFFFFF"/>
          </w:tcPr>
          <w:p w:rsidR="00380382" w:rsidRPr="00380382" w:rsidRDefault="00380382" w:rsidP="00380382">
            <w:pPr>
              <w:spacing w:before="120" w:after="120"/>
              <w:ind w:right="18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III</w:t>
            </w:r>
          </w:p>
          <w:p w:rsidR="00380382" w:rsidRPr="00380382" w:rsidRDefault="00380382" w:rsidP="00380382">
            <w:pPr>
              <w:spacing w:before="120" w:after="1140"/>
              <w:ind w:right="18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ЭТАП</w:t>
            </w:r>
          </w:p>
        </w:tc>
        <w:tc>
          <w:tcPr>
            <w:tcW w:w="946"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before="120" w:after="1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IV</w:t>
            </w:r>
          </w:p>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ЭТАП</w:t>
            </w:r>
          </w:p>
        </w:tc>
      </w:tr>
      <w:tr w:rsidR="00380382" w:rsidRPr="00380382" w:rsidTr="00380382">
        <w:trPr>
          <w:trHeight w:hRule="exact" w:val="619"/>
        </w:trPr>
        <w:tc>
          <w:tcPr>
            <w:tcW w:w="658" w:type="dxa"/>
            <w:vMerge/>
            <w:tcBorders>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p>
        </w:tc>
        <w:tc>
          <w:tcPr>
            <w:tcW w:w="2688" w:type="dxa"/>
            <w:vMerge/>
            <w:tcBorders>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p>
        </w:tc>
        <w:tc>
          <w:tcPr>
            <w:tcW w:w="806" w:type="dxa"/>
            <w:tcBorders>
              <w:top w:val="single" w:sz="4" w:space="0" w:color="auto"/>
              <w:left w:val="single" w:sz="4" w:space="0" w:color="auto"/>
            </w:tcBorders>
            <w:shd w:val="clear" w:color="auto" w:fill="FFFFFF"/>
          </w:tcPr>
          <w:p w:rsidR="00380382" w:rsidRPr="00380382" w:rsidRDefault="00380382" w:rsidP="00380382">
            <w:pPr>
              <w:spacing w:before="120" w:after="1140"/>
              <w:ind w:left="20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2017</w:t>
            </w:r>
          </w:p>
        </w:tc>
        <w:tc>
          <w:tcPr>
            <w:tcW w:w="811" w:type="dxa"/>
            <w:tcBorders>
              <w:top w:val="single" w:sz="4" w:space="0" w:color="auto"/>
              <w:left w:val="single" w:sz="4" w:space="0" w:color="auto"/>
            </w:tcBorders>
            <w:shd w:val="clear" w:color="auto" w:fill="FFFFFF"/>
          </w:tcPr>
          <w:p w:rsidR="00380382" w:rsidRPr="00380382" w:rsidRDefault="00380382" w:rsidP="00380382">
            <w:pPr>
              <w:spacing w:before="120" w:after="1140"/>
              <w:ind w:left="2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2018</w:t>
            </w:r>
          </w:p>
        </w:tc>
        <w:tc>
          <w:tcPr>
            <w:tcW w:w="811" w:type="dxa"/>
            <w:tcBorders>
              <w:top w:val="single" w:sz="4" w:space="0" w:color="auto"/>
              <w:left w:val="single" w:sz="4" w:space="0" w:color="auto"/>
            </w:tcBorders>
            <w:shd w:val="clear" w:color="auto" w:fill="FFFFFF"/>
          </w:tcPr>
          <w:p w:rsidR="00380382" w:rsidRPr="00380382" w:rsidRDefault="00380382" w:rsidP="00380382">
            <w:pPr>
              <w:spacing w:before="120" w:after="1140"/>
              <w:ind w:left="2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2019</w:t>
            </w:r>
          </w:p>
        </w:tc>
        <w:tc>
          <w:tcPr>
            <w:tcW w:w="816" w:type="dxa"/>
            <w:tcBorders>
              <w:top w:val="single" w:sz="4" w:space="0" w:color="auto"/>
              <w:left w:val="single" w:sz="4" w:space="0" w:color="auto"/>
            </w:tcBorders>
            <w:shd w:val="clear" w:color="auto" w:fill="FFFFFF"/>
          </w:tcPr>
          <w:p w:rsidR="00380382" w:rsidRPr="00380382" w:rsidRDefault="00380382" w:rsidP="00380382">
            <w:pPr>
              <w:spacing w:before="120" w:after="1140"/>
              <w:ind w:left="2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2020</w:t>
            </w:r>
          </w:p>
        </w:tc>
        <w:tc>
          <w:tcPr>
            <w:tcW w:w="811" w:type="dxa"/>
            <w:tcBorders>
              <w:top w:val="single" w:sz="4" w:space="0" w:color="auto"/>
              <w:left w:val="single" w:sz="4" w:space="0" w:color="auto"/>
            </w:tcBorders>
            <w:shd w:val="clear" w:color="auto" w:fill="FFFFFF"/>
          </w:tcPr>
          <w:p w:rsidR="00380382" w:rsidRPr="00380382" w:rsidRDefault="00380382" w:rsidP="00380382">
            <w:pPr>
              <w:spacing w:before="120" w:after="1140"/>
              <w:ind w:left="2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2021</w:t>
            </w:r>
          </w:p>
        </w:tc>
        <w:tc>
          <w:tcPr>
            <w:tcW w:w="830" w:type="dxa"/>
            <w:tcBorders>
              <w:top w:val="single" w:sz="4" w:space="0" w:color="auto"/>
              <w:left w:val="single" w:sz="4" w:space="0" w:color="auto"/>
            </w:tcBorders>
            <w:shd w:val="clear" w:color="auto" w:fill="FFFFFF"/>
          </w:tcPr>
          <w:p w:rsidR="00380382" w:rsidRPr="00380382" w:rsidRDefault="00380382" w:rsidP="00380382">
            <w:pPr>
              <w:spacing w:before="120" w:after="1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2022-</w:t>
            </w:r>
          </w:p>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2024</w:t>
            </w:r>
          </w:p>
        </w:tc>
        <w:tc>
          <w:tcPr>
            <w:tcW w:w="826" w:type="dxa"/>
            <w:tcBorders>
              <w:top w:val="single" w:sz="4" w:space="0" w:color="auto"/>
              <w:left w:val="single" w:sz="4" w:space="0" w:color="auto"/>
            </w:tcBorders>
            <w:shd w:val="clear" w:color="auto" w:fill="FFFFFF"/>
          </w:tcPr>
          <w:p w:rsidR="00380382" w:rsidRPr="00380382" w:rsidRDefault="00380382" w:rsidP="00380382">
            <w:pPr>
              <w:spacing w:before="120" w:after="120"/>
              <w:ind w:right="18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2025-</w:t>
            </w:r>
          </w:p>
          <w:p w:rsidR="00380382" w:rsidRPr="00380382" w:rsidRDefault="00380382" w:rsidP="00380382">
            <w:pPr>
              <w:spacing w:before="120" w:after="1140"/>
              <w:ind w:right="18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2027</w:t>
            </w:r>
          </w:p>
        </w:tc>
        <w:tc>
          <w:tcPr>
            <w:tcW w:w="946"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before="120" w:after="1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2028-</w:t>
            </w:r>
          </w:p>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2030</w:t>
            </w:r>
          </w:p>
        </w:tc>
      </w:tr>
      <w:tr w:rsidR="00380382" w:rsidRPr="00380382" w:rsidTr="00380382">
        <w:trPr>
          <w:trHeight w:hRule="exact" w:val="1007"/>
        </w:trPr>
        <w:tc>
          <w:tcPr>
            <w:tcW w:w="658" w:type="dxa"/>
            <w:tcBorders>
              <w:top w:val="single" w:sz="4" w:space="0" w:color="auto"/>
              <w:left w:val="single" w:sz="4" w:space="0" w:color="auto"/>
            </w:tcBorders>
            <w:shd w:val="clear" w:color="auto" w:fill="FFFFFF"/>
          </w:tcPr>
          <w:p w:rsidR="00380382" w:rsidRPr="00380382" w:rsidRDefault="00380382" w:rsidP="00380382">
            <w:pPr>
              <w:spacing w:before="120" w:after="1140"/>
              <w:ind w:left="2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w:t>
            </w:r>
          </w:p>
        </w:tc>
        <w:tc>
          <w:tcPr>
            <w:tcW w:w="2688"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Численность населения МО, тыс. чел.</w:t>
            </w:r>
          </w:p>
        </w:tc>
        <w:tc>
          <w:tcPr>
            <w:tcW w:w="806" w:type="dxa"/>
            <w:tcBorders>
              <w:top w:val="single" w:sz="4" w:space="0" w:color="auto"/>
              <w:left w:val="single" w:sz="4" w:space="0" w:color="auto"/>
            </w:tcBorders>
            <w:shd w:val="clear" w:color="auto" w:fill="FFFFFF"/>
          </w:tcPr>
          <w:p w:rsidR="00380382" w:rsidRPr="00380382" w:rsidRDefault="00380382" w:rsidP="00380382">
            <w:pPr>
              <w:spacing w:before="120" w:after="1140"/>
              <w:ind w:left="20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1,784</w:t>
            </w:r>
          </w:p>
        </w:tc>
        <w:tc>
          <w:tcPr>
            <w:tcW w:w="811" w:type="dxa"/>
            <w:tcBorders>
              <w:top w:val="single" w:sz="4" w:space="0" w:color="auto"/>
              <w:left w:val="single" w:sz="4" w:space="0" w:color="auto"/>
            </w:tcBorders>
            <w:shd w:val="clear" w:color="auto" w:fill="FFFFFF"/>
          </w:tcPr>
          <w:p w:rsidR="00380382" w:rsidRPr="00380382" w:rsidRDefault="00380382" w:rsidP="00380382">
            <w:pPr>
              <w:spacing w:before="120" w:after="1140"/>
              <w:ind w:left="2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1,74</w:t>
            </w:r>
          </w:p>
        </w:tc>
        <w:tc>
          <w:tcPr>
            <w:tcW w:w="811" w:type="dxa"/>
            <w:tcBorders>
              <w:top w:val="single" w:sz="4" w:space="0" w:color="auto"/>
              <w:left w:val="single" w:sz="4" w:space="0" w:color="auto"/>
            </w:tcBorders>
            <w:shd w:val="clear" w:color="auto" w:fill="FFFFFF"/>
          </w:tcPr>
          <w:p w:rsidR="00380382" w:rsidRPr="00380382" w:rsidRDefault="00380382" w:rsidP="00380382">
            <w:pPr>
              <w:spacing w:before="120" w:after="1140"/>
              <w:ind w:left="2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1,698</w:t>
            </w:r>
          </w:p>
        </w:tc>
        <w:tc>
          <w:tcPr>
            <w:tcW w:w="816" w:type="dxa"/>
            <w:tcBorders>
              <w:top w:val="single" w:sz="4" w:space="0" w:color="auto"/>
              <w:left w:val="single" w:sz="4" w:space="0" w:color="auto"/>
            </w:tcBorders>
            <w:shd w:val="clear" w:color="auto" w:fill="FFFFFF"/>
          </w:tcPr>
          <w:p w:rsidR="00380382" w:rsidRPr="00380382" w:rsidRDefault="00380382" w:rsidP="00380382">
            <w:pPr>
              <w:spacing w:before="120" w:after="1140"/>
              <w:ind w:left="2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1,656</w:t>
            </w:r>
          </w:p>
        </w:tc>
        <w:tc>
          <w:tcPr>
            <w:tcW w:w="811" w:type="dxa"/>
            <w:tcBorders>
              <w:top w:val="single" w:sz="4" w:space="0" w:color="auto"/>
              <w:left w:val="single" w:sz="4" w:space="0" w:color="auto"/>
            </w:tcBorders>
            <w:shd w:val="clear" w:color="auto" w:fill="FFFFFF"/>
          </w:tcPr>
          <w:p w:rsidR="00380382" w:rsidRPr="00380382" w:rsidRDefault="00380382" w:rsidP="00380382">
            <w:pPr>
              <w:spacing w:before="120" w:after="1140"/>
              <w:ind w:left="2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1,74</w:t>
            </w:r>
          </w:p>
        </w:tc>
        <w:tc>
          <w:tcPr>
            <w:tcW w:w="830"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1,757</w:t>
            </w:r>
          </w:p>
        </w:tc>
        <w:tc>
          <w:tcPr>
            <w:tcW w:w="826" w:type="dxa"/>
            <w:tcBorders>
              <w:top w:val="single" w:sz="4" w:space="0" w:color="auto"/>
              <w:left w:val="single" w:sz="4" w:space="0" w:color="auto"/>
            </w:tcBorders>
            <w:shd w:val="clear" w:color="auto" w:fill="FFFFFF"/>
          </w:tcPr>
          <w:p w:rsidR="00380382" w:rsidRPr="00380382" w:rsidRDefault="00380382" w:rsidP="00380382">
            <w:pPr>
              <w:spacing w:before="120" w:after="1140"/>
              <w:ind w:right="18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1,956</w:t>
            </w:r>
          </w:p>
        </w:tc>
        <w:tc>
          <w:tcPr>
            <w:tcW w:w="946"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2,108</w:t>
            </w:r>
          </w:p>
        </w:tc>
      </w:tr>
      <w:tr w:rsidR="00380382" w:rsidRPr="00380382" w:rsidTr="00380382">
        <w:trPr>
          <w:trHeight w:hRule="exact" w:val="614"/>
        </w:trPr>
        <w:tc>
          <w:tcPr>
            <w:tcW w:w="658" w:type="dxa"/>
            <w:tcBorders>
              <w:top w:val="single" w:sz="4" w:space="0" w:color="auto"/>
              <w:left w:val="single" w:sz="4" w:space="0" w:color="auto"/>
            </w:tcBorders>
            <w:shd w:val="clear" w:color="auto" w:fill="FFFFFF"/>
          </w:tcPr>
          <w:p w:rsidR="00380382" w:rsidRPr="00380382" w:rsidRDefault="00380382" w:rsidP="00380382">
            <w:pPr>
              <w:spacing w:before="120" w:after="1140"/>
              <w:ind w:left="2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w:t>
            </w:r>
          </w:p>
        </w:tc>
        <w:tc>
          <w:tcPr>
            <w:tcW w:w="2688"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Количество автомобилей у населения, ед.</w:t>
            </w:r>
          </w:p>
        </w:tc>
        <w:tc>
          <w:tcPr>
            <w:tcW w:w="806" w:type="dxa"/>
            <w:tcBorders>
              <w:top w:val="single" w:sz="4" w:space="0" w:color="auto"/>
              <w:left w:val="single" w:sz="4" w:space="0" w:color="auto"/>
            </w:tcBorders>
            <w:shd w:val="clear" w:color="auto" w:fill="FFFFFF"/>
          </w:tcPr>
          <w:p w:rsidR="00380382" w:rsidRPr="00380382" w:rsidRDefault="00380382" w:rsidP="00380382">
            <w:pPr>
              <w:spacing w:before="120" w:after="1140"/>
              <w:ind w:left="20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655</w:t>
            </w:r>
          </w:p>
        </w:tc>
        <w:tc>
          <w:tcPr>
            <w:tcW w:w="811" w:type="dxa"/>
            <w:tcBorders>
              <w:top w:val="single" w:sz="4" w:space="0" w:color="auto"/>
              <w:left w:val="single" w:sz="4" w:space="0" w:color="auto"/>
            </w:tcBorders>
            <w:shd w:val="clear" w:color="auto" w:fill="FFFFFF"/>
          </w:tcPr>
          <w:p w:rsidR="00380382" w:rsidRPr="00380382" w:rsidRDefault="00380382" w:rsidP="00380382">
            <w:pPr>
              <w:spacing w:before="120" w:after="1140"/>
              <w:ind w:left="2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659</w:t>
            </w:r>
          </w:p>
        </w:tc>
        <w:tc>
          <w:tcPr>
            <w:tcW w:w="811" w:type="dxa"/>
            <w:tcBorders>
              <w:top w:val="single" w:sz="4" w:space="0" w:color="auto"/>
              <w:left w:val="single" w:sz="4" w:space="0" w:color="auto"/>
            </w:tcBorders>
            <w:shd w:val="clear" w:color="auto" w:fill="FFFFFF"/>
          </w:tcPr>
          <w:p w:rsidR="00380382" w:rsidRPr="00380382" w:rsidRDefault="00380382" w:rsidP="00380382">
            <w:pPr>
              <w:spacing w:before="120" w:after="1140"/>
              <w:ind w:left="2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664</w:t>
            </w:r>
          </w:p>
        </w:tc>
        <w:tc>
          <w:tcPr>
            <w:tcW w:w="816" w:type="dxa"/>
            <w:tcBorders>
              <w:top w:val="single" w:sz="4" w:space="0" w:color="auto"/>
              <w:left w:val="single" w:sz="4" w:space="0" w:color="auto"/>
            </w:tcBorders>
            <w:shd w:val="clear" w:color="auto" w:fill="FFFFFF"/>
          </w:tcPr>
          <w:p w:rsidR="00380382" w:rsidRPr="00380382" w:rsidRDefault="00380382" w:rsidP="00380382">
            <w:pPr>
              <w:spacing w:before="120" w:after="1140"/>
              <w:ind w:left="2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668</w:t>
            </w:r>
          </w:p>
        </w:tc>
        <w:tc>
          <w:tcPr>
            <w:tcW w:w="811" w:type="dxa"/>
            <w:tcBorders>
              <w:top w:val="single" w:sz="4" w:space="0" w:color="auto"/>
              <w:left w:val="single" w:sz="4" w:space="0" w:color="auto"/>
            </w:tcBorders>
            <w:shd w:val="clear" w:color="auto" w:fill="FFFFFF"/>
          </w:tcPr>
          <w:p w:rsidR="00380382" w:rsidRPr="00380382" w:rsidRDefault="00380382" w:rsidP="00380382">
            <w:pPr>
              <w:spacing w:before="120" w:after="1140"/>
              <w:ind w:left="2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672</w:t>
            </w:r>
          </w:p>
        </w:tc>
        <w:tc>
          <w:tcPr>
            <w:tcW w:w="830"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727</w:t>
            </w:r>
          </w:p>
        </w:tc>
        <w:tc>
          <w:tcPr>
            <w:tcW w:w="826" w:type="dxa"/>
            <w:tcBorders>
              <w:top w:val="single" w:sz="4" w:space="0" w:color="auto"/>
              <w:left w:val="single" w:sz="4" w:space="0" w:color="auto"/>
            </w:tcBorders>
            <w:shd w:val="clear" w:color="auto" w:fill="FFFFFF"/>
          </w:tcPr>
          <w:p w:rsidR="00380382" w:rsidRPr="00380382" w:rsidRDefault="00380382" w:rsidP="00380382">
            <w:pPr>
              <w:spacing w:before="120" w:after="1140"/>
              <w:ind w:right="18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782</w:t>
            </w:r>
          </w:p>
        </w:tc>
        <w:tc>
          <w:tcPr>
            <w:tcW w:w="946"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837</w:t>
            </w:r>
          </w:p>
        </w:tc>
      </w:tr>
      <w:tr w:rsidR="00380382" w:rsidRPr="00380382" w:rsidTr="00380382">
        <w:trPr>
          <w:trHeight w:hRule="exact" w:val="1228"/>
        </w:trPr>
        <w:tc>
          <w:tcPr>
            <w:tcW w:w="658"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ind w:left="2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3.</w:t>
            </w:r>
          </w:p>
        </w:tc>
        <w:tc>
          <w:tcPr>
            <w:tcW w:w="2688"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Уровень автомобилизации населения, ед./1000 чел.</w:t>
            </w:r>
          </w:p>
        </w:tc>
        <w:tc>
          <w:tcPr>
            <w:tcW w:w="806"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ind w:left="20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367</w:t>
            </w:r>
          </w:p>
        </w:tc>
        <w:tc>
          <w:tcPr>
            <w:tcW w:w="811"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ind w:left="2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372</w:t>
            </w:r>
          </w:p>
        </w:tc>
        <w:tc>
          <w:tcPr>
            <w:tcW w:w="811"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ind w:left="2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376</w:t>
            </w:r>
          </w:p>
        </w:tc>
        <w:tc>
          <w:tcPr>
            <w:tcW w:w="816"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ind w:left="2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381</w:t>
            </w:r>
          </w:p>
        </w:tc>
        <w:tc>
          <w:tcPr>
            <w:tcW w:w="811"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ind w:left="22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386</w:t>
            </w:r>
          </w:p>
        </w:tc>
        <w:tc>
          <w:tcPr>
            <w:tcW w:w="830"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390</w:t>
            </w:r>
          </w:p>
        </w:tc>
        <w:tc>
          <w:tcPr>
            <w:tcW w:w="826"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ind w:right="18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393</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397</w:t>
            </w:r>
          </w:p>
        </w:tc>
      </w:tr>
    </w:tbl>
    <w:p w:rsidR="00380382" w:rsidRPr="00380382" w:rsidRDefault="00380382" w:rsidP="00FB75D8">
      <w:pPr>
        <w:widowControl/>
        <w:numPr>
          <w:ilvl w:val="1"/>
          <w:numId w:val="25"/>
        </w:numPr>
        <w:tabs>
          <w:tab w:val="left" w:pos="817"/>
        </w:tabs>
        <w:ind w:left="120"/>
        <w:jc w:val="both"/>
        <w:outlineLvl w:val="1"/>
        <w:rPr>
          <w:rFonts w:ascii="Times New Roman" w:eastAsia="Courier New" w:hAnsi="Times New Roman" w:cs="Times New Roman"/>
          <w:b/>
          <w:bCs/>
          <w:spacing w:val="4"/>
          <w:sz w:val="20"/>
          <w:szCs w:val="20"/>
          <w:lang w:bidi="ar-SA"/>
        </w:rPr>
      </w:pPr>
      <w:bookmarkStart w:id="3" w:name="bookmark6"/>
      <w:r w:rsidRPr="00380382">
        <w:rPr>
          <w:rFonts w:ascii="Times New Roman" w:eastAsia="Courier New" w:hAnsi="Times New Roman" w:cs="Times New Roman"/>
          <w:b/>
          <w:bCs/>
          <w:spacing w:val="4"/>
          <w:sz w:val="20"/>
          <w:szCs w:val="20"/>
          <w:lang w:bidi="ar-SA"/>
        </w:rPr>
        <w:t>Прогноз показателей безопасности дорожного движения</w:t>
      </w:r>
      <w:bookmarkEnd w:id="3"/>
    </w:p>
    <w:p w:rsidR="00380382" w:rsidRPr="00380382" w:rsidRDefault="00380382" w:rsidP="00380382">
      <w:pPr>
        <w:ind w:left="3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В перспективе возможно ухудшение ситуации из-за следующих причин:</w:t>
      </w:r>
    </w:p>
    <w:p w:rsidR="00380382" w:rsidRPr="00380382" w:rsidRDefault="00380382" w:rsidP="00FB75D8">
      <w:pPr>
        <w:widowControl/>
        <w:numPr>
          <w:ilvl w:val="0"/>
          <w:numId w:val="26"/>
        </w:numPr>
        <w:tabs>
          <w:tab w:val="left" w:pos="817"/>
        </w:tabs>
        <w:ind w:left="3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возрастающая мобильность населения;</w:t>
      </w:r>
    </w:p>
    <w:p w:rsidR="00380382" w:rsidRPr="00380382" w:rsidRDefault="00380382" w:rsidP="00FB75D8">
      <w:pPr>
        <w:widowControl/>
        <w:numPr>
          <w:ilvl w:val="0"/>
          <w:numId w:val="26"/>
        </w:numPr>
        <w:tabs>
          <w:tab w:val="left" w:pos="817"/>
        </w:tabs>
        <w:ind w:left="340" w:right="12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массовое пренебрежение требованиями безопасности дорожного движения со стороны участников движения;</w:t>
      </w:r>
    </w:p>
    <w:p w:rsidR="00380382" w:rsidRPr="00380382" w:rsidRDefault="00380382" w:rsidP="00FB75D8">
      <w:pPr>
        <w:widowControl/>
        <w:numPr>
          <w:ilvl w:val="0"/>
          <w:numId w:val="26"/>
        </w:numPr>
        <w:tabs>
          <w:tab w:val="left" w:pos="817"/>
        </w:tabs>
        <w:ind w:left="3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неудовлетворительное состояние автомобильных дорог;</w:t>
      </w:r>
    </w:p>
    <w:p w:rsidR="00380382" w:rsidRPr="00380382" w:rsidRDefault="00380382" w:rsidP="00FB75D8">
      <w:pPr>
        <w:widowControl/>
        <w:numPr>
          <w:ilvl w:val="0"/>
          <w:numId w:val="26"/>
        </w:numPr>
        <w:tabs>
          <w:tab w:val="left" w:pos="817"/>
        </w:tabs>
        <w:ind w:left="3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недостаточный технический уровень дорожного хозяйства;</w:t>
      </w:r>
    </w:p>
    <w:p w:rsidR="00380382" w:rsidRPr="00380382" w:rsidRDefault="00380382" w:rsidP="00FB75D8">
      <w:pPr>
        <w:widowControl/>
        <w:numPr>
          <w:ilvl w:val="0"/>
          <w:numId w:val="26"/>
        </w:numPr>
        <w:tabs>
          <w:tab w:val="left" w:pos="817"/>
        </w:tabs>
        <w:ind w:left="3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несовершенство технических средств организации дорожного движения.</w:t>
      </w:r>
    </w:p>
    <w:p w:rsidR="00380382" w:rsidRPr="00380382" w:rsidRDefault="00380382" w:rsidP="00380382">
      <w:pPr>
        <w:ind w:left="3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Чтобы не допустить негативного развития ситуации Необходимо:</w:t>
      </w:r>
    </w:p>
    <w:p w:rsidR="00380382" w:rsidRPr="00380382" w:rsidRDefault="00380382" w:rsidP="00FB75D8">
      <w:pPr>
        <w:widowControl/>
        <w:numPr>
          <w:ilvl w:val="0"/>
          <w:numId w:val="26"/>
        </w:numPr>
        <w:tabs>
          <w:tab w:val="left" w:pos="817"/>
        </w:tabs>
        <w:ind w:left="340" w:right="12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поселения;</w:t>
      </w:r>
    </w:p>
    <w:p w:rsidR="00380382" w:rsidRPr="00380382" w:rsidRDefault="00380382" w:rsidP="00FB75D8">
      <w:pPr>
        <w:widowControl/>
        <w:numPr>
          <w:ilvl w:val="0"/>
          <w:numId w:val="26"/>
        </w:numPr>
        <w:tabs>
          <w:tab w:val="left" w:pos="817"/>
        </w:tabs>
        <w:ind w:left="340" w:right="12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Повышение правового сознания и предупреждения опасного поведения среди населения, в том числе среди несовершеннолетних;</w:t>
      </w:r>
    </w:p>
    <w:p w:rsidR="00380382" w:rsidRPr="00380382" w:rsidRDefault="00380382" w:rsidP="00FB75D8">
      <w:pPr>
        <w:widowControl/>
        <w:numPr>
          <w:ilvl w:val="0"/>
          <w:numId w:val="26"/>
        </w:numPr>
        <w:tabs>
          <w:tab w:val="left" w:pos="817"/>
        </w:tabs>
        <w:ind w:left="3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Повышение уровня обустройства автомобильных дорог общего пользования.</w:t>
      </w:r>
    </w:p>
    <w:p w:rsidR="00380382" w:rsidRPr="00380382" w:rsidRDefault="00380382" w:rsidP="00380382">
      <w:pPr>
        <w:spacing w:after="60"/>
        <w:jc w:val="both"/>
        <w:rPr>
          <w:rFonts w:ascii="Times New Roman" w:eastAsia="Times New Roman" w:hAnsi="Times New Roman" w:cs="Times New Roman"/>
          <w:color w:val="auto"/>
          <w:spacing w:val="4"/>
          <w:sz w:val="20"/>
          <w:szCs w:val="20"/>
          <w:lang w:eastAsia="ru-RU" w:bidi="ar-SA"/>
        </w:rPr>
      </w:pPr>
      <w:r w:rsidRPr="00380382">
        <w:rPr>
          <w:rFonts w:ascii="Times New Roman" w:eastAsia="Times New Roman" w:hAnsi="Times New Roman" w:cs="Times New Roman"/>
          <w:color w:val="auto"/>
          <w:spacing w:val="4"/>
          <w:sz w:val="20"/>
          <w:szCs w:val="20"/>
          <w:lang w:val="ru-RU" w:eastAsia="ru-RU" w:bidi="ar-SA"/>
        </w:rPr>
        <w:t>Таблица 3.2.</w:t>
      </w:r>
    </w:p>
    <w:p w:rsidR="00380382" w:rsidRPr="00380382" w:rsidRDefault="00380382" w:rsidP="00380382">
      <w:pPr>
        <w:jc w:val="both"/>
        <w:rPr>
          <w:rFonts w:ascii="Times New Roman" w:eastAsia="Times New Roman" w:hAnsi="Times New Roman" w:cs="Times New Roman"/>
          <w:b/>
          <w:bCs/>
          <w:color w:val="auto"/>
          <w:spacing w:val="4"/>
          <w:sz w:val="20"/>
          <w:szCs w:val="20"/>
          <w:lang w:eastAsia="ru-RU" w:bidi="ar-SA"/>
        </w:rPr>
      </w:pPr>
      <w:r w:rsidRPr="00380382">
        <w:rPr>
          <w:rFonts w:ascii="Times New Roman" w:eastAsia="Times New Roman" w:hAnsi="Times New Roman" w:cs="Times New Roman"/>
          <w:b/>
          <w:bCs/>
          <w:color w:val="auto"/>
          <w:spacing w:val="4"/>
          <w:sz w:val="20"/>
          <w:szCs w:val="20"/>
          <w:lang w:val="ru-RU" w:eastAsia="ru-RU" w:bidi="ar-SA"/>
        </w:rPr>
        <w:lastRenderedPageBreak/>
        <w:t>Прогноз показателей безопасности дорожного движения</w:t>
      </w:r>
    </w:p>
    <w:tbl>
      <w:tblPr>
        <w:tblW w:w="0" w:type="auto"/>
        <w:tblInd w:w="-613" w:type="dxa"/>
        <w:tblLayout w:type="fixed"/>
        <w:tblCellMar>
          <w:left w:w="10" w:type="dxa"/>
          <w:right w:w="10" w:type="dxa"/>
        </w:tblCellMar>
        <w:tblLook w:val="0000"/>
      </w:tblPr>
      <w:tblGrid>
        <w:gridCol w:w="533"/>
        <w:gridCol w:w="2856"/>
        <w:gridCol w:w="811"/>
        <w:gridCol w:w="811"/>
        <w:gridCol w:w="768"/>
        <w:gridCol w:w="725"/>
        <w:gridCol w:w="744"/>
        <w:gridCol w:w="830"/>
        <w:gridCol w:w="826"/>
        <w:gridCol w:w="840"/>
      </w:tblGrid>
      <w:tr w:rsidR="00380382" w:rsidRPr="00380382" w:rsidTr="00380382">
        <w:trPr>
          <w:trHeight w:hRule="exact" w:val="786"/>
        </w:trPr>
        <w:tc>
          <w:tcPr>
            <w:tcW w:w="533" w:type="dxa"/>
            <w:vMerge w:val="restart"/>
            <w:tcBorders>
              <w:top w:val="single" w:sz="4" w:space="0" w:color="auto"/>
              <w:left w:val="single" w:sz="4" w:space="0" w:color="auto"/>
            </w:tcBorders>
            <w:shd w:val="clear" w:color="auto" w:fill="FFFFFF"/>
          </w:tcPr>
          <w:p w:rsidR="00380382" w:rsidRPr="00380382" w:rsidRDefault="00380382" w:rsidP="00380382">
            <w:pPr>
              <w:spacing w:before="120" w:after="60"/>
              <w:ind w:left="20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w:t>
            </w:r>
          </w:p>
          <w:p w:rsidR="00380382" w:rsidRPr="00380382" w:rsidRDefault="00380382" w:rsidP="00380382">
            <w:pPr>
              <w:spacing w:before="60" w:after="1140"/>
              <w:ind w:left="200"/>
              <w:jc w:val="both"/>
              <w:rPr>
                <w:rFonts w:ascii="Times New Roman" w:eastAsia="Times New Roman" w:hAnsi="Times New Roman" w:cs="Times New Roman"/>
                <w:bCs/>
                <w:color w:val="auto"/>
                <w:spacing w:val="1"/>
                <w:sz w:val="20"/>
                <w:szCs w:val="20"/>
                <w:lang w:val="ru-RU" w:eastAsia="ru-RU" w:bidi="ar-SA"/>
              </w:rPr>
            </w:pPr>
            <w:proofErr w:type="gramStart"/>
            <w:r w:rsidRPr="00380382">
              <w:rPr>
                <w:rFonts w:ascii="Times New Roman" w:eastAsia="Times New Roman" w:hAnsi="Times New Roman" w:cs="Times New Roman"/>
                <w:bCs/>
                <w:spacing w:val="5"/>
                <w:sz w:val="20"/>
                <w:szCs w:val="20"/>
                <w:lang w:bidi="ar-SA"/>
              </w:rPr>
              <w:t>п</w:t>
            </w:r>
            <w:proofErr w:type="gramEnd"/>
            <w:r w:rsidRPr="00380382">
              <w:rPr>
                <w:rFonts w:ascii="Times New Roman" w:eastAsia="Times New Roman" w:hAnsi="Times New Roman" w:cs="Times New Roman"/>
                <w:bCs/>
                <w:spacing w:val="5"/>
                <w:sz w:val="20"/>
                <w:szCs w:val="20"/>
                <w:lang w:bidi="ar-SA"/>
              </w:rPr>
              <w:t>/п</w:t>
            </w:r>
          </w:p>
        </w:tc>
        <w:tc>
          <w:tcPr>
            <w:tcW w:w="2856" w:type="dxa"/>
            <w:vMerge w:val="restart"/>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Показатель</w:t>
            </w:r>
          </w:p>
        </w:tc>
        <w:tc>
          <w:tcPr>
            <w:tcW w:w="3859" w:type="dxa"/>
            <w:gridSpan w:val="5"/>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I ЭТАП</w:t>
            </w:r>
          </w:p>
        </w:tc>
        <w:tc>
          <w:tcPr>
            <w:tcW w:w="830" w:type="dxa"/>
            <w:tcBorders>
              <w:top w:val="single" w:sz="4" w:space="0" w:color="auto"/>
              <w:left w:val="single" w:sz="4" w:space="0" w:color="auto"/>
            </w:tcBorders>
            <w:shd w:val="clear" w:color="auto" w:fill="FFFFFF"/>
          </w:tcPr>
          <w:p w:rsidR="00380382" w:rsidRPr="00380382" w:rsidRDefault="00380382" w:rsidP="00380382">
            <w:pPr>
              <w:spacing w:before="120" w:after="6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II</w:t>
            </w:r>
          </w:p>
          <w:p w:rsidR="00380382" w:rsidRPr="00380382" w:rsidRDefault="00380382" w:rsidP="00380382">
            <w:pPr>
              <w:spacing w:before="6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ЭТАП</w:t>
            </w:r>
          </w:p>
        </w:tc>
        <w:tc>
          <w:tcPr>
            <w:tcW w:w="826" w:type="dxa"/>
            <w:tcBorders>
              <w:top w:val="single" w:sz="4" w:space="0" w:color="auto"/>
              <w:left w:val="single" w:sz="4" w:space="0" w:color="auto"/>
            </w:tcBorders>
            <w:shd w:val="clear" w:color="auto" w:fill="FFFFFF"/>
          </w:tcPr>
          <w:p w:rsidR="00380382" w:rsidRPr="00380382" w:rsidRDefault="00380382" w:rsidP="00380382">
            <w:pPr>
              <w:spacing w:before="120" w:after="6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III</w:t>
            </w:r>
          </w:p>
          <w:p w:rsidR="00380382" w:rsidRPr="00380382" w:rsidRDefault="00380382" w:rsidP="00380382">
            <w:pPr>
              <w:spacing w:before="6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ЭТАП</w:t>
            </w:r>
          </w:p>
        </w:tc>
        <w:tc>
          <w:tcPr>
            <w:tcW w:w="840"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before="120" w:after="6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IV</w:t>
            </w:r>
          </w:p>
          <w:p w:rsidR="00380382" w:rsidRPr="00380382" w:rsidRDefault="00380382" w:rsidP="00380382">
            <w:pPr>
              <w:spacing w:before="6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ЭТАП</w:t>
            </w:r>
          </w:p>
        </w:tc>
      </w:tr>
      <w:tr w:rsidR="00380382" w:rsidRPr="00380382" w:rsidTr="00380382">
        <w:trPr>
          <w:trHeight w:hRule="exact" w:val="709"/>
        </w:trPr>
        <w:tc>
          <w:tcPr>
            <w:tcW w:w="533" w:type="dxa"/>
            <w:vMerge/>
            <w:tcBorders>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p>
        </w:tc>
        <w:tc>
          <w:tcPr>
            <w:tcW w:w="2856" w:type="dxa"/>
            <w:vMerge/>
            <w:tcBorders>
              <w:left w:val="single" w:sz="4" w:space="0" w:color="auto"/>
            </w:tcBorders>
            <w:shd w:val="clear" w:color="auto" w:fill="FFFFFF"/>
          </w:tcPr>
          <w:p w:rsidR="00380382" w:rsidRPr="00380382" w:rsidRDefault="00380382" w:rsidP="00380382">
            <w:pPr>
              <w:widowControl/>
              <w:jc w:val="both"/>
              <w:rPr>
                <w:rFonts w:ascii="Times New Roman" w:eastAsia="Times New Roman" w:hAnsi="Times New Roman" w:cs="Times New Roman"/>
                <w:color w:val="auto"/>
                <w:sz w:val="20"/>
                <w:szCs w:val="20"/>
                <w:lang w:bidi="ar-SA"/>
              </w:rPr>
            </w:pPr>
          </w:p>
        </w:tc>
        <w:tc>
          <w:tcPr>
            <w:tcW w:w="811"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2017</w:t>
            </w:r>
          </w:p>
        </w:tc>
        <w:tc>
          <w:tcPr>
            <w:tcW w:w="811"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2018</w:t>
            </w:r>
          </w:p>
        </w:tc>
        <w:tc>
          <w:tcPr>
            <w:tcW w:w="768"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2019</w:t>
            </w:r>
          </w:p>
        </w:tc>
        <w:tc>
          <w:tcPr>
            <w:tcW w:w="725"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2020</w:t>
            </w:r>
          </w:p>
        </w:tc>
        <w:tc>
          <w:tcPr>
            <w:tcW w:w="744"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2021</w:t>
            </w:r>
          </w:p>
        </w:tc>
        <w:tc>
          <w:tcPr>
            <w:tcW w:w="830" w:type="dxa"/>
            <w:tcBorders>
              <w:top w:val="single" w:sz="4" w:space="0" w:color="auto"/>
              <w:left w:val="single" w:sz="4" w:space="0" w:color="auto"/>
            </w:tcBorders>
            <w:shd w:val="clear" w:color="auto" w:fill="FFFFFF"/>
          </w:tcPr>
          <w:p w:rsidR="00380382" w:rsidRPr="00380382" w:rsidRDefault="00380382" w:rsidP="00380382">
            <w:pPr>
              <w:spacing w:before="120" w:after="6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2022-</w:t>
            </w:r>
          </w:p>
          <w:p w:rsidR="00380382" w:rsidRPr="00380382" w:rsidRDefault="00380382" w:rsidP="00380382">
            <w:pPr>
              <w:spacing w:before="6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2024</w:t>
            </w:r>
          </w:p>
        </w:tc>
        <w:tc>
          <w:tcPr>
            <w:tcW w:w="826" w:type="dxa"/>
            <w:tcBorders>
              <w:top w:val="single" w:sz="4" w:space="0" w:color="auto"/>
              <w:left w:val="single" w:sz="4" w:space="0" w:color="auto"/>
            </w:tcBorders>
            <w:shd w:val="clear" w:color="auto" w:fill="FFFFFF"/>
          </w:tcPr>
          <w:p w:rsidR="00380382" w:rsidRPr="00380382" w:rsidRDefault="00380382" w:rsidP="00380382">
            <w:pPr>
              <w:spacing w:before="120" w:after="6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2025-</w:t>
            </w:r>
          </w:p>
          <w:p w:rsidR="00380382" w:rsidRPr="00380382" w:rsidRDefault="00380382" w:rsidP="00380382">
            <w:pPr>
              <w:spacing w:before="6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2027</w:t>
            </w:r>
          </w:p>
        </w:tc>
        <w:tc>
          <w:tcPr>
            <w:tcW w:w="840"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before="120" w:after="6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2028-</w:t>
            </w:r>
          </w:p>
          <w:p w:rsidR="00380382" w:rsidRPr="00380382" w:rsidRDefault="00380382" w:rsidP="00380382">
            <w:pPr>
              <w:spacing w:before="6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2030</w:t>
            </w:r>
          </w:p>
        </w:tc>
      </w:tr>
      <w:tr w:rsidR="00380382" w:rsidRPr="00380382" w:rsidTr="00380382">
        <w:trPr>
          <w:trHeight w:hRule="exact" w:val="894"/>
        </w:trPr>
        <w:tc>
          <w:tcPr>
            <w:tcW w:w="533" w:type="dxa"/>
            <w:tcBorders>
              <w:top w:val="single" w:sz="4" w:space="0" w:color="auto"/>
              <w:left w:val="single" w:sz="4" w:space="0" w:color="auto"/>
            </w:tcBorders>
            <w:shd w:val="clear" w:color="auto" w:fill="FFFFFF"/>
          </w:tcPr>
          <w:p w:rsidR="00380382" w:rsidRPr="00380382" w:rsidRDefault="00380382" w:rsidP="00380382">
            <w:pPr>
              <w:spacing w:before="120" w:after="1140"/>
              <w:ind w:left="28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1"/>
                <w:sz w:val="20"/>
                <w:szCs w:val="20"/>
                <w:lang w:bidi="ar-SA"/>
              </w:rPr>
              <w:t>1</w:t>
            </w:r>
            <w:r w:rsidRPr="00380382">
              <w:rPr>
                <w:rFonts w:ascii="Times New Roman" w:eastAsia="Times New Roman" w:hAnsi="Times New Roman" w:cs="Times New Roman"/>
                <w:bCs/>
                <w:i/>
                <w:iCs/>
                <w:spacing w:val="-9"/>
                <w:sz w:val="20"/>
                <w:szCs w:val="20"/>
                <w:lang w:val="en-US" w:bidi="ar-SA"/>
              </w:rPr>
              <w:t>.</w:t>
            </w:r>
          </w:p>
        </w:tc>
        <w:tc>
          <w:tcPr>
            <w:tcW w:w="2856"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Количество автомобилей у населения, ед.</w:t>
            </w:r>
          </w:p>
        </w:tc>
        <w:tc>
          <w:tcPr>
            <w:tcW w:w="811"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1,784</w:t>
            </w:r>
          </w:p>
        </w:tc>
        <w:tc>
          <w:tcPr>
            <w:tcW w:w="811"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1,74</w:t>
            </w:r>
          </w:p>
        </w:tc>
        <w:tc>
          <w:tcPr>
            <w:tcW w:w="768"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1,698</w:t>
            </w:r>
          </w:p>
        </w:tc>
        <w:tc>
          <w:tcPr>
            <w:tcW w:w="725"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1,656</w:t>
            </w:r>
          </w:p>
        </w:tc>
        <w:tc>
          <w:tcPr>
            <w:tcW w:w="744"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1,74</w:t>
            </w:r>
          </w:p>
        </w:tc>
        <w:tc>
          <w:tcPr>
            <w:tcW w:w="830"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1,757</w:t>
            </w:r>
          </w:p>
        </w:tc>
        <w:tc>
          <w:tcPr>
            <w:tcW w:w="826"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1,956</w:t>
            </w:r>
          </w:p>
        </w:tc>
        <w:tc>
          <w:tcPr>
            <w:tcW w:w="840"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2,108</w:t>
            </w:r>
          </w:p>
        </w:tc>
      </w:tr>
      <w:tr w:rsidR="00380382" w:rsidRPr="00380382" w:rsidTr="00380382">
        <w:trPr>
          <w:trHeight w:hRule="exact" w:val="461"/>
        </w:trPr>
        <w:tc>
          <w:tcPr>
            <w:tcW w:w="533" w:type="dxa"/>
            <w:tcBorders>
              <w:top w:val="single" w:sz="4" w:space="0" w:color="auto"/>
              <w:left w:val="single" w:sz="4" w:space="0" w:color="auto"/>
            </w:tcBorders>
            <w:shd w:val="clear" w:color="auto" w:fill="FFFFFF"/>
          </w:tcPr>
          <w:p w:rsidR="00380382" w:rsidRPr="00380382" w:rsidRDefault="00380382" w:rsidP="00380382">
            <w:pPr>
              <w:spacing w:before="120" w:after="1140"/>
              <w:ind w:left="28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w:t>
            </w:r>
          </w:p>
        </w:tc>
        <w:tc>
          <w:tcPr>
            <w:tcW w:w="2856"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Количество аварий, ед.</w:t>
            </w:r>
          </w:p>
        </w:tc>
        <w:tc>
          <w:tcPr>
            <w:tcW w:w="811"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w:t>
            </w:r>
          </w:p>
        </w:tc>
        <w:tc>
          <w:tcPr>
            <w:tcW w:w="811"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w:t>
            </w:r>
          </w:p>
        </w:tc>
        <w:tc>
          <w:tcPr>
            <w:tcW w:w="768"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w:t>
            </w:r>
          </w:p>
        </w:tc>
        <w:tc>
          <w:tcPr>
            <w:tcW w:w="725"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3</w:t>
            </w:r>
          </w:p>
        </w:tc>
        <w:tc>
          <w:tcPr>
            <w:tcW w:w="744"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w:t>
            </w:r>
          </w:p>
        </w:tc>
        <w:tc>
          <w:tcPr>
            <w:tcW w:w="830"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4</w:t>
            </w:r>
          </w:p>
        </w:tc>
        <w:tc>
          <w:tcPr>
            <w:tcW w:w="826" w:type="dxa"/>
            <w:tcBorders>
              <w:top w:val="single" w:sz="4" w:space="0" w:color="auto"/>
              <w:lef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3</w:t>
            </w:r>
          </w:p>
        </w:tc>
        <w:tc>
          <w:tcPr>
            <w:tcW w:w="840"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4</w:t>
            </w:r>
          </w:p>
        </w:tc>
      </w:tr>
      <w:tr w:rsidR="00380382" w:rsidRPr="00380382" w:rsidTr="00380382">
        <w:trPr>
          <w:trHeight w:hRule="exact" w:val="619"/>
        </w:trPr>
        <w:tc>
          <w:tcPr>
            <w:tcW w:w="533"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ind w:left="28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3.</w:t>
            </w:r>
          </w:p>
        </w:tc>
        <w:tc>
          <w:tcPr>
            <w:tcW w:w="2856"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Количество аварий с участием пешеходов, ед.</w:t>
            </w:r>
          </w:p>
        </w:tc>
        <w:tc>
          <w:tcPr>
            <w:tcW w:w="811"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w:t>
            </w:r>
          </w:p>
        </w:tc>
        <w:tc>
          <w:tcPr>
            <w:tcW w:w="811"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0</w:t>
            </w:r>
          </w:p>
        </w:tc>
        <w:tc>
          <w:tcPr>
            <w:tcW w:w="768"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0</w:t>
            </w:r>
          </w:p>
        </w:tc>
        <w:tc>
          <w:tcPr>
            <w:tcW w:w="725"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w:t>
            </w:r>
          </w:p>
        </w:tc>
        <w:tc>
          <w:tcPr>
            <w:tcW w:w="744"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0</w:t>
            </w:r>
          </w:p>
        </w:tc>
        <w:tc>
          <w:tcPr>
            <w:tcW w:w="830"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w:t>
            </w:r>
          </w:p>
        </w:tc>
        <w:tc>
          <w:tcPr>
            <w:tcW w:w="826"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2</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spacing w:before="120" w:after="11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spacing w:val="5"/>
                <w:sz w:val="20"/>
                <w:szCs w:val="20"/>
                <w:lang w:bidi="ar-SA"/>
              </w:rPr>
              <w:t>1</w:t>
            </w:r>
          </w:p>
        </w:tc>
      </w:tr>
    </w:tbl>
    <w:p w:rsidR="00380382" w:rsidRPr="00380382" w:rsidRDefault="00380382" w:rsidP="00380382">
      <w:pPr>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eastAsia="ru-RU" w:bidi="ar-SA"/>
        </w:rPr>
        <w:t xml:space="preserve">               </w:t>
      </w:r>
      <w:r w:rsidRPr="00380382">
        <w:rPr>
          <w:rFonts w:ascii="Times New Roman" w:eastAsia="Times New Roman" w:hAnsi="Times New Roman" w:cs="Times New Roman"/>
          <w:bCs/>
          <w:color w:val="auto"/>
          <w:spacing w:val="1"/>
          <w:sz w:val="20"/>
          <w:szCs w:val="20"/>
          <w:lang w:val="ru-RU" w:eastAsia="ru-RU" w:bidi="ar-SA"/>
        </w:rPr>
        <w:t>Если в расчетный срок данные мероприятия осуществятся, то прогноз показателей безопасности дорожного движения благоприятный.</w:t>
      </w:r>
    </w:p>
    <w:p w:rsidR="00380382" w:rsidRPr="00380382" w:rsidRDefault="00380382" w:rsidP="00380382">
      <w:pPr>
        <w:jc w:val="both"/>
        <w:rPr>
          <w:rFonts w:ascii="Times New Roman" w:eastAsia="Times New Roman" w:hAnsi="Times New Roman" w:cs="Times New Roman"/>
          <w:bCs/>
          <w:color w:val="auto"/>
          <w:spacing w:val="1"/>
          <w:sz w:val="20"/>
          <w:szCs w:val="20"/>
          <w:lang w:eastAsia="ru-RU" w:bidi="ar-SA"/>
        </w:rPr>
      </w:pPr>
      <w:r w:rsidRPr="00380382">
        <w:rPr>
          <w:rFonts w:ascii="Times New Roman" w:eastAsia="Times New Roman" w:hAnsi="Times New Roman" w:cs="Times New Roman"/>
          <w:bCs/>
          <w:color w:val="auto"/>
          <w:spacing w:val="1"/>
          <w:sz w:val="20"/>
          <w:szCs w:val="20"/>
          <w:lang w:eastAsia="ru-RU" w:bidi="ar-SA"/>
        </w:rPr>
        <w:t xml:space="preserve">      </w:t>
      </w:r>
      <w:r w:rsidRPr="00380382">
        <w:rPr>
          <w:rFonts w:ascii="Times New Roman" w:eastAsia="Times New Roman" w:hAnsi="Times New Roman" w:cs="Times New Roman"/>
          <w:bCs/>
          <w:color w:val="auto"/>
          <w:spacing w:val="1"/>
          <w:sz w:val="20"/>
          <w:szCs w:val="20"/>
          <w:lang w:val="ru-RU" w:eastAsia="ru-RU" w:bidi="ar-SA"/>
        </w:rPr>
        <w:t>Активная разъяснительная и пропагандистская работа среди населения позволит сохранить уровень участия пешеходов в ДТП не более 1 случая в год.</w:t>
      </w:r>
    </w:p>
    <w:p w:rsidR="00380382" w:rsidRPr="00380382" w:rsidRDefault="00380382" w:rsidP="00FB75D8">
      <w:pPr>
        <w:widowControl/>
        <w:numPr>
          <w:ilvl w:val="1"/>
          <w:numId w:val="25"/>
        </w:numPr>
        <w:tabs>
          <w:tab w:val="left" w:pos="698"/>
        </w:tabs>
        <w:ind w:left="20"/>
        <w:jc w:val="both"/>
        <w:outlineLvl w:val="1"/>
        <w:rPr>
          <w:rFonts w:ascii="Times New Roman" w:eastAsia="Courier New" w:hAnsi="Times New Roman" w:cs="Times New Roman"/>
          <w:b/>
          <w:bCs/>
          <w:spacing w:val="4"/>
          <w:sz w:val="20"/>
          <w:szCs w:val="20"/>
          <w:lang w:bidi="ar-SA"/>
        </w:rPr>
      </w:pPr>
      <w:bookmarkStart w:id="4" w:name="bookmark7"/>
      <w:r w:rsidRPr="00380382">
        <w:rPr>
          <w:rFonts w:ascii="Times New Roman" w:eastAsia="Courier New" w:hAnsi="Times New Roman" w:cs="Times New Roman"/>
          <w:b/>
          <w:bCs/>
          <w:spacing w:val="4"/>
          <w:sz w:val="20"/>
          <w:szCs w:val="20"/>
          <w:lang w:bidi="ar-SA"/>
        </w:rPr>
        <w:t>Прогноз негативного воздействия транспортной инфраструктуры на окружающую среду и здоровье населения</w:t>
      </w:r>
      <w:bookmarkEnd w:id="4"/>
    </w:p>
    <w:p w:rsidR="00380382" w:rsidRPr="00380382" w:rsidRDefault="00380382" w:rsidP="00380382">
      <w:pPr>
        <w:ind w:left="340" w:righ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В период действия программы, не предполагается изменение структуры, маршрутов и объемов грузовых перевозок. В случае строительство автобусного парка предполагается увеличение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380382" w:rsidRPr="00380382" w:rsidRDefault="00380382" w:rsidP="00380382">
      <w:pPr>
        <w:ind w:left="340" w:righ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380382" w:rsidRPr="00380382" w:rsidRDefault="00380382" w:rsidP="00FB75D8">
      <w:pPr>
        <w:widowControl/>
        <w:numPr>
          <w:ilvl w:val="0"/>
          <w:numId w:val="26"/>
        </w:numPr>
        <w:tabs>
          <w:tab w:val="left" w:pos="698"/>
        </w:tabs>
        <w:ind w:left="340" w:righ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380382" w:rsidRPr="00380382" w:rsidRDefault="00380382" w:rsidP="00FB75D8">
      <w:pPr>
        <w:widowControl/>
        <w:numPr>
          <w:ilvl w:val="0"/>
          <w:numId w:val="26"/>
        </w:numPr>
        <w:tabs>
          <w:tab w:val="left" w:pos="698"/>
        </w:tabs>
        <w:ind w:left="340" w:righ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380382" w:rsidRPr="00380382" w:rsidRDefault="00380382" w:rsidP="00380382">
      <w:pPr>
        <w:ind w:left="340" w:righ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Для снижения вредного воздействия автомобильного транспорта на окружающую среду необходимо обеспечить увеличение применения более экономичных автомобилей с более низким расходом моторного топлива.</w:t>
      </w:r>
    </w:p>
    <w:p w:rsidR="00380382" w:rsidRPr="00380382" w:rsidRDefault="00380382" w:rsidP="00FB75D8">
      <w:pPr>
        <w:widowControl/>
        <w:numPr>
          <w:ilvl w:val="0"/>
          <w:numId w:val="25"/>
        </w:numPr>
        <w:tabs>
          <w:tab w:val="left" w:pos="448"/>
          <w:tab w:val="right" w:pos="4998"/>
          <w:tab w:val="right" w:pos="7019"/>
          <w:tab w:val="left" w:pos="7802"/>
        </w:tabs>
        <w:ind w:left="40"/>
        <w:jc w:val="both"/>
        <w:outlineLvl w:val="0"/>
        <w:rPr>
          <w:rFonts w:ascii="Times New Roman" w:eastAsia="Times New Roman" w:hAnsi="Times New Roman" w:cs="Times New Roman"/>
          <w:b/>
          <w:bCs/>
          <w:color w:val="auto"/>
          <w:spacing w:val="5"/>
          <w:sz w:val="20"/>
          <w:szCs w:val="20"/>
          <w:lang w:val="ru-RU" w:eastAsia="ru-RU" w:bidi="ar-SA"/>
        </w:rPr>
      </w:pPr>
      <w:r w:rsidRPr="00380382">
        <w:rPr>
          <w:rFonts w:ascii="Times New Roman" w:eastAsia="Times New Roman" w:hAnsi="Times New Roman" w:cs="Times New Roman"/>
          <w:b/>
          <w:bCs/>
          <w:color w:val="auto"/>
          <w:spacing w:val="5"/>
          <w:sz w:val="20"/>
          <w:szCs w:val="20"/>
          <w:lang w:val="ru-RU" w:eastAsia="ru-RU" w:bidi="ar-SA"/>
        </w:rPr>
        <w:t>ПРИНЦИПИАЛЬНЫЕ ВАРИАНТЫ</w:t>
      </w:r>
      <w:r w:rsidRPr="00380382">
        <w:rPr>
          <w:rFonts w:ascii="Times New Roman" w:eastAsia="Times New Roman" w:hAnsi="Times New Roman" w:cs="Times New Roman"/>
          <w:b/>
          <w:bCs/>
          <w:color w:val="auto"/>
          <w:spacing w:val="5"/>
          <w:sz w:val="20"/>
          <w:szCs w:val="20"/>
          <w:lang w:val="ru-RU" w:eastAsia="ru-RU" w:bidi="ar-SA"/>
        </w:rPr>
        <w:tab/>
        <w:t xml:space="preserve"> РАЗВИТИЯ ТРАНСПОРТНОЙ ИНФРАСТРУКТУРЫ И УКРУПНЕННАЯ ОЦЕНКА ПО ЦЕЛЕВЫМ ПОКАЗАТЕЛЯМ</w:t>
      </w:r>
    </w:p>
    <w:p w:rsidR="00380382" w:rsidRPr="00380382" w:rsidRDefault="00380382" w:rsidP="00380382">
      <w:pPr>
        <w:ind w:left="40" w:righ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При рассмотрении принципиальных вариантов развития транспортной инфраструктуры Пчевжинского сельского поселения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w:t>
      </w:r>
    </w:p>
    <w:p w:rsidR="00380382" w:rsidRPr="00380382" w:rsidRDefault="00380382" w:rsidP="00380382">
      <w:pPr>
        <w:ind w:left="40" w:righ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поселения.</w:t>
      </w:r>
    </w:p>
    <w:p w:rsidR="00380382" w:rsidRPr="00380382" w:rsidRDefault="00380382" w:rsidP="00380382">
      <w:pPr>
        <w:ind w:left="40" w:righ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380382" w:rsidRPr="00380382" w:rsidRDefault="00380382" w:rsidP="00380382">
      <w:pPr>
        <w:ind w:left="40" w:firstLine="709"/>
        <w:jc w:val="both"/>
        <w:outlineLvl w:val="0"/>
        <w:rPr>
          <w:rFonts w:ascii="Times New Roman" w:eastAsia="Times New Roman" w:hAnsi="Times New Roman" w:cs="Times New Roman"/>
          <w:bCs/>
          <w:color w:val="auto"/>
          <w:spacing w:val="5"/>
          <w:sz w:val="20"/>
          <w:szCs w:val="20"/>
          <w:lang w:val="ru-RU" w:eastAsia="ru-RU" w:bidi="ar-SA"/>
        </w:rPr>
      </w:pPr>
      <w:bookmarkStart w:id="5" w:name="bookmark9"/>
      <w:r w:rsidRPr="00380382">
        <w:rPr>
          <w:rFonts w:ascii="Times New Roman" w:eastAsia="Times New Roman" w:hAnsi="Times New Roman" w:cs="Times New Roman"/>
          <w:bCs/>
          <w:color w:val="auto"/>
          <w:spacing w:val="5"/>
          <w:sz w:val="20"/>
          <w:szCs w:val="20"/>
          <w:lang w:val="ru-RU" w:eastAsia="ru-RU" w:bidi="ar-SA"/>
        </w:rPr>
        <w:t>Вариант 1 (базовый).</w:t>
      </w:r>
      <w:bookmarkEnd w:id="5"/>
    </w:p>
    <w:p w:rsidR="00380382" w:rsidRPr="00380382" w:rsidRDefault="00380382" w:rsidP="00380382">
      <w:pPr>
        <w:ind w:left="40" w:righ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w:t>
      </w:r>
    </w:p>
    <w:p w:rsidR="00380382" w:rsidRPr="00380382" w:rsidRDefault="00380382" w:rsidP="00380382">
      <w:pPr>
        <w:ind w:left="40" w:righ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Также данным вариантом учитывается агрессивная внешняя среда, сложившаяся благодаря введенным санкциям и санкционной политике Европейского союза.</w:t>
      </w:r>
    </w:p>
    <w:p w:rsidR="00380382" w:rsidRPr="00380382" w:rsidRDefault="00380382" w:rsidP="00380382">
      <w:pPr>
        <w:ind w:left="40" w:firstLine="709"/>
        <w:jc w:val="both"/>
        <w:outlineLvl w:val="0"/>
        <w:rPr>
          <w:rFonts w:ascii="Times New Roman" w:eastAsia="Times New Roman" w:hAnsi="Times New Roman" w:cs="Times New Roman"/>
          <w:bCs/>
          <w:color w:val="auto"/>
          <w:spacing w:val="5"/>
          <w:sz w:val="20"/>
          <w:szCs w:val="20"/>
          <w:lang w:val="ru-RU" w:eastAsia="ru-RU" w:bidi="ar-SA"/>
        </w:rPr>
      </w:pPr>
      <w:bookmarkStart w:id="6" w:name="bookmark10"/>
      <w:r w:rsidRPr="00380382">
        <w:rPr>
          <w:rFonts w:ascii="Times New Roman" w:eastAsia="Times New Roman" w:hAnsi="Times New Roman" w:cs="Times New Roman"/>
          <w:bCs/>
          <w:color w:val="auto"/>
          <w:spacing w:val="5"/>
          <w:sz w:val="20"/>
          <w:szCs w:val="20"/>
          <w:lang w:val="ru-RU" w:eastAsia="ru-RU" w:bidi="ar-SA"/>
        </w:rPr>
        <w:t>Вариант 2 (умеренно-оптимистичный).</w:t>
      </w:r>
      <w:bookmarkEnd w:id="6"/>
    </w:p>
    <w:p w:rsidR="00380382" w:rsidRPr="00380382" w:rsidRDefault="00380382" w:rsidP="00380382">
      <w:pPr>
        <w:ind w:left="40" w:righ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На территории Пчевжинского сельского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380382" w:rsidRPr="00380382" w:rsidRDefault="00380382" w:rsidP="00380382">
      <w:pPr>
        <w:ind w:left="40" w:righ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w:t>
      </w:r>
    </w:p>
    <w:p w:rsidR="00380382" w:rsidRPr="00380382" w:rsidRDefault="00380382" w:rsidP="00380382">
      <w:pPr>
        <w:ind w:left="40" w:firstLine="709"/>
        <w:jc w:val="both"/>
        <w:outlineLvl w:val="0"/>
        <w:rPr>
          <w:rFonts w:ascii="Times New Roman" w:eastAsia="Times New Roman" w:hAnsi="Times New Roman" w:cs="Times New Roman"/>
          <w:bCs/>
          <w:color w:val="auto"/>
          <w:spacing w:val="5"/>
          <w:sz w:val="20"/>
          <w:szCs w:val="20"/>
          <w:lang w:val="ru-RU" w:eastAsia="ru-RU" w:bidi="ar-SA"/>
        </w:rPr>
      </w:pPr>
      <w:bookmarkStart w:id="7" w:name="bookmark11"/>
      <w:r w:rsidRPr="00380382">
        <w:rPr>
          <w:rFonts w:ascii="Times New Roman" w:eastAsia="Times New Roman" w:hAnsi="Times New Roman" w:cs="Times New Roman"/>
          <w:bCs/>
          <w:color w:val="auto"/>
          <w:spacing w:val="5"/>
          <w:sz w:val="20"/>
          <w:szCs w:val="20"/>
          <w:lang w:val="ru-RU" w:eastAsia="ru-RU" w:bidi="ar-SA"/>
        </w:rPr>
        <w:t>Вариант 3 (экономически обоснованный).</w:t>
      </w:r>
      <w:bookmarkEnd w:id="7"/>
    </w:p>
    <w:p w:rsidR="00380382" w:rsidRPr="00380382" w:rsidRDefault="00380382" w:rsidP="00380382">
      <w:pPr>
        <w:ind w:left="40" w:right="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380382" w:rsidRPr="00380382" w:rsidRDefault="00380382" w:rsidP="00380382">
      <w:pPr>
        <w:ind w:left="340"/>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eastAsia="ru-RU" w:bidi="ar-SA"/>
        </w:rPr>
        <w:t xml:space="preserve">        </w:t>
      </w:r>
      <w:r w:rsidRPr="00380382">
        <w:rPr>
          <w:rFonts w:ascii="Times New Roman" w:eastAsia="Times New Roman" w:hAnsi="Times New Roman" w:cs="Times New Roman"/>
          <w:bCs/>
          <w:color w:val="auto"/>
          <w:spacing w:val="1"/>
          <w:sz w:val="20"/>
          <w:szCs w:val="20"/>
          <w:lang w:val="ru-RU" w:eastAsia="ru-RU" w:bidi="ar-SA"/>
        </w:rPr>
        <w:t>Сценарий предполагает реконструкцию автодорог Пчевжинского сельского поселения,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380382" w:rsidRPr="00380382" w:rsidRDefault="00380382" w:rsidP="00380382">
      <w:pPr>
        <w:ind w:left="340" w:firstLine="709"/>
        <w:jc w:val="both"/>
        <w:rPr>
          <w:rFonts w:ascii="Times New Roman" w:eastAsia="Times New Roman" w:hAnsi="Times New Roman" w:cs="Times New Roman"/>
          <w:bCs/>
          <w:color w:val="auto"/>
          <w:spacing w:val="1"/>
          <w:sz w:val="20"/>
          <w:szCs w:val="20"/>
          <w:lang w:val="ru-RU" w:eastAsia="ru-RU" w:bidi="ar-SA"/>
        </w:rPr>
      </w:pPr>
      <w:r w:rsidRPr="00380382">
        <w:rPr>
          <w:rFonts w:ascii="Times New Roman" w:eastAsia="Times New Roman" w:hAnsi="Times New Roman" w:cs="Times New Roman"/>
          <w:bCs/>
          <w:color w:val="auto"/>
          <w:spacing w:val="1"/>
          <w:sz w:val="20"/>
          <w:szCs w:val="20"/>
          <w:lang w:val="ru-RU" w:eastAsia="ru-RU" w:bidi="ar-SA"/>
        </w:rPr>
        <w:t>Результаты реализации Программы определяются уровнем достижения запланированных целевых показателей (индикаторов).</w:t>
      </w:r>
    </w:p>
    <w:p w:rsidR="00380382" w:rsidRPr="00380382" w:rsidRDefault="00380382" w:rsidP="00380382">
      <w:pPr>
        <w:widowControl/>
        <w:ind w:firstLine="709"/>
        <w:jc w:val="center"/>
        <w:rPr>
          <w:rFonts w:ascii="Times New Roman" w:eastAsia="Times New Roman" w:hAnsi="Times New Roman" w:cs="Times New Roman"/>
          <w:b/>
          <w:color w:val="auto"/>
          <w:sz w:val="22"/>
          <w:szCs w:val="22"/>
          <w:lang w:bidi="ar-SA"/>
        </w:rPr>
      </w:pPr>
      <w:r w:rsidRPr="00380382">
        <w:rPr>
          <w:rFonts w:ascii="Times New Roman" w:eastAsia="Times New Roman" w:hAnsi="Times New Roman" w:cs="Times New Roman"/>
          <w:b/>
          <w:color w:val="auto"/>
          <w:sz w:val="22"/>
          <w:szCs w:val="22"/>
          <w:lang w:bidi="ar-SA"/>
        </w:rPr>
        <w:t>Целевые показатели (индикаторы) развития транспортной инфраструктуры</w:t>
      </w:r>
    </w:p>
    <w:tbl>
      <w:tblPr>
        <w:tblW w:w="14856" w:type="dxa"/>
        <w:tblLayout w:type="fixed"/>
        <w:tblCellMar>
          <w:left w:w="10" w:type="dxa"/>
          <w:right w:w="10" w:type="dxa"/>
        </w:tblCellMar>
        <w:tblLook w:val="0000"/>
      </w:tblPr>
      <w:tblGrid>
        <w:gridCol w:w="3545"/>
        <w:gridCol w:w="1217"/>
        <w:gridCol w:w="1274"/>
        <w:gridCol w:w="1269"/>
        <w:gridCol w:w="1269"/>
        <w:gridCol w:w="1255"/>
        <w:gridCol w:w="14"/>
        <w:gridCol w:w="1250"/>
        <w:gridCol w:w="1283"/>
        <w:gridCol w:w="1220"/>
        <w:gridCol w:w="1249"/>
        <w:gridCol w:w="11"/>
      </w:tblGrid>
      <w:tr w:rsidR="00380382" w:rsidRPr="00380382" w:rsidTr="00380382">
        <w:trPr>
          <w:trHeight w:val="20"/>
        </w:trPr>
        <w:tc>
          <w:tcPr>
            <w:tcW w:w="3547" w:type="dxa"/>
            <w:vMerge w:val="restart"/>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Наименование целевого показателя</w:t>
            </w:r>
          </w:p>
        </w:tc>
        <w:tc>
          <w:tcPr>
            <w:tcW w:w="1218" w:type="dxa"/>
            <w:vMerge w:val="restart"/>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Ед. изм.</w:t>
            </w:r>
          </w:p>
        </w:tc>
        <w:tc>
          <w:tcPr>
            <w:tcW w:w="6333" w:type="dxa"/>
            <w:gridSpan w:val="6"/>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I ЭТАП</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II ЭТАП</w:t>
            </w:r>
          </w:p>
        </w:tc>
        <w:tc>
          <w:tcPr>
            <w:tcW w:w="122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III ЭТАП</w:t>
            </w:r>
          </w:p>
        </w:tc>
        <w:tc>
          <w:tcPr>
            <w:tcW w:w="1255"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IV ЭТАП</w:t>
            </w:r>
          </w:p>
        </w:tc>
      </w:tr>
      <w:tr w:rsidR="00380382" w:rsidRPr="00380382" w:rsidTr="00380382">
        <w:trPr>
          <w:trHeight w:val="20"/>
        </w:trPr>
        <w:tc>
          <w:tcPr>
            <w:tcW w:w="3547" w:type="dxa"/>
            <w:vMerge/>
            <w:tcBorders>
              <w:left w:val="single" w:sz="4" w:space="0" w:color="auto"/>
            </w:tcBorders>
            <w:shd w:val="clear" w:color="auto" w:fill="FFFFFF"/>
          </w:tcPr>
          <w:p w:rsidR="00380382" w:rsidRPr="00380382" w:rsidRDefault="00380382" w:rsidP="003557DF">
            <w:pPr>
              <w:widowControl/>
              <w:rPr>
                <w:rFonts w:ascii="Times New Roman" w:eastAsia="Times New Roman" w:hAnsi="Times New Roman" w:cs="Times New Roman"/>
                <w:color w:val="auto"/>
                <w:sz w:val="18"/>
                <w:szCs w:val="18"/>
                <w:lang w:bidi="ar-SA"/>
              </w:rPr>
            </w:pPr>
          </w:p>
        </w:tc>
        <w:tc>
          <w:tcPr>
            <w:tcW w:w="1218" w:type="dxa"/>
            <w:vMerge/>
            <w:tcBorders>
              <w:left w:val="single" w:sz="4" w:space="0" w:color="auto"/>
            </w:tcBorders>
            <w:shd w:val="clear" w:color="auto" w:fill="FFFFFF"/>
          </w:tcPr>
          <w:p w:rsidR="00380382" w:rsidRPr="00380382" w:rsidRDefault="00380382" w:rsidP="003557DF">
            <w:pPr>
              <w:widowControl/>
              <w:rPr>
                <w:rFonts w:ascii="Times New Roman" w:eastAsia="Times New Roman" w:hAnsi="Times New Roman" w:cs="Times New Roman"/>
                <w:color w:val="auto"/>
                <w:sz w:val="18"/>
                <w:szCs w:val="18"/>
                <w:lang w:bidi="ar-SA"/>
              </w:rPr>
            </w:pP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2017</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2018</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2019</w:t>
            </w:r>
          </w:p>
        </w:tc>
        <w:tc>
          <w:tcPr>
            <w:tcW w:w="1269"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2020</w:t>
            </w:r>
          </w:p>
        </w:tc>
        <w:tc>
          <w:tcPr>
            <w:tcW w:w="125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2021</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2022-2024</w:t>
            </w:r>
          </w:p>
        </w:tc>
        <w:tc>
          <w:tcPr>
            <w:tcW w:w="122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2025-2027</w:t>
            </w:r>
          </w:p>
        </w:tc>
        <w:tc>
          <w:tcPr>
            <w:tcW w:w="1255"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2028-2030</w:t>
            </w:r>
          </w:p>
        </w:tc>
      </w:tr>
      <w:tr w:rsidR="00380382" w:rsidRPr="00380382" w:rsidTr="00380382">
        <w:trPr>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Численность населения МО</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тыс. чел.</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1,784</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1,74</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1,698</w:t>
            </w:r>
          </w:p>
        </w:tc>
        <w:tc>
          <w:tcPr>
            <w:tcW w:w="1269"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1,656</w:t>
            </w:r>
          </w:p>
        </w:tc>
        <w:tc>
          <w:tcPr>
            <w:tcW w:w="125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1,74</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1,757</w:t>
            </w:r>
          </w:p>
        </w:tc>
        <w:tc>
          <w:tcPr>
            <w:tcW w:w="122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1,956</w:t>
            </w:r>
          </w:p>
        </w:tc>
        <w:tc>
          <w:tcPr>
            <w:tcW w:w="1255"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2,108</w:t>
            </w:r>
          </w:p>
        </w:tc>
      </w:tr>
      <w:tr w:rsidR="00380382" w:rsidRPr="00380382" w:rsidTr="00380382">
        <w:trPr>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Количество автомобилей у населения</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ед.</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655</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659</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664</w:t>
            </w:r>
          </w:p>
        </w:tc>
        <w:tc>
          <w:tcPr>
            <w:tcW w:w="1269"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668</w:t>
            </w:r>
          </w:p>
        </w:tc>
        <w:tc>
          <w:tcPr>
            <w:tcW w:w="125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672</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727</w:t>
            </w:r>
          </w:p>
        </w:tc>
        <w:tc>
          <w:tcPr>
            <w:tcW w:w="122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782</w:t>
            </w:r>
          </w:p>
        </w:tc>
        <w:tc>
          <w:tcPr>
            <w:tcW w:w="1255"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837</w:t>
            </w:r>
          </w:p>
        </w:tc>
      </w:tr>
      <w:tr w:rsidR="00380382" w:rsidRPr="00380382" w:rsidTr="00380382">
        <w:trPr>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Уровень автомобилизации населения</w:t>
            </w:r>
          </w:p>
        </w:tc>
        <w:tc>
          <w:tcPr>
            <w:tcW w:w="1218" w:type="dxa"/>
            <w:tcBorders>
              <w:top w:val="single" w:sz="4" w:space="0" w:color="auto"/>
              <w:left w:val="single" w:sz="4" w:space="0" w:color="auto"/>
            </w:tcBorders>
            <w:shd w:val="clear" w:color="auto" w:fill="FFFFFF"/>
          </w:tcPr>
          <w:p w:rsidR="00380382" w:rsidRPr="00380382" w:rsidRDefault="00380382" w:rsidP="003557DF">
            <w:pPr>
              <w:spacing w:after="114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ед./1000</w:t>
            </w:r>
          </w:p>
          <w:p w:rsidR="00380382" w:rsidRPr="00380382" w:rsidRDefault="00380382" w:rsidP="003557DF">
            <w:pPr>
              <w:spacing w:before="12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чел.</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367</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both"/>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372</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376</w:t>
            </w:r>
          </w:p>
        </w:tc>
        <w:tc>
          <w:tcPr>
            <w:tcW w:w="1269"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381</w:t>
            </w:r>
          </w:p>
        </w:tc>
        <w:tc>
          <w:tcPr>
            <w:tcW w:w="125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386</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390</w:t>
            </w:r>
          </w:p>
        </w:tc>
        <w:tc>
          <w:tcPr>
            <w:tcW w:w="122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393</w:t>
            </w:r>
          </w:p>
        </w:tc>
        <w:tc>
          <w:tcPr>
            <w:tcW w:w="1255"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397</w:t>
            </w:r>
          </w:p>
        </w:tc>
      </w:tr>
      <w:tr w:rsidR="00380382" w:rsidRPr="00380382" w:rsidTr="00380382">
        <w:trPr>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Количество ДТП, произошедших на территории поселения</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ед.</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w:t>
            </w:r>
          </w:p>
        </w:tc>
        <w:tc>
          <w:tcPr>
            <w:tcW w:w="1269"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w:t>
            </w:r>
          </w:p>
        </w:tc>
        <w:tc>
          <w:tcPr>
            <w:tcW w:w="125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4</w:t>
            </w:r>
          </w:p>
        </w:tc>
        <w:tc>
          <w:tcPr>
            <w:tcW w:w="122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w:t>
            </w:r>
          </w:p>
        </w:tc>
        <w:tc>
          <w:tcPr>
            <w:tcW w:w="1255"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4</w:t>
            </w:r>
          </w:p>
        </w:tc>
      </w:tr>
      <w:tr w:rsidR="00380382" w:rsidRPr="00380382" w:rsidTr="00380382">
        <w:trPr>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Индекс нового строительства</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9"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5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2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55"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r>
      <w:tr w:rsidR="00380382" w:rsidRPr="00380382" w:rsidTr="00380382">
        <w:trPr>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Удельный вес дорог, нуждающихся в капитальном ремонте (реконструкции)</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90</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83</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75</w:t>
            </w:r>
          </w:p>
        </w:tc>
        <w:tc>
          <w:tcPr>
            <w:tcW w:w="1269"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68</w:t>
            </w:r>
          </w:p>
        </w:tc>
        <w:tc>
          <w:tcPr>
            <w:tcW w:w="125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60</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43</w:t>
            </w:r>
          </w:p>
        </w:tc>
        <w:tc>
          <w:tcPr>
            <w:tcW w:w="122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27</w:t>
            </w:r>
          </w:p>
        </w:tc>
        <w:tc>
          <w:tcPr>
            <w:tcW w:w="1255"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10</w:t>
            </w:r>
          </w:p>
        </w:tc>
      </w:tr>
      <w:tr w:rsidR="00380382" w:rsidRPr="00380382" w:rsidTr="00380382">
        <w:trPr>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Прирост протяженности дорог</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км</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9"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5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2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55"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r>
      <w:tr w:rsidR="00380382" w:rsidRPr="00380382" w:rsidTr="00380382">
        <w:trPr>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Общая протяженность улично</w:t>
            </w:r>
            <w:r w:rsidRPr="00380382">
              <w:rPr>
                <w:rFonts w:ascii="Times New Roman" w:eastAsia="Times New Roman" w:hAnsi="Times New Roman" w:cs="Times New Roman"/>
                <w:bCs/>
                <w:spacing w:val="5"/>
                <w:sz w:val="18"/>
                <w:szCs w:val="18"/>
                <w:lang w:bidi="ar-SA"/>
              </w:rPr>
              <w:softHyphen/>
              <w:t>дорожной сети и дорог местного значения</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км</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28,816</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28,816</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28,816</w:t>
            </w:r>
          </w:p>
        </w:tc>
        <w:tc>
          <w:tcPr>
            <w:tcW w:w="1269"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28,816</w:t>
            </w:r>
          </w:p>
        </w:tc>
        <w:tc>
          <w:tcPr>
            <w:tcW w:w="125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28,816</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28,816</w:t>
            </w:r>
          </w:p>
        </w:tc>
        <w:tc>
          <w:tcPr>
            <w:tcW w:w="122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28,816</w:t>
            </w:r>
          </w:p>
        </w:tc>
        <w:tc>
          <w:tcPr>
            <w:tcW w:w="1255"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28,816</w:t>
            </w:r>
          </w:p>
        </w:tc>
      </w:tr>
      <w:tr w:rsidR="00380382" w:rsidRPr="00380382" w:rsidTr="00380382">
        <w:trPr>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ind w:left="400" w:firstLine="38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90</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85</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80</w:t>
            </w:r>
          </w:p>
        </w:tc>
        <w:tc>
          <w:tcPr>
            <w:tcW w:w="1269"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75</w:t>
            </w:r>
          </w:p>
        </w:tc>
        <w:tc>
          <w:tcPr>
            <w:tcW w:w="125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70</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52</w:t>
            </w:r>
          </w:p>
        </w:tc>
        <w:tc>
          <w:tcPr>
            <w:tcW w:w="122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33</w:t>
            </w:r>
          </w:p>
        </w:tc>
        <w:tc>
          <w:tcPr>
            <w:tcW w:w="1255"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15</w:t>
            </w:r>
          </w:p>
        </w:tc>
      </w:tr>
      <w:tr w:rsidR="00380382" w:rsidRPr="00380382" w:rsidTr="00380382">
        <w:trPr>
          <w:gridAfter w:val="1"/>
          <w:wAfter w:w="11" w:type="dxa"/>
          <w:trHeight w:val="20"/>
        </w:trPr>
        <w:tc>
          <w:tcPr>
            <w:tcW w:w="3547" w:type="dxa"/>
            <w:vMerge w:val="restart"/>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lastRenderedPageBreak/>
              <w:t>Наименование целевого показателя</w:t>
            </w:r>
          </w:p>
        </w:tc>
        <w:tc>
          <w:tcPr>
            <w:tcW w:w="1218" w:type="dxa"/>
            <w:vMerge w:val="restart"/>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Ед. изм.</w:t>
            </w:r>
          </w:p>
        </w:tc>
        <w:tc>
          <w:tcPr>
            <w:tcW w:w="6333" w:type="dxa"/>
            <w:gridSpan w:val="6"/>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I ЭТАП</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II ЭТАП</w:t>
            </w:r>
          </w:p>
        </w:tc>
        <w:tc>
          <w:tcPr>
            <w:tcW w:w="121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III ЭТАП</w:t>
            </w:r>
          </w:p>
        </w:tc>
        <w:tc>
          <w:tcPr>
            <w:tcW w:w="1249" w:type="dxa"/>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IV ЭТАП</w:t>
            </w:r>
          </w:p>
        </w:tc>
      </w:tr>
      <w:tr w:rsidR="00380382" w:rsidRPr="00380382" w:rsidTr="00380382">
        <w:trPr>
          <w:gridAfter w:val="1"/>
          <w:wAfter w:w="11" w:type="dxa"/>
          <w:trHeight w:val="20"/>
        </w:trPr>
        <w:tc>
          <w:tcPr>
            <w:tcW w:w="3547" w:type="dxa"/>
            <w:vMerge/>
            <w:tcBorders>
              <w:left w:val="single" w:sz="4" w:space="0" w:color="auto"/>
            </w:tcBorders>
            <w:shd w:val="clear" w:color="auto" w:fill="FFFFFF"/>
          </w:tcPr>
          <w:p w:rsidR="00380382" w:rsidRPr="00380382" w:rsidRDefault="00380382" w:rsidP="003557DF">
            <w:pPr>
              <w:widowControl/>
              <w:rPr>
                <w:rFonts w:ascii="Times New Roman" w:eastAsia="Times New Roman" w:hAnsi="Times New Roman" w:cs="Times New Roman"/>
                <w:color w:val="auto"/>
                <w:sz w:val="18"/>
                <w:szCs w:val="18"/>
                <w:lang w:bidi="ar-SA"/>
              </w:rPr>
            </w:pPr>
          </w:p>
        </w:tc>
        <w:tc>
          <w:tcPr>
            <w:tcW w:w="1218" w:type="dxa"/>
            <w:vMerge/>
            <w:tcBorders>
              <w:left w:val="single" w:sz="4" w:space="0" w:color="auto"/>
            </w:tcBorders>
            <w:shd w:val="clear" w:color="auto" w:fill="FFFFFF"/>
          </w:tcPr>
          <w:p w:rsidR="00380382" w:rsidRPr="00380382" w:rsidRDefault="00380382" w:rsidP="003557DF">
            <w:pPr>
              <w:widowControl/>
              <w:rPr>
                <w:rFonts w:ascii="Times New Roman" w:eastAsia="Times New Roman" w:hAnsi="Times New Roman" w:cs="Times New Roman"/>
                <w:color w:val="auto"/>
                <w:sz w:val="18"/>
                <w:szCs w:val="18"/>
                <w:lang w:bidi="ar-SA"/>
              </w:rPr>
            </w:pP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2017</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2018</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2019</w:t>
            </w:r>
          </w:p>
        </w:tc>
        <w:tc>
          <w:tcPr>
            <w:tcW w:w="125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2020</w:t>
            </w:r>
          </w:p>
        </w:tc>
        <w:tc>
          <w:tcPr>
            <w:tcW w:w="1264"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2021</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2022-2024</w:t>
            </w:r>
          </w:p>
        </w:tc>
        <w:tc>
          <w:tcPr>
            <w:tcW w:w="121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2025-2027</w:t>
            </w:r>
          </w:p>
        </w:tc>
        <w:tc>
          <w:tcPr>
            <w:tcW w:w="1249" w:type="dxa"/>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2028-2030</w:t>
            </w:r>
          </w:p>
        </w:tc>
      </w:tr>
      <w:tr w:rsidR="00380382" w:rsidRPr="00380382" w:rsidTr="00380382">
        <w:trPr>
          <w:gridAfter w:val="1"/>
          <w:wAfter w:w="11" w:type="dxa"/>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Обеспеченность постоянной круглогодичной связью с сетью автомобильных дорог общего пользования по дорогам с твердым покрытием</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100</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100</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100</w:t>
            </w:r>
          </w:p>
        </w:tc>
        <w:tc>
          <w:tcPr>
            <w:tcW w:w="125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100</w:t>
            </w:r>
          </w:p>
        </w:tc>
        <w:tc>
          <w:tcPr>
            <w:tcW w:w="1264"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100</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100</w:t>
            </w:r>
          </w:p>
        </w:tc>
        <w:tc>
          <w:tcPr>
            <w:tcW w:w="121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100</w:t>
            </w:r>
          </w:p>
        </w:tc>
        <w:tc>
          <w:tcPr>
            <w:tcW w:w="1249" w:type="dxa"/>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100</w:t>
            </w:r>
          </w:p>
        </w:tc>
      </w:tr>
      <w:tr w:rsidR="00380382" w:rsidRPr="00380382" w:rsidTr="00380382">
        <w:trPr>
          <w:gridAfter w:val="1"/>
          <w:wAfter w:w="11" w:type="dxa"/>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Протяженность пешеходных дорожек</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км</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0,35</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0,35</w:t>
            </w:r>
          </w:p>
        </w:tc>
        <w:tc>
          <w:tcPr>
            <w:tcW w:w="125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0,35</w:t>
            </w:r>
          </w:p>
        </w:tc>
        <w:tc>
          <w:tcPr>
            <w:tcW w:w="1264"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0,35</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0,35</w:t>
            </w:r>
          </w:p>
        </w:tc>
        <w:tc>
          <w:tcPr>
            <w:tcW w:w="121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0,35</w:t>
            </w:r>
          </w:p>
        </w:tc>
        <w:tc>
          <w:tcPr>
            <w:tcW w:w="1249" w:type="dxa"/>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0,35</w:t>
            </w:r>
          </w:p>
        </w:tc>
      </w:tr>
      <w:tr w:rsidR="00380382" w:rsidRPr="00380382" w:rsidTr="00380382">
        <w:trPr>
          <w:gridAfter w:val="1"/>
          <w:wAfter w:w="11" w:type="dxa"/>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Протяженность велосипедных дорожек</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км</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5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4"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1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49" w:type="dxa"/>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r>
      <w:tr w:rsidR="00380382" w:rsidRPr="00380382" w:rsidTr="00380382">
        <w:trPr>
          <w:gridAfter w:val="1"/>
          <w:wAfter w:w="11" w:type="dxa"/>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Обеспечение транспортного обслуживания населения</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20</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25,0</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30,0</w:t>
            </w:r>
          </w:p>
        </w:tc>
        <w:tc>
          <w:tcPr>
            <w:tcW w:w="125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35,0</w:t>
            </w:r>
          </w:p>
        </w:tc>
        <w:tc>
          <w:tcPr>
            <w:tcW w:w="1264"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40,0</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50,0</w:t>
            </w:r>
          </w:p>
        </w:tc>
        <w:tc>
          <w:tcPr>
            <w:tcW w:w="121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60,0</w:t>
            </w:r>
          </w:p>
        </w:tc>
        <w:tc>
          <w:tcPr>
            <w:tcW w:w="1249" w:type="dxa"/>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70</w:t>
            </w:r>
          </w:p>
        </w:tc>
      </w:tr>
      <w:tr w:rsidR="00380382" w:rsidRPr="00380382" w:rsidTr="00380382">
        <w:trPr>
          <w:gridAfter w:val="1"/>
          <w:wAfter w:w="11" w:type="dxa"/>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Количество путепроводов, многоуровневых развязок</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шт.</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5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4"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1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49" w:type="dxa"/>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r>
      <w:tr w:rsidR="00380382" w:rsidRPr="00380382" w:rsidTr="00380382">
        <w:trPr>
          <w:gridAfter w:val="1"/>
          <w:wAfter w:w="11" w:type="dxa"/>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Количество автозаправочных станций</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шт.</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5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4"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w:t>
            </w:r>
          </w:p>
        </w:tc>
        <w:tc>
          <w:tcPr>
            <w:tcW w:w="121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w:t>
            </w:r>
          </w:p>
        </w:tc>
        <w:tc>
          <w:tcPr>
            <w:tcW w:w="1249" w:type="dxa"/>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w:t>
            </w:r>
          </w:p>
        </w:tc>
      </w:tr>
      <w:tr w:rsidR="00380382" w:rsidRPr="00380382" w:rsidTr="00380382">
        <w:trPr>
          <w:gridAfter w:val="1"/>
          <w:wAfter w:w="11" w:type="dxa"/>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Количество пристаней</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шт.</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5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4"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1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49" w:type="dxa"/>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r>
      <w:tr w:rsidR="00380382" w:rsidRPr="00380382" w:rsidTr="00380382">
        <w:trPr>
          <w:gridAfter w:val="1"/>
          <w:wAfter w:w="11" w:type="dxa"/>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Количество баз-стоянок маломерного флота</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шт.</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5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4"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1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49" w:type="dxa"/>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r>
      <w:tr w:rsidR="00380382" w:rsidRPr="00380382" w:rsidTr="00380382">
        <w:trPr>
          <w:gridAfter w:val="1"/>
          <w:wAfter w:w="11" w:type="dxa"/>
          <w:trHeight w:val="20"/>
        </w:trPr>
        <w:tc>
          <w:tcPr>
            <w:tcW w:w="3547"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Количество автомобильных стоянок длительного времени</w:t>
            </w:r>
          </w:p>
        </w:tc>
        <w:tc>
          <w:tcPr>
            <w:tcW w:w="1218"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шт.</w:t>
            </w:r>
          </w:p>
        </w:tc>
        <w:tc>
          <w:tcPr>
            <w:tcW w:w="127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70"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9"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5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4" w:type="dxa"/>
            <w:gridSpan w:val="2"/>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w:t>
            </w:r>
          </w:p>
        </w:tc>
        <w:tc>
          <w:tcPr>
            <w:tcW w:w="1283"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w:t>
            </w:r>
          </w:p>
        </w:tc>
        <w:tc>
          <w:tcPr>
            <w:tcW w:w="1215" w:type="dxa"/>
            <w:tcBorders>
              <w:top w:val="single" w:sz="4" w:space="0" w:color="auto"/>
              <w:lef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w:t>
            </w:r>
          </w:p>
        </w:tc>
        <w:tc>
          <w:tcPr>
            <w:tcW w:w="1249" w:type="dxa"/>
            <w:tcBorders>
              <w:top w:val="single" w:sz="4" w:space="0" w:color="auto"/>
              <w:left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w:t>
            </w:r>
          </w:p>
        </w:tc>
      </w:tr>
      <w:tr w:rsidR="00380382" w:rsidRPr="00380382" w:rsidTr="00380382">
        <w:trPr>
          <w:gridAfter w:val="1"/>
          <w:wAfter w:w="11" w:type="dxa"/>
          <w:trHeight w:val="20"/>
        </w:trPr>
        <w:tc>
          <w:tcPr>
            <w:tcW w:w="3547" w:type="dxa"/>
            <w:tcBorders>
              <w:top w:val="single" w:sz="4" w:space="0" w:color="auto"/>
              <w:left w:val="single" w:sz="4" w:space="0" w:color="auto"/>
              <w:bottom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Количество капитально отремонтированных искусственных сооружений (мостов)</w:t>
            </w:r>
          </w:p>
        </w:tc>
        <w:tc>
          <w:tcPr>
            <w:tcW w:w="1218" w:type="dxa"/>
            <w:tcBorders>
              <w:top w:val="single" w:sz="4" w:space="0" w:color="auto"/>
              <w:left w:val="single" w:sz="4" w:space="0" w:color="auto"/>
              <w:bottom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шт.</w:t>
            </w:r>
          </w:p>
        </w:tc>
        <w:tc>
          <w:tcPr>
            <w:tcW w:w="1275" w:type="dxa"/>
            <w:tcBorders>
              <w:top w:val="single" w:sz="4" w:space="0" w:color="auto"/>
              <w:left w:val="single" w:sz="4" w:space="0" w:color="auto"/>
              <w:bottom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70" w:type="dxa"/>
            <w:tcBorders>
              <w:top w:val="single" w:sz="4" w:space="0" w:color="auto"/>
              <w:left w:val="single" w:sz="4" w:space="0" w:color="auto"/>
              <w:bottom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9" w:type="dxa"/>
            <w:tcBorders>
              <w:top w:val="single" w:sz="4" w:space="0" w:color="auto"/>
              <w:left w:val="single" w:sz="4" w:space="0" w:color="auto"/>
              <w:bottom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55" w:type="dxa"/>
            <w:tcBorders>
              <w:top w:val="single" w:sz="4" w:space="0" w:color="auto"/>
              <w:left w:val="single" w:sz="4" w:space="0" w:color="auto"/>
              <w:bottom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64"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83" w:type="dxa"/>
            <w:tcBorders>
              <w:top w:val="single" w:sz="4" w:space="0" w:color="auto"/>
              <w:left w:val="single" w:sz="4" w:space="0" w:color="auto"/>
              <w:bottom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15" w:type="dxa"/>
            <w:tcBorders>
              <w:top w:val="single" w:sz="4" w:space="0" w:color="auto"/>
              <w:left w:val="single" w:sz="4" w:space="0" w:color="auto"/>
              <w:bottom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c>
          <w:tcPr>
            <w:tcW w:w="1249"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557DF">
            <w:pPr>
              <w:jc w:val="center"/>
              <w:rPr>
                <w:rFonts w:ascii="Times New Roman" w:eastAsia="Times New Roman" w:hAnsi="Times New Roman" w:cs="Times New Roman"/>
                <w:bCs/>
                <w:spacing w:val="5"/>
                <w:sz w:val="18"/>
                <w:szCs w:val="18"/>
                <w:lang w:bidi="ar-SA"/>
              </w:rPr>
            </w:pPr>
          </w:p>
          <w:p w:rsidR="00380382" w:rsidRPr="00380382" w:rsidRDefault="00380382" w:rsidP="003557DF">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0</w:t>
            </w:r>
          </w:p>
        </w:tc>
      </w:tr>
    </w:tbl>
    <w:p w:rsidR="00380382" w:rsidRPr="00380382" w:rsidRDefault="00380382" w:rsidP="00380382">
      <w:pPr>
        <w:rPr>
          <w:rFonts w:ascii="Times New Roman" w:eastAsia="Times New Roman" w:hAnsi="Times New Roman" w:cs="Times New Roman"/>
          <w:sz w:val="20"/>
          <w:szCs w:val="20"/>
          <w:lang w:val="en-US" w:bidi="ar-SA"/>
        </w:rPr>
      </w:pPr>
    </w:p>
    <w:p w:rsidR="00380382" w:rsidRPr="00380382" w:rsidRDefault="00380382" w:rsidP="00FB75D8">
      <w:pPr>
        <w:pStyle w:val="310"/>
        <w:numPr>
          <w:ilvl w:val="0"/>
          <w:numId w:val="27"/>
        </w:numPr>
        <w:shd w:val="clear" w:color="auto" w:fill="auto"/>
        <w:spacing w:before="0" w:line="240" w:lineRule="auto"/>
        <w:ind w:left="1620" w:right="278" w:hanging="360"/>
        <w:jc w:val="center"/>
        <w:rPr>
          <w:rFonts w:ascii="Times New Roman" w:hAnsi="Times New Roman" w:cs="Times New Roman"/>
          <w:sz w:val="20"/>
          <w:szCs w:val="20"/>
        </w:rPr>
      </w:pPr>
      <w:r w:rsidRPr="00380382">
        <w:rPr>
          <w:rFonts w:ascii="Times New Roman" w:eastAsia="Times New Roman" w:hAnsi="Times New Roman" w:cs="Times New Roman"/>
          <w:sz w:val="20"/>
          <w:szCs w:val="20"/>
          <w:lang w:bidi="ar-SA"/>
        </w:rPr>
        <w:tab/>
      </w:r>
      <w:r w:rsidRPr="00380382">
        <w:rPr>
          <w:rFonts w:ascii="Times New Roman" w:hAnsi="Times New Roman" w:cs="Times New Roman"/>
          <w:sz w:val="20"/>
          <w:szCs w:val="20"/>
        </w:rPr>
        <w:t>ПЕРЕЧЕНЬ МЕРОПРИЯТ</w:t>
      </w:r>
      <w:r w:rsidRPr="00380382">
        <w:rPr>
          <w:rFonts w:ascii="Times New Roman" w:hAnsi="Times New Roman" w:cs="Times New Roman"/>
          <w:b w:val="0"/>
          <w:bCs w:val="0"/>
          <w:sz w:val="20"/>
          <w:szCs w:val="20"/>
        </w:rPr>
        <w:t>ИЙ</w:t>
      </w:r>
      <w:r w:rsidRPr="00380382">
        <w:rPr>
          <w:rFonts w:ascii="Times New Roman" w:hAnsi="Times New Roman" w:cs="Times New Roman"/>
          <w:sz w:val="20"/>
          <w:szCs w:val="20"/>
        </w:rPr>
        <w:t xml:space="preserve"> (ИНВЕСТИЦИОННЫХ ПРОЕКТОВ) И ОЦЕНКА ОБЪЕМОВ И ИСТОЧНИКОВ ФИНАНСИРОВАНИЯ</w:t>
      </w:r>
    </w:p>
    <w:p w:rsidR="00380382" w:rsidRPr="00380382" w:rsidRDefault="00380382" w:rsidP="00380382">
      <w:pPr>
        <w:ind w:left="340" w:right="278" w:firstLine="709"/>
        <w:rPr>
          <w:rFonts w:ascii="Times New Roman" w:hAnsi="Times New Roman" w:cs="Times New Roman"/>
          <w:sz w:val="20"/>
          <w:szCs w:val="20"/>
        </w:rPr>
      </w:pPr>
      <w:r w:rsidRPr="00380382">
        <w:rPr>
          <w:rFonts w:ascii="Times New Roman" w:hAnsi="Times New Roman" w:cs="Times New Roman"/>
          <w:sz w:val="20"/>
          <w:szCs w:val="20"/>
        </w:rPr>
        <w:t xml:space="preserve">         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w:t>
      </w:r>
    </w:p>
    <w:p w:rsidR="00380382" w:rsidRPr="00380382" w:rsidRDefault="00380382" w:rsidP="00380382">
      <w:pPr>
        <w:ind w:left="340" w:right="278" w:firstLine="709"/>
        <w:rPr>
          <w:rFonts w:ascii="Times New Roman" w:hAnsi="Times New Roman" w:cs="Times New Roman"/>
          <w:sz w:val="20"/>
          <w:szCs w:val="20"/>
        </w:rPr>
      </w:pPr>
      <w:r w:rsidRPr="00380382">
        <w:rPr>
          <w:rFonts w:ascii="Times New Roman" w:hAnsi="Times New Roman" w:cs="Times New Roman"/>
          <w:sz w:val="20"/>
          <w:szCs w:val="20"/>
        </w:rPr>
        <w:t xml:space="preserve">         Список мероприятий на конкретном объекте детализируется после разработки проектно-</w:t>
      </w:r>
      <w:r w:rsidRPr="00380382">
        <w:rPr>
          <w:rFonts w:ascii="Times New Roman" w:hAnsi="Times New Roman" w:cs="Times New Roman"/>
          <w:sz w:val="20"/>
          <w:szCs w:val="20"/>
        </w:rPr>
        <w:softHyphen/>
        <w:t>сметной документации. Стоимость мероприятий определена ориентировочно, основываясь на стоимости уже проведенных аналогичных мероприятий.</w:t>
      </w:r>
    </w:p>
    <w:p w:rsidR="00380382" w:rsidRPr="00380382" w:rsidRDefault="00380382" w:rsidP="00380382">
      <w:pPr>
        <w:ind w:left="340" w:right="278" w:firstLine="709"/>
        <w:rPr>
          <w:rFonts w:ascii="Times New Roman" w:hAnsi="Times New Roman" w:cs="Times New Roman"/>
          <w:sz w:val="20"/>
          <w:szCs w:val="20"/>
        </w:rPr>
      </w:pPr>
      <w:r w:rsidRPr="00380382">
        <w:rPr>
          <w:rFonts w:ascii="Times New Roman" w:hAnsi="Times New Roman" w:cs="Times New Roman"/>
          <w:sz w:val="20"/>
          <w:szCs w:val="20"/>
        </w:rPr>
        <w:t xml:space="preserve">         Источниками финансирования мероприятий Программы являются средства бюджета Пчевжинского сельского поселения, бюджета Ленинградской области, средства предприятий автотранспортного комплекса, осуществляющих деятельность на территории муниципалитета и прочие источники финансирования, включая средства инвесторов.</w:t>
      </w:r>
    </w:p>
    <w:p w:rsidR="00380382" w:rsidRPr="00380382" w:rsidRDefault="00380382" w:rsidP="00380382">
      <w:pPr>
        <w:ind w:left="340" w:right="278" w:firstLine="709"/>
        <w:rPr>
          <w:rFonts w:ascii="Times New Roman" w:hAnsi="Times New Roman" w:cs="Times New Roman"/>
          <w:sz w:val="20"/>
          <w:szCs w:val="20"/>
        </w:rPr>
      </w:pPr>
      <w:r w:rsidRPr="00380382">
        <w:rPr>
          <w:rFonts w:ascii="Times New Roman" w:hAnsi="Times New Roman" w:cs="Times New Roman"/>
          <w:sz w:val="20"/>
          <w:szCs w:val="20"/>
        </w:rPr>
        <w:t xml:space="preserve">         Механизм реализации Программы включает в себя систему мероприятий, проводимых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w:t>
      </w:r>
    </w:p>
    <w:p w:rsidR="00380382" w:rsidRPr="00380382" w:rsidRDefault="00380382" w:rsidP="00380382">
      <w:pPr>
        <w:ind w:left="340" w:right="278" w:firstLine="709"/>
        <w:rPr>
          <w:rFonts w:ascii="Times New Roman" w:hAnsi="Times New Roman" w:cs="Times New Roman"/>
          <w:sz w:val="20"/>
          <w:szCs w:val="20"/>
        </w:rPr>
      </w:pPr>
      <w:r w:rsidRPr="00380382">
        <w:rPr>
          <w:rFonts w:ascii="Times New Roman" w:hAnsi="Times New Roman" w:cs="Times New Roman"/>
          <w:sz w:val="20"/>
          <w:szCs w:val="20"/>
        </w:rPr>
        <w:t xml:space="preserve">          Перечень мероприятий по ремонту дорог для реализации Программы формируется администрацией Пчевжинского сельского поселения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rsidR="00380382" w:rsidRPr="00380382" w:rsidRDefault="00380382" w:rsidP="00380382">
      <w:pPr>
        <w:ind w:left="340" w:right="278" w:firstLine="709"/>
        <w:rPr>
          <w:rFonts w:ascii="Times New Roman" w:hAnsi="Times New Roman" w:cs="Times New Roman"/>
          <w:sz w:val="20"/>
          <w:szCs w:val="20"/>
        </w:rPr>
      </w:pPr>
      <w:r w:rsidRPr="00380382">
        <w:rPr>
          <w:rFonts w:ascii="Times New Roman" w:hAnsi="Times New Roman" w:cs="Times New Roman"/>
          <w:sz w:val="20"/>
          <w:szCs w:val="20"/>
        </w:rPr>
        <w:t xml:space="preserve">          </w:t>
      </w:r>
      <w:proofErr w:type="gramStart"/>
      <w:r w:rsidRPr="00380382">
        <w:rPr>
          <w:rFonts w:ascii="Times New Roman" w:hAnsi="Times New Roman" w:cs="Times New Roman"/>
          <w:sz w:val="20"/>
          <w:szCs w:val="20"/>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и реконструкции проектно-сметной документацией, разработанной на конкретный участок автомобильной дороги.</w:t>
      </w:r>
      <w:proofErr w:type="gramEnd"/>
    </w:p>
    <w:p w:rsidR="00380382" w:rsidRPr="00380382" w:rsidRDefault="00380382" w:rsidP="00380382">
      <w:pPr>
        <w:ind w:left="340" w:right="278" w:firstLine="709"/>
        <w:rPr>
          <w:rFonts w:ascii="Times New Roman" w:hAnsi="Times New Roman" w:cs="Times New Roman"/>
          <w:sz w:val="20"/>
          <w:szCs w:val="20"/>
        </w:rPr>
      </w:pPr>
      <w:r w:rsidRPr="00380382">
        <w:rPr>
          <w:rFonts w:ascii="Times New Roman" w:hAnsi="Times New Roman" w:cs="Times New Roman"/>
          <w:sz w:val="20"/>
          <w:szCs w:val="20"/>
        </w:rPr>
        <w:t xml:space="preserve">          По согласованию с Администрацией Пчевжинского сельского поселения Программа комплексного развития транспортной инфраструктуры содержит инвестиционные проекты объектов местного значения. Инвестиционные проекты региональных и федеральных объектов в данной Программе не рассматриваются.</w:t>
      </w:r>
    </w:p>
    <w:p w:rsidR="00380382" w:rsidRPr="00380382" w:rsidRDefault="00380382" w:rsidP="00380382">
      <w:pPr>
        <w:pStyle w:val="afff2"/>
        <w:shd w:val="clear" w:color="auto" w:fill="auto"/>
        <w:spacing w:line="240" w:lineRule="auto"/>
        <w:jc w:val="center"/>
        <w:rPr>
          <w:rFonts w:ascii="Times New Roman" w:hAnsi="Times New Roman" w:cs="Times New Roman"/>
          <w:sz w:val="20"/>
          <w:szCs w:val="20"/>
        </w:rPr>
      </w:pPr>
      <w:r w:rsidRPr="00380382">
        <w:rPr>
          <w:rFonts w:ascii="Times New Roman" w:hAnsi="Times New Roman" w:cs="Times New Roman"/>
          <w:sz w:val="20"/>
          <w:szCs w:val="20"/>
        </w:rPr>
        <w:t>5.1. Общая Программа инвестиционных проектов</w:t>
      </w:r>
    </w:p>
    <w:tbl>
      <w:tblPr>
        <w:tblW w:w="15015" w:type="dxa"/>
        <w:tblLayout w:type="fixed"/>
        <w:tblCellMar>
          <w:left w:w="10" w:type="dxa"/>
          <w:right w:w="10" w:type="dxa"/>
        </w:tblCellMar>
        <w:tblLook w:val="0000"/>
      </w:tblPr>
      <w:tblGrid>
        <w:gridCol w:w="636"/>
        <w:gridCol w:w="9"/>
        <w:gridCol w:w="3510"/>
        <w:gridCol w:w="14"/>
        <w:gridCol w:w="1466"/>
        <w:gridCol w:w="10"/>
        <w:gridCol w:w="1456"/>
        <w:gridCol w:w="1309"/>
        <w:gridCol w:w="1222"/>
        <w:gridCol w:w="1209"/>
        <w:gridCol w:w="1222"/>
        <w:gridCol w:w="10"/>
        <w:gridCol w:w="837"/>
        <w:gridCol w:w="414"/>
        <w:gridCol w:w="1673"/>
        <w:gridCol w:w="8"/>
        <w:gridCol w:w="10"/>
      </w:tblGrid>
      <w:tr w:rsidR="00380382" w:rsidRPr="00380382" w:rsidTr="00380382">
        <w:trPr>
          <w:gridAfter w:val="1"/>
          <w:wAfter w:w="10" w:type="dxa"/>
          <w:trHeight w:val="20"/>
        </w:trPr>
        <w:tc>
          <w:tcPr>
            <w:tcW w:w="636" w:type="dxa"/>
            <w:vMerge w:val="restart"/>
            <w:tcBorders>
              <w:top w:val="single" w:sz="4" w:space="0" w:color="auto"/>
              <w:left w:val="single" w:sz="4" w:space="0" w:color="auto"/>
            </w:tcBorders>
            <w:shd w:val="clear" w:color="auto" w:fill="FFFFFF"/>
          </w:tcPr>
          <w:p w:rsidR="00380382" w:rsidRPr="00380382" w:rsidRDefault="00380382" w:rsidP="00380382">
            <w:pPr>
              <w:spacing w:after="60"/>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p w:rsidR="00380382" w:rsidRPr="00380382" w:rsidRDefault="00380382" w:rsidP="00380382">
            <w:pPr>
              <w:spacing w:before="60"/>
              <w:ind w:left="200"/>
              <w:jc w:val="center"/>
              <w:rPr>
                <w:rFonts w:ascii="Times New Roman" w:eastAsia="Times New Roman" w:hAnsi="Times New Roman" w:cs="Times New Roman"/>
                <w:bCs/>
                <w:spacing w:val="1"/>
                <w:sz w:val="18"/>
                <w:szCs w:val="18"/>
                <w:lang w:bidi="ar-SA"/>
              </w:rPr>
            </w:pPr>
            <w:proofErr w:type="gramStart"/>
            <w:r w:rsidRPr="00380382">
              <w:rPr>
                <w:rFonts w:ascii="Times New Roman" w:eastAsia="Times New Roman" w:hAnsi="Times New Roman" w:cs="Times New Roman"/>
                <w:bCs/>
                <w:spacing w:val="1"/>
                <w:sz w:val="18"/>
                <w:szCs w:val="18"/>
                <w:lang w:bidi="ar-SA"/>
              </w:rPr>
              <w:t>п</w:t>
            </w:r>
            <w:proofErr w:type="gramEnd"/>
            <w:r w:rsidRPr="00380382">
              <w:rPr>
                <w:rFonts w:ascii="Times New Roman" w:eastAsia="Times New Roman" w:hAnsi="Times New Roman" w:cs="Times New Roman"/>
                <w:bCs/>
                <w:spacing w:val="1"/>
                <w:sz w:val="18"/>
                <w:szCs w:val="18"/>
                <w:lang w:bidi="ar-SA"/>
              </w:rPr>
              <w:t>/п</w:t>
            </w:r>
          </w:p>
          <w:p w:rsidR="00380382" w:rsidRPr="00380382" w:rsidRDefault="00380382" w:rsidP="00380382">
            <w:pPr>
              <w:spacing w:before="60"/>
              <w:rPr>
                <w:rFonts w:ascii="Times New Roman" w:eastAsia="Times New Roman" w:hAnsi="Times New Roman" w:cs="Times New Roman"/>
                <w:bCs/>
                <w:color w:val="auto"/>
                <w:spacing w:val="1"/>
                <w:sz w:val="18"/>
                <w:szCs w:val="18"/>
                <w:lang w:val="en-US" w:eastAsia="ru-RU" w:bidi="ar-SA"/>
              </w:rPr>
            </w:pPr>
          </w:p>
        </w:tc>
        <w:tc>
          <w:tcPr>
            <w:tcW w:w="3519" w:type="dxa"/>
            <w:gridSpan w:val="2"/>
            <w:vMerge w:val="restart"/>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Наименование инвестиционного проекта</w:t>
            </w:r>
          </w:p>
        </w:tc>
        <w:tc>
          <w:tcPr>
            <w:tcW w:w="1480" w:type="dxa"/>
            <w:gridSpan w:val="2"/>
            <w:vMerge w:val="restart"/>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Технические</w:t>
            </w: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параметры</w:t>
            </w: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проекта</w:t>
            </w:r>
          </w:p>
        </w:tc>
        <w:tc>
          <w:tcPr>
            <w:tcW w:w="1466" w:type="dxa"/>
            <w:gridSpan w:val="2"/>
            <w:vMerge w:val="restart"/>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Срок</w:t>
            </w: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реализации</w:t>
            </w: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проекта</w:t>
            </w:r>
          </w:p>
        </w:tc>
        <w:tc>
          <w:tcPr>
            <w:tcW w:w="6223" w:type="dxa"/>
            <w:gridSpan w:val="7"/>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Финансовые затраты, тыс. руб.</w:t>
            </w:r>
          </w:p>
        </w:tc>
        <w:tc>
          <w:tcPr>
            <w:tcW w:w="1681" w:type="dxa"/>
            <w:gridSpan w:val="2"/>
            <w:vMerge w:val="restart"/>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en-US" w:eastAsia="ru-RU" w:bidi="ar-SA"/>
              </w:rPr>
            </w:pPr>
            <w:r w:rsidRPr="00380382">
              <w:rPr>
                <w:rFonts w:ascii="Times New Roman" w:eastAsia="Times New Roman" w:hAnsi="Times New Roman" w:cs="Times New Roman"/>
                <w:bCs/>
                <w:spacing w:val="1"/>
                <w:sz w:val="18"/>
                <w:szCs w:val="18"/>
                <w:lang w:bidi="ar-SA"/>
              </w:rPr>
              <w:t>Примечание</w:t>
            </w:r>
          </w:p>
        </w:tc>
      </w:tr>
      <w:tr w:rsidR="00380382" w:rsidRPr="00380382" w:rsidTr="00380382">
        <w:trPr>
          <w:gridAfter w:val="1"/>
          <w:wAfter w:w="10" w:type="dxa"/>
          <w:trHeight w:val="20"/>
        </w:trPr>
        <w:tc>
          <w:tcPr>
            <w:tcW w:w="636" w:type="dxa"/>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3519" w:type="dxa"/>
            <w:gridSpan w:val="2"/>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1480" w:type="dxa"/>
            <w:gridSpan w:val="2"/>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1466" w:type="dxa"/>
            <w:gridSpan w:val="2"/>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1309" w:type="dxa"/>
            <w:vMerge w:val="restart"/>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ВСЕГО</w:t>
            </w:r>
          </w:p>
        </w:tc>
        <w:tc>
          <w:tcPr>
            <w:tcW w:w="4914" w:type="dxa"/>
            <w:gridSpan w:val="6"/>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в том числе:</w:t>
            </w:r>
          </w:p>
        </w:tc>
        <w:tc>
          <w:tcPr>
            <w:tcW w:w="1681" w:type="dxa"/>
            <w:gridSpan w:val="2"/>
            <w:vMerge/>
            <w:tcBorders>
              <w:left w:val="single" w:sz="4" w:space="0" w:color="auto"/>
              <w:righ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r>
      <w:tr w:rsidR="00380382" w:rsidRPr="00380382" w:rsidTr="00380382">
        <w:trPr>
          <w:gridAfter w:val="1"/>
          <w:wAfter w:w="10" w:type="dxa"/>
          <w:trHeight w:val="20"/>
        </w:trPr>
        <w:tc>
          <w:tcPr>
            <w:tcW w:w="636" w:type="dxa"/>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3519" w:type="dxa"/>
            <w:gridSpan w:val="2"/>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1480" w:type="dxa"/>
            <w:gridSpan w:val="2"/>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1466" w:type="dxa"/>
            <w:gridSpan w:val="2"/>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1309" w:type="dxa"/>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1222" w:type="dxa"/>
            <w:tcBorders>
              <w:top w:val="single" w:sz="4" w:space="0" w:color="auto"/>
              <w:left w:val="single" w:sz="4" w:space="0" w:color="auto"/>
            </w:tcBorders>
            <w:shd w:val="clear" w:color="auto" w:fill="FFFFFF"/>
          </w:tcPr>
          <w:p w:rsidR="00380382" w:rsidRPr="00380382" w:rsidRDefault="00380382" w:rsidP="00380382">
            <w:pPr>
              <w:spacing w:after="6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Местный</w:t>
            </w:r>
          </w:p>
          <w:p w:rsidR="00380382" w:rsidRPr="00380382" w:rsidRDefault="00380382" w:rsidP="00380382">
            <w:pPr>
              <w:spacing w:before="6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бюджет</w:t>
            </w:r>
          </w:p>
        </w:tc>
        <w:tc>
          <w:tcPr>
            <w:tcW w:w="1209" w:type="dxa"/>
            <w:tcBorders>
              <w:top w:val="single" w:sz="4" w:space="0" w:color="auto"/>
              <w:left w:val="single" w:sz="4" w:space="0" w:color="auto"/>
            </w:tcBorders>
            <w:shd w:val="clear" w:color="auto" w:fill="FFFFFF"/>
          </w:tcPr>
          <w:p w:rsidR="00380382" w:rsidRPr="00380382" w:rsidRDefault="00380382" w:rsidP="00380382">
            <w:pPr>
              <w:spacing w:after="6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Районный</w:t>
            </w:r>
          </w:p>
          <w:p w:rsidR="00380382" w:rsidRPr="00380382" w:rsidRDefault="00380382" w:rsidP="00380382">
            <w:pPr>
              <w:spacing w:before="6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бюджет</w:t>
            </w:r>
          </w:p>
        </w:tc>
        <w:tc>
          <w:tcPr>
            <w:tcW w:w="1222" w:type="dxa"/>
            <w:tcBorders>
              <w:top w:val="single" w:sz="4" w:space="0" w:color="auto"/>
              <w:left w:val="single" w:sz="4" w:space="0" w:color="auto"/>
            </w:tcBorders>
            <w:shd w:val="clear" w:color="auto" w:fill="FFFFFF"/>
          </w:tcPr>
          <w:p w:rsidR="00380382" w:rsidRPr="00380382" w:rsidRDefault="00380382" w:rsidP="00380382">
            <w:pPr>
              <w:spacing w:after="6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Областной</w:t>
            </w:r>
          </w:p>
          <w:p w:rsidR="00380382" w:rsidRPr="00380382" w:rsidRDefault="00380382" w:rsidP="00380382">
            <w:pPr>
              <w:spacing w:before="6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бюджет</w:t>
            </w:r>
          </w:p>
        </w:tc>
        <w:tc>
          <w:tcPr>
            <w:tcW w:w="1261" w:type="dxa"/>
            <w:gridSpan w:val="3"/>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eastAsia="ru-RU" w:bidi="ar-SA"/>
              </w:rPr>
            </w:pPr>
            <w:r w:rsidRPr="00380382">
              <w:rPr>
                <w:rFonts w:ascii="Times New Roman" w:eastAsia="Times New Roman" w:hAnsi="Times New Roman" w:cs="Times New Roman"/>
                <w:bCs/>
                <w:color w:val="auto"/>
                <w:spacing w:val="1"/>
                <w:sz w:val="18"/>
                <w:szCs w:val="18"/>
                <w:lang w:eastAsia="ru-RU" w:bidi="ar-SA"/>
              </w:rPr>
              <w:t>Иные источники</w:t>
            </w:r>
          </w:p>
        </w:tc>
        <w:tc>
          <w:tcPr>
            <w:tcW w:w="1681" w:type="dxa"/>
            <w:gridSpan w:val="2"/>
            <w:vMerge/>
            <w:tcBorders>
              <w:left w:val="single" w:sz="4" w:space="0" w:color="auto"/>
              <w:righ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r>
      <w:tr w:rsidR="00380382" w:rsidRPr="00380382" w:rsidTr="00380382">
        <w:trPr>
          <w:gridAfter w:val="1"/>
          <w:wAfter w:w="10" w:type="dxa"/>
          <w:trHeight w:val="20"/>
        </w:trPr>
        <w:tc>
          <w:tcPr>
            <w:tcW w:w="636" w:type="dxa"/>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1.</w:t>
            </w:r>
          </w:p>
        </w:tc>
        <w:tc>
          <w:tcPr>
            <w:tcW w:w="14369" w:type="dxa"/>
            <w:gridSpan w:val="15"/>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МЕРОПРИЯТИЯ ПО РАЗВИТИЮ ТРАНСПОРТНОЙ ИНФРАСТРУКТУРЫ ПО ВИДАМ ТРАНСПОРТА</w:t>
            </w:r>
          </w:p>
        </w:tc>
      </w:tr>
      <w:tr w:rsidR="00380382" w:rsidRPr="00380382" w:rsidTr="00380382">
        <w:trPr>
          <w:gridAfter w:val="1"/>
          <w:wAfter w:w="10" w:type="dxa"/>
          <w:trHeight w:val="20"/>
        </w:trPr>
        <w:tc>
          <w:tcPr>
            <w:tcW w:w="636" w:type="dxa"/>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1.1.</w:t>
            </w:r>
          </w:p>
        </w:tc>
        <w:tc>
          <w:tcPr>
            <w:tcW w:w="3519"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480"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466"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3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61" w:type="dxa"/>
            <w:gridSpan w:val="3"/>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681"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r>
      <w:tr w:rsidR="00380382" w:rsidRPr="00380382" w:rsidTr="00380382">
        <w:trPr>
          <w:gridAfter w:val="1"/>
          <w:wAfter w:w="10" w:type="dxa"/>
          <w:trHeight w:val="20"/>
        </w:trPr>
        <w:tc>
          <w:tcPr>
            <w:tcW w:w="636" w:type="dxa"/>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2.</w:t>
            </w:r>
          </w:p>
        </w:tc>
        <w:tc>
          <w:tcPr>
            <w:tcW w:w="14369" w:type="dxa"/>
            <w:gridSpan w:val="15"/>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МЕРОПРИЯТИЯ ПО РАЗВИТИЮ ТРАНСПОРТА ОБЩЕГО ПОЛЬЗОВАНИЯ, СОЗДАНИЮ ТРАНСПОРТНО-ПЕРЕСАДОЧНЫХ УЗЛОВ</w:t>
            </w:r>
          </w:p>
        </w:tc>
      </w:tr>
      <w:tr w:rsidR="00380382" w:rsidRPr="00380382" w:rsidTr="00380382">
        <w:trPr>
          <w:gridAfter w:val="1"/>
          <w:wAfter w:w="10" w:type="dxa"/>
          <w:trHeight w:val="20"/>
        </w:trPr>
        <w:tc>
          <w:tcPr>
            <w:tcW w:w="636" w:type="dxa"/>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2.1.</w:t>
            </w:r>
          </w:p>
        </w:tc>
        <w:tc>
          <w:tcPr>
            <w:tcW w:w="3519"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480"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466"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3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2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261" w:type="dxa"/>
            <w:gridSpan w:val="3"/>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681"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r>
      <w:tr w:rsidR="00380382" w:rsidRPr="00380382" w:rsidTr="00380382">
        <w:trPr>
          <w:gridAfter w:val="1"/>
          <w:wAfter w:w="10" w:type="dxa"/>
          <w:trHeight w:val="20"/>
        </w:trPr>
        <w:tc>
          <w:tcPr>
            <w:tcW w:w="636" w:type="dxa"/>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3.</w:t>
            </w:r>
          </w:p>
        </w:tc>
        <w:tc>
          <w:tcPr>
            <w:tcW w:w="14369" w:type="dxa"/>
            <w:gridSpan w:val="15"/>
            <w:tcBorders>
              <w:top w:val="single" w:sz="4" w:space="0" w:color="auto"/>
              <w:left w:val="single" w:sz="4" w:space="0" w:color="auto"/>
              <w:right w:val="single" w:sz="4" w:space="0" w:color="auto"/>
            </w:tcBorders>
            <w:shd w:val="clear" w:color="auto" w:fill="FFFFFF"/>
          </w:tcPr>
          <w:p w:rsidR="00380382" w:rsidRPr="00380382" w:rsidRDefault="00380382" w:rsidP="00380382">
            <w:pPr>
              <w:spacing w:after="6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МЕРОПРИЯТИЯ ПО РАЗВИТИЮ ИНФРАСТРУКТУРЫ ДЛЯ ЛЕГКОВОГО АВТОМОБИЛЬНОГО ТРАНСПОРТА, ВКЛЮЧАЯ РАЗВИТИЕ</w:t>
            </w:r>
          </w:p>
          <w:p w:rsidR="00380382" w:rsidRPr="00380382" w:rsidRDefault="00380382" w:rsidP="00380382">
            <w:pPr>
              <w:spacing w:before="6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ЕДИНОГО ПАРКОВОЧНОГО ПРОСТРАНСТВА</w:t>
            </w:r>
          </w:p>
        </w:tc>
      </w:tr>
      <w:tr w:rsidR="00380382" w:rsidRPr="00380382" w:rsidTr="00380382">
        <w:trPr>
          <w:gridAfter w:val="1"/>
          <w:wAfter w:w="10" w:type="dxa"/>
          <w:trHeight w:val="20"/>
        </w:trPr>
        <w:tc>
          <w:tcPr>
            <w:tcW w:w="636" w:type="dxa"/>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3.1.</w:t>
            </w:r>
          </w:p>
        </w:tc>
        <w:tc>
          <w:tcPr>
            <w:tcW w:w="3519"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Размещение дорожных знаков и указателей на улицах населенных пунктов</w:t>
            </w:r>
          </w:p>
        </w:tc>
        <w:tc>
          <w:tcPr>
            <w:tcW w:w="1480" w:type="dxa"/>
            <w:gridSpan w:val="2"/>
            <w:tcBorders>
              <w:top w:val="single" w:sz="4" w:space="0" w:color="auto"/>
              <w:left w:val="single" w:sz="4" w:space="0" w:color="auto"/>
            </w:tcBorders>
            <w:shd w:val="clear" w:color="auto" w:fill="FFFFFF"/>
          </w:tcPr>
          <w:p w:rsidR="00380382" w:rsidRPr="00380382" w:rsidRDefault="00380382" w:rsidP="00380382">
            <w:pPr>
              <w:ind w:left="24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В соответствие с проектом ОДД</w:t>
            </w:r>
          </w:p>
        </w:tc>
        <w:tc>
          <w:tcPr>
            <w:tcW w:w="1466"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2017-2030 гг.</w:t>
            </w:r>
          </w:p>
        </w:tc>
        <w:tc>
          <w:tcPr>
            <w:tcW w:w="13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eastAsia="ru-RU" w:bidi="ar-SA"/>
              </w:rPr>
            </w:pPr>
            <w:r w:rsidRPr="00380382">
              <w:rPr>
                <w:rFonts w:ascii="Times New Roman" w:eastAsia="Times New Roman" w:hAnsi="Times New Roman" w:cs="Times New Roman"/>
                <w:bCs/>
                <w:color w:val="auto"/>
                <w:spacing w:val="1"/>
                <w:sz w:val="18"/>
                <w:szCs w:val="18"/>
                <w:lang w:eastAsia="ru-RU" w:bidi="ar-SA"/>
              </w:rPr>
              <w:t>1486,77</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color w:val="auto"/>
                <w:spacing w:val="1"/>
                <w:sz w:val="18"/>
                <w:szCs w:val="18"/>
                <w:lang w:eastAsia="ru-RU" w:bidi="ar-SA"/>
              </w:rPr>
              <w:t>1486,77</w:t>
            </w:r>
          </w:p>
        </w:tc>
        <w:tc>
          <w:tcPr>
            <w:tcW w:w="12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261" w:type="dxa"/>
            <w:gridSpan w:val="3"/>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681"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r>
      <w:tr w:rsidR="00380382" w:rsidRPr="00380382" w:rsidTr="00380382">
        <w:trPr>
          <w:gridAfter w:val="1"/>
          <w:wAfter w:w="10" w:type="dxa"/>
          <w:trHeight w:val="20"/>
        </w:trPr>
        <w:tc>
          <w:tcPr>
            <w:tcW w:w="636" w:type="dxa"/>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3.2.</w:t>
            </w:r>
          </w:p>
        </w:tc>
        <w:tc>
          <w:tcPr>
            <w:tcW w:w="3519"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Строительство автомобильных стоянок длительного времени</w:t>
            </w:r>
          </w:p>
        </w:tc>
        <w:tc>
          <w:tcPr>
            <w:tcW w:w="1480"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3 шт.</w:t>
            </w:r>
          </w:p>
        </w:tc>
        <w:tc>
          <w:tcPr>
            <w:tcW w:w="1466"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1,2,3,4 этапы: 2017-2030 гг.</w:t>
            </w:r>
          </w:p>
        </w:tc>
        <w:tc>
          <w:tcPr>
            <w:tcW w:w="13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1350,0</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337,5</w:t>
            </w:r>
          </w:p>
        </w:tc>
        <w:tc>
          <w:tcPr>
            <w:tcW w:w="12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1012,5</w:t>
            </w:r>
          </w:p>
        </w:tc>
        <w:tc>
          <w:tcPr>
            <w:tcW w:w="1261" w:type="dxa"/>
            <w:gridSpan w:val="3"/>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681"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r>
      <w:tr w:rsidR="00380382" w:rsidRPr="00380382" w:rsidTr="00380382">
        <w:trPr>
          <w:gridAfter w:val="1"/>
          <w:wAfter w:w="10" w:type="dxa"/>
          <w:trHeight w:val="20"/>
        </w:trPr>
        <w:tc>
          <w:tcPr>
            <w:tcW w:w="636" w:type="dxa"/>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4.</w:t>
            </w:r>
          </w:p>
        </w:tc>
        <w:tc>
          <w:tcPr>
            <w:tcW w:w="8996" w:type="dxa"/>
            <w:gridSpan w:val="8"/>
            <w:tcBorders>
              <w:top w:val="single" w:sz="4" w:space="0" w:color="auto"/>
              <w:left w:val="single" w:sz="4" w:space="0" w:color="auto"/>
            </w:tcBorders>
            <w:shd w:val="clear" w:color="auto" w:fill="FFFFFF"/>
          </w:tcPr>
          <w:p w:rsidR="00380382" w:rsidRPr="00380382" w:rsidRDefault="00380382" w:rsidP="00380382">
            <w:pPr>
              <w:jc w:val="right"/>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МЕРОПРИЯТИЯ ПО РАЗВИТИЮ ИНФРАСТРУКТУРЫ ПЕШЕХОДНОГО И</w:t>
            </w:r>
          </w:p>
        </w:tc>
        <w:tc>
          <w:tcPr>
            <w:tcW w:w="5373" w:type="dxa"/>
            <w:gridSpan w:val="7"/>
            <w:tcBorders>
              <w:top w:val="single" w:sz="4" w:space="0" w:color="auto"/>
              <w:right w:val="single" w:sz="4" w:space="0" w:color="auto"/>
            </w:tcBorders>
            <w:shd w:val="clear" w:color="auto" w:fill="FFFFFF"/>
          </w:tcPr>
          <w:p w:rsidR="00380382" w:rsidRPr="00380382" w:rsidRDefault="00380382" w:rsidP="00380382">
            <w:pPr>
              <w:ind w:left="60"/>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ВЕЛОСИПЕДНОГО ПЕРЕДВИЖЕНИЯ</w:t>
            </w:r>
          </w:p>
        </w:tc>
      </w:tr>
      <w:tr w:rsidR="00380382" w:rsidRPr="00380382" w:rsidTr="00380382">
        <w:trPr>
          <w:gridAfter w:val="1"/>
          <w:wAfter w:w="10" w:type="dxa"/>
          <w:trHeight w:val="20"/>
        </w:trPr>
        <w:tc>
          <w:tcPr>
            <w:tcW w:w="636" w:type="dxa"/>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4.1.</w:t>
            </w:r>
          </w:p>
        </w:tc>
        <w:tc>
          <w:tcPr>
            <w:tcW w:w="3519" w:type="dxa"/>
            <w:gridSpan w:val="2"/>
            <w:tcBorders>
              <w:top w:val="single" w:sz="4" w:space="0" w:color="auto"/>
              <w:left w:val="single" w:sz="4" w:space="0" w:color="auto"/>
            </w:tcBorders>
            <w:shd w:val="clear" w:color="auto" w:fill="FFFFFF"/>
          </w:tcPr>
          <w:p w:rsidR="00380382" w:rsidRPr="00380382" w:rsidRDefault="00380382" w:rsidP="00380382">
            <w:pPr>
              <w:ind w:left="52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 xml:space="preserve">Строительство пешеходной дорожки вдоль ул. </w:t>
            </w:r>
            <w:proofErr w:type="gramStart"/>
            <w:r w:rsidRPr="00380382">
              <w:rPr>
                <w:rFonts w:ascii="Times New Roman" w:eastAsia="Times New Roman" w:hAnsi="Times New Roman" w:cs="Times New Roman"/>
                <w:bCs/>
                <w:spacing w:val="4"/>
                <w:sz w:val="18"/>
                <w:szCs w:val="18"/>
                <w:lang w:bidi="ar-SA"/>
              </w:rPr>
              <w:t>Клубная</w:t>
            </w:r>
            <w:proofErr w:type="gramEnd"/>
          </w:p>
        </w:tc>
        <w:tc>
          <w:tcPr>
            <w:tcW w:w="1480"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smartTag w:uri="urn:schemas-microsoft-com:office:smarttags" w:element="metricconverter">
              <w:smartTagPr>
                <w:attr w:name="ProductID" w:val="0,35 км"/>
              </w:smartTagPr>
              <w:r w:rsidRPr="00380382">
                <w:rPr>
                  <w:rFonts w:ascii="Times New Roman" w:eastAsia="Times New Roman" w:hAnsi="Times New Roman" w:cs="Times New Roman"/>
                  <w:bCs/>
                  <w:spacing w:val="4"/>
                  <w:sz w:val="18"/>
                  <w:szCs w:val="18"/>
                  <w:lang w:bidi="ar-SA"/>
                </w:rPr>
                <w:t>0,35 км</w:t>
              </w:r>
            </w:smartTag>
          </w:p>
        </w:tc>
        <w:tc>
          <w:tcPr>
            <w:tcW w:w="1466"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1 этап: 2017- 2021 гг.</w:t>
            </w:r>
          </w:p>
        </w:tc>
        <w:tc>
          <w:tcPr>
            <w:tcW w:w="13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619,8</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spacing w:val="4"/>
                <w:sz w:val="18"/>
                <w:szCs w:val="18"/>
                <w:lang w:bidi="ar-SA"/>
              </w:rPr>
            </w:pPr>
            <w:r w:rsidRPr="00380382">
              <w:rPr>
                <w:rFonts w:ascii="Times New Roman" w:eastAsia="Times New Roman" w:hAnsi="Times New Roman" w:cs="Times New Roman"/>
                <w:bCs/>
                <w:spacing w:val="4"/>
                <w:sz w:val="18"/>
                <w:szCs w:val="18"/>
                <w:lang w:bidi="ar-SA"/>
              </w:rPr>
              <w:t>619,8</w:t>
            </w:r>
          </w:p>
          <w:p w:rsidR="00380382" w:rsidRPr="00380382" w:rsidRDefault="00380382" w:rsidP="00380382">
            <w:pPr>
              <w:rPr>
                <w:rFonts w:ascii="Times New Roman" w:eastAsia="Times New Roman" w:hAnsi="Times New Roman" w:cs="Times New Roman"/>
                <w:bCs/>
                <w:color w:val="auto"/>
                <w:spacing w:val="1"/>
                <w:sz w:val="18"/>
                <w:szCs w:val="18"/>
                <w:lang w:val="ru-RU" w:eastAsia="ru-RU" w:bidi="ar-SA"/>
              </w:rPr>
            </w:pPr>
          </w:p>
        </w:tc>
        <w:tc>
          <w:tcPr>
            <w:tcW w:w="12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61" w:type="dxa"/>
            <w:gridSpan w:val="3"/>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w:t>
            </w:r>
          </w:p>
        </w:tc>
        <w:tc>
          <w:tcPr>
            <w:tcW w:w="1681"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w:t>
            </w:r>
          </w:p>
        </w:tc>
      </w:tr>
      <w:tr w:rsidR="00380382" w:rsidRPr="00380382" w:rsidTr="00380382">
        <w:trPr>
          <w:gridAfter w:val="1"/>
          <w:wAfter w:w="10" w:type="dxa"/>
          <w:trHeight w:val="20"/>
        </w:trPr>
        <w:tc>
          <w:tcPr>
            <w:tcW w:w="636" w:type="dxa"/>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5.</w:t>
            </w:r>
          </w:p>
        </w:tc>
        <w:tc>
          <w:tcPr>
            <w:tcW w:w="14369" w:type="dxa"/>
            <w:gridSpan w:val="15"/>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МЕРОПРИЯТИЯ ПО РАЗВИТИЮ</w:t>
            </w:r>
            <w:r w:rsidRPr="00380382">
              <w:rPr>
                <w:rFonts w:ascii="Times New Roman" w:eastAsia="Times New Roman" w:hAnsi="Times New Roman" w:cs="Times New Roman"/>
                <w:bCs/>
                <w:color w:val="auto"/>
                <w:spacing w:val="1"/>
                <w:sz w:val="18"/>
                <w:szCs w:val="18"/>
                <w:lang w:eastAsia="ru-RU" w:bidi="ar-SA"/>
              </w:rPr>
              <w:t xml:space="preserve"> </w:t>
            </w:r>
            <w:r w:rsidRPr="00380382">
              <w:rPr>
                <w:rFonts w:ascii="Times New Roman" w:eastAsia="Times New Roman" w:hAnsi="Times New Roman" w:cs="Times New Roman"/>
                <w:bCs/>
                <w:spacing w:val="1"/>
                <w:sz w:val="18"/>
                <w:szCs w:val="18"/>
                <w:lang w:bidi="ar-SA"/>
              </w:rPr>
              <w:t>НФРАСТРУКТУРЫ ДЛЯ ГРУЗОВОГО ТРАНСПОРТА, ТРАНСПОРТНЫХ СРЕДСТВ КОММУНАЛЬНЫХ</w:t>
            </w:r>
          </w:p>
          <w:p w:rsidR="00380382" w:rsidRPr="00380382" w:rsidRDefault="00380382" w:rsidP="00380382">
            <w:pPr>
              <w:spacing w:before="60"/>
              <w:ind w:left="248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И ДОРОЖНЫХ СЛУЖБ</w:t>
            </w:r>
          </w:p>
        </w:tc>
      </w:tr>
      <w:tr w:rsidR="00380382" w:rsidRPr="00380382" w:rsidTr="00380382">
        <w:trPr>
          <w:gridAfter w:val="1"/>
          <w:wAfter w:w="10" w:type="dxa"/>
          <w:trHeight w:val="20"/>
        </w:trPr>
        <w:tc>
          <w:tcPr>
            <w:tcW w:w="636" w:type="dxa"/>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5.1.</w:t>
            </w:r>
          </w:p>
        </w:tc>
        <w:tc>
          <w:tcPr>
            <w:tcW w:w="3519"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w:t>
            </w:r>
          </w:p>
        </w:tc>
        <w:tc>
          <w:tcPr>
            <w:tcW w:w="1480"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w:t>
            </w:r>
          </w:p>
        </w:tc>
        <w:tc>
          <w:tcPr>
            <w:tcW w:w="1466"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w:t>
            </w:r>
          </w:p>
        </w:tc>
        <w:tc>
          <w:tcPr>
            <w:tcW w:w="13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w:t>
            </w:r>
          </w:p>
        </w:tc>
        <w:tc>
          <w:tcPr>
            <w:tcW w:w="12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w:t>
            </w:r>
          </w:p>
        </w:tc>
        <w:tc>
          <w:tcPr>
            <w:tcW w:w="1261" w:type="dxa"/>
            <w:gridSpan w:val="3"/>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w:t>
            </w:r>
          </w:p>
        </w:tc>
        <w:tc>
          <w:tcPr>
            <w:tcW w:w="1681"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w:t>
            </w:r>
          </w:p>
        </w:tc>
      </w:tr>
      <w:tr w:rsidR="00380382" w:rsidRPr="00380382" w:rsidTr="00380382">
        <w:trPr>
          <w:gridAfter w:val="1"/>
          <w:wAfter w:w="10" w:type="dxa"/>
          <w:trHeight w:val="20"/>
        </w:trPr>
        <w:tc>
          <w:tcPr>
            <w:tcW w:w="636" w:type="dxa"/>
            <w:tcBorders>
              <w:top w:val="single" w:sz="4" w:space="0" w:color="auto"/>
              <w:left w:val="single" w:sz="4" w:space="0" w:color="auto"/>
              <w:bottom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6.</w:t>
            </w:r>
          </w:p>
        </w:tc>
        <w:tc>
          <w:tcPr>
            <w:tcW w:w="14369" w:type="dxa"/>
            <w:gridSpan w:val="15"/>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МЕРОПРИЯТИЯ ПО РАЗВИТИЮ СЕТИ ДОРОГ ПОСЕЛЕНИЯ</w:t>
            </w:r>
          </w:p>
        </w:tc>
      </w:tr>
      <w:tr w:rsidR="00380382" w:rsidRPr="00380382" w:rsidTr="00380382">
        <w:trPr>
          <w:gridAfter w:val="1"/>
          <w:wAfter w:w="10" w:type="dxa"/>
          <w:trHeight w:val="20"/>
        </w:trPr>
        <w:tc>
          <w:tcPr>
            <w:tcW w:w="636" w:type="dxa"/>
            <w:tcBorders>
              <w:top w:val="single" w:sz="4" w:space="0" w:color="auto"/>
              <w:left w:val="single" w:sz="4" w:space="0" w:color="auto"/>
              <w:bottom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spacing w:val="1"/>
                <w:sz w:val="18"/>
                <w:szCs w:val="18"/>
                <w:lang w:bidi="ar-SA"/>
              </w:rPr>
            </w:pPr>
          </w:p>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6.1.</w:t>
            </w:r>
          </w:p>
        </w:tc>
        <w:tc>
          <w:tcPr>
            <w:tcW w:w="3519"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Мероприятия по содержанию автомобильных дорог общего пользования местного значения и искусственных сооружений на них</w:t>
            </w:r>
          </w:p>
        </w:tc>
        <w:tc>
          <w:tcPr>
            <w:tcW w:w="1480"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466"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 xml:space="preserve">2017 </w:t>
            </w:r>
            <w:r w:rsidRPr="00380382">
              <w:rPr>
                <w:rFonts w:ascii="Times New Roman" w:eastAsia="Times New Roman" w:hAnsi="Times New Roman" w:cs="Times New Roman"/>
                <w:bCs/>
                <w:spacing w:val="5"/>
                <w:sz w:val="18"/>
                <w:szCs w:val="18"/>
                <w:lang w:bidi="ar-SA"/>
              </w:rPr>
              <w:t>год</w:t>
            </w:r>
          </w:p>
        </w:tc>
        <w:tc>
          <w:tcPr>
            <w:tcW w:w="1309"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926,39</w:t>
            </w:r>
          </w:p>
        </w:tc>
        <w:tc>
          <w:tcPr>
            <w:tcW w:w="1222"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926,39</w:t>
            </w:r>
          </w:p>
        </w:tc>
        <w:tc>
          <w:tcPr>
            <w:tcW w:w="1209"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222"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w:t>
            </w:r>
          </w:p>
        </w:tc>
        <w:tc>
          <w:tcPr>
            <w:tcW w:w="847"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2095" w:type="dxa"/>
            <w:gridSpan w:val="3"/>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ind w:left="220" w:firstLine="200"/>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val="ru-RU" w:bidi="ar-SA"/>
              </w:rPr>
              <w:t>Муниципальная программа «Развитие автомобильных дорог муниципального образования Пчевжинское сельское поселение Киришского муниципального района Ленинградской области»</w:t>
            </w:r>
          </w:p>
        </w:tc>
      </w:tr>
      <w:tr w:rsidR="00380382" w:rsidRPr="00380382" w:rsidTr="00380382">
        <w:trPr>
          <w:gridAfter w:val="1"/>
          <w:wAfter w:w="10" w:type="dxa"/>
          <w:trHeight w:val="20"/>
        </w:trPr>
        <w:tc>
          <w:tcPr>
            <w:tcW w:w="636" w:type="dxa"/>
            <w:tcBorders>
              <w:top w:val="single" w:sz="4" w:space="0" w:color="auto"/>
              <w:left w:val="single" w:sz="4" w:space="0" w:color="auto"/>
              <w:bottom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6.2.</w:t>
            </w:r>
          </w:p>
        </w:tc>
        <w:tc>
          <w:tcPr>
            <w:tcW w:w="3519"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 xml:space="preserve">Ремонт участка автомобильной дороги общего пользования местного значения по улице </w:t>
            </w:r>
            <w:proofErr w:type="gramStart"/>
            <w:r w:rsidRPr="00380382">
              <w:rPr>
                <w:rFonts w:ascii="Times New Roman" w:eastAsia="Times New Roman" w:hAnsi="Times New Roman" w:cs="Times New Roman"/>
                <w:bCs/>
                <w:spacing w:val="5"/>
                <w:sz w:val="18"/>
                <w:szCs w:val="18"/>
                <w:lang w:bidi="ar-SA"/>
              </w:rPr>
              <w:t>Ленинградская</w:t>
            </w:r>
            <w:proofErr w:type="gramEnd"/>
            <w:r w:rsidRPr="00380382">
              <w:rPr>
                <w:rFonts w:ascii="Times New Roman" w:eastAsia="Times New Roman" w:hAnsi="Times New Roman" w:cs="Times New Roman"/>
                <w:bCs/>
                <w:spacing w:val="5"/>
                <w:sz w:val="18"/>
                <w:szCs w:val="18"/>
                <w:lang w:bidi="ar-SA"/>
              </w:rPr>
              <w:t xml:space="preserve"> от дома </w:t>
            </w:r>
            <w:r w:rsidRPr="00380382">
              <w:rPr>
                <w:rFonts w:ascii="Times New Roman" w:eastAsia="Times New Roman" w:hAnsi="Times New Roman" w:cs="Times New Roman"/>
                <w:bCs/>
                <w:spacing w:val="1"/>
                <w:sz w:val="18"/>
                <w:szCs w:val="18"/>
                <w:lang w:bidi="ar-SA"/>
              </w:rPr>
              <w:t xml:space="preserve">№ </w:t>
            </w:r>
            <w:r w:rsidRPr="00380382">
              <w:rPr>
                <w:rFonts w:ascii="Times New Roman" w:eastAsia="Times New Roman" w:hAnsi="Times New Roman" w:cs="Times New Roman"/>
                <w:spacing w:val="1"/>
                <w:sz w:val="18"/>
                <w:szCs w:val="18"/>
                <w:lang w:bidi="ar-SA"/>
              </w:rPr>
              <w:t xml:space="preserve">12 </w:t>
            </w:r>
            <w:r w:rsidRPr="00380382">
              <w:rPr>
                <w:rFonts w:ascii="Times New Roman" w:eastAsia="Times New Roman" w:hAnsi="Times New Roman" w:cs="Times New Roman"/>
                <w:bCs/>
                <w:spacing w:val="5"/>
                <w:sz w:val="18"/>
                <w:szCs w:val="18"/>
                <w:lang w:bidi="ar-SA"/>
              </w:rPr>
              <w:t>до</w:t>
            </w:r>
            <w:r w:rsidRPr="00380382">
              <w:rPr>
                <w:rFonts w:ascii="Times New Roman" w:eastAsia="Times New Roman" w:hAnsi="Times New Roman" w:cs="Times New Roman"/>
                <w:spacing w:val="1"/>
                <w:sz w:val="18"/>
                <w:szCs w:val="18"/>
                <w:lang w:bidi="ar-SA"/>
              </w:rPr>
              <w:t xml:space="preserve"> дома № 16 в п. Пчевжа</w:t>
            </w:r>
          </w:p>
        </w:tc>
        <w:tc>
          <w:tcPr>
            <w:tcW w:w="1480"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val="ru-RU" w:bidi="ar-SA"/>
              </w:rPr>
              <w:t>Площадь замененного дорожного покрытия асфальтобетонных дорог общего пользования местного значения к концу</w:t>
            </w:r>
          </w:p>
        </w:tc>
        <w:tc>
          <w:tcPr>
            <w:tcW w:w="1466" w:type="dxa"/>
            <w:gridSpan w:val="2"/>
            <w:vMerge w:val="restart"/>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 xml:space="preserve">2017 </w:t>
            </w:r>
            <w:r w:rsidRPr="00380382">
              <w:rPr>
                <w:rFonts w:ascii="Times New Roman" w:eastAsia="Times New Roman" w:hAnsi="Times New Roman" w:cs="Times New Roman"/>
                <w:bCs/>
                <w:spacing w:val="5"/>
                <w:sz w:val="18"/>
                <w:szCs w:val="18"/>
                <w:lang w:bidi="ar-SA"/>
              </w:rPr>
              <w:t>год</w:t>
            </w:r>
          </w:p>
        </w:tc>
        <w:tc>
          <w:tcPr>
            <w:tcW w:w="1309" w:type="dxa"/>
            <w:vMerge w:val="restart"/>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341,34</w:t>
            </w:r>
          </w:p>
        </w:tc>
        <w:tc>
          <w:tcPr>
            <w:tcW w:w="1222" w:type="dxa"/>
            <w:vMerge w:val="restart"/>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85,34</w:t>
            </w:r>
          </w:p>
        </w:tc>
        <w:tc>
          <w:tcPr>
            <w:tcW w:w="1209" w:type="dxa"/>
            <w:vMerge w:val="restart"/>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222"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256,0</w:t>
            </w:r>
          </w:p>
        </w:tc>
        <w:tc>
          <w:tcPr>
            <w:tcW w:w="847"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2095" w:type="dxa"/>
            <w:gridSpan w:val="3"/>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ind w:left="220" w:firstLine="200"/>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val="ru-RU" w:bidi="ar-SA"/>
              </w:rPr>
              <w:t>Муниципальная программа «Развитие автомобильных дорог муниципального образования Пчевжинское сельское поселение Киришского</w:t>
            </w:r>
          </w:p>
        </w:tc>
      </w:tr>
      <w:tr w:rsidR="00380382" w:rsidRPr="00380382" w:rsidTr="00380382">
        <w:trPr>
          <w:trHeight w:val="20"/>
        </w:trPr>
        <w:tc>
          <w:tcPr>
            <w:tcW w:w="645" w:type="dxa"/>
            <w:gridSpan w:val="2"/>
            <w:tcBorders>
              <w:top w:val="single" w:sz="4" w:space="0" w:color="auto"/>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3510"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p>
        </w:tc>
        <w:tc>
          <w:tcPr>
            <w:tcW w:w="1480" w:type="dxa"/>
            <w:gridSpan w:val="2"/>
            <w:tcBorders>
              <w:top w:val="single" w:sz="4" w:space="0" w:color="auto"/>
              <w:left w:val="single" w:sz="4" w:space="0" w:color="auto"/>
            </w:tcBorders>
            <w:shd w:val="clear" w:color="auto" w:fill="FFFFFF"/>
          </w:tcPr>
          <w:p w:rsidR="00380382" w:rsidRPr="00380382" w:rsidRDefault="00380382" w:rsidP="00380382">
            <w:pPr>
              <w:ind w:right="260"/>
              <w:jc w:val="right"/>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 xml:space="preserve">2017 года — не менее </w:t>
            </w:r>
            <w:smartTag w:uri="urn:schemas-microsoft-com:office:smarttags" w:element="metricconverter">
              <w:smartTagPr>
                <w:attr w:name="ProductID" w:val="1000 кв. м"/>
              </w:smartTagPr>
              <w:r w:rsidRPr="00380382">
                <w:rPr>
                  <w:rFonts w:ascii="Times New Roman" w:eastAsia="Times New Roman" w:hAnsi="Times New Roman" w:cs="Times New Roman"/>
                  <w:spacing w:val="1"/>
                  <w:sz w:val="18"/>
                  <w:szCs w:val="18"/>
                  <w:lang w:bidi="ar-SA"/>
                </w:rPr>
                <w:t>1000 кв. м</w:t>
              </w:r>
            </w:smartTag>
            <w:r w:rsidRPr="00380382">
              <w:rPr>
                <w:rFonts w:ascii="Times New Roman" w:eastAsia="Times New Roman" w:hAnsi="Times New Roman" w:cs="Times New Roman"/>
                <w:spacing w:val="1"/>
                <w:sz w:val="18"/>
                <w:szCs w:val="18"/>
                <w:lang w:bidi="ar-SA"/>
              </w:rPr>
              <w:t>.</w:t>
            </w:r>
          </w:p>
        </w:tc>
        <w:tc>
          <w:tcPr>
            <w:tcW w:w="1466" w:type="dxa"/>
            <w:gridSpan w:val="2"/>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1309" w:type="dxa"/>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1222" w:type="dxa"/>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1209" w:type="dxa"/>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1232" w:type="dxa"/>
            <w:gridSpan w:val="2"/>
            <w:tcBorders>
              <w:top w:val="single" w:sz="4" w:space="0" w:color="auto"/>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837" w:type="dxa"/>
            <w:tcBorders>
              <w:top w:val="single" w:sz="4" w:space="0" w:color="auto"/>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2105" w:type="dxa"/>
            <w:gridSpan w:val="4"/>
            <w:tcBorders>
              <w:top w:val="single" w:sz="4" w:space="0" w:color="auto"/>
              <w:left w:val="single" w:sz="4" w:space="0" w:color="auto"/>
              <w:right w:val="single" w:sz="4" w:space="0" w:color="auto"/>
            </w:tcBorders>
            <w:shd w:val="clear" w:color="auto" w:fill="FFFFFF"/>
          </w:tcPr>
          <w:p w:rsidR="00380382" w:rsidRPr="00380382" w:rsidRDefault="00380382" w:rsidP="00380382">
            <w:pPr>
              <w:jc w:val="both"/>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муниципального района Ленинградской области»</w:t>
            </w:r>
          </w:p>
        </w:tc>
      </w:tr>
      <w:tr w:rsidR="00380382" w:rsidRPr="00380382" w:rsidTr="00380382">
        <w:trPr>
          <w:trHeight w:val="20"/>
        </w:trPr>
        <w:tc>
          <w:tcPr>
            <w:tcW w:w="645" w:type="dxa"/>
            <w:gridSpan w:val="2"/>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6.3.</w:t>
            </w:r>
          </w:p>
        </w:tc>
        <w:tc>
          <w:tcPr>
            <w:tcW w:w="3510"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 xml:space="preserve">Ремонт участка автомобильной дороги </w:t>
            </w:r>
            <w:r w:rsidRPr="00380382">
              <w:rPr>
                <w:rFonts w:ascii="Times New Roman" w:eastAsia="Times New Roman" w:hAnsi="Times New Roman" w:cs="Times New Roman"/>
                <w:spacing w:val="1"/>
                <w:sz w:val="18"/>
                <w:szCs w:val="18"/>
                <w:lang w:bidi="ar-SA"/>
              </w:rPr>
              <w:lastRenderedPageBreak/>
              <w:t xml:space="preserve">общего пользования местного значения по ул. </w:t>
            </w:r>
            <w:proofErr w:type="gramStart"/>
            <w:r w:rsidRPr="00380382">
              <w:rPr>
                <w:rFonts w:ascii="Times New Roman" w:eastAsia="Times New Roman" w:hAnsi="Times New Roman" w:cs="Times New Roman"/>
                <w:spacing w:val="1"/>
                <w:sz w:val="18"/>
                <w:szCs w:val="18"/>
                <w:lang w:bidi="ar-SA"/>
              </w:rPr>
              <w:t>Ленинградская</w:t>
            </w:r>
            <w:proofErr w:type="gramEnd"/>
            <w:r w:rsidRPr="00380382">
              <w:rPr>
                <w:rFonts w:ascii="Times New Roman" w:eastAsia="Times New Roman" w:hAnsi="Times New Roman" w:cs="Times New Roman"/>
                <w:spacing w:val="1"/>
                <w:sz w:val="18"/>
                <w:szCs w:val="18"/>
                <w:lang w:bidi="ar-SA"/>
              </w:rPr>
              <w:t xml:space="preserve"> от дома № 16 - д.21 в п. Пчевжа</w:t>
            </w:r>
          </w:p>
        </w:tc>
        <w:tc>
          <w:tcPr>
            <w:tcW w:w="1480" w:type="dxa"/>
            <w:gridSpan w:val="2"/>
            <w:tcBorders>
              <w:top w:val="single" w:sz="4" w:space="0" w:color="auto"/>
              <w:left w:val="single" w:sz="4" w:space="0" w:color="auto"/>
            </w:tcBorders>
            <w:shd w:val="clear" w:color="auto" w:fill="FFFFFF"/>
          </w:tcPr>
          <w:p w:rsidR="00380382" w:rsidRPr="00380382" w:rsidRDefault="00380382" w:rsidP="00380382">
            <w:pPr>
              <w:jc w:val="both"/>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lastRenderedPageBreak/>
              <w:t xml:space="preserve">Площадь замененного </w:t>
            </w:r>
            <w:r w:rsidRPr="00380382">
              <w:rPr>
                <w:rFonts w:ascii="Times New Roman" w:eastAsia="Times New Roman" w:hAnsi="Times New Roman" w:cs="Times New Roman"/>
                <w:spacing w:val="1"/>
                <w:sz w:val="18"/>
                <w:szCs w:val="18"/>
                <w:lang w:bidi="ar-SA"/>
              </w:rPr>
              <w:lastRenderedPageBreak/>
              <w:t xml:space="preserve">дорожного покрытия асфальтобетонных дорог общего пользования местного значения к концу 2017 года - не менее </w:t>
            </w:r>
            <w:smartTag w:uri="urn:schemas-microsoft-com:office:smarttags" w:element="metricconverter">
              <w:smartTagPr>
                <w:attr w:name="ProductID" w:val="1000 кв. м"/>
              </w:smartTagPr>
              <w:r w:rsidRPr="00380382">
                <w:rPr>
                  <w:rFonts w:ascii="Times New Roman" w:eastAsia="Times New Roman" w:hAnsi="Times New Roman" w:cs="Times New Roman"/>
                  <w:spacing w:val="1"/>
                  <w:sz w:val="18"/>
                  <w:szCs w:val="18"/>
                  <w:lang w:bidi="ar-SA"/>
                </w:rPr>
                <w:t>1000 кв. м</w:t>
              </w:r>
            </w:smartTag>
            <w:r w:rsidRPr="00380382">
              <w:rPr>
                <w:rFonts w:ascii="Times New Roman" w:eastAsia="Times New Roman" w:hAnsi="Times New Roman" w:cs="Times New Roman"/>
                <w:spacing w:val="1"/>
                <w:sz w:val="18"/>
                <w:szCs w:val="18"/>
                <w:lang w:bidi="ar-SA"/>
              </w:rPr>
              <w:t>.</w:t>
            </w:r>
          </w:p>
        </w:tc>
        <w:tc>
          <w:tcPr>
            <w:tcW w:w="1466"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2017 год</w:t>
            </w:r>
          </w:p>
        </w:tc>
        <w:tc>
          <w:tcPr>
            <w:tcW w:w="13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443,734</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110,934</w:t>
            </w:r>
          </w:p>
        </w:tc>
        <w:tc>
          <w:tcPr>
            <w:tcW w:w="12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32"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332,80</w:t>
            </w:r>
          </w:p>
        </w:tc>
        <w:tc>
          <w:tcPr>
            <w:tcW w:w="837"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2105" w:type="dxa"/>
            <w:gridSpan w:val="4"/>
            <w:tcBorders>
              <w:top w:val="single" w:sz="4" w:space="0" w:color="auto"/>
              <w:left w:val="single" w:sz="4" w:space="0" w:color="auto"/>
              <w:right w:val="single" w:sz="4" w:space="0" w:color="auto"/>
            </w:tcBorders>
            <w:shd w:val="clear" w:color="auto" w:fill="FFFFFF"/>
          </w:tcPr>
          <w:p w:rsidR="00380382" w:rsidRPr="00380382" w:rsidRDefault="00380382" w:rsidP="00380382">
            <w:pPr>
              <w:ind w:left="160" w:firstLine="22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 xml:space="preserve">Муниципальная программа «Развитие </w:t>
            </w:r>
            <w:r w:rsidRPr="00380382">
              <w:rPr>
                <w:rFonts w:ascii="Times New Roman" w:eastAsia="Times New Roman" w:hAnsi="Times New Roman" w:cs="Times New Roman"/>
                <w:spacing w:val="1"/>
                <w:sz w:val="18"/>
                <w:szCs w:val="18"/>
                <w:lang w:bidi="ar-SA"/>
              </w:rPr>
              <w:lastRenderedPageBreak/>
              <w:t>автомобильных дорог муниципального образования Пчевжинское сельское поселение Киришского муниципального района Ленинградской области»</w:t>
            </w:r>
          </w:p>
        </w:tc>
      </w:tr>
      <w:tr w:rsidR="00380382" w:rsidRPr="00380382" w:rsidTr="00380382">
        <w:trPr>
          <w:trHeight w:val="20"/>
        </w:trPr>
        <w:tc>
          <w:tcPr>
            <w:tcW w:w="645" w:type="dxa"/>
            <w:gridSpan w:val="2"/>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lastRenderedPageBreak/>
              <w:t>6.4.</w:t>
            </w:r>
          </w:p>
        </w:tc>
        <w:tc>
          <w:tcPr>
            <w:tcW w:w="3510"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 xml:space="preserve">Ремонт участка автомобильной дороги общего пользования местного значения по ул. </w:t>
            </w:r>
            <w:proofErr w:type="gramStart"/>
            <w:r w:rsidRPr="00380382">
              <w:rPr>
                <w:rFonts w:ascii="Times New Roman" w:eastAsia="Times New Roman" w:hAnsi="Times New Roman" w:cs="Times New Roman"/>
                <w:spacing w:val="1"/>
                <w:sz w:val="18"/>
                <w:szCs w:val="18"/>
                <w:lang w:bidi="ar-SA"/>
              </w:rPr>
              <w:t>Совхозная</w:t>
            </w:r>
            <w:proofErr w:type="gramEnd"/>
            <w:r w:rsidRPr="00380382">
              <w:rPr>
                <w:rFonts w:ascii="Times New Roman" w:eastAsia="Times New Roman" w:hAnsi="Times New Roman" w:cs="Times New Roman"/>
                <w:spacing w:val="1"/>
                <w:sz w:val="18"/>
                <w:szCs w:val="18"/>
                <w:lang w:bidi="ar-SA"/>
              </w:rPr>
              <w:t>, д. № 25 до трассы (Кириши-Смолино) в п. Пчевжа</w:t>
            </w:r>
          </w:p>
        </w:tc>
        <w:tc>
          <w:tcPr>
            <w:tcW w:w="1480" w:type="dxa"/>
            <w:gridSpan w:val="2"/>
            <w:tcBorders>
              <w:top w:val="single" w:sz="4" w:space="0" w:color="auto"/>
              <w:left w:val="single" w:sz="4" w:space="0" w:color="auto"/>
            </w:tcBorders>
            <w:shd w:val="clear" w:color="auto" w:fill="FFFFFF"/>
          </w:tcPr>
          <w:p w:rsidR="00380382" w:rsidRPr="00380382" w:rsidRDefault="00380382" w:rsidP="00380382">
            <w:pPr>
              <w:jc w:val="both"/>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 xml:space="preserve">Площадь замененного дорожного покрытия асфальтобетонных дорог общего пользования местного значения к концу 2017 года - не менее </w:t>
            </w:r>
            <w:smartTag w:uri="urn:schemas-microsoft-com:office:smarttags" w:element="metricconverter">
              <w:smartTagPr>
                <w:attr w:name="ProductID" w:val="1000 кв. м"/>
              </w:smartTagPr>
              <w:r w:rsidRPr="00380382">
                <w:rPr>
                  <w:rFonts w:ascii="Times New Roman" w:eastAsia="Times New Roman" w:hAnsi="Times New Roman" w:cs="Times New Roman"/>
                  <w:spacing w:val="1"/>
                  <w:sz w:val="18"/>
                  <w:szCs w:val="18"/>
                  <w:lang w:bidi="ar-SA"/>
                </w:rPr>
                <w:t>1000 кв. м</w:t>
              </w:r>
            </w:smartTag>
            <w:r w:rsidRPr="00380382">
              <w:rPr>
                <w:rFonts w:ascii="Times New Roman" w:eastAsia="Times New Roman" w:hAnsi="Times New Roman" w:cs="Times New Roman"/>
                <w:spacing w:val="1"/>
                <w:sz w:val="18"/>
                <w:szCs w:val="18"/>
                <w:lang w:bidi="ar-SA"/>
              </w:rPr>
              <w:t>.</w:t>
            </w:r>
          </w:p>
        </w:tc>
        <w:tc>
          <w:tcPr>
            <w:tcW w:w="1466"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2017 год</w:t>
            </w:r>
          </w:p>
        </w:tc>
        <w:tc>
          <w:tcPr>
            <w:tcW w:w="13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688,134</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172,034</w:t>
            </w:r>
          </w:p>
        </w:tc>
        <w:tc>
          <w:tcPr>
            <w:tcW w:w="12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32"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516,1</w:t>
            </w:r>
          </w:p>
        </w:tc>
        <w:tc>
          <w:tcPr>
            <w:tcW w:w="837"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2105" w:type="dxa"/>
            <w:gridSpan w:val="4"/>
            <w:tcBorders>
              <w:top w:val="single" w:sz="4" w:space="0" w:color="auto"/>
              <w:left w:val="single" w:sz="4" w:space="0" w:color="auto"/>
              <w:right w:val="single" w:sz="4" w:space="0" w:color="auto"/>
            </w:tcBorders>
            <w:shd w:val="clear" w:color="auto" w:fill="FFFFFF"/>
          </w:tcPr>
          <w:p w:rsidR="00380382" w:rsidRPr="00380382" w:rsidRDefault="00380382" w:rsidP="00380382">
            <w:pPr>
              <w:ind w:left="160" w:firstLine="22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Муниципальная программа «Развитие автомобильных дорог муниципального образования Пчевжинское сельское поселение Киришского муниципального района Ленинградской области»</w:t>
            </w:r>
          </w:p>
        </w:tc>
      </w:tr>
      <w:tr w:rsidR="00380382" w:rsidRPr="00380382" w:rsidTr="00380382">
        <w:trPr>
          <w:trHeight w:val="20"/>
        </w:trPr>
        <w:tc>
          <w:tcPr>
            <w:tcW w:w="645" w:type="dxa"/>
            <w:gridSpan w:val="2"/>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6.5.</w:t>
            </w:r>
          </w:p>
        </w:tc>
        <w:tc>
          <w:tcPr>
            <w:tcW w:w="3510"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Ремонт дорог общего пользования местного значения в п. Пчевжа</w:t>
            </w:r>
          </w:p>
        </w:tc>
        <w:tc>
          <w:tcPr>
            <w:tcW w:w="1480"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16,643</w:t>
            </w:r>
          </w:p>
        </w:tc>
        <w:tc>
          <w:tcPr>
            <w:tcW w:w="1466"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r w:rsidRPr="00380382">
              <w:rPr>
                <w:rFonts w:ascii="Times New Roman" w:eastAsia="Times New Roman" w:hAnsi="Times New Roman" w:cs="Times New Roman"/>
                <w:spacing w:val="1"/>
                <w:sz w:val="18"/>
                <w:szCs w:val="18"/>
                <w:lang w:bidi="ar-SA"/>
              </w:rPr>
              <w:t>1 этап:</w:t>
            </w: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 xml:space="preserve"> 2017-2021 гг.</w:t>
            </w:r>
          </w:p>
        </w:tc>
        <w:tc>
          <w:tcPr>
            <w:tcW w:w="13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2800</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700</w:t>
            </w:r>
          </w:p>
        </w:tc>
        <w:tc>
          <w:tcPr>
            <w:tcW w:w="12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32"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2100</w:t>
            </w:r>
          </w:p>
        </w:tc>
        <w:tc>
          <w:tcPr>
            <w:tcW w:w="837"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2105" w:type="dxa"/>
            <w:gridSpan w:val="4"/>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r>
      <w:tr w:rsidR="00380382" w:rsidRPr="00380382" w:rsidTr="00380382">
        <w:trPr>
          <w:trHeight w:val="20"/>
        </w:trPr>
        <w:tc>
          <w:tcPr>
            <w:tcW w:w="645" w:type="dxa"/>
            <w:gridSpan w:val="2"/>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6.6.</w:t>
            </w:r>
          </w:p>
        </w:tc>
        <w:tc>
          <w:tcPr>
            <w:tcW w:w="3510"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 xml:space="preserve">Ремонт дорог общего пользования местного значения в д. </w:t>
            </w:r>
            <w:proofErr w:type="gramStart"/>
            <w:r w:rsidRPr="00380382">
              <w:rPr>
                <w:rFonts w:ascii="Times New Roman" w:eastAsia="Times New Roman" w:hAnsi="Times New Roman" w:cs="Times New Roman"/>
                <w:spacing w:val="1"/>
                <w:sz w:val="18"/>
                <w:szCs w:val="18"/>
                <w:lang w:bidi="ar-SA"/>
              </w:rPr>
              <w:t>Белая</w:t>
            </w:r>
            <w:proofErr w:type="gramEnd"/>
          </w:p>
        </w:tc>
        <w:tc>
          <w:tcPr>
            <w:tcW w:w="1480"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3,454</w:t>
            </w:r>
          </w:p>
        </w:tc>
        <w:tc>
          <w:tcPr>
            <w:tcW w:w="1466"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r w:rsidRPr="00380382">
              <w:rPr>
                <w:rFonts w:ascii="Times New Roman" w:eastAsia="Times New Roman" w:hAnsi="Times New Roman" w:cs="Times New Roman"/>
                <w:spacing w:val="1"/>
                <w:sz w:val="18"/>
                <w:szCs w:val="18"/>
                <w:lang w:bidi="ar-SA"/>
              </w:rPr>
              <w:t xml:space="preserve">1 этап: </w:t>
            </w: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2017-2021 гг.</w:t>
            </w:r>
          </w:p>
        </w:tc>
        <w:tc>
          <w:tcPr>
            <w:tcW w:w="13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652,0</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163,0</w:t>
            </w:r>
          </w:p>
        </w:tc>
        <w:tc>
          <w:tcPr>
            <w:tcW w:w="12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32"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489,0</w:t>
            </w:r>
          </w:p>
        </w:tc>
        <w:tc>
          <w:tcPr>
            <w:tcW w:w="837"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2105" w:type="dxa"/>
            <w:gridSpan w:val="4"/>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r>
      <w:tr w:rsidR="00380382" w:rsidRPr="00380382" w:rsidTr="00380382">
        <w:trPr>
          <w:trHeight w:val="20"/>
        </w:trPr>
        <w:tc>
          <w:tcPr>
            <w:tcW w:w="645" w:type="dxa"/>
            <w:gridSpan w:val="2"/>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6.7.</w:t>
            </w:r>
          </w:p>
        </w:tc>
        <w:tc>
          <w:tcPr>
            <w:tcW w:w="3510"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Ремонт дорог общего пользования местного значения в д. Березняк</w:t>
            </w:r>
          </w:p>
        </w:tc>
        <w:tc>
          <w:tcPr>
            <w:tcW w:w="1480"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2,82</w:t>
            </w:r>
          </w:p>
        </w:tc>
        <w:tc>
          <w:tcPr>
            <w:tcW w:w="1466"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r w:rsidRPr="00380382">
              <w:rPr>
                <w:rFonts w:ascii="Times New Roman" w:eastAsia="Times New Roman" w:hAnsi="Times New Roman" w:cs="Times New Roman"/>
                <w:spacing w:val="1"/>
                <w:sz w:val="18"/>
                <w:szCs w:val="18"/>
                <w:lang w:bidi="ar-SA"/>
              </w:rPr>
              <w:t xml:space="preserve">1 этап: </w:t>
            </w: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2017-2021 гг.</w:t>
            </w:r>
          </w:p>
        </w:tc>
        <w:tc>
          <w:tcPr>
            <w:tcW w:w="13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528,0</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132,0</w:t>
            </w:r>
          </w:p>
        </w:tc>
        <w:tc>
          <w:tcPr>
            <w:tcW w:w="12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w:t>
            </w:r>
          </w:p>
        </w:tc>
        <w:tc>
          <w:tcPr>
            <w:tcW w:w="1232"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396,0</w:t>
            </w:r>
          </w:p>
        </w:tc>
        <w:tc>
          <w:tcPr>
            <w:tcW w:w="837"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2105" w:type="dxa"/>
            <w:gridSpan w:val="4"/>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w:t>
            </w:r>
          </w:p>
        </w:tc>
      </w:tr>
      <w:tr w:rsidR="00380382" w:rsidRPr="00380382" w:rsidTr="00380382">
        <w:trPr>
          <w:trHeight w:val="20"/>
        </w:trPr>
        <w:tc>
          <w:tcPr>
            <w:tcW w:w="645"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6.8.</w:t>
            </w:r>
          </w:p>
        </w:tc>
        <w:tc>
          <w:tcPr>
            <w:tcW w:w="3510"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Ремонт дорог общего пользования местного значения в Борутино</w:t>
            </w:r>
          </w:p>
        </w:tc>
        <w:tc>
          <w:tcPr>
            <w:tcW w:w="1480"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1,557</w:t>
            </w:r>
          </w:p>
        </w:tc>
        <w:tc>
          <w:tcPr>
            <w:tcW w:w="1466"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r w:rsidRPr="00380382">
              <w:rPr>
                <w:rFonts w:ascii="Times New Roman" w:eastAsia="Times New Roman" w:hAnsi="Times New Roman" w:cs="Times New Roman"/>
                <w:spacing w:val="1"/>
                <w:sz w:val="18"/>
                <w:szCs w:val="18"/>
                <w:lang w:bidi="ar-SA"/>
              </w:rPr>
              <w:t xml:space="preserve">1 этап: </w:t>
            </w: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2017-2021 гг.</w:t>
            </w:r>
          </w:p>
        </w:tc>
        <w:tc>
          <w:tcPr>
            <w:tcW w:w="1309"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294,0</w:t>
            </w:r>
          </w:p>
        </w:tc>
        <w:tc>
          <w:tcPr>
            <w:tcW w:w="1222"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73,5</w:t>
            </w:r>
          </w:p>
        </w:tc>
        <w:tc>
          <w:tcPr>
            <w:tcW w:w="1209"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w:t>
            </w:r>
          </w:p>
        </w:tc>
        <w:tc>
          <w:tcPr>
            <w:tcW w:w="1232"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220,5</w:t>
            </w:r>
          </w:p>
        </w:tc>
        <w:tc>
          <w:tcPr>
            <w:tcW w:w="837"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2105" w:type="dxa"/>
            <w:gridSpan w:val="4"/>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r>
      <w:tr w:rsidR="00380382" w:rsidRPr="00380382" w:rsidTr="00380382">
        <w:trPr>
          <w:trHeight w:val="20"/>
        </w:trPr>
        <w:tc>
          <w:tcPr>
            <w:tcW w:w="645"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6.9.</w:t>
            </w:r>
          </w:p>
        </w:tc>
        <w:tc>
          <w:tcPr>
            <w:tcW w:w="3510"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Ремонт дорог общего пользования местного значения в Горчаково</w:t>
            </w:r>
          </w:p>
        </w:tc>
        <w:tc>
          <w:tcPr>
            <w:tcW w:w="1480"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3,146</w:t>
            </w:r>
          </w:p>
        </w:tc>
        <w:tc>
          <w:tcPr>
            <w:tcW w:w="1466"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r w:rsidRPr="00380382">
              <w:rPr>
                <w:rFonts w:ascii="Times New Roman" w:eastAsia="Times New Roman" w:hAnsi="Times New Roman" w:cs="Times New Roman"/>
                <w:spacing w:val="1"/>
                <w:sz w:val="18"/>
                <w:szCs w:val="18"/>
                <w:lang w:bidi="ar-SA"/>
              </w:rPr>
              <w:t xml:space="preserve">1этап: </w:t>
            </w: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2017-2021 гг.</w:t>
            </w:r>
          </w:p>
        </w:tc>
        <w:tc>
          <w:tcPr>
            <w:tcW w:w="1309"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589,0</w:t>
            </w:r>
          </w:p>
        </w:tc>
        <w:tc>
          <w:tcPr>
            <w:tcW w:w="1222"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147,2</w:t>
            </w:r>
          </w:p>
        </w:tc>
        <w:tc>
          <w:tcPr>
            <w:tcW w:w="1209"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32"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441,8</w:t>
            </w:r>
          </w:p>
        </w:tc>
        <w:tc>
          <w:tcPr>
            <w:tcW w:w="837"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2105" w:type="dxa"/>
            <w:gridSpan w:val="4"/>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r>
      <w:tr w:rsidR="00380382" w:rsidRPr="00380382" w:rsidTr="00380382">
        <w:trPr>
          <w:trHeight w:val="20"/>
        </w:trPr>
        <w:tc>
          <w:tcPr>
            <w:tcW w:w="645" w:type="dxa"/>
            <w:gridSpan w:val="2"/>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6.10.</w:t>
            </w:r>
          </w:p>
        </w:tc>
        <w:tc>
          <w:tcPr>
            <w:tcW w:w="3510"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Ремонт дорог общего пользования местного значения в д. Железная Гора</w:t>
            </w:r>
          </w:p>
        </w:tc>
        <w:tc>
          <w:tcPr>
            <w:tcW w:w="1480"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smartTag w:uri="urn:schemas-microsoft-com:office:smarttags" w:element="metricconverter">
              <w:smartTagPr>
                <w:attr w:name="ProductID" w:val="0,266 км"/>
              </w:smartTagPr>
              <w:r w:rsidRPr="00380382">
                <w:rPr>
                  <w:rFonts w:ascii="Times New Roman" w:eastAsia="Times New Roman" w:hAnsi="Times New Roman" w:cs="Times New Roman"/>
                  <w:spacing w:val="1"/>
                  <w:sz w:val="18"/>
                  <w:szCs w:val="18"/>
                  <w:lang w:bidi="ar-SA"/>
                </w:rPr>
                <w:t>0,266 км</w:t>
              </w:r>
            </w:smartTag>
          </w:p>
        </w:tc>
        <w:tc>
          <w:tcPr>
            <w:tcW w:w="1466"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r w:rsidRPr="00380382">
              <w:rPr>
                <w:rFonts w:ascii="Times New Roman" w:eastAsia="Times New Roman" w:hAnsi="Times New Roman" w:cs="Times New Roman"/>
                <w:spacing w:val="1"/>
                <w:sz w:val="18"/>
                <w:szCs w:val="18"/>
                <w:lang w:bidi="ar-SA"/>
              </w:rPr>
              <w:t xml:space="preserve">1 этап: </w:t>
            </w: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2017-2021 гг.</w:t>
            </w:r>
          </w:p>
        </w:tc>
        <w:tc>
          <w:tcPr>
            <w:tcW w:w="13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498,12</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124,53</w:t>
            </w:r>
          </w:p>
        </w:tc>
        <w:tc>
          <w:tcPr>
            <w:tcW w:w="12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32"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373,59</w:t>
            </w:r>
          </w:p>
        </w:tc>
        <w:tc>
          <w:tcPr>
            <w:tcW w:w="837"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2105" w:type="dxa"/>
            <w:gridSpan w:val="4"/>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r>
      <w:tr w:rsidR="00380382" w:rsidRPr="00380382" w:rsidTr="00380382">
        <w:trPr>
          <w:trHeight w:val="20"/>
        </w:trPr>
        <w:tc>
          <w:tcPr>
            <w:tcW w:w="645" w:type="dxa"/>
            <w:gridSpan w:val="2"/>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6.11.</w:t>
            </w:r>
          </w:p>
        </w:tc>
        <w:tc>
          <w:tcPr>
            <w:tcW w:w="3510"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Ремонт дорог общего пользования местного значения в д. Порог</w:t>
            </w:r>
          </w:p>
        </w:tc>
        <w:tc>
          <w:tcPr>
            <w:tcW w:w="1480"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smartTag w:uri="urn:schemas-microsoft-com:office:smarttags" w:element="metricconverter">
              <w:smartTagPr>
                <w:attr w:name="ProductID" w:val="0,9 км"/>
              </w:smartTagPr>
              <w:r w:rsidRPr="00380382">
                <w:rPr>
                  <w:rFonts w:ascii="Times New Roman" w:eastAsia="Times New Roman" w:hAnsi="Times New Roman" w:cs="Times New Roman"/>
                  <w:spacing w:val="1"/>
                  <w:sz w:val="18"/>
                  <w:szCs w:val="18"/>
                  <w:lang w:bidi="ar-SA"/>
                </w:rPr>
                <w:t>0,9 км</w:t>
              </w:r>
            </w:smartTag>
          </w:p>
        </w:tc>
        <w:tc>
          <w:tcPr>
            <w:tcW w:w="1466"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r w:rsidRPr="00380382">
              <w:rPr>
                <w:rFonts w:ascii="Times New Roman" w:eastAsia="Times New Roman" w:hAnsi="Times New Roman" w:cs="Times New Roman"/>
                <w:spacing w:val="1"/>
                <w:sz w:val="18"/>
                <w:szCs w:val="18"/>
                <w:lang w:bidi="ar-SA"/>
              </w:rPr>
              <w:t xml:space="preserve">1 этап: </w:t>
            </w: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2017-2021 гг.</w:t>
            </w:r>
          </w:p>
        </w:tc>
        <w:tc>
          <w:tcPr>
            <w:tcW w:w="13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1685,38</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421,345</w:t>
            </w:r>
          </w:p>
        </w:tc>
        <w:tc>
          <w:tcPr>
            <w:tcW w:w="12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32"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1264,035</w:t>
            </w:r>
          </w:p>
        </w:tc>
        <w:tc>
          <w:tcPr>
            <w:tcW w:w="837"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2105" w:type="dxa"/>
            <w:gridSpan w:val="4"/>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r>
      <w:tr w:rsidR="00380382" w:rsidRPr="00380382" w:rsidTr="00380382">
        <w:trPr>
          <w:trHeight w:val="20"/>
        </w:trPr>
        <w:tc>
          <w:tcPr>
            <w:tcW w:w="645" w:type="dxa"/>
            <w:gridSpan w:val="2"/>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6.12.</w:t>
            </w:r>
          </w:p>
        </w:tc>
        <w:tc>
          <w:tcPr>
            <w:tcW w:w="3510"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Восстановление понтонной переправы между д. Порог и д. Борутино</w:t>
            </w:r>
          </w:p>
        </w:tc>
        <w:tc>
          <w:tcPr>
            <w:tcW w:w="1480"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1 переправа</w:t>
            </w:r>
          </w:p>
        </w:tc>
        <w:tc>
          <w:tcPr>
            <w:tcW w:w="1466"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2017 год</w:t>
            </w:r>
          </w:p>
        </w:tc>
        <w:tc>
          <w:tcPr>
            <w:tcW w:w="13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98,0</w:t>
            </w:r>
          </w:p>
        </w:tc>
        <w:tc>
          <w:tcPr>
            <w:tcW w:w="1222"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98,0</w:t>
            </w:r>
          </w:p>
        </w:tc>
        <w:tc>
          <w:tcPr>
            <w:tcW w:w="1209"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32"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1"/>
                <w:sz w:val="18"/>
                <w:szCs w:val="18"/>
                <w:lang w:bidi="ar-SA"/>
              </w:rPr>
              <w:t>0,00</w:t>
            </w:r>
          </w:p>
        </w:tc>
        <w:tc>
          <w:tcPr>
            <w:tcW w:w="837"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2105" w:type="dxa"/>
            <w:gridSpan w:val="4"/>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r>
      <w:tr w:rsidR="00380382" w:rsidRPr="00380382" w:rsidTr="00380382">
        <w:trPr>
          <w:trHeight w:val="20"/>
        </w:trPr>
        <w:tc>
          <w:tcPr>
            <w:tcW w:w="645"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6.13.</w:t>
            </w:r>
          </w:p>
        </w:tc>
        <w:tc>
          <w:tcPr>
            <w:tcW w:w="3510"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Благоустройство автодорожной сети</w:t>
            </w:r>
          </w:p>
        </w:tc>
        <w:tc>
          <w:tcPr>
            <w:tcW w:w="1480"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466"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 xml:space="preserve">1 </w:t>
            </w:r>
            <w:r w:rsidRPr="00380382">
              <w:rPr>
                <w:rFonts w:ascii="Times New Roman" w:eastAsia="Times New Roman" w:hAnsi="Times New Roman" w:cs="Times New Roman"/>
                <w:spacing w:val="1"/>
                <w:sz w:val="18"/>
                <w:szCs w:val="18"/>
                <w:lang w:bidi="ar-SA"/>
              </w:rPr>
              <w:t>этап:</w:t>
            </w:r>
          </w:p>
        </w:tc>
        <w:tc>
          <w:tcPr>
            <w:tcW w:w="1309" w:type="dxa"/>
            <w:vMerge w:val="restart"/>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В</w:t>
            </w:r>
            <w:r w:rsidRPr="00380382">
              <w:rPr>
                <w:rFonts w:ascii="Times New Roman" w:eastAsia="Times New Roman" w:hAnsi="Times New Roman" w:cs="Times New Roman"/>
                <w:bCs/>
                <w:color w:val="auto"/>
                <w:spacing w:val="1"/>
                <w:sz w:val="18"/>
                <w:szCs w:val="18"/>
                <w:lang w:eastAsia="ru-RU" w:bidi="ar-SA"/>
              </w:rPr>
              <w:t xml:space="preserve"> с</w:t>
            </w:r>
            <w:r w:rsidRPr="00380382">
              <w:rPr>
                <w:rFonts w:ascii="Times New Roman" w:eastAsia="Times New Roman" w:hAnsi="Times New Roman" w:cs="Times New Roman"/>
                <w:spacing w:val="1"/>
                <w:sz w:val="18"/>
                <w:szCs w:val="18"/>
                <w:lang w:bidi="ar-SA"/>
              </w:rPr>
              <w:t>оответствие с проектом</w:t>
            </w:r>
          </w:p>
        </w:tc>
        <w:tc>
          <w:tcPr>
            <w:tcW w:w="1222" w:type="dxa"/>
            <w:vMerge w:val="restart"/>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09" w:type="dxa"/>
            <w:vMerge w:val="restart"/>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32"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837"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2105" w:type="dxa"/>
            <w:gridSpan w:val="4"/>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r>
      <w:tr w:rsidR="00380382" w:rsidRPr="00380382" w:rsidTr="00380382">
        <w:trPr>
          <w:gridAfter w:val="2"/>
          <w:wAfter w:w="18" w:type="dxa"/>
          <w:trHeight w:val="20"/>
        </w:trPr>
        <w:tc>
          <w:tcPr>
            <w:tcW w:w="645" w:type="dxa"/>
            <w:gridSpan w:val="2"/>
            <w:tcBorders>
              <w:top w:val="single" w:sz="4" w:space="0" w:color="auto"/>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3524" w:type="dxa"/>
            <w:gridSpan w:val="2"/>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с организацией зеленых защитных полос вдоль транспортных магистралей</w:t>
            </w:r>
          </w:p>
        </w:tc>
        <w:tc>
          <w:tcPr>
            <w:tcW w:w="1476" w:type="dxa"/>
            <w:gridSpan w:val="2"/>
            <w:tcBorders>
              <w:top w:val="single" w:sz="4" w:space="0" w:color="auto"/>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1456"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2017-2021 гг.</w:t>
            </w:r>
          </w:p>
        </w:tc>
        <w:tc>
          <w:tcPr>
            <w:tcW w:w="1309" w:type="dxa"/>
            <w:vMerge/>
            <w:tcBorders>
              <w:left w:val="single" w:sz="4" w:space="0" w:color="auto"/>
            </w:tcBorders>
            <w:shd w:val="clear" w:color="auto" w:fill="FFFFFF"/>
          </w:tcPr>
          <w:p w:rsidR="00380382" w:rsidRPr="00380382" w:rsidRDefault="00380382" w:rsidP="00380382">
            <w:pPr>
              <w:ind w:left="320"/>
              <w:jc w:val="center"/>
              <w:rPr>
                <w:rFonts w:ascii="Times New Roman" w:eastAsia="Times New Roman" w:hAnsi="Times New Roman" w:cs="Times New Roman"/>
                <w:bCs/>
                <w:color w:val="auto"/>
                <w:spacing w:val="1"/>
                <w:sz w:val="18"/>
                <w:szCs w:val="18"/>
                <w:lang w:val="ru-RU" w:eastAsia="ru-RU" w:bidi="ar-SA"/>
              </w:rPr>
            </w:pPr>
          </w:p>
        </w:tc>
        <w:tc>
          <w:tcPr>
            <w:tcW w:w="1222" w:type="dxa"/>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1209" w:type="dxa"/>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1222" w:type="dxa"/>
            <w:tcBorders>
              <w:top w:val="single" w:sz="4" w:space="0" w:color="auto"/>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847" w:type="dxa"/>
            <w:gridSpan w:val="2"/>
            <w:tcBorders>
              <w:top w:val="single" w:sz="4" w:space="0" w:color="auto"/>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2087" w:type="dxa"/>
            <w:gridSpan w:val="2"/>
            <w:tcBorders>
              <w:top w:val="single" w:sz="4" w:space="0" w:color="auto"/>
              <w:left w:val="single" w:sz="4" w:space="0" w:color="auto"/>
              <w:righ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r>
      <w:tr w:rsidR="00380382" w:rsidRPr="00380382" w:rsidTr="00380382">
        <w:trPr>
          <w:gridAfter w:val="2"/>
          <w:wAfter w:w="18" w:type="dxa"/>
          <w:trHeight w:val="20"/>
        </w:trPr>
        <w:tc>
          <w:tcPr>
            <w:tcW w:w="645" w:type="dxa"/>
            <w:gridSpan w:val="2"/>
            <w:tcBorders>
              <w:top w:val="single" w:sz="4" w:space="0" w:color="auto"/>
              <w:left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7.</w:t>
            </w:r>
          </w:p>
        </w:tc>
        <w:tc>
          <w:tcPr>
            <w:tcW w:w="14352" w:type="dxa"/>
            <w:gridSpan w:val="13"/>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ТЕХНИЧЕСКАЯ ДОКУМЕНТАЦИЯ</w:t>
            </w:r>
          </w:p>
        </w:tc>
      </w:tr>
      <w:tr w:rsidR="00380382" w:rsidRPr="00380382" w:rsidTr="00380382">
        <w:trPr>
          <w:gridAfter w:val="2"/>
          <w:wAfter w:w="18" w:type="dxa"/>
          <w:trHeight w:val="20"/>
        </w:trPr>
        <w:tc>
          <w:tcPr>
            <w:tcW w:w="645"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7.1.</w:t>
            </w:r>
          </w:p>
        </w:tc>
        <w:tc>
          <w:tcPr>
            <w:tcW w:w="3524"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Ежегодная актуализация Программы комплексного развития транспортной инфраструктуры</w:t>
            </w:r>
          </w:p>
        </w:tc>
        <w:tc>
          <w:tcPr>
            <w:tcW w:w="1476"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1 шт.</w:t>
            </w:r>
          </w:p>
        </w:tc>
        <w:tc>
          <w:tcPr>
            <w:tcW w:w="1456"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2018-2030 гг.</w:t>
            </w:r>
          </w:p>
        </w:tc>
        <w:tc>
          <w:tcPr>
            <w:tcW w:w="1309"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0,0</w:t>
            </w:r>
          </w:p>
        </w:tc>
        <w:tc>
          <w:tcPr>
            <w:tcW w:w="1222"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w:t>
            </w:r>
          </w:p>
        </w:tc>
        <w:tc>
          <w:tcPr>
            <w:tcW w:w="1209"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222"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261" w:type="dxa"/>
            <w:gridSpan w:val="3"/>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673"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r>
      <w:tr w:rsidR="00380382" w:rsidRPr="00380382" w:rsidTr="00380382">
        <w:trPr>
          <w:gridAfter w:val="2"/>
          <w:wAfter w:w="18" w:type="dxa"/>
          <w:trHeight w:val="20"/>
        </w:trPr>
        <w:tc>
          <w:tcPr>
            <w:tcW w:w="645"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ind w:left="20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7.2.</w:t>
            </w:r>
          </w:p>
        </w:tc>
        <w:tc>
          <w:tcPr>
            <w:tcW w:w="3524"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Актуализация проекта схемы организации дорожного движения</w:t>
            </w:r>
          </w:p>
        </w:tc>
        <w:tc>
          <w:tcPr>
            <w:tcW w:w="1476" w:type="dxa"/>
            <w:gridSpan w:val="2"/>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1 шт.</w:t>
            </w:r>
          </w:p>
        </w:tc>
        <w:tc>
          <w:tcPr>
            <w:tcW w:w="1456"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2021-2030 гг.</w:t>
            </w:r>
          </w:p>
        </w:tc>
        <w:tc>
          <w:tcPr>
            <w:tcW w:w="1309"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80,0</w:t>
            </w:r>
          </w:p>
        </w:tc>
        <w:tc>
          <w:tcPr>
            <w:tcW w:w="1222"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4"/>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4"/>
                <w:sz w:val="18"/>
                <w:szCs w:val="18"/>
                <w:lang w:bidi="ar-SA"/>
              </w:rPr>
              <w:t>80,0</w:t>
            </w:r>
          </w:p>
        </w:tc>
        <w:tc>
          <w:tcPr>
            <w:tcW w:w="1209"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222"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261" w:type="dxa"/>
            <w:gridSpan w:val="3"/>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673"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spacing w:val="1"/>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r>
    </w:tbl>
    <w:p w:rsidR="00380382" w:rsidRPr="00380382" w:rsidRDefault="00380382" w:rsidP="00380382">
      <w:pPr>
        <w:widowControl/>
        <w:ind w:left="340" w:firstLine="709"/>
        <w:jc w:val="right"/>
        <w:rPr>
          <w:rFonts w:ascii="Times New Roman" w:eastAsia="Times New Roman" w:hAnsi="Times New Roman" w:cs="Times New Roman"/>
          <w:color w:val="auto"/>
          <w:sz w:val="22"/>
          <w:szCs w:val="22"/>
          <w:lang w:bidi="ar-SA"/>
        </w:rPr>
      </w:pPr>
    </w:p>
    <w:p w:rsidR="00380382" w:rsidRPr="00380382" w:rsidRDefault="00380382" w:rsidP="00380382">
      <w:pPr>
        <w:spacing w:line="200" w:lineRule="exact"/>
        <w:rPr>
          <w:rFonts w:ascii="Times New Roman" w:eastAsia="Times New Roman" w:hAnsi="Times New Roman" w:cs="Times New Roman"/>
          <w:b/>
          <w:bCs/>
          <w:color w:val="auto"/>
          <w:spacing w:val="4"/>
          <w:sz w:val="20"/>
          <w:szCs w:val="20"/>
          <w:lang w:val="ru-RU" w:eastAsia="ru-RU" w:bidi="ar-SA"/>
        </w:rPr>
      </w:pPr>
      <w:r w:rsidRPr="00380382">
        <w:rPr>
          <w:rFonts w:ascii="Times New Roman" w:eastAsia="Times New Roman" w:hAnsi="Times New Roman" w:cs="Times New Roman"/>
          <w:b/>
          <w:bCs/>
          <w:color w:val="auto"/>
          <w:spacing w:val="4"/>
          <w:sz w:val="20"/>
          <w:szCs w:val="20"/>
          <w:lang w:val="ru-RU" w:eastAsia="ru-RU" w:bidi="ar-SA"/>
        </w:rPr>
        <w:t>5.2. Мероприятия по развитию транспортной инфраструктуры по видам транспорта</w:t>
      </w:r>
    </w:p>
    <w:tbl>
      <w:tblPr>
        <w:tblW w:w="0" w:type="auto"/>
        <w:tblLayout w:type="fixed"/>
        <w:tblCellMar>
          <w:left w:w="10" w:type="dxa"/>
          <w:right w:w="10" w:type="dxa"/>
        </w:tblCellMar>
        <w:tblLook w:val="0000"/>
      </w:tblPr>
      <w:tblGrid>
        <w:gridCol w:w="3624"/>
        <w:gridCol w:w="1555"/>
        <w:gridCol w:w="1238"/>
        <w:gridCol w:w="1253"/>
        <w:gridCol w:w="1238"/>
        <w:gridCol w:w="1238"/>
        <w:gridCol w:w="1234"/>
        <w:gridCol w:w="1253"/>
        <w:gridCol w:w="1200"/>
        <w:gridCol w:w="1238"/>
      </w:tblGrid>
      <w:tr w:rsidR="00380382" w:rsidRPr="00380382" w:rsidTr="00380382">
        <w:trPr>
          <w:trHeight w:val="20"/>
        </w:trPr>
        <w:tc>
          <w:tcPr>
            <w:tcW w:w="3624" w:type="dxa"/>
            <w:vMerge w:val="restart"/>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Наименование инвестиционного проекта</w:t>
            </w:r>
          </w:p>
        </w:tc>
        <w:tc>
          <w:tcPr>
            <w:tcW w:w="1555" w:type="dxa"/>
            <w:vMerge w:val="restart"/>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 xml:space="preserve">Объем </w:t>
            </w:r>
            <w:proofErr w:type="gramStart"/>
            <w:r w:rsidRPr="00380382">
              <w:rPr>
                <w:rFonts w:ascii="Times New Roman" w:eastAsia="Times New Roman" w:hAnsi="Times New Roman" w:cs="Times New Roman"/>
                <w:spacing w:val="5"/>
                <w:sz w:val="18"/>
                <w:szCs w:val="18"/>
                <w:lang w:bidi="ar-SA"/>
              </w:rPr>
              <w:t>финансиров ания</w:t>
            </w:r>
            <w:proofErr w:type="gramEnd"/>
            <w:r w:rsidRPr="00380382">
              <w:rPr>
                <w:rFonts w:ascii="Times New Roman" w:eastAsia="Times New Roman" w:hAnsi="Times New Roman" w:cs="Times New Roman"/>
                <w:spacing w:val="5"/>
                <w:sz w:val="18"/>
                <w:szCs w:val="18"/>
                <w:lang w:bidi="ar-SA"/>
              </w:rPr>
              <w:t>, тыс. руб.</w:t>
            </w:r>
          </w:p>
        </w:tc>
        <w:tc>
          <w:tcPr>
            <w:tcW w:w="6201" w:type="dxa"/>
            <w:gridSpan w:val="5"/>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1 ЭТАП</w:t>
            </w:r>
          </w:p>
        </w:tc>
        <w:tc>
          <w:tcPr>
            <w:tcW w:w="1253"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 ЭТАП</w:t>
            </w:r>
          </w:p>
        </w:tc>
        <w:tc>
          <w:tcPr>
            <w:tcW w:w="1200"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3 ЭТАП</w:t>
            </w:r>
          </w:p>
        </w:tc>
        <w:tc>
          <w:tcPr>
            <w:tcW w:w="1238" w:type="dxa"/>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4 ЭТАП</w:t>
            </w:r>
          </w:p>
        </w:tc>
      </w:tr>
      <w:tr w:rsidR="00380382" w:rsidRPr="00380382" w:rsidTr="00380382">
        <w:trPr>
          <w:trHeight w:val="20"/>
        </w:trPr>
        <w:tc>
          <w:tcPr>
            <w:tcW w:w="3624" w:type="dxa"/>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1555" w:type="dxa"/>
            <w:vMerge/>
            <w:tcBorders>
              <w:left w:val="single" w:sz="4" w:space="0" w:color="auto"/>
            </w:tcBorders>
            <w:shd w:val="clear" w:color="auto" w:fill="FFFFFF"/>
          </w:tcPr>
          <w:p w:rsidR="00380382" w:rsidRPr="00380382" w:rsidRDefault="00380382" w:rsidP="00380382">
            <w:pPr>
              <w:widowControl/>
              <w:rPr>
                <w:rFonts w:ascii="Times New Roman" w:eastAsia="Times New Roman" w:hAnsi="Times New Roman" w:cs="Times New Roman"/>
                <w:color w:val="auto"/>
                <w:sz w:val="18"/>
                <w:szCs w:val="18"/>
                <w:lang w:bidi="ar-SA"/>
              </w:rPr>
            </w:pPr>
          </w:p>
        </w:tc>
        <w:tc>
          <w:tcPr>
            <w:tcW w:w="1238"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2017</w:t>
            </w:r>
          </w:p>
        </w:tc>
        <w:tc>
          <w:tcPr>
            <w:tcW w:w="1253"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2018</w:t>
            </w:r>
          </w:p>
        </w:tc>
        <w:tc>
          <w:tcPr>
            <w:tcW w:w="1238"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2019</w:t>
            </w:r>
          </w:p>
        </w:tc>
        <w:tc>
          <w:tcPr>
            <w:tcW w:w="1238"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2020</w:t>
            </w:r>
          </w:p>
        </w:tc>
        <w:tc>
          <w:tcPr>
            <w:tcW w:w="1234"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2021</w:t>
            </w:r>
          </w:p>
        </w:tc>
        <w:tc>
          <w:tcPr>
            <w:tcW w:w="1253"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2022-2024</w:t>
            </w:r>
          </w:p>
        </w:tc>
        <w:tc>
          <w:tcPr>
            <w:tcW w:w="1200"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spacing w:val="5"/>
                <w:sz w:val="18"/>
                <w:szCs w:val="18"/>
                <w:lang w:bidi="ar-SA"/>
              </w:rPr>
            </w:pPr>
          </w:p>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2025-2027</w:t>
            </w:r>
          </w:p>
        </w:tc>
        <w:tc>
          <w:tcPr>
            <w:tcW w:w="1238" w:type="dxa"/>
            <w:tcBorders>
              <w:top w:val="single" w:sz="4" w:space="0" w:color="auto"/>
              <w:left w:val="single" w:sz="4" w:space="0" w:color="auto"/>
              <w:right w:val="single" w:sz="4" w:space="0" w:color="auto"/>
            </w:tcBorders>
            <w:shd w:val="clear" w:color="auto" w:fill="FFFFFF"/>
          </w:tcPr>
          <w:p w:rsidR="00380382" w:rsidRPr="00380382" w:rsidRDefault="00380382" w:rsidP="00380382">
            <w:pPr>
              <w:rPr>
                <w:rFonts w:ascii="Times New Roman" w:eastAsia="Times New Roman" w:hAnsi="Times New Roman" w:cs="Times New Roman"/>
                <w:spacing w:val="5"/>
                <w:sz w:val="18"/>
                <w:szCs w:val="18"/>
                <w:lang w:bidi="ar-SA"/>
              </w:rPr>
            </w:pPr>
          </w:p>
          <w:p w:rsidR="00380382" w:rsidRPr="00380382" w:rsidRDefault="00380382" w:rsidP="00380382">
            <w:pPr>
              <w:jc w:val="center"/>
              <w:rPr>
                <w:rFonts w:ascii="Times New Roman" w:eastAsia="Times New Roman" w:hAnsi="Times New Roman" w:cs="Times New Roman"/>
                <w:spacing w:val="5"/>
                <w:sz w:val="18"/>
                <w:szCs w:val="18"/>
                <w:lang w:bidi="ar-SA"/>
              </w:rPr>
            </w:pPr>
            <w:r w:rsidRPr="00380382">
              <w:rPr>
                <w:rFonts w:ascii="Times New Roman" w:eastAsia="Times New Roman" w:hAnsi="Times New Roman" w:cs="Times New Roman"/>
                <w:spacing w:val="5"/>
                <w:sz w:val="18"/>
                <w:szCs w:val="18"/>
                <w:lang w:bidi="ar-SA"/>
              </w:rPr>
              <w:t>2028-2030</w:t>
            </w:r>
          </w:p>
        </w:tc>
      </w:tr>
      <w:tr w:rsidR="00380382" w:rsidRPr="00380382" w:rsidTr="00380382">
        <w:trPr>
          <w:trHeight w:val="20"/>
        </w:trPr>
        <w:tc>
          <w:tcPr>
            <w:tcW w:w="3624"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555"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38" w:type="dxa"/>
            <w:tcBorders>
              <w:top w:val="single" w:sz="4" w:space="0" w:color="auto"/>
              <w:left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r w:rsidRPr="00380382">
              <w:rPr>
                <w:rFonts w:ascii="Times New Roman" w:eastAsia="Times New Roman" w:hAnsi="Times New Roman" w:cs="Times New Roman"/>
                <w:bCs/>
                <w:spacing w:val="5"/>
                <w:sz w:val="18"/>
                <w:szCs w:val="18"/>
                <w:lang w:bidi="ar-SA"/>
              </w:rPr>
              <w:t>-</w:t>
            </w:r>
          </w:p>
        </w:tc>
        <w:tc>
          <w:tcPr>
            <w:tcW w:w="1253"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38" w:type="dxa"/>
            <w:tcBorders>
              <w:top w:val="single" w:sz="4" w:space="0" w:color="auto"/>
              <w:left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r w:rsidRPr="00380382">
              <w:rPr>
                <w:rFonts w:ascii="Times New Roman" w:eastAsia="Times New Roman" w:hAnsi="Times New Roman" w:cs="Times New Roman"/>
                <w:bCs/>
                <w:spacing w:val="5"/>
                <w:sz w:val="18"/>
                <w:szCs w:val="18"/>
                <w:lang w:bidi="ar-SA"/>
              </w:rPr>
              <w:t>-</w:t>
            </w:r>
          </w:p>
        </w:tc>
        <w:tc>
          <w:tcPr>
            <w:tcW w:w="1238" w:type="dxa"/>
            <w:tcBorders>
              <w:top w:val="single" w:sz="4" w:space="0" w:color="auto"/>
              <w:left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r w:rsidRPr="00380382">
              <w:rPr>
                <w:rFonts w:ascii="Times New Roman" w:eastAsia="Times New Roman" w:hAnsi="Times New Roman" w:cs="Times New Roman"/>
                <w:bCs/>
                <w:spacing w:val="5"/>
                <w:sz w:val="18"/>
                <w:szCs w:val="18"/>
                <w:lang w:bidi="ar-SA"/>
              </w:rPr>
              <w:t>-</w:t>
            </w:r>
          </w:p>
        </w:tc>
        <w:tc>
          <w:tcPr>
            <w:tcW w:w="1234"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53"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00"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38" w:type="dxa"/>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r>
      <w:tr w:rsidR="00380382" w:rsidRPr="00380382" w:rsidTr="00380382">
        <w:trPr>
          <w:trHeight w:val="20"/>
        </w:trPr>
        <w:tc>
          <w:tcPr>
            <w:tcW w:w="3624" w:type="dxa"/>
            <w:tcBorders>
              <w:top w:val="single" w:sz="4" w:space="0" w:color="auto"/>
              <w:left w:val="single" w:sz="4" w:space="0" w:color="auto"/>
              <w:bottom w:val="single" w:sz="4" w:space="0" w:color="auto"/>
            </w:tcBorders>
            <w:shd w:val="clear" w:color="auto" w:fill="FFFFFF"/>
          </w:tcPr>
          <w:p w:rsidR="00380382" w:rsidRPr="00380382" w:rsidRDefault="00380382" w:rsidP="00380382">
            <w:pPr>
              <w:ind w:right="120"/>
              <w:jc w:val="right"/>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ИТОГО:</w:t>
            </w:r>
          </w:p>
        </w:tc>
        <w:tc>
          <w:tcPr>
            <w:tcW w:w="1555"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38"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r w:rsidRPr="00380382">
              <w:rPr>
                <w:rFonts w:ascii="Times New Roman" w:eastAsia="Times New Roman" w:hAnsi="Times New Roman" w:cs="Times New Roman"/>
                <w:bCs/>
                <w:spacing w:val="5"/>
                <w:sz w:val="18"/>
                <w:szCs w:val="18"/>
                <w:lang w:bidi="ar-SA"/>
              </w:rPr>
              <w:t>-</w:t>
            </w:r>
          </w:p>
        </w:tc>
        <w:tc>
          <w:tcPr>
            <w:tcW w:w="1253"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38"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r w:rsidRPr="00380382">
              <w:rPr>
                <w:rFonts w:ascii="Times New Roman" w:eastAsia="Times New Roman" w:hAnsi="Times New Roman" w:cs="Times New Roman"/>
                <w:bCs/>
                <w:spacing w:val="5"/>
                <w:sz w:val="18"/>
                <w:szCs w:val="18"/>
                <w:lang w:bidi="ar-SA"/>
              </w:rPr>
              <w:t>-</w:t>
            </w:r>
          </w:p>
        </w:tc>
        <w:tc>
          <w:tcPr>
            <w:tcW w:w="1238"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r w:rsidRPr="00380382">
              <w:rPr>
                <w:rFonts w:ascii="Times New Roman" w:eastAsia="Times New Roman" w:hAnsi="Times New Roman" w:cs="Times New Roman"/>
                <w:bCs/>
                <w:spacing w:val="5"/>
                <w:sz w:val="18"/>
                <w:szCs w:val="18"/>
                <w:lang w:bidi="ar-SA"/>
              </w:rPr>
              <w:t>-</w:t>
            </w:r>
          </w:p>
        </w:tc>
        <w:tc>
          <w:tcPr>
            <w:tcW w:w="1234"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53"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00" w:type="dxa"/>
            <w:tcBorders>
              <w:top w:val="single" w:sz="4" w:space="0" w:color="auto"/>
              <w:left w:val="single" w:sz="4" w:space="0" w:color="auto"/>
              <w:bottom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r>
    </w:tbl>
    <w:p w:rsidR="00380382" w:rsidRPr="00380382" w:rsidRDefault="00380382" w:rsidP="00380382">
      <w:pPr>
        <w:widowControl/>
        <w:ind w:left="340" w:firstLine="709"/>
        <w:rPr>
          <w:rFonts w:ascii="Times New Roman" w:eastAsia="Times New Roman" w:hAnsi="Times New Roman" w:cs="Times New Roman"/>
          <w:color w:val="auto"/>
          <w:sz w:val="22"/>
          <w:szCs w:val="22"/>
          <w:lang w:bidi="ar-SA"/>
        </w:rPr>
      </w:pPr>
    </w:p>
    <w:p w:rsidR="00380382" w:rsidRPr="00380382" w:rsidRDefault="00380382" w:rsidP="00380382">
      <w:pPr>
        <w:spacing w:line="200" w:lineRule="exact"/>
        <w:rPr>
          <w:rFonts w:ascii="Times New Roman" w:eastAsia="Times New Roman" w:hAnsi="Times New Roman" w:cs="Times New Roman"/>
          <w:b/>
          <w:bCs/>
          <w:color w:val="auto"/>
          <w:spacing w:val="4"/>
          <w:sz w:val="20"/>
          <w:szCs w:val="20"/>
          <w:lang w:val="ru-RU" w:eastAsia="ru-RU" w:bidi="ar-SA"/>
        </w:rPr>
      </w:pPr>
      <w:r w:rsidRPr="00380382">
        <w:rPr>
          <w:rFonts w:ascii="Times New Roman" w:eastAsia="Times New Roman" w:hAnsi="Times New Roman" w:cs="Times New Roman"/>
          <w:b/>
          <w:bCs/>
          <w:color w:val="auto"/>
          <w:spacing w:val="4"/>
          <w:sz w:val="20"/>
          <w:szCs w:val="20"/>
          <w:lang w:val="ru-RU" w:eastAsia="ru-RU" w:bidi="ar-SA"/>
        </w:rPr>
        <w:t>5.3. Мероприятия по развитию транспорта общего пользования и созданию транспортно-пересадочных узлов</w:t>
      </w:r>
    </w:p>
    <w:tbl>
      <w:tblPr>
        <w:tblW w:w="0" w:type="auto"/>
        <w:tblLayout w:type="fixed"/>
        <w:tblCellMar>
          <w:left w:w="10" w:type="dxa"/>
          <w:right w:w="10" w:type="dxa"/>
        </w:tblCellMar>
        <w:tblLook w:val="0000"/>
      </w:tblPr>
      <w:tblGrid>
        <w:gridCol w:w="3610"/>
        <w:gridCol w:w="1555"/>
        <w:gridCol w:w="1234"/>
        <w:gridCol w:w="1243"/>
        <w:gridCol w:w="1243"/>
        <w:gridCol w:w="1238"/>
        <w:gridCol w:w="1229"/>
        <w:gridCol w:w="1248"/>
        <w:gridCol w:w="1186"/>
        <w:gridCol w:w="1238"/>
      </w:tblGrid>
      <w:tr w:rsidR="00380382" w:rsidRPr="00380382" w:rsidTr="00380382">
        <w:trPr>
          <w:trHeight w:val="20"/>
        </w:trPr>
        <w:tc>
          <w:tcPr>
            <w:tcW w:w="3610" w:type="dxa"/>
            <w:vMerge w:val="restart"/>
            <w:tcBorders>
              <w:top w:val="single" w:sz="4" w:space="0" w:color="auto"/>
              <w:left w:val="single" w:sz="4" w:space="0" w:color="auto"/>
            </w:tcBorders>
            <w:shd w:val="clear" w:color="auto" w:fill="FFFFFF"/>
          </w:tcPr>
          <w:p w:rsidR="00380382" w:rsidRPr="00380382"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Наименование инвестиционного проекта</w:t>
            </w:r>
          </w:p>
        </w:tc>
        <w:tc>
          <w:tcPr>
            <w:tcW w:w="1555" w:type="dxa"/>
            <w:vMerge w:val="restart"/>
            <w:tcBorders>
              <w:top w:val="single" w:sz="4" w:space="0" w:color="auto"/>
              <w:left w:val="single" w:sz="4" w:space="0" w:color="auto"/>
            </w:tcBorders>
            <w:shd w:val="clear" w:color="auto" w:fill="FFFFFF"/>
          </w:tcPr>
          <w:p w:rsidR="00380382" w:rsidRPr="00380382" w:rsidRDefault="00380382" w:rsidP="00380382">
            <w:pPr>
              <w:spacing w:line="302" w:lineRule="exact"/>
              <w:ind w:left="200" w:firstLine="42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 xml:space="preserve">Объем </w:t>
            </w:r>
            <w:proofErr w:type="gramStart"/>
            <w:r w:rsidRPr="00380382">
              <w:rPr>
                <w:rFonts w:ascii="Times New Roman" w:eastAsia="Times New Roman" w:hAnsi="Times New Roman" w:cs="Times New Roman"/>
                <w:spacing w:val="5"/>
                <w:sz w:val="18"/>
                <w:szCs w:val="18"/>
                <w:lang w:bidi="ar-SA"/>
              </w:rPr>
              <w:t>финансиров ания</w:t>
            </w:r>
            <w:proofErr w:type="gramEnd"/>
            <w:r w:rsidRPr="00380382">
              <w:rPr>
                <w:rFonts w:ascii="Times New Roman" w:eastAsia="Times New Roman" w:hAnsi="Times New Roman" w:cs="Times New Roman"/>
                <w:spacing w:val="5"/>
                <w:sz w:val="18"/>
                <w:szCs w:val="18"/>
                <w:lang w:bidi="ar-SA"/>
              </w:rPr>
              <w:t>, тыс.</w:t>
            </w:r>
          </w:p>
          <w:p w:rsidR="00380382" w:rsidRPr="00380382" w:rsidRDefault="00380382" w:rsidP="00380382">
            <w:pPr>
              <w:spacing w:line="200" w:lineRule="exact"/>
              <w:ind w:left="200" w:firstLine="42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руб.</w:t>
            </w:r>
          </w:p>
        </w:tc>
        <w:tc>
          <w:tcPr>
            <w:tcW w:w="6187" w:type="dxa"/>
            <w:gridSpan w:val="5"/>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1 ЭТАП</w:t>
            </w:r>
          </w:p>
        </w:tc>
        <w:tc>
          <w:tcPr>
            <w:tcW w:w="1248"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 ЭТАП</w:t>
            </w:r>
          </w:p>
        </w:tc>
        <w:tc>
          <w:tcPr>
            <w:tcW w:w="1186"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3 ЭТАП</w:t>
            </w:r>
          </w:p>
        </w:tc>
        <w:tc>
          <w:tcPr>
            <w:tcW w:w="1238"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4 ЭТАП</w:t>
            </w:r>
          </w:p>
        </w:tc>
      </w:tr>
      <w:tr w:rsidR="00380382" w:rsidRPr="00380382" w:rsidTr="00380382">
        <w:trPr>
          <w:trHeight w:val="20"/>
        </w:trPr>
        <w:tc>
          <w:tcPr>
            <w:tcW w:w="3610" w:type="dxa"/>
            <w:vMerge/>
            <w:tcBorders>
              <w:left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p>
        </w:tc>
        <w:tc>
          <w:tcPr>
            <w:tcW w:w="1555" w:type="dxa"/>
            <w:vMerge/>
            <w:tcBorders>
              <w:left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p>
        </w:tc>
        <w:tc>
          <w:tcPr>
            <w:tcW w:w="123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2017</w:t>
            </w:r>
          </w:p>
        </w:tc>
        <w:tc>
          <w:tcPr>
            <w:tcW w:w="1243"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2018</w:t>
            </w:r>
          </w:p>
        </w:tc>
        <w:tc>
          <w:tcPr>
            <w:tcW w:w="1243"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2019</w:t>
            </w:r>
          </w:p>
        </w:tc>
        <w:tc>
          <w:tcPr>
            <w:tcW w:w="1238"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2020</w:t>
            </w:r>
          </w:p>
        </w:tc>
        <w:tc>
          <w:tcPr>
            <w:tcW w:w="1229"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2021</w:t>
            </w:r>
          </w:p>
        </w:tc>
        <w:tc>
          <w:tcPr>
            <w:tcW w:w="1248"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2022-2024</w:t>
            </w:r>
          </w:p>
        </w:tc>
        <w:tc>
          <w:tcPr>
            <w:tcW w:w="1186"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2025-2027</w:t>
            </w:r>
          </w:p>
        </w:tc>
        <w:tc>
          <w:tcPr>
            <w:tcW w:w="1238"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2028-2030</w:t>
            </w:r>
          </w:p>
        </w:tc>
      </w:tr>
      <w:tr w:rsidR="00380382" w:rsidRPr="00380382" w:rsidTr="00380382">
        <w:trPr>
          <w:trHeight w:val="20"/>
        </w:trPr>
        <w:tc>
          <w:tcPr>
            <w:tcW w:w="3610"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555" w:type="dxa"/>
            <w:tcBorders>
              <w:top w:val="single" w:sz="4" w:space="0" w:color="auto"/>
              <w:left w:val="single" w:sz="4" w:space="0" w:color="auto"/>
            </w:tcBorders>
            <w:shd w:val="clear" w:color="auto" w:fill="FFFFFF"/>
          </w:tcPr>
          <w:p w:rsidR="00380382" w:rsidRPr="00380382" w:rsidRDefault="00380382" w:rsidP="00380382">
            <w:pPr>
              <w:spacing w:line="200" w:lineRule="exact"/>
              <w:ind w:left="200" w:firstLine="42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3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43"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43"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38"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29"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48"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186"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38"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r>
      <w:tr w:rsidR="00380382" w:rsidRPr="00380382" w:rsidTr="00380382">
        <w:trPr>
          <w:trHeight w:val="20"/>
        </w:trPr>
        <w:tc>
          <w:tcPr>
            <w:tcW w:w="3610"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ind w:right="120"/>
              <w:jc w:val="right"/>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ИТОГО:</w:t>
            </w:r>
          </w:p>
        </w:tc>
        <w:tc>
          <w:tcPr>
            <w:tcW w:w="1555"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ind w:left="200" w:firstLine="42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34"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43"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43"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38"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29"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48"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186"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r>
    </w:tbl>
    <w:p w:rsidR="00380382" w:rsidRPr="00380382" w:rsidRDefault="00380382" w:rsidP="00380382">
      <w:pPr>
        <w:widowControl/>
        <w:ind w:left="340" w:firstLine="709"/>
        <w:rPr>
          <w:rFonts w:ascii="Times New Roman" w:eastAsia="Times New Roman" w:hAnsi="Times New Roman" w:cs="Times New Roman"/>
          <w:color w:val="auto"/>
          <w:sz w:val="22"/>
          <w:szCs w:val="22"/>
          <w:lang w:bidi="ar-SA"/>
        </w:rPr>
      </w:pPr>
    </w:p>
    <w:p w:rsidR="00380382" w:rsidRPr="00380382" w:rsidRDefault="00380382" w:rsidP="00380382">
      <w:pPr>
        <w:spacing w:after="60" w:line="200" w:lineRule="exact"/>
        <w:rPr>
          <w:rFonts w:ascii="Times New Roman" w:eastAsia="Times New Roman" w:hAnsi="Times New Roman" w:cs="Times New Roman"/>
          <w:color w:val="auto"/>
          <w:spacing w:val="4"/>
          <w:sz w:val="22"/>
          <w:szCs w:val="22"/>
          <w:lang w:val="ru-RU" w:eastAsia="ru-RU" w:bidi="ar-SA"/>
        </w:rPr>
      </w:pPr>
      <w:r w:rsidRPr="00380382">
        <w:rPr>
          <w:rFonts w:ascii="Times New Roman" w:eastAsia="Times New Roman" w:hAnsi="Times New Roman" w:cs="Times New Roman"/>
          <w:color w:val="auto"/>
          <w:spacing w:val="4"/>
          <w:sz w:val="22"/>
          <w:szCs w:val="22"/>
          <w:lang w:val="ru-RU" w:eastAsia="ru-RU" w:bidi="ar-SA"/>
        </w:rPr>
        <w:t>Сохраняется существующая система обслуживания населения общественным пассажирским транспортом.</w:t>
      </w:r>
    </w:p>
    <w:p w:rsidR="00380382" w:rsidRPr="00380382" w:rsidRDefault="00380382" w:rsidP="00380382">
      <w:pPr>
        <w:widowControl/>
        <w:ind w:left="340" w:firstLine="709"/>
        <w:rPr>
          <w:rFonts w:ascii="Times New Roman" w:eastAsia="Times New Roman" w:hAnsi="Times New Roman" w:cs="Times New Roman"/>
          <w:color w:val="auto"/>
          <w:sz w:val="22"/>
          <w:szCs w:val="22"/>
          <w:lang w:bidi="ar-SA"/>
        </w:rPr>
      </w:pPr>
    </w:p>
    <w:p w:rsidR="00380382" w:rsidRPr="00380382" w:rsidRDefault="00380382" w:rsidP="00380382">
      <w:pPr>
        <w:widowControl/>
        <w:ind w:left="40" w:right="40"/>
        <w:rPr>
          <w:rFonts w:ascii="Times New Roman" w:eastAsia="Times New Roman" w:hAnsi="Times New Roman" w:cs="Times New Roman"/>
          <w:b/>
          <w:color w:val="auto"/>
          <w:sz w:val="22"/>
          <w:szCs w:val="22"/>
          <w:lang w:bidi="ar-SA"/>
        </w:rPr>
      </w:pPr>
      <w:r w:rsidRPr="00380382">
        <w:rPr>
          <w:rFonts w:ascii="Times New Roman" w:eastAsia="Times New Roman" w:hAnsi="Times New Roman" w:cs="Times New Roman"/>
          <w:b/>
          <w:color w:val="auto"/>
          <w:sz w:val="22"/>
          <w:szCs w:val="22"/>
          <w:lang w:bidi="ar-SA"/>
        </w:rPr>
        <w:t>5.4. Мероприятия по развитию инфраструктуры для легкового автомобильного транспорта, включая развитие единого парковочного пространства</w:t>
      </w:r>
    </w:p>
    <w:tbl>
      <w:tblPr>
        <w:tblW w:w="15041" w:type="dxa"/>
        <w:tblLayout w:type="fixed"/>
        <w:tblCellMar>
          <w:left w:w="10" w:type="dxa"/>
          <w:right w:w="10" w:type="dxa"/>
        </w:tblCellMar>
        <w:tblLook w:val="0000"/>
      </w:tblPr>
      <w:tblGrid>
        <w:gridCol w:w="3758"/>
        <w:gridCol w:w="1536"/>
        <w:gridCol w:w="1224"/>
        <w:gridCol w:w="1224"/>
        <w:gridCol w:w="1219"/>
        <w:gridCol w:w="1224"/>
        <w:gridCol w:w="1214"/>
        <w:gridCol w:w="1238"/>
        <w:gridCol w:w="1166"/>
        <w:gridCol w:w="1238"/>
      </w:tblGrid>
      <w:tr w:rsidR="00380382" w:rsidRPr="00380382" w:rsidTr="00380382">
        <w:trPr>
          <w:trHeight w:val="20"/>
        </w:trPr>
        <w:tc>
          <w:tcPr>
            <w:tcW w:w="3758" w:type="dxa"/>
            <w:vMerge w:val="restart"/>
            <w:tcBorders>
              <w:top w:val="single" w:sz="4" w:space="0" w:color="auto"/>
              <w:left w:val="single" w:sz="4" w:space="0" w:color="auto"/>
            </w:tcBorders>
            <w:shd w:val="clear" w:color="auto" w:fill="FFFFFF"/>
          </w:tcPr>
          <w:p w:rsidR="00380382" w:rsidRPr="00380382"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Наименование инвестиционного проекта</w:t>
            </w:r>
          </w:p>
        </w:tc>
        <w:tc>
          <w:tcPr>
            <w:tcW w:w="1536" w:type="dxa"/>
            <w:vMerge w:val="restart"/>
            <w:tcBorders>
              <w:top w:val="single" w:sz="4" w:space="0" w:color="auto"/>
              <w:left w:val="single" w:sz="4" w:space="0" w:color="auto"/>
            </w:tcBorders>
            <w:shd w:val="clear" w:color="auto" w:fill="FFFFFF"/>
          </w:tcPr>
          <w:p w:rsidR="00380382" w:rsidRPr="00380382"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 xml:space="preserve">Объем </w:t>
            </w:r>
            <w:proofErr w:type="gramStart"/>
            <w:r w:rsidRPr="00380382">
              <w:rPr>
                <w:rFonts w:ascii="Times New Roman" w:eastAsia="Times New Roman" w:hAnsi="Times New Roman" w:cs="Times New Roman"/>
                <w:spacing w:val="5"/>
                <w:sz w:val="18"/>
                <w:szCs w:val="18"/>
                <w:lang w:bidi="ar-SA"/>
              </w:rPr>
              <w:t>финансиров ания</w:t>
            </w:r>
            <w:proofErr w:type="gramEnd"/>
            <w:r w:rsidRPr="00380382">
              <w:rPr>
                <w:rFonts w:ascii="Times New Roman" w:eastAsia="Times New Roman" w:hAnsi="Times New Roman" w:cs="Times New Roman"/>
                <w:spacing w:val="5"/>
                <w:sz w:val="18"/>
                <w:szCs w:val="18"/>
                <w:lang w:bidi="ar-SA"/>
              </w:rPr>
              <w:t>, тыс.</w:t>
            </w: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руб.</w:t>
            </w:r>
          </w:p>
        </w:tc>
        <w:tc>
          <w:tcPr>
            <w:tcW w:w="6105" w:type="dxa"/>
            <w:gridSpan w:val="5"/>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1 ЭТАП</w:t>
            </w:r>
          </w:p>
        </w:tc>
        <w:tc>
          <w:tcPr>
            <w:tcW w:w="1238"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 ЭТАП</w:t>
            </w:r>
          </w:p>
        </w:tc>
        <w:tc>
          <w:tcPr>
            <w:tcW w:w="1166"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3 ЭТАП</w:t>
            </w:r>
          </w:p>
        </w:tc>
        <w:tc>
          <w:tcPr>
            <w:tcW w:w="1238"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4 ЭТАП</w:t>
            </w:r>
          </w:p>
        </w:tc>
      </w:tr>
      <w:tr w:rsidR="00380382" w:rsidRPr="00380382" w:rsidTr="00380382">
        <w:trPr>
          <w:trHeight w:val="20"/>
        </w:trPr>
        <w:tc>
          <w:tcPr>
            <w:tcW w:w="3758" w:type="dxa"/>
            <w:vMerge/>
            <w:tcBorders>
              <w:left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p>
        </w:tc>
        <w:tc>
          <w:tcPr>
            <w:tcW w:w="1536" w:type="dxa"/>
            <w:vMerge/>
            <w:tcBorders>
              <w:left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p>
        </w:tc>
        <w:tc>
          <w:tcPr>
            <w:tcW w:w="122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2017</w:t>
            </w:r>
          </w:p>
        </w:tc>
        <w:tc>
          <w:tcPr>
            <w:tcW w:w="122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2018</w:t>
            </w:r>
          </w:p>
        </w:tc>
        <w:tc>
          <w:tcPr>
            <w:tcW w:w="1219"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2019</w:t>
            </w:r>
          </w:p>
        </w:tc>
        <w:tc>
          <w:tcPr>
            <w:tcW w:w="122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2020</w:t>
            </w:r>
          </w:p>
        </w:tc>
        <w:tc>
          <w:tcPr>
            <w:tcW w:w="121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2021</w:t>
            </w:r>
          </w:p>
        </w:tc>
        <w:tc>
          <w:tcPr>
            <w:tcW w:w="1238"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2022-2024</w:t>
            </w:r>
          </w:p>
        </w:tc>
        <w:tc>
          <w:tcPr>
            <w:tcW w:w="1166" w:type="dxa"/>
            <w:tcBorders>
              <w:top w:val="single" w:sz="4" w:space="0" w:color="auto"/>
              <w:left w:val="single" w:sz="4" w:space="0" w:color="auto"/>
            </w:tcBorders>
            <w:shd w:val="clear" w:color="auto" w:fill="FFFFFF"/>
          </w:tcPr>
          <w:p w:rsidR="00380382" w:rsidRPr="00380382" w:rsidRDefault="00380382" w:rsidP="00380382">
            <w:pPr>
              <w:spacing w:after="1140"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2025-2027</w:t>
            </w:r>
          </w:p>
          <w:p w:rsidR="00380382" w:rsidRPr="00380382" w:rsidRDefault="00380382" w:rsidP="00380382">
            <w:pPr>
              <w:spacing w:before="120"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2031</w:t>
            </w:r>
          </w:p>
        </w:tc>
        <w:tc>
          <w:tcPr>
            <w:tcW w:w="1238"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after="1140"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2028-2030</w:t>
            </w:r>
          </w:p>
          <w:p w:rsidR="00380382" w:rsidRPr="00380382" w:rsidRDefault="00380382" w:rsidP="00380382">
            <w:pPr>
              <w:spacing w:before="120"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2034</w:t>
            </w:r>
          </w:p>
        </w:tc>
      </w:tr>
      <w:tr w:rsidR="00380382" w:rsidRPr="00380382" w:rsidTr="00380382">
        <w:trPr>
          <w:trHeight w:val="20"/>
        </w:trPr>
        <w:tc>
          <w:tcPr>
            <w:tcW w:w="3758" w:type="dxa"/>
            <w:tcBorders>
              <w:top w:val="single" w:sz="4" w:space="0" w:color="auto"/>
              <w:left w:val="single" w:sz="4" w:space="0" w:color="auto"/>
            </w:tcBorders>
            <w:shd w:val="clear" w:color="auto" w:fill="FFFFFF"/>
          </w:tcPr>
          <w:p w:rsidR="00380382" w:rsidRPr="00380382" w:rsidRDefault="00380382" w:rsidP="00380382">
            <w:pPr>
              <w:spacing w:line="278"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Размещение дорожных знаков и указателей на улицах населенных пунктов</w:t>
            </w:r>
          </w:p>
        </w:tc>
        <w:tc>
          <w:tcPr>
            <w:tcW w:w="1536"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1486,77</w:t>
            </w:r>
          </w:p>
        </w:tc>
        <w:tc>
          <w:tcPr>
            <w:tcW w:w="122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266,77</w:t>
            </w:r>
          </w:p>
        </w:tc>
        <w:tc>
          <w:tcPr>
            <w:tcW w:w="122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80,0</w:t>
            </w:r>
          </w:p>
        </w:tc>
        <w:tc>
          <w:tcPr>
            <w:tcW w:w="1219"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80,0</w:t>
            </w:r>
          </w:p>
        </w:tc>
        <w:tc>
          <w:tcPr>
            <w:tcW w:w="122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80,0</w:t>
            </w:r>
          </w:p>
        </w:tc>
        <w:tc>
          <w:tcPr>
            <w:tcW w:w="121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80,0</w:t>
            </w:r>
          </w:p>
        </w:tc>
        <w:tc>
          <w:tcPr>
            <w:tcW w:w="1238"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300,0</w:t>
            </w:r>
          </w:p>
        </w:tc>
        <w:tc>
          <w:tcPr>
            <w:tcW w:w="1166"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300,0</w:t>
            </w:r>
          </w:p>
        </w:tc>
        <w:tc>
          <w:tcPr>
            <w:tcW w:w="1238"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300,0</w:t>
            </w:r>
          </w:p>
        </w:tc>
      </w:tr>
      <w:tr w:rsidR="00380382" w:rsidRPr="00380382" w:rsidTr="00380382">
        <w:trPr>
          <w:trHeight w:val="20"/>
        </w:trPr>
        <w:tc>
          <w:tcPr>
            <w:tcW w:w="3758" w:type="dxa"/>
            <w:tcBorders>
              <w:top w:val="single" w:sz="4" w:space="0" w:color="auto"/>
              <w:left w:val="single" w:sz="4" w:space="0" w:color="auto"/>
            </w:tcBorders>
            <w:shd w:val="clear" w:color="auto" w:fill="FFFFFF"/>
          </w:tcPr>
          <w:p w:rsidR="00380382" w:rsidRPr="00380382" w:rsidRDefault="00380382" w:rsidP="00380382">
            <w:pPr>
              <w:spacing w:line="278"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Строительство автомобильных стоянок длительного времени</w:t>
            </w:r>
          </w:p>
        </w:tc>
        <w:tc>
          <w:tcPr>
            <w:tcW w:w="1536"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1350,0</w:t>
            </w:r>
          </w:p>
        </w:tc>
        <w:tc>
          <w:tcPr>
            <w:tcW w:w="122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2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19"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2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1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450,0</w:t>
            </w:r>
          </w:p>
        </w:tc>
        <w:tc>
          <w:tcPr>
            <w:tcW w:w="1238"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450,0</w:t>
            </w:r>
          </w:p>
        </w:tc>
        <w:tc>
          <w:tcPr>
            <w:tcW w:w="1166"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450,0</w:t>
            </w:r>
          </w:p>
        </w:tc>
        <w:tc>
          <w:tcPr>
            <w:tcW w:w="1238"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r>
      <w:tr w:rsidR="00380382" w:rsidRPr="00380382" w:rsidTr="00380382">
        <w:trPr>
          <w:trHeight w:val="20"/>
        </w:trPr>
        <w:tc>
          <w:tcPr>
            <w:tcW w:w="3758"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ИТОГО:</w:t>
            </w:r>
          </w:p>
        </w:tc>
        <w:tc>
          <w:tcPr>
            <w:tcW w:w="1536"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2836,77</w:t>
            </w:r>
          </w:p>
        </w:tc>
        <w:tc>
          <w:tcPr>
            <w:tcW w:w="1224"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266,77</w:t>
            </w:r>
          </w:p>
        </w:tc>
        <w:tc>
          <w:tcPr>
            <w:tcW w:w="1224"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80,0</w:t>
            </w:r>
          </w:p>
        </w:tc>
        <w:tc>
          <w:tcPr>
            <w:tcW w:w="1219"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80,0</w:t>
            </w:r>
          </w:p>
        </w:tc>
        <w:tc>
          <w:tcPr>
            <w:tcW w:w="1224"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80,0</w:t>
            </w:r>
          </w:p>
        </w:tc>
        <w:tc>
          <w:tcPr>
            <w:tcW w:w="1214"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530,0</w:t>
            </w:r>
          </w:p>
        </w:tc>
        <w:tc>
          <w:tcPr>
            <w:tcW w:w="1238"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750,00</w:t>
            </w:r>
          </w:p>
        </w:tc>
        <w:tc>
          <w:tcPr>
            <w:tcW w:w="1166"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750,0</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300,0</w:t>
            </w:r>
          </w:p>
        </w:tc>
      </w:tr>
    </w:tbl>
    <w:p w:rsidR="00380382" w:rsidRPr="00380382" w:rsidRDefault="00380382" w:rsidP="00380382">
      <w:pPr>
        <w:widowControl/>
        <w:ind w:left="40" w:right="40"/>
        <w:rPr>
          <w:rFonts w:ascii="Times New Roman" w:eastAsia="Times New Roman" w:hAnsi="Times New Roman" w:cs="Times New Roman"/>
          <w:b/>
          <w:color w:val="auto"/>
          <w:sz w:val="22"/>
          <w:szCs w:val="22"/>
          <w:lang w:bidi="ar-SA"/>
        </w:rPr>
      </w:pPr>
    </w:p>
    <w:p w:rsidR="00380382" w:rsidRPr="00380382" w:rsidRDefault="00380382" w:rsidP="00380382">
      <w:pPr>
        <w:spacing w:line="200" w:lineRule="exact"/>
        <w:rPr>
          <w:rFonts w:ascii="Times New Roman" w:eastAsia="Times New Roman" w:hAnsi="Times New Roman" w:cs="Times New Roman"/>
          <w:b/>
          <w:bCs/>
          <w:color w:val="auto"/>
          <w:spacing w:val="4"/>
          <w:sz w:val="20"/>
          <w:szCs w:val="20"/>
          <w:lang w:val="ru-RU" w:eastAsia="ru-RU" w:bidi="ar-SA"/>
        </w:rPr>
      </w:pPr>
      <w:r w:rsidRPr="00380382">
        <w:rPr>
          <w:rFonts w:ascii="Times New Roman" w:eastAsia="Times New Roman" w:hAnsi="Times New Roman" w:cs="Times New Roman"/>
          <w:b/>
          <w:bCs/>
          <w:color w:val="auto"/>
          <w:spacing w:val="4"/>
          <w:sz w:val="20"/>
          <w:szCs w:val="20"/>
          <w:lang w:val="ru-RU" w:eastAsia="ru-RU" w:bidi="ar-SA"/>
        </w:rPr>
        <w:t>5.5. Мероприятия по развитию инфраструктуры пешеходного и велосипедного передвижения</w:t>
      </w:r>
    </w:p>
    <w:tbl>
      <w:tblPr>
        <w:tblW w:w="14970" w:type="dxa"/>
        <w:tblLayout w:type="fixed"/>
        <w:tblCellMar>
          <w:left w:w="10" w:type="dxa"/>
          <w:right w:w="10" w:type="dxa"/>
        </w:tblCellMar>
        <w:tblLook w:val="0000"/>
      </w:tblPr>
      <w:tblGrid>
        <w:gridCol w:w="3744"/>
        <w:gridCol w:w="1526"/>
        <w:gridCol w:w="1219"/>
        <w:gridCol w:w="1224"/>
        <w:gridCol w:w="1210"/>
        <w:gridCol w:w="1219"/>
        <w:gridCol w:w="1214"/>
        <w:gridCol w:w="1224"/>
        <w:gridCol w:w="1166"/>
        <w:gridCol w:w="1224"/>
      </w:tblGrid>
      <w:tr w:rsidR="00380382" w:rsidRPr="00380382" w:rsidTr="00380382">
        <w:trPr>
          <w:trHeight w:val="20"/>
        </w:trPr>
        <w:tc>
          <w:tcPr>
            <w:tcW w:w="3744" w:type="dxa"/>
            <w:vMerge w:val="restart"/>
            <w:tcBorders>
              <w:top w:val="single" w:sz="4" w:space="0" w:color="auto"/>
              <w:left w:val="single" w:sz="4" w:space="0" w:color="auto"/>
            </w:tcBorders>
            <w:shd w:val="clear" w:color="auto" w:fill="FFFFFF"/>
          </w:tcPr>
          <w:p w:rsidR="00380382" w:rsidRPr="00380382"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Наименование инвестиционного проекта</w:t>
            </w:r>
          </w:p>
        </w:tc>
        <w:tc>
          <w:tcPr>
            <w:tcW w:w="1526" w:type="dxa"/>
            <w:vMerge w:val="restart"/>
            <w:tcBorders>
              <w:top w:val="single" w:sz="4" w:space="0" w:color="auto"/>
              <w:left w:val="single" w:sz="4" w:space="0" w:color="auto"/>
            </w:tcBorders>
            <w:shd w:val="clear" w:color="auto" w:fill="FFFFFF"/>
          </w:tcPr>
          <w:p w:rsidR="00380382" w:rsidRPr="00380382" w:rsidRDefault="00380382" w:rsidP="00380382">
            <w:pPr>
              <w:spacing w:line="312"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 xml:space="preserve">Объем </w:t>
            </w:r>
            <w:proofErr w:type="gramStart"/>
            <w:r w:rsidRPr="00380382">
              <w:rPr>
                <w:rFonts w:ascii="Times New Roman" w:eastAsia="Times New Roman" w:hAnsi="Times New Roman" w:cs="Times New Roman"/>
                <w:spacing w:val="5"/>
                <w:sz w:val="18"/>
                <w:szCs w:val="18"/>
                <w:lang w:bidi="ar-SA"/>
              </w:rPr>
              <w:t>финансиров ания</w:t>
            </w:r>
            <w:proofErr w:type="gramEnd"/>
            <w:r w:rsidRPr="00380382">
              <w:rPr>
                <w:rFonts w:ascii="Times New Roman" w:eastAsia="Times New Roman" w:hAnsi="Times New Roman" w:cs="Times New Roman"/>
                <w:spacing w:val="5"/>
                <w:sz w:val="18"/>
                <w:szCs w:val="18"/>
                <w:lang w:bidi="ar-SA"/>
              </w:rPr>
              <w:t>, тыс. РУб-</w:t>
            </w:r>
          </w:p>
        </w:tc>
        <w:tc>
          <w:tcPr>
            <w:tcW w:w="6086" w:type="dxa"/>
            <w:gridSpan w:val="5"/>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1 ЭТАП</w:t>
            </w:r>
          </w:p>
        </w:tc>
        <w:tc>
          <w:tcPr>
            <w:tcW w:w="122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 ЭТАП</w:t>
            </w:r>
          </w:p>
        </w:tc>
        <w:tc>
          <w:tcPr>
            <w:tcW w:w="1166"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3 ЭТАП</w:t>
            </w:r>
          </w:p>
        </w:tc>
        <w:tc>
          <w:tcPr>
            <w:tcW w:w="1224"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4 ЭТАП</w:t>
            </w:r>
          </w:p>
        </w:tc>
      </w:tr>
      <w:tr w:rsidR="00380382" w:rsidRPr="00380382" w:rsidTr="00380382">
        <w:trPr>
          <w:trHeight w:val="20"/>
        </w:trPr>
        <w:tc>
          <w:tcPr>
            <w:tcW w:w="3744" w:type="dxa"/>
            <w:vMerge/>
            <w:tcBorders>
              <w:left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p>
        </w:tc>
        <w:tc>
          <w:tcPr>
            <w:tcW w:w="1526" w:type="dxa"/>
            <w:vMerge/>
            <w:tcBorders>
              <w:left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p>
        </w:tc>
        <w:tc>
          <w:tcPr>
            <w:tcW w:w="1219"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2017</w:t>
            </w:r>
          </w:p>
        </w:tc>
        <w:tc>
          <w:tcPr>
            <w:tcW w:w="122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2018</w:t>
            </w:r>
          </w:p>
        </w:tc>
        <w:tc>
          <w:tcPr>
            <w:tcW w:w="1210"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2019</w:t>
            </w:r>
          </w:p>
        </w:tc>
        <w:tc>
          <w:tcPr>
            <w:tcW w:w="1219"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2020</w:t>
            </w:r>
          </w:p>
        </w:tc>
        <w:tc>
          <w:tcPr>
            <w:tcW w:w="121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2021</w:t>
            </w:r>
          </w:p>
        </w:tc>
        <w:tc>
          <w:tcPr>
            <w:tcW w:w="122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2022-2024</w:t>
            </w:r>
          </w:p>
        </w:tc>
        <w:tc>
          <w:tcPr>
            <w:tcW w:w="1166" w:type="dxa"/>
            <w:tcBorders>
              <w:top w:val="single" w:sz="4" w:space="0" w:color="auto"/>
              <w:left w:val="single" w:sz="4" w:space="0" w:color="auto"/>
            </w:tcBorders>
            <w:shd w:val="clear" w:color="auto" w:fill="FFFFFF"/>
          </w:tcPr>
          <w:p w:rsidR="00380382" w:rsidRPr="00380382" w:rsidRDefault="00380382" w:rsidP="00380382">
            <w:pPr>
              <w:spacing w:after="1140"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2025-2027</w:t>
            </w:r>
          </w:p>
        </w:tc>
        <w:tc>
          <w:tcPr>
            <w:tcW w:w="1224"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after="1140"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2028-2030</w:t>
            </w:r>
          </w:p>
        </w:tc>
      </w:tr>
      <w:tr w:rsidR="00380382" w:rsidRPr="00380382" w:rsidTr="00380382">
        <w:trPr>
          <w:trHeight w:val="20"/>
        </w:trPr>
        <w:tc>
          <w:tcPr>
            <w:tcW w:w="3744" w:type="dxa"/>
            <w:tcBorders>
              <w:top w:val="single" w:sz="4" w:space="0" w:color="auto"/>
              <w:left w:val="single" w:sz="4" w:space="0" w:color="auto"/>
            </w:tcBorders>
            <w:shd w:val="clear" w:color="auto" w:fill="FFFFFF"/>
          </w:tcPr>
          <w:p w:rsidR="00380382" w:rsidRPr="00380382"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 xml:space="preserve">Строительство пешеходной дорожки вдоль ул. </w:t>
            </w:r>
            <w:proofErr w:type="gramStart"/>
            <w:r w:rsidRPr="00380382">
              <w:rPr>
                <w:rFonts w:ascii="Times New Roman" w:eastAsia="Times New Roman" w:hAnsi="Times New Roman" w:cs="Times New Roman"/>
                <w:bCs/>
                <w:spacing w:val="5"/>
                <w:sz w:val="18"/>
                <w:szCs w:val="18"/>
                <w:lang w:bidi="ar-SA"/>
              </w:rPr>
              <w:t>Клубная</w:t>
            </w:r>
            <w:proofErr w:type="gramEnd"/>
          </w:p>
        </w:tc>
        <w:tc>
          <w:tcPr>
            <w:tcW w:w="1526"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619,8</w:t>
            </w:r>
          </w:p>
        </w:tc>
        <w:tc>
          <w:tcPr>
            <w:tcW w:w="1219"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24" w:type="dxa"/>
            <w:tcBorders>
              <w:top w:val="single" w:sz="4" w:space="0" w:color="auto"/>
              <w:left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r w:rsidRPr="00380382">
              <w:rPr>
                <w:rFonts w:ascii="Times New Roman" w:eastAsia="Times New Roman" w:hAnsi="Times New Roman" w:cs="Times New Roman"/>
                <w:bCs/>
                <w:spacing w:val="5"/>
                <w:sz w:val="18"/>
                <w:szCs w:val="18"/>
                <w:lang w:bidi="ar-SA"/>
              </w:rPr>
              <w:t>619,8</w:t>
            </w:r>
          </w:p>
        </w:tc>
        <w:tc>
          <w:tcPr>
            <w:tcW w:w="1210"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19"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1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2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166"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24"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r>
      <w:tr w:rsidR="00380382" w:rsidRPr="00380382" w:rsidTr="00380382">
        <w:trPr>
          <w:trHeight w:val="20"/>
        </w:trPr>
        <w:tc>
          <w:tcPr>
            <w:tcW w:w="3744"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ind w:right="160"/>
              <w:jc w:val="right"/>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ИТОГО:</w:t>
            </w:r>
          </w:p>
        </w:tc>
        <w:tc>
          <w:tcPr>
            <w:tcW w:w="1526"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619,8</w:t>
            </w:r>
          </w:p>
        </w:tc>
        <w:tc>
          <w:tcPr>
            <w:tcW w:w="1219"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24" w:type="dxa"/>
            <w:tcBorders>
              <w:top w:val="single" w:sz="4" w:space="0" w:color="auto"/>
              <w:left w:val="single" w:sz="4" w:space="0" w:color="auto"/>
              <w:bottom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r w:rsidRPr="00380382">
              <w:rPr>
                <w:rFonts w:ascii="Times New Roman" w:eastAsia="Times New Roman" w:hAnsi="Times New Roman" w:cs="Times New Roman"/>
                <w:bCs/>
                <w:spacing w:val="5"/>
                <w:sz w:val="18"/>
                <w:szCs w:val="18"/>
                <w:lang w:bidi="ar-SA"/>
              </w:rPr>
              <w:t>619,8</w:t>
            </w:r>
          </w:p>
        </w:tc>
        <w:tc>
          <w:tcPr>
            <w:tcW w:w="1210"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19"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14"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24"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166"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5"/>
                <w:sz w:val="18"/>
                <w:szCs w:val="18"/>
                <w:lang w:bidi="ar-SA"/>
              </w:rPr>
              <w:t>-</w:t>
            </w:r>
          </w:p>
        </w:tc>
      </w:tr>
    </w:tbl>
    <w:p w:rsidR="00380382" w:rsidRPr="00380382" w:rsidRDefault="00380382" w:rsidP="00380382">
      <w:pPr>
        <w:widowControl/>
        <w:ind w:left="40" w:right="40"/>
        <w:rPr>
          <w:rFonts w:ascii="Times New Roman" w:eastAsia="Times New Roman" w:hAnsi="Times New Roman" w:cs="Times New Roman"/>
          <w:b/>
          <w:color w:val="auto"/>
          <w:sz w:val="22"/>
          <w:szCs w:val="22"/>
          <w:lang w:val="ru-RU" w:bidi="ar-SA"/>
        </w:rPr>
      </w:pPr>
    </w:p>
    <w:p w:rsidR="00380382" w:rsidRPr="00380382" w:rsidRDefault="00380382" w:rsidP="00380382">
      <w:pPr>
        <w:spacing w:line="200" w:lineRule="exact"/>
        <w:ind w:left="20" w:firstLine="680"/>
        <w:rPr>
          <w:rFonts w:ascii="Times New Roman" w:eastAsia="Times New Roman" w:hAnsi="Times New Roman" w:cs="Times New Roman"/>
          <w:bCs/>
          <w:color w:val="auto"/>
          <w:spacing w:val="1"/>
          <w:sz w:val="22"/>
          <w:szCs w:val="22"/>
          <w:lang w:val="ru-RU" w:eastAsia="ru-RU" w:bidi="ar-SA"/>
        </w:rPr>
      </w:pPr>
      <w:r w:rsidRPr="00380382">
        <w:rPr>
          <w:rFonts w:ascii="Times New Roman" w:eastAsia="Times New Roman" w:hAnsi="Times New Roman" w:cs="Times New Roman"/>
          <w:bCs/>
          <w:color w:val="auto"/>
          <w:spacing w:val="1"/>
          <w:sz w:val="22"/>
          <w:szCs w:val="22"/>
          <w:lang w:val="ru-RU" w:eastAsia="ru-RU" w:bidi="ar-SA"/>
        </w:rPr>
        <w:t>Планируемые мероприятия по развитию инфраструктуры пешеходного и велосипедного передвижения включают в себя:</w:t>
      </w:r>
    </w:p>
    <w:p w:rsidR="00380382" w:rsidRPr="00380382" w:rsidRDefault="00380382" w:rsidP="00380382">
      <w:pPr>
        <w:spacing w:line="302" w:lineRule="exact"/>
        <w:ind w:left="360"/>
        <w:rPr>
          <w:rFonts w:ascii="Times New Roman" w:eastAsia="Times New Roman" w:hAnsi="Times New Roman" w:cs="Times New Roman"/>
          <w:bCs/>
          <w:color w:val="auto"/>
          <w:spacing w:val="1"/>
          <w:sz w:val="22"/>
          <w:szCs w:val="22"/>
          <w:lang w:val="ru-RU" w:eastAsia="ru-RU" w:bidi="ar-SA"/>
        </w:rPr>
      </w:pPr>
      <w:r w:rsidRPr="00380382">
        <w:rPr>
          <w:rFonts w:ascii="Times New Roman" w:eastAsia="Times New Roman" w:hAnsi="Times New Roman" w:cs="Times New Roman"/>
          <w:bCs/>
          <w:color w:val="auto"/>
          <w:spacing w:val="1"/>
          <w:sz w:val="22"/>
          <w:szCs w:val="22"/>
          <w:lang w:val="ru-RU" w:eastAsia="ru-RU" w:bidi="ar-SA"/>
        </w:rPr>
        <w:t>• проектирование и устройство тротуаров с твердым покрытием.</w:t>
      </w:r>
    </w:p>
    <w:p w:rsidR="00380382" w:rsidRPr="00380382" w:rsidRDefault="00380382" w:rsidP="00380382">
      <w:pPr>
        <w:spacing w:line="200" w:lineRule="exact"/>
        <w:rPr>
          <w:rFonts w:ascii="Times New Roman" w:eastAsia="Times New Roman" w:hAnsi="Times New Roman" w:cs="Times New Roman"/>
          <w:b/>
          <w:bCs/>
          <w:color w:val="auto"/>
          <w:spacing w:val="4"/>
          <w:sz w:val="20"/>
          <w:szCs w:val="20"/>
          <w:lang w:eastAsia="ru-RU" w:bidi="ar-SA"/>
        </w:rPr>
      </w:pPr>
    </w:p>
    <w:p w:rsidR="00380382" w:rsidRPr="00380382" w:rsidRDefault="00380382" w:rsidP="00380382">
      <w:pPr>
        <w:spacing w:line="200" w:lineRule="exact"/>
        <w:rPr>
          <w:rFonts w:ascii="Times New Roman" w:eastAsia="Times New Roman" w:hAnsi="Times New Roman" w:cs="Times New Roman"/>
          <w:b/>
          <w:bCs/>
          <w:color w:val="auto"/>
          <w:spacing w:val="4"/>
          <w:sz w:val="20"/>
          <w:szCs w:val="20"/>
          <w:lang w:eastAsia="ru-RU" w:bidi="ar-SA"/>
        </w:rPr>
      </w:pPr>
    </w:p>
    <w:p w:rsidR="00380382" w:rsidRPr="00380382" w:rsidRDefault="00380382" w:rsidP="00380382">
      <w:pPr>
        <w:spacing w:line="200" w:lineRule="exact"/>
        <w:rPr>
          <w:rFonts w:ascii="Times New Roman" w:eastAsia="Times New Roman" w:hAnsi="Times New Roman" w:cs="Times New Roman"/>
          <w:b/>
          <w:bCs/>
          <w:color w:val="auto"/>
          <w:spacing w:val="4"/>
          <w:sz w:val="20"/>
          <w:szCs w:val="20"/>
          <w:lang w:val="ru-RU" w:eastAsia="ru-RU" w:bidi="ar-SA"/>
        </w:rPr>
      </w:pPr>
      <w:r w:rsidRPr="00380382">
        <w:rPr>
          <w:rFonts w:ascii="Times New Roman" w:eastAsia="Times New Roman" w:hAnsi="Times New Roman" w:cs="Times New Roman"/>
          <w:b/>
          <w:bCs/>
          <w:color w:val="auto"/>
          <w:spacing w:val="4"/>
          <w:sz w:val="20"/>
          <w:szCs w:val="20"/>
          <w:lang w:val="ru-RU" w:eastAsia="ru-RU" w:bidi="ar-SA"/>
        </w:rPr>
        <w:t>5.6. Мероприятия по развитию инфраструктуры для грузового транспорта, транспортных средств коммунальных и дорожных служб</w:t>
      </w:r>
    </w:p>
    <w:tbl>
      <w:tblPr>
        <w:tblW w:w="14904" w:type="dxa"/>
        <w:tblLayout w:type="fixed"/>
        <w:tblCellMar>
          <w:left w:w="10" w:type="dxa"/>
          <w:right w:w="10" w:type="dxa"/>
        </w:tblCellMar>
        <w:tblLook w:val="0000"/>
      </w:tblPr>
      <w:tblGrid>
        <w:gridCol w:w="3554"/>
        <w:gridCol w:w="1702"/>
        <w:gridCol w:w="1214"/>
        <w:gridCol w:w="1219"/>
        <w:gridCol w:w="1214"/>
        <w:gridCol w:w="1205"/>
        <w:gridCol w:w="1205"/>
        <w:gridCol w:w="1234"/>
        <w:gridCol w:w="1157"/>
        <w:gridCol w:w="1200"/>
      </w:tblGrid>
      <w:tr w:rsidR="00380382" w:rsidRPr="00380382" w:rsidTr="009B6FCE">
        <w:trPr>
          <w:trHeight w:val="20"/>
        </w:trPr>
        <w:tc>
          <w:tcPr>
            <w:tcW w:w="3554" w:type="dxa"/>
            <w:vMerge w:val="restart"/>
            <w:tcBorders>
              <w:top w:val="single" w:sz="4" w:space="0" w:color="auto"/>
              <w:left w:val="single" w:sz="4" w:space="0" w:color="auto"/>
            </w:tcBorders>
            <w:shd w:val="clear" w:color="auto" w:fill="FFFFFF"/>
          </w:tcPr>
          <w:p w:rsidR="00380382" w:rsidRPr="00380382" w:rsidRDefault="00380382" w:rsidP="00380382">
            <w:pPr>
              <w:spacing w:line="307"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Наименование инвестиционного проекта</w:t>
            </w:r>
          </w:p>
        </w:tc>
        <w:tc>
          <w:tcPr>
            <w:tcW w:w="1702" w:type="dxa"/>
            <w:vMerge w:val="restart"/>
            <w:tcBorders>
              <w:top w:val="single" w:sz="4" w:space="0" w:color="auto"/>
              <w:left w:val="single" w:sz="4" w:space="0" w:color="auto"/>
            </w:tcBorders>
            <w:shd w:val="clear" w:color="auto" w:fill="FFFFFF"/>
          </w:tcPr>
          <w:p w:rsidR="00380382" w:rsidRPr="00380382"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 xml:space="preserve">Объем </w:t>
            </w:r>
            <w:proofErr w:type="gramStart"/>
            <w:r w:rsidRPr="00380382">
              <w:rPr>
                <w:rFonts w:ascii="Times New Roman" w:eastAsia="Times New Roman" w:hAnsi="Times New Roman" w:cs="Times New Roman"/>
                <w:spacing w:val="5"/>
                <w:sz w:val="18"/>
                <w:szCs w:val="18"/>
                <w:lang w:bidi="ar-SA"/>
              </w:rPr>
              <w:t>финансиров ания</w:t>
            </w:r>
            <w:proofErr w:type="gramEnd"/>
            <w:r w:rsidRPr="00380382">
              <w:rPr>
                <w:rFonts w:ascii="Times New Roman" w:eastAsia="Times New Roman" w:hAnsi="Times New Roman" w:cs="Times New Roman"/>
                <w:spacing w:val="5"/>
                <w:sz w:val="18"/>
                <w:szCs w:val="18"/>
                <w:lang w:bidi="ar-SA"/>
              </w:rPr>
              <w:t>, тыс. руб.</w:t>
            </w:r>
          </w:p>
        </w:tc>
        <w:tc>
          <w:tcPr>
            <w:tcW w:w="6057" w:type="dxa"/>
            <w:gridSpan w:val="5"/>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1 ЭТАП</w:t>
            </w:r>
          </w:p>
        </w:tc>
        <w:tc>
          <w:tcPr>
            <w:tcW w:w="123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 ЭТАП</w:t>
            </w:r>
          </w:p>
        </w:tc>
        <w:tc>
          <w:tcPr>
            <w:tcW w:w="1157"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3 ЭТАП</w:t>
            </w:r>
          </w:p>
        </w:tc>
        <w:tc>
          <w:tcPr>
            <w:tcW w:w="1200"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4 ЭТАП</w:t>
            </w:r>
          </w:p>
        </w:tc>
      </w:tr>
      <w:tr w:rsidR="00380382" w:rsidRPr="00380382" w:rsidTr="009B6FCE">
        <w:trPr>
          <w:trHeight w:val="20"/>
        </w:trPr>
        <w:tc>
          <w:tcPr>
            <w:tcW w:w="3554" w:type="dxa"/>
            <w:vMerge/>
            <w:tcBorders>
              <w:left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p>
        </w:tc>
        <w:tc>
          <w:tcPr>
            <w:tcW w:w="1702" w:type="dxa"/>
            <w:vMerge/>
            <w:tcBorders>
              <w:left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p>
        </w:tc>
        <w:tc>
          <w:tcPr>
            <w:tcW w:w="121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2017</w:t>
            </w:r>
          </w:p>
        </w:tc>
        <w:tc>
          <w:tcPr>
            <w:tcW w:w="1219"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2018</w:t>
            </w:r>
          </w:p>
        </w:tc>
        <w:tc>
          <w:tcPr>
            <w:tcW w:w="121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2019</w:t>
            </w:r>
          </w:p>
        </w:tc>
        <w:tc>
          <w:tcPr>
            <w:tcW w:w="1205"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2020</w:t>
            </w:r>
          </w:p>
        </w:tc>
        <w:tc>
          <w:tcPr>
            <w:tcW w:w="1205"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2021</w:t>
            </w:r>
          </w:p>
        </w:tc>
        <w:tc>
          <w:tcPr>
            <w:tcW w:w="123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2022-2024</w:t>
            </w:r>
          </w:p>
        </w:tc>
        <w:tc>
          <w:tcPr>
            <w:tcW w:w="1157" w:type="dxa"/>
            <w:tcBorders>
              <w:top w:val="single" w:sz="4" w:space="0" w:color="auto"/>
              <w:lef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eastAsia="ru-RU" w:bidi="ar-SA"/>
              </w:rPr>
            </w:pPr>
            <w:r w:rsidRPr="00380382">
              <w:rPr>
                <w:rFonts w:ascii="Times New Roman" w:eastAsia="Times New Roman" w:hAnsi="Times New Roman" w:cs="Times New Roman"/>
                <w:spacing w:val="5"/>
                <w:sz w:val="18"/>
                <w:szCs w:val="18"/>
                <w:lang w:bidi="ar-SA"/>
              </w:rPr>
              <w:t>2025-2027</w:t>
            </w:r>
          </w:p>
        </w:tc>
        <w:tc>
          <w:tcPr>
            <w:tcW w:w="1200" w:type="dxa"/>
            <w:tcBorders>
              <w:top w:val="single" w:sz="4" w:space="0" w:color="auto"/>
              <w:left w:val="single" w:sz="4" w:space="0" w:color="auto"/>
              <w:right w:val="single" w:sz="4" w:space="0" w:color="auto"/>
            </w:tcBorders>
            <w:shd w:val="clear" w:color="auto" w:fill="FFFFFF"/>
          </w:tcPr>
          <w:p w:rsidR="00380382" w:rsidRPr="00380382" w:rsidRDefault="00380382" w:rsidP="00380382">
            <w:pPr>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2028-2030</w:t>
            </w:r>
          </w:p>
        </w:tc>
      </w:tr>
      <w:tr w:rsidR="00380382" w:rsidRPr="00380382" w:rsidTr="009B6FCE">
        <w:trPr>
          <w:trHeight w:val="20"/>
        </w:trPr>
        <w:tc>
          <w:tcPr>
            <w:tcW w:w="3554" w:type="dxa"/>
            <w:tcBorders>
              <w:top w:val="single" w:sz="4" w:space="0" w:color="auto"/>
              <w:left w:val="single" w:sz="4" w:space="0" w:color="auto"/>
            </w:tcBorders>
            <w:shd w:val="clear" w:color="auto" w:fill="FFFFFF"/>
          </w:tcPr>
          <w:p w:rsidR="00380382" w:rsidRPr="00380382" w:rsidRDefault="00380382" w:rsidP="00380382">
            <w:pPr>
              <w:widowControl/>
              <w:jc w:val="center"/>
              <w:rPr>
                <w:rFonts w:ascii="Times New Roman" w:eastAsia="Times New Roman" w:hAnsi="Times New Roman" w:cs="Times New Roman"/>
                <w:color w:val="auto"/>
                <w:sz w:val="18"/>
                <w:szCs w:val="18"/>
                <w:lang w:bidi="ar-SA"/>
              </w:rPr>
            </w:pPr>
            <w:r w:rsidRPr="00380382">
              <w:rPr>
                <w:rFonts w:ascii="Times New Roman" w:eastAsia="Times New Roman" w:hAnsi="Times New Roman" w:cs="Times New Roman"/>
                <w:color w:val="auto"/>
                <w:sz w:val="18"/>
                <w:szCs w:val="18"/>
                <w:lang w:bidi="ar-SA"/>
              </w:rPr>
              <w:t>-</w:t>
            </w:r>
          </w:p>
        </w:tc>
        <w:tc>
          <w:tcPr>
            <w:tcW w:w="1702"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1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19"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1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05"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05"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34"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157" w:type="dxa"/>
            <w:tcBorders>
              <w:top w:val="single" w:sz="4" w:space="0" w:color="auto"/>
              <w:lef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00" w:type="dxa"/>
            <w:tcBorders>
              <w:top w:val="single" w:sz="4" w:space="0" w:color="auto"/>
              <w:left w:val="single" w:sz="4" w:space="0" w:color="auto"/>
              <w:righ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r>
      <w:tr w:rsidR="00380382" w:rsidRPr="00380382" w:rsidTr="009B6FCE">
        <w:trPr>
          <w:trHeight w:val="20"/>
        </w:trPr>
        <w:tc>
          <w:tcPr>
            <w:tcW w:w="3554"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ind w:right="140"/>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ИТОГО:</w:t>
            </w:r>
          </w:p>
        </w:tc>
        <w:tc>
          <w:tcPr>
            <w:tcW w:w="1702"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14"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8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bCs/>
                <w:spacing w:val="1"/>
                <w:sz w:val="18"/>
                <w:szCs w:val="18"/>
                <w:lang w:bidi="ar-SA"/>
              </w:rPr>
              <w:t>-</w:t>
            </w:r>
          </w:p>
        </w:tc>
        <w:tc>
          <w:tcPr>
            <w:tcW w:w="1219"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14"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05"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05"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34"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157" w:type="dxa"/>
            <w:tcBorders>
              <w:top w:val="single" w:sz="4" w:space="0" w:color="auto"/>
              <w:left w:val="single" w:sz="4" w:space="0" w:color="auto"/>
              <w:bottom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80382" w:rsidRPr="00380382"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380382">
              <w:rPr>
                <w:rFonts w:ascii="Times New Roman" w:eastAsia="Times New Roman" w:hAnsi="Times New Roman" w:cs="Times New Roman"/>
                <w:spacing w:val="5"/>
                <w:sz w:val="18"/>
                <w:szCs w:val="18"/>
                <w:lang w:bidi="ar-SA"/>
              </w:rPr>
              <w:t>-</w:t>
            </w:r>
          </w:p>
        </w:tc>
      </w:tr>
    </w:tbl>
    <w:p w:rsidR="00380382" w:rsidRPr="00380382" w:rsidRDefault="00380382" w:rsidP="00380382">
      <w:pPr>
        <w:widowControl/>
        <w:ind w:left="340" w:firstLine="709"/>
        <w:rPr>
          <w:rFonts w:ascii="Times New Roman" w:eastAsia="Times New Roman" w:hAnsi="Times New Roman" w:cs="Times New Roman"/>
          <w:color w:val="auto"/>
          <w:sz w:val="22"/>
          <w:szCs w:val="22"/>
          <w:lang w:bidi="ar-SA"/>
        </w:rPr>
      </w:pPr>
    </w:p>
    <w:p w:rsidR="00380382" w:rsidRPr="00380382" w:rsidRDefault="00380382" w:rsidP="00380382">
      <w:pPr>
        <w:widowControl/>
        <w:ind w:left="340" w:firstLine="709"/>
        <w:rPr>
          <w:rFonts w:ascii="Times New Roman" w:eastAsia="Times New Roman" w:hAnsi="Times New Roman" w:cs="Times New Roman"/>
          <w:color w:val="auto"/>
          <w:sz w:val="22"/>
          <w:szCs w:val="22"/>
          <w:lang w:bidi="ar-SA"/>
        </w:rPr>
      </w:pPr>
    </w:p>
    <w:p w:rsidR="00380382" w:rsidRPr="00380382" w:rsidRDefault="00380382" w:rsidP="00380382">
      <w:pPr>
        <w:widowControl/>
        <w:ind w:left="340" w:firstLine="709"/>
        <w:rPr>
          <w:rFonts w:ascii="Times New Roman" w:eastAsia="Times New Roman" w:hAnsi="Times New Roman" w:cs="Times New Roman"/>
          <w:color w:val="auto"/>
          <w:sz w:val="22"/>
          <w:szCs w:val="22"/>
          <w:lang w:bidi="ar-SA"/>
        </w:rPr>
      </w:pPr>
    </w:p>
    <w:p w:rsidR="00380382" w:rsidRPr="00380382" w:rsidRDefault="00380382" w:rsidP="00380382">
      <w:pPr>
        <w:widowControl/>
        <w:ind w:left="340" w:firstLine="709"/>
        <w:rPr>
          <w:rFonts w:ascii="Times New Roman" w:eastAsia="Times New Roman" w:hAnsi="Times New Roman" w:cs="Times New Roman"/>
          <w:color w:val="auto"/>
          <w:sz w:val="22"/>
          <w:szCs w:val="22"/>
          <w:lang w:bidi="ar-SA"/>
        </w:rPr>
      </w:pPr>
    </w:p>
    <w:p w:rsidR="00380382" w:rsidRPr="00380382" w:rsidRDefault="00380382" w:rsidP="00380382">
      <w:pPr>
        <w:spacing w:line="200" w:lineRule="exact"/>
        <w:rPr>
          <w:rFonts w:ascii="Times New Roman" w:eastAsia="Times New Roman" w:hAnsi="Times New Roman" w:cs="Times New Roman"/>
          <w:b/>
          <w:bCs/>
          <w:color w:val="auto"/>
          <w:spacing w:val="4"/>
          <w:sz w:val="22"/>
          <w:szCs w:val="22"/>
          <w:lang w:val="ru-RU" w:eastAsia="ru-RU" w:bidi="ar-SA"/>
        </w:rPr>
      </w:pPr>
      <w:r w:rsidRPr="00380382">
        <w:rPr>
          <w:rFonts w:ascii="Times New Roman" w:eastAsia="Times New Roman" w:hAnsi="Times New Roman" w:cs="Times New Roman"/>
          <w:b/>
          <w:bCs/>
          <w:color w:val="auto"/>
          <w:spacing w:val="4"/>
          <w:sz w:val="22"/>
          <w:szCs w:val="22"/>
          <w:lang w:val="ru-RU" w:eastAsia="ru-RU" w:bidi="ar-SA"/>
        </w:rPr>
        <w:t>5.7. Мероприятия по развитию сети дорог поселения</w:t>
      </w:r>
    </w:p>
    <w:tbl>
      <w:tblPr>
        <w:tblW w:w="15076" w:type="dxa"/>
        <w:tblLayout w:type="fixed"/>
        <w:tblCellMar>
          <w:left w:w="10" w:type="dxa"/>
          <w:right w:w="10" w:type="dxa"/>
        </w:tblCellMar>
        <w:tblLook w:val="0000"/>
      </w:tblPr>
      <w:tblGrid>
        <w:gridCol w:w="3866"/>
        <w:gridCol w:w="1524"/>
        <w:gridCol w:w="1217"/>
        <w:gridCol w:w="1218"/>
        <w:gridCol w:w="1213"/>
        <w:gridCol w:w="1204"/>
        <w:gridCol w:w="9"/>
        <w:gridCol w:w="1200"/>
        <w:gridCol w:w="1223"/>
        <w:gridCol w:w="1165"/>
        <w:gridCol w:w="1223"/>
        <w:gridCol w:w="14"/>
      </w:tblGrid>
      <w:tr w:rsidR="00380382" w:rsidRPr="00EF566B" w:rsidTr="00EF566B">
        <w:trPr>
          <w:trHeight w:val="20"/>
        </w:trPr>
        <w:tc>
          <w:tcPr>
            <w:tcW w:w="3868" w:type="dxa"/>
            <w:vMerge w:val="restart"/>
            <w:tcBorders>
              <w:top w:val="single" w:sz="4" w:space="0" w:color="auto"/>
              <w:left w:val="single" w:sz="4" w:space="0" w:color="auto"/>
            </w:tcBorders>
            <w:shd w:val="clear" w:color="auto" w:fill="FFFFFF"/>
          </w:tcPr>
          <w:p w:rsidR="00380382" w:rsidRPr="00EF566B" w:rsidRDefault="00380382" w:rsidP="00380382">
            <w:pPr>
              <w:spacing w:line="307"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Наименование инвестиционного проекта</w:t>
            </w:r>
          </w:p>
        </w:tc>
        <w:tc>
          <w:tcPr>
            <w:tcW w:w="1526" w:type="dxa"/>
            <w:vMerge w:val="restart"/>
            <w:tcBorders>
              <w:top w:val="single" w:sz="4" w:space="0" w:color="auto"/>
              <w:left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 xml:space="preserve">Объем </w:t>
            </w:r>
            <w:proofErr w:type="gramStart"/>
            <w:r w:rsidRPr="00EF566B">
              <w:rPr>
                <w:rFonts w:ascii="Times New Roman" w:eastAsia="Times New Roman" w:hAnsi="Times New Roman" w:cs="Times New Roman"/>
                <w:spacing w:val="5"/>
                <w:sz w:val="18"/>
                <w:szCs w:val="18"/>
                <w:lang w:bidi="ar-SA"/>
              </w:rPr>
              <w:t>финансиров ания</w:t>
            </w:r>
            <w:proofErr w:type="gramEnd"/>
            <w:r w:rsidRPr="00EF566B">
              <w:rPr>
                <w:rFonts w:ascii="Times New Roman" w:eastAsia="Times New Roman" w:hAnsi="Times New Roman" w:cs="Times New Roman"/>
                <w:spacing w:val="5"/>
                <w:sz w:val="18"/>
                <w:szCs w:val="18"/>
                <w:lang w:bidi="ar-SA"/>
              </w:rPr>
              <w:t>, тыс. руб.</w:t>
            </w:r>
          </w:p>
        </w:tc>
        <w:tc>
          <w:tcPr>
            <w:tcW w:w="6057" w:type="dxa"/>
            <w:gridSpan w:val="6"/>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1 ЭТАП</w:t>
            </w:r>
          </w:p>
        </w:tc>
        <w:tc>
          <w:tcPr>
            <w:tcW w:w="122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 ЭТАП</w:t>
            </w:r>
          </w:p>
        </w:tc>
        <w:tc>
          <w:tcPr>
            <w:tcW w:w="116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3 ЭТАП</w:t>
            </w:r>
          </w:p>
        </w:tc>
        <w:tc>
          <w:tcPr>
            <w:tcW w:w="1237" w:type="dxa"/>
            <w:gridSpan w:val="2"/>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4 ЭТАП</w:t>
            </w:r>
          </w:p>
        </w:tc>
      </w:tr>
      <w:tr w:rsidR="00380382" w:rsidRPr="00EF566B" w:rsidTr="00EF566B">
        <w:trPr>
          <w:trHeight w:val="20"/>
        </w:trPr>
        <w:tc>
          <w:tcPr>
            <w:tcW w:w="3868" w:type="dxa"/>
            <w:vMerge/>
            <w:tcBorders>
              <w:left w:val="single" w:sz="4" w:space="0" w:color="auto"/>
            </w:tcBorders>
            <w:shd w:val="clear" w:color="auto" w:fill="FFFFFF"/>
          </w:tcPr>
          <w:p w:rsidR="00380382" w:rsidRPr="00EF566B" w:rsidRDefault="00380382" w:rsidP="00380382">
            <w:pPr>
              <w:widowControl/>
              <w:rPr>
                <w:rFonts w:ascii="Times New Roman" w:eastAsia="Times New Roman" w:hAnsi="Times New Roman" w:cs="Times New Roman"/>
                <w:color w:val="auto"/>
                <w:sz w:val="18"/>
                <w:szCs w:val="18"/>
                <w:lang w:bidi="ar-SA"/>
              </w:rPr>
            </w:pPr>
          </w:p>
        </w:tc>
        <w:tc>
          <w:tcPr>
            <w:tcW w:w="1526" w:type="dxa"/>
            <w:vMerge/>
            <w:tcBorders>
              <w:left w:val="single" w:sz="4" w:space="0" w:color="auto"/>
            </w:tcBorders>
            <w:shd w:val="clear" w:color="auto" w:fill="FFFFFF"/>
          </w:tcPr>
          <w:p w:rsidR="00380382" w:rsidRPr="00EF566B" w:rsidRDefault="00380382" w:rsidP="00380382">
            <w:pPr>
              <w:widowControl/>
              <w:rPr>
                <w:rFonts w:ascii="Times New Roman" w:eastAsia="Times New Roman" w:hAnsi="Times New Roman" w:cs="Times New Roman"/>
                <w:color w:val="auto"/>
                <w:sz w:val="18"/>
                <w:szCs w:val="18"/>
                <w:lang w:bidi="ar-SA"/>
              </w:rPr>
            </w:pP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2017</w:t>
            </w:r>
          </w:p>
        </w:tc>
        <w:tc>
          <w:tcPr>
            <w:tcW w:w="121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2018</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2019</w:t>
            </w:r>
          </w:p>
        </w:tc>
        <w:tc>
          <w:tcPr>
            <w:tcW w:w="1204"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2020</w:t>
            </w:r>
          </w:p>
        </w:tc>
        <w:tc>
          <w:tcPr>
            <w:tcW w:w="1209" w:type="dxa"/>
            <w:gridSpan w:val="2"/>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2021</w:t>
            </w:r>
          </w:p>
        </w:tc>
        <w:tc>
          <w:tcPr>
            <w:tcW w:w="122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2022-2024</w:t>
            </w:r>
          </w:p>
        </w:tc>
        <w:tc>
          <w:tcPr>
            <w:tcW w:w="1165" w:type="dxa"/>
            <w:tcBorders>
              <w:top w:val="single" w:sz="4" w:space="0" w:color="auto"/>
              <w:left w:val="single" w:sz="4" w:space="0" w:color="auto"/>
            </w:tcBorders>
            <w:shd w:val="clear" w:color="auto" w:fill="FFFFFF"/>
          </w:tcPr>
          <w:p w:rsidR="00380382" w:rsidRPr="00EF566B" w:rsidRDefault="00380382" w:rsidP="00380382">
            <w:pPr>
              <w:spacing w:after="1140"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2025-2027</w:t>
            </w:r>
          </w:p>
        </w:tc>
        <w:tc>
          <w:tcPr>
            <w:tcW w:w="1237" w:type="dxa"/>
            <w:gridSpan w:val="2"/>
            <w:tcBorders>
              <w:top w:val="single" w:sz="4" w:space="0" w:color="auto"/>
              <w:left w:val="single" w:sz="4" w:space="0" w:color="auto"/>
              <w:right w:val="single" w:sz="4" w:space="0" w:color="auto"/>
            </w:tcBorders>
            <w:shd w:val="clear" w:color="auto" w:fill="FFFFFF"/>
          </w:tcPr>
          <w:p w:rsidR="00380382" w:rsidRPr="00EF566B" w:rsidRDefault="00380382" w:rsidP="00380382">
            <w:pPr>
              <w:spacing w:after="1140"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2028-2030</w:t>
            </w:r>
          </w:p>
        </w:tc>
      </w:tr>
      <w:tr w:rsidR="00380382" w:rsidRPr="00EF566B" w:rsidTr="00EF566B">
        <w:trPr>
          <w:trHeight w:val="20"/>
        </w:trPr>
        <w:tc>
          <w:tcPr>
            <w:tcW w:w="3868" w:type="dxa"/>
            <w:tcBorders>
              <w:top w:val="single" w:sz="4" w:space="0" w:color="auto"/>
              <w:left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Мероприятия по содержанию автомобильных дорог общего пользования местного значения и искусственных сооружений на них</w:t>
            </w:r>
          </w:p>
        </w:tc>
        <w:tc>
          <w:tcPr>
            <w:tcW w:w="1526"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926,39</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926,39</w:t>
            </w:r>
          </w:p>
        </w:tc>
        <w:tc>
          <w:tcPr>
            <w:tcW w:w="121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04"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09" w:type="dxa"/>
            <w:gridSpan w:val="2"/>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2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16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37" w:type="dxa"/>
            <w:gridSpan w:val="2"/>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r>
      <w:tr w:rsidR="00380382" w:rsidRPr="00EF566B" w:rsidTr="00EF566B">
        <w:trPr>
          <w:trHeight w:val="20"/>
        </w:trPr>
        <w:tc>
          <w:tcPr>
            <w:tcW w:w="3868" w:type="dxa"/>
            <w:tcBorders>
              <w:top w:val="single" w:sz="4" w:space="0" w:color="auto"/>
              <w:left w:val="single" w:sz="4" w:space="0" w:color="auto"/>
            </w:tcBorders>
            <w:shd w:val="clear" w:color="auto" w:fill="FFFFFF"/>
          </w:tcPr>
          <w:p w:rsidR="00380382" w:rsidRPr="00EF566B" w:rsidRDefault="00380382" w:rsidP="00380382">
            <w:pPr>
              <w:spacing w:line="302" w:lineRule="exact"/>
              <w:jc w:val="both"/>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 xml:space="preserve">Ремонт участка автомобильной дороги общего пользования местного значения по улице </w:t>
            </w:r>
            <w:proofErr w:type="gramStart"/>
            <w:r w:rsidRPr="00EF566B">
              <w:rPr>
                <w:rFonts w:ascii="Times New Roman" w:eastAsia="Times New Roman" w:hAnsi="Times New Roman" w:cs="Times New Roman"/>
                <w:bCs/>
                <w:spacing w:val="5"/>
                <w:sz w:val="18"/>
                <w:szCs w:val="18"/>
                <w:lang w:bidi="ar-SA"/>
              </w:rPr>
              <w:t>Ленинградская</w:t>
            </w:r>
            <w:proofErr w:type="gramEnd"/>
            <w:r w:rsidRPr="00EF566B">
              <w:rPr>
                <w:rFonts w:ascii="Times New Roman" w:eastAsia="Times New Roman" w:hAnsi="Times New Roman" w:cs="Times New Roman"/>
                <w:bCs/>
                <w:spacing w:val="5"/>
                <w:sz w:val="18"/>
                <w:szCs w:val="18"/>
                <w:lang w:bidi="ar-SA"/>
              </w:rPr>
              <w:t xml:space="preserve"> от дома № 12 до дома № 16 в п. Пчевжа</w:t>
            </w:r>
          </w:p>
        </w:tc>
        <w:tc>
          <w:tcPr>
            <w:tcW w:w="1526"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341,34</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341,34</w:t>
            </w:r>
          </w:p>
        </w:tc>
        <w:tc>
          <w:tcPr>
            <w:tcW w:w="121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04"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09" w:type="dxa"/>
            <w:gridSpan w:val="2"/>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w:t>
            </w:r>
          </w:p>
        </w:tc>
        <w:tc>
          <w:tcPr>
            <w:tcW w:w="122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16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w:t>
            </w:r>
          </w:p>
        </w:tc>
        <w:tc>
          <w:tcPr>
            <w:tcW w:w="1237" w:type="dxa"/>
            <w:gridSpan w:val="2"/>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r>
      <w:tr w:rsidR="00380382" w:rsidRPr="00EF566B" w:rsidTr="00EF566B">
        <w:trPr>
          <w:trHeight w:val="20"/>
        </w:trPr>
        <w:tc>
          <w:tcPr>
            <w:tcW w:w="3868" w:type="dxa"/>
            <w:tcBorders>
              <w:top w:val="single" w:sz="4" w:space="0" w:color="auto"/>
              <w:left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 xml:space="preserve">Ремонт участка автомобильной дороги общего пользования местного значения по ул. </w:t>
            </w:r>
            <w:proofErr w:type="gramStart"/>
            <w:r w:rsidRPr="00EF566B">
              <w:rPr>
                <w:rFonts w:ascii="Times New Roman" w:eastAsia="Times New Roman" w:hAnsi="Times New Roman" w:cs="Times New Roman"/>
                <w:bCs/>
                <w:spacing w:val="5"/>
                <w:sz w:val="18"/>
                <w:szCs w:val="18"/>
                <w:lang w:bidi="ar-SA"/>
              </w:rPr>
              <w:t>Ленинградская</w:t>
            </w:r>
            <w:proofErr w:type="gramEnd"/>
            <w:r w:rsidRPr="00EF566B">
              <w:rPr>
                <w:rFonts w:ascii="Times New Roman" w:eastAsia="Times New Roman" w:hAnsi="Times New Roman" w:cs="Times New Roman"/>
                <w:bCs/>
                <w:spacing w:val="5"/>
                <w:sz w:val="18"/>
                <w:szCs w:val="18"/>
                <w:lang w:bidi="ar-SA"/>
              </w:rPr>
              <w:t xml:space="preserve"> от дома </w:t>
            </w:r>
            <w:r w:rsidRPr="00EF566B">
              <w:rPr>
                <w:rFonts w:ascii="Times New Roman" w:eastAsia="Times New Roman" w:hAnsi="Times New Roman" w:cs="Times New Roman"/>
                <w:spacing w:val="5"/>
                <w:sz w:val="18"/>
                <w:szCs w:val="18"/>
                <w:lang w:bidi="ar-SA"/>
              </w:rPr>
              <w:t xml:space="preserve">№ </w:t>
            </w:r>
            <w:r w:rsidRPr="00EF566B">
              <w:rPr>
                <w:rFonts w:ascii="Times New Roman" w:eastAsia="Times New Roman" w:hAnsi="Times New Roman" w:cs="Times New Roman"/>
                <w:bCs/>
                <w:spacing w:val="5"/>
                <w:sz w:val="18"/>
                <w:szCs w:val="18"/>
                <w:lang w:bidi="ar-SA"/>
              </w:rPr>
              <w:t xml:space="preserve">16 </w:t>
            </w:r>
            <w:r w:rsidRPr="00EF566B">
              <w:rPr>
                <w:rFonts w:ascii="Times New Roman" w:eastAsia="Times New Roman" w:hAnsi="Times New Roman" w:cs="Times New Roman"/>
                <w:spacing w:val="5"/>
                <w:sz w:val="18"/>
                <w:szCs w:val="18"/>
                <w:lang w:bidi="ar-SA"/>
              </w:rPr>
              <w:t xml:space="preserve">- </w:t>
            </w:r>
            <w:r w:rsidRPr="00EF566B">
              <w:rPr>
                <w:rFonts w:ascii="Times New Roman" w:eastAsia="Times New Roman" w:hAnsi="Times New Roman" w:cs="Times New Roman"/>
                <w:bCs/>
                <w:spacing w:val="5"/>
                <w:sz w:val="18"/>
                <w:szCs w:val="18"/>
                <w:lang w:bidi="ar-SA"/>
              </w:rPr>
              <w:t>д.21 в п. Пчевжа</w:t>
            </w:r>
          </w:p>
        </w:tc>
        <w:tc>
          <w:tcPr>
            <w:tcW w:w="1526"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443,734</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443,734</w:t>
            </w:r>
          </w:p>
        </w:tc>
        <w:tc>
          <w:tcPr>
            <w:tcW w:w="121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04"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w:t>
            </w:r>
          </w:p>
        </w:tc>
        <w:tc>
          <w:tcPr>
            <w:tcW w:w="1209" w:type="dxa"/>
            <w:gridSpan w:val="2"/>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2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16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37" w:type="dxa"/>
            <w:gridSpan w:val="2"/>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r>
      <w:tr w:rsidR="00380382" w:rsidRPr="00EF566B" w:rsidTr="00EF566B">
        <w:trPr>
          <w:trHeight w:val="20"/>
        </w:trPr>
        <w:tc>
          <w:tcPr>
            <w:tcW w:w="386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 xml:space="preserve">Ремонт участка автомобильной дороги общего пользования местного значения по ул. </w:t>
            </w:r>
            <w:proofErr w:type="gramStart"/>
            <w:r w:rsidRPr="00EF566B">
              <w:rPr>
                <w:rFonts w:ascii="Times New Roman" w:eastAsia="Times New Roman" w:hAnsi="Times New Roman" w:cs="Times New Roman"/>
                <w:bCs/>
                <w:spacing w:val="5"/>
                <w:sz w:val="18"/>
                <w:szCs w:val="18"/>
                <w:lang w:bidi="ar-SA"/>
              </w:rPr>
              <w:t>Совхозная</w:t>
            </w:r>
            <w:proofErr w:type="gramEnd"/>
            <w:r w:rsidRPr="00EF566B">
              <w:rPr>
                <w:rFonts w:ascii="Times New Roman" w:eastAsia="Times New Roman" w:hAnsi="Times New Roman" w:cs="Times New Roman"/>
                <w:bCs/>
                <w:spacing w:val="5"/>
                <w:sz w:val="18"/>
                <w:szCs w:val="18"/>
                <w:lang w:bidi="ar-SA"/>
              </w:rPr>
              <w:t>, д. № 25 до трассы (Кириши-Смолино) в п. Пчевжа</w:t>
            </w:r>
          </w:p>
        </w:tc>
        <w:tc>
          <w:tcPr>
            <w:tcW w:w="1526"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688,134</w:t>
            </w:r>
          </w:p>
        </w:tc>
        <w:tc>
          <w:tcPr>
            <w:tcW w:w="1213"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688,134</w:t>
            </w:r>
          </w:p>
        </w:tc>
        <w:tc>
          <w:tcPr>
            <w:tcW w:w="121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13"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04"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09" w:type="dxa"/>
            <w:gridSpan w:val="2"/>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23"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165"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37" w:type="dxa"/>
            <w:gridSpan w:val="2"/>
            <w:tcBorders>
              <w:top w:val="single" w:sz="4" w:space="0" w:color="auto"/>
              <w:left w:val="single" w:sz="4" w:space="0" w:color="auto"/>
              <w:bottom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r>
      <w:tr w:rsidR="00380382" w:rsidRPr="00EF566B" w:rsidTr="00EF566B">
        <w:trPr>
          <w:trHeight w:val="20"/>
        </w:trPr>
        <w:tc>
          <w:tcPr>
            <w:tcW w:w="386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Ремонт дорог общего пользования местного значения в п. Пчевжа</w:t>
            </w:r>
          </w:p>
        </w:tc>
        <w:tc>
          <w:tcPr>
            <w:tcW w:w="1526"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2800,0</w:t>
            </w:r>
          </w:p>
        </w:tc>
        <w:tc>
          <w:tcPr>
            <w:tcW w:w="1213"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1568,39</w:t>
            </w:r>
          </w:p>
        </w:tc>
        <w:tc>
          <w:tcPr>
            <w:tcW w:w="121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631,61</w:t>
            </w:r>
          </w:p>
        </w:tc>
        <w:tc>
          <w:tcPr>
            <w:tcW w:w="1213"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600,0</w:t>
            </w:r>
          </w:p>
        </w:tc>
        <w:tc>
          <w:tcPr>
            <w:tcW w:w="1204"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w:t>
            </w:r>
          </w:p>
        </w:tc>
        <w:tc>
          <w:tcPr>
            <w:tcW w:w="1209" w:type="dxa"/>
            <w:gridSpan w:val="2"/>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w:t>
            </w:r>
          </w:p>
        </w:tc>
        <w:tc>
          <w:tcPr>
            <w:tcW w:w="1223"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165"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37" w:type="dxa"/>
            <w:gridSpan w:val="2"/>
            <w:tcBorders>
              <w:top w:val="single" w:sz="4" w:space="0" w:color="auto"/>
              <w:left w:val="single" w:sz="4" w:space="0" w:color="auto"/>
              <w:bottom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r>
      <w:tr w:rsidR="00380382" w:rsidRPr="00EF566B" w:rsidTr="00EF566B">
        <w:trPr>
          <w:trHeight w:val="20"/>
        </w:trPr>
        <w:tc>
          <w:tcPr>
            <w:tcW w:w="3868" w:type="dxa"/>
            <w:tcBorders>
              <w:top w:val="single" w:sz="4" w:space="0" w:color="auto"/>
              <w:left w:val="single" w:sz="4" w:space="0" w:color="auto"/>
            </w:tcBorders>
            <w:shd w:val="clear" w:color="auto" w:fill="FFFFFF"/>
          </w:tcPr>
          <w:p w:rsidR="00380382" w:rsidRPr="00EF566B" w:rsidRDefault="00380382" w:rsidP="00380382">
            <w:pPr>
              <w:spacing w:line="307"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 xml:space="preserve">Ремонт дорог общего пользования местного значения в д. </w:t>
            </w:r>
            <w:proofErr w:type="gramStart"/>
            <w:r w:rsidRPr="00EF566B">
              <w:rPr>
                <w:rFonts w:ascii="Times New Roman" w:eastAsia="Times New Roman" w:hAnsi="Times New Roman" w:cs="Times New Roman"/>
                <w:bCs/>
                <w:spacing w:val="5"/>
                <w:sz w:val="18"/>
                <w:szCs w:val="18"/>
                <w:lang w:bidi="ar-SA"/>
              </w:rPr>
              <w:t>Белая</w:t>
            </w:r>
            <w:proofErr w:type="gramEnd"/>
          </w:p>
        </w:tc>
        <w:tc>
          <w:tcPr>
            <w:tcW w:w="1526"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652,0</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1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491,1</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160,9</w:t>
            </w:r>
          </w:p>
        </w:tc>
        <w:tc>
          <w:tcPr>
            <w:tcW w:w="1204"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09" w:type="dxa"/>
            <w:gridSpan w:val="2"/>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2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w:t>
            </w:r>
          </w:p>
        </w:tc>
        <w:tc>
          <w:tcPr>
            <w:tcW w:w="116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37" w:type="dxa"/>
            <w:gridSpan w:val="2"/>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r>
      <w:tr w:rsidR="00380382" w:rsidRPr="00EF566B" w:rsidTr="00EF566B">
        <w:trPr>
          <w:trHeight w:val="20"/>
        </w:trPr>
        <w:tc>
          <w:tcPr>
            <w:tcW w:w="386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307"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Ремонт дорог общего пользования местного значения в д. Березняк</w:t>
            </w:r>
          </w:p>
        </w:tc>
        <w:tc>
          <w:tcPr>
            <w:tcW w:w="1526"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783,4</w:t>
            </w:r>
          </w:p>
        </w:tc>
        <w:tc>
          <w:tcPr>
            <w:tcW w:w="1213"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503,4</w:t>
            </w:r>
          </w:p>
        </w:tc>
        <w:tc>
          <w:tcPr>
            <w:tcW w:w="121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280,0</w:t>
            </w:r>
          </w:p>
        </w:tc>
        <w:tc>
          <w:tcPr>
            <w:tcW w:w="1213"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04" w:type="dxa"/>
            <w:tcBorders>
              <w:top w:val="single" w:sz="4" w:space="0" w:color="auto"/>
              <w:left w:val="single" w:sz="4" w:space="0" w:color="auto"/>
              <w:bottom w:val="single" w:sz="4" w:space="0" w:color="auto"/>
            </w:tcBorders>
            <w:shd w:val="clear" w:color="auto" w:fill="FFFFFF"/>
          </w:tcPr>
          <w:p w:rsidR="00380382" w:rsidRPr="00EF566B" w:rsidRDefault="00380382" w:rsidP="00380382">
            <w:pPr>
              <w:widowControl/>
              <w:jc w:val="center"/>
              <w:rPr>
                <w:rFonts w:ascii="Times New Roman" w:eastAsia="Times New Roman" w:hAnsi="Times New Roman" w:cs="Times New Roman"/>
                <w:bCs/>
                <w:spacing w:val="5"/>
                <w:sz w:val="18"/>
                <w:szCs w:val="18"/>
                <w:lang w:bidi="ar-SA"/>
              </w:rPr>
            </w:pPr>
          </w:p>
          <w:p w:rsidR="00380382" w:rsidRPr="00EF566B" w:rsidRDefault="00380382" w:rsidP="00380382">
            <w:pPr>
              <w:widowControl/>
              <w:jc w:val="center"/>
              <w:rPr>
                <w:rFonts w:ascii="Times New Roman" w:eastAsia="Times New Roman" w:hAnsi="Times New Roman" w:cs="Times New Roman"/>
                <w:color w:val="auto"/>
                <w:sz w:val="18"/>
                <w:szCs w:val="18"/>
                <w:lang w:bidi="ar-SA"/>
              </w:rPr>
            </w:pPr>
            <w:r w:rsidRPr="00EF566B">
              <w:rPr>
                <w:rFonts w:ascii="Times New Roman" w:eastAsia="Times New Roman" w:hAnsi="Times New Roman" w:cs="Times New Roman"/>
                <w:bCs/>
                <w:spacing w:val="5"/>
                <w:sz w:val="18"/>
                <w:szCs w:val="18"/>
                <w:lang w:bidi="ar-SA"/>
              </w:rPr>
              <w:t>-</w:t>
            </w:r>
          </w:p>
        </w:tc>
        <w:tc>
          <w:tcPr>
            <w:tcW w:w="1209" w:type="dxa"/>
            <w:gridSpan w:val="2"/>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23"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w:t>
            </w:r>
          </w:p>
        </w:tc>
        <w:tc>
          <w:tcPr>
            <w:tcW w:w="1165"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37" w:type="dxa"/>
            <w:gridSpan w:val="2"/>
            <w:tcBorders>
              <w:top w:val="single" w:sz="4" w:space="0" w:color="auto"/>
              <w:left w:val="single" w:sz="4" w:space="0" w:color="auto"/>
              <w:bottom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r>
      <w:tr w:rsidR="00380382" w:rsidRPr="00EF566B" w:rsidTr="00EF566B">
        <w:trPr>
          <w:gridAfter w:val="1"/>
          <w:wAfter w:w="14" w:type="dxa"/>
          <w:trHeight w:val="20"/>
        </w:trPr>
        <w:tc>
          <w:tcPr>
            <w:tcW w:w="3868" w:type="dxa"/>
            <w:tcBorders>
              <w:top w:val="single" w:sz="4" w:space="0" w:color="auto"/>
              <w:left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Ремонт дорог общего пользования местного значения в Борутино</w:t>
            </w:r>
          </w:p>
        </w:tc>
        <w:tc>
          <w:tcPr>
            <w:tcW w:w="1526"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787,0</w:t>
            </w:r>
          </w:p>
        </w:tc>
        <w:tc>
          <w:tcPr>
            <w:tcW w:w="121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314,0</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473,0</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13" w:type="dxa"/>
            <w:gridSpan w:val="2"/>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00"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2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w:t>
            </w:r>
          </w:p>
        </w:tc>
        <w:tc>
          <w:tcPr>
            <w:tcW w:w="116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23"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r>
      <w:tr w:rsidR="00380382" w:rsidRPr="00EF566B" w:rsidTr="00EF566B">
        <w:trPr>
          <w:gridAfter w:val="1"/>
          <w:wAfter w:w="14" w:type="dxa"/>
          <w:trHeight w:val="20"/>
        </w:trPr>
        <w:tc>
          <w:tcPr>
            <w:tcW w:w="3868" w:type="dxa"/>
            <w:tcBorders>
              <w:top w:val="single" w:sz="4" w:space="0" w:color="auto"/>
              <w:left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Ремонт дорог общего пользования местного значения в Горчаково</w:t>
            </w:r>
          </w:p>
        </w:tc>
        <w:tc>
          <w:tcPr>
            <w:tcW w:w="1526"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708,1</w:t>
            </w:r>
          </w:p>
        </w:tc>
        <w:tc>
          <w:tcPr>
            <w:tcW w:w="121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306,1</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402</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13" w:type="dxa"/>
            <w:gridSpan w:val="2"/>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00"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2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w:t>
            </w:r>
          </w:p>
        </w:tc>
        <w:tc>
          <w:tcPr>
            <w:tcW w:w="116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23"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r>
      <w:tr w:rsidR="00380382" w:rsidRPr="00EF566B" w:rsidTr="00EF566B">
        <w:trPr>
          <w:gridAfter w:val="1"/>
          <w:wAfter w:w="14" w:type="dxa"/>
          <w:trHeight w:val="20"/>
        </w:trPr>
        <w:tc>
          <w:tcPr>
            <w:tcW w:w="3868" w:type="dxa"/>
            <w:tcBorders>
              <w:top w:val="single" w:sz="4" w:space="0" w:color="auto"/>
              <w:left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Ремонт дорог общего пользования местного значения в д. Железная Гора</w:t>
            </w:r>
          </w:p>
        </w:tc>
        <w:tc>
          <w:tcPr>
            <w:tcW w:w="1526"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498,12</w:t>
            </w:r>
          </w:p>
        </w:tc>
        <w:tc>
          <w:tcPr>
            <w:tcW w:w="121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298,12</w:t>
            </w:r>
          </w:p>
        </w:tc>
        <w:tc>
          <w:tcPr>
            <w:tcW w:w="1213" w:type="dxa"/>
            <w:gridSpan w:val="2"/>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200</w:t>
            </w:r>
          </w:p>
        </w:tc>
        <w:tc>
          <w:tcPr>
            <w:tcW w:w="1200"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2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w:t>
            </w:r>
          </w:p>
        </w:tc>
        <w:tc>
          <w:tcPr>
            <w:tcW w:w="116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23"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r>
      <w:tr w:rsidR="00380382" w:rsidRPr="00EF566B" w:rsidTr="00EF566B">
        <w:trPr>
          <w:gridAfter w:val="1"/>
          <w:wAfter w:w="14" w:type="dxa"/>
          <w:trHeight w:val="20"/>
        </w:trPr>
        <w:tc>
          <w:tcPr>
            <w:tcW w:w="3868" w:type="dxa"/>
            <w:tcBorders>
              <w:top w:val="single" w:sz="4" w:space="0" w:color="auto"/>
              <w:left w:val="single" w:sz="4" w:space="0" w:color="auto"/>
            </w:tcBorders>
            <w:shd w:val="clear" w:color="auto" w:fill="FFFFFF"/>
          </w:tcPr>
          <w:p w:rsidR="00380382" w:rsidRPr="00EF566B" w:rsidRDefault="00380382" w:rsidP="00380382">
            <w:pPr>
              <w:spacing w:line="298"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Ремонт дорог общего пользования местного значения в д. Порог</w:t>
            </w:r>
          </w:p>
        </w:tc>
        <w:tc>
          <w:tcPr>
            <w:tcW w:w="1526"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1685,38</w:t>
            </w:r>
          </w:p>
        </w:tc>
        <w:tc>
          <w:tcPr>
            <w:tcW w:w="121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503,4</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473,9</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400</w:t>
            </w:r>
          </w:p>
        </w:tc>
        <w:tc>
          <w:tcPr>
            <w:tcW w:w="1213" w:type="dxa"/>
            <w:gridSpan w:val="2"/>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308,08</w:t>
            </w:r>
          </w:p>
        </w:tc>
        <w:tc>
          <w:tcPr>
            <w:tcW w:w="1200"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2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p>
        </w:tc>
        <w:tc>
          <w:tcPr>
            <w:tcW w:w="116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23"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r>
      <w:tr w:rsidR="00380382" w:rsidRPr="00EF566B" w:rsidTr="00EF566B">
        <w:trPr>
          <w:gridAfter w:val="1"/>
          <w:wAfter w:w="14" w:type="dxa"/>
          <w:trHeight w:val="20"/>
        </w:trPr>
        <w:tc>
          <w:tcPr>
            <w:tcW w:w="3868" w:type="dxa"/>
            <w:tcBorders>
              <w:top w:val="single" w:sz="4" w:space="0" w:color="auto"/>
              <w:left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Восстановление понтонной переправы между д. Порог и д. Борутино</w:t>
            </w:r>
          </w:p>
        </w:tc>
        <w:tc>
          <w:tcPr>
            <w:tcW w:w="1526"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98</w:t>
            </w:r>
          </w:p>
        </w:tc>
        <w:tc>
          <w:tcPr>
            <w:tcW w:w="121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98</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13" w:type="dxa"/>
            <w:gridSpan w:val="2"/>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00"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2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p>
        </w:tc>
        <w:tc>
          <w:tcPr>
            <w:tcW w:w="116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23"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r>
      <w:tr w:rsidR="00380382" w:rsidRPr="00EF566B" w:rsidTr="00EF566B">
        <w:trPr>
          <w:gridAfter w:val="1"/>
          <w:wAfter w:w="14" w:type="dxa"/>
          <w:trHeight w:val="20"/>
        </w:trPr>
        <w:tc>
          <w:tcPr>
            <w:tcW w:w="3868" w:type="dxa"/>
            <w:tcBorders>
              <w:top w:val="single" w:sz="4" w:space="0" w:color="auto"/>
              <w:left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Благоустройство автодорожной сети с организацией зеленых защитных полос вдоль транспортных магистралей</w:t>
            </w:r>
          </w:p>
        </w:tc>
        <w:tc>
          <w:tcPr>
            <w:tcW w:w="1526" w:type="dxa"/>
            <w:tcBorders>
              <w:top w:val="single" w:sz="4" w:space="0" w:color="auto"/>
              <w:left w:val="single" w:sz="4" w:space="0" w:color="auto"/>
            </w:tcBorders>
            <w:shd w:val="clear" w:color="auto" w:fill="FFFFFF"/>
          </w:tcPr>
          <w:p w:rsidR="00380382" w:rsidRPr="00EF566B" w:rsidRDefault="00380382" w:rsidP="00380382">
            <w:pPr>
              <w:spacing w:line="230" w:lineRule="exact"/>
              <w:jc w:val="center"/>
              <w:rPr>
                <w:rFonts w:ascii="Times New Roman" w:eastAsia="Times New Roman" w:hAnsi="Times New Roman" w:cs="Times New Roman"/>
                <w:spacing w:val="1"/>
                <w:sz w:val="18"/>
                <w:szCs w:val="18"/>
                <w:lang w:bidi="ar-SA"/>
              </w:rPr>
            </w:pPr>
          </w:p>
          <w:p w:rsidR="00380382" w:rsidRPr="00EF566B" w:rsidRDefault="00380382" w:rsidP="00380382">
            <w:pPr>
              <w:spacing w:line="23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1"/>
                <w:sz w:val="18"/>
                <w:szCs w:val="18"/>
                <w:lang w:bidi="ar-SA"/>
              </w:rPr>
              <w:t>В соответствие с проектом</w:t>
            </w:r>
          </w:p>
        </w:tc>
        <w:tc>
          <w:tcPr>
            <w:tcW w:w="121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13" w:type="dxa"/>
            <w:tcBorders>
              <w:top w:val="single" w:sz="4" w:space="0" w:color="auto"/>
              <w:left w:val="single" w:sz="4" w:space="0" w:color="auto"/>
            </w:tcBorders>
            <w:shd w:val="clear" w:color="auto" w:fill="FFFFFF"/>
          </w:tcPr>
          <w:p w:rsidR="00380382" w:rsidRPr="00EF566B" w:rsidRDefault="00380382" w:rsidP="00380382">
            <w:pPr>
              <w:spacing w:line="197"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197"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В</w:t>
            </w:r>
          </w:p>
          <w:p w:rsidR="00380382" w:rsidRPr="00EF566B" w:rsidRDefault="00380382" w:rsidP="00380382">
            <w:pPr>
              <w:spacing w:line="197"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1"/>
                <w:sz w:val="18"/>
                <w:szCs w:val="18"/>
                <w:lang w:bidi="ar-SA"/>
              </w:rPr>
              <w:t>соответствие с проектом</w:t>
            </w:r>
          </w:p>
        </w:tc>
        <w:tc>
          <w:tcPr>
            <w:tcW w:w="1213" w:type="dxa"/>
            <w:gridSpan w:val="2"/>
            <w:tcBorders>
              <w:top w:val="single" w:sz="4" w:space="0" w:color="auto"/>
              <w:left w:val="single" w:sz="4" w:space="0" w:color="auto"/>
            </w:tcBorders>
            <w:shd w:val="clear" w:color="auto" w:fill="FFFFFF"/>
          </w:tcPr>
          <w:p w:rsidR="00380382" w:rsidRPr="00EF566B" w:rsidRDefault="00380382" w:rsidP="00380382">
            <w:pPr>
              <w:spacing w:line="197"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197"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В</w:t>
            </w:r>
          </w:p>
          <w:p w:rsidR="00380382" w:rsidRPr="00EF566B" w:rsidRDefault="00380382" w:rsidP="00380382">
            <w:pPr>
              <w:spacing w:line="197"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1"/>
                <w:sz w:val="18"/>
                <w:szCs w:val="18"/>
                <w:lang w:bidi="ar-SA"/>
              </w:rPr>
              <w:t>соответствие с проектом</w:t>
            </w:r>
          </w:p>
        </w:tc>
        <w:tc>
          <w:tcPr>
            <w:tcW w:w="1200" w:type="dxa"/>
            <w:tcBorders>
              <w:top w:val="single" w:sz="4" w:space="0" w:color="auto"/>
              <w:left w:val="single" w:sz="4" w:space="0" w:color="auto"/>
            </w:tcBorders>
            <w:shd w:val="clear" w:color="auto" w:fill="FFFFFF"/>
          </w:tcPr>
          <w:p w:rsidR="00380382" w:rsidRPr="00EF566B" w:rsidRDefault="00380382" w:rsidP="00380382">
            <w:pPr>
              <w:spacing w:line="197"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197"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В</w:t>
            </w:r>
          </w:p>
          <w:p w:rsidR="00380382" w:rsidRPr="00EF566B" w:rsidRDefault="00380382" w:rsidP="00380382">
            <w:pPr>
              <w:spacing w:line="197"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1"/>
                <w:sz w:val="18"/>
                <w:szCs w:val="18"/>
                <w:lang w:bidi="ar-SA"/>
              </w:rPr>
              <w:t>соответствие с проектом</w:t>
            </w:r>
          </w:p>
        </w:tc>
        <w:tc>
          <w:tcPr>
            <w:tcW w:w="122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16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w:t>
            </w:r>
          </w:p>
        </w:tc>
        <w:tc>
          <w:tcPr>
            <w:tcW w:w="1223"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160" w:lineRule="exact"/>
              <w:jc w:val="center"/>
              <w:rPr>
                <w:rFonts w:ascii="Times New Roman" w:eastAsia="Times New Roman" w:hAnsi="Times New Roman" w:cs="Times New Roman"/>
                <w:spacing w:val="1"/>
                <w:sz w:val="18"/>
                <w:szCs w:val="18"/>
                <w:lang w:bidi="ar-SA"/>
              </w:rPr>
            </w:pPr>
          </w:p>
          <w:p w:rsidR="00380382" w:rsidRPr="00EF566B" w:rsidRDefault="00380382" w:rsidP="00380382">
            <w:pPr>
              <w:spacing w:line="16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1"/>
                <w:sz w:val="18"/>
                <w:szCs w:val="18"/>
                <w:lang w:bidi="ar-SA"/>
              </w:rPr>
              <w:t>-</w:t>
            </w:r>
          </w:p>
        </w:tc>
      </w:tr>
      <w:tr w:rsidR="00380382" w:rsidRPr="00EF566B" w:rsidTr="00EF566B">
        <w:trPr>
          <w:gridAfter w:val="1"/>
          <w:wAfter w:w="14" w:type="dxa"/>
          <w:trHeight w:val="20"/>
        </w:trPr>
        <w:tc>
          <w:tcPr>
            <w:tcW w:w="386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ind w:right="300"/>
              <w:jc w:val="right"/>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ИТОГО:</w:t>
            </w:r>
          </w:p>
        </w:tc>
        <w:tc>
          <w:tcPr>
            <w:tcW w:w="1526"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10411,60</w:t>
            </w:r>
          </w:p>
        </w:tc>
        <w:tc>
          <w:tcPr>
            <w:tcW w:w="121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5692,89</w:t>
            </w:r>
          </w:p>
        </w:tc>
        <w:tc>
          <w:tcPr>
            <w:tcW w:w="1213"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2751,61</w:t>
            </w:r>
          </w:p>
        </w:tc>
        <w:tc>
          <w:tcPr>
            <w:tcW w:w="1213"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ind w:left="500"/>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1459,02</w:t>
            </w:r>
          </w:p>
        </w:tc>
        <w:tc>
          <w:tcPr>
            <w:tcW w:w="1213" w:type="dxa"/>
            <w:gridSpan w:val="2"/>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ind w:left="500"/>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508,08</w:t>
            </w:r>
          </w:p>
        </w:tc>
        <w:tc>
          <w:tcPr>
            <w:tcW w:w="1200"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ind w:left="500"/>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0</w:t>
            </w:r>
          </w:p>
        </w:tc>
        <w:tc>
          <w:tcPr>
            <w:tcW w:w="1223"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0</w:t>
            </w:r>
          </w:p>
        </w:tc>
        <w:tc>
          <w:tcPr>
            <w:tcW w:w="1165"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0</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0</w:t>
            </w:r>
          </w:p>
        </w:tc>
      </w:tr>
    </w:tbl>
    <w:p w:rsidR="00380382" w:rsidRPr="00380382" w:rsidRDefault="00380382" w:rsidP="00380382">
      <w:pPr>
        <w:widowControl/>
        <w:ind w:left="340" w:firstLine="709"/>
        <w:rPr>
          <w:rFonts w:ascii="Times New Roman" w:eastAsia="Times New Roman" w:hAnsi="Times New Roman" w:cs="Times New Roman"/>
          <w:color w:val="auto"/>
          <w:sz w:val="22"/>
          <w:szCs w:val="22"/>
          <w:lang w:bidi="ar-SA"/>
        </w:rPr>
      </w:pPr>
    </w:p>
    <w:p w:rsidR="00380382" w:rsidRPr="00380382" w:rsidRDefault="00380382" w:rsidP="00380382">
      <w:pPr>
        <w:spacing w:line="200" w:lineRule="exact"/>
        <w:rPr>
          <w:rFonts w:ascii="Times New Roman" w:eastAsia="Times New Roman" w:hAnsi="Times New Roman" w:cs="Times New Roman"/>
          <w:b/>
          <w:bCs/>
          <w:color w:val="auto"/>
          <w:spacing w:val="4"/>
          <w:sz w:val="22"/>
          <w:szCs w:val="22"/>
          <w:lang w:val="ru-RU" w:eastAsia="ru-RU" w:bidi="ar-SA"/>
        </w:rPr>
      </w:pPr>
      <w:r w:rsidRPr="00380382">
        <w:rPr>
          <w:rFonts w:ascii="Times New Roman" w:eastAsia="Times New Roman" w:hAnsi="Times New Roman" w:cs="Times New Roman"/>
          <w:b/>
          <w:bCs/>
          <w:color w:val="auto"/>
          <w:spacing w:val="4"/>
          <w:sz w:val="22"/>
          <w:szCs w:val="22"/>
          <w:lang w:val="ru-RU" w:eastAsia="ru-RU" w:bidi="ar-SA"/>
        </w:rPr>
        <w:t>5.8. Мероприятия по разработке технической документации</w:t>
      </w:r>
    </w:p>
    <w:tbl>
      <w:tblPr>
        <w:tblW w:w="0" w:type="auto"/>
        <w:tblLayout w:type="fixed"/>
        <w:tblCellMar>
          <w:left w:w="10" w:type="dxa"/>
          <w:right w:w="10" w:type="dxa"/>
        </w:tblCellMar>
        <w:tblLook w:val="0000"/>
      </w:tblPr>
      <w:tblGrid>
        <w:gridCol w:w="3499"/>
        <w:gridCol w:w="1570"/>
        <w:gridCol w:w="1258"/>
        <w:gridCol w:w="1253"/>
        <w:gridCol w:w="1253"/>
        <w:gridCol w:w="1243"/>
        <w:gridCol w:w="1253"/>
        <w:gridCol w:w="1262"/>
        <w:gridCol w:w="1205"/>
        <w:gridCol w:w="1253"/>
      </w:tblGrid>
      <w:tr w:rsidR="00380382" w:rsidRPr="00EF566B" w:rsidTr="00380382">
        <w:trPr>
          <w:trHeight w:hRule="exact" w:val="346"/>
        </w:trPr>
        <w:tc>
          <w:tcPr>
            <w:tcW w:w="3499" w:type="dxa"/>
            <w:vMerge w:val="restart"/>
            <w:tcBorders>
              <w:top w:val="single" w:sz="4" w:space="0" w:color="auto"/>
              <w:left w:val="single" w:sz="4" w:space="0" w:color="auto"/>
            </w:tcBorders>
            <w:shd w:val="clear" w:color="auto" w:fill="FFFFFF"/>
          </w:tcPr>
          <w:p w:rsidR="00380382" w:rsidRPr="00EF566B" w:rsidRDefault="00380382" w:rsidP="00380382">
            <w:pPr>
              <w:spacing w:line="307" w:lineRule="exact"/>
              <w:jc w:val="center"/>
              <w:rPr>
                <w:rFonts w:ascii="Times New Roman" w:eastAsia="Times New Roman" w:hAnsi="Times New Roman" w:cs="Times New Roman"/>
                <w:spacing w:val="5"/>
                <w:sz w:val="20"/>
                <w:szCs w:val="20"/>
                <w:lang w:bidi="ar-SA"/>
              </w:rPr>
            </w:pPr>
          </w:p>
          <w:p w:rsidR="00380382" w:rsidRPr="00EF566B" w:rsidRDefault="00380382" w:rsidP="00380382">
            <w:pPr>
              <w:spacing w:line="307"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Наименование инвестиционного проекта</w:t>
            </w:r>
          </w:p>
        </w:tc>
        <w:tc>
          <w:tcPr>
            <w:tcW w:w="1570" w:type="dxa"/>
            <w:vMerge w:val="restart"/>
            <w:tcBorders>
              <w:top w:val="single" w:sz="4" w:space="0" w:color="auto"/>
              <w:left w:val="single" w:sz="4" w:space="0" w:color="auto"/>
            </w:tcBorders>
            <w:shd w:val="clear" w:color="auto" w:fill="FFFFFF"/>
          </w:tcPr>
          <w:p w:rsidR="00380382" w:rsidRPr="00EF566B" w:rsidRDefault="00380382" w:rsidP="00380382">
            <w:pPr>
              <w:spacing w:line="312"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 xml:space="preserve">Объем </w:t>
            </w:r>
            <w:proofErr w:type="gramStart"/>
            <w:r w:rsidRPr="00EF566B">
              <w:rPr>
                <w:rFonts w:ascii="Times New Roman" w:eastAsia="Times New Roman" w:hAnsi="Times New Roman" w:cs="Times New Roman"/>
                <w:spacing w:val="5"/>
                <w:sz w:val="20"/>
                <w:szCs w:val="20"/>
                <w:lang w:bidi="ar-SA"/>
              </w:rPr>
              <w:t>финансиров ания</w:t>
            </w:r>
            <w:proofErr w:type="gramEnd"/>
            <w:r w:rsidRPr="00EF566B">
              <w:rPr>
                <w:rFonts w:ascii="Times New Roman" w:eastAsia="Times New Roman" w:hAnsi="Times New Roman" w:cs="Times New Roman"/>
                <w:spacing w:val="5"/>
                <w:sz w:val="20"/>
                <w:szCs w:val="20"/>
                <w:lang w:bidi="ar-SA"/>
              </w:rPr>
              <w:t xml:space="preserve">, тыс. </w:t>
            </w:r>
            <w:r w:rsidRPr="00EF566B">
              <w:rPr>
                <w:rFonts w:ascii="Times New Roman" w:eastAsia="Times New Roman" w:hAnsi="Times New Roman" w:cs="Times New Roman"/>
                <w:bCs/>
                <w:spacing w:val="5"/>
                <w:sz w:val="20"/>
                <w:szCs w:val="20"/>
                <w:lang w:bidi="ar-SA"/>
              </w:rPr>
              <w:t>РУб-</w:t>
            </w:r>
          </w:p>
        </w:tc>
        <w:tc>
          <w:tcPr>
            <w:tcW w:w="6260" w:type="dxa"/>
            <w:gridSpan w:val="5"/>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1 ЭТАП</w:t>
            </w:r>
          </w:p>
        </w:tc>
        <w:tc>
          <w:tcPr>
            <w:tcW w:w="1262"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2 ЭТАП</w:t>
            </w:r>
          </w:p>
        </w:tc>
        <w:tc>
          <w:tcPr>
            <w:tcW w:w="120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3 ЭТАП</w:t>
            </w:r>
          </w:p>
        </w:tc>
        <w:tc>
          <w:tcPr>
            <w:tcW w:w="1253"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4 ЭТАП</w:t>
            </w:r>
          </w:p>
        </w:tc>
      </w:tr>
      <w:tr w:rsidR="00380382" w:rsidRPr="00EF566B" w:rsidTr="00380382">
        <w:trPr>
          <w:trHeight w:hRule="exact" w:val="902"/>
        </w:trPr>
        <w:tc>
          <w:tcPr>
            <w:tcW w:w="3499" w:type="dxa"/>
            <w:vMerge/>
            <w:tcBorders>
              <w:left w:val="single" w:sz="4" w:space="0" w:color="auto"/>
            </w:tcBorders>
            <w:shd w:val="clear" w:color="auto" w:fill="FFFFFF"/>
          </w:tcPr>
          <w:p w:rsidR="00380382" w:rsidRPr="00EF566B" w:rsidRDefault="00380382" w:rsidP="00380382">
            <w:pPr>
              <w:widowControl/>
              <w:rPr>
                <w:rFonts w:ascii="Times New Roman" w:eastAsia="Times New Roman" w:hAnsi="Times New Roman" w:cs="Times New Roman"/>
                <w:color w:val="auto"/>
                <w:sz w:val="20"/>
                <w:szCs w:val="20"/>
                <w:lang w:bidi="ar-SA"/>
              </w:rPr>
            </w:pPr>
          </w:p>
        </w:tc>
        <w:tc>
          <w:tcPr>
            <w:tcW w:w="1570" w:type="dxa"/>
            <w:vMerge/>
            <w:tcBorders>
              <w:left w:val="single" w:sz="4" w:space="0" w:color="auto"/>
            </w:tcBorders>
            <w:shd w:val="clear" w:color="auto" w:fill="FFFFFF"/>
          </w:tcPr>
          <w:p w:rsidR="00380382" w:rsidRPr="00EF566B" w:rsidRDefault="00380382" w:rsidP="00380382">
            <w:pPr>
              <w:widowControl/>
              <w:rPr>
                <w:rFonts w:ascii="Times New Roman" w:eastAsia="Times New Roman" w:hAnsi="Times New Roman" w:cs="Times New Roman"/>
                <w:color w:val="auto"/>
                <w:sz w:val="20"/>
                <w:szCs w:val="20"/>
                <w:lang w:bidi="ar-SA"/>
              </w:rPr>
            </w:pPr>
          </w:p>
        </w:tc>
        <w:tc>
          <w:tcPr>
            <w:tcW w:w="125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2017</w:t>
            </w:r>
          </w:p>
        </w:tc>
        <w:tc>
          <w:tcPr>
            <w:tcW w:w="125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2018</w:t>
            </w:r>
          </w:p>
        </w:tc>
        <w:tc>
          <w:tcPr>
            <w:tcW w:w="125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2019</w:t>
            </w:r>
          </w:p>
        </w:tc>
        <w:tc>
          <w:tcPr>
            <w:tcW w:w="124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2020</w:t>
            </w:r>
          </w:p>
        </w:tc>
        <w:tc>
          <w:tcPr>
            <w:tcW w:w="125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2021</w:t>
            </w:r>
          </w:p>
        </w:tc>
        <w:tc>
          <w:tcPr>
            <w:tcW w:w="1262"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2022-2026</w:t>
            </w:r>
          </w:p>
        </w:tc>
        <w:tc>
          <w:tcPr>
            <w:tcW w:w="120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2027-2031</w:t>
            </w:r>
          </w:p>
        </w:tc>
        <w:tc>
          <w:tcPr>
            <w:tcW w:w="1253"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2032-2034</w:t>
            </w:r>
          </w:p>
        </w:tc>
      </w:tr>
      <w:tr w:rsidR="00380382" w:rsidRPr="00EF566B" w:rsidTr="00380382">
        <w:trPr>
          <w:trHeight w:hRule="exact" w:val="1219"/>
        </w:trPr>
        <w:tc>
          <w:tcPr>
            <w:tcW w:w="3499" w:type="dxa"/>
            <w:tcBorders>
              <w:top w:val="single" w:sz="4" w:space="0" w:color="auto"/>
              <w:left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Ежегодная актуализация Программы комплексного развития транспортной инфраструктуры</w:t>
            </w:r>
          </w:p>
        </w:tc>
        <w:tc>
          <w:tcPr>
            <w:tcW w:w="1570"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0,0</w:t>
            </w:r>
          </w:p>
        </w:tc>
        <w:tc>
          <w:tcPr>
            <w:tcW w:w="125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0,0</w:t>
            </w:r>
          </w:p>
        </w:tc>
        <w:tc>
          <w:tcPr>
            <w:tcW w:w="125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0,0</w:t>
            </w:r>
          </w:p>
        </w:tc>
        <w:tc>
          <w:tcPr>
            <w:tcW w:w="125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0,0</w:t>
            </w:r>
          </w:p>
        </w:tc>
        <w:tc>
          <w:tcPr>
            <w:tcW w:w="124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0,0</w:t>
            </w:r>
          </w:p>
        </w:tc>
        <w:tc>
          <w:tcPr>
            <w:tcW w:w="125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0,0</w:t>
            </w:r>
          </w:p>
        </w:tc>
        <w:tc>
          <w:tcPr>
            <w:tcW w:w="1262"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0,0</w:t>
            </w:r>
          </w:p>
        </w:tc>
        <w:tc>
          <w:tcPr>
            <w:tcW w:w="120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0,0</w:t>
            </w:r>
          </w:p>
        </w:tc>
        <w:tc>
          <w:tcPr>
            <w:tcW w:w="1253"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0,0</w:t>
            </w:r>
          </w:p>
        </w:tc>
      </w:tr>
      <w:tr w:rsidR="00380382" w:rsidRPr="00EF566B" w:rsidTr="00380382">
        <w:trPr>
          <w:trHeight w:hRule="exact" w:val="922"/>
        </w:trPr>
        <w:tc>
          <w:tcPr>
            <w:tcW w:w="3499" w:type="dxa"/>
            <w:tcBorders>
              <w:top w:val="single" w:sz="4" w:space="0" w:color="auto"/>
              <w:left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Актуализация проекта схемы организации дорожного движения</w:t>
            </w:r>
          </w:p>
        </w:tc>
        <w:tc>
          <w:tcPr>
            <w:tcW w:w="1570"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80,0</w:t>
            </w:r>
          </w:p>
        </w:tc>
        <w:tc>
          <w:tcPr>
            <w:tcW w:w="1258" w:type="dxa"/>
            <w:tcBorders>
              <w:top w:val="single" w:sz="4" w:space="0" w:color="auto"/>
              <w:left w:val="single" w:sz="4" w:space="0" w:color="auto"/>
            </w:tcBorders>
            <w:shd w:val="clear" w:color="auto" w:fill="FFFFFF"/>
          </w:tcPr>
          <w:p w:rsidR="00380382" w:rsidRPr="00EF566B" w:rsidRDefault="00380382" w:rsidP="00380382">
            <w:pPr>
              <w:spacing w:line="80" w:lineRule="exact"/>
              <w:jc w:val="center"/>
              <w:rPr>
                <w:rFonts w:ascii="Times New Roman" w:eastAsia="Times New Roman" w:hAnsi="Times New Roman" w:cs="Times New Roman"/>
                <w:spacing w:val="4"/>
                <w:sz w:val="20"/>
                <w:lang w:bidi="ar-SA"/>
              </w:rPr>
            </w:pPr>
          </w:p>
          <w:p w:rsidR="00380382" w:rsidRPr="00EF566B" w:rsidRDefault="00380382" w:rsidP="00380382">
            <w:pPr>
              <w:spacing w:line="80" w:lineRule="exact"/>
              <w:jc w:val="center"/>
              <w:rPr>
                <w:rFonts w:ascii="Times New Roman" w:eastAsia="Times New Roman" w:hAnsi="Times New Roman" w:cs="Times New Roman"/>
                <w:spacing w:val="4"/>
                <w:sz w:val="20"/>
                <w:lang w:bidi="ar-SA"/>
              </w:rPr>
            </w:pPr>
          </w:p>
          <w:p w:rsidR="00380382" w:rsidRPr="00EF566B" w:rsidRDefault="00380382" w:rsidP="00380382">
            <w:pPr>
              <w:spacing w:line="80" w:lineRule="exact"/>
              <w:jc w:val="center"/>
              <w:rPr>
                <w:rFonts w:ascii="Times New Roman" w:eastAsia="Times New Roman" w:hAnsi="Times New Roman" w:cs="Times New Roman"/>
                <w:spacing w:val="4"/>
                <w:sz w:val="20"/>
                <w:lang w:bidi="ar-SA"/>
              </w:rPr>
            </w:pPr>
          </w:p>
          <w:p w:rsidR="00380382" w:rsidRPr="00EF566B" w:rsidRDefault="00380382" w:rsidP="00380382">
            <w:pPr>
              <w:spacing w:line="80" w:lineRule="exact"/>
              <w:jc w:val="center"/>
              <w:rPr>
                <w:rFonts w:ascii="Times New Roman" w:eastAsia="Times New Roman" w:hAnsi="Times New Roman" w:cs="Times New Roman"/>
                <w:spacing w:val="4"/>
                <w:sz w:val="20"/>
                <w:lang w:bidi="ar-SA"/>
              </w:rPr>
            </w:pPr>
          </w:p>
          <w:p w:rsidR="00380382" w:rsidRPr="00EF566B" w:rsidRDefault="00380382" w:rsidP="00380382">
            <w:pPr>
              <w:spacing w:line="8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w:t>
            </w:r>
          </w:p>
        </w:tc>
        <w:tc>
          <w:tcPr>
            <w:tcW w:w="125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w:t>
            </w:r>
          </w:p>
        </w:tc>
        <w:tc>
          <w:tcPr>
            <w:tcW w:w="125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w:t>
            </w:r>
          </w:p>
        </w:tc>
        <w:tc>
          <w:tcPr>
            <w:tcW w:w="124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w:t>
            </w:r>
          </w:p>
        </w:tc>
        <w:tc>
          <w:tcPr>
            <w:tcW w:w="1253"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20,0</w:t>
            </w:r>
          </w:p>
        </w:tc>
        <w:tc>
          <w:tcPr>
            <w:tcW w:w="1262"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20,0</w:t>
            </w:r>
          </w:p>
        </w:tc>
        <w:tc>
          <w:tcPr>
            <w:tcW w:w="120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20,0</w:t>
            </w:r>
          </w:p>
        </w:tc>
        <w:tc>
          <w:tcPr>
            <w:tcW w:w="1253"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20"/>
                <w:szCs w:val="20"/>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bCs/>
                <w:spacing w:val="5"/>
                <w:sz w:val="20"/>
                <w:szCs w:val="20"/>
                <w:lang w:bidi="ar-SA"/>
              </w:rPr>
              <w:t>20,0</w:t>
            </w:r>
          </w:p>
        </w:tc>
      </w:tr>
      <w:tr w:rsidR="00380382" w:rsidRPr="00EF566B" w:rsidTr="00380382">
        <w:trPr>
          <w:trHeight w:hRule="exact" w:val="360"/>
        </w:trPr>
        <w:tc>
          <w:tcPr>
            <w:tcW w:w="3499"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ind w:right="120"/>
              <w:jc w:val="right"/>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ИТОГО:</w:t>
            </w:r>
          </w:p>
        </w:tc>
        <w:tc>
          <w:tcPr>
            <w:tcW w:w="1570"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80,0</w:t>
            </w:r>
          </w:p>
        </w:tc>
        <w:tc>
          <w:tcPr>
            <w:tcW w:w="125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0,0</w:t>
            </w:r>
          </w:p>
        </w:tc>
        <w:tc>
          <w:tcPr>
            <w:tcW w:w="1253"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0,0</w:t>
            </w:r>
          </w:p>
        </w:tc>
        <w:tc>
          <w:tcPr>
            <w:tcW w:w="1253"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0,0</w:t>
            </w:r>
          </w:p>
        </w:tc>
        <w:tc>
          <w:tcPr>
            <w:tcW w:w="1243"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0,0</w:t>
            </w:r>
          </w:p>
        </w:tc>
        <w:tc>
          <w:tcPr>
            <w:tcW w:w="1253"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20,0</w:t>
            </w:r>
          </w:p>
        </w:tc>
        <w:tc>
          <w:tcPr>
            <w:tcW w:w="1262"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20,0</w:t>
            </w:r>
          </w:p>
        </w:tc>
        <w:tc>
          <w:tcPr>
            <w:tcW w:w="1205"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20,0</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20"/>
                <w:szCs w:val="20"/>
                <w:lang w:val="ru-RU" w:eastAsia="ru-RU" w:bidi="ar-SA"/>
              </w:rPr>
            </w:pPr>
            <w:r w:rsidRPr="00EF566B">
              <w:rPr>
                <w:rFonts w:ascii="Times New Roman" w:eastAsia="Times New Roman" w:hAnsi="Times New Roman" w:cs="Times New Roman"/>
                <w:spacing w:val="5"/>
                <w:sz w:val="20"/>
                <w:szCs w:val="20"/>
                <w:lang w:bidi="ar-SA"/>
              </w:rPr>
              <w:t>20,0</w:t>
            </w:r>
          </w:p>
        </w:tc>
      </w:tr>
    </w:tbl>
    <w:p w:rsidR="00380382" w:rsidRPr="00380382" w:rsidRDefault="00380382" w:rsidP="00380382">
      <w:pPr>
        <w:widowControl/>
        <w:rPr>
          <w:rFonts w:ascii="Times New Roman" w:eastAsia="Times New Roman" w:hAnsi="Times New Roman" w:cs="Times New Roman"/>
          <w:color w:val="auto"/>
          <w:sz w:val="20"/>
          <w:szCs w:val="20"/>
          <w:lang w:bidi="ar-SA"/>
        </w:rPr>
      </w:pPr>
    </w:p>
    <w:p w:rsidR="00380382" w:rsidRPr="00380382" w:rsidRDefault="00380382" w:rsidP="00380382">
      <w:pPr>
        <w:spacing w:line="200" w:lineRule="exact"/>
        <w:rPr>
          <w:rFonts w:ascii="Times New Roman" w:eastAsia="Times New Roman" w:hAnsi="Times New Roman" w:cs="Times New Roman"/>
          <w:b/>
          <w:bCs/>
          <w:color w:val="auto"/>
          <w:spacing w:val="4"/>
          <w:sz w:val="22"/>
          <w:szCs w:val="22"/>
          <w:lang w:val="ru-RU" w:eastAsia="ru-RU" w:bidi="ar-SA"/>
        </w:rPr>
      </w:pPr>
      <w:r w:rsidRPr="00380382">
        <w:rPr>
          <w:rFonts w:ascii="Times New Roman" w:eastAsia="Times New Roman" w:hAnsi="Times New Roman" w:cs="Times New Roman"/>
          <w:b/>
          <w:bCs/>
          <w:color w:val="auto"/>
          <w:spacing w:val="4"/>
          <w:sz w:val="22"/>
          <w:szCs w:val="22"/>
          <w:lang w:val="ru-RU" w:eastAsia="ru-RU" w:bidi="ar-SA"/>
        </w:rPr>
        <w:t>5.9. Финансовые потребности для реализации мероприятий Программы</w:t>
      </w:r>
    </w:p>
    <w:tbl>
      <w:tblPr>
        <w:tblW w:w="0" w:type="auto"/>
        <w:tblLayout w:type="fixed"/>
        <w:tblCellMar>
          <w:left w:w="10" w:type="dxa"/>
          <w:right w:w="10" w:type="dxa"/>
        </w:tblCellMar>
        <w:tblLook w:val="0000"/>
      </w:tblPr>
      <w:tblGrid>
        <w:gridCol w:w="3509"/>
        <w:gridCol w:w="1565"/>
        <w:gridCol w:w="1262"/>
        <w:gridCol w:w="1262"/>
        <w:gridCol w:w="1248"/>
        <w:gridCol w:w="1248"/>
        <w:gridCol w:w="1238"/>
        <w:gridCol w:w="1277"/>
        <w:gridCol w:w="1181"/>
        <w:gridCol w:w="1258"/>
      </w:tblGrid>
      <w:tr w:rsidR="00380382" w:rsidRPr="00EF566B" w:rsidTr="00EF566B">
        <w:trPr>
          <w:trHeight w:val="20"/>
        </w:trPr>
        <w:tc>
          <w:tcPr>
            <w:tcW w:w="3509" w:type="dxa"/>
            <w:vMerge w:val="restart"/>
            <w:tcBorders>
              <w:top w:val="single" w:sz="4" w:space="0" w:color="auto"/>
              <w:left w:val="single" w:sz="4" w:space="0" w:color="auto"/>
            </w:tcBorders>
            <w:shd w:val="clear" w:color="auto" w:fill="FFFFFF"/>
          </w:tcPr>
          <w:p w:rsidR="00380382" w:rsidRPr="00EF566B" w:rsidRDefault="00380382" w:rsidP="00380382">
            <w:pPr>
              <w:spacing w:line="264"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Наименование инвестиционного проекта</w:t>
            </w:r>
          </w:p>
        </w:tc>
        <w:tc>
          <w:tcPr>
            <w:tcW w:w="1565" w:type="dxa"/>
            <w:vMerge w:val="restart"/>
            <w:tcBorders>
              <w:top w:val="single" w:sz="4" w:space="0" w:color="auto"/>
              <w:left w:val="single" w:sz="4" w:space="0" w:color="auto"/>
            </w:tcBorders>
            <w:shd w:val="clear" w:color="auto" w:fill="FFFFFF"/>
          </w:tcPr>
          <w:p w:rsidR="00380382" w:rsidRPr="00EF566B" w:rsidRDefault="00380382" w:rsidP="00380382">
            <w:pPr>
              <w:spacing w:line="264"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 xml:space="preserve">Объем </w:t>
            </w:r>
            <w:proofErr w:type="gramStart"/>
            <w:r w:rsidRPr="00EF566B">
              <w:rPr>
                <w:rFonts w:ascii="Times New Roman" w:eastAsia="Times New Roman" w:hAnsi="Times New Roman" w:cs="Times New Roman"/>
                <w:spacing w:val="5"/>
                <w:sz w:val="18"/>
                <w:szCs w:val="18"/>
                <w:lang w:bidi="ar-SA"/>
              </w:rPr>
              <w:t>финансиров ания</w:t>
            </w:r>
            <w:proofErr w:type="gramEnd"/>
            <w:r w:rsidRPr="00EF566B">
              <w:rPr>
                <w:rFonts w:ascii="Times New Roman" w:eastAsia="Times New Roman" w:hAnsi="Times New Roman" w:cs="Times New Roman"/>
                <w:spacing w:val="5"/>
                <w:sz w:val="18"/>
                <w:szCs w:val="18"/>
                <w:lang w:bidi="ar-SA"/>
              </w:rPr>
              <w:t xml:space="preserve">, тыс. </w:t>
            </w:r>
            <w:r w:rsidRPr="00EF566B">
              <w:rPr>
                <w:rFonts w:ascii="Times New Roman" w:eastAsia="Times New Roman" w:hAnsi="Times New Roman" w:cs="Times New Roman"/>
                <w:bCs/>
                <w:spacing w:val="5"/>
                <w:sz w:val="18"/>
                <w:szCs w:val="18"/>
                <w:lang w:bidi="ar-SA"/>
              </w:rPr>
              <w:t>руб.</w:t>
            </w:r>
          </w:p>
        </w:tc>
        <w:tc>
          <w:tcPr>
            <w:tcW w:w="6258" w:type="dxa"/>
            <w:gridSpan w:val="5"/>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1 ЭТАП</w:t>
            </w:r>
          </w:p>
        </w:tc>
        <w:tc>
          <w:tcPr>
            <w:tcW w:w="1277"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 ЭТАП</w:t>
            </w:r>
          </w:p>
        </w:tc>
        <w:tc>
          <w:tcPr>
            <w:tcW w:w="1181"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3 ЭТАП</w:t>
            </w:r>
          </w:p>
        </w:tc>
        <w:tc>
          <w:tcPr>
            <w:tcW w:w="1258"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4 ЭТАП</w:t>
            </w:r>
          </w:p>
        </w:tc>
      </w:tr>
      <w:tr w:rsidR="00380382" w:rsidRPr="00EF566B" w:rsidTr="00EF566B">
        <w:trPr>
          <w:trHeight w:val="20"/>
        </w:trPr>
        <w:tc>
          <w:tcPr>
            <w:tcW w:w="3509" w:type="dxa"/>
            <w:vMerge/>
            <w:tcBorders>
              <w:left w:val="single" w:sz="4" w:space="0" w:color="auto"/>
            </w:tcBorders>
            <w:shd w:val="clear" w:color="auto" w:fill="FFFFFF"/>
          </w:tcPr>
          <w:p w:rsidR="00380382" w:rsidRPr="00EF566B" w:rsidRDefault="00380382" w:rsidP="00380382">
            <w:pPr>
              <w:widowControl/>
              <w:rPr>
                <w:rFonts w:ascii="Times New Roman" w:eastAsia="Times New Roman" w:hAnsi="Times New Roman" w:cs="Times New Roman"/>
                <w:color w:val="auto"/>
                <w:sz w:val="18"/>
                <w:szCs w:val="18"/>
                <w:lang w:bidi="ar-SA"/>
              </w:rPr>
            </w:pPr>
          </w:p>
        </w:tc>
        <w:tc>
          <w:tcPr>
            <w:tcW w:w="1565" w:type="dxa"/>
            <w:vMerge/>
            <w:tcBorders>
              <w:left w:val="single" w:sz="4" w:space="0" w:color="auto"/>
            </w:tcBorders>
            <w:shd w:val="clear" w:color="auto" w:fill="FFFFFF"/>
          </w:tcPr>
          <w:p w:rsidR="00380382" w:rsidRPr="00EF566B" w:rsidRDefault="00380382" w:rsidP="00380382">
            <w:pPr>
              <w:widowControl/>
              <w:rPr>
                <w:rFonts w:ascii="Times New Roman" w:eastAsia="Times New Roman" w:hAnsi="Times New Roman" w:cs="Times New Roman"/>
                <w:color w:val="auto"/>
                <w:sz w:val="18"/>
                <w:szCs w:val="18"/>
                <w:lang w:bidi="ar-SA"/>
              </w:rPr>
            </w:pPr>
          </w:p>
        </w:tc>
        <w:tc>
          <w:tcPr>
            <w:tcW w:w="1262"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2017</w:t>
            </w:r>
          </w:p>
        </w:tc>
        <w:tc>
          <w:tcPr>
            <w:tcW w:w="1262"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2018</w:t>
            </w:r>
          </w:p>
        </w:tc>
        <w:tc>
          <w:tcPr>
            <w:tcW w:w="124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2019</w:t>
            </w:r>
          </w:p>
        </w:tc>
        <w:tc>
          <w:tcPr>
            <w:tcW w:w="124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2020</w:t>
            </w:r>
          </w:p>
        </w:tc>
        <w:tc>
          <w:tcPr>
            <w:tcW w:w="123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2021</w:t>
            </w:r>
          </w:p>
        </w:tc>
        <w:tc>
          <w:tcPr>
            <w:tcW w:w="1277"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2022-2024</w:t>
            </w:r>
          </w:p>
        </w:tc>
        <w:tc>
          <w:tcPr>
            <w:tcW w:w="1181"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2025-2027</w:t>
            </w:r>
          </w:p>
        </w:tc>
        <w:tc>
          <w:tcPr>
            <w:tcW w:w="1258"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2028-2030</w:t>
            </w:r>
          </w:p>
        </w:tc>
      </w:tr>
      <w:tr w:rsidR="00380382" w:rsidRPr="00EF566B" w:rsidTr="00EF566B">
        <w:trPr>
          <w:trHeight w:val="20"/>
        </w:trPr>
        <w:tc>
          <w:tcPr>
            <w:tcW w:w="3509" w:type="dxa"/>
            <w:tcBorders>
              <w:top w:val="single" w:sz="4" w:space="0" w:color="auto"/>
              <w:left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Мероприятия по развитию транспортной инфраструктуры по видам транспорта</w:t>
            </w:r>
          </w:p>
        </w:tc>
        <w:tc>
          <w:tcPr>
            <w:tcW w:w="156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62"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62"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4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4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3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77"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181"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58"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r>
      <w:tr w:rsidR="00380382" w:rsidRPr="00EF566B" w:rsidTr="00EF566B">
        <w:trPr>
          <w:trHeight w:val="20"/>
        </w:trPr>
        <w:tc>
          <w:tcPr>
            <w:tcW w:w="3509" w:type="dxa"/>
            <w:tcBorders>
              <w:top w:val="single" w:sz="4" w:space="0" w:color="auto"/>
              <w:left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 xml:space="preserve">Мероприятия по развитию транспорта </w:t>
            </w:r>
            <w:r w:rsidRPr="00EF566B">
              <w:rPr>
                <w:rFonts w:ascii="Times New Roman" w:eastAsia="Times New Roman" w:hAnsi="Times New Roman" w:cs="Times New Roman"/>
                <w:bCs/>
                <w:spacing w:val="5"/>
                <w:sz w:val="18"/>
                <w:szCs w:val="18"/>
                <w:lang w:bidi="ar-SA"/>
              </w:rPr>
              <w:lastRenderedPageBreak/>
              <w:t>общего пользования, созданию транспортно</w:t>
            </w:r>
            <w:r w:rsidRPr="00EF566B">
              <w:rPr>
                <w:rFonts w:ascii="Times New Roman" w:eastAsia="Times New Roman" w:hAnsi="Times New Roman" w:cs="Times New Roman"/>
                <w:bCs/>
                <w:spacing w:val="5"/>
                <w:sz w:val="18"/>
                <w:szCs w:val="18"/>
                <w:lang w:bidi="ar-SA"/>
              </w:rPr>
              <w:softHyphen/>
              <w:t>-пересадочных узлов</w:t>
            </w:r>
          </w:p>
        </w:tc>
        <w:tc>
          <w:tcPr>
            <w:tcW w:w="156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lastRenderedPageBreak/>
              <w:t>0</w:t>
            </w:r>
          </w:p>
        </w:tc>
        <w:tc>
          <w:tcPr>
            <w:tcW w:w="1262"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lastRenderedPageBreak/>
              <w:t>0</w:t>
            </w:r>
          </w:p>
        </w:tc>
        <w:tc>
          <w:tcPr>
            <w:tcW w:w="1262"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lastRenderedPageBreak/>
              <w:t>0</w:t>
            </w:r>
          </w:p>
        </w:tc>
        <w:tc>
          <w:tcPr>
            <w:tcW w:w="124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lastRenderedPageBreak/>
              <w:t>0</w:t>
            </w:r>
          </w:p>
        </w:tc>
        <w:tc>
          <w:tcPr>
            <w:tcW w:w="124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lastRenderedPageBreak/>
              <w:t>0</w:t>
            </w:r>
          </w:p>
        </w:tc>
        <w:tc>
          <w:tcPr>
            <w:tcW w:w="123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lastRenderedPageBreak/>
              <w:t>0</w:t>
            </w:r>
          </w:p>
        </w:tc>
        <w:tc>
          <w:tcPr>
            <w:tcW w:w="1277"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lastRenderedPageBreak/>
              <w:t>0</w:t>
            </w:r>
          </w:p>
        </w:tc>
        <w:tc>
          <w:tcPr>
            <w:tcW w:w="1181"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lastRenderedPageBreak/>
              <w:t>0</w:t>
            </w:r>
          </w:p>
        </w:tc>
        <w:tc>
          <w:tcPr>
            <w:tcW w:w="1258"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lastRenderedPageBreak/>
              <w:t>0</w:t>
            </w:r>
          </w:p>
        </w:tc>
      </w:tr>
      <w:tr w:rsidR="00380382" w:rsidRPr="00EF566B" w:rsidTr="00EF566B">
        <w:trPr>
          <w:trHeight w:val="20"/>
        </w:trPr>
        <w:tc>
          <w:tcPr>
            <w:tcW w:w="3509" w:type="dxa"/>
            <w:tcBorders>
              <w:top w:val="single" w:sz="4" w:space="0" w:color="auto"/>
              <w:left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lastRenderedPageBreak/>
              <w:t>Мероприятия по развитию инфраструктуры для легкового автомобильного транспорта, включая развитие единого парковочного пространства</w:t>
            </w:r>
          </w:p>
        </w:tc>
        <w:tc>
          <w:tcPr>
            <w:tcW w:w="156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2836,77</w:t>
            </w:r>
          </w:p>
        </w:tc>
        <w:tc>
          <w:tcPr>
            <w:tcW w:w="1262"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266,77</w:t>
            </w:r>
          </w:p>
        </w:tc>
        <w:tc>
          <w:tcPr>
            <w:tcW w:w="1262"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80</w:t>
            </w:r>
          </w:p>
        </w:tc>
        <w:tc>
          <w:tcPr>
            <w:tcW w:w="124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80</w:t>
            </w:r>
          </w:p>
        </w:tc>
        <w:tc>
          <w:tcPr>
            <w:tcW w:w="124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80</w:t>
            </w:r>
          </w:p>
        </w:tc>
        <w:tc>
          <w:tcPr>
            <w:tcW w:w="123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530</w:t>
            </w:r>
          </w:p>
        </w:tc>
        <w:tc>
          <w:tcPr>
            <w:tcW w:w="1277"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750</w:t>
            </w:r>
          </w:p>
        </w:tc>
        <w:tc>
          <w:tcPr>
            <w:tcW w:w="1181"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750</w:t>
            </w:r>
          </w:p>
        </w:tc>
        <w:tc>
          <w:tcPr>
            <w:tcW w:w="1258"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300</w:t>
            </w:r>
          </w:p>
        </w:tc>
      </w:tr>
      <w:tr w:rsidR="00380382" w:rsidRPr="00EF566B" w:rsidTr="00EF566B">
        <w:trPr>
          <w:trHeight w:val="20"/>
        </w:trPr>
        <w:tc>
          <w:tcPr>
            <w:tcW w:w="3509" w:type="dxa"/>
            <w:tcBorders>
              <w:top w:val="single" w:sz="4" w:space="0" w:color="auto"/>
              <w:left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Мероприятия по развитию инфраструктуры пешеходного и велосипедного передвижения</w:t>
            </w:r>
          </w:p>
        </w:tc>
        <w:tc>
          <w:tcPr>
            <w:tcW w:w="156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619,8</w:t>
            </w:r>
          </w:p>
        </w:tc>
        <w:tc>
          <w:tcPr>
            <w:tcW w:w="1262"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62"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619,8</w:t>
            </w:r>
          </w:p>
        </w:tc>
        <w:tc>
          <w:tcPr>
            <w:tcW w:w="124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4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3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77"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181"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58"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r>
      <w:tr w:rsidR="00380382" w:rsidRPr="00EF566B" w:rsidTr="00EF566B">
        <w:trPr>
          <w:trHeight w:val="20"/>
        </w:trPr>
        <w:tc>
          <w:tcPr>
            <w:tcW w:w="3509"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Мероприятия по развитию инфраструктуры для грузового транспорта, транспортных средств коммунальных и дорожных служб</w:t>
            </w:r>
          </w:p>
        </w:tc>
        <w:tc>
          <w:tcPr>
            <w:tcW w:w="1565"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62"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62"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4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4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3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77"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181"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r>
      <w:tr w:rsidR="00380382" w:rsidRPr="00EF566B" w:rsidTr="00EF566B">
        <w:trPr>
          <w:trHeight w:val="20"/>
        </w:trPr>
        <w:tc>
          <w:tcPr>
            <w:tcW w:w="3509"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307"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Мероприятия по развитию сети дорог поселения</w:t>
            </w:r>
          </w:p>
        </w:tc>
        <w:tc>
          <w:tcPr>
            <w:tcW w:w="1565"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10411,60</w:t>
            </w:r>
          </w:p>
        </w:tc>
        <w:tc>
          <w:tcPr>
            <w:tcW w:w="1262"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5692,89</w:t>
            </w:r>
          </w:p>
        </w:tc>
        <w:tc>
          <w:tcPr>
            <w:tcW w:w="1262"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2751,61</w:t>
            </w:r>
          </w:p>
        </w:tc>
        <w:tc>
          <w:tcPr>
            <w:tcW w:w="124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1459,02</w:t>
            </w:r>
          </w:p>
        </w:tc>
        <w:tc>
          <w:tcPr>
            <w:tcW w:w="124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508,08</w:t>
            </w:r>
          </w:p>
        </w:tc>
        <w:tc>
          <w:tcPr>
            <w:tcW w:w="123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0</w:t>
            </w:r>
          </w:p>
        </w:tc>
        <w:tc>
          <w:tcPr>
            <w:tcW w:w="1277"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0</w:t>
            </w:r>
          </w:p>
        </w:tc>
        <w:tc>
          <w:tcPr>
            <w:tcW w:w="1181"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r>
      <w:tr w:rsidR="00380382" w:rsidRPr="00EF566B" w:rsidTr="00EF566B">
        <w:trPr>
          <w:trHeight w:val="20"/>
        </w:trPr>
        <w:tc>
          <w:tcPr>
            <w:tcW w:w="3509" w:type="dxa"/>
            <w:tcBorders>
              <w:top w:val="single" w:sz="4" w:space="0" w:color="auto"/>
              <w:left w:val="single" w:sz="4" w:space="0" w:color="auto"/>
            </w:tcBorders>
            <w:shd w:val="clear" w:color="auto" w:fill="FFFFFF"/>
          </w:tcPr>
          <w:p w:rsidR="00380382" w:rsidRPr="00EF566B" w:rsidRDefault="00380382" w:rsidP="00380382">
            <w:pPr>
              <w:spacing w:line="302"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Мероприятия по разработке технической документации</w:t>
            </w:r>
          </w:p>
        </w:tc>
        <w:tc>
          <w:tcPr>
            <w:tcW w:w="1565"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80</w:t>
            </w:r>
          </w:p>
        </w:tc>
        <w:tc>
          <w:tcPr>
            <w:tcW w:w="1262"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62"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4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4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0</w:t>
            </w:r>
          </w:p>
        </w:tc>
        <w:tc>
          <w:tcPr>
            <w:tcW w:w="1238"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20</w:t>
            </w:r>
          </w:p>
        </w:tc>
        <w:tc>
          <w:tcPr>
            <w:tcW w:w="1277"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20</w:t>
            </w:r>
          </w:p>
        </w:tc>
        <w:tc>
          <w:tcPr>
            <w:tcW w:w="1181" w:type="dxa"/>
            <w:tcBorders>
              <w:top w:val="single" w:sz="4" w:space="0" w:color="auto"/>
              <w:lef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20</w:t>
            </w:r>
          </w:p>
        </w:tc>
        <w:tc>
          <w:tcPr>
            <w:tcW w:w="1258" w:type="dxa"/>
            <w:tcBorders>
              <w:top w:val="single" w:sz="4" w:space="0" w:color="auto"/>
              <w:left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spacing w:val="5"/>
                <w:sz w:val="18"/>
                <w:szCs w:val="18"/>
                <w:lang w:bidi="ar-SA"/>
              </w:rPr>
            </w:pPr>
          </w:p>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bCs/>
                <w:spacing w:val="5"/>
                <w:sz w:val="18"/>
                <w:szCs w:val="18"/>
                <w:lang w:bidi="ar-SA"/>
              </w:rPr>
              <w:t>20</w:t>
            </w:r>
          </w:p>
        </w:tc>
      </w:tr>
      <w:tr w:rsidR="00380382" w:rsidRPr="00EF566B" w:rsidTr="00EF566B">
        <w:trPr>
          <w:trHeight w:val="20"/>
        </w:trPr>
        <w:tc>
          <w:tcPr>
            <w:tcW w:w="3509"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ind w:right="180"/>
              <w:jc w:val="right"/>
              <w:rPr>
                <w:rFonts w:ascii="Times New Roman" w:eastAsia="Times New Roman" w:hAnsi="Times New Roman" w:cs="Times New Roman"/>
                <w:bCs/>
                <w:color w:val="auto"/>
                <w:spacing w:val="1"/>
                <w:sz w:val="18"/>
                <w:szCs w:val="18"/>
                <w:lang w:val="ru-RU" w:eastAsia="ru-RU" w:bidi="ar-SA"/>
              </w:rPr>
            </w:pPr>
            <w:r w:rsidRPr="00EF566B">
              <w:rPr>
                <w:rFonts w:ascii="Times New Roman" w:eastAsia="Times New Roman" w:hAnsi="Times New Roman" w:cs="Times New Roman"/>
                <w:spacing w:val="5"/>
                <w:sz w:val="18"/>
                <w:szCs w:val="18"/>
                <w:lang w:bidi="ar-SA"/>
              </w:rPr>
              <w:t>ИТОГО:</w:t>
            </w:r>
          </w:p>
        </w:tc>
        <w:tc>
          <w:tcPr>
            <w:tcW w:w="1565"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13948,17</w:t>
            </w:r>
          </w:p>
        </w:tc>
        <w:tc>
          <w:tcPr>
            <w:tcW w:w="1262"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5959,66</w:t>
            </w:r>
          </w:p>
        </w:tc>
        <w:tc>
          <w:tcPr>
            <w:tcW w:w="1262"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3451,41</w:t>
            </w:r>
          </w:p>
        </w:tc>
        <w:tc>
          <w:tcPr>
            <w:tcW w:w="124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1539,02</w:t>
            </w:r>
          </w:p>
        </w:tc>
        <w:tc>
          <w:tcPr>
            <w:tcW w:w="124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588,08</w:t>
            </w:r>
          </w:p>
        </w:tc>
        <w:tc>
          <w:tcPr>
            <w:tcW w:w="1238"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550</w:t>
            </w:r>
          </w:p>
        </w:tc>
        <w:tc>
          <w:tcPr>
            <w:tcW w:w="1277"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770</w:t>
            </w:r>
          </w:p>
        </w:tc>
        <w:tc>
          <w:tcPr>
            <w:tcW w:w="1181" w:type="dxa"/>
            <w:tcBorders>
              <w:top w:val="single" w:sz="4" w:space="0" w:color="auto"/>
              <w:left w:val="single" w:sz="4" w:space="0" w:color="auto"/>
              <w:bottom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770</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80382" w:rsidRPr="00EF566B" w:rsidRDefault="00380382" w:rsidP="00380382">
            <w:pPr>
              <w:spacing w:line="200" w:lineRule="exact"/>
              <w:jc w:val="center"/>
              <w:rPr>
                <w:rFonts w:ascii="Times New Roman" w:eastAsia="Times New Roman" w:hAnsi="Times New Roman" w:cs="Times New Roman"/>
                <w:bCs/>
                <w:color w:val="auto"/>
                <w:spacing w:val="1"/>
                <w:sz w:val="18"/>
                <w:szCs w:val="18"/>
                <w:lang w:eastAsia="ru-RU" w:bidi="ar-SA"/>
              </w:rPr>
            </w:pPr>
            <w:r w:rsidRPr="00EF566B">
              <w:rPr>
                <w:rFonts w:ascii="Times New Roman" w:eastAsia="Times New Roman" w:hAnsi="Times New Roman" w:cs="Times New Roman"/>
                <w:bCs/>
                <w:color w:val="auto"/>
                <w:spacing w:val="1"/>
                <w:sz w:val="18"/>
                <w:szCs w:val="18"/>
                <w:lang w:eastAsia="ru-RU" w:bidi="ar-SA"/>
              </w:rPr>
              <w:t>320</w:t>
            </w:r>
          </w:p>
        </w:tc>
      </w:tr>
    </w:tbl>
    <w:p w:rsidR="00380382" w:rsidRPr="00380382" w:rsidRDefault="00380382" w:rsidP="00380382">
      <w:pPr>
        <w:ind w:left="340" w:firstLine="709"/>
        <w:rPr>
          <w:rFonts w:ascii="Times New Roman" w:hAnsi="Times New Roman" w:cs="Times New Roman"/>
          <w:b/>
          <w:sz w:val="20"/>
          <w:szCs w:val="20"/>
        </w:rPr>
      </w:pPr>
    </w:p>
    <w:p w:rsidR="00EF566B" w:rsidRPr="00EF566B" w:rsidRDefault="00EF566B" w:rsidP="00FB75D8">
      <w:pPr>
        <w:widowControl/>
        <w:numPr>
          <w:ilvl w:val="0"/>
          <w:numId w:val="28"/>
        </w:numPr>
        <w:tabs>
          <w:tab w:val="left" w:pos="428"/>
        </w:tabs>
        <w:spacing w:line="302" w:lineRule="exact"/>
        <w:ind w:right="20"/>
        <w:jc w:val="both"/>
        <w:rPr>
          <w:rFonts w:ascii="Times New Roman" w:eastAsia="Times New Roman" w:hAnsi="Times New Roman" w:cs="Times New Roman"/>
          <w:bCs/>
          <w:color w:val="auto"/>
          <w:spacing w:val="4"/>
          <w:sz w:val="20"/>
          <w:szCs w:val="20"/>
          <w:lang w:val="ru-RU" w:eastAsia="ru-RU" w:bidi="ar-SA"/>
        </w:rPr>
      </w:pPr>
      <w:r w:rsidRPr="00EF566B">
        <w:rPr>
          <w:rFonts w:ascii="Times New Roman" w:eastAsia="Times New Roman" w:hAnsi="Times New Roman" w:cs="Times New Roman"/>
          <w:bCs/>
          <w:color w:val="auto"/>
          <w:spacing w:val="4"/>
          <w:sz w:val="20"/>
          <w:szCs w:val="20"/>
          <w:lang w:val="ru-RU" w:eastAsia="ru-RU" w:bidi="ar-SA"/>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EF566B" w:rsidRPr="00EF566B" w:rsidRDefault="00EF566B" w:rsidP="00EF566B">
      <w:pPr>
        <w:spacing w:line="307" w:lineRule="exact"/>
        <w:ind w:left="40" w:righ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EF566B" w:rsidRPr="00EF566B" w:rsidRDefault="00EF566B" w:rsidP="00EF566B">
      <w:pPr>
        <w:spacing w:line="307" w:lineRule="exact"/>
        <w:ind w:left="40" w:righ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EF566B" w:rsidRPr="00EF566B" w:rsidRDefault="00EF566B" w:rsidP="00FB75D8">
      <w:pPr>
        <w:widowControl/>
        <w:numPr>
          <w:ilvl w:val="0"/>
          <w:numId w:val="29"/>
        </w:numPr>
        <w:tabs>
          <w:tab w:val="left" w:pos="759"/>
        </w:tabs>
        <w:spacing w:line="302" w:lineRule="exact"/>
        <w:ind w:right="2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w:t>
      </w:r>
    </w:p>
    <w:p w:rsidR="00EF566B" w:rsidRPr="00EF566B" w:rsidRDefault="00EF566B" w:rsidP="00FB75D8">
      <w:pPr>
        <w:widowControl/>
        <w:numPr>
          <w:ilvl w:val="0"/>
          <w:numId w:val="29"/>
        </w:numPr>
        <w:tabs>
          <w:tab w:val="left" w:pos="759"/>
        </w:tabs>
        <w:spacing w:line="302" w:lineRule="exact"/>
        <w:ind w:right="2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показателей муниципальной программы;</w:t>
      </w:r>
    </w:p>
    <w:p w:rsidR="00EF566B" w:rsidRPr="00EF566B" w:rsidRDefault="00EF566B" w:rsidP="00FB75D8">
      <w:pPr>
        <w:widowControl/>
        <w:numPr>
          <w:ilvl w:val="0"/>
          <w:numId w:val="29"/>
        </w:numPr>
        <w:tabs>
          <w:tab w:val="left" w:pos="759"/>
        </w:tabs>
        <w:spacing w:line="302" w:lineRule="exact"/>
        <w:ind w:right="2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муниципальной программы:</w:t>
      </w:r>
    </w:p>
    <w:p w:rsidR="00EF566B" w:rsidRPr="00EF566B" w:rsidRDefault="00EF566B" w:rsidP="00EF566B">
      <w:pPr>
        <w:spacing w:line="307" w:lineRule="exact"/>
        <w:ind w:left="1400" w:righ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 xml:space="preserve">о 1-й этап </w:t>
      </w:r>
      <w:r w:rsidRPr="00EF566B">
        <w:rPr>
          <w:rFonts w:ascii="Times New Roman" w:eastAsia="Courier New" w:hAnsi="Times New Roman" w:cs="Times New Roman"/>
          <w:bCs/>
          <w:spacing w:val="5"/>
          <w:sz w:val="20"/>
          <w:szCs w:val="20"/>
          <w:lang w:bidi="ar-SA"/>
        </w:rPr>
        <w:t xml:space="preserve">- </w:t>
      </w:r>
      <w:r w:rsidRPr="00EF566B">
        <w:rPr>
          <w:rFonts w:ascii="Times New Roman" w:eastAsia="Courier New" w:hAnsi="Times New Roman" w:cs="Times New Roman"/>
          <w:spacing w:val="5"/>
          <w:sz w:val="20"/>
          <w:szCs w:val="20"/>
          <w:lang w:bidi="ar-SA"/>
        </w:rPr>
        <w:t xml:space="preserve">расчет </w:t>
      </w:r>
      <w:r w:rsidRPr="00EF566B">
        <w:rPr>
          <w:rFonts w:ascii="Times New Roman" w:eastAsia="Courier New" w:hAnsi="Times New Roman" w:cs="Times New Roman"/>
          <w:spacing w:val="5"/>
          <w:sz w:val="20"/>
          <w:szCs w:val="20"/>
          <w:lang w:val="en-US" w:bidi="ar-SA"/>
        </w:rPr>
        <w:t>P</w:t>
      </w:r>
      <w:r w:rsidRPr="00EF566B">
        <w:rPr>
          <w:rFonts w:ascii="Times New Roman" w:eastAsia="Courier New" w:hAnsi="Times New Roman" w:cs="Times New Roman"/>
          <w:spacing w:val="5"/>
          <w:sz w:val="20"/>
          <w:szCs w:val="20"/>
          <w:vertAlign w:val="subscript"/>
          <w:lang w:bidi="ar-SA"/>
        </w:rPr>
        <w:t>1</w:t>
      </w:r>
      <w:r w:rsidRPr="00EF566B">
        <w:rPr>
          <w:rFonts w:ascii="Times New Roman" w:eastAsia="Courier New" w:hAnsi="Times New Roman" w:cs="Times New Roman"/>
          <w:spacing w:val="5"/>
          <w:sz w:val="20"/>
          <w:szCs w:val="20"/>
          <w:lang w:bidi="ar-SA"/>
        </w:rPr>
        <w:t xml:space="preserve">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w:t>
      </w:r>
    </w:p>
    <w:p w:rsidR="00EF566B" w:rsidRPr="00EF566B" w:rsidRDefault="00EF566B" w:rsidP="00EF566B">
      <w:pPr>
        <w:spacing w:line="307" w:lineRule="exact"/>
        <w:ind w:left="1400" w:righ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о 2-й этап - расчет Р</w:t>
      </w:r>
      <w:proofErr w:type="gramStart"/>
      <w:r w:rsidRPr="00EF566B">
        <w:rPr>
          <w:rFonts w:ascii="Times New Roman" w:eastAsia="Courier New" w:hAnsi="Times New Roman" w:cs="Times New Roman"/>
          <w:spacing w:val="5"/>
          <w:sz w:val="20"/>
          <w:szCs w:val="20"/>
          <w:vertAlign w:val="subscript"/>
          <w:lang w:bidi="ar-SA"/>
        </w:rPr>
        <w:t>2</w:t>
      </w:r>
      <w:proofErr w:type="gramEnd"/>
      <w:r w:rsidRPr="00EF566B">
        <w:rPr>
          <w:rFonts w:ascii="Times New Roman" w:eastAsia="Courier New" w:hAnsi="Times New Roman" w:cs="Times New Roman"/>
          <w:spacing w:val="5"/>
          <w:sz w:val="20"/>
          <w:szCs w:val="20"/>
          <w:lang w:bidi="ar-SA"/>
        </w:rPr>
        <w:t xml:space="preserve"> - оценки эффективности муниципальной программы по критерию «степень достижения планируемых значений показателей муниципальной программы»;</w:t>
      </w:r>
    </w:p>
    <w:p w:rsidR="00EF566B" w:rsidRPr="00EF566B" w:rsidRDefault="00EF566B" w:rsidP="00EF566B">
      <w:pPr>
        <w:spacing w:line="307" w:lineRule="exact"/>
        <w:ind w:left="1400" w:righ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о 3-й этап - расчет Р</w:t>
      </w:r>
      <w:r w:rsidRPr="00EF566B">
        <w:rPr>
          <w:rFonts w:ascii="Times New Roman" w:eastAsia="Courier New" w:hAnsi="Times New Roman" w:cs="Times New Roman"/>
          <w:spacing w:val="5"/>
          <w:sz w:val="20"/>
          <w:szCs w:val="20"/>
          <w:vertAlign w:val="subscript"/>
          <w:lang w:bidi="ar-SA"/>
        </w:rPr>
        <w:t>итог</w:t>
      </w:r>
      <w:r w:rsidRPr="00EF566B">
        <w:rPr>
          <w:rFonts w:ascii="Times New Roman" w:eastAsia="Courier New" w:hAnsi="Times New Roman" w:cs="Times New Roman"/>
          <w:spacing w:val="5"/>
          <w:sz w:val="20"/>
          <w:szCs w:val="20"/>
          <w:lang w:bidi="ar-SA"/>
        </w:rPr>
        <w:t xml:space="preserve"> - итоговой оценки эффективности муниципальной программы.</w:t>
      </w:r>
    </w:p>
    <w:p w:rsidR="00EF566B" w:rsidRPr="00EF566B" w:rsidRDefault="00EF566B" w:rsidP="00FB75D8">
      <w:pPr>
        <w:widowControl/>
        <w:numPr>
          <w:ilvl w:val="0"/>
          <w:numId w:val="29"/>
        </w:numPr>
        <w:tabs>
          <w:tab w:val="left" w:pos="759"/>
        </w:tabs>
        <w:spacing w:line="302" w:lineRule="exact"/>
        <w:ind w:right="2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Итоговая оценка эффективности муниципальной программы (</w:t>
      </w:r>
      <w:proofErr w:type="gramStart"/>
      <w:r w:rsidRPr="00EF566B">
        <w:rPr>
          <w:rFonts w:ascii="Times New Roman" w:eastAsia="Courier New" w:hAnsi="Times New Roman" w:cs="Times New Roman"/>
          <w:spacing w:val="5"/>
          <w:sz w:val="20"/>
          <w:szCs w:val="20"/>
          <w:lang w:bidi="ar-SA"/>
        </w:rPr>
        <w:t>Р</w:t>
      </w:r>
      <w:proofErr w:type="gramEnd"/>
      <w:r w:rsidRPr="00EF566B">
        <w:rPr>
          <w:rFonts w:ascii="Times New Roman" w:eastAsia="Courier New" w:hAnsi="Times New Roman" w:cs="Times New Roman"/>
          <w:spacing w:val="5"/>
          <w:sz w:val="20"/>
          <w:szCs w:val="20"/>
          <w:lang w:bidi="ar-SA"/>
        </w:rPr>
        <w:t xml:space="preserve"> </w:t>
      </w:r>
      <w:r w:rsidRPr="00EF566B">
        <w:rPr>
          <w:rFonts w:ascii="Times New Roman" w:eastAsia="Courier New" w:hAnsi="Times New Roman" w:cs="Times New Roman"/>
          <w:spacing w:val="5"/>
          <w:sz w:val="20"/>
          <w:szCs w:val="20"/>
          <w:vertAlign w:val="subscript"/>
          <w:lang w:bidi="ar-SA"/>
        </w:rPr>
        <w:t>итог</w:t>
      </w:r>
      <w:r w:rsidRPr="00EF566B">
        <w:rPr>
          <w:rFonts w:ascii="Times New Roman" w:eastAsia="Courier New" w:hAnsi="Times New Roman" w:cs="Times New Roman"/>
          <w:spacing w:val="5"/>
          <w:sz w:val="20"/>
          <w:szCs w:val="20"/>
          <w:lang w:bidi="ar-SA"/>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EF566B" w:rsidRPr="00EF566B" w:rsidRDefault="00EF566B" w:rsidP="00FB75D8">
      <w:pPr>
        <w:widowControl/>
        <w:numPr>
          <w:ilvl w:val="0"/>
          <w:numId w:val="29"/>
        </w:numPr>
        <w:tabs>
          <w:tab w:val="left" w:pos="759"/>
        </w:tabs>
        <w:spacing w:line="302" w:lineRule="exact"/>
        <w:ind w:right="2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 xml:space="preserve">Расчет </w:t>
      </w:r>
      <w:r w:rsidRPr="00EF566B">
        <w:rPr>
          <w:rFonts w:ascii="Times New Roman" w:eastAsia="Courier New" w:hAnsi="Times New Roman" w:cs="Times New Roman"/>
          <w:spacing w:val="5"/>
          <w:sz w:val="20"/>
          <w:szCs w:val="20"/>
          <w:lang w:val="en-US" w:bidi="ar-SA"/>
        </w:rPr>
        <w:t>P</w:t>
      </w:r>
      <w:r w:rsidRPr="00EF566B">
        <w:rPr>
          <w:rFonts w:ascii="Times New Roman" w:eastAsia="Courier New" w:hAnsi="Times New Roman" w:cs="Times New Roman"/>
          <w:spacing w:val="5"/>
          <w:sz w:val="20"/>
          <w:szCs w:val="20"/>
          <w:vertAlign w:val="subscript"/>
          <w:lang w:bidi="ar-SA"/>
        </w:rPr>
        <w:t>1</w:t>
      </w:r>
      <w:r w:rsidRPr="00EF566B">
        <w:rPr>
          <w:rFonts w:ascii="Times New Roman" w:eastAsia="Courier New" w:hAnsi="Times New Roman" w:cs="Times New Roman"/>
          <w:spacing w:val="5"/>
          <w:sz w:val="20"/>
          <w:szCs w:val="20"/>
          <w:lang w:bidi="ar-SA"/>
        </w:rPr>
        <w:t xml:space="preserve">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осуществляется по следующей формуле:</w:t>
      </w:r>
    </w:p>
    <w:p w:rsidR="00EF566B" w:rsidRPr="00EF566B" w:rsidRDefault="00EF566B" w:rsidP="00EF566B">
      <w:pPr>
        <w:spacing w:line="322" w:lineRule="exact"/>
        <w:ind w:left="40" w:right="20" w:firstLine="709"/>
        <w:jc w:val="both"/>
        <w:rPr>
          <w:rFonts w:ascii="Times New Roman" w:eastAsia="Times New Roman" w:hAnsi="Times New Roman" w:cs="Times New Roman"/>
          <w:bCs/>
          <w:color w:val="FF0000"/>
          <w:spacing w:val="5"/>
          <w:sz w:val="20"/>
          <w:szCs w:val="20"/>
          <w:vertAlign w:val="subscript"/>
          <w:lang w:bidi="ar-SA"/>
        </w:rPr>
      </w:pPr>
      <w:r w:rsidRPr="00EF566B">
        <w:rPr>
          <w:rFonts w:ascii="Times New Roman" w:eastAsia="Courier New" w:hAnsi="Times New Roman" w:cs="Times New Roman"/>
          <w:noProof/>
          <w:color w:val="FF0000"/>
          <w:spacing w:val="5"/>
          <w:sz w:val="20"/>
          <w:szCs w:val="20"/>
          <w:vertAlign w:val="subscript"/>
          <w:lang w:bidi="ar-SA"/>
        </w:rPr>
        <w:pict>
          <v:shape id="_x0000_s1052" type="#_x0000_t75" style="position:absolute;left:0;text-align:left;margin-left:180pt;margin-top:14.25pt;width:117pt;height:33.5pt;z-index:251663872">
            <v:imagedata r:id="rId26" o:title=""/>
            <w10:wrap type="square"/>
          </v:shape>
          <o:OLEObject Type="Embed" ProgID="Equation.3" ShapeID="_x0000_s1052" DrawAspect="Content" ObjectID="_1574607485" r:id="rId27"/>
        </w:pict>
      </w:r>
    </w:p>
    <w:p w:rsidR="00EF566B" w:rsidRPr="00EF566B" w:rsidRDefault="00EF566B" w:rsidP="00EF566B">
      <w:pPr>
        <w:spacing w:line="322" w:lineRule="exact"/>
        <w:ind w:left="40" w:right="20" w:firstLine="709"/>
        <w:jc w:val="center"/>
        <w:rPr>
          <w:rFonts w:ascii="Times New Roman" w:eastAsia="Times New Roman" w:hAnsi="Times New Roman" w:cs="Times New Roman"/>
          <w:bCs/>
          <w:color w:val="auto"/>
          <w:spacing w:val="5"/>
          <w:sz w:val="20"/>
          <w:szCs w:val="20"/>
          <w:vertAlign w:val="subscript"/>
          <w:lang w:bidi="ar-SA"/>
        </w:rPr>
      </w:pPr>
    </w:p>
    <w:p w:rsidR="00EF566B" w:rsidRPr="00EF566B" w:rsidRDefault="00EF566B" w:rsidP="00EF566B">
      <w:pPr>
        <w:spacing w:line="322" w:lineRule="exact"/>
        <w:ind w:right="20"/>
        <w:jc w:val="both"/>
        <w:rPr>
          <w:rFonts w:ascii="Times New Roman" w:eastAsia="Courier New" w:hAnsi="Times New Roman" w:cs="Times New Roman"/>
          <w:spacing w:val="5"/>
          <w:sz w:val="20"/>
          <w:szCs w:val="20"/>
          <w:lang w:bidi="ar-SA"/>
        </w:rPr>
      </w:pPr>
    </w:p>
    <w:p w:rsidR="00EF566B" w:rsidRPr="00EF566B" w:rsidRDefault="00EF566B" w:rsidP="00EF566B">
      <w:pPr>
        <w:spacing w:line="322" w:lineRule="exact"/>
        <w:ind w:left="40" w:righ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У</w:t>
      </w:r>
      <w:r w:rsidRPr="00EF566B">
        <w:rPr>
          <w:rFonts w:ascii="Times New Roman" w:eastAsia="Courier New" w:hAnsi="Times New Roman" w:cs="Times New Roman"/>
          <w:spacing w:val="5"/>
          <w:sz w:val="20"/>
          <w:szCs w:val="20"/>
          <w:vertAlign w:val="subscript"/>
          <w:lang w:bidi="ar-SA"/>
        </w:rPr>
        <w:t>факт</w:t>
      </w:r>
      <w:r w:rsidRPr="00EF566B">
        <w:rPr>
          <w:rFonts w:ascii="Times New Roman" w:eastAsia="Courier New" w:hAnsi="Times New Roman" w:cs="Times New Roman"/>
          <w:bCs/>
          <w:spacing w:val="5"/>
          <w:sz w:val="20"/>
          <w:szCs w:val="20"/>
          <w:lang w:bidi="ar-SA"/>
        </w:rPr>
        <w:t xml:space="preserve"> - </w:t>
      </w:r>
      <w:r w:rsidRPr="00EF566B">
        <w:rPr>
          <w:rFonts w:ascii="Times New Roman" w:eastAsia="Courier New" w:hAnsi="Times New Roman" w:cs="Times New Roman"/>
          <w:spacing w:val="5"/>
          <w:sz w:val="20"/>
          <w:szCs w:val="20"/>
          <w:lang w:bidi="ar-SA"/>
        </w:rPr>
        <w:t>фактический объем бюджетных средств, направленных на реализацию муниципальной программы за отчетный год;</w:t>
      </w:r>
    </w:p>
    <w:p w:rsidR="00EF566B" w:rsidRPr="00EF566B" w:rsidRDefault="00EF566B" w:rsidP="00EF566B">
      <w:pPr>
        <w:spacing w:line="298" w:lineRule="exact"/>
        <w:ind w:left="40" w:righ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bCs/>
          <w:i/>
          <w:iCs/>
          <w:spacing w:val="-9"/>
          <w:sz w:val="20"/>
          <w:szCs w:val="20"/>
          <w:lang w:bidi="ar-SA"/>
        </w:rPr>
        <w:t>У</w:t>
      </w:r>
      <w:r w:rsidRPr="00EF566B">
        <w:rPr>
          <w:rFonts w:ascii="Times New Roman" w:eastAsia="Courier New" w:hAnsi="Times New Roman" w:cs="Times New Roman"/>
          <w:bCs/>
          <w:i/>
          <w:iCs/>
          <w:spacing w:val="-9"/>
          <w:sz w:val="20"/>
          <w:szCs w:val="20"/>
          <w:vertAlign w:val="subscript"/>
          <w:lang w:bidi="ar-SA"/>
        </w:rPr>
        <w:t>пл</w:t>
      </w:r>
      <w:r w:rsidRPr="00EF566B">
        <w:rPr>
          <w:rFonts w:ascii="Times New Roman" w:eastAsia="Courier New" w:hAnsi="Times New Roman" w:cs="Times New Roman"/>
          <w:bCs/>
          <w:i/>
          <w:iCs/>
          <w:spacing w:val="-9"/>
          <w:sz w:val="20"/>
          <w:szCs w:val="20"/>
          <w:lang w:bidi="ar-SA"/>
        </w:rPr>
        <w:t xml:space="preserve"> -</w:t>
      </w:r>
      <w:r w:rsidRPr="00EF566B">
        <w:rPr>
          <w:rFonts w:ascii="Times New Roman" w:eastAsia="Courier New" w:hAnsi="Times New Roman" w:cs="Times New Roman"/>
          <w:spacing w:val="5"/>
          <w:sz w:val="20"/>
          <w:szCs w:val="20"/>
          <w:lang w:bidi="ar-SA"/>
        </w:rPr>
        <w:t xml:space="preserve"> плановый объем бюджетных средств на реализацию муниципальной программы в отчетном году;</w:t>
      </w:r>
    </w:p>
    <w:p w:rsidR="00EF566B" w:rsidRPr="00EF566B" w:rsidRDefault="00EF566B" w:rsidP="00EF566B">
      <w:pPr>
        <w:spacing w:line="298" w:lineRule="exact"/>
        <w:ind w:left="4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bCs/>
          <w:i/>
          <w:iCs/>
          <w:spacing w:val="-9"/>
          <w:sz w:val="20"/>
          <w:szCs w:val="20"/>
          <w:lang w:bidi="ar-SA"/>
        </w:rPr>
        <w:t>и</w:t>
      </w:r>
      <w:r w:rsidRPr="00EF566B">
        <w:rPr>
          <w:rFonts w:ascii="Times New Roman" w:eastAsia="Courier New" w:hAnsi="Times New Roman" w:cs="Times New Roman"/>
          <w:spacing w:val="5"/>
          <w:sz w:val="20"/>
          <w:szCs w:val="20"/>
          <w:lang w:bidi="ar-SA"/>
        </w:rPr>
        <w:t xml:space="preserve"> </w:t>
      </w:r>
      <w:r w:rsidRPr="00EF566B">
        <w:rPr>
          <w:rFonts w:ascii="Times New Roman" w:eastAsia="Courier New" w:hAnsi="Times New Roman" w:cs="Times New Roman"/>
          <w:bCs/>
          <w:spacing w:val="5"/>
          <w:sz w:val="20"/>
          <w:szCs w:val="20"/>
          <w:lang w:bidi="ar-SA"/>
        </w:rPr>
        <w:t xml:space="preserve">- </w:t>
      </w:r>
      <w:r w:rsidRPr="00EF566B">
        <w:rPr>
          <w:rFonts w:ascii="Times New Roman" w:eastAsia="Courier New" w:hAnsi="Times New Roman" w:cs="Times New Roman"/>
          <w:spacing w:val="5"/>
          <w:sz w:val="20"/>
          <w:szCs w:val="20"/>
          <w:lang w:bidi="ar-SA"/>
        </w:rPr>
        <w:t>сумма «положительной экономии».</w:t>
      </w:r>
    </w:p>
    <w:p w:rsidR="00EF566B" w:rsidRPr="00EF566B" w:rsidRDefault="00EF566B" w:rsidP="00EF566B">
      <w:pPr>
        <w:spacing w:line="307" w:lineRule="exact"/>
        <w:ind w:left="20" w:righ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К «положительной экономии» относится: экономия средств бюджетов в результате осуществления закупок товаров, работ, услуг для муниципальных нужд.</w:t>
      </w:r>
    </w:p>
    <w:p w:rsidR="00EF566B" w:rsidRPr="00EF566B" w:rsidRDefault="00EF566B" w:rsidP="00FB75D8">
      <w:pPr>
        <w:widowControl/>
        <w:numPr>
          <w:ilvl w:val="0"/>
          <w:numId w:val="29"/>
        </w:numPr>
        <w:tabs>
          <w:tab w:val="left" w:pos="716"/>
        </w:tabs>
        <w:spacing w:line="302" w:lineRule="exact"/>
        <w:ind w:right="2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осуществляется по следующим критериям:</w:t>
      </w:r>
    </w:p>
    <w:p w:rsidR="00EF566B" w:rsidRPr="00EF566B" w:rsidRDefault="00EF566B" w:rsidP="00EF566B">
      <w:pPr>
        <w:spacing w:line="307" w:lineRule="exact"/>
        <w:ind w:left="1080" w:right="13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о муниципальная программа выполнена в полном объеме, если Р</w:t>
      </w:r>
      <w:proofErr w:type="gramStart"/>
      <w:r w:rsidRPr="00EF566B">
        <w:rPr>
          <w:rFonts w:ascii="Times New Roman" w:eastAsia="Courier New" w:hAnsi="Times New Roman" w:cs="Times New Roman"/>
          <w:spacing w:val="5"/>
          <w:sz w:val="20"/>
          <w:szCs w:val="20"/>
          <w:lang w:bidi="ar-SA"/>
        </w:rPr>
        <w:t>1</w:t>
      </w:r>
      <w:proofErr w:type="gramEnd"/>
      <w:r w:rsidRPr="00EF566B">
        <w:rPr>
          <w:rFonts w:ascii="Times New Roman" w:eastAsia="Courier New" w:hAnsi="Times New Roman" w:cs="Times New Roman"/>
          <w:spacing w:val="5"/>
          <w:sz w:val="20"/>
          <w:szCs w:val="20"/>
          <w:lang w:bidi="ar-SA"/>
        </w:rPr>
        <w:t xml:space="preserve"> =100%; </w:t>
      </w:r>
    </w:p>
    <w:p w:rsidR="00EF566B" w:rsidRPr="00EF566B" w:rsidRDefault="00EF566B" w:rsidP="00EF566B">
      <w:pPr>
        <w:spacing w:line="307" w:lineRule="exact"/>
        <w:ind w:left="1080" w:right="13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о муниципальная программа в целом выполнена, если 80% &lt; Р</w:t>
      </w:r>
      <w:proofErr w:type="gramStart"/>
      <w:r w:rsidRPr="00EF566B">
        <w:rPr>
          <w:rFonts w:ascii="Times New Roman" w:eastAsia="Courier New" w:hAnsi="Times New Roman" w:cs="Times New Roman"/>
          <w:spacing w:val="5"/>
          <w:sz w:val="20"/>
          <w:szCs w:val="20"/>
          <w:lang w:bidi="ar-SA"/>
        </w:rPr>
        <w:t>1</w:t>
      </w:r>
      <w:proofErr w:type="gramEnd"/>
      <w:r w:rsidRPr="00EF566B">
        <w:rPr>
          <w:rFonts w:ascii="Times New Roman" w:eastAsia="Courier New" w:hAnsi="Times New Roman" w:cs="Times New Roman"/>
          <w:spacing w:val="5"/>
          <w:sz w:val="20"/>
          <w:szCs w:val="20"/>
          <w:lang w:bidi="ar-SA"/>
        </w:rPr>
        <w:t xml:space="preserve"> &lt;100%; </w:t>
      </w:r>
    </w:p>
    <w:p w:rsidR="00EF566B" w:rsidRPr="00EF566B" w:rsidRDefault="00EF566B" w:rsidP="00EF566B">
      <w:pPr>
        <w:spacing w:line="307" w:lineRule="exact"/>
        <w:ind w:left="1080" w:right="13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о муниципальная программа не выполнена, если Р</w:t>
      </w:r>
      <w:proofErr w:type="gramStart"/>
      <w:r w:rsidRPr="00EF566B">
        <w:rPr>
          <w:rFonts w:ascii="Times New Roman" w:eastAsia="Courier New" w:hAnsi="Times New Roman" w:cs="Times New Roman"/>
          <w:spacing w:val="5"/>
          <w:sz w:val="20"/>
          <w:szCs w:val="20"/>
          <w:lang w:bidi="ar-SA"/>
        </w:rPr>
        <w:t>1</w:t>
      </w:r>
      <w:proofErr w:type="gramEnd"/>
      <w:r w:rsidRPr="00EF566B">
        <w:rPr>
          <w:rFonts w:ascii="Times New Roman" w:eastAsia="Courier New" w:hAnsi="Times New Roman" w:cs="Times New Roman"/>
          <w:spacing w:val="5"/>
          <w:sz w:val="20"/>
          <w:szCs w:val="20"/>
          <w:lang w:bidi="ar-SA"/>
        </w:rPr>
        <w:t xml:space="preserve"> &lt; 80%.</w:t>
      </w:r>
    </w:p>
    <w:p w:rsidR="00EF566B" w:rsidRPr="00EF566B" w:rsidRDefault="00EF566B" w:rsidP="00FB75D8">
      <w:pPr>
        <w:widowControl/>
        <w:numPr>
          <w:ilvl w:val="0"/>
          <w:numId w:val="29"/>
        </w:numPr>
        <w:tabs>
          <w:tab w:val="left" w:pos="716"/>
        </w:tabs>
        <w:spacing w:line="302" w:lineRule="exact"/>
        <w:ind w:right="2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Расчет Р</w:t>
      </w:r>
      <w:proofErr w:type="gramStart"/>
      <w:r w:rsidRPr="00EF566B">
        <w:rPr>
          <w:rFonts w:ascii="Times New Roman" w:eastAsia="Courier New" w:hAnsi="Times New Roman" w:cs="Times New Roman"/>
          <w:spacing w:val="5"/>
          <w:sz w:val="20"/>
          <w:szCs w:val="20"/>
          <w:vertAlign w:val="subscript"/>
          <w:lang w:bidi="ar-SA"/>
        </w:rPr>
        <w:t>2</w:t>
      </w:r>
      <w:proofErr w:type="gramEnd"/>
      <w:r w:rsidRPr="00EF566B">
        <w:rPr>
          <w:rFonts w:ascii="Times New Roman" w:eastAsia="Courier New" w:hAnsi="Times New Roman" w:cs="Times New Roman"/>
          <w:spacing w:val="5"/>
          <w:sz w:val="20"/>
          <w:szCs w:val="20"/>
          <w:lang w:bidi="ar-SA"/>
        </w:rPr>
        <w:t xml:space="preserve"> </w:t>
      </w:r>
      <w:r w:rsidRPr="00EF566B">
        <w:rPr>
          <w:rFonts w:ascii="Times New Roman" w:eastAsia="Courier New" w:hAnsi="Times New Roman" w:cs="Times New Roman"/>
          <w:bCs/>
          <w:i/>
          <w:iCs/>
          <w:spacing w:val="-9"/>
          <w:sz w:val="20"/>
          <w:szCs w:val="20"/>
          <w:lang w:bidi="ar-SA"/>
        </w:rPr>
        <w:t xml:space="preserve"> -</w:t>
      </w:r>
      <w:r w:rsidRPr="00EF566B">
        <w:rPr>
          <w:rFonts w:ascii="Times New Roman" w:eastAsia="Courier New" w:hAnsi="Times New Roman" w:cs="Times New Roman"/>
          <w:spacing w:val="5"/>
          <w:sz w:val="20"/>
          <w:szCs w:val="20"/>
          <w:lang w:bidi="ar-SA"/>
        </w:rPr>
        <w:t xml:space="preserve">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EF566B" w:rsidRPr="00EF566B" w:rsidRDefault="00EF566B" w:rsidP="00EF566B">
      <w:pPr>
        <w:tabs>
          <w:tab w:val="left" w:pos="716"/>
        </w:tabs>
        <w:spacing w:line="302" w:lineRule="exact"/>
        <w:ind w:right="2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noProof/>
          <w:spacing w:val="5"/>
          <w:sz w:val="20"/>
          <w:szCs w:val="20"/>
          <w:lang w:bidi="ar-SA"/>
        </w:rPr>
        <w:pict>
          <v:shape id="_x0000_s1053" type="#_x0000_t75" style="position:absolute;left:0;text-align:left;margin-left:180pt;margin-top:11.5pt;width:117pt;height:28.95pt;z-index:251664896">
            <v:imagedata r:id="rId28" o:title=""/>
            <w10:wrap type="square"/>
          </v:shape>
          <o:OLEObject Type="Embed" ProgID="Equation.3" ShapeID="_x0000_s1053" DrawAspect="Content" ObjectID="_1574607484" r:id="rId29"/>
        </w:pict>
      </w:r>
    </w:p>
    <w:p w:rsidR="00EF566B" w:rsidRPr="00EF566B" w:rsidRDefault="00EF566B" w:rsidP="00EF566B">
      <w:pPr>
        <w:tabs>
          <w:tab w:val="left" w:pos="716"/>
        </w:tabs>
        <w:spacing w:line="302" w:lineRule="exact"/>
        <w:ind w:right="20"/>
        <w:jc w:val="center"/>
        <w:rPr>
          <w:rFonts w:ascii="Times New Roman" w:eastAsia="Courier New" w:hAnsi="Times New Roman" w:cs="Times New Roman"/>
          <w:spacing w:val="5"/>
          <w:sz w:val="20"/>
          <w:szCs w:val="20"/>
          <w:lang w:bidi="ar-SA"/>
        </w:rPr>
      </w:pPr>
    </w:p>
    <w:p w:rsidR="00EF566B" w:rsidRPr="00EF566B" w:rsidRDefault="00EF566B" w:rsidP="00EF566B">
      <w:pPr>
        <w:spacing w:line="307" w:lineRule="exact"/>
        <w:ind w:left="20" w:firstLine="709"/>
        <w:jc w:val="both"/>
        <w:rPr>
          <w:rFonts w:ascii="Times New Roman" w:eastAsia="Courier New" w:hAnsi="Times New Roman" w:cs="Times New Roman"/>
          <w:spacing w:val="5"/>
          <w:sz w:val="20"/>
          <w:szCs w:val="20"/>
          <w:lang w:bidi="ar-SA"/>
        </w:rPr>
      </w:pPr>
      <w:proofErr w:type="spellStart"/>
      <w:r w:rsidRPr="00EF566B">
        <w:rPr>
          <w:rFonts w:ascii="Times New Roman" w:eastAsia="Courier New" w:hAnsi="Times New Roman" w:cs="Times New Roman"/>
          <w:spacing w:val="5"/>
          <w:sz w:val="20"/>
          <w:szCs w:val="20"/>
          <w:lang w:val="en-US" w:bidi="ar-SA"/>
        </w:rPr>
        <w:t>i</w:t>
      </w:r>
      <w:proofErr w:type="spellEnd"/>
      <w:r w:rsidRPr="00EF566B">
        <w:rPr>
          <w:rFonts w:ascii="Times New Roman" w:eastAsia="Courier New" w:hAnsi="Times New Roman" w:cs="Times New Roman"/>
          <w:spacing w:val="5"/>
          <w:sz w:val="20"/>
          <w:szCs w:val="20"/>
          <w:lang w:bidi="ar-SA"/>
        </w:rPr>
        <w:t>=1</w:t>
      </w:r>
    </w:p>
    <w:p w:rsidR="00EF566B" w:rsidRPr="00EF566B" w:rsidRDefault="00EF566B" w:rsidP="00EF566B">
      <w:pPr>
        <w:spacing w:line="307" w:lineRule="exact"/>
        <w:ind w:left="20" w:right="20" w:firstLine="709"/>
        <w:jc w:val="both"/>
        <w:rPr>
          <w:rFonts w:ascii="Times New Roman" w:eastAsia="Courier New" w:hAnsi="Times New Roman" w:cs="Times New Roman"/>
          <w:spacing w:val="5"/>
          <w:sz w:val="20"/>
          <w:szCs w:val="20"/>
          <w:lang w:bidi="ar-SA"/>
        </w:rPr>
      </w:pPr>
      <w:proofErr w:type="spellStart"/>
      <w:r w:rsidRPr="00EF566B">
        <w:rPr>
          <w:rFonts w:ascii="Times New Roman" w:eastAsia="Courier New" w:hAnsi="Times New Roman" w:cs="Times New Roman"/>
          <w:i/>
          <w:spacing w:val="5"/>
          <w:sz w:val="20"/>
          <w:szCs w:val="20"/>
          <w:lang w:val="en-US" w:bidi="ar-SA"/>
        </w:rPr>
        <w:t>K</w:t>
      </w:r>
      <w:r w:rsidRPr="00EF566B">
        <w:rPr>
          <w:rFonts w:ascii="Times New Roman" w:eastAsia="Courier New" w:hAnsi="Times New Roman" w:cs="Times New Roman"/>
          <w:i/>
          <w:spacing w:val="5"/>
          <w:sz w:val="20"/>
          <w:szCs w:val="20"/>
          <w:vertAlign w:val="subscript"/>
          <w:lang w:val="en-US" w:bidi="ar-SA"/>
        </w:rPr>
        <w:t>i</w:t>
      </w:r>
      <w:proofErr w:type="spellEnd"/>
      <w:r w:rsidRPr="00EF566B">
        <w:rPr>
          <w:rFonts w:ascii="Times New Roman" w:eastAsia="Courier New" w:hAnsi="Times New Roman" w:cs="Times New Roman"/>
          <w:spacing w:val="5"/>
          <w:sz w:val="20"/>
          <w:szCs w:val="20"/>
          <w:lang w:bidi="ar-SA"/>
        </w:rPr>
        <w:t xml:space="preserve"> </w:t>
      </w:r>
      <w:r w:rsidRPr="00EF566B">
        <w:rPr>
          <w:rFonts w:ascii="Times New Roman" w:eastAsia="Courier New" w:hAnsi="Times New Roman" w:cs="Times New Roman"/>
          <w:bCs/>
          <w:spacing w:val="5"/>
          <w:sz w:val="20"/>
          <w:szCs w:val="20"/>
          <w:lang w:bidi="ar-SA"/>
        </w:rPr>
        <w:t xml:space="preserve">- </w:t>
      </w:r>
      <w:r w:rsidRPr="00EF566B">
        <w:rPr>
          <w:rFonts w:ascii="Times New Roman" w:eastAsia="Courier New" w:hAnsi="Times New Roman" w:cs="Times New Roman"/>
          <w:spacing w:val="5"/>
          <w:sz w:val="20"/>
          <w:szCs w:val="20"/>
          <w:lang w:bidi="ar-SA"/>
        </w:rPr>
        <w:t xml:space="preserve">исполнение </w:t>
      </w:r>
      <w:proofErr w:type="spellStart"/>
      <w:r w:rsidRPr="00EF566B">
        <w:rPr>
          <w:rFonts w:ascii="Times New Roman" w:eastAsia="Courier New" w:hAnsi="Times New Roman" w:cs="Times New Roman"/>
          <w:spacing w:val="5"/>
          <w:sz w:val="20"/>
          <w:szCs w:val="20"/>
          <w:lang w:val="en-US" w:bidi="ar-SA"/>
        </w:rPr>
        <w:t>i</w:t>
      </w:r>
      <w:proofErr w:type="spellEnd"/>
      <w:r w:rsidRPr="00EF566B">
        <w:rPr>
          <w:rFonts w:ascii="Times New Roman" w:eastAsia="Courier New" w:hAnsi="Times New Roman" w:cs="Times New Roman"/>
          <w:spacing w:val="5"/>
          <w:sz w:val="20"/>
          <w:szCs w:val="20"/>
          <w:lang w:bidi="ar-SA"/>
        </w:rPr>
        <w:t xml:space="preserve"> планируемого значения показателя муниципальной программы за отчетный год в процентах;</w:t>
      </w:r>
    </w:p>
    <w:p w:rsidR="00EF566B" w:rsidRPr="00EF566B" w:rsidRDefault="00EF566B" w:rsidP="00EF566B">
      <w:pPr>
        <w:spacing w:line="307" w:lineRule="exact"/>
        <w:ind w:lef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bCs/>
          <w:i/>
          <w:iCs/>
          <w:spacing w:val="-9"/>
          <w:sz w:val="20"/>
          <w:szCs w:val="20"/>
          <w:lang w:val="en-US" w:bidi="ar-SA"/>
        </w:rPr>
        <w:t>N</w:t>
      </w:r>
      <w:r w:rsidRPr="00EF566B">
        <w:rPr>
          <w:rFonts w:ascii="Times New Roman" w:eastAsia="Courier New" w:hAnsi="Times New Roman" w:cs="Times New Roman"/>
          <w:spacing w:val="5"/>
          <w:sz w:val="20"/>
          <w:szCs w:val="20"/>
          <w:lang w:bidi="ar-SA"/>
        </w:rPr>
        <w:t xml:space="preserve"> - </w:t>
      </w:r>
      <w:proofErr w:type="gramStart"/>
      <w:r w:rsidRPr="00EF566B">
        <w:rPr>
          <w:rFonts w:ascii="Times New Roman" w:eastAsia="Courier New" w:hAnsi="Times New Roman" w:cs="Times New Roman"/>
          <w:spacing w:val="5"/>
          <w:sz w:val="20"/>
          <w:szCs w:val="20"/>
          <w:lang w:bidi="ar-SA"/>
        </w:rPr>
        <w:t>число</w:t>
      </w:r>
      <w:proofErr w:type="gramEnd"/>
      <w:r w:rsidRPr="00EF566B">
        <w:rPr>
          <w:rFonts w:ascii="Times New Roman" w:eastAsia="Courier New" w:hAnsi="Times New Roman" w:cs="Times New Roman"/>
          <w:spacing w:val="5"/>
          <w:sz w:val="20"/>
          <w:szCs w:val="20"/>
          <w:lang w:bidi="ar-SA"/>
        </w:rPr>
        <w:t xml:space="preserve"> планируемых значений показателей муниципальной программы.</w:t>
      </w:r>
    </w:p>
    <w:p w:rsidR="00EF566B" w:rsidRPr="00EF566B" w:rsidRDefault="00EF566B" w:rsidP="00EF566B">
      <w:pPr>
        <w:tabs>
          <w:tab w:val="left" w:pos="2222"/>
          <w:tab w:val="center" w:pos="5702"/>
          <w:tab w:val="left" w:pos="6576"/>
          <w:tab w:val="right" w:pos="9825"/>
        </w:tabs>
        <w:spacing w:line="307" w:lineRule="exact"/>
        <w:ind w:lef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Исполнение по каждому показателю муниципальной программы за отчетный год</w:t>
      </w:r>
    </w:p>
    <w:p w:rsidR="00EF566B" w:rsidRPr="00EF566B" w:rsidRDefault="00EF566B" w:rsidP="00EF566B">
      <w:pPr>
        <w:spacing w:line="307" w:lineRule="exact"/>
        <w:ind w:lef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осуществляется по формуле:</w:t>
      </w:r>
    </w:p>
    <w:p w:rsidR="00EF566B" w:rsidRPr="00EF566B" w:rsidRDefault="00EF566B" w:rsidP="00EF566B">
      <w:pPr>
        <w:spacing w:line="307" w:lineRule="exact"/>
        <w:ind w:lef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noProof/>
          <w:spacing w:val="5"/>
          <w:sz w:val="20"/>
          <w:szCs w:val="20"/>
          <w:lang w:bidi="ar-SA"/>
        </w:rPr>
        <w:pict>
          <v:shape id="_x0000_s1054" type="#_x0000_t75" style="position:absolute;left:0;text-align:left;margin-left:180pt;margin-top:6.9pt;width:108pt;height:34.1pt;z-index:251665920">
            <v:imagedata r:id="rId30" o:title=""/>
            <w10:wrap type="square"/>
          </v:shape>
          <o:OLEObject Type="Embed" ProgID="Equation.3" ShapeID="_x0000_s1054" DrawAspect="Content" ObjectID="_1574607483" r:id="rId31"/>
        </w:pict>
      </w:r>
    </w:p>
    <w:p w:rsidR="00EF566B" w:rsidRPr="00EF566B" w:rsidRDefault="00EF566B" w:rsidP="00EF566B">
      <w:pPr>
        <w:spacing w:line="307" w:lineRule="exact"/>
        <w:ind w:left="20" w:firstLine="709"/>
        <w:jc w:val="both"/>
        <w:rPr>
          <w:rFonts w:ascii="Times New Roman" w:eastAsia="Courier New" w:hAnsi="Times New Roman" w:cs="Times New Roman"/>
          <w:spacing w:val="5"/>
          <w:sz w:val="20"/>
          <w:szCs w:val="20"/>
          <w:lang w:bidi="ar-SA"/>
        </w:rPr>
      </w:pPr>
    </w:p>
    <w:p w:rsidR="00EF566B" w:rsidRPr="00EF566B" w:rsidRDefault="00EF566B" w:rsidP="00EF566B">
      <w:pPr>
        <w:spacing w:line="307" w:lineRule="exact"/>
        <w:ind w:left="20" w:firstLine="709"/>
        <w:jc w:val="both"/>
        <w:rPr>
          <w:rFonts w:ascii="Times New Roman" w:eastAsia="Courier New" w:hAnsi="Times New Roman" w:cs="Times New Roman"/>
          <w:spacing w:val="5"/>
          <w:sz w:val="20"/>
          <w:szCs w:val="20"/>
          <w:lang w:bidi="ar-SA"/>
        </w:rPr>
      </w:pPr>
    </w:p>
    <w:p w:rsidR="00EF566B" w:rsidRPr="00EF566B" w:rsidRDefault="00EF566B" w:rsidP="00EF566B">
      <w:pPr>
        <w:spacing w:line="190" w:lineRule="exact"/>
        <w:ind w:left="20" w:firstLine="709"/>
        <w:jc w:val="both"/>
        <w:rPr>
          <w:rFonts w:ascii="Times New Roman" w:eastAsia="Courier New" w:hAnsi="Times New Roman" w:cs="Times New Roman"/>
          <w:spacing w:val="5"/>
          <w:sz w:val="20"/>
          <w:szCs w:val="20"/>
          <w:lang w:bidi="ar-SA"/>
        </w:rPr>
      </w:pPr>
    </w:p>
    <w:p w:rsidR="00EF566B" w:rsidRPr="00EF566B" w:rsidRDefault="00EF566B" w:rsidP="00EF566B">
      <w:pPr>
        <w:spacing w:line="190" w:lineRule="exact"/>
        <w:ind w:lef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lastRenderedPageBreak/>
        <w:t>П</w:t>
      </w:r>
      <w:proofErr w:type="spellStart"/>
      <w:proofErr w:type="gramStart"/>
      <w:r w:rsidRPr="00EF566B">
        <w:rPr>
          <w:rFonts w:ascii="Times New Roman" w:eastAsia="Courier New" w:hAnsi="Times New Roman" w:cs="Times New Roman"/>
          <w:i/>
          <w:spacing w:val="5"/>
          <w:sz w:val="20"/>
          <w:szCs w:val="20"/>
          <w:vertAlign w:val="subscript"/>
          <w:lang w:val="en-US" w:bidi="ar-SA"/>
        </w:rPr>
        <w:t>i</w:t>
      </w:r>
      <w:proofErr w:type="spellEnd"/>
      <w:proofErr w:type="gramEnd"/>
      <w:r w:rsidRPr="00EF566B">
        <w:rPr>
          <w:rFonts w:ascii="Times New Roman" w:eastAsia="Courier New" w:hAnsi="Times New Roman" w:cs="Times New Roman"/>
          <w:spacing w:val="5"/>
          <w:sz w:val="20"/>
          <w:szCs w:val="20"/>
          <w:vertAlign w:val="subscript"/>
          <w:lang w:bidi="ar-SA"/>
        </w:rPr>
        <w:t xml:space="preserve"> </w:t>
      </w:r>
      <w:r w:rsidRPr="00EF566B">
        <w:rPr>
          <w:rFonts w:ascii="Times New Roman" w:eastAsia="Courier New" w:hAnsi="Times New Roman" w:cs="Times New Roman"/>
          <w:spacing w:val="5"/>
          <w:sz w:val="20"/>
          <w:szCs w:val="20"/>
          <w:lang w:bidi="ar-SA"/>
        </w:rPr>
        <w:t xml:space="preserve">факт ~ фактическое значение </w:t>
      </w:r>
      <w:proofErr w:type="spellStart"/>
      <w:r w:rsidRPr="00EF566B">
        <w:rPr>
          <w:rFonts w:ascii="Times New Roman" w:eastAsia="Courier New" w:hAnsi="Times New Roman" w:cs="Times New Roman"/>
          <w:spacing w:val="5"/>
          <w:sz w:val="20"/>
          <w:szCs w:val="20"/>
          <w:lang w:val="en-US" w:bidi="ar-SA"/>
        </w:rPr>
        <w:t>i</w:t>
      </w:r>
      <w:proofErr w:type="spellEnd"/>
      <w:r w:rsidRPr="00EF566B">
        <w:rPr>
          <w:rFonts w:ascii="Times New Roman" w:eastAsia="Courier New" w:hAnsi="Times New Roman" w:cs="Times New Roman"/>
          <w:spacing w:val="5"/>
          <w:sz w:val="20"/>
          <w:szCs w:val="20"/>
          <w:lang w:bidi="ar-SA"/>
        </w:rPr>
        <w:t xml:space="preserve"> показателя за отчетный год;</w:t>
      </w:r>
    </w:p>
    <w:p w:rsidR="00EF566B" w:rsidRPr="00EF566B" w:rsidRDefault="00EF566B" w:rsidP="00EF566B">
      <w:pPr>
        <w:spacing w:line="190" w:lineRule="exact"/>
        <w:ind w:lef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П</w:t>
      </w:r>
      <w:proofErr w:type="spellStart"/>
      <w:r w:rsidRPr="00EF566B">
        <w:rPr>
          <w:rFonts w:ascii="Times New Roman" w:eastAsia="Courier New" w:hAnsi="Times New Roman" w:cs="Times New Roman"/>
          <w:i/>
          <w:spacing w:val="5"/>
          <w:sz w:val="20"/>
          <w:szCs w:val="20"/>
          <w:vertAlign w:val="subscript"/>
          <w:lang w:val="en-US" w:bidi="ar-SA"/>
        </w:rPr>
        <w:t>i</w:t>
      </w:r>
      <w:proofErr w:type="spellEnd"/>
      <w:r w:rsidRPr="00EF566B">
        <w:rPr>
          <w:rFonts w:ascii="Times New Roman" w:eastAsia="Courier New" w:hAnsi="Times New Roman" w:cs="Times New Roman"/>
          <w:spacing w:val="5"/>
          <w:sz w:val="20"/>
          <w:szCs w:val="20"/>
          <w:lang w:bidi="ar-SA"/>
        </w:rPr>
        <w:t xml:space="preserve"> </w:t>
      </w:r>
      <w:proofErr w:type="gramStart"/>
      <w:r w:rsidRPr="00EF566B">
        <w:rPr>
          <w:rFonts w:ascii="Times New Roman" w:eastAsia="Courier New" w:hAnsi="Times New Roman" w:cs="Times New Roman"/>
          <w:spacing w:val="5"/>
          <w:sz w:val="20"/>
          <w:szCs w:val="20"/>
          <w:lang w:bidi="ar-SA"/>
        </w:rPr>
        <w:t>пл</w:t>
      </w:r>
      <w:proofErr w:type="gramEnd"/>
      <w:r w:rsidRPr="00EF566B">
        <w:rPr>
          <w:rFonts w:ascii="Times New Roman" w:eastAsia="Courier New" w:hAnsi="Times New Roman" w:cs="Times New Roman"/>
          <w:spacing w:val="5"/>
          <w:sz w:val="20"/>
          <w:szCs w:val="20"/>
          <w:lang w:bidi="ar-SA"/>
        </w:rPr>
        <w:t xml:space="preserve"> ~ плановое значение </w:t>
      </w:r>
      <w:proofErr w:type="spellStart"/>
      <w:r w:rsidRPr="00EF566B">
        <w:rPr>
          <w:rFonts w:ascii="Times New Roman" w:eastAsia="Courier New" w:hAnsi="Times New Roman" w:cs="Times New Roman"/>
          <w:spacing w:val="5"/>
          <w:sz w:val="20"/>
          <w:szCs w:val="20"/>
          <w:lang w:val="en-US" w:bidi="ar-SA"/>
        </w:rPr>
        <w:t>i</w:t>
      </w:r>
      <w:proofErr w:type="spellEnd"/>
      <w:r w:rsidRPr="00EF566B">
        <w:rPr>
          <w:rFonts w:ascii="Times New Roman" w:eastAsia="Courier New" w:hAnsi="Times New Roman" w:cs="Times New Roman"/>
          <w:spacing w:val="5"/>
          <w:sz w:val="20"/>
          <w:szCs w:val="20"/>
          <w:lang w:bidi="ar-SA"/>
        </w:rPr>
        <w:t xml:space="preserve"> показателя на отчетный год.</w:t>
      </w:r>
    </w:p>
    <w:p w:rsidR="00EF566B" w:rsidRPr="00EF566B" w:rsidRDefault="00EF566B" w:rsidP="00EF566B">
      <w:pPr>
        <w:spacing w:line="190" w:lineRule="exact"/>
        <w:ind w:left="20" w:firstLine="709"/>
        <w:jc w:val="both"/>
        <w:rPr>
          <w:rFonts w:ascii="Times New Roman" w:eastAsia="Courier New" w:hAnsi="Times New Roman" w:cs="Times New Roman"/>
          <w:spacing w:val="5"/>
          <w:sz w:val="20"/>
          <w:szCs w:val="20"/>
          <w:lang w:bidi="ar-SA"/>
        </w:rPr>
      </w:pPr>
    </w:p>
    <w:p w:rsidR="00EF566B" w:rsidRPr="00EF566B" w:rsidRDefault="00EF566B" w:rsidP="00EF566B">
      <w:pPr>
        <w:tabs>
          <w:tab w:val="left" w:pos="2222"/>
          <w:tab w:val="right" w:pos="9825"/>
        </w:tabs>
        <w:spacing w:line="307" w:lineRule="exact"/>
        <w:ind w:lef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 год осуществляется по формуле:</w:t>
      </w:r>
    </w:p>
    <w:p w:rsidR="00EF566B" w:rsidRPr="00EF566B" w:rsidRDefault="00EF566B" w:rsidP="00EF566B">
      <w:pPr>
        <w:spacing w:line="190" w:lineRule="exact"/>
        <w:ind w:left="4320" w:firstLine="709"/>
        <w:rPr>
          <w:rFonts w:ascii="Times New Roman" w:eastAsia="Courier New" w:hAnsi="Times New Roman" w:cs="Times New Roman"/>
          <w:i/>
          <w:color w:val="333333"/>
          <w:spacing w:val="5"/>
          <w:sz w:val="20"/>
          <w:szCs w:val="20"/>
          <w:lang w:bidi="ar-SA"/>
        </w:rPr>
      </w:pPr>
    </w:p>
    <w:p w:rsidR="00EF566B" w:rsidRPr="00EF566B" w:rsidRDefault="00EF566B" w:rsidP="00EF566B">
      <w:pPr>
        <w:spacing w:line="190" w:lineRule="exact"/>
        <w:ind w:left="2832"/>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i/>
          <w:color w:val="333333"/>
          <w:spacing w:val="5"/>
          <w:sz w:val="20"/>
          <w:szCs w:val="20"/>
          <w:lang w:bidi="ar-SA"/>
        </w:rPr>
        <w:t xml:space="preserve">                    К</w:t>
      </w:r>
      <w:r w:rsidRPr="00EF566B">
        <w:rPr>
          <w:rFonts w:ascii="Times New Roman" w:eastAsia="Courier New" w:hAnsi="Times New Roman" w:cs="Times New Roman"/>
          <w:i/>
          <w:color w:val="333333"/>
          <w:spacing w:val="5"/>
          <w:sz w:val="20"/>
          <w:szCs w:val="20"/>
          <w:vertAlign w:val="subscript"/>
          <w:lang w:bidi="ar-SA"/>
        </w:rPr>
        <w:t xml:space="preserve"> 1</w:t>
      </w:r>
      <w:r w:rsidRPr="00EF566B">
        <w:rPr>
          <w:rFonts w:ascii="Times New Roman" w:eastAsia="Courier New" w:hAnsi="Times New Roman" w:cs="Times New Roman"/>
          <w:bCs/>
          <w:i/>
          <w:iCs/>
          <w:spacing w:val="-9"/>
          <w:sz w:val="20"/>
          <w:szCs w:val="20"/>
          <w:lang w:bidi="ar-SA"/>
        </w:rPr>
        <w:t xml:space="preserve"> </w:t>
      </w:r>
      <w:r w:rsidRPr="00EF566B">
        <w:rPr>
          <w:rFonts w:ascii="Times New Roman" w:eastAsia="Courier New" w:hAnsi="Times New Roman" w:cs="Times New Roman"/>
          <w:bCs/>
          <w:spacing w:val="1"/>
          <w:sz w:val="20"/>
          <w:szCs w:val="20"/>
          <w:lang w:bidi="ar-SA"/>
        </w:rPr>
        <w:t>=</w:t>
      </w:r>
      <w:r w:rsidRPr="00EF566B">
        <w:rPr>
          <w:rFonts w:ascii="Times New Roman" w:eastAsia="Courier New" w:hAnsi="Times New Roman" w:cs="Times New Roman"/>
          <w:bCs/>
          <w:spacing w:val="5"/>
          <w:sz w:val="20"/>
          <w:szCs w:val="20"/>
          <w:lang w:bidi="ar-SA"/>
        </w:rPr>
        <w:t xml:space="preserve"> </w:t>
      </w:r>
      <w:r w:rsidRPr="00EF566B">
        <w:rPr>
          <w:rFonts w:ascii="Times New Roman" w:eastAsia="Courier New" w:hAnsi="Times New Roman" w:cs="Times New Roman"/>
          <w:spacing w:val="5"/>
          <w:sz w:val="20"/>
          <w:szCs w:val="20"/>
          <w:lang w:bidi="ar-SA"/>
        </w:rPr>
        <w:t>100%</w:t>
      </w:r>
    </w:p>
    <w:p w:rsidR="00EF566B" w:rsidRPr="00EF566B" w:rsidRDefault="00EF566B" w:rsidP="00EF566B">
      <w:pPr>
        <w:spacing w:line="298" w:lineRule="exact"/>
        <w:ind w:left="20" w:righ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EF566B" w:rsidRPr="00EF566B" w:rsidRDefault="00EF566B" w:rsidP="00EF566B">
      <w:pPr>
        <w:spacing w:line="190" w:lineRule="exact"/>
        <w:jc w:val="both"/>
        <w:rPr>
          <w:rFonts w:ascii="Times New Roman" w:eastAsia="Times New Roman" w:hAnsi="Times New Roman" w:cs="Times New Roman"/>
          <w:spacing w:val="3"/>
          <w:sz w:val="20"/>
          <w:szCs w:val="20"/>
          <w:lang w:bidi="ar-SA"/>
        </w:rPr>
      </w:pPr>
      <w:r w:rsidRPr="00EF566B">
        <w:rPr>
          <w:rFonts w:ascii="Times New Roman" w:eastAsia="Courier New" w:hAnsi="Times New Roman" w:cs="Times New Roman"/>
          <w:spacing w:val="5"/>
          <w:sz w:val="20"/>
          <w:szCs w:val="20"/>
          <w:lang w:bidi="ar-SA"/>
        </w:rPr>
        <w:t xml:space="preserve">                                                                    </w:t>
      </w:r>
      <w:r w:rsidRPr="00EF566B">
        <w:rPr>
          <w:rFonts w:ascii="Times New Roman" w:eastAsia="Times New Roman" w:hAnsi="Times New Roman" w:cs="Times New Roman"/>
          <w:bCs/>
          <w:i/>
          <w:color w:val="333333"/>
          <w:spacing w:val="3"/>
          <w:sz w:val="20"/>
          <w:szCs w:val="20"/>
          <w:lang w:val="ru-RU" w:eastAsia="ru-RU" w:bidi="ar-SA"/>
        </w:rPr>
        <w:t>К</w:t>
      </w:r>
      <w:r w:rsidRPr="00EF566B">
        <w:rPr>
          <w:rFonts w:ascii="Times New Roman" w:eastAsia="Times New Roman" w:hAnsi="Times New Roman" w:cs="Times New Roman"/>
          <w:bCs/>
          <w:i/>
          <w:color w:val="333333"/>
          <w:spacing w:val="3"/>
          <w:sz w:val="20"/>
          <w:szCs w:val="20"/>
          <w:vertAlign w:val="subscript"/>
          <w:lang w:val="ru-RU" w:eastAsia="ru-RU" w:bidi="ar-SA"/>
        </w:rPr>
        <w:t xml:space="preserve"> 1</w:t>
      </w:r>
      <w:r w:rsidRPr="00EF566B">
        <w:rPr>
          <w:rFonts w:ascii="Times New Roman" w:eastAsia="Times New Roman" w:hAnsi="Times New Roman" w:cs="Times New Roman"/>
          <w:bCs/>
          <w:i/>
          <w:iCs/>
          <w:spacing w:val="-9"/>
          <w:sz w:val="20"/>
          <w:szCs w:val="20"/>
          <w:lang w:bidi="ar-SA"/>
        </w:rPr>
        <w:t xml:space="preserve"> </w:t>
      </w:r>
      <w:r w:rsidRPr="00EF566B">
        <w:rPr>
          <w:rFonts w:ascii="Times New Roman" w:eastAsia="Times New Roman" w:hAnsi="Times New Roman" w:cs="Times New Roman"/>
          <w:bCs/>
          <w:color w:val="auto"/>
          <w:spacing w:val="3"/>
          <w:sz w:val="20"/>
          <w:szCs w:val="20"/>
          <w:lang w:val="ru-RU" w:eastAsia="ru-RU" w:bidi="ar-SA"/>
        </w:rPr>
        <w:t>=</w:t>
      </w:r>
      <w:r w:rsidRPr="00EF566B">
        <w:rPr>
          <w:rFonts w:ascii="Times New Roman" w:eastAsia="Times New Roman" w:hAnsi="Times New Roman" w:cs="Times New Roman"/>
          <w:spacing w:val="3"/>
          <w:sz w:val="20"/>
          <w:szCs w:val="20"/>
          <w:lang w:bidi="ar-SA"/>
        </w:rPr>
        <w:t xml:space="preserve"> 0%</w:t>
      </w:r>
    </w:p>
    <w:p w:rsidR="00EF566B" w:rsidRPr="00EF566B" w:rsidRDefault="00EF566B" w:rsidP="00FB75D8">
      <w:pPr>
        <w:widowControl/>
        <w:numPr>
          <w:ilvl w:val="0"/>
          <w:numId w:val="29"/>
        </w:numPr>
        <w:tabs>
          <w:tab w:val="left" w:pos="716"/>
        </w:tabs>
        <w:spacing w:line="307" w:lineRule="exact"/>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 xml:space="preserve">Интерпретация оценки эффективности муниципальной программы по критерию «степень достижения планируемых значений </w:t>
      </w:r>
      <w:r w:rsidRPr="00EF566B">
        <w:rPr>
          <w:rFonts w:ascii="Times New Roman" w:eastAsia="Courier New" w:hAnsi="Times New Roman" w:cs="Times New Roman"/>
          <w:spacing w:val="5"/>
          <w:sz w:val="20"/>
          <w:szCs w:val="20"/>
          <w:lang w:bidi="ar-SA"/>
        </w:rPr>
        <w:tab/>
        <w:t>показателей муниципальной программы»</w:t>
      </w:r>
    </w:p>
    <w:p w:rsidR="00EF566B" w:rsidRPr="00EF566B" w:rsidRDefault="00EF566B" w:rsidP="00EF566B">
      <w:pPr>
        <w:spacing w:line="307" w:lineRule="exact"/>
        <w:ind w:left="20" w:firstLine="709"/>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осуществляется по следующим критериям:</w:t>
      </w:r>
    </w:p>
    <w:p w:rsidR="00EF566B" w:rsidRPr="00EF566B" w:rsidRDefault="00EF566B" w:rsidP="00EF566B">
      <w:pPr>
        <w:spacing w:line="307" w:lineRule="exact"/>
        <w:ind w:left="1060" w:right="300" w:firstLine="709"/>
        <w:rPr>
          <w:rFonts w:ascii="Times New Roman" w:eastAsia="Courier New" w:hAnsi="Times New Roman" w:cs="Times New Roman"/>
          <w:bCs/>
          <w:i/>
          <w:iCs/>
          <w:spacing w:val="-9"/>
          <w:sz w:val="20"/>
          <w:szCs w:val="20"/>
          <w:lang w:bidi="ar-SA"/>
        </w:rPr>
      </w:pPr>
      <w:r w:rsidRPr="00EF566B">
        <w:rPr>
          <w:rFonts w:ascii="Times New Roman" w:eastAsia="Courier New" w:hAnsi="Times New Roman" w:cs="Times New Roman"/>
          <w:spacing w:val="5"/>
          <w:sz w:val="20"/>
          <w:szCs w:val="20"/>
          <w:lang w:bidi="ar-SA"/>
        </w:rPr>
        <w:t xml:space="preserve">о муниципальная программа перевыполнена, если </w:t>
      </w:r>
      <w:r w:rsidRPr="00EF566B">
        <w:rPr>
          <w:rFonts w:ascii="Times New Roman" w:eastAsia="Courier New" w:hAnsi="Times New Roman" w:cs="Times New Roman"/>
          <w:bCs/>
          <w:iCs/>
          <w:spacing w:val="-9"/>
          <w:sz w:val="20"/>
          <w:szCs w:val="20"/>
          <w:lang w:bidi="ar-SA"/>
        </w:rPr>
        <w:t>Р</w:t>
      </w:r>
      <w:proofErr w:type="gramStart"/>
      <w:r w:rsidRPr="00EF566B">
        <w:rPr>
          <w:rFonts w:ascii="Times New Roman" w:eastAsia="Courier New" w:hAnsi="Times New Roman" w:cs="Times New Roman"/>
          <w:bCs/>
          <w:iCs/>
          <w:spacing w:val="-9"/>
          <w:sz w:val="20"/>
          <w:szCs w:val="20"/>
          <w:vertAlign w:val="subscript"/>
          <w:lang w:bidi="ar-SA"/>
        </w:rPr>
        <w:t>2</w:t>
      </w:r>
      <w:proofErr w:type="gramEnd"/>
      <w:r w:rsidRPr="00EF566B">
        <w:rPr>
          <w:rFonts w:ascii="Times New Roman" w:eastAsia="Courier New" w:hAnsi="Times New Roman" w:cs="Times New Roman"/>
          <w:bCs/>
          <w:iCs/>
          <w:spacing w:val="-9"/>
          <w:sz w:val="20"/>
          <w:szCs w:val="20"/>
          <w:lang w:bidi="ar-SA"/>
        </w:rPr>
        <w:t xml:space="preserve"> &gt; 100%;</w:t>
      </w:r>
      <w:r w:rsidRPr="00EF566B">
        <w:rPr>
          <w:rFonts w:ascii="Times New Roman" w:eastAsia="Courier New" w:hAnsi="Times New Roman" w:cs="Times New Roman"/>
          <w:bCs/>
          <w:i/>
          <w:iCs/>
          <w:spacing w:val="-9"/>
          <w:sz w:val="20"/>
          <w:szCs w:val="20"/>
          <w:lang w:bidi="ar-SA"/>
        </w:rPr>
        <w:t xml:space="preserve"> </w:t>
      </w:r>
    </w:p>
    <w:p w:rsidR="00EF566B" w:rsidRPr="00EF566B" w:rsidRDefault="00EF566B" w:rsidP="00EF566B">
      <w:pPr>
        <w:spacing w:line="307" w:lineRule="exact"/>
        <w:ind w:left="1060" w:right="300" w:firstLine="709"/>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о муниципальная программа выполнена в полном объеме, если 90% &lt; Р</w:t>
      </w:r>
      <w:proofErr w:type="gramStart"/>
      <w:r w:rsidRPr="00EF566B">
        <w:rPr>
          <w:rFonts w:ascii="Times New Roman" w:eastAsia="Courier New" w:hAnsi="Times New Roman" w:cs="Times New Roman"/>
          <w:spacing w:val="5"/>
          <w:sz w:val="20"/>
          <w:szCs w:val="20"/>
          <w:vertAlign w:val="subscript"/>
          <w:lang w:bidi="ar-SA"/>
        </w:rPr>
        <w:t>2</w:t>
      </w:r>
      <w:proofErr w:type="gramEnd"/>
      <w:r w:rsidRPr="00EF566B">
        <w:rPr>
          <w:rFonts w:ascii="Times New Roman" w:eastAsia="Courier New" w:hAnsi="Times New Roman" w:cs="Times New Roman"/>
          <w:spacing w:val="5"/>
          <w:sz w:val="20"/>
          <w:szCs w:val="20"/>
          <w:lang w:bidi="ar-SA"/>
        </w:rPr>
        <w:t xml:space="preserve"> &lt; 100%; </w:t>
      </w:r>
    </w:p>
    <w:p w:rsidR="00EF566B" w:rsidRPr="00EF566B" w:rsidRDefault="00EF566B" w:rsidP="00EF566B">
      <w:pPr>
        <w:spacing w:line="307" w:lineRule="exact"/>
        <w:ind w:left="1060" w:right="300" w:firstLine="709"/>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о муниципальная программа в целом выполнена, если 75% &lt; Р</w:t>
      </w:r>
      <w:proofErr w:type="gramStart"/>
      <w:r w:rsidRPr="00EF566B">
        <w:rPr>
          <w:rFonts w:ascii="Times New Roman" w:eastAsia="Courier New" w:hAnsi="Times New Roman" w:cs="Times New Roman"/>
          <w:spacing w:val="5"/>
          <w:sz w:val="20"/>
          <w:szCs w:val="20"/>
          <w:vertAlign w:val="subscript"/>
          <w:lang w:bidi="ar-SA"/>
        </w:rPr>
        <w:t>2</w:t>
      </w:r>
      <w:proofErr w:type="gramEnd"/>
      <w:r w:rsidRPr="00EF566B">
        <w:rPr>
          <w:rFonts w:ascii="Times New Roman" w:eastAsia="Courier New" w:hAnsi="Times New Roman" w:cs="Times New Roman"/>
          <w:spacing w:val="5"/>
          <w:sz w:val="20"/>
          <w:szCs w:val="20"/>
          <w:lang w:bidi="ar-SA"/>
        </w:rPr>
        <w:t xml:space="preserve"> &lt; 95% муниципальная </w:t>
      </w:r>
    </w:p>
    <w:p w:rsidR="00EF566B" w:rsidRPr="00EF566B" w:rsidRDefault="00EF566B" w:rsidP="00EF566B">
      <w:pPr>
        <w:spacing w:line="307" w:lineRule="exact"/>
        <w:ind w:left="1060" w:right="300" w:firstLine="709"/>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программа не выполнена, если Р</w:t>
      </w:r>
      <w:proofErr w:type="gramStart"/>
      <w:r w:rsidRPr="00EF566B">
        <w:rPr>
          <w:rFonts w:ascii="Times New Roman" w:eastAsia="Courier New" w:hAnsi="Times New Roman" w:cs="Times New Roman"/>
          <w:spacing w:val="5"/>
          <w:sz w:val="20"/>
          <w:szCs w:val="20"/>
          <w:vertAlign w:val="subscript"/>
          <w:lang w:bidi="ar-SA"/>
        </w:rPr>
        <w:t>2</w:t>
      </w:r>
      <w:proofErr w:type="gramEnd"/>
      <w:r w:rsidRPr="00EF566B">
        <w:rPr>
          <w:rFonts w:ascii="Times New Roman" w:eastAsia="Courier New" w:hAnsi="Times New Roman" w:cs="Times New Roman"/>
          <w:spacing w:val="5"/>
          <w:sz w:val="20"/>
          <w:szCs w:val="20"/>
          <w:vertAlign w:val="subscript"/>
          <w:lang w:bidi="ar-SA"/>
        </w:rPr>
        <w:t xml:space="preserve"> </w:t>
      </w:r>
      <w:r w:rsidRPr="00EF566B">
        <w:rPr>
          <w:rFonts w:ascii="Times New Roman" w:eastAsia="Courier New" w:hAnsi="Times New Roman" w:cs="Times New Roman"/>
          <w:bCs/>
          <w:i/>
          <w:iCs/>
          <w:spacing w:val="-9"/>
          <w:sz w:val="20"/>
          <w:szCs w:val="20"/>
          <w:lang w:bidi="ar-SA"/>
        </w:rPr>
        <w:t>&lt;</w:t>
      </w:r>
      <w:r w:rsidRPr="00EF566B">
        <w:rPr>
          <w:rFonts w:ascii="Times New Roman" w:eastAsia="Courier New" w:hAnsi="Times New Roman" w:cs="Times New Roman"/>
          <w:spacing w:val="5"/>
          <w:sz w:val="20"/>
          <w:szCs w:val="20"/>
          <w:lang w:bidi="ar-SA"/>
        </w:rPr>
        <w:t xml:space="preserve"> 75%.</w:t>
      </w:r>
    </w:p>
    <w:p w:rsidR="00EF566B" w:rsidRPr="00EF566B" w:rsidRDefault="00EF566B" w:rsidP="00FB75D8">
      <w:pPr>
        <w:widowControl/>
        <w:numPr>
          <w:ilvl w:val="0"/>
          <w:numId w:val="29"/>
        </w:numPr>
        <w:tabs>
          <w:tab w:val="left" w:pos="658"/>
        </w:tabs>
        <w:spacing w:line="190" w:lineRule="exact"/>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Итоговая оценка эффективности муниципальной программы осуществляется по формуле:</w:t>
      </w:r>
    </w:p>
    <w:p w:rsidR="00EF566B" w:rsidRPr="00EF566B" w:rsidRDefault="00EF566B" w:rsidP="00EF566B">
      <w:pPr>
        <w:tabs>
          <w:tab w:val="left" w:pos="658"/>
        </w:tabs>
        <w:spacing w:line="190" w:lineRule="exact"/>
        <w:jc w:val="both"/>
        <w:rPr>
          <w:rFonts w:ascii="Times New Roman" w:eastAsia="Courier New" w:hAnsi="Times New Roman" w:cs="Times New Roman"/>
          <w:spacing w:val="5"/>
          <w:sz w:val="20"/>
          <w:szCs w:val="20"/>
          <w:lang w:bidi="ar-SA"/>
        </w:rPr>
      </w:pPr>
    </w:p>
    <w:p w:rsidR="00EF566B" w:rsidRPr="00EF566B" w:rsidRDefault="00EF566B" w:rsidP="00EF566B">
      <w:pPr>
        <w:tabs>
          <w:tab w:val="left" w:pos="658"/>
        </w:tabs>
        <w:spacing w:line="190" w:lineRule="exact"/>
        <w:jc w:val="center"/>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noProof/>
          <w:spacing w:val="5"/>
          <w:sz w:val="20"/>
          <w:szCs w:val="20"/>
          <w:lang w:bidi="ar-SA"/>
        </w:rPr>
        <w:pict>
          <v:shape id="_x0000_s1055" type="#_x0000_t75" style="position:absolute;left:0;text-align:left;margin-left:186pt;margin-top:-14.75pt;width:95.1pt;height:35.3pt;z-index:251666944">
            <v:imagedata r:id="rId32" o:title=""/>
            <w10:wrap type="square"/>
          </v:shape>
          <o:OLEObject Type="Embed" ProgID="Equation.3" ShapeID="_x0000_s1055" DrawAspect="Content" ObjectID="_1574607482" r:id="rId33"/>
        </w:pict>
      </w:r>
    </w:p>
    <w:p w:rsidR="00EF566B" w:rsidRPr="00EF566B" w:rsidRDefault="00EF566B" w:rsidP="00EF566B">
      <w:pPr>
        <w:tabs>
          <w:tab w:val="left" w:pos="658"/>
        </w:tabs>
        <w:spacing w:line="190" w:lineRule="exact"/>
        <w:jc w:val="both"/>
        <w:rPr>
          <w:rFonts w:ascii="Times New Roman" w:eastAsia="Courier New" w:hAnsi="Times New Roman" w:cs="Times New Roman"/>
          <w:spacing w:val="5"/>
          <w:sz w:val="20"/>
          <w:szCs w:val="20"/>
          <w:lang w:bidi="ar-SA"/>
        </w:rPr>
      </w:pPr>
    </w:p>
    <w:p w:rsidR="00EF566B" w:rsidRPr="00EF566B" w:rsidRDefault="00EF566B" w:rsidP="00EF566B">
      <w:pPr>
        <w:tabs>
          <w:tab w:val="center" w:pos="4985"/>
          <w:tab w:val="right" w:pos="5426"/>
        </w:tabs>
        <w:spacing w:line="100" w:lineRule="exact"/>
        <w:ind w:left="3900" w:firstLine="709"/>
        <w:jc w:val="both"/>
        <w:rPr>
          <w:rFonts w:ascii="Times New Roman" w:eastAsia="SimHei" w:hAnsi="Times New Roman" w:cs="Times New Roman"/>
          <w:color w:val="auto"/>
          <w:spacing w:val="7"/>
          <w:sz w:val="20"/>
          <w:szCs w:val="20"/>
          <w:lang w:val="ru-RU" w:eastAsia="ru-RU" w:bidi="ar-SA"/>
        </w:rPr>
      </w:pPr>
      <w:r w:rsidRPr="00EF566B">
        <w:rPr>
          <w:rFonts w:ascii="Times New Roman" w:eastAsia="SimHei" w:hAnsi="Times New Roman" w:cs="Times New Roman"/>
          <w:color w:val="auto"/>
          <w:spacing w:val="7"/>
          <w:sz w:val="20"/>
          <w:szCs w:val="20"/>
          <w:lang w:val="ru-RU" w:eastAsia="ru-RU" w:bidi="ar-SA"/>
        </w:rPr>
        <w:t>'</w:t>
      </w:r>
    </w:p>
    <w:p w:rsidR="00EF566B" w:rsidRPr="00EF566B" w:rsidRDefault="00EF566B" w:rsidP="00EF566B">
      <w:pPr>
        <w:spacing w:line="190" w:lineRule="exact"/>
        <w:ind w:firstLine="709"/>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Р</w:t>
      </w:r>
      <w:r w:rsidRPr="00EF566B">
        <w:rPr>
          <w:rFonts w:ascii="Times New Roman" w:eastAsia="Courier New" w:hAnsi="Times New Roman" w:cs="Times New Roman"/>
          <w:spacing w:val="5"/>
          <w:sz w:val="20"/>
          <w:szCs w:val="20"/>
          <w:vertAlign w:val="subscript"/>
          <w:lang w:bidi="ar-SA"/>
        </w:rPr>
        <w:t xml:space="preserve">итог </w:t>
      </w:r>
      <w:r w:rsidRPr="00EF566B">
        <w:rPr>
          <w:rFonts w:ascii="Times New Roman" w:eastAsia="Courier New" w:hAnsi="Times New Roman" w:cs="Times New Roman"/>
          <w:bCs/>
          <w:spacing w:val="5"/>
          <w:sz w:val="20"/>
          <w:szCs w:val="20"/>
          <w:lang w:bidi="ar-SA"/>
        </w:rPr>
        <w:t xml:space="preserve">- </w:t>
      </w:r>
      <w:r w:rsidRPr="00EF566B">
        <w:rPr>
          <w:rFonts w:ascii="Times New Roman" w:eastAsia="Courier New" w:hAnsi="Times New Roman" w:cs="Times New Roman"/>
          <w:spacing w:val="5"/>
          <w:sz w:val="20"/>
          <w:szCs w:val="20"/>
          <w:lang w:bidi="ar-SA"/>
        </w:rPr>
        <w:t>итоговая оценка эффективности муниципальной программы за отчетный год.</w:t>
      </w:r>
    </w:p>
    <w:p w:rsidR="00EF566B" w:rsidRPr="00EF566B" w:rsidRDefault="00EF566B" w:rsidP="00FB75D8">
      <w:pPr>
        <w:widowControl/>
        <w:numPr>
          <w:ilvl w:val="0"/>
          <w:numId w:val="29"/>
        </w:numPr>
        <w:tabs>
          <w:tab w:val="left" w:pos="658"/>
        </w:tabs>
        <w:spacing w:line="302" w:lineRule="exact"/>
        <w:ind w:right="300"/>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Интерпретация итоговой оценки эффективности муниципальной программы осуществляется по следующим критериям:</w:t>
      </w:r>
    </w:p>
    <w:p w:rsidR="00EF566B" w:rsidRPr="00EF566B" w:rsidRDefault="00EF566B" w:rsidP="00EF566B">
      <w:pPr>
        <w:spacing w:line="307" w:lineRule="exact"/>
        <w:ind w:left="1060" w:right="4280" w:firstLine="709"/>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 xml:space="preserve">о </w:t>
      </w:r>
      <w:proofErr w:type="gramStart"/>
      <w:r w:rsidRPr="00EF566B">
        <w:rPr>
          <w:rFonts w:ascii="Times New Roman" w:eastAsia="Courier New" w:hAnsi="Times New Roman" w:cs="Times New Roman"/>
          <w:spacing w:val="5"/>
          <w:sz w:val="20"/>
          <w:szCs w:val="20"/>
          <w:lang w:bidi="ar-SA"/>
        </w:rPr>
        <w:t>Р</w:t>
      </w:r>
      <w:proofErr w:type="gramEnd"/>
      <w:r w:rsidRPr="00EF566B">
        <w:rPr>
          <w:rFonts w:ascii="Times New Roman" w:eastAsia="Courier New" w:hAnsi="Times New Roman" w:cs="Times New Roman"/>
          <w:spacing w:val="5"/>
          <w:sz w:val="20"/>
          <w:szCs w:val="20"/>
          <w:lang w:bidi="ar-SA"/>
        </w:rPr>
        <w:t xml:space="preserve"> итог &gt; 100% высокоэффективная; </w:t>
      </w:r>
    </w:p>
    <w:p w:rsidR="00EF566B" w:rsidRPr="00EF566B" w:rsidRDefault="00EF566B" w:rsidP="00EF566B">
      <w:pPr>
        <w:spacing w:line="307" w:lineRule="exact"/>
        <w:ind w:left="1060" w:right="4280" w:firstLine="709"/>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 xml:space="preserve">о 90% &lt; </w:t>
      </w:r>
      <w:proofErr w:type="gramStart"/>
      <w:r w:rsidRPr="00EF566B">
        <w:rPr>
          <w:rFonts w:ascii="Times New Roman" w:eastAsia="Courier New" w:hAnsi="Times New Roman" w:cs="Times New Roman"/>
          <w:spacing w:val="5"/>
          <w:sz w:val="20"/>
          <w:szCs w:val="20"/>
          <w:lang w:bidi="ar-SA"/>
        </w:rPr>
        <w:t>Р</w:t>
      </w:r>
      <w:proofErr w:type="gramEnd"/>
      <w:r w:rsidRPr="00EF566B">
        <w:rPr>
          <w:rFonts w:ascii="Times New Roman" w:eastAsia="Courier New" w:hAnsi="Times New Roman" w:cs="Times New Roman"/>
          <w:spacing w:val="5"/>
          <w:sz w:val="20"/>
          <w:szCs w:val="20"/>
          <w:lang w:bidi="ar-SA"/>
        </w:rPr>
        <w:t xml:space="preserve"> итог &lt; 100% эффективная; </w:t>
      </w:r>
    </w:p>
    <w:p w:rsidR="00EF566B" w:rsidRPr="00EF566B" w:rsidRDefault="00EF566B" w:rsidP="00EF566B">
      <w:pPr>
        <w:spacing w:line="307" w:lineRule="exact"/>
        <w:ind w:left="1060" w:right="4280" w:firstLine="709"/>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 xml:space="preserve">о 75% &lt; </w:t>
      </w:r>
      <w:proofErr w:type="gramStart"/>
      <w:r w:rsidRPr="00EF566B">
        <w:rPr>
          <w:rFonts w:ascii="Times New Roman" w:eastAsia="Courier New" w:hAnsi="Times New Roman" w:cs="Times New Roman"/>
          <w:spacing w:val="5"/>
          <w:sz w:val="20"/>
          <w:szCs w:val="20"/>
          <w:lang w:bidi="ar-SA"/>
        </w:rPr>
        <w:t>Р</w:t>
      </w:r>
      <w:proofErr w:type="gramEnd"/>
      <w:r w:rsidRPr="00EF566B">
        <w:rPr>
          <w:rFonts w:ascii="Times New Roman" w:eastAsia="Courier New" w:hAnsi="Times New Roman" w:cs="Times New Roman"/>
          <w:spacing w:val="5"/>
          <w:sz w:val="20"/>
          <w:szCs w:val="20"/>
          <w:lang w:bidi="ar-SA"/>
        </w:rPr>
        <w:t xml:space="preserve"> итог &lt; 90% умеренно эффективная; </w:t>
      </w:r>
    </w:p>
    <w:p w:rsidR="00EF566B" w:rsidRPr="00EF566B" w:rsidRDefault="00EF566B" w:rsidP="00EF566B">
      <w:pPr>
        <w:spacing w:line="307" w:lineRule="exact"/>
        <w:ind w:left="1060" w:right="4280" w:firstLine="709"/>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 xml:space="preserve">о </w:t>
      </w:r>
      <w:proofErr w:type="gramStart"/>
      <w:r w:rsidRPr="00EF566B">
        <w:rPr>
          <w:rFonts w:ascii="Times New Roman" w:eastAsia="Courier New" w:hAnsi="Times New Roman" w:cs="Times New Roman"/>
          <w:spacing w:val="5"/>
          <w:sz w:val="20"/>
          <w:szCs w:val="20"/>
          <w:lang w:bidi="ar-SA"/>
        </w:rPr>
        <w:t>Р</w:t>
      </w:r>
      <w:proofErr w:type="gramEnd"/>
      <w:r w:rsidRPr="00EF566B">
        <w:rPr>
          <w:rFonts w:ascii="Times New Roman" w:eastAsia="Courier New" w:hAnsi="Times New Roman" w:cs="Times New Roman"/>
          <w:spacing w:val="5"/>
          <w:sz w:val="20"/>
          <w:szCs w:val="20"/>
          <w:lang w:bidi="ar-SA"/>
        </w:rPr>
        <w:t xml:space="preserve"> итог &lt; 75% неэффективная.</w:t>
      </w:r>
    </w:p>
    <w:p w:rsidR="00EF566B" w:rsidRPr="00EF566B" w:rsidRDefault="00EF566B" w:rsidP="00EF566B">
      <w:pPr>
        <w:widowControl/>
        <w:ind w:firstLine="709"/>
        <w:rPr>
          <w:rFonts w:ascii="Times New Roman" w:eastAsia="Times New Roman" w:hAnsi="Times New Roman" w:cs="Times New Roman"/>
          <w:color w:val="auto"/>
          <w:sz w:val="20"/>
          <w:szCs w:val="20"/>
          <w:lang w:bidi="ar-SA"/>
        </w:rPr>
      </w:pPr>
    </w:p>
    <w:p w:rsidR="00EF566B" w:rsidRPr="00EF566B" w:rsidRDefault="00EF566B" w:rsidP="00FB75D8">
      <w:pPr>
        <w:widowControl/>
        <w:numPr>
          <w:ilvl w:val="0"/>
          <w:numId w:val="28"/>
        </w:numPr>
        <w:tabs>
          <w:tab w:val="left" w:pos="323"/>
        </w:tabs>
        <w:spacing w:line="307" w:lineRule="exact"/>
        <w:ind w:right="40"/>
        <w:jc w:val="both"/>
        <w:rPr>
          <w:rFonts w:ascii="Times New Roman" w:eastAsia="Times New Roman" w:hAnsi="Times New Roman" w:cs="Times New Roman"/>
          <w:bCs/>
          <w:color w:val="auto"/>
          <w:spacing w:val="4"/>
          <w:sz w:val="20"/>
          <w:szCs w:val="20"/>
          <w:lang w:val="ru-RU" w:eastAsia="ru-RU" w:bidi="ar-SA"/>
        </w:rPr>
      </w:pPr>
      <w:r w:rsidRPr="00EF566B">
        <w:rPr>
          <w:rFonts w:ascii="Times New Roman" w:eastAsia="Times New Roman" w:hAnsi="Times New Roman" w:cs="Times New Roman"/>
          <w:bCs/>
          <w:color w:val="auto"/>
          <w:spacing w:val="4"/>
          <w:sz w:val="20"/>
          <w:szCs w:val="20"/>
          <w:lang w:val="ru-RU" w:eastAsia="ru-RU" w:bidi="ar-SA"/>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p>
    <w:p w:rsidR="00EF566B" w:rsidRPr="00EF566B" w:rsidRDefault="00EF566B" w:rsidP="00EF566B">
      <w:pPr>
        <w:spacing w:line="307" w:lineRule="exact"/>
        <w:ind w:left="40" w:right="40" w:firstLine="68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EF566B" w:rsidRPr="00EF566B" w:rsidRDefault="00EF566B" w:rsidP="00EF566B">
      <w:pPr>
        <w:spacing w:line="307" w:lineRule="exact"/>
        <w:ind w:left="40" w:right="40" w:firstLine="68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EF566B" w:rsidRPr="00EF566B" w:rsidRDefault="00EF566B" w:rsidP="00EF566B">
      <w:pPr>
        <w:spacing w:line="307" w:lineRule="exact"/>
        <w:ind w:left="40" w:right="40" w:firstLine="680"/>
        <w:jc w:val="both"/>
        <w:rPr>
          <w:rFonts w:ascii="Times New Roman" w:eastAsia="Courier New" w:hAnsi="Times New Roman" w:cs="Times New Roman"/>
          <w:spacing w:val="5"/>
          <w:sz w:val="20"/>
          <w:szCs w:val="20"/>
          <w:lang w:bidi="ar-SA"/>
        </w:rPr>
      </w:pPr>
      <w:proofErr w:type="gramStart"/>
      <w:r w:rsidRPr="00EF566B">
        <w:rPr>
          <w:rFonts w:ascii="Times New Roman" w:eastAsia="Courier New" w:hAnsi="Times New Roman" w:cs="Times New Roman"/>
          <w:spacing w:val="5"/>
          <w:sz w:val="20"/>
          <w:szCs w:val="20"/>
          <w:lang w:bidi="ar-SA"/>
        </w:rPr>
        <w:t xml:space="preserve">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w:t>
      </w:r>
      <w:smartTag w:uri="urn:schemas-microsoft-com:office:smarttags" w:element="metricconverter">
        <w:smartTagPr>
          <w:attr w:name="ProductID" w:val="2013 г"/>
        </w:smartTagPr>
        <w:r w:rsidRPr="00EF566B">
          <w:rPr>
            <w:rFonts w:ascii="Times New Roman" w:eastAsia="Courier New" w:hAnsi="Times New Roman" w:cs="Times New Roman"/>
            <w:spacing w:val="5"/>
            <w:sz w:val="20"/>
            <w:szCs w:val="20"/>
            <w:lang w:bidi="ar-SA"/>
          </w:rPr>
          <w:t>2013 г</w:t>
        </w:r>
      </w:smartTag>
      <w:r w:rsidRPr="00EF566B">
        <w:rPr>
          <w:rFonts w:ascii="Times New Roman" w:eastAsia="Courier New" w:hAnsi="Times New Roman" w:cs="Times New Roman"/>
          <w:spacing w:val="5"/>
          <w:sz w:val="20"/>
          <w:szCs w:val="20"/>
          <w:lang w:bidi="ar-SA"/>
        </w:rPr>
        <w:t xml:space="preserve">.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w:t>
      </w:r>
      <w:r w:rsidRPr="00EF566B">
        <w:rPr>
          <w:rFonts w:ascii="Times New Roman" w:eastAsia="Courier New" w:hAnsi="Times New Roman" w:cs="Times New Roman"/>
          <w:bCs/>
          <w:spacing w:val="5"/>
          <w:sz w:val="20"/>
          <w:szCs w:val="20"/>
          <w:lang w:bidi="ar-SA"/>
        </w:rPr>
        <w:t xml:space="preserve">- </w:t>
      </w:r>
      <w:r w:rsidRPr="00EF566B">
        <w:rPr>
          <w:rFonts w:ascii="Times New Roman" w:eastAsia="Courier New" w:hAnsi="Times New Roman" w:cs="Times New Roman"/>
          <w:spacing w:val="5"/>
          <w:sz w:val="20"/>
          <w:szCs w:val="20"/>
          <w:lang w:bidi="ar-SA"/>
        </w:rPr>
        <w:t>Программы) в 6-месячный срок с даты утверждения генеральных планов.</w:t>
      </w:r>
      <w:proofErr w:type="gramEnd"/>
      <w:r w:rsidRPr="00EF566B">
        <w:rPr>
          <w:rFonts w:ascii="Times New Roman" w:eastAsia="Courier New" w:hAnsi="Times New Roman" w:cs="Times New Roman"/>
          <w:spacing w:val="5"/>
          <w:sz w:val="20"/>
          <w:szCs w:val="20"/>
          <w:lang w:bidi="ar-SA"/>
        </w:rPr>
        <w:t xml:space="preserve">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EF566B" w:rsidRPr="00EF566B" w:rsidRDefault="00EF566B" w:rsidP="00EF566B">
      <w:pPr>
        <w:spacing w:line="307" w:lineRule="exact"/>
        <w:ind w:left="40" w:right="40" w:firstLine="68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EF566B" w:rsidRPr="00EF566B" w:rsidRDefault="00EF566B" w:rsidP="00EF566B">
      <w:pPr>
        <w:spacing w:line="307" w:lineRule="exact"/>
        <w:ind w:left="40" w:right="40" w:firstLine="68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EF566B" w:rsidRPr="00EF566B" w:rsidRDefault="00EF566B" w:rsidP="00EF566B">
      <w:pPr>
        <w:spacing w:line="307" w:lineRule="exact"/>
        <w:ind w:left="40" w:right="40" w:firstLine="680"/>
        <w:jc w:val="both"/>
        <w:rPr>
          <w:rFonts w:ascii="Times New Roman" w:eastAsia="Courier New" w:hAnsi="Times New Roman" w:cs="Times New Roman"/>
          <w:spacing w:val="5"/>
          <w:sz w:val="20"/>
          <w:szCs w:val="20"/>
          <w:lang w:bidi="ar-SA"/>
        </w:rPr>
      </w:pPr>
      <w:proofErr w:type="gramStart"/>
      <w:r w:rsidRPr="00EF566B">
        <w:rPr>
          <w:rFonts w:ascii="Times New Roman" w:eastAsia="Courier New" w:hAnsi="Times New Roman" w:cs="Times New Roman"/>
          <w:spacing w:val="5"/>
          <w:sz w:val="20"/>
          <w:szCs w:val="20"/>
          <w:lang w:bidi="ar-SA"/>
        </w:rPr>
        <w:t xml:space="preserve">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w:t>
      </w:r>
      <w:smartTag w:uri="urn:schemas-microsoft-com:office:smarttags" w:element="metricconverter">
        <w:smartTagPr>
          <w:attr w:name="ProductID" w:val="2003 г"/>
        </w:smartTagPr>
        <w:r w:rsidRPr="00EF566B">
          <w:rPr>
            <w:rFonts w:ascii="Times New Roman" w:eastAsia="Courier New" w:hAnsi="Times New Roman" w:cs="Times New Roman"/>
            <w:spacing w:val="5"/>
            <w:sz w:val="20"/>
            <w:szCs w:val="20"/>
            <w:lang w:bidi="ar-SA"/>
          </w:rPr>
          <w:t>2003 г</w:t>
        </w:r>
      </w:smartTag>
      <w:r w:rsidRPr="00EF566B">
        <w:rPr>
          <w:rFonts w:ascii="Times New Roman" w:eastAsia="Courier New" w:hAnsi="Times New Roman" w:cs="Times New Roman"/>
          <w:spacing w:val="5"/>
          <w:sz w:val="20"/>
          <w:szCs w:val="20"/>
          <w:lang w:bidi="ar-SA"/>
        </w:rPr>
        <w:t>. № 131-Ф3 «Об общих принципах организации местного самоуправления в Российской Федерации», пунктом 4 Требований к программам комплексного развития социальной</w:t>
      </w:r>
      <w:proofErr w:type="gramEnd"/>
      <w:r w:rsidRPr="00EF566B">
        <w:rPr>
          <w:rFonts w:ascii="Times New Roman" w:eastAsia="Courier New" w:hAnsi="Times New Roman" w:cs="Times New Roman"/>
          <w:spacing w:val="5"/>
          <w:sz w:val="20"/>
          <w:szCs w:val="20"/>
          <w:lang w:bidi="ar-SA"/>
        </w:rPr>
        <w:t xml:space="preserve"> инфраструктуры поселений, городских округов, утвержденных постановлением Правительства Российской Федерации от 1 октября </w:t>
      </w:r>
      <w:smartTag w:uri="urn:schemas-microsoft-com:office:smarttags" w:element="metricconverter">
        <w:smartTagPr>
          <w:attr w:name="ProductID" w:val="2015 г"/>
        </w:smartTagPr>
        <w:r w:rsidRPr="00EF566B">
          <w:rPr>
            <w:rFonts w:ascii="Times New Roman" w:eastAsia="Courier New" w:hAnsi="Times New Roman" w:cs="Times New Roman"/>
            <w:spacing w:val="5"/>
            <w:sz w:val="20"/>
            <w:szCs w:val="20"/>
            <w:lang w:bidi="ar-SA"/>
          </w:rPr>
          <w:t>2015 г</w:t>
        </w:r>
      </w:smartTag>
      <w:r w:rsidRPr="00EF566B">
        <w:rPr>
          <w:rFonts w:ascii="Times New Roman" w:eastAsia="Courier New" w:hAnsi="Times New Roman" w:cs="Times New Roman"/>
          <w:spacing w:val="5"/>
          <w:sz w:val="20"/>
          <w:szCs w:val="20"/>
          <w:lang w:bidi="ar-SA"/>
        </w:rPr>
        <w:t>. № 1050). В то же время, разработка и утверждение таких программ в отношении городских округов и поселений, по общему правилу, должна обеспечиваться органами местного самоуправления соответствующих муниципальных образований.</w:t>
      </w:r>
    </w:p>
    <w:p w:rsidR="00EF566B" w:rsidRPr="00EF566B" w:rsidRDefault="00EF566B" w:rsidP="00EF566B">
      <w:pPr>
        <w:spacing w:line="307" w:lineRule="exact"/>
        <w:ind w:left="60" w:right="40"/>
        <w:jc w:val="both"/>
        <w:rPr>
          <w:rFonts w:ascii="Times New Roman" w:eastAsia="Courier New" w:hAnsi="Times New Roman" w:cs="Times New Roman"/>
          <w:spacing w:val="5"/>
          <w:sz w:val="20"/>
          <w:szCs w:val="20"/>
          <w:lang w:bidi="ar-SA"/>
        </w:rPr>
      </w:pPr>
      <w:proofErr w:type="gramStart"/>
      <w:r w:rsidRPr="00EF566B">
        <w:rPr>
          <w:rFonts w:ascii="Times New Roman" w:eastAsia="Courier New" w:hAnsi="Times New Roman" w:cs="Times New Roman"/>
          <w:spacing w:val="5"/>
          <w:sz w:val="20"/>
          <w:szCs w:val="20"/>
          <w:lang w:bidi="ar-SA"/>
        </w:rPr>
        <w:t>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 экономического развития поселения, городского округа, инвестиционными программами субъектов естественных монополий</w:t>
      </w:r>
      <w:proofErr w:type="gramEnd"/>
      <w:r w:rsidRPr="00EF566B">
        <w:rPr>
          <w:rFonts w:ascii="Times New Roman" w:eastAsia="Courier New" w:hAnsi="Times New Roman" w:cs="Times New Roman"/>
          <w:spacing w:val="5"/>
          <w:sz w:val="20"/>
          <w:szCs w:val="20"/>
          <w:lang w:bidi="ar-SA"/>
        </w:rPr>
        <w:t>,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EF566B" w:rsidRPr="00EF566B" w:rsidRDefault="00EF566B" w:rsidP="00EF566B">
      <w:pPr>
        <w:spacing w:line="307" w:lineRule="exact"/>
        <w:ind w:left="60" w:right="40" w:firstLine="68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EF566B" w:rsidRPr="00EF566B" w:rsidRDefault="00EF566B" w:rsidP="00EF566B">
      <w:pPr>
        <w:spacing w:line="307" w:lineRule="exact"/>
        <w:ind w:left="60" w:right="40" w:firstLine="68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EF566B" w:rsidRPr="00EF566B" w:rsidRDefault="00EF566B" w:rsidP="00EF566B">
      <w:pPr>
        <w:spacing w:line="307" w:lineRule="exact"/>
        <w:ind w:left="60" w:right="40" w:firstLine="68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EF566B" w:rsidRPr="00EF566B" w:rsidRDefault="00EF566B" w:rsidP="00FB75D8">
      <w:pPr>
        <w:widowControl/>
        <w:numPr>
          <w:ilvl w:val="0"/>
          <w:numId w:val="29"/>
        </w:numPr>
        <w:tabs>
          <w:tab w:val="left" w:pos="738"/>
        </w:tabs>
        <w:spacing w:line="307" w:lineRule="exact"/>
        <w:ind w:right="4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применение экономических мер, стимулирующих инвестиции в объекты транспортной инфраструктуры;</w:t>
      </w:r>
    </w:p>
    <w:p w:rsidR="00EF566B" w:rsidRPr="00EF566B" w:rsidRDefault="00EF566B" w:rsidP="00FB75D8">
      <w:pPr>
        <w:widowControl/>
        <w:numPr>
          <w:ilvl w:val="0"/>
          <w:numId w:val="29"/>
        </w:numPr>
        <w:tabs>
          <w:tab w:val="right" w:pos="9861"/>
        </w:tabs>
        <w:spacing w:line="307" w:lineRule="exact"/>
        <w:ind w:right="4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EF566B" w:rsidRPr="00EF566B" w:rsidRDefault="00EF566B" w:rsidP="00FB75D8">
      <w:pPr>
        <w:widowControl/>
        <w:numPr>
          <w:ilvl w:val="0"/>
          <w:numId w:val="29"/>
        </w:numPr>
        <w:tabs>
          <w:tab w:val="right" w:pos="9861"/>
        </w:tabs>
        <w:spacing w:line="307" w:lineRule="exact"/>
        <w:ind w:right="4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lastRenderedPageBreak/>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EF566B" w:rsidRPr="00EF566B" w:rsidRDefault="00EF566B" w:rsidP="00FB75D8">
      <w:pPr>
        <w:widowControl/>
        <w:numPr>
          <w:ilvl w:val="0"/>
          <w:numId w:val="29"/>
        </w:numPr>
        <w:tabs>
          <w:tab w:val="left" w:pos="738"/>
        </w:tabs>
        <w:spacing w:line="307" w:lineRule="exact"/>
        <w:ind w:right="4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EF566B" w:rsidRPr="00EF566B" w:rsidRDefault="00EF566B" w:rsidP="00FB75D8">
      <w:pPr>
        <w:widowControl/>
        <w:numPr>
          <w:ilvl w:val="0"/>
          <w:numId w:val="29"/>
        </w:numPr>
        <w:tabs>
          <w:tab w:val="left" w:pos="738"/>
        </w:tabs>
        <w:spacing w:line="307" w:lineRule="exact"/>
        <w:ind w:right="4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EF566B" w:rsidRPr="00EF566B" w:rsidRDefault="00EF566B" w:rsidP="00EF566B">
      <w:pPr>
        <w:spacing w:line="307" w:lineRule="exact"/>
        <w:ind w:left="60" w:right="40" w:firstLine="68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Для создания эффективной конкурентоспособной транспортной системы необходимы 3 основные составляющие:</w:t>
      </w:r>
    </w:p>
    <w:p w:rsidR="00EF566B" w:rsidRPr="00EF566B" w:rsidRDefault="00EF566B" w:rsidP="00FB75D8">
      <w:pPr>
        <w:widowControl/>
        <w:numPr>
          <w:ilvl w:val="0"/>
          <w:numId w:val="29"/>
        </w:numPr>
        <w:tabs>
          <w:tab w:val="left" w:pos="738"/>
        </w:tabs>
        <w:spacing w:line="307" w:lineRule="exact"/>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конкурентоспособные высококачественные транспортные услуги;</w:t>
      </w:r>
    </w:p>
    <w:p w:rsidR="00EF566B" w:rsidRPr="00EF566B" w:rsidRDefault="00EF566B" w:rsidP="00FB75D8">
      <w:pPr>
        <w:widowControl/>
        <w:numPr>
          <w:ilvl w:val="0"/>
          <w:numId w:val="29"/>
        </w:numPr>
        <w:tabs>
          <w:tab w:val="left" w:pos="738"/>
        </w:tabs>
        <w:spacing w:line="307" w:lineRule="exact"/>
        <w:ind w:right="4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EF566B" w:rsidRPr="00EF566B" w:rsidRDefault="00EF566B" w:rsidP="00FB75D8">
      <w:pPr>
        <w:widowControl/>
        <w:numPr>
          <w:ilvl w:val="0"/>
          <w:numId w:val="29"/>
        </w:numPr>
        <w:tabs>
          <w:tab w:val="left" w:pos="738"/>
        </w:tabs>
        <w:spacing w:line="307" w:lineRule="exact"/>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создание условий для превышения уровня предложения транспортных услуг над спросом.</w:t>
      </w:r>
    </w:p>
    <w:p w:rsidR="00EF566B" w:rsidRPr="00EF566B" w:rsidRDefault="00EF566B" w:rsidP="00EF566B">
      <w:pPr>
        <w:spacing w:line="307" w:lineRule="exact"/>
        <w:ind w:left="62" w:right="4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Развитие транспорта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Пчевжинского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EF566B" w:rsidRPr="00EF566B" w:rsidRDefault="00EF566B" w:rsidP="00EF566B">
      <w:pPr>
        <w:spacing w:line="307" w:lineRule="exact"/>
        <w:ind w:left="20" w:right="20" w:firstLine="680"/>
        <w:jc w:val="both"/>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Пчевжинского сельского поселения, повышения уровня безопасности движения, доступности и качества оказываемых услуг транспортного комплекса для населения.</w:t>
      </w:r>
    </w:p>
    <w:p w:rsidR="00EF566B" w:rsidRPr="00EF566B" w:rsidRDefault="00EF566B" w:rsidP="00EF566B">
      <w:pPr>
        <w:spacing w:line="300" w:lineRule="exact"/>
        <w:ind w:left="20" w:right="20"/>
        <w:jc w:val="both"/>
        <w:rPr>
          <w:rFonts w:ascii="Times New Roman" w:eastAsia="Courier New" w:hAnsi="Times New Roman" w:cs="Times New Roman"/>
          <w:spacing w:val="5"/>
          <w:sz w:val="20"/>
          <w:szCs w:val="20"/>
          <w:lang w:bidi="ar-SA"/>
        </w:rPr>
      </w:pPr>
    </w:p>
    <w:p w:rsidR="00EF566B" w:rsidRPr="00EF566B" w:rsidRDefault="00EF566B" w:rsidP="00EF566B">
      <w:pPr>
        <w:spacing w:line="300" w:lineRule="exact"/>
        <w:ind w:left="62" w:right="397"/>
        <w:jc w:val="both"/>
        <w:rPr>
          <w:rFonts w:ascii="Times New Roman" w:eastAsia="Courier New" w:hAnsi="Times New Roman" w:cs="Times New Roman"/>
          <w:bCs/>
          <w:spacing w:val="4"/>
          <w:sz w:val="20"/>
          <w:szCs w:val="20"/>
          <w:lang w:bidi="ar-SA"/>
        </w:rPr>
      </w:pPr>
      <w:r w:rsidRPr="00EF566B">
        <w:rPr>
          <w:rFonts w:ascii="Times New Roman" w:eastAsia="Courier New" w:hAnsi="Times New Roman" w:cs="Times New Roman"/>
          <w:bCs/>
          <w:spacing w:val="4"/>
          <w:sz w:val="20"/>
          <w:szCs w:val="20"/>
          <w:lang w:bidi="ar-SA"/>
        </w:rPr>
        <w:t>8. УПРАВЛЕНИЕ И КОНТРОЛЬ НАД ХОДОМ РЕАЛИЗАЦИИ ПРОГРАММЫ</w:t>
      </w:r>
    </w:p>
    <w:p w:rsidR="00EF566B" w:rsidRPr="00EF566B" w:rsidRDefault="00EF566B" w:rsidP="00FB75D8">
      <w:pPr>
        <w:widowControl/>
        <w:numPr>
          <w:ilvl w:val="0"/>
          <w:numId w:val="30"/>
        </w:numPr>
        <w:tabs>
          <w:tab w:val="left" w:pos="705"/>
        </w:tabs>
        <w:spacing w:line="300" w:lineRule="exact"/>
        <w:ind w:right="397"/>
        <w:jc w:val="both"/>
        <w:rPr>
          <w:rFonts w:ascii="Times New Roman" w:eastAsia="Courier New" w:hAnsi="Times New Roman" w:cs="Times New Roman"/>
          <w:bCs/>
          <w:spacing w:val="4"/>
          <w:sz w:val="20"/>
          <w:szCs w:val="20"/>
          <w:lang w:bidi="ar-SA"/>
        </w:rPr>
      </w:pPr>
      <w:r w:rsidRPr="00EF566B">
        <w:rPr>
          <w:rFonts w:ascii="Times New Roman" w:eastAsia="Courier New" w:hAnsi="Times New Roman" w:cs="Times New Roman"/>
          <w:bCs/>
          <w:spacing w:val="4"/>
          <w:sz w:val="20"/>
          <w:szCs w:val="20"/>
          <w:lang w:bidi="ar-SA"/>
        </w:rPr>
        <w:t>Ответственные за реализацию Программы</w:t>
      </w:r>
    </w:p>
    <w:p w:rsidR="00EF566B" w:rsidRPr="00EF566B" w:rsidRDefault="00EF566B" w:rsidP="00EF566B">
      <w:pPr>
        <w:widowControl/>
        <w:spacing w:line="300" w:lineRule="exact"/>
        <w:ind w:left="62"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EF566B" w:rsidRPr="00EF566B" w:rsidRDefault="00EF566B" w:rsidP="00EF566B">
      <w:pPr>
        <w:widowControl/>
        <w:spacing w:line="300" w:lineRule="exact"/>
        <w:ind w:left="62"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Механизм реализации Программы базируется на принципах четкого разграничения полномочий и ответственности всех исполнителей программы.</w:t>
      </w:r>
    </w:p>
    <w:p w:rsidR="00EF566B" w:rsidRPr="00EF566B" w:rsidRDefault="00EF566B" w:rsidP="00EF566B">
      <w:pPr>
        <w:widowControl/>
        <w:spacing w:line="300" w:lineRule="exact"/>
        <w:ind w:left="62"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Заказчиком Программы является администрация муниципального образования Пчевжинское сельское поселение Киришского муниципального района Ленинградской области.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Пчевжинское сельское поселение Киришского муниципального района Ленинградской области 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муниципального образования Пчевжинское сельское поселение Киришского муниципального района Ленинградской области.</w:t>
      </w:r>
    </w:p>
    <w:p w:rsidR="00EF566B" w:rsidRPr="00EF566B" w:rsidRDefault="00EF566B" w:rsidP="00EF566B">
      <w:pPr>
        <w:widowControl/>
        <w:spacing w:line="300" w:lineRule="exact"/>
        <w:ind w:left="62"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Основными функциями администрации муниципального образования Пчевжинское сельское поселение Киришского муниципального района Ленинградской области по реализации Программы являются:</w:t>
      </w:r>
    </w:p>
    <w:p w:rsidR="00EF566B" w:rsidRPr="00EF566B" w:rsidRDefault="00EF566B" w:rsidP="00FB75D8">
      <w:pPr>
        <w:widowControl/>
        <w:numPr>
          <w:ilvl w:val="0"/>
          <w:numId w:val="31"/>
        </w:numPr>
        <w:tabs>
          <w:tab w:val="left" w:pos="705"/>
        </w:tabs>
        <w:spacing w:line="300" w:lineRule="exact"/>
        <w:ind w:right="397"/>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оценка эффективности использования финансовых средств;</w:t>
      </w:r>
    </w:p>
    <w:p w:rsidR="00EF566B" w:rsidRPr="00EF566B" w:rsidRDefault="00EF566B" w:rsidP="00FB75D8">
      <w:pPr>
        <w:widowControl/>
        <w:numPr>
          <w:ilvl w:val="0"/>
          <w:numId w:val="31"/>
        </w:numPr>
        <w:tabs>
          <w:tab w:val="left" w:pos="705"/>
        </w:tabs>
        <w:spacing w:line="300" w:lineRule="exact"/>
        <w:ind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вынесение заключения по вопросу возможности выделения бюджетных средств на реализацию Программы;</w:t>
      </w:r>
    </w:p>
    <w:p w:rsidR="00EF566B" w:rsidRPr="00EF566B" w:rsidRDefault="00EF566B" w:rsidP="00FB75D8">
      <w:pPr>
        <w:widowControl/>
        <w:numPr>
          <w:ilvl w:val="0"/>
          <w:numId w:val="31"/>
        </w:numPr>
        <w:tabs>
          <w:tab w:val="left" w:pos="705"/>
        </w:tabs>
        <w:spacing w:line="300" w:lineRule="exact"/>
        <w:ind w:right="397"/>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реализация мероприятий Программы;</w:t>
      </w:r>
    </w:p>
    <w:p w:rsidR="00EF566B" w:rsidRPr="00EF566B" w:rsidRDefault="00EF566B" w:rsidP="00FB75D8">
      <w:pPr>
        <w:widowControl/>
        <w:numPr>
          <w:ilvl w:val="0"/>
          <w:numId w:val="31"/>
        </w:numPr>
        <w:tabs>
          <w:tab w:val="left" w:pos="705"/>
        </w:tabs>
        <w:spacing w:line="300" w:lineRule="exact"/>
        <w:ind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подготовка и уточнение перечня программных мероприятий и финансовых потребностей на их реализацию;</w:t>
      </w:r>
    </w:p>
    <w:p w:rsidR="00EF566B" w:rsidRPr="00EF566B" w:rsidRDefault="00EF566B" w:rsidP="00FB75D8">
      <w:pPr>
        <w:widowControl/>
        <w:numPr>
          <w:ilvl w:val="0"/>
          <w:numId w:val="31"/>
        </w:numPr>
        <w:tabs>
          <w:tab w:val="left" w:pos="705"/>
        </w:tabs>
        <w:spacing w:line="300" w:lineRule="exact"/>
        <w:ind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организационное, техническое и методическое содействие организациям, участвующим в реализации Программы;</w:t>
      </w:r>
    </w:p>
    <w:p w:rsidR="00EF566B" w:rsidRPr="00EF566B" w:rsidRDefault="00EF566B" w:rsidP="00FB75D8">
      <w:pPr>
        <w:widowControl/>
        <w:numPr>
          <w:ilvl w:val="0"/>
          <w:numId w:val="31"/>
        </w:numPr>
        <w:tabs>
          <w:tab w:val="left" w:pos="705"/>
        </w:tabs>
        <w:spacing w:line="300" w:lineRule="exact"/>
        <w:ind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обеспечение взаимодействия органов местного самоуправления и организаций, участвующих в реализации Программы;</w:t>
      </w:r>
    </w:p>
    <w:p w:rsidR="00EF566B" w:rsidRPr="00EF566B" w:rsidRDefault="00EF566B" w:rsidP="00FB75D8">
      <w:pPr>
        <w:widowControl/>
        <w:numPr>
          <w:ilvl w:val="0"/>
          <w:numId w:val="31"/>
        </w:numPr>
        <w:tabs>
          <w:tab w:val="left" w:pos="705"/>
        </w:tabs>
        <w:spacing w:line="300" w:lineRule="exact"/>
        <w:ind w:right="397"/>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мониторинг и анализ реализации Программы;</w:t>
      </w:r>
    </w:p>
    <w:p w:rsidR="00EF566B" w:rsidRPr="00EF566B" w:rsidRDefault="00EF566B" w:rsidP="00FB75D8">
      <w:pPr>
        <w:widowControl/>
        <w:numPr>
          <w:ilvl w:val="0"/>
          <w:numId w:val="31"/>
        </w:numPr>
        <w:tabs>
          <w:tab w:val="left" w:pos="705"/>
        </w:tabs>
        <w:spacing w:line="300" w:lineRule="exact"/>
        <w:ind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сбор информации о ходе выполнения производственных и инвестиционных программ организаций в рамках проведения мониторинга Программы;</w:t>
      </w:r>
    </w:p>
    <w:p w:rsidR="00EF566B" w:rsidRPr="00EF566B" w:rsidRDefault="00EF566B" w:rsidP="00FB75D8">
      <w:pPr>
        <w:widowControl/>
        <w:numPr>
          <w:ilvl w:val="0"/>
          <w:numId w:val="31"/>
        </w:numPr>
        <w:tabs>
          <w:tab w:val="left" w:pos="705"/>
        </w:tabs>
        <w:spacing w:line="300" w:lineRule="exact"/>
        <w:ind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осуществление оценки эффективности Программы и расчет целевых показателей и индикаторов реализации Программы;</w:t>
      </w:r>
    </w:p>
    <w:p w:rsidR="00EF566B" w:rsidRPr="00EF566B" w:rsidRDefault="00EF566B" w:rsidP="00FB75D8">
      <w:pPr>
        <w:widowControl/>
        <w:numPr>
          <w:ilvl w:val="0"/>
          <w:numId w:val="31"/>
        </w:numPr>
        <w:tabs>
          <w:tab w:val="left" w:pos="705"/>
        </w:tabs>
        <w:spacing w:line="300" w:lineRule="exact"/>
        <w:ind w:right="397"/>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подготовка заключения об эффективности реализации Программы;</w:t>
      </w:r>
    </w:p>
    <w:p w:rsidR="00EF566B" w:rsidRPr="00EF566B" w:rsidRDefault="00EF566B" w:rsidP="00FB75D8">
      <w:pPr>
        <w:widowControl/>
        <w:numPr>
          <w:ilvl w:val="0"/>
          <w:numId w:val="31"/>
        </w:numPr>
        <w:tabs>
          <w:tab w:val="left" w:pos="705"/>
        </w:tabs>
        <w:spacing w:line="300" w:lineRule="exact"/>
        <w:ind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подготовка докладов о ходе реализации Программы главе администрации муниципального образования и предложений о ее корректировке;</w:t>
      </w:r>
    </w:p>
    <w:p w:rsidR="00EF566B" w:rsidRPr="00EF566B" w:rsidRDefault="00EF566B" w:rsidP="00FB75D8">
      <w:pPr>
        <w:widowControl/>
        <w:numPr>
          <w:ilvl w:val="0"/>
          <w:numId w:val="31"/>
        </w:numPr>
        <w:tabs>
          <w:tab w:val="left" w:pos="705"/>
        </w:tabs>
        <w:spacing w:line="300" w:lineRule="exact"/>
        <w:ind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осуществление мероприятий в сфере информационного освещения и сопровождения реализации Программы.</w:t>
      </w:r>
    </w:p>
    <w:p w:rsidR="00EF566B" w:rsidRPr="00EF566B" w:rsidRDefault="00EF566B" w:rsidP="00EF566B">
      <w:pPr>
        <w:widowControl/>
        <w:spacing w:line="300" w:lineRule="exact"/>
        <w:ind w:left="62"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В рамках осуществляемых функций администрация муниципального образования Пчевжинское сельское поселение Киришского муниципального района Ленинградской области подготавливает соответствующие необходимые документы для использования организациями, участвующими в реализации Программы.</w:t>
      </w:r>
    </w:p>
    <w:p w:rsidR="00EF566B" w:rsidRPr="00EF566B" w:rsidRDefault="00EF566B" w:rsidP="00EF566B">
      <w:pPr>
        <w:widowControl/>
        <w:spacing w:line="300" w:lineRule="exact"/>
        <w:ind w:left="62"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EF566B" w:rsidRPr="00EF566B" w:rsidRDefault="00EF566B" w:rsidP="00EF566B">
      <w:pPr>
        <w:widowControl/>
        <w:spacing w:line="300" w:lineRule="exact"/>
        <w:ind w:left="62"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Механизм реализации Программы базируется на принципах четкого разграничения полномочий и ответственности всех исполнителей программы.</w:t>
      </w:r>
    </w:p>
    <w:p w:rsidR="00EF566B" w:rsidRPr="00EF566B" w:rsidRDefault="00EF566B" w:rsidP="00EF566B">
      <w:pPr>
        <w:widowControl/>
        <w:spacing w:line="300" w:lineRule="exact"/>
        <w:ind w:left="62"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Заказчиком Программы является администрация муниципального образования Пчевжинское сельское поселение Киришского муниципального района Ленинградской области.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Пчевжинское сельское поселение Киришского муниципального района Ленинградской области 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муниципального образования Пчевжинское сельское поселение Киришского муниципального района Ленинградской области.</w:t>
      </w:r>
    </w:p>
    <w:p w:rsidR="00EF566B" w:rsidRPr="00EF566B" w:rsidRDefault="00EF566B" w:rsidP="00EF566B">
      <w:pPr>
        <w:widowControl/>
        <w:spacing w:line="300" w:lineRule="exact"/>
        <w:ind w:left="62"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Основными функциями администрации муниципального образования Пчевжинское сельское поселение Киришского муниципального района Ленинградской области по реализации Программы являются:</w:t>
      </w:r>
    </w:p>
    <w:p w:rsidR="00EF566B" w:rsidRPr="00EF566B" w:rsidRDefault="00EF566B" w:rsidP="00FB75D8">
      <w:pPr>
        <w:widowControl/>
        <w:numPr>
          <w:ilvl w:val="0"/>
          <w:numId w:val="31"/>
        </w:numPr>
        <w:tabs>
          <w:tab w:val="left" w:pos="705"/>
        </w:tabs>
        <w:spacing w:line="300" w:lineRule="exact"/>
        <w:ind w:right="397"/>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оценка эффективности использования финансовых средств;</w:t>
      </w:r>
    </w:p>
    <w:p w:rsidR="00EF566B" w:rsidRPr="00EF566B" w:rsidRDefault="00EF566B" w:rsidP="00FB75D8">
      <w:pPr>
        <w:widowControl/>
        <w:numPr>
          <w:ilvl w:val="0"/>
          <w:numId w:val="31"/>
        </w:numPr>
        <w:tabs>
          <w:tab w:val="left" w:pos="705"/>
        </w:tabs>
        <w:spacing w:line="300" w:lineRule="exact"/>
        <w:ind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вынесение заключения по вопросу возможности выделения бюджетных средств на реализацию Программы;</w:t>
      </w:r>
    </w:p>
    <w:p w:rsidR="00EF566B" w:rsidRPr="00EF566B" w:rsidRDefault="00EF566B" w:rsidP="00FB75D8">
      <w:pPr>
        <w:widowControl/>
        <w:numPr>
          <w:ilvl w:val="0"/>
          <w:numId w:val="31"/>
        </w:numPr>
        <w:tabs>
          <w:tab w:val="left" w:pos="705"/>
        </w:tabs>
        <w:spacing w:line="300" w:lineRule="exact"/>
        <w:ind w:right="397"/>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реализация мероприятий Программы;</w:t>
      </w:r>
    </w:p>
    <w:p w:rsidR="00EF566B" w:rsidRPr="00EF566B" w:rsidRDefault="00EF566B" w:rsidP="00FB75D8">
      <w:pPr>
        <w:widowControl/>
        <w:numPr>
          <w:ilvl w:val="0"/>
          <w:numId w:val="31"/>
        </w:numPr>
        <w:tabs>
          <w:tab w:val="left" w:pos="705"/>
        </w:tabs>
        <w:spacing w:line="300" w:lineRule="exact"/>
        <w:ind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подготовка и уточнение перечня программных мероприятий и финансовых потребностей на их реализацию;</w:t>
      </w:r>
    </w:p>
    <w:p w:rsidR="00EF566B" w:rsidRPr="00EF566B" w:rsidRDefault="00EF566B" w:rsidP="00FB75D8">
      <w:pPr>
        <w:widowControl/>
        <w:numPr>
          <w:ilvl w:val="0"/>
          <w:numId w:val="31"/>
        </w:numPr>
        <w:tabs>
          <w:tab w:val="left" w:pos="705"/>
        </w:tabs>
        <w:spacing w:line="300" w:lineRule="exact"/>
        <w:ind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организационное, техническое и методическое содействие организациям, участвующим в реализации Программы;</w:t>
      </w:r>
    </w:p>
    <w:p w:rsidR="00EF566B" w:rsidRPr="00EF566B" w:rsidRDefault="00EF566B" w:rsidP="00FB75D8">
      <w:pPr>
        <w:widowControl/>
        <w:numPr>
          <w:ilvl w:val="0"/>
          <w:numId w:val="31"/>
        </w:numPr>
        <w:tabs>
          <w:tab w:val="left" w:pos="705"/>
        </w:tabs>
        <w:spacing w:line="300" w:lineRule="exact"/>
        <w:ind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обеспечение взаимодействия органов местного самоуправления и организаций, участвующих в реализации Программы;</w:t>
      </w:r>
    </w:p>
    <w:p w:rsidR="00EF566B" w:rsidRPr="00EF566B" w:rsidRDefault="00EF566B" w:rsidP="00FB75D8">
      <w:pPr>
        <w:widowControl/>
        <w:numPr>
          <w:ilvl w:val="0"/>
          <w:numId w:val="31"/>
        </w:numPr>
        <w:tabs>
          <w:tab w:val="left" w:pos="705"/>
        </w:tabs>
        <w:spacing w:line="300" w:lineRule="exact"/>
        <w:ind w:right="397"/>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мониторинг и анализ реализации Программы;</w:t>
      </w:r>
    </w:p>
    <w:p w:rsidR="00EF566B" w:rsidRPr="00EF566B" w:rsidRDefault="00EF566B" w:rsidP="00FB75D8">
      <w:pPr>
        <w:widowControl/>
        <w:numPr>
          <w:ilvl w:val="0"/>
          <w:numId w:val="31"/>
        </w:numPr>
        <w:tabs>
          <w:tab w:val="left" w:pos="705"/>
        </w:tabs>
        <w:spacing w:line="300" w:lineRule="exact"/>
        <w:ind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lastRenderedPageBreak/>
        <w:t>сбор информации о ходе выполнения производственных и инвестиционных программ организаций в рамках проведения мониторинга Программы;</w:t>
      </w:r>
    </w:p>
    <w:p w:rsidR="00EF566B" w:rsidRPr="00EF566B" w:rsidRDefault="00EF566B" w:rsidP="00FB75D8">
      <w:pPr>
        <w:widowControl/>
        <w:numPr>
          <w:ilvl w:val="0"/>
          <w:numId w:val="31"/>
        </w:numPr>
        <w:tabs>
          <w:tab w:val="left" w:pos="705"/>
        </w:tabs>
        <w:spacing w:line="300" w:lineRule="exact"/>
        <w:ind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осуществление оценки эффективности Программы и расчет целевых показателей и индикаторов реализации Программы;</w:t>
      </w:r>
    </w:p>
    <w:p w:rsidR="00EF566B" w:rsidRPr="00EF566B" w:rsidRDefault="00EF566B" w:rsidP="00FB75D8">
      <w:pPr>
        <w:widowControl/>
        <w:numPr>
          <w:ilvl w:val="0"/>
          <w:numId w:val="31"/>
        </w:numPr>
        <w:tabs>
          <w:tab w:val="left" w:pos="705"/>
        </w:tabs>
        <w:spacing w:line="300" w:lineRule="exact"/>
        <w:ind w:right="397"/>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подготовка заключения об эффективности реализации Программы;</w:t>
      </w:r>
    </w:p>
    <w:p w:rsidR="00EF566B" w:rsidRPr="00EF566B" w:rsidRDefault="00EF566B" w:rsidP="00FB75D8">
      <w:pPr>
        <w:widowControl/>
        <w:numPr>
          <w:ilvl w:val="0"/>
          <w:numId w:val="31"/>
        </w:numPr>
        <w:tabs>
          <w:tab w:val="left" w:pos="705"/>
        </w:tabs>
        <w:spacing w:line="300" w:lineRule="exact"/>
        <w:ind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подготовка докладов о ходе реализации Программы главе администрации муниципального образования и предложений о ее корректировке;</w:t>
      </w:r>
    </w:p>
    <w:p w:rsidR="00EF566B" w:rsidRPr="00EF566B" w:rsidRDefault="00EF566B" w:rsidP="00FB75D8">
      <w:pPr>
        <w:widowControl/>
        <w:numPr>
          <w:ilvl w:val="0"/>
          <w:numId w:val="31"/>
        </w:numPr>
        <w:tabs>
          <w:tab w:val="left" w:pos="705"/>
        </w:tabs>
        <w:spacing w:line="300" w:lineRule="exact"/>
        <w:ind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осуществление мероприятий в сфере информационного освещения и сопровождения реализации Программы.</w:t>
      </w:r>
    </w:p>
    <w:p w:rsidR="00EF566B" w:rsidRPr="00EF566B" w:rsidRDefault="00EF566B" w:rsidP="00EF566B">
      <w:pPr>
        <w:widowControl/>
        <w:spacing w:line="300" w:lineRule="exact"/>
        <w:ind w:left="62"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В рамках осуществляемых функций администрация муниципального образования Пчевжинское сельское поселение Киришского муниципального района Ленинградской области подготавливает соответствующие необходимые документы для использования организациями, участвующими в реализации Программы.</w:t>
      </w:r>
    </w:p>
    <w:p w:rsidR="00EF566B" w:rsidRPr="00EF566B" w:rsidRDefault="00EF566B" w:rsidP="00EF566B">
      <w:pPr>
        <w:widowControl/>
        <w:spacing w:line="300" w:lineRule="exact"/>
        <w:ind w:left="62"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Общий контроль над ходом реализации Программы осуществляет глава администрации муниципального образования Пчевжинское сельское поселение Киришского муниципального района Ленинградской области.</w:t>
      </w:r>
    </w:p>
    <w:p w:rsidR="00EF566B" w:rsidRPr="00EF566B" w:rsidRDefault="00EF566B" w:rsidP="00EF566B">
      <w:pPr>
        <w:widowControl/>
        <w:spacing w:line="300" w:lineRule="exact"/>
        <w:ind w:left="62"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Финансовое обеспечение мероприятий Программы осуществляется за счет средств бюджета муниципального образования Пчевжинское сельское поселение Киришского муниципального района Ленинградской области, бюджета Ленинградской области, сре</w:t>
      </w:r>
      <w:proofErr w:type="gramStart"/>
      <w:r w:rsidRPr="00EF566B">
        <w:rPr>
          <w:rFonts w:ascii="Times New Roman" w:eastAsia="Times New Roman" w:hAnsi="Times New Roman" w:cs="Times New Roman"/>
          <w:color w:val="auto"/>
          <w:sz w:val="20"/>
          <w:szCs w:val="20"/>
          <w:lang w:bidi="ar-SA"/>
        </w:rPr>
        <w:t>дств пр</w:t>
      </w:r>
      <w:proofErr w:type="gramEnd"/>
      <w:r w:rsidRPr="00EF566B">
        <w:rPr>
          <w:rFonts w:ascii="Times New Roman" w:eastAsia="Times New Roman" w:hAnsi="Times New Roman" w:cs="Times New Roman"/>
          <w:color w:val="auto"/>
          <w:sz w:val="20"/>
          <w:szCs w:val="20"/>
          <w:lang w:bidi="ar-SA"/>
        </w:rPr>
        <w:t>едприятий автотранспортного комплекса, осуществляющих деятельность на территории муниципалитета и прочих источников финансирования.</w:t>
      </w:r>
    </w:p>
    <w:p w:rsidR="00EF566B" w:rsidRPr="00EF566B" w:rsidRDefault="00EF566B" w:rsidP="00EF566B">
      <w:pPr>
        <w:widowControl/>
        <w:spacing w:line="300" w:lineRule="exact"/>
        <w:ind w:left="62"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транспортной инфраструктуры.</w:t>
      </w:r>
    </w:p>
    <w:p w:rsidR="00EF566B" w:rsidRPr="00EF566B" w:rsidRDefault="00EF566B" w:rsidP="00EF566B">
      <w:pPr>
        <w:widowControl/>
        <w:spacing w:line="300" w:lineRule="exact"/>
        <w:ind w:left="62"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Объемы финансирования Программы за счет средств бюджета муниципального образования Пчевжинское сельское поселение Киришского муниципального района Ленинградской области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EF566B" w:rsidRPr="00EF566B" w:rsidRDefault="00EF566B" w:rsidP="00EF566B">
      <w:pPr>
        <w:widowControl/>
        <w:spacing w:line="300" w:lineRule="exact"/>
        <w:ind w:left="62"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Финансирование расходов на реализацию Программы осуществляется в порядке, установленном бюджетным процессом муниципального образования Пчевжинское сельское поселение Киришского муниципального района Ленинградской области.</w:t>
      </w:r>
    </w:p>
    <w:p w:rsidR="00EF566B" w:rsidRPr="00EF566B" w:rsidRDefault="00EF566B" w:rsidP="00EF566B">
      <w:pPr>
        <w:tabs>
          <w:tab w:val="left" w:pos="428"/>
        </w:tabs>
        <w:spacing w:line="300" w:lineRule="exact"/>
        <w:ind w:left="62" w:right="397"/>
        <w:jc w:val="both"/>
        <w:outlineLvl w:val="1"/>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8.2. План работ по реализации Программы</w:t>
      </w:r>
    </w:p>
    <w:p w:rsidR="00EF566B" w:rsidRPr="00EF566B" w:rsidRDefault="00EF566B" w:rsidP="00EF566B">
      <w:pPr>
        <w:widowControl/>
        <w:spacing w:line="300" w:lineRule="exact"/>
        <w:ind w:left="62" w:right="39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Реализация программы осуществляется поэтапно:</w:t>
      </w:r>
    </w:p>
    <w:p w:rsidR="00EF566B" w:rsidRPr="00EF566B" w:rsidRDefault="00EF566B" w:rsidP="00FB75D8">
      <w:pPr>
        <w:widowControl/>
        <w:numPr>
          <w:ilvl w:val="0"/>
          <w:numId w:val="31"/>
        </w:numPr>
        <w:tabs>
          <w:tab w:val="left" w:pos="653"/>
          <w:tab w:val="right" w:pos="2544"/>
          <w:tab w:val="right" w:pos="2947"/>
        </w:tabs>
        <w:spacing w:line="300" w:lineRule="exact"/>
        <w:ind w:right="397"/>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1 этап: 2017 - 2021</w:t>
      </w:r>
      <w:r w:rsidRPr="00EF566B">
        <w:rPr>
          <w:rFonts w:ascii="Times New Roman" w:eastAsia="Times New Roman" w:hAnsi="Times New Roman" w:cs="Times New Roman"/>
          <w:color w:val="auto"/>
          <w:sz w:val="20"/>
          <w:szCs w:val="20"/>
          <w:lang w:bidi="ar-SA"/>
        </w:rPr>
        <w:tab/>
        <w:t xml:space="preserve">   гг.;</w:t>
      </w:r>
    </w:p>
    <w:p w:rsidR="00EF566B" w:rsidRPr="00EF566B" w:rsidRDefault="00EF566B" w:rsidP="00FB75D8">
      <w:pPr>
        <w:widowControl/>
        <w:numPr>
          <w:ilvl w:val="0"/>
          <w:numId w:val="31"/>
        </w:numPr>
        <w:tabs>
          <w:tab w:val="left" w:pos="653"/>
          <w:tab w:val="right" w:pos="2544"/>
          <w:tab w:val="right" w:pos="2947"/>
        </w:tabs>
        <w:spacing w:line="300" w:lineRule="exact"/>
        <w:ind w:right="397"/>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2 этап: 2022 - 2024</w:t>
      </w:r>
      <w:r w:rsidRPr="00EF566B">
        <w:rPr>
          <w:rFonts w:ascii="Times New Roman" w:eastAsia="Times New Roman" w:hAnsi="Times New Roman" w:cs="Times New Roman"/>
          <w:color w:val="auto"/>
          <w:sz w:val="20"/>
          <w:szCs w:val="20"/>
          <w:lang w:bidi="ar-SA"/>
        </w:rPr>
        <w:tab/>
        <w:t xml:space="preserve">   гг.;</w:t>
      </w:r>
    </w:p>
    <w:p w:rsidR="00EF566B" w:rsidRPr="00EF566B" w:rsidRDefault="00EF566B" w:rsidP="00FB75D8">
      <w:pPr>
        <w:widowControl/>
        <w:numPr>
          <w:ilvl w:val="0"/>
          <w:numId w:val="31"/>
        </w:numPr>
        <w:tabs>
          <w:tab w:val="left" w:pos="653"/>
          <w:tab w:val="right" w:pos="2544"/>
          <w:tab w:val="right" w:pos="2947"/>
        </w:tabs>
        <w:spacing w:line="300" w:lineRule="exact"/>
        <w:ind w:right="397"/>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 xml:space="preserve">3 этап: 2025 </w:t>
      </w:r>
      <w:r w:rsidRPr="00EF566B">
        <w:rPr>
          <w:rFonts w:ascii="Times New Roman" w:eastAsia="Times New Roman" w:hAnsi="Times New Roman" w:cs="Times New Roman"/>
          <w:bCs/>
          <w:spacing w:val="5"/>
          <w:sz w:val="20"/>
          <w:szCs w:val="20"/>
          <w:lang w:bidi="ar-SA"/>
        </w:rPr>
        <w:t xml:space="preserve">- </w:t>
      </w:r>
      <w:r w:rsidRPr="00EF566B">
        <w:rPr>
          <w:rFonts w:ascii="Times New Roman" w:eastAsia="Times New Roman" w:hAnsi="Times New Roman" w:cs="Times New Roman"/>
          <w:color w:val="auto"/>
          <w:sz w:val="20"/>
          <w:szCs w:val="20"/>
          <w:lang w:bidi="ar-SA"/>
        </w:rPr>
        <w:t>2027</w:t>
      </w:r>
      <w:r w:rsidRPr="00EF566B">
        <w:rPr>
          <w:rFonts w:ascii="Times New Roman" w:eastAsia="Times New Roman" w:hAnsi="Times New Roman" w:cs="Times New Roman"/>
          <w:color w:val="auto"/>
          <w:sz w:val="20"/>
          <w:szCs w:val="20"/>
          <w:lang w:bidi="ar-SA"/>
        </w:rPr>
        <w:tab/>
        <w:t xml:space="preserve">   гг.;</w:t>
      </w:r>
    </w:p>
    <w:p w:rsidR="00EF566B" w:rsidRPr="00EF566B" w:rsidRDefault="00EF566B" w:rsidP="00FB75D8">
      <w:pPr>
        <w:widowControl/>
        <w:numPr>
          <w:ilvl w:val="0"/>
          <w:numId w:val="31"/>
        </w:numPr>
        <w:tabs>
          <w:tab w:val="left" w:pos="653"/>
          <w:tab w:val="right" w:pos="2544"/>
          <w:tab w:val="right" w:pos="2947"/>
        </w:tabs>
        <w:spacing w:line="300" w:lineRule="exact"/>
        <w:ind w:right="397"/>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4 этап: 2028 - 2030   гг.</w:t>
      </w:r>
    </w:p>
    <w:p w:rsidR="00EF566B" w:rsidRPr="00EF566B" w:rsidRDefault="00EF566B" w:rsidP="00EF566B">
      <w:pPr>
        <w:widowControl/>
        <w:spacing w:line="300" w:lineRule="exact"/>
        <w:rPr>
          <w:rFonts w:ascii="Times New Roman" w:eastAsia="Courier New" w:hAnsi="Times New Roman" w:cs="Times New Roman"/>
          <w:spacing w:val="5"/>
          <w:sz w:val="20"/>
          <w:szCs w:val="20"/>
          <w:lang w:bidi="ar-SA"/>
        </w:rPr>
      </w:pPr>
      <w:r w:rsidRPr="00EF566B">
        <w:rPr>
          <w:rFonts w:ascii="Times New Roman" w:eastAsia="Courier New" w:hAnsi="Times New Roman" w:cs="Times New Roman"/>
          <w:spacing w:val="5"/>
          <w:sz w:val="20"/>
          <w:szCs w:val="20"/>
          <w:lang w:bidi="ar-SA"/>
        </w:rPr>
        <w:t>8.3. Порядок предоставления отчетности по выполнению Программы</w:t>
      </w:r>
    </w:p>
    <w:p w:rsidR="00EF566B" w:rsidRPr="00EF566B" w:rsidRDefault="00EF566B" w:rsidP="00EF566B">
      <w:pPr>
        <w:widowControl/>
        <w:spacing w:line="300" w:lineRule="exact"/>
        <w:ind w:left="20" w:right="2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Предоставление отчетности по выполнению мероприятий Программы осуществляется в рамках ежегодного мониторинга.</w:t>
      </w:r>
    </w:p>
    <w:p w:rsidR="00EF566B" w:rsidRPr="00EF566B" w:rsidRDefault="00EF566B" w:rsidP="00EF566B">
      <w:pPr>
        <w:widowControl/>
        <w:spacing w:line="300" w:lineRule="exact"/>
        <w:ind w:left="20" w:right="2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Целью мониторинга выполнения Программы является ежегодный контроль ситуации, а также анализ выполнения мероприятий по модернизации и развитию транспортной инфраструктуры, предусмотренных Программой.</w:t>
      </w:r>
    </w:p>
    <w:p w:rsidR="00EF566B" w:rsidRPr="00EF566B" w:rsidRDefault="00EF566B" w:rsidP="00EF566B">
      <w:pPr>
        <w:widowControl/>
        <w:spacing w:line="300" w:lineRule="exact"/>
        <w:ind w:left="20" w:right="2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Мониторинг Программы комплексного развития систем коммунальной инфраструктуры включает следующие этапы:</w:t>
      </w:r>
    </w:p>
    <w:p w:rsidR="00EF566B" w:rsidRPr="00EF566B" w:rsidRDefault="00EF566B" w:rsidP="00FB75D8">
      <w:pPr>
        <w:widowControl/>
        <w:numPr>
          <w:ilvl w:val="0"/>
          <w:numId w:val="31"/>
        </w:numPr>
        <w:tabs>
          <w:tab w:val="left" w:pos="653"/>
        </w:tabs>
        <w:spacing w:line="300" w:lineRule="exact"/>
        <w:ind w:right="2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Периодический сбор информации о результатах выполнения мероприятий Программы, а также информации о состоянии и развитии транспортной инфраструктуры;</w:t>
      </w:r>
    </w:p>
    <w:p w:rsidR="00EF566B" w:rsidRPr="00EF566B" w:rsidRDefault="00EF566B" w:rsidP="00FB75D8">
      <w:pPr>
        <w:widowControl/>
        <w:numPr>
          <w:ilvl w:val="0"/>
          <w:numId w:val="31"/>
        </w:numPr>
        <w:tabs>
          <w:tab w:val="left" w:pos="731"/>
        </w:tabs>
        <w:spacing w:line="300" w:lineRule="exact"/>
        <w:ind w:right="40"/>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Анализ данных о результатах планируемых и фактически проводимых преобразований транспортной инфраструктуры.</w:t>
      </w:r>
    </w:p>
    <w:p w:rsidR="00EF566B" w:rsidRPr="00EF566B" w:rsidRDefault="00EF566B" w:rsidP="00EF566B">
      <w:pPr>
        <w:widowControl/>
        <w:tabs>
          <w:tab w:val="left" w:pos="8125"/>
        </w:tabs>
        <w:spacing w:line="300" w:lineRule="exact"/>
        <w:ind w:left="72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На основе результатов мониторинга выполнения Программы администрацией</w:t>
      </w:r>
    </w:p>
    <w:p w:rsidR="00EF566B" w:rsidRPr="00EF566B" w:rsidRDefault="00EF566B" w:rsidP="00EF566B">
      <w:pPr>
        <w:widowControl/>
        <w:spacing w:line="300" w:lineRule="exact"/>
        <w:ind w:right="4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муниципального образования Пчевжинское сельское поселение Киришского муниципального района Ленинградской области 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EF566B" w:rsidRPr="00EF566B" w:rsidRDefault="00EF566B" w:rsidP="00EF566B">
      <w:pPr>
        <w:widowControl/>
        <w:tabs>
          <w:tab w:val="left" w:pos="8125"/>
        </w:tabs>
        <w:spacing w:line="300" w:lineRule="exact"/>
        <w:ind w:left="60" w:right="4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Порядок предоставления отчетности и формы отчетности по выполнению Программы устанавливаются муниципальными правовыми актами администрации муниципального</w:t>
      </w:r>
    </w:p>
    <w:p w:rsidR="00EF566B" w:rsidRPr="00EF566B" w:rsidRDefault="00EF566B" w:rsidP="00EF566B">
      <w:pPr>
        <w:widowControl/>
        <w:spacing w:line="300" w:lineRule="exact"/>
        <w:ind w:left="60" w:right="4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образования Пчевжинское сельское поселение Киришского муниципального района Ленинградской области.</w:t>
      </w:r>
    </w:p>
    <w:p w:rsidR="00EF566B" w:rsidRPr="00EF566B" w:rsidRDefault="00EF566B" w:rsidP="00EF566B">
      <w:pPr>
        <w:widowControl/>
        <w:spacing w:line="300" w:lineRule="exact"/>
        <w:ind w:left="60" w:right="4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EF566B" w:rsidRPr="00EF566B" w:rsidRDefault="00EF566B" w:rsidP="00FB75D8">
      <w:pPr>
        <w:widowControl/>
        <w:numPr>
          <w:ilvl w:val="0"/>
          <w:numId w:val="32"/>
        </w:numPr>
        <w:tabs>
          <w:tab w:val="left" w:pos="731"/>
        </w:tabs>
        <w:spacing w:line="300" w:lineRule="exact"/>
        <w:ind w:right="40"/>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 xml:space="preserve">Критерий «Степень </w:t>
      </w:r>
      <w:proofErr w:type="gramStart"/>
      <w:r w:rsidRPr="00EF566B">
        <w:rPr>
          <w:rFonts w:ascii="Times New Roman" w:eastAsia="Times New Roman" w:hAnsi="Times New Roman" w:cs="Times New Roman"/>
          <w:color w:val="auto"/>
          <w:sz w:val="20"/>
          <w:szCs w:val="20"/>
          <w:lang w:bidi="ar-SA"/>
        </w:rPr>
        <w:t>достижения планируемых результатов целевых индикаторов реализации мероприятий</w:t>
      </w:r>
      <w:proofErr w:type="gramEnd"/>
      <w:r w:rsidRPr="00EF566B">
        <w:rPr>
          <w:rFonts w:ascii="Times New Roman" w:eastAsia="Times New Roman" w:hAnsi="Times New Roman" w:cs="Times New Roman"/>
          <w:color w:val="auto"/>
          <w:sz w:val="20"/>
          <w:szCs w:val="20"/>
          <w:lang w:bidi="ar-SA"/>
        </w:rPr>
        <w:t xml:space="preserve"> Программы» базируется на анализе целевых показателей, указанных в Программе, и рассчитывается по формуле:</w:t>
      </w:r>
    </w:p>
    <w:p w:rsidR="00EF566B" w:rsidRPr="00EF566B" w:rsidRDefault="00EF566B" w:rsidP="00EF566B">
      <w:pPr>
        <w:widowControl/>
        <w:spacing w:line="300" w:lineRule="exact"/>
        <w:ind w:left="720"/>
        <w:rPr>
          <w:rFonts w:ascii="Times New Roman" w:eastAsia="Times New Roman" w:hAnsi="Times New Roman" w:cs="Times New Roman"/>
          <w:color w:val="FF0000"/>
          <w:sz w:val="20"/>
          <w:szCs w:val="20"/>
          <w:lang w:bidi="ar-SA"/>
        </w:rPr>
      </w:pPr>
      <w:r w:rsidRPr="00EF566B">
        <w:rPr>
          <w:rFonts w:ascii="Times New Roman" w:eastAsia="Times New Roman" w:hAnsi="Times New Roman" w:cs="Times New Roman"/>
          <w:noProof/>
          <w:color w:val="FF0000"/>
          <w:sz w:val="20"/>
          <w:szCs w:val="20"/>
          <w:lang w:bidi="ar-SA"/>
        </w:rPr>
        <w:pict>
          <v:shape id="_x0000_s1056" type="#_x0000_t75" style="position:absolute;left:0;text-align:left;margin-left:180pt;margin-top:6.8pt;width:99pt;height:33.65pt;z-index:251667968">
            <v:imagedata r:id="rId34" o:title=""/>
            <w10:wrap type="square"/>
          </v:shape>
          <o:OLEObject Type="Embed" ProgID="Equation.3" ShapeID="_x0000_s1056" DrawAspect="Content" ObjectID="_1574607481" r:id="rId35"/>
        </w:pict>
      </w:r>
    </w:p>
    <w:p w:rsidR="00EF566B" w:rsidRPr="00EF566B" w:rsidRDefault="00EF566B" w:rsidP="00EF566B">
      <w:pPr>
        <w:widowControl/>
        <w:spacing w:line="300" w:lineRule="exact"/>
        <w:ind w:left="720"/>
        <w:rPr>
          <w:rFonts w:ascii="Times New Roman" w:eastAsia="Times New Roman" w:hAnsi="Times New Roman" w:cs="Times New Roman"/>
          <w:color w:val="FF0000"/>
          <w:sz w:val="20"/>
          <w:szCs w:val="20"/>
          <w:lang w:bidi="ar-SA"/>
        </w:rPr>
      </w:pPr>
    </w:p>
    <w:p w:rsidR="00EF566B" w:rsidRPr="00EF566B" w:rsidRDefault="00EF566B" w:rsidP="00EF566B">
      <w:pPr>
        <w:widowControl/>
        <w:spacing w:line="300" w:lineRule="exact"/>
        <w:ind w:left="72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КЦИ</w:t>
      </w:r>
      <w:proofErr w:type="spellStart"/>
      <w:proofErr w:type="gramStart"/>
      <w:r w:rsidRPr="00EF566B">
        <w:rPr>
          <w:rFonts w:ascii="Times New Roman" w:eastAsia="Times New Roman" w:hAnsi="Times New Roman" w:cs="Times New Roman"/>
          <w:i/>
          <w:color w:val="auto"/>
          <w:sz w:val="20"/>
          <w:szCs w:val="20"/>
          <w:vertAlign w:val="subscript"/>
          <w:lang w:val="en-US" w:bidi="ar-SA"/>
        </w:rPr>
        <w:t>i</w:t>
      </w:r>
      <w:proofErr w:type="spellEnd"/>
      <w:proofErr w:type="gramEnd"/>
      <w:r w:rsidRPr="00EF566B">
        <w:rPr>
          <w:rFonts w:ascii="Times New Roman" w:eastAsia="Times New Roman" w:hAnsi="Times New Roman" w:cs="Times New Roman"/>
          <w:color w:val="auto"/>
          <w:sz w:val="20"/>
          <w:szCs w:val="20"/>
          <w:lang w:bidi="ar-SA"/>
        </w:rPr>
        <w:t xml:space="preserve"> </w:t>
      </w:r>
      <w:r w:rsidRPr="00EF566B">
        <w:rPr>
          <w:rFonts w:ascii="Times New Roman" w:eastAsia="Times New Roman" w:hAnsi="Times New Roman" w:cs="Times New Roman"/>
          <w:bCs/>
          <w:spacing w:val="5"/>
          <w:sz w:val="20"/>
          <w:szCs w:val="20"/>
          <w:lang w:bidi="ar-SA"/>
        </w:rPr>
        <w:t xml:space="preserve">- </w:t>
      </w:r>
      <w:r w:rsidRPr="00EF566B">
        <w:rPr>
          <w:rFonts w:ascii="Times New Roman" w:eastAsia="Times New Roman" w:hAnsi="Times New Roman" w:cs="Times New Roman"/>
          <w:color w:val="auto"/>
          <w:sz w:val="20"/>
          <w:szCs w:val="20"/>
          <w:lang w:bidi="ar-SA"/>
        </w:rPr>
        <w:t xml:space="preserve">степень достижения </w:t>
      </w:r>
      <w:proofErr w:type="spellStart"/>
      <w:r w:rsidRPr="00EF566B">
        <w:rPr>
          <w:rFonts w:ascii="Times New Roman" w:eastAsia="Times New Roman" w:hAnsi="Times New Roman" w:cs="Times New Roman"/>
          <w:color w:val="auto"/>
          <w:sz w:val="20"/>
          <w:szCs w:val="20"/>
          <w:lang w:val="en-US" w:bidi="ar-SA"/>
        </w:rPr>
        <w:t>i</w:t>
      </w:r>
      <w:proofErr w:type="spellEnd"/>
      <w:r w:rsidRPr="00EF566B">
        <w:rPr>
          <w:rFonts w:ascii="Times New Roman" w:eastAsia="Times New Roman" w:hAnsi="Times New Roman" w:cs="Times New Roman"/>
          <w:color w:val="auto"/>
          <w:sz w:val="20"/>
          <w:szCs w:val="20"/>
          <w:lang w:bidi="ar-SA"/>
        </w:rPr>
        <w:t>-</w:t>
      </w:r>
      <w:proofErr w:type="spellStart"/>
      <w:r w:rsidRPr="00EF566B">
        <w:rPr>
          <w:rFonts w:ascii="Times New Roman" w:eastAsia="Times New Roman" w:hAnsi="Times New Roman" w:cs="Times New Roman"/>
          <w:color w:val="auto"/>
          <w:sz w:val="20"/>
          <w:szCs w:val="20"/>
          <w:lang w:val="en-US" w:bidi="ar-SA"/>
        </w:rPr>
        <w:t>ro</w:t>
      </w:r>
      <w:proofErr w:type="spellEnd"/>
      <w:r w:rsidRPr="00EF566B">
        <w:rPr>
          <w:rFonts w:ascii="Times New Roman" w:eastAsia="Times New Roman" w:hAnsi="Times New Roman" w:cs="Times New Roman"/>
          <w:color w:val="auto"/>
          <w:sz w:val="20"/>
          <w:szCs w:val="20"/>
          <w:lang w:bidi="ar-SA"/>
        </w:rPr>
        <w:t xml:space="preserve"> целевого индикатора Программы;</w:t>
      </w:r>
    </w:p>
    <w:p w:rsidR="00EF566B" w:rsidRPr="00EF566B" w:rsidRDefault="00EF566B" w:rsidP="00EF566B">
      <w:pPr>
        <w:widowControl/>
        <w:spacing w:line="300" w:lineRule="exact"/>
        <w:ind w:left="720" w:right="52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ЦИФ</w:t>
      </w:r>
      <w:proofErr w:type="spellStart"/>
      <w:proofErr w:type="gramStart"/>
      <w:r w:rsidRPr="00EF566B">
        <w:rPr>
          <w:rFonts w:ascii="Times New Roman" w:eastAsia="Times New Roman" w:hAnsi="Times New Roman" w:cs="Times New Roman"/>
          <w:i/>
          <w:color w:val="auto"/>
          <w:sz w:val="20"/>
          <w:szCs w:val="20"/>
          <w:vertAlign w:val="subscript"/>
          <w:lang w:val="en-US" w:bidi="ar-SA"/>
        </w:rPr>
        <w:t>i</w:t>
      </w:r>
      <w:proofErr w:type="spellEnd"/>
      <w:proofErr w:type="gramEnd"/>
      <w:r w:rsidRPr="00EF566B">
        <w:rPr>
          <w:rFonts w:ascii="Times New Roman" w:eastAsia="Times New Roman" w:hAnsi="Times New Roman" w:cs="Times New Roman"/>
          <w:color w:val="auto"/>
          <w:sz w:val="20"/>
          <w:szCs w:val="20"/>
          <w:lang w:bidi="ar-SA"/>
        </w:rPr>
        <w:t xml:space="preserve"> (ЦИП</w:t>
      </w:r>
      <w:proofErr w:type="spellStart"/>
      <w:r w:rsidRPr="00EF566B">
        <w:rPr>
          <w:rFonts w:ascii="Times New Roman" w:eastAsia="Times New Roman" w:hAnsi="Times New Roman" w:cs="Times New Roman"/>
          <w:i/>
          <w:color w:val="auto"/>
          <w:sz w:val="20"/>
          <w:szCs w:val="20"/>
          <w:vertAlign w:val="subscript"/>
          <w:lang w:val="en-US" w:bidi="ar-SA"/>
        </w:rPr>
        <w:t>i</w:t>
      </w:r>
      <w:proofErr w:type="spellEnd"/>
      <w:r w:rsidRPr="00EF566B">
        <w:rPr>
          <w:rFonts w:ascii="Times New Roman" w:eastAsia="Times New Roman" w:hAnsi="Times New Roman" w:cs="Times New Roman"/>
          <w:color w:val="auto"/>
          <w:sz w:val="20"/>
          <w:szCs w:val="20"/>
          <w:lang w:bidi="ar-SA"/>
        </w:rPr>
        <w:t xml:space="preserve">) </w:t>
      </w:r>
      <w:r w:rsidRPr="00EF566B">
        <w:rPr>
          <w:rFonts w:ascii="Times New Roman" w:eastAsia="Times New Roman" w:hAnsi="Times New Roman" w:cs="Times New Roman"/>
          <w:bCs/>
          <w:spacing w:val="5"/>
          <w:sz w:val="20"/>
          <w:szCs w:val="20"/>
          <w:lang w:bidi="ar-SA"/>
        </w:rPr>
        <w:t xml:space="preserve">- </w:t>
      </w:r>
      <w:r w:rsidRPr="00EF566B">
        <w:rPr>
          <w:rFonts w:ascii="Times New Roman" w:eastAsia="Times New Roman" w:hAnsi="Times New Roman" w:cs="Times New Roman"/>
          <w:color w:val="auto"/>
          <w:sz w:val="20"/>
          <w:szCs w:val="20"/>
          <w:lang w:bidi="ar-SA"/>
        </w:rPr>
        <w:t xml:space="preserve">фактическое (плановое) значение </w:t>
      </w:r>
      <w:proofErr w:type="spellStart"/>
      <w:r w:rsidRPr="00EF566B">
        <w:rPr>
          <w:rFonts w:ascii="Times New Roman" w:eastAsia="Times New Roman" w:hAnsi="Times New Roman" w:cs="Times New Roman"/>
          <w:color w:val="auto"/>
          <w:sz w:val="20"/>
          <w:szCs w:val="20"/>
          <w:lang w:val="en-US" w:bidi="ar-SA"/>
        </w:rPr>
        <w:t>i</w:t>
      </w:r>
      <w:proofErr w:type="spellEnd"/>
      <w:r w:rsidRPr="00EF566B">
        <w:rPr>
          <w:rFonts w:ascii="Times New Roman" w:eastAsia="Times New Roman" w:hAnsi="Times New Roman" w:cs="Times New Roman"/>
          <w:color w:val="auto"/>
          <w:sz w:val="20"/>
          <w:szCs w:val="20"/>
          <w:lang w:bidi="ar-SA"/>
        </w:rPr>
        <w:t>-</w:t>
      </w:r>
      <w:proofErr w:type="spellStart"/>
      <w:r w:rsidRPr="00EF566B">
        <w:rPr>
          <w:rFonts w:ascii="Times New Roman" w:eastAsia="Times New Roman" w:hAnsi="Times New Roman" w:cs="Times New Roman"/>
          <w:color w:val="auto"/>
          <w:sz w:val="20"/>
          <w:szCs w:val="20"/>
          <w:lang w:val="en-US" w:bidi="ar-SA"/>
        </w:rPr>
        <w:t>ro</w:t>
      </w:r>
      <w:proofErr w:type="spellEnd"/>
      <w:r w:rsidRPr="00EF566B">
        <w:rPr>
          <w:rFonts w:ascii="Times New Roman" w:eastAsia="Times New Roman" w:hAnsi="Times New Roman" w:cs="Times New Roman"/>
          <w:color w:val="auto"/>
          <w:sz w:val="20"/>
          <w:szCs w:val="20"/>
          <w:lang w:bidi="ar-SA"/>
        </w:rPr>
        <w:t xml:space="preserve"> целевого индикатора Программы. Значение показателя КЦИ</w:t>
      </w:r>
      <w:proofErr w:type="spellStart"/>
      <w:proofErr w:type="gramStart"/>
      <w:r w:rsidRPr="00EF566B">
        <w:rPr>
          <w:rFonts w:ascii="Times New Roman" w:eastAsia="Times New Roman" w:hAnsi="Times New Roman" w:cs="Times New Roman"/>
          <w:i/>
          <w:color w:val="auto"/>
          <w:sz w:val="20"/>
          <w:szCs w:val="20"/>
          <w:vertAlign w:val="subscript"/>
          <w:lang w:val="en-US" w:bidi="ar-SA"/>
        </w:rPr>
        <w:t>i</w:t>
      </w:r>
      <w:proofErr w:type="spellEnd"/>
      <w:proofErr w:type="gramEnd"/>
      <w:r w:rsidRPr="00EF566B">
        <w:rPr>
          <w:rFonts w:ascii="Times New Roman" w:eastAsia="Times New Roman" w:hAnsi="Times New Roman" w:cs="Times New Roman"/>
          <w:color w:val="auto"/>
          <w:sz w:val="20"/>
          <w:szCs w:val="20"/>
          <w:lang w:bidi="ar-SA"/>
        </w:rPr>
        <w:t xml:space="preserve"> должно быть больше либо равно 1.</w:t>
      </w:r>
    </w:p>
    <w:p w:rsidR="00EF566B" w:rsidRPr="00EF566B" w:rsidRDefault="00EF566B" w:rsidP="00FB75D8">
      <w:pPr>
        <w:widowControl/>
        <w:numPr>
          <w:ilvl w:val="0"/>
          <w:numId w:val="32"/>
        </w:numPr>
        <w:tabs>
          <w:tab w:val="left" w:pos="731"/>
        </w:tabs>
        <w:spacing w:line="300" w:lineRule="exact"/>
        <w:ind w:right="40"/>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Критерий «Степень соответствия бюджетных затрат на мероприятия Программы запланированному уровню затрат» рассчитывается по формуле:</w:t>
      </w:r>
    </w:p>
    <w:p w:rsidR="00EF566B" w:rsidRPr="00EF566B" w:rsidRDefault="00EF566B" w:rsidP="00EF566B">
      <w:pPr>
        <w:widowControl/>
        <w:spacing w:line="300" w:lineRule="exact"/>
        <w:ind w:left="720"/>
        <w:rPr>
          <w:rFonts w:ascii="Times New Roman" w:eastAsia="Times New Roman" w:hAnsi="Times New Roman" w:cs="Times New Roman"/>
          <w:color w:val="FF0000"/>
          <w:sz w:val="20"/>
          <w:szCs w:val="20"/>
          <w:lang w:bidi="ar-SA"/>
        </w:rPr>
      </w:pPr>
      <w:r w:rsidRPr="00EF566B">
        <w:rPr>
          <w:rFonts w:ascii="Times New Roman" w:eastAsia="Times New Roman" w:hAnsi="Times New Roman" w:cs="Times New Roman"/>
          <w:noProof/>
          <w:color w:val="FF0000"/>
          <w:sz w:val="20"/>
          <w:szCs w:val="20"/>
          <w:lang w:bidi="ar-SA"/>
        </w:rPr>
        <w:pict>
          <v:shape id="_x0000_s1057" type="#_x0000_t75" style="position:absolute;left:0;text-align:left;margin-left:189pt;margin-top:12.8pt;width:91pt;height:33.95pt;z-index:251668992">
            <v:imagedata r:id="rId36" o:title=""/>
            <w10:wrap type="square"/>
          </v:shape>
          <o:OLEObject Type="Embed" ProgID="Equation.3" ShapeID="_x0000_s1057" DrawAspect="Content" ObjectID="_1574607480" r:id="rId37"/>
        </w:pict>
      </w:r>
    </w:p>
    <w:p w:rsidR="00EF566B" w:rsidRPr="00EF566B" w:rsidRDefault="00EF566B" w:rsidP="00EF566B">
      <w:pPr>
        <w:widowControl/>
        <w:spacing w:line="300" w:lineRule="exact"/>
        <w:ind w:left="720"/>
        <w:jc w:val="center"/>
        <w:rPr>
          <w:rFonts w:ascii="Times New Roman" w:eastAsia="Times New Roman" w:hAnsi="Times New Roman" w:cs="Times New Roman"/>
          <w:color w:val="FF0000"/>
          <w:sz w:val="20"/>
          <w:szCs w:val="20"/>
          <w:lang w:bidi="ar-SA"/>
        </w:rPr>
      </w:pPr>
    </w:p>
    <w:p w:rsidR="00EF566B" w:rsidRPr="00EF566B" w:rsidRDefault="00EF566B" w:rsidP="00EF566B">
      <w:pPr>
        <w:widowControl/>
        <w:spacing w:line="300" w:lineRule="exact"/>
        <w:ind w:left="720"/>
        <w:rPr>
          <w:rFonts w:ascii="Times New Roman" w:eastAsia="Times New Roman" w:hAnsi="Times New Roman" w:cs="Times New Roman"/>
          <w:color w:val="FF0000"/>
          <w:sz w:val="20"/>
          <w:szCs w:val="20"/>
          <w:lang w:bidi="ar-SA"/>
        </w:rPr>
      </w:pPr>
    </w:p>
    <w:p w:rsidR="00EF566B" w:rsidRPr="00EF566B" w:rsidRDefault="00EF566B" w:rsidP="00EF566B">
      <w:pPr>
        <w:widowControl/>
        <w:spacing w:line="300" w:lineRule="exact"/>
        <w:ind w:left="720"/>
        <w:rPr>
          <w:rFonts w:ascii="Times New Roman" w:eastAsia="Times New Roman" w:hAnsi="Times New Roman" w:cs="Times New Roman"/>
          <w:color w:val="auto"/>
          <w:sz w:val="20"/>
          <w:szCs w:val="20"/>
          <w:lang w:bidi="ar-SA"/>
        </w:rPr>
      </w:pPr>
    </w:p>
    <w:p w:rsidR="00EF566B" w:rsidRPr="00EF566B" w:rsidRDefault="00EF566B" w:rsidP="00EF566B">
      <w:pPr>
        <w:widowControl/>
        <w:spacing w:line="300" w:lineRule="exact"/>
        <w:ind w:left="72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КБЗ</w:t>
      </w:r>
      <w:proofErr w:type="spellStart"/>
      <w:proofErr w:type="gramStart"/>
      <w:r w:rsidRPr="00EF566B">
        <w:rPr>
          <w:rFonts w:ascii="Times New Roman" w:eastAsia="Times New Roman" w:hAnsi="Times New Roman" w:cs="Times New Roman"/>
          <w:i/>
          <w:color w:val="auto"/>
          <w:sz w:val="20"/>
          <w:szCs w:val="20"/>
          <w:vertAlign w:val="subscript"/>
          <w:lang w:val="en-US" w:bidi="ar-SA"/>
        </w:rPr>
        <w:t>i</w:t>
      </w:r>
      <w:proofErr w:type="spellEnd"/>
      <w:proofErr w:type="gramEnd"/>
      <w:r w:rsidRPr="00EF566B">
        <w:rPr>
          <w:rFonts w:ascii="Times New Roman" w:eastAsia="Times New Roman" w:hAnsi="Times New Roman" w:cs="Times New Roman"/>
          <w:i/>
          <w:color w:val="auto"/>
          <w:sz w:val="20"/>
          <w:szCs w:val="20"/>
          <w:vertAlign w:val="subscript"/>
          <w:lang w:bidi="ar-SA"/>
        </w:rPr>
        <w:t xml:space="preserve"> </w:t>
      </w:r>
      <w:r w:rsidRPr="00EF566B">
        <w:rPr>
          <w:rFonts w:ascii="Times New Roman" w:eastAsia="Times New Roman" w:hAnsi="Times New Roman" w:cs="Times New Roman"/>
          <w:color w:val="auto"/>
          <w:sz w:val="20"/>
          <w:szCs w:val="20"/>
          <w:lang w:bidi="ar-SA"/>
        </w:rPr>
        <w:t xml:space="preserve">- степень соответствия бюджетных затрат </w:t>
      </w:r>
      <w:proofErr w:type="spellStart"/>
      <w:r w:rsidRPr="00EF566B">
        <w:rPr>
          <w:rFonts w:ascii="Times New Roman" w:eastAsia="Times New Roman" w:hAnsi="Times New Roman" w:cs="Times New Roman"/>
          <w:color w:val="auto"/>
          <w:sz w:val="20"/>
          <w:szCs w:val="20"/>
          <w:lang w:val="en-US" w:bidi="ar-SA"/>
        </w:rPr>
        <w:t>i</w:t>
      </w:r>
      <w:proofErr w:type="spellEnd"/>
      <w:r w:rsidRPr="00EF566B">
        <w:rPr>
          <w:rFonts w:ascii="Times New Roman" w:eastAsia="Times New Roman" w:hAnsi="Times New Roman" w:cs="Times New Roman"/>
          <w:color w:val="auto"/>
          <w:sz w:val="20"/>
          <w:szCs w:val="20"/>
          <w:lang w:bidi="ar-SA"/>
        </w:rPr>
        <w:t>-</w:t>
      </w:r>
      <w:proofErr w:type="spellStart"/>
      <w:r w:rsidRPr="00EF566B">
        <w:rPr>
          <w:rFonts w:ascii="Times New Roman" w:eastAsia="Times New Roman" w:hAnsi="Times New Roman" w:cs="Times New Roman"/>
          <w:color w:val="auto"/>
          <w:sz w:val="20"/>
          <w:szCs w:val="20"/>
          <w:lang w:val="en-US" w:bidi="ar-SA"/>
        </w:rPr>
        <w:t>ro</w:t>
      </w:r>
      <w:proofErr w:type="spellEnd"/>
      <w:r w:rsidRPr="00EF566B">
        <w:rPr>
          <w:rFonts w:ascii="Times New Roman" w:eastAsia="Times New Roman" w:hAnsi="Times New Roman" w:cs="Times New Roman"/>
          <w:color w:val="auto"/>
          <w:sz w:val="20"/>
          <w:szCs w:val="20"/>
          <w:lang w:bidi="ar-SA"/>
        </w:rPr>
        <w:t xml:space="preserve"> мероприятия Программы;</w:t>
      </w:r>
    </w:p>
    <w:p w:rsidR="00EF566B" w:rsidRPr="00EF566B" w:rsidRDefault="00EF566B" w:rsidP="00EF566B">
      <w:pPr>
        <w:widowControl/>
        <w:spacing w:line="300" w:lineRule="exact"/>
        <w:ind w:left="60" w:right="4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БЗФ</w:t>
      </w:r>
      <w:proofErr w:type="spellStart"/>
      <w:proofErr w:type="gramStart"/>
      <w:r w:rsidRPr="00EF566B">
        <w:rPr>
          <w:rFonts w:ascii="Times New Roman" w:eastAsia="Times New Roman" w:hAnsi="Times New Roman" w:cs="Times New Roman"/>
          <w:i/>
          <w:color w:val="auto"/>
          <w:sz w:val="20"/>
          <w:szCs w:val="20"/>
          <w:vertAlign w:val="subscript"/>
          <w:lang w:val="en-US" w:bidi="ar-SA"/>
        </w:rPr>
        <w:t>i</w:t>
      </w:r>
      <w:proofErr w:type="spellEnd"/>
      <w:proofErr w:type="gramEnd"/>
      <w:r w:rsidRPr="00EF566B">
        <w:rPr>
          <w:rFonts w:ascii="Times New Roman" w:eastAsia="Times New Roman" w:hAnsi="Times New Roman" w:cs="Times New Roman"/>
          <w:color w:val="auto"/>
          <w:sz w:val="20"/>
          <w:szCs w:val="20"/>
          <w:lang w:bidi="ar-SA"/>
        </w:rPr>
        <w:t xml:space="preserve"> (БЗП</w:t>
      </w:r>
      <w:proofErr w:type="spellStart"/>
      <w:r w:rsidRPr="00EF566B">
        <w:rPr>
          <w:rFonts w:ascii="Times New Roman" w:eastAsia="Times New Roman" w:hAnsi="Times New Roman" w:cs="Times New Roman"/>
          <w:i/>
          <w:color w:val="auto"/>
          <w:sz w:val="20"/>
          <w:szCs w:val="20"/>
          <w:vertAlign w:val="subscript"/>
          <w:lang w:val="en-US" w:bidi="ar-SA"/>
        </w:rPr>
        <w:t>i</w:t>
      </w:r>
      <w:proofErr w:type="spellEnd"/>
      <w:r w:rsidRPr="00EF566B">
        <w:rPr>
          <w:rFonts w:ascii="Times New Roman" w:eastAsia="Times New Roman" w:hAnsi="Times New Roman" w:cs="Times New Roman"/>
          <w:color w:val="auto"/>
          <w:sz w:val="20"/>
          <w:szCs w:val="20"/>
          <w:lang w:bidi="ar-SA"/>
        </w:rPr>
        <w:t xml:space="preserve">) - фактическое (плановое, прогнозное) значение бюджетных затрат </w:t>
      </w:r>
      <w:proofErr w:type="spellStart"/>
      <w:r w:rsidRPr="00EF566B">
        <w:rPr>
          <w:rFonts w:ascii="Times New Roman" w:eastAsia="Times New Roman" w:hAnsi="Times New Roman" w:cs="Times New Roman"/>
          <w:color w:val="auto"/>
          <w:sz w:val="20"/>
          <w:szCs w:val="20"/>
          <w:lang w:val="en-US" w:bidi="ar-SA"/>
        </w:rPr>
        <w:t>i</w:t>
      </w:r>
      <w:proofErr w:type="spellEnd"/>
      <w:r w:rsidRPr="00EF566B">
        <w:rPr>
          <w:rFonts w:ascii="Times New Roman" w:eastAsia="Times New Roman" w:hAnsi="Times New Roman" w:cs="Times New Roman"/>
          <w:color w:val="auto"/>
          <w:sz w:val="20"/>
          <w:szCs w:val="20"/>
          <w:lang w:bidi="ar-SA"/>
        </w:rPr>
        <w:t>-</w:t>
      </w:r>
      <w:proofErr w:type="spellStart"/>
      <w:r w:rsidRPr="00EF566B">
        <w:rPr>
          <w:rFonts w:ascii="Times New Roman" w:eastAsia="Times New Roman" w:hAnsi="Times New Roman" w:cs="Times New Roman"/>
          <w:color w:val="auto"/>
          <w:sz w:val="20"/>
          <w:szCs w:val="20"/>
          <w:lang w:val="en-US" w:bidi="ar-SA"/>
        </w:rPr>
        <w:t>ro</w:t>
      </w:r>
      <w:proofErr w:type="spellEnd"/>
      <w:r w:rsidRPr="00EF566B">
        <w:rPr>
          <w:rFonts w:ascii="Times New Roman" w:eastAsia="Times New Roman" w:hAnsi="Times New Roman" w:cs="Times New Roman"/>
          <w:color w:val="auto"/>
          <w:sz w:val="20"/>
          <w:szCs w:val="20"/>
          <w:lang w:bidi="ar-SA"/>
        </w:rPr>
        <w:t xml:space="preserve"> мероприятия Программы.</w:t>
      </w:r>
    </w:p>
    <w:p w:rsidR="00EF566B" w:rsidRPr="00EF566B" w:rsidRDefault="00EF566B" w:rsidP="00EF566B">
      <w:pPr>
        <w:widowControl/>
        <w:spacing w:line="300" w:lineRule="exact"/>
        <w:ind w:left="72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Значение показателя КБЗ</w:t>
      </w:r>
      <w:proofErr w:type="spellStart"/>
      <w:proofErr w:type="gramStart"/>
      <w:r w:rsidRPr="00EF566B">
        <w:rPr>
          <w:rFonts w:ascii="Times New Roman" w:eastAsia="Times New Roman" w:hAnsi="Times New Roman" w:cs="Times New Roman"/>
          <w:i/>
          <w:color w:val="auto"/>
          <w:sz w:val="20"/>
          <w:szCs w:val="20"/>
          <w:vertAlign w:val="subscript"/>
          <w:lang w:val="en-US" w:bidi="ar-SA"/>
        </w:rPr>
        <w:t>i</w:t>
      </w:r>
      <w:proofErr w:type="spellEnd"/>
      <w:proofErr w:type="gramEnd"/>
      <w:r w:rsidRPr="00EF566B">
        <w:rPr>
          <w:rFonts w:ascii="Times New Roman" w:eastAsia="Times New Roman" w:hAnsi="Times New Roman" w:cs="Times New Roman"/>
          <w:color w:val="auto"/>
          <w:sz w:val="20"/>
          <w:szCs w:val="20"/>
          <w:lang w:bidi="ar-SA"/>
        </w:rPr>
        <w:t xml:space="preserve"> должно быть меньше либо равно 1.</w:t>
      </w:r>
    </w:p>
    <w:p w:rsidR="00EF566B" w:rsidRPr="00EF566B" w:rsidRDefault="00EF566B" w:rsidP="00FB75D8">
      <w:pPr>
        <w:widowControl/>
        <w:numPr>
          <w:ilvl w:val="0"/>
          <w:numId w:val="32"/>
        </w:numPr>
        <w:tabs>
          <w:tab w:val="left" w:pos="731"/>
        </w:tabs>
        <w:spacing w:line="300" w:lineRule="exact"/>
        <w:ind w:right="40"/>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 xml:space="preserve">Критерий «Эффективность использования бюджетных средств на реализацию отдельных мероприятий» показывает расход бюджетных средств на </w:t>
      </w:r>
      <w:proofErr w:type="spellStart"/>
      <w:r w:rsidRPr="00EF566B">
        <w:rPr>
          <w:rFonts w:ascii="Times New Roman" w:eastAsia="Times New Roman" w:hAnsi="Times New Roman" w:cs="Times New Roman"/>
          <w:color w:val="auto"/>
          <w:sz w:val="20"/>
          <w:szCs w:val="20"/>
          <w:lang w:val="en-US" w:bidi="ar-SA"/>
        </w:rPr>
        <w:t>i</w:t>
      </w:r>
      <w:proofErr w:type="spellEnd"/>
      <w:r w:rsidRPr="00EF566B">
        <w:rPr>
          <w:rFonts w:ascii="Times New Roman" w:eastAsia="Times New Roman" w:hAnsi="Times New Roman" w:cs="Times New Roman"/>
          <w:color w:val="auto"/>
          <w:sz w:val="20"/>
          <w:szCs w:val="20"/>
          <w:lang w:bidi="ar-SA"/>
        </w:rPr>
        <w:t>-</w:t>
      </w:r>
      <w:r w:rsidRPr="00EF566B">
        <w:rPr>
          <w:rFonts w:ascii="Times New Roman" w:eastAsia="Times New Roman" w:hAnsi="Times New Roman" w:cs="Times New Roman"/>
          <w:color w:val="auto"/>
          <w:sz w:val="20"/>
          <w:szCs w:val="20"/>
          <w:lang w:val="en-US" w:bidi="ar-SA"/>
        </w:rPr>
        <w:t>e</w:t>
      </w:r>
      <w:r w:rsidRPr="00EF566B">
        <w:rPr>
          <w:rFonts w:ascii="Times New Roman" w:eastAsia="Times New Roman" w:hAnsi="Times New Roman" w:cs="Times New Roman"/>
          <w:color w:val="auto"/>
          <w:sz w:val="20"/>
          <w:szCs w:val="20"/>
          <w:lang w:bidi="ar-SA"/>
        </w:rPr>
        <w:t xml:space="preserve"> мероприятие Программы в расчете на 1 единицу прироста целевого индикатора по тому же мероприятию и рассчитывается по формулам:</w:t>
      </w:r>
    </w:p>
    <w:p w:rsidR="00EF566B" w:rsidRPr="00EF566B" w:rsidRDefault="00EF566B" w:rsidP="00EF566B">
      <w:pPr>
        <w:widowControl/>
        <w:spacing w:line="300" w:lineRule="exact"/>
        <w:ind w:left="60" w:right="40"/>
        <w:rPr>
          <w:rFonts w:ascii="Times New Roman" w:eastAsia="Times New Roman" w:hAnsi="Times New Roman" w:cs="Times New Roman"/>
          <w:color w:val="FF0000"/>
          <w:sz w:val="20"/>
          <w:szCs w:val="20"/>
          <w:lang w:bidi="ar-SA"/>
        </w:rPr>
      </w:pPr>
    </w:p>
    <w:p w:rsidR="00EF566B" w:rsidRPr="00EF566B" w:rsidRDefault="00EF566B" w:rsidP="00EF566B">
      <w:pPr>
        <w:widowControl/>
        <w:spacing w:line="300" w:lineRule="exact"/>
        <w:ind w:left="60" w:right="40"/>
        <w:jc w:val="center"/>
        <w:rPr>
          <w:rFonts w:ascii="Times New Roman" w:eastAsia="Times New Roman" w:hAnsi="Times New Roman" w:cs="Times New Roman"/>
          <w:color w:val="FF0000"/>
          <w:sz w:val="20"/>
          <w:szCs w:val="20"/>
          <w:lang w:bidi="ar-SA"/>
        </w:rPr>
      </w:pPr>
      <w:r w:rsidRPr="00EF566B">
        <w:rPr>
          <w:rFonts w:ascii="Times New Roman" w:eastAsia="Times New Roman" w:hAnsi="Times New Roman" w:cs="Times New Roman"/>
          <w:noProof/>
          <w:color w:val="FF0000"/>
          <w:sz w:val="20"/>
          <w:szCs w:val="20"/>
          <w:lang w:bidi="ar-SA"/>
        </w:rPr>
        <w:pict>
          <v:shape id="_x0000_s1058" type="#_x0000_t75" style="position:absolute;left:0;text-align:left;margin-left:152.8pt;margin-top:-6.8pt;width:162.35pt;height:33.95pt;z-index:251670016">
            <v:imagedata r:id="rId38" o:title=""/>
            <w10:wrap type="square"/>
          </v:shape>
          <o:OLEObject Type="Embed" ProgID="Equation.3" ShapeID="_x0000_s1058" DrawAspect="Content" ObjectID="_1574607479" r:id="rId39"/>
        </w:pict>
      </w:r>
    </w:p>
    <w:p w:rsidR="00EF566B" w:rsidRPr="00EF566B" w:rsidRDefault="00EF566B" w:rsidP="00EF566B">
      <w:pPr>
        <w:widowControl/>
        <w:spacing w:line="300" w:lineRule="exact"/>
        <w:ind w:left="60" w:right="40"/>
        <w:rPr>
          <w:rFonts w:ascii="Times New Roman" w:eastAsia="Times New Roman" w:hAnsi="Times New Roman" w:cs="Times New Roman"/>
          <w:color w:val="FF0000"/>
          <w:sz w:val="20"/>
          <w:szCs w:val="20"/>
          <w:lang w:bidi="ar-SA"/>
        </w:rPr>
      </w:pPr>
    </w:p>
    <w:p w:rsidR="00EF566B" w:rsidRPr="00EF566B" w:rsidRDefault="00EF566B" w:rsidP="00EF566B">
      <w:pPr>
        <w:widowControl/>
        <w:spacing w:line="300" w:lineRule="exact"/>
        <w:ind w:left="60" w:right="4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333333"/>
          <w:sz w:val="20"/>
          <w:szCs w:val="20"/>
          <w:lang w:bidi="ar-SA"/>
        </w:rPr>
        <w:t>ЭП</w:t>
      </w:r>
      <w:proofErr w:type="spellStart"/>
      <w:proofErr w:type="gramStart"/>
      <w:r w:rsidRPr="00EF566B">
        <w:rPr>
          <w:rFonts w:ascii="Times New Roman" w:eastAsia="Times New Roman" w:hAnsi="Times New Roman" w:cs="Times New Roman"/>
          <w:i/>
          <w:color w:val="333333"/>
          <w:sz w:val="20"/>
          <w:szCs w:val="20"/>
          <w:vertAlign w:val="subscript"/>
          <w:lang w:val="en-US" w:bidi="ar-SA"/>
        </w:rPr>
        <w:t>i</w:t>
      </w:r>
      <w:proofErr w:type="spellEnd"/>
      <w:proofErr w:type="gramEnd"/>
      <w:r w:rsidRPr="00EF566B">
        <w:rPr>
          <w:rFonts w:ascii="Times New Roman" w:eastAsia="Times New Roman" w:hAnsi="Times New Roman" w:cs="Times New Roman"/>
          <w:color w:val="333333"/>
          <w:sz w:val="20"/>
          <w:szCs w:val="20"/>
          <w:lang w:bidi="ar-SA"/>
        </w:rPr>
        <w:t xml:space="preserve">  (ЭФ</w:t>
      </w:r>
      <w:proofErr w:type="spellStart"/>
      <w:r w:rsidRPr="00EF566B">
        <w:rPr>
          <w:rFonts w:ascii="Times New Roman" w:eastAsia="Times New Roman" w:hAnsi="Times New Roman" w:cs="Times New Roman"/>
          <w:i/>
          <w:color w:val="333333"/>
          <w:sz w:val="20"/>
          <w:szCs w:val="20"/>
          <w:vertAlign w:val="subscript"/>
          <w:lang w:val="en-US" w:bidi="ar-SA"/>
        </w:rPr>
        <w:t>i</w:t>
      </w:r>
      <w:proofErr w:type="spellEnd"/>
      <w:r w:rsidRPr="00EF566B">
        <w:rPr>
          <w:rFonts w:ascii="Times New Roman" w:eastAsia="Times New Roman" w:hAnsi="Times New Roman" w:cs="Times New Roman"/>
          <w:color w:val="333333"/>
          <w:sz w:val="20"/>
          <w:szCs w:val="20"/>
          <w:lang w:bidi="ar-SA"/>
        </w:rPr>
        <w:t>)</w:t>
      </w:r>
      <w:r w:rsidRPr="00EF566B">
        <w:rPr>
          <w:rFonts w:ascii="Times New Roman" w:eastAsia="Times New Roman" w:hAnsi="Times New Roman" w:cs="Times New Roman"/>
          <w:color w:val="auto"/>
          <w:sz w:val="20"/>
          <w:szCs w:val="20"/>
          <w:lang w:bidi="ar-SA"/>
        </w:rPr>
        <w:t xml:space="preserve"> - плановая (фактическая) отдача бюджетных средств по </w:t>
      </w:r>
      <w:proofErr w:type="spellStart"/>
      <w:r w:rsidRPr="00EF566B">
        <w:rPr>
          <w:rFonts w:ascii="Times New Roman" w:eastAsia="Times New Roman" w:hAnsi="Times New Roman" w:cs="Times New Roman"/>
          <w:color w:val="auto"/>
          <w:sz w:val="20"/>
          <w:szCs w:val="20"/>
          <w:lang w:val="en-US" w:bidi="ar-SA"/>
        </w:rPr>
        <w:t>i</w:t>
      </w:r>
      <w:proofErr w:type="spellEnd"/>
      <w:r w:rsidRPr="00EF566B">
        <w:rPr>
          <w:rFonts w:ascii="Times New Roman" w:eastAsia="Times New Roman" w:hAnsi="Times New Roman" w:cs="Times New Roman"/>
          <w:color w:val="auto"/>
          <w:sz w:val="20"/>
          <w:szCs w:val="20"/>
          <w:lang w:bidi="ar-SA"/>
        </w:rPr>
        <w:t>-му мероприятию Программы;</w:t>
      </w:r>
    </w:p>
    <w:p w:rsidR="00EF566B" w:rsidRPr="00EF566B" w:rsidRDefault="00EF566B" w:rsidP="00EF566B">
      <w:pPr>
        <w:widowControl/>
        <w:spacing w:line="300" w:lineRule="exact"/>
        <w:ind w:left="160" w:right="100"/>
        <w:rPr>
          <w:rFonts w:ascii="Times New Roman" w:eastAsia="Times New Roman" w:hAnsi="Times New Roman" w:cs="Times New Roman"/>
          <w:color w:val="333333"/>
          <w:sz w:val="20"/>
          <w:szCs w:val="20"/>
          <w:lang w:bidi="ar-SA"/>
        </w:rPr>
      </w:pPr>
      <w:r w:rsidRPr="00EF566B">
        <w:rPr>
          <w:rFonts w:ascii="Times New Roman" w:eastAsia="Times New Roman" w:hAnsi="Times New Roman" w:cs="Times New Roman"/>
          <w:color w:val="333333"/>
          <w:sz w:val="20"/>
          <w:szCs w:val="20"/>
          <w:lang w:bidi="ar-SA"/>
        </w:rPr>
        <w:t>БРП</w:t>
      </w:r>
      <w:proofErr w:type="spellStart"/>
      <w:proofErr w:type="gramStart"/>
      <w:r w:rsidRPr="00EF566B">
        <w:rPr>
          <w:rFonts w:ascii="Times New Roman" w:eastAsia="Times New Roman" w:hAnsi="Times New Roman" w:cs="Times New Roman"/>
          <w:i/>
          <w:color w:val="333333"/>
          <w:sz w:val="20"/>
          <w:szCs w:val="20"/>
          <w:vertAlign w:val="subscript"/>
          <w:lang w:val="en-US" w:bidi="ar-SA"/>
        </w:rPr>
        <w:t>i</w:t>
      </w:r>
      <w:proofErr w:type="spellEnd"/>
      <w:proofErr w:type="gramEnd"/>
      <w:r w:rsidRPr="00EF566B">
        <w:rPr>
          <w:rFonts w:ascii="Times New Roman" w:eastAsia="Times New Roman" w:hAnsi="Times New Roman" w:cs="Times New Roman"/>
          <w:color w:val="333333"/>
          <w:sz w:val="20"/>
          <w:szCs w:val="20"/>
          <w:lang w:bidi="ar-SA"/>
        </w:rPr>
        <w:t xml:space="preserve"> (БРФ</w:t>
      </w:r>
      <w:proofErr w:type="spellStart"/>
      <w:r w:rsidRPr="00EF566B">
        <w:rPr>
          <w:rFonts w:ascii="Times New Roman" w:eastAsia="Times New Roman" w:hAnsi="Times New Roman" w:cs="Times New Roman"/>
          <w:i/>
          <w:color w:val="333333"/>
          <w:sz w:val="20"/>
          <w:szCs w:val="20"/>
          <w:vertAlign w:val="subscript"/>
          <w:lang w:val="en-US" w:bidi="ar-SA"/>
        </w:rPr>
        <w:t>i</w:t>
      </w:r>
      <w:proofErr w:type="spellEnd"/>
      <w:r w:rsidRPr="00EF566B">
        <w:rPr>
          <w:rFonts w:ascii="Times New Roman" w:eastAsia="Times New Roman" w:hAnsi="Times New Roman" w:cs="Times New Roman"/>
          <w:color w:val="333333"/>
          <w:sz w:val="20"/>
          <w:szCs w:val="20"/>
          <w:lang w:bidi="ar-SA"/>
        </w:rPr>
        <w:t xml:space="preserve">) - плановый (фактический) расход бюджетных средств на </w:t>
      </w:r>
      <w:proofErr w:type="spellStart"/>
      <w:r w:rsidRPr="00EF566B">
        <w:rPr>
          <w:rFonts w:ascii="Times New Roman" w:eastAsia="Times New Roman" w:hAnsi="Times New Roman" w:cs="Times New Roman"/>
          <w:color w:val="333333"/>
          <w:sz w:val="20"/>
          <w:szCs w:val="20"/>
          <w:lang w:val="en-US" w:bidi="ar-SA"/>
        </w:rPr>
        <w:t>i</w:t>
      </w:r>
      <w:proofErr w:type="spellEnd"/>
      <w:r w:rsidRPr="00EF566B">
        <w:rPr>
          <w:rFonts w:ascii="Times New Roman" w:eastAsia="Times New Roman" w:hAnsi="Times New Roman" w:cs="Times New Roman"/>
          <w:color w:val="333333"/>
          <w:sz w:val="20"/>
          <w:szCs w:val="20"/>
          <w:lang w:bidi="ar-SA"/>
        </w:rPr>
        <w:t>-</w:t>
      </w:r>
      <w:r w:rsidRPr="00EF566B">
        <w:rPr>
          <w:rFonts w:ascii="Times New Roman" w:eastAsia="Times New Roman" w:hAnsi="Times New Roman" w:cs="Times New Roman"/>
          <w:color w:val="333333"/>
          <w:sz w:val="20"/>
          <w:szCs w:val="20"/>
          <w:lang w:val="en-US" w:bidi="ar-SA"/>
        </w:rPr>
        <w:t>e</w:t>
      </w:r>
      <w:r w:rsidRPr="00EF566B">
        <w:rPr>
          <w:rFonts w:ascii="Times New Roman" w:eastAsia="Times New Roman" w:hAnsi="Times New Roman" w:cs="Times New Roman"/>
          <w:color w:val="333333"/>
          <w:sz w:val="20"/>
          <w:szCs w:val="20"/>
          <w:lang w:bidi="ar-SA"/>
        </w:rPr>
        <w:t xml:space="preserve"> мероприятие Программы;</w:t>
      </w:r>
    </w:p>
    <w:p w:rsidR="00EF566B" w:rsidRPr="00EF566B" w:rsidRDefault="00EF566B" w:rsidP="00EF566B">
      <w:pPr>
        <w:widowControl/>
        <w:spacing w:line="300" w:lineRule="exact"/>
        <w:ind w:left="160" w:right="10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333333"/>
          <w:sz w:val="20"/>
          <w:szCs w:val="20"/>
          <w:lang w:bidi="ar-SA"/>
        </w:rPr>
        <w:t>ЦИП</w:t>
      </w:r>
      <w:proofErr w:type="spellStart"/>
      <w:proofErr w:type="gramStart"/>
      <w:r w:rsidRPr="00EF566B">
        <w:rPr>
          <w:rFonts w:ascii="Times New Roman" w:eastAsia="Times New Roman" w:hAnsi="Times New Roman" w:cs="Times New Roman"/>
          <w:i/>
          <w:color w:val="333333"/>
          <w:sz w:val="20"/>
          <w:szCs w:val="20"/>
          <w:vertAlign w:val="subscript"/>
          <w:lang w:val="en-US" w:bidi="ar-SA"/>
        </w:rPr>
        <w:t>i</w:t>
      </w:r>
      <w:proofErr w:type="spellEnd"/>
      <w:proofErr w:type="gramEnd"/>
      <w:r w:rsidRPr="00EF566B">
        <w:rPr>
          <w:rFonts w:ascii="Times New Roman" w:eastAsia="Times New Roman" w:hAnsi="Times New Roman" w:cs="Times New Roman"/>
          <w:color w:val="333333"/>
          <w:sz w:val="20"/>
          <w:szCs w:val="20"/>
          <w:lang w:bidi="ar-SA"/>
        </w:rPr>
        <w:t xml:space="preserve"> (ЦИФ</w:t>
      </w:r>
      <w:proofErr w:type="spellStart"/>
      <w:r w:rsidRPr="00EF566B">
        <w:rPr>
          <w:rFonts w:ascii="Times New Roman" w:eastAsia="Times New Roman" w:hAnsi="Times New Roman" w:cs="Times New Roman"/>
          <w:i/>
          <w:color w:val="333333"/>
          <w:sz w:val="20"/>
          <w:szCs w:val="20"/>
          <w:vertAlign w:val="subscript"/>
          <w:lang w:val="en-US" w:bidi="ar-SA"/>
        </w:rPr>
        <w:t>i</w:t>
      </w:r>
      <w:proofErr w:type="spellEnd"/>
      <w:r w:rsidRPr="00EF566B">
        <w:rPr>
          <w:rFonts w:ascii="Times New Roman" w:eastAsia="Times New Roman" w:hAnsi="Times New Roman" w:cs="Times New Roman"/>
          <w:color w:val="333333"/>
          <w:sz w:val="20"/>
          <w:szCs w:val="20"/>
          <w:lang w:bidi="ar-SA"/>
        </w:rPr>
        <w:t>)</w:t>
      </w:r>
      <w:r w:rsidRPr="00EF566B">
        <w:rPr>
          <w:rFonts w:ascii="Times New Roman" w:eastAsia="Times New Roman" w:hAnsi="Times New Roman" w:cs="Times New Roman"/>
          <w:color w:val="auto"/>
          <w:sz w:val="20"/>
          <w:szCs w:val="20"/>
          <w:lang w:bidi="ar-SA"/>
        </w:rPr>
        <w:t xml:space="preserve"> - плановое (фактическое) значение целевого индикатора по </w:t>
      </w:r>
      <w:proofErr w:type="spellStart"/>
      <w:r w:rsidRPr="00EF566B">
        <w:rPr>
          <w:rFonts w:ascii="Times New Roman" w:eastAsia="Times New Roman" w:hAnsi="Times New Roman" w:cs="Times New Roman"/>
          <w:color w:val="auto"/>
          <w:sz w:val="20"/>
          <w:szCs w:val="20"/>
          <w:lang w:val="en-US" w:bidi="ar-SA"/>
        </w:rPr>
        <w:t>i</w:t>
      </w:r>
      <w:proofErr w:type="spellEnd"/>
      <w:r w:rsidRPr="00EF566B">
        <w:rPr>
          <w:rFonts w:ascii="Times New Roman" w:eastAsia="Times New Roman" w:hAnsi="Times New Roman" w:cs="Times New Roman"/>
          <w:color w:val="auto"/>
          <w:sz w:val="20"/>
          <w:szCs w:val="20"/>
          <w:lang w:bidi="ar-SA"/>
        </w:rPr>
        <w:t xml:space="preserve">-му </w:t>
      </w:r>
      <w:r w:rsidRPr="00EF566B">
        <w:rPr>
          <w:rFonts w:ascii="Times New Roman" w:eastAsia="Times New Roman" w:hAnsi="Times New Roman" w:cs="Times New Roman"/>
          <w:bCs/>
          <w:spacing w:val="7"/>
          <w:sz w:val="20"/>
          <w:szCs w:val="20"/>
          <w:lang w:bidi="ar-SA"/>
        </w:rPr>
        <w:t>мероприятию Программы.</w:t>
      </w:r>
    </w:p>
    <w:p w:rsidR="00EF566B" w:rsidRPr="00EF566B" w:rsidRDefault="00EF566B" w:rsidP="00EF566B">
      <w:pPr>
        <w:widowControl/>
        <w:spacing w:line="300" w:lineRule="exact"/>
        <w:ind w:left="160"/>
        <w:rPr>
          <w:rFonts w:ascii="Times New Roman" w:eastAsia="Times New Roman" w:hAnsi="Times New Roman" w:cs="Times New Roman"/>
          <w:i/>
          <w:color w:val="333333"/>
          <w:sz w:val="20"/>
          <w:szCs w:val="20"/>
          <w:vertAlign w:val="subscript"/>
          <w:lang w:bidi="ar-SA"/>
        </w:rPr>
      </w:pPr>
      <w:r w:rsidRPr="00EF566B">
        <w:rPr>
          <w:rFonts w:ascii="Times New Roman" w:eastAsia="Times New Roman" w:hAnsi="Times New Roman" w:cs="Times New Roman"/>
          <w:color w:val="auto"/>
          <w:sz w:val="20"/>
          <w:szCs w:val="20"/>
          <w:lang w:bidi="ar-SA"/>
        </w:rPr>
        <w:t>Значение показателя ЭФ</w:t>
      </w:r>
      <w:proofErr w:type="spellStart"/>
      <w:proofErr w:type="gramStart"/>
      <w:r w:rsidRPr="00EF566B">
        <w:rPr>
          <w:rFonts w:ascii="Times New Roman" w:eastAsia="Times New Roman" w:hAnsi="Times New Roman" w:cs="Times New Roman"/>
          <w:i/>
          <w:color w:val="333333"/>
          <w:sz w:val="20"/>
          <w:szCs w:val="20"/>
          <w:vertAlign w:val="subscript"/>
          <w:lang w:val="en-US" w:bidi="ar-SA"/>
        </w:rPr>
        <w:t>i</w:t>
      </w:r>
      <w:proofErr w:type="spellEnd"/>
      <w:proofErr w:type="gramEnd"/>
      <w:r w:rsidRPr="00EF566B">
        <w:rPr>
          <w:rFonts w:ascii="Times New Roman" w:eastAsia="Times New Roman" w:hAnsi="Times New Roman" w:cs="Times New Roman"/>
          <w:color w:val="auto"/>
          <w:sz w:val="20"/>
          <w:szCs w:val="20"/>
          <w:lang w:bidi="ar-SA"/>
        </w:rPr>
        <w:t xml:space="preserve"> не должно превышать значение показателя </w:t>
      </w:r>
      <w:r w:rsidRPr="00EF566B">
        <w:rPr>
          <w:rFonts w:ascii="Times New Roman" w:eastAsia="Times New Roman" w:hAnsi="Times New Roman" w:cs="Times New Roman"/>
          <w:color w:val="333333"/>
          <w:sz w:val="20"/>
          <w:szCs w:val="20"/>
          <w:lang w:bidi="ar-SA"/>
        </w:rPr>
        <w:t>ЭП</w:t>
      </w:r>
      <w:proofErr w:type="spellStart"/>
      <w:r w:rsidRPr="00EF566B">
        <w:rPr>
          <w:rFonts w:ascii="Times New Roman" w:eastAsia="Times New Roman" w:hAnsi="Times New Roman" w:cs="Times New Roman"/>
          <w:i/>
          <w:color w:val="333333"/>
          <w:sz w:val="20"/>
          <w:szCs w:val="20"/>
          <w:vertAlign w:val="subscript"/>
          <w:lang w:val="en-US" w:bidi="ar-SA"/>
        </w:rPr>
        <w:t>i</w:t>
      </w:r>
      <w:proofErr w:type="spellEnd"/>
      <w:r w:rsidRPr="00EF566B">
        <w:rPr>
          <w:rFonts w:ascii="Times New Roman" w:eastAsia="Times New Roman" w:hAnsi="Times New Roman" w:cs="Times New Roman"/>
          <w:color w:val="333333"/>
          <w:sz w:val="20"/>
          <w:szCs w:val="20"/>
          <w:vertAlign w:val="subscript"/>
          <w:lang w:bidi="ar-SA"/>
        </w:rPr>
        <w:t>.</w:t>
      </w:r>
      <w:r w:rsidRPr="00EF566B">
        <w:rPr>
          <w:rFonts w:ascii="Times New Roman" w:eastAsia="Times New Roman" w:hAnsi="Times New Roman" w:cs="Times New Roman"/>
          <w:i/>
          <w:color w:val="333333"/>
          <w:sz w:val="20"/>
          <w:szCs w:val="20"/>
          <w:vertAlign w:val="subscript"/>
          <w:lang w:bidi="ar-SA"/>
        </w:rPr>
        <w:t>.</w:t>
      </w:r>
    </w:p>
    <w:p w:rsidR="00EF566B" w:rsidRPr="00EF566B" w:rsidRDefault="00EF566B" w:rsidP="00EF566B">
      <w:pPr>
        <w:tabs>
          <w:tab w:val="left" w:pos="563"/>
        </w:tabs>
        <w:spacing w:line="300" w:lineRule="exact"/>
        <w:jc w:val="both"/>
        <w:rPr>
          <w:rFonts w:ascii="Times New Roman" w:eastAsia="Courier New" w:hAnsi="Times New Roman" w:cs="Times New Roman"/>
          <w:bCs/>
          <w:spacing w:val="4"/>
          <w:sz w:val="20"/>
          <w:szCs w:val="20"/>
          <w:lang w:bidi="ar-SA"/>
        </w:rPr>
      </w:pPr>
      <w:r w:rsidRPr="00EF566B">
        <w:rPr>
          <w:rFonts w:ascii="Times New Roman" w:eastAsia="Courier New" w:hAnsi="Times New Roman" w:cs="Times New Roman"/>
          <w:bCs/>
          <w:spacing w:val="4"/>
          <w:sz w:val="20"/>
          <w:szCs w:val="20"/>
          <w:lang w:bidi="ar-SA"/>
        </w:rPr>
        <w:t>8.4. Порядок и сроки корректировки Программы</w:t>
      </w:r>
    </w:p>
    <w:p w:rsidR="00EF566B" w:rsidRPr="00EF566B" w:rsidRDefault="00EF566B" w:rsidP="00EF566B">
      <w:pPr>
        <w:widowControl/>
        <w:spacing w:line="300" w:lineRule="exact"/>
        <w:ind w:left="160" w:right="10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муниципального образования Пчевжинское сельское поселение Киришского муниципального района Ленинградской области, которым утверждена Программа.</w:t>
      </w:r>
    </w:p>
    <w:p w:rsidR="00EF566B" w:rsidRPr="00EF566B" w:rsidRDefault="00EF566B" w:rsidP="00EF566B">
      <w:pPr>
        <w:widowControl/>
        <w:spacing w:line="300" w:lineRule="exact"/>
        <w:ind w:left="160" w:right="77"/>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Корректировка Программы осуществляется в случаях:</w:t>
      </w:r>
    </w:p>
    <w:p w:rsidR="00EF566B" w:rsidRPr="00EF566B" w:rsidRDefault="00EF566B" w:rsidP="00FB75D8">
      <w:pPr>
        <w:widowControl/>
        <w:numPr>
          <w:ilvl w:val="0"/>
          <w:numId w:val="31"/>
        </w:numPr>
        <w:tabs>
          <w:tab w:val="left" w:pos="839"/>
        </w:tabs>
        <w:spacing w:line="300" w:lineRule="exact"/>
        <w:ind w:right="10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lastRenderedPageBreak/>
        <w:t>Приведение объемов финансирования Программы в соответствие с фактическим уровнем;</w:t>
      </w:r>
      <w:r w:rsidRPr="00EF566B">
        <w:rPr>
          <w:rFonts w:ascii="Times New Roman" w:eastAsia="Times New Roman" w:hAnsi="Times New Roman" w:cs="Times New Roman"/>
          <w:color w:val="auto"/>
          <w:sz w:val="20"/>
          <w:szCs w:val="20"/>
          <w:lang w:bidi="ar-SA"/>
        </w:rPr>
        <w:br/>
        <w:t>цен и фактическими условиями бюджетного финансирования;</w:t>
      </w:r>
    </w:p>
    <w:p w:rsidR="00EF566B" w:rsidRPr="00EF566B" w:rsidRDefault="00EF566B" w:rsidP="00FB75D8">
      <w:pPr>
        <w:widowControl/>
        <w:numPr>
          <w:ilvl w:val="0"/>
          <w:numId w:val="31"/>
        </w:numPr>
        <w:tabs>
          <w:tab w:val="left" w:pos="839"/>
        </w:tabs>
        <w:spacing w:line="300" w:lineRule="exact"/>
        <w:ind w:right="77"/>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Снижения результативности и эффективности использования средств бюджетной системы;</w:t>
      </w:r>
    </w:p>
    <w:p w:rsidR="00EF566B" w:rsidRPr="00EF566B" w:rsidRDefault="00EF566B" w:rsidP="00FB75D8">
      <w:pPr>
        <w:widowControl/>
        <w:numPr>
          <w:ilvl w:val="0"/>
          <w:numId w:val="31"/>
        </w:numPr>
        <w:tabs>
          <w:tab w:val="left" w:pos="839"/>
        </w:tabs>
        <w:spacing w:line="300" w:lineRule="exact"/>
        <w:ind w:right="77"/>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Уточнения мероприятий, сроков реализации объемов финансирования мероприятий.</w:t>
      </w:r>
    </w:p>
    <w:p w:rsidR="00EF566B" w:rsidRPr="00EF566B" w:rsidRDefault="00EF566B" w:rsidP="00FB75D8">
      <w:pPr>
        <w:widowControl/>
        <w:numPr>
          <w:ilvl w:val="0"/>
          <w:numId w:val="31"/>
        </w:numPr>
        <w:tabs>
          <w:tab w:val="left" w:pos="839"/>
        </w:tabs>
        <w:spacing w:line="300" w:lineRule="exact"/>
        <w:ind w:right="77"/>
        <w:jc w:val="both"/>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Отклонений в выполнении мероприятий Программы в предшествующий период.</w:t>
      </w:r>
    </w:p>
    <w:p w:rsidR="00EF566B" w:rsidRPr="00EF566B" w:rsidRDefault="00EF566B" w:rsidP="00EF566B">
      <w:pPr>
        <w:widowControl/>
        <w:spacing w:line="300" w:lineRule="exact"/>
        <w:ind w:left="160" w:right="100"/>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Координаторы Программы в течение 2 месяцев после утверждения отчета о ходе</w:t>
      </w:r>
      <w:r w:rsidRPr="00EF566B">
        <w:rPr>
          <w:rFonts w:ascii="Times New Roman" w:eastAsia="Times New Roman" w:hAnsi="Times New Roman" w:cs="Times New Roman"/>
          <w:color w:val="auto"/>
          <w:sz w:val="20"/>
          <w:szCs w:val="20"/>
          <w:lang w:bidi="ar-SA"/>
        </w:rPr>
        <w:br/>
        <w:t>выполнения Программы составляют предложения по корректировке Программы и представляют</w:t>
      </w:r>
      <w:r w:rsidRPr="00EF566B">
        <w:rPr>
          <w:rFonts w:ascii="Times New Roman" w:eastAsia="Times New Roman" w:hAnsi="Times New Roman" w:cs="Times New Roman"/>
          <w:color w:val="auto"/>
          <w:sz w:val="20"/>
          <w:szCs w:val="20"/>
          <w:lang w:bidi="ar-SA"/>
        </w:rPr>
        <w:br/>
        <w:t>их для утверждения в установленном порядке.</w:t>
      </w:r>
    </w:p>
    <w:p w:rsidR="00EF566B" w:rsidRPr="00EF566B" w:rsidRDefault="00EF566B" w:rsidP="00EF566B">
      <w:pPr>
        <w:widowControl/>
        <w:ind w:right="100"/>
        <w:jc w:val="center"/>
        <w:rPr>
          <w:rFonts w:ascii="Times New Roman" w:eastAsia="Times New Roman" w:hAnsi="Times New Roman" w:cs="Times New Roman"/>
          <w:color w:val="auto"/>
          <w:sz w:val="20"/>
          <w:szCs w:val="20"/>
          <w:lang w:bidi="ar-SA"/>
        </w:rPr>
      </w:pPr>
      <w:r w:rsidRPr="00EF566B">
        <w:rPr>
          <w:rFonts w:ascii="Times New Roman" w:eastAsia="Times New Roman" w:hAnsi="Times New Roman" w:cs="Times New Roman"/>
          <w:color w:val="auto"/>
          <w:sz w:val="20"/>
          <w:szCs w:val="20"/>
          <w:lang w:bidi="ar-SA"/>
        </w:rPr>
        <w:t>План проведения мониторинга, оценки и корректировки Программы комплексного развития систем коммунальной инфраструктуры</w:t>
      </w:r>
    </w:p>
    <w:p w:rsidR="00380382" w:rsidRPr="00EF566B" w:rsidRDefault="00380382" w:rsidP="00380382">
      <w:pPr>
        <w:ind w:left="340" w:firstLine="709"/>
        <w:rPr>
          <w:rFonts w:ascii="Times New Roman" w:hAnsi="Times New Roman" w:cs="Times New Roman"/>
          <w:sz w:val="20"/>
          <w:szCs w:val="20"/>
        </w:rPr>
      </w:pPr>
    </w:p>
    <w:p w:rsidR="00380382" w:rsidRPr="00EF566B" w:rsidRDefault="00380382" w:rsidP="00380382">
      <w:pPr>
        <w:ind w:left="340" w:firstLine="709"/>
        <w:rPr>
          <w:rFonts w:ascii="Times New Roman" w:hAnsi="Times New Roman" w:cs="Times New Roman"/>
          <w:sz w:val="20"/>
          <w:szCs w:val="20"/>
        </w:rPr>
      </w:pPr>
    </w:p>
    <w:tbl>
      <w:tblPr>
        <w:tblW w:w="14791" w:type="dxa"/>
        <w:tblInd w:w="-747" w:type="dxa"/>
        <w:tblLayout w:type="fixed"/>
        <w:tblCellMar>
          <w:left w:w="10" w:type="dxa"/>
          <w:right w:w="10" w:type="dxa"/>
        </w:tblCellMar>
        <w:tblLook w:val="0000"/>
      </w:tblPr>
      <w:tblGrid>
        <w:gridCol w:w="672"/>
        <w:gridCol w:w="3346"/>
        <w:gridCol w:w="1984"/>
        <w:gridCol w:w="3260"/>
        <w:gridCol w:w="5529"/>
      </w:tblGrid>
      <w:tr w:rsidR="00235DEF" w:rsidRPr="00235DEF" w:rsidTr="00235DEF">
        <w:trPr>
          <w:trHeight w:val="20"/>
        </w:trPr>
        <w:tc>
          <w:tcPr>
            <w:tcW w:w="672" w:type="dxa"/>
            <w:tcBorders>
              <w:top w:val="single" w:sz="4" w:space="0" w:color="auto"/>
              <w:left w:val="single" w:sz="4" w:space="0" w:color="auto"/>
            </w:tcBorders>
            <w:shd w:val="clear" w:color="auto" w:fill="FFFFFF"/>
          </w:tcPr>
          <w:p w:rsidR="00235DEF" w:rsidRPr="00235DEF" w:rsidRDefault="00235DEF" w:rsidP="004A209B">
            <w:pPr>
              <w:spacing w:after="60" w:line="200" w:lineRule="exact"/>
              <w:ind w:left="220"/>
              <w:jc w:val="center"/>
              <w:rPr>
                <w:rFonts w:ascii="Times New Roman" w:hAnsi="Times New Roman" w:cs="Times New Roman"/>
                <w:b/>
                <w:sz w:val="20"/>
                <w:szCs w:val="20"/>
              </w:rPr>
            </w:pPr>
            <w:r w:rsidRPr="00235DEF">
              <w:rPr>
                <w:rFonts w:ascii="Times New Roman" w:hAnsi="Times New Roman" w:cs="Times New Roman"/>
                <w:b/>
                <w:sz w:val="20"/>
                <w:szCs w:val="20"/>
              </w:rPr>
              <w:t>№</w:t>
            </w:r>
          </w:p>
          <w:p w:rsidR="00235DEF" w:rsidRPr="00235DEF" w:rsidRDefault="00235DEF" w:rsidP="004A209B">
            <w:pPr>
              <w:spacing w:line="200" w:lineRule="exact"/>
              <w:ind w:left="220"/>
              <w:jc w:val="center"/>
              <w:rPr>
                <w:rFonts w:ascii="Times New Roman" w:hAnsi="Times New Roman" w:cs="Times New Roman"/>
                <w:b/>
                <w:sz w:val="20"/>
                <w:szCs w:val="20"/>
              </w:rPr>
            </w:pPr>
            <w:proofErr w:type="gramStart"/>
            <w:r w:rsidRPr="00235DEF">
              <w:rPr>
                <w:rStyle w:val="afff3"/>
                <w:rFonts w:eastAsia="Arial"/>
              </w:rPr>
              <w:t>п</w:t>
            </w:r>
            <w:proofErr w:type="gramEnd"/>
            <w:r w:rsidRPr="00235DEF">
              <w:rPr>
                <w:rStyle w:val="afff3"/>
                <w:rFonts w:eastAsia="Arial"/>
              </w:rPr>
              <w:t>/п</w:t>
            </w:r>
          </w:p>
        </w:tc>
        <w:tc>
          <w:tcPr>
            <w:tcW w:w="3346" w:type="dxa"/>
            <w:tcBorders>
              <w:top w:val="single" w:sz="4" w:space="0" w:color="auto"/>
              <w:left w:val="single" w:sz="4" w:space="0" w:color="auto"/>
            </w:tcBorders>
            <w:shd w:val="clear" w:color="auto" w:fill="FFFFFF"/>
          </w:tcPr>
          <w:p w:rsidR="00235DEF" w:rsidRPr="00235DEF" w:rsidRDefault="00235DEF" w:rsidP="004A209B">
            <w:pPr>
              <w:spacing w:line="200" w:lineRule="exact"/>
              <w:jc w:val="center"/>
              <w:rPr>
                <w:rFonts w:ascii="Times New Roman" w:hAnsi="Times New Roman" w:cs="Times New Roman"/>
                <w:b/>
                <w:sz w:val="20"/>
                <w:szCs w:val="20"/>
              </w:rPr>
            </w:pPr>
            <w:r w:rsidRPr="00235DEF">
              <w:rPr>
                <w:rStyle w:val="afff3"/>
                <w:rFonts w:eastAsia="Arial"/>
              </w:rPr>
              <w:t>Мероприятия</w:t>
            </w:r>
          </w:p>
        </w:tc>
        <w:tc>
          <w:tcPr>
            <w:tcW w:w="1984" w:type="dxa"/>
            <w:tcBorders>
              <w:top w:val="single" w:sz="4" w:space="0" w:color="auto"/>
              <w:left w:val="single" w:sz="4" w:space="0" w:color="auto"/>
            </w:tcBorders>
            <w:shd w:val="clear" w:color="auto" w:fill="FFFFFF"/>
          </w:tcPr>
          <w:p w:rsidR="00235DEF" w:rsidRPr="00235DEF" w:rsidRDefault="00235DEF" w:rsidP="004A209B">
            <w:pPr>
              <w:spacing w:after="120" w:line="200" w:lineRule="exact"/>
              <w:jc w:val="center"/>
              <w:rPr>
                <w:rFonts w:ascii="Times New Roman" w:hAnsi="Times New Roman" w:cs="Times New Roman"/>
                <w:b/>
                <w:sz w:val="20"/>
                <w:szCs w:val="20"/>
              </w:rPr>
            </w:pPr>
            <w:r w:rsidRPr="00235DEF">
              <w:rPr>
                <w:rStyle w:val="afff3"/>
                <w:rFonts w:eastAsia="Arial"/>
              </w:rPr>
              <w:t>Срок</w:t>
            </w:r>
          </w:p>
          <w:p w:rsidR="00235DEF" w:rsidRPr="00235DEF" w:rsidRDefault="00235DEF" w:rsidP="004A209B">
            <w:pPr>
              <w:spacing w:before="120" w:line="200" w:lineRule="exact"/>
              <w:jc w:val="center"/>
              <w:rPr>
                <w:rFonts w:ascii="Times New Roman" w:hAnsi="Times New Roman" w:cs="Times New Roman"/>
                <w:b/>
                <w:sz w:val="20"/>
                <w:szCs w:val="20"/>
              </w:rPr>
            </w:pPr>
            <w:r w:rsidRPr="00235DEF">
              <w:rPr>
                <w:rStyle w:val="afff3"/>
                <w:rFonts w:eastAsia="Arial"/>
              </w:rPr>
              <w:t>реализации</w:t>
            </w:r>
          </w:p>
        </w:tc>
        <w:tc>
          <w:tcPr>
            <w:tcW w:w="3260" w:type="dxa"/>
            <w:tcBorders>
              <w:top w:val="single" w:sz="4" w:space="0" w:color="auto"/>
              <w:left w:val="single" w:sz="4" w:space="0" w:color="auto"/>
            </w:tcBorders>
            <w:shd w:val="clear" w:color="auto" w:fill="FFFFFF"/>
          </w:tcPr>
          <w:p w:rsidR="00235DEF" w:rsidRPr="00235DEF" w:rsidRDefault="00235DEF" w:rsidP="004A209B">
            <w:pPr>
              <w:spacing w:after="120" w:line="200" w:lineRule="exact"/>
              <w:jc w:val="center"/>
              <w:rPr>
                <w:rFonts w:ascii="Times New Roman" w:hAnsi="Times New Roman" w:cs="Times New Roman"/>
                <w:b/>
                <w:sz w:val="20"/>
                <w:szCs w:val="20"/>
              </w:rPr>
            </w:pPr>
            <w:r w:rsidRPr="00235DEF">
              <w:rPr>
                <w:rStyle w:val="afff3"/>
                <w:rFonts w:eastAsia="Arial"/>
              </w:rPr>
              <w:t>Ответственный</w:t>
            </w:r>
          </w:p>
          <w:p w:rsidR="00235DEF" w:rsidRPr="00235DEF" w:rsidRDefault="00235DEF" w:rsidP="004A209B">
            <w:pPr>
              <w:spacing w:before="120" w:line="200" w:lineRule="exact"/>
              <w:jc w:val="center"/>
              <w:rPr>
                <w:rFonts w:ascii="Times New Roman" w:hAnsi="Times New Roman" w:cs="Times New Roman"/>
                <w:b/>
                <w:sz w:val="20"/>
                <w:szCs w:val="20"/>
              </w:rPr>
            </w:pPr>
            <w:r w:rsidRPr="00235DEF">
              <w:rPr>
                <w:rStyle w:val="afff3"/>
                <w:rFonts w:eastAsia="Arial"/>
              </w:rPr>
              <w:t>исполнитель</w:t>
            </w:r>
          </w:p>
        </w:tc>
        <w:tc>
          <w:tcPr>
            <w:tcW w:w="5529" w:type="dxa"/>
            <w:tcBorders>
              <w:top w:val="single" w:sz="4" w:space="0" w:color="auto"/>
              <w:left w:val="single" w:sz="4" w:space="0" w:color="auto"/>
              <w:right w:val="single" w:sz="4" w:space="0" w:color="auto"/>
            </w:tcBorders>
            <w:shd w:val="clear" w:color="auto" w:fill="FFFFFF"/>
          </w:tcPr>
          <w:p w:rsidR="00235DEF" w:rsidRPr="00235DEF" w:rsidRDefault="00235DEF" w:rsidP="004A209B">
            <w:pPr>
              <w:spacing w:line="200" w:lineRule="exact"/>
              <w:jc w:val="center"/>
              <w:rPr>
                <w:rFonts w:ascii="Times New Roman" w:hAnsi="Times New Roman" w:cs="Times New Roman"/>
                <w:b/>
                <w:sz w:val="20"/>
                <w:szCs w:val="20"/>
              </w:rPr>
            </w:pPr>
            <w:r w:rsidRPr="00235DEF">
              <w:rPr>
                <w:rStyle w:val="afff3"/>
                <w:rFonts w:eastAsia="Arial"/>
              </w:rPr>
              <w:t>Результат</w:t>
            </w:r>
          </w:p>
        </w:tc>
      </w:tr>
      <w:tr w:rsidR="00235DEF" w:rsidRPr="00235DEF" w:rsidTr="00235DEF">
        <w:trPr>
          <w:trHeight w:val="20"/>
        </w:trPr>
        <w:tc>
          <w:tcPr>
            <w:tcW w:w="672" w:type="dxa"/>
            <w:tcBorders>
              <w:top w:val="single" w:sz="4" w:space="0" w:color="auto"/>
              <w:left w:val="single" w:sz="4" w:space="0" w:color="auto"/>
            </w:tcBorders>
            <w:shd w:val="clear" w:color="auto" w:fill="FFFFFF"/>
          </w:tcPr>
          <w:p w:rsidR="00235DEF" w:rsidRPr="00235DEF" w:rsidRDefault="00235DEF" w:rsidP="004A209B">
            <w:pPr>
              <w:spacing w:line="260" w:lineRule="exact"/>
              <w:ind w:left="220"/>
              <w:jc w:val="center"/>
              <w:rPr>
                <w:rFonts w:ascii="Times New Roman" w:hAnsi="Times New Roman" w:cs="Times New Roman"/>
                <w:sz w:val="20"/>
                <w:szCs w:val="20"/>
              </w:rPr>
            </w:pPr>
            <w:r w:rsidRPr="00235DEF">
              <w:rPr>
                <w:rStyle w:val="160"/>
                <w:rFonts w:eastAsia="Arial Unicode MS"/>
                <w:b/>
                <w:sz w:val="20"/>
                <w:szCs w:val="20"/>
              </w:rPr>
              <w:t>1</w:t>
            </w:r>
            <w:r w:rsidRPr="00235DEF">
              <w:rPr>
                <w:rStyle w:val="afff6"/>
                <w:rFonts w:eastAsia="Arial"/>
                <w:b/>
                <w:sz w:val="20"/>
                <w:szCs w:val="20"/>
              </w:rPr>
              <w:t>.</w:t>
            </w:r>
          </w:p>
        </w:tc>
        <w:tc>
          <w:tcPr>
            <w:tcW w:w="3346" w:type="dxa"/>
            <w:tcBorders>
              <w:top w:val="single" w:sz="4" w:space="0" w:color="auto"/>
              <w:left w:val="single" w:sz="4" w:space="0" w:color="auto"/>
            </w:tcBorders>
            <w:shd w:val="clear" w:color="auto" w:fill="FFFFFF"/>
          </w:tcPr>
          <w:p w:rsidR="00235DEF" w:rsidRPr="00235DEF" w:rsidRDefault="00235DEF" w:rsidP="004A209B">
            <w:pPr>
              <w:spacing w:line="264" w:lineRule="exact"/>
              <w:jc w:val="center"/>
              <w:rPr>
                <w:rFonts w:ascii="Times New Roman" w:hAnsi="Times New Roman" w:cs="Times New Roman"/>
                <w:sz w:val="20"/>
                <w:szCs w:val="20"/>
              </w:rPr>
            </w:pPr>
            <w:r w:rsidRPr="00235DEF">
              <w:rPr>
                <w:rFonts w:ascii="Times New Roman" w:hAnsi="Times New Roman" w:cs="Times New Roman"/>
                <w:sz w:val="20"/>
                <w:szCs w:val="20"/>
              </w:rPr>
              <w:t>Мониторинг по основным индикаторам и целевым показателям</w:t>
            </w:r>
          </w:p>
        </w:tc>
        <w:tc>
          <w:tcPr>
            <w:tcW w:w="1984" w:type="dxa"/>
            <w:tcBorders>
              <w:top w:val="single" w:sz="4" w:space="0" w:color="auto"/>
              <w:left w:val="single" w:sz="4" w:space="0" w:color="auto"/>
            </w:tcBorders>
            <w:shd w:val="clear" w:color="auto" w:fill="FFFFFF"/>
          </w:tcPr>
          <w:p w:rsidR="00235DEF" w:rsidRPr="00235DEF" w:rsidRDefault="00235DEF" w:rsidP="004A209B">
            <w:pPr>
              <w:spacing w:line="200" w:lineRule="exact"/>
              <w:jc w:val="center"/>
              <w:rPr>
                <w:rFonts w:ascii="Times New Roman" w:hAnsi="Times New Roman" w:cs="Times New Roman"/>
                <w:sz w:val="20"/>
                <w:szCs w:val="20"/>
              </w:rPr>
            </w:pPr>
            <w:r w:rsidRPr="00235DEF">
              <w:rPr>
                <w:rFonts w:ascii="Times New Roman" w:hAnsi="Times New Roman" w:cs="Times New Roman"/>
                <w:sz w:val="20"/>
                <w:szCs w:val="20"/>
              </w:rPr>
              <w:t>Ежегодно</w:t>
            </w:r>
          </w:p>
        </w:tc>
        <w:tc>
          <w:tcPr>
            <w:tcW w:w="3260" w:type="dxa"/>
            <w:tcBorders>
              <w:top w:val="single" w:sz="4" w:space="0" w:color="auto"/>
              <w:left w:val="single" w:sz="4" w:space="0" w:color="auto"/>
            </w:tcBorders>
            <w:shd w:val="clear" w:color="auto" w:fill="FFFFFF"/>
          </w:tcPr>
          <w:p w:rsidR="00235DEF" w:rsidRPr="00235DEF" w:rsidRDefault="00235DEF" w:rsidP="004A209B">
            <w:pPr>
              <w:spacing w:line="264" w:lineRule="exact"/>
              <w:jc w:val="center"/>
              <w:rPr>
                <w:rFonts w:ascii="Times New Roman" w:hAnsi="Times New Roman" w:cs="Times New Roman"/>
                <w:sz w:val="20"/>
                <w:szCs w:val="20"/>
              </w:rPr>
            </w:pPr>
            <w:r w:rsidRPr="00235DEF">
              <w:rPr>
                <w:rFonts w:ascii="Times New Roman" w:hAnsi="Times New Roman" w:cs="Times New Roman"/>
                <w:sz w:val="20"/>
                <w:szCs w:val="20"/>
              </w:rPr>
              <w:t>Администрация Пчевжинского сельского поселения</w:t>
            </w:r>
          </w:p>
        </w:tc>
        <w:tc>
          <w:tcPr>
            <w:tcW w:w="5529" w:type="dxa"/>
            <w:tcBorders>
              <w:top w:val="single" w:sz="4" w:space="0" w:color="auto"/>
              <w:left w:val="single" w:sz="4" w:space="0" w:color="auto"/>
              <w:right w:val="single" w:sz="4" w:space="0" w:color="auto"/>
            </w:tcBorders>
            <w:shd w:val="clear" w:color="auto" w:fill="FFFFFF"/>
          </w:tcPr>
          <w:p w:rsidR="00235DEF" w:rsidRPr="00235DEF" w:rsidRDefault="00235DEF" w:rsidP="004A209B">
            <w:pPr>
              <w:spacing w:line="264" w:lineRule="exact"/>
              <w:jc w:val="center"/>
              <w:rPr>
                <w:rFonts w:ascii="Times New Roman" w:hAnsi="Times New Roman" w:cs="Times New Roman"/>
                <w:sz w:val="20"/>
                <w:szCs w:val="20"/>
              </w:rPr>
            </w:pPr>
            <w:r w:rsidRPr="00235DEF">
              <w:rPr>
                <w:rFonts w:ascii="Times New Roman" w:hAnsi="Times New Roman" w:cs="Times New Roman"/>
                <w:sz w:val="20"/>
                <w:szCs w:val="20"/>
              </w:rPr>
              <w:t>Годовой отчет об итогах мониторинга реализации Программы</w:t>
            </w:r>
          </w:p>
        </w:tc>
      </w:tr>
      <w:tr w:rsidR="00235DEF" w:rsidRPr="00235DEF" w:rsidTr="00235DEF">
        <w:trPr>
          <w:trHeight w:val="20"/>
        </w:trPr>
        <w:tc>
          <w:tcPr>
            <w:tcW w:w="672" w:type="dxa"/>
            <w:tcBorders>
              <w:top w:val="single" w:sz="4" w:space="0" w:color="auto"/>
              <w:left w:val="single" w:sz="4" w:space="0" w:color="auto"/>
            </w:tcBorders>
            <w:shd w:val="clear" w:color="auto" w:fill="FFFFFF"/>
          </w:tcPr>
          <w:p w:rsidR="00235DEF" w:rsidRPr="00235DEF" w:rsidRDefault="00235DEF" w:rsidP="004A209B">
            <w:pPr>
              <w:spacing w:line="200" w:lineRule="exact"/>
              <w:ind w:left="220"/>
              <w:jc w:val="center"/>
              <w:rPr>
                <w:rFonts w:ascii="Times New Roman" w:hAnsi="Times New Roman" w:cs="Times New Roman"/>
                <w:sz w:val="20"/>
                <w:szCs w:val="20"/>
              </w:rPr>
            </w:pPr>
          </w:p>
          <w:p w:rsidR="00235DEF" w:rsidRPr="00235DEF" w:rsidRDefault="00235DEF" w:rsidP="004A209B">
            <w:pPr>
              <w:spacing w:line="200" w:lineRule="exact"/>
              <w:ind w:left="220"/>
              <w:jc w:val="center"/>
              <w:rPr>
                <w:rFonts w:ascii="Times New Roman" w:hAnsi="Times New Roman" w:cs="Times New Roman"/>
                <w:sz w:val="20"/>
                <w:szCs w:val="20"/>
              </w:rPr>
            </w:pPr>
            <w:r w:rsidRPr="00235DEF">
              <w:rPr>
                <w:rFonts w:ascii="Times New Roman" w:hAnsi="Times New Roman" w:cs="Times New Roman"/>
                <w:sz w:val="20"/>
                <w:szCs w:val="20"/>
              </w:rPr>
              <w:t>2.</w:t>
            </w:r>
          </w:p>
        </w:tc>
        <w:tc>
          <w:tcPr>
            <w:tcW w:w="3346" w:type="dxa"/>
            <w:tcBorders>
              <w:top w:val="single" w:sz="4" w:space="0" w:color="auto"/>
              <w:left w:val="single" w:sz="4" w:space="0" w:color="auto"/>
            </w:tcBorders>
            <w:shd w:val="clear" w:color="auto" w:fill="FFFFFF"/>
          </w:tcPr>
          <w:p w:rsidR="00235DEF" w:rsidRPr="00235DEF" w:rsidRDefault="00235DEF" w:rsidP="004A209B">
            <w:pPr>
              <w:spacing w:line="264" w:lineRule="exact"/>
              <w:jc w:val="center"/>
              <w:rPr>
                <w:rFonts w:ascii="Times New Roman" w:hAnsi="Times New Roman" w:cs="Times New Roman"/>
                <w:sz w:val="20"/>
                <w:szCs w:val="20"/>
              </w:rPr>
            </w:pPr>
            <w:r w:rsidRPr="00235DEF">
              <w:rPr>
                <w:rFonts w:ascii="Times New Roman" w:hAnsi="Times New Roman" w:cs="Times New Roman"/>
                <w:sz w:val="20"/>
                <w:szCs w:val="20"/>
              </w:rPr>
              <w:t>Круглый стол по обсуждению результатов мониторинга</w:t>
            </w:r>
          </w:p>
        </w:tc>
        <w:tc>
          <w:tcPr>
            <w:tcW w:w="1984" w:type="dxa"/>
            <w:tcBorders>
              <w:top w:val="single" w:sz="4" w:space="0" w:color="auto"/>
              <w:left w:val="single" w:sz="4" w:space="0" w:color="auto"/>
            </w:tcBorders>
            <w:shd w:val="clear" w:color="auto" w:fill="FFFFFF"/>
          </w:tcPr>
          <w:p w:rsidR="00235DEF" w:rsidRPr="00235DEF" w:rsidRDefault="00235DEF" w:rsidP="004A209B">
            <w:pPr>
              <w:spacing w:line="200" w:lineRule="exact"/>
              <w:jc w:val="center"/>
              <w:rPr>
                <w:rFonts w:ascii="Times New Roman" w:hAnsi="Times New Roman" w:cs="Times New Roman"/>
                <w:sz w:val="20"/>
                <w:szCs w:val="20"/>
              </w:rPr>
            </w:pPr>
            <w:r w:rsidRPr="00235DEF">
              <w:rPr>
                <w:rFonts w:ascii="Times New Roman" w:hAnsi="Times New Roman" w:cs="Times New Roman"/>
                <w:sz w:val="20"/>
                <w:szCs w:val="20"/>
              </w:rPr>
              <w:t>Ежегодно</w:t>
            </w:r>
          </w:p>
        </w:tc>
        <w:tc>
          <w:tcPr>
            <w:tcW w:w="3260" w:type="dxa"/>
            <w:tcBorders>
              <w:top w:val="single" w:sz="4" w:space="0" w:color="auto"/>
              <w:left w:val="single" w:sz="4" w:space="0" w:color="auto"/>
            </w:tcBorders>
            <w:shd w:val="clear" w:color="auto" w:fill="FFFFFF"/>
          </w:tcPr>
          <w:p w:rsidR="00235DEF" w:rsidRPr="00235DEF" w:rsidRDefault="00235DEF" w:rsidP="004A209B">
            <w:pPr>
              <w:spacing w:line="264" w:lineRule="exact"/>
              <w:jc w:val="center"/>
              <w:rPr>
                <w:rFonts w:ascii="Times New Roman" w:hAnsi="Times New Roman" w:cs="Times New Roman"/>
                <w:sz w:val="20"/>
                <w:szCs w:val="20"/>
              </w:rPr>
            </w:pPr>
            <w:r w:rsidRPr="00235DEF">
              <w:rPr>
                <w:rFonts w:ascii="Times New Roman" w:hAnsi="Times New Roman" w:cs="Times New Roman"/>
                <w:sz w:val="20"/>
                <w:szCs w:val="20"/>
              </w:rPr>
              <w:t>Администрация Пчевжинского сельского поселения</w:t>
            </w:r>
          </w:p>
        </w:tc>
        <w:tc>
          <w:tcPr>
            <w:tcW w:w="5529" w:type="dxa"/>
            <w:tcBorders>
              <w:top w:val="single" w:sz="4" w:space="0" w:color="auto"/>
              <w:left w:val="single" w:sz="4" w:space="0" w:color="auto"/>
              <w:right w:val="single" w:sz="4" w:space="0" w:color="auto"/>
            </w:tcBorders>
            <w:shd w:val="clear" w:color="auto" w:fill="FFFFFF"/>
          </w:tcPr>
          <w:p w:rsidR="00235DEF" w:rsidRPr="00235DEF" w:rsidRDefault="00235DEF" w:rsidP="004A209B">
            <w:pPr>
              <w:spacing w:line="264" w:lineRule="exact"/>
              <w:jc w:val="center"/>
              <w:rPr>
                <w:rFonts w:ascii="Times New Roman" w:hAnsi="Times New Roman" w:cs="Times New Roman"/>
                <w:sz w:val="20"/>
                <w:szCs w:val="20"/>
              </w:rPr>
            </w:pPr>
            <w:r w:rsidRPr="00235DEF">
              <w:rPr>
                <w:rFonts w:ascii="Times New Roman" w:hAnsi="Times New Roman" w:cs="Times New Roman"/>
                <w:sz w:val="20"/>
                <w:szCs w:val="20"/>
              </w:rPr>
              <w:t>Рекомендации по корректировке текущих плановых документов</w:t>
            </w:r>
          </w:p>
        </w:tc>
      </w:tr>
      <w:tr w:rsidR="00235DEF" w:rsidRPr="00235DEF" w:rsidTr="00235DEF">
        <w:trPr>
          <w:trHeight w:val="20"/>
        </w:trPr>
        <w:tc>
          <w:tcPr>
            <w:tcW w:w="672" w:type="dxa"/>
            <w:tcBorders>
              <w:top w:val="single" w:sz="4" w:space="0" w:color="auto"/>
              <w:left w:val="single" w:sz="4" w:space="0" w:color="auto"/>
              <w:bottom w:val="single" w:sz="4" w:space="0" w:color="auto"/>
            </w:tcBorders>
            <w:shd w:val="clear" w:color="auto" w:fill="FFFFFF"/>
          </w:tcPr>
          <w:p w:rsidR="00235DEF" w:rsidRPr="00235DEF" w:rsidRDefault="00235DEF" w:rsidP="004A209B">
            <w:pPr>
              <w:spacing w:line="200" w:lineRule="exact"/>
              <w:ind w:left="220"/>
              <w:jc w:val="center"/>
              <w:rPr>
                <w:rFonts w:ascii="Times New Roman" w:hAnsi="Times New Roman" w:cs="Times New Roman"/>
                <w:sz w:val="20"/>
                <w:szCs w:val="20"/>
              </w:rPr>
            </w:pPr>
          </w:p>
          <w:p w:rsidR="00235DEF" w:rsidRPr="00235DEF" w:rsidRDefault="00235DEF" w:rsidP="004A209B">
            <w:pPr>
              <w:spacing w:line="200" w:lineRule="exact"/>
              <w:ind w:left="220"/>
              <w:jc w:val="center"/>
              <w:rPr>
                <w:rFonts w:ascii="Times New Roman" w:hAnsi="Times New Roman" w:cs="Times New Roman"/>
                <w:sz w:val="20"/>
                <w:szCs w:val="20"/>
              </w:rPr>
            </w:pPr>
            <w:r w:rsidRPr="00235DEF">
              <w:rPr>
                <w:rFonts w:ascii="Times New Roman" w:hAnsi="Times New Roman" w:cs="Times New Roman"/>
                <w:sz w:val="20"/>
                <w:szCs w:val="20"/>
              </w:rPr>
              <w:t>3.</w:t>
            </w:r>
          </w:p>
        </w:tc>
        <w:tc>
          <w:tcPr>
            <w:tcW w:w="3346" w:type="dxa"/>
            <w:tcBorders>
              <w:top w:val="single" w:sz="4" w:space="0" w:color="auto"/>
              <w:left w:val="single" w:sz="4" w:space="0" w:color="auto"/>
              <w:bottom w:val="single" w:sz="4" w:space="0" w:color="auto"/>
            </w:tcBorders>
            <w:shd w:val="clear" w:color="auto" w:fill="FFFFFF"/>
          </w:tcPr>
          <w:p w:rsidR="00235DEF" w:rsidRPr="00235DEF" w:rsidRDefault="00235DEF" w:rsidP="004A209B">
            <w:pPr>
              <w:spacing w:line="264" w:lineRule="exact"/>
              <w:jc w:val="center"/>
              <w:rPr>
                <w:rFonts w:ascii="Times New Roman" w:hAnsi="Times New Roman" w:cs="Times New Roman"/>
                <w:sz w:val="20"/>
                <w:szCs w:val="20"/>
              </w:rPr>
            </w:pPr>
            <w:r w:rsidRPr="00235DEF">
              <w:rPr>
                <w:rFonts w:ascii="Times New Roman" w:hAnsi="Times New Roman" w:cs="Times New Roman"/>
                <w:sz w:val="20"/>
                <w:szCs w:val="20"/>
              </w:rPr>
              <w:t>Оценка реализации Программы комплексного развития</w:t>
            </w:r>
          </w:p>
        </w:tc>
        <w:tc>
          <w:tcPr>
            <w:tcW w:w="1984" w:type="dxa"/>
            <w:tcBorders>
              <w:top w:val="single" w:sz="4" w:space="0" w:color="auto"/>
              <w:left w:val="single" w:sz="4" w:space="0" w:color="auto"/>
              <w:bottom w:val="single" w:sz="4" w:space="0" w:color="auto"/>
            </w:tcBorders>
            <w:shd w:val="clear" w:color="auto" w:fill="FFFFFF"/>
          </w:tcPr>
          <w:p w:rsidR="00235DEF" w:rsidRPr="00235DEF" w:rsidRDefault="00235DEF" w:rsidP="004A209B">
            <w:pPr>
              <w:spacing w:line="264" w:lineRule="exact"/>
              <w:jc w:val="center"/>
              <w:rPr>
                <w:rFonts w:ascii="Times New Roman" w:hAnsi="Times New Roman" w:cs="Times New Roman"/>
                <w:sz w:val="20"/>
                <w:szCs w:val="20"/>
              </w:rPr>
            </w:pPr>
            <w:r w:rsidRPr="00235DEF">
              <w:rPr>
                <w:rFonts w:ascii="Times New Roman" w:hAnsi="Times New Roman" w:cs="Times New Roman"/>
                <w:sz w:val="20"/>
                <w:szCs w:val="20"/>
              </w:rPr>
              <w:t>Не чаще чем один раз в три года</w:t>
            </w:r>
          </w:p>
        </w:tc>
        <w:tc>
          <w:tcPr>
            <w:tcW w:w="3260" w:type="dxa"/>
            <w:tcBorders>
              <w:top w:val="single" w:sz="4" w:space="0" w:color="auto"/>
              <w:left w:val="single" w:sz="4" w:space="0" w:color="auto"/>
              <w:bottom w:val="single" w:sz="4" w:space="0" w:color="auto"/>
            </w:tcBorders>
            <w:shd w:val="clear" w:color="auto" w:fill="FFFFFF"/>
          </w:tcPr>
          <w:p w:rsidR="00235DEF" w:rsidRPr="00235DEF" w:rsidRDefault="00235DEF" w:rsidP="004A209B">
            <w:pPr>
              <w:spacing w:line="259" w:lineRule="exact"/>
              <w:jc w:val="center"/>
              <w:rPr>
                <w:rFonts w:ascii="Times New Roman" w:hAnsi="Times New Roman" w:cs="Times New Roman"/>
                <w:sz w:val="20"/>
                <w:szCs w:val="20"/>
              </w:rPr>
            </w:pPr>
            <w:r w:rsidRPr="00235DEF">
              <w:rPr>
                <w:rFonts w:ascii="Times New Roman" w:hAnsi="Times New Roman" w:cs="Times New Roman"/>
                <w:sz w:val="20"/>
                <w:szCs w:val="20"/>
              </w:rPr>
              <w:t>Администрация Пчевжинского сельского поселения</w:t>
            </w:r>
          </w:p>
        </w:tc>
        <w:tc>
          <w:tcPr>
            <w:tcW w:w="5529" w:type="dxa"/>
            <w:tcBorders>
              <w:top w:val="single" w:sz="4" w:space="0" w:color="auto"/>
              <w:left w:val="single" w:sz="4" w:space="0" w:color="auto"/>
              <w:bottom w:val="single" w:sz="4" w:space="0" w:color="auto"/>
              <w:right w:val="single" w:sz="4" w:space="0" w:color="auto"/>
            </w:tcBorders>
            <w:shd w:val="clear" w:color="auto" w:fill="FFFFFF"/>
          </w:tcPr>
          <w:p w:rsidR="00235DEF" w:rsidRPr="00235DEF" w:rsidRDefault="00235DEF" w:rsidP="004A209B">
            <w:pPr>
              <w:spacing w:line="264" w:lineRule="exact"/>
              <w:jc w:val="center"/>
              <w:rPr>
                <w:rFonts w:ascii="Times New Roman" w:hAnsi="Times New Roman" w:cs="Times New Roman"/>
                <w:sz w:val="20"/>
                <w:szCs w:val="20"/>
              </w:rPr>
            </w:pPr>
            <w:r w:rsidRPr="00235DEF">
              <w:rPr>
                <w:rFonts w:ascii="Times New Roman" w:hAnsi="Times New Roman" w:cs="Times New Roman"/>
                <w:sz w:val="20"/>
                <w:szCs w:val="20"/>
              </w:rPr>
              <w:t>Сводные рекомендации по корректировке разделов Программы</w:t>
            </w:r>
          </w:p>
        </w:tc>
      </w:tr>
      <w:tr w:rsidR="00235DEF" w:rsidRPr="00235DEF" w:rsidTr="00235DEF">
        <w:trPr>
          <w:trHeight w:val="20"/>
        </w:trPr>
        <w:tc>
          <w:tcPr>
            <w:tcW w:w="672" w:type="dxa"/>
            <w:tcBorders>
              <w:top w:val="single" w:sz="4" w:space="0" w:color="auto"/>
              <w:left w:val="single" w:sz="4" w:space="0" w:color="auto"/>
              <w:bottom w:val="single" w:sz="4" w:space="0" w:color="auto"/>
            </w:tcBorders>
            <w:shd w:val="clear" w:color="auto" w:fill="FFFFFF"/>
          </w:tcPr>
          <w:p w:rsidR="00235DEF" w:rsidRPr="00235DEF" w:rsidRDefault="00235DEF" w:rsidP="004A209B">
            <w:pPr>
              <w:spacing w:line="200" w:lineRule="exact"/>
              <w:ind w:left="220"/>
              <w:jc w:val="center"/>
              <w:rPr>
                <w:rFonts w:ascii="Times New Roman" w:hAnsi="Times New Roman" w:cs="Times New Roman"/>
                <w:sz w:val="20"/>
                <w:szCs w:val="20"/>
              </w:rPr>
            </w:pPr>
          </w:p>
          <w:p w:rsidR="00235DEF" w:rsidRPr="00235DEF" w:rsidRDefault="00235DEF" w:rsidP="004A209B">
            <w:pPr>
              <w:spacing w:line="200" w:lineRule="exact"/>
              <w:ind w:left="220"/>
              <w:jc w:val="center"/>
              <w:rPr>
                <w:rFonts w:ascii="Times New Roman" w:hAnsi="Times New Roman" w:cs="Times New Roman"/>
                <w:sz w:val="20"/>
                <w:szCs w:val="20"/>
              </w:rPr>
            </w:pPr>
            <w:r w:rsidRPr="00235DEF">
              <w:rPr>
                <w:rFonts w:ascii="Times New Roman" w:hAnsi="Times New Roman" w:cs="Times New Roman"/>
                <w:sz w:val="20"/>
                <w:szCs w:val="20"/>
              </w:rPr>
              <w:t>4.</w:t>
            </w:r>
          </w:p>
        </w:tc>
        <w:tc>
          <w:tcPr>
            <w:tcW w:w="3346" w:type="dxa"/>
            <w:tcBorders>
              <w:top w:val="single" w:sz="4" w:space="0" w:color="auto"/>
              <w:left w:val="single" w:sz="4" w:space="0" w:color="auto"/>
              <w:bottom w:val="single" w:sz="4" w:space="0" w:color="auto"/>
            </w:tcBorders>
            <w:shd w:val="clear" w:color="auto" w:fill="FFFFFF"/>
          </w:tcPr>
          <w:p w:rsidR="00235DEF" w:rsidRPr="00235DEF" w:rsidRDefault="00235DEF" w:rsidP="004A209B">
            <w:pPr>
              <w:spacing w:line="200" w:lineRule="exact"/>
              <w:jc w:val="center"/>
              <w:rPr>
                <w:rFonts w:ascii="Times New Roman" w:hAnsi="Times New Roman" w:cs="Times New Roman"/>
                <w:sz w:val="20"/>
                <w:szCs w:val="20"/>
              </w:rPr>
            </w:pPr>
            <w:r w:rsidRPr="00235DEF">
              <w:rPr>
                <w:rFonts w:ascii="Times New Roman" w:hAnsi="Times New Roman" w:cs="Times New Roman"/>
                <w:sz w:val="20"/>
                <w:szCs w:val="20"/>
              </w:rPr>
              <w:t>Программная сессия</w:t>
            </w:r>
          </w:p>
        </w:tc>
        <w:tc>
          <w:tcPr>
            <w:tcW w:w="1984" w:type="dxa"/>
            <w:tcBorders>
              <w:top w:val="single" w:sz="4" w:space="0" w:color="auto"/>
              <w:left w:val="single" w:sz="4" w:space="0" w:color="auto"/>
              <w:bottom w:val="single" w:sz="4" w:space="0" w:color="auto"/>
            </w:tcBorders>
            <w:shd w:val="clear" w:color="auto" w:fill="FFFFFF"/>
          </w:tcPr>
          <w:p w:rsidR="00235DEF" w:rsidRPr="00235DEF" w:rsidRDefault="00235DEF" w:rsidP="004A209B">
            <w:pPr>
              <w:spacing w:line="259" w:lineRule="exact"/>
              <w:jc w:val="center"/>
              <w:rPr>
                <w:rFonts w:ascii="Times New Roman" w:hAnsi="Times New Roman" w:cs="Times New Roman"/>
                <w:sz w:val="20"/>
                <w:szCs w:val="20"/>
              </w:rPr>
            </w:pPr>
            <w:r w:rsidRPr="00235DEF">
              <w:rPr>
                <w:rFonts w:ascii="Times New Roman" w:hAnsi="Times New Roman" w:cs="Times New Roman"/>
                <w:sz w:val="20"/>
                <w:szCs w:val="20"/>
              </w:rPr>
              <w:t>Не чаще чем один раз в три года</w:t>
            </w:r>
          </w:p>
        </w:tc>
        <w:tc>
          <w:tcPr>
            <w:tcW w:w="3260" w:type="dxa"/>
            <w:tcBorders>
              <w:top w:val="single" w:sz="4" w:space="0" w:color="auto"/>
              <w:left w:val="single" w:sz="4" w:space="0" w:color="auto"/>
              <w:bottom w:val="single" w:sz="4" w:space="0" w:color="auto"/>
            </w:tcBorders>
            <w:shd w:val="clear" w:color="auto" w:fill="FFFFFF"/>
          </w:tcPr>
          <w:p w:rsidR="00235DEF" w:rsidRPr="00235DEF" w:rsidRDefault="00235DEF" w:rsidP="004A209B">
            <w:pPr>
              <w:spacing w:line="259" w:lineRule="exact"/>
              <w:jc w:val="center"/>
              <w:rPr>
                <w:rFonts w:ascii="Times New Roman" w:hAnsi="Times New Roman" w:cs="Times New Roman"/>
                <w:sz w:val="20"/>
                <w:szCs w:val="20"/>
              </w:rPr>
            </w:pPr>
            <w:r w:rsidRPr="00235DEF">
              <w:rPr>
                <w:rFonts w:ascii="Times New Roman" w:hAnsi="Times New Roman" w:cs="Times New Roman"/>
                <w:sz w:val="20"/>
                <w:szCs w:val="20"/>
              </w:rPr>
              <w:t>Администрация Пчевжинского сельского поселения</w:t>
            </w:r>
          </w:p>
        </w:tc>
        <w:tc>
          <w:tcPr>
            <w:tcW w:w="5529" w:type="dxa"/>
            <w:tcBorders>
              <w:top w:val="single" w:sz="4" w:space="0" w:color="auto"/>
              <w:left w:val="single" w:sz="4" w:space="0" w:color="auto"/>
              <w:bottom w:val="single" w:sz="4" w:space="0" w:color="auto"/>
              <w:right w:val="single" w:sz="4" w:space="0" w:color="auto"/>
            </w:tcBorders>
            <w:shd w:val="clear" w:color="auto" w:fill="FFFFFF"/>
          </w:tcPr>
          <w:p w:rsidR="00235DEF" w:rsidRPr="00235DEF" w:rsidRDefault="00235DEF" w:rsidP="004A209B">
            <w:pPr>
              <w:spacing w:line="264" w:lineRule="exact"/>
              <w:jc w:val="center"/>
              <w:rPr>
                <w:rFonts w:ascii="Times New Roman" w:hAnsi="Times New Roman" w:cs="Times New Roman"/>
                <w:sz w:val="20"/>
                <w:szCs w:val="20"/>
              </w:rPr>
            </w:pPr>
            <w:r w:rsidRPr="00235DEF">
              <w:rPr>
                <w:rFonts w:ascii="Times New Roman" w:hAnsi="Times New Roman" w:cs="Times New Roman"/>
                <w:sz w:val="20"/>
                <w:szCs w:val="20"/>
              </w:rPr>
              <w:t>Программа комплексного развития транспортной инфраструктуры (с изменениями)</w:t>
            </w:r>
          </w:p>
        </w:tc>
      </w:tr>
      <w:tr w:rsidR="00235DEF" w:rsidRPr="00235DEF" w:rsidTr="00235DEF">
        <w:trPr>
          <w:trHeight w:val="20"/>
        </w:trPr>
        <w:tc>
          <w:tcPr>
            <w:tcW w:w="672" w:type="dxa"/>
            <w:tcBorders>
              <w:top w:val="single" w:sz="4" w:space="0" w:color="auto"/>
              <w:left w:val="single" w:sz="4" w:space="0" w:color="auto"/>
              <w:bottom w:val="single" w:sz="4" w:space="0" w:color="auto"/>
            </w:tcBorders>
            <w:shd w:val="clear" w:color="auto" w:fill="FFFFFF"/>
          </w:tcPr>
          <w:p w:rsidR="00235DEF" w:rsidRPr="00235DEF" w:rsidRDefault="00235DEF" w:rsidP="004A209B">
            <w:pPr>
              <w:spacing w:line="200" w:lineRule="exact"/>
              <w:ind w:left="220"/>
              <w:jc w:val="center"/>
              <w:rPr>
                <w:rFonts w:ascii="Times New Roman" w:hAnsi="Times New Roman" w:cs="Times New Roman"/>
                <w:sz w:val="20"/>
                <w:szCs w:val="20"/>
              </w:rPr>
            </w:pPr>
          </w:p>
          <w:p w:rsidR="00235DEF" w:rsidRPr="00235DEF" w:rsidRDefault="00235DEF" w:rsidP="004A209B">
            <w:pPr>
              <w:spacing w:line="200" w:lineRule="exact"/>
              <w:ind w:left="220"/>
              <w:jc w:val="center"/>
              <w:rPr>
                <w:rFonts w:ascii="Times New Roman" w:hAnsi="Times New Roman" w:cs="Times New Roman"/>
                <w:sz w:val="20"/>
                <w:szCs w:val="20"/>
              </w:rPr>
            </w:pPr>
            <w:r w:rsidRPr="00235DEF">
              <w:rPr>
                <w:rFonts w:ascii="Times New Roman" w:hAnsi="Times New Roman" w:cs="Times New Roman"/>
                <w:sz w:val="20"/>
                <w:szCs w:val="20"/>
              </w:rPr>
              <w:t>5.</w:t>
            </w:r>
          </w:p>
        </w:tc>
        <w:tc>
          <w:tcPr>
            <w:tcW w:w="3346" w:type="dxa"/>
            <w:tcBorders>
              <w:top w:val="single" w:sz="4" w:space="0" w:color="auto"/>
              <w:left w:val="single" w:sz="4" w:space="0" w:color="auto"/>
              <w:bottom w:val="single" w:sz="4" w:space="0" w:color="auto"/>
            </w:tcBorders>
            <w:shd w:val="clear" w:color="auto" w:fill="FFFFFF"/>
          </w:tcPr>
          <w:p w:rsidR="00235DEF" w:rsidRPr="00235DEF" w:rsidRDefault="00235DEF" w:rsidP="004A209B">
            <w:pPr>
              <w:spacing w:line="264" w:lineRule="exact"/>
              <w:jc w:val="center"/>
              <w:rPr>
                <w:rFonts w:ascii="Times New Roman" w:hAnsi="Times New Roman" w:cs="Times New Roman"/>
                <w:sz w:val="20"/>
                <w:szCs w:val="20"/>
              </w:rPr>
            </w:pPr>
            <w:r w:rsidRPr="00235DEF">
              <w:rPr>
                <w:rFonts w:ascii="Times New Roman" w:hAnsi="Times New Roman" w:cs="Times New Roman"/>
                <w:sz w:val="20"/>
                <w:szCs w:val="20"/>
              </w:rPr>
              <w:t>Утверждение откорректированной версии «Программы комплексного развития транспортной инфраструктуры»</w:t>
            </w:r>
          </w:p>
        </w:tc>
        <w:tc>
          <w:tcPr>
            <w:tcW w:w="1984" w:type="dxa"/>
            <w:tcBorders>
              <w:top w:val="single" w:sz="4" w:space="0" w:color="auto"/>
              <w:left w:val="single" w:sz="4" w:space="0" w:color="auto"/>
              <w:bottom w:val="single" w:sz="4" w:space="0" w:color="auto"/>
            </w:tcBorders>
            <w:shd w:val="clear" w:color="auto" w:fill="FFFFFF"/>
          </w:tcPr>
          <w:p w:rsidR="00235DEF" w:rsidRPr="00235DEF" w:rsidRDefault="00235DEF" w:rsidP="004A209B">
            <w:pPr>
              <w:spacing w:line="264" w:lineRule="exact"/>
              <w:ind w:left="260"/>
              <w:jc w:val="center"/>
              <w:rPr>
                <w:rFonts w:ascii="Times New Roman" w:hAnsi="Times New Roman" w:cs="Times New Roman"/>
                <w:sz w:val="20"/>
                <w:szCs w:val="20"/>
              </w:rPr>
            </w:pPr>
            <w:r w:rsidRPr="00235DEF">
              <w:rPr>
                <w:rFonts w:ascii="Times New Roman" w:hAnsi="Times New Roman" w:cs="Times New Roman"/>
                <w:sz w:val="20"/>
                <w:szCs w:val="20"/>
              </w:rPr>
              <w:t>В случае корректировки разделов Программы</w:t>
            </w:r>
          </w:p>
        </w:tc>
        <w:tc>
          <w:tcPr>
            <w:tcW w:w="3260" w:type="dxa"/>
            <w:tcBorders>
              <w:top w:val="single" w:sz="4" w:space="0" w:color="auto"/>
              <w:left w:val="single" w:sz="4" w:space="0" w:color="auto"/>
              <w:bottom w:val="single" w:sz="4" w:space="0" w:color="auto"/>
            </w:tcBorders>
            <w:shd w:val="clear" w:color="auto" w:fill="FFFFFF"/>
          </w:tcPr>
          <w:p w:rsidR="00235DEF" w:rsidRPr="00235DEF" w:rsidRDefault="00235DEF" w:rsidP="004A209B">
            <w:pPr>
              <w:spacing w:line="264" w:lineRule="exact"/>
              <w:jc w:val="center"/>
              <w:rPr>
                <w:rFonts w:ascii="Times New Roman" w:hAnsi="Times New Roman" w:cs="Times New Roman"/>
                <w:color w:val="FF0000"/>
                <w:sz w:val="20"/>
                <w:szCs w:val="20"/>
              </w:rPr>
            </w:pPr>
            <w:r w:rsidRPr="00235DEF">
              <w:rPr>
                <w:rFonts w:ascii="Times New Roman" w:hAnsi="Times New Roman" w:cs="Times New Roman"/>
                <w:sz w:val="20"/>
                <w:szCs w:val="20"/>
              </w:rPr>
              <w:t>Администрация Пчевжинского сельского поселения</w:t>
            </w:r>
          </w:p>
        </w:tc>
        <w:tc>
          <w:tcPr>
            <w:tcW w:w="5529" w:type="dxa"/>
            <w:tcBorders>
              <w:top w:val="single" w:sz="4" w:space="0" w:color="auto"/>
              <w:left w:val="single" w:sz="4" w:space="0" w:color="auto"/>
              <w:bottom w:val="single" w:sz="4" w:space="0" w:color="auto"/>
              <w:right w:val="single" w:sz="4" w:space="0" w:color="auto"/>
            </w:tcBorders>
            <w:shd w:val="clear" w:color="auto" w:fill="FFFFFF"/>
          </w:tcPr>
          <w:p w:rsidR="00235DEF" w:rsidRPr="00235DEF" w:rsidRDefault="00235DEF" w:rsidP="004A209B">
            <w:pPr>
              <w:spacing w:line="264" w:lineRule="exact"/>
              <w:jc w:val="center"/>
              <w:rPr>
                <w:rFonts w:ascii="Times New Roman" w:hAnsi="Times New Roman" w:cs="Times New Roman"/>
                <w:sz w:val="20"/>
                <w:szCs w:val="20"/>
              </w:rPr>
            </w:pPr>
            <w:r w:rsidRPr="00235DEF">
              <w:rPr>
                <w:rFonts w:ascii="Times New Roman" w:hAnsi="Times New Roman" w:cs="Times New Roman"/>
                <w:sz w:val="20"/>
                <w:szCs w:val="20"/>
              </w:rPr>
              <w:t>Утвержденная Программа комплексного развития транспортной инфраструктуры (с изменениями)</w:t>
            </w:r>
          </w:p>
        </w:tc>
      </w:tr>
    </w:tbl>
    <w:p w:rsidR="00235DEF" w:rsidRDefault="00235DEF" w:rsidP="00235DEF">
      <w:pPr>
        <w:ind w:right="100"/>
        <w:jc w:val="center"/>
        <w:rPr>
          <w:b/>
          <w:sz w:val="22"/>
          <w:szCs w:val="22"/>
        </w:rPr>
      </w:pPr>
    </w:p>
    <w:p w:rsidR="00235DEF" w:rsidRPr="00235DEF" w:rsidRDefault="00235DEF" w:rsidP="00235DEF">
      <w:pPr>
        <w:ind w:left="220" w:right="1720"/>
        <w:jc w:val="center"/>
        <w:rPr>
          <w:rFonts w:ascii="Times New Roman" w:hAnsi="Times New Roman" w:cs="Times New Roman"/>
          <w:sz w:val="20"/>
          <w:szCs w:val="20"/>
        </w:rPr>
      </w:pPr>
      <w:r w:rsidRPr="00235DEF">
        <w:rPr>
          <w:rFonts w:ascii="Times New Roman" w:hAnsi="Times New Roman" w:cs="Times New Roman"/>
          <w:sz w:val="20"/>
          <w:szCs w:val="20"/>
        </w:rPr>
        <w:t>ИНФОРМАЦИЯ</w:t>
      </w:r>
    </w:p>
    <w:p w:rsidR="00235DEF" w:rsidRPr="00235DEF" w:rsidRDefault="00235DEF" w:rsidP="00235DEF">
      <w:pPr>
        <w:ind w:left="220" w:right="1720"/>
        <w:jc w:val="center"/>
        <w:rPr>
          <w:rFonts w:ascii="Times New Roman" w:hAnsi="Times New Roman" w:cs="Times New Roman"/>
          <w:sz w:val="20"/>
          <w:szCs w:val="20"/>
        </w:rPr>
      </w:pPr>
      <w:r w:rsidRPr="00235DEF">
        <w:rPr>
          <w:rFonts w:ascii="Times New Roman" w:hAnsi="Times New Roman" w:cs="Times New Roman"/>
          <w:sz w:val="20"/>
          <w:szCs w:val="20"/>
        </w:rPr>
        <w:t>Пчевжинское сельское поселение Киришского района Оценка дорожной ситуации на территории Киришского района ЛО</w:t>
      </w:r>
    </w:p>
    <w:tbl>
      <w:tblPr>
        <w:tblW w:w="0" w:type="auto"/>
        <w:tblLayout w:type="fixed"/>
        <w:tblCellMar>
          <w:left w:w="10" w:type="dxa"/>
          <w:right w:w="10" w:type="dxa"/>
        </w:tblCellMar>
        <w:tblLook w:val="0000"/>
      </w:tblPr>
      <w:tblGrid>
        <w:gridCol w:w="1286"/>
        <w:gridCol w:w="6662"/>
        <w:gridCol w:w="3544"/>
        <w:gridCol w:w="2126"/>
      </w:tblGrid>
      <w:tr w:rsidR="00235DEF" w:rsidRPr="00235DEF" w:rsidTr="00235DEF">
        <w:trPr>
          <w:trHeight w:val="20"/>
        </w:trPr>
        <w:tc>
          <w:tcPr>
            <w:tcW w:w="1286" w:type="dxa"/>
            <w:tcBorders>
              <w:top w:val="single" w:sz="4" w:space="0" w:color="auto"/>
              <w:left w:val="single" w:sz="4" w:space="0" w:color="auto"/>
            </w:tcBorders>
            <w:shd w:val="clear" w:color="auto" w:fill="FFFFFF"/>
          </w:tcPr>
          <w:p w:rsidR="00235DEF" w:rsidRPr="00235DEF" w:rsidRDefault="00235DEF" w:rsidP="00235DEF">
            <w:pPr>
              <w:ind w:right="260"/>
              <w:jc w:val="center"/>
              <w:rPr>
                <w:rFonts w:ascii="Times New Roman" w:hAnsi="Times New Roman" w:cs="Times New Roman"/>
                <w:sz w:val="20"/>
                <w:szCs w:val="20"/>
              </w:rPr>
            </w:pPr>
            <w:r w:rsidRPr="00235DEF">
              <w:rPr>
                <w:rStyle w:val="9pt"/>
                <w:rFonts w:eastAsia="Arial Unicode MS"/>
                <w:sz w:val="20"/>
                <w:szCs w:val="20"/>
              </w:rPr>
              <w:t>№</w:t>
            </w:r>
            <w:proofErr w:type="gramStart"/>
            <w:r w:rsidRPr="00235DEF">
              <w:rPr>
                <w:rStyle w:val="9pt"/>
                <w:rFonts w:eastAsia="Arial Unicode MS"/>
                <w:sz w:val="20"/>
                <w:szCs w:val="20"/>
              </w:rPr>
              <w:t>п</w:t>
            </w:r>
            <w:proofErr w:type="gramEnd"/>
            <w:r w:rsidRPr="00235DEF">
              <w:rPr>
                <w:rStyle w:val="9pt"/>
                <w:rFonts w:eastAsia="Arial Unicode MS"/>
                <w:sz w:val="20"/>
                <w:szCs w:val="20"/>
              </w:rPr>
              <w:t>/п1.</w:t>
            </w:r>
          </w:p>
        </w:tc>
        <w:tc>
          <w:tcPr>
            <w:tcW w:w="6662" w:type="dxa"/>
            <w:tcBorders>
              <w:top w:val="single" w:sz="4" w:space="0" w:color="auto"/>
              <w:left w:val="single" w:sz="4" w:space="0" w:color="auto"/>
            </w:tcBorders>
            <w:shd w:val="clear" w:color="auto" w:fill="FFFFFF"/>
          </w:tcPr>
          <w:p w:rsidR="00235DEF" w:rsidRPr="00235DEF" w:rsidRDefault="00235DEF" w:rsidP="00235DEF">
            <w:pPr>
              <w:jc w:val="center"/>
              <w:rPr>
                <w:rFonts w:ascii="Times New Roman" w:hAnsi="Times New Roman" w:cs="Times New Roman"/>
                <w:sz w:val="20"/>
                <w:szCs w:val="20"/>
              </w:rPr>
            </w:pPr>
            <w:r w:rsidRPr="00235DEF">
              <w:rPr>
                <w:rStyle w:val="9pt"/>
                <w:rFonts w:eastAsia="Arial Unicode MS"/>
                <w:sz w:val="20"/>
                <w:szCs w:val="20"/>
              </w:rPr>
              <w:t>Показатель</w:t>
            </w:r>
          </w:p>
        </w:tc>
        <w:tc>
          <w:tcPr>
            <w:tcW w:w="3544" w:type="dxa"/>
            <w:tcBorders>
              <w:top w:val="single" w:sz="4" w:space="0" w:color="auto"/>
              <w:left w:val="single" w:sz="4" w:space="0" w:color="auto"/>
            </w:tcBorders>
            <w:shd w:val="clear" w:color="auto" w:fill="FFFFFF"/>
          </w:tcPr>
          <w:p w:rsidR="00235DEF" w:rsidRPr="00235DEF" w:rsidRDefault="00235DEF" w:rsidP="00235DEF">
            <w:pPr>
              <w:jc w:val="center"/>
              <w:rPr>
                <w:rFonts w:ascii="Times New Roman" w:hAnsi="Times New Roman" w:cs="Times New Roman"/>
                <w:sz w:val="20"/>
                <w:szCs w:val="20"/>
              </w:rPr>
            </w:pPr>
            <w:r w:rsidRPr="00235DEF">
              <w:rPr>
                <w:rStyle w:val="9pt"/>
                <w:rFonts w:eastAsia="Arial Unicode MS"/>
                <w:sz w:val="20"/>
                <w:szCs w:val="20"/>
              </w:rPr>
              <w:t>2015 год</w:t>
            </w:r>
          </w:p>
        </w:tc>
        <w:tc>
          <w:tcPr>
            <w:tcW w:w="2126" w:type="dxa"/>
            <w:tcBorders>
              <w:top w:val="single" w:sz="4" w:space="0" w:color="auto"/>
              <w:left w:val="single" w:sz="4" w:space="0" w:color="auto"/>
              <w:right w:val="single" w:sz="4" w:space="0" w:color="auto"/>
            </w:tcBorders>
            <w:shd w:val="clear" w:color="auto" w:fill="FFFFFF"/>
          </w:tcPr>
          <w:p w:rsidR="00235DEF" w:rsidRPr="00235DEF" w:rsidRDefault="00235DEF" w:rsidP="00235DEF">
            <w:pPr>
              <w:jc w:val="center"/>
              <w:rPr>
                <w:rFonts w:ascii="Times New Roman" w:hAnsi="Times New Roman" w:cs="Times New Roman"/>
                <w:sz w:val="20"/>
                <w:szCs w:val="20"/>
              </w:rPr>
            </w:pPr>
            <w:r w:rsidRPr="00235DEF">
              <w:rPr>
                <w:rStyle w:val="9pt"/>
                <w:rFonts w:eastAsia="Arial Unicode MS"/>
                <w:sz w:val="20"/>
                <w:szCs w:val="20"/>
              </w:rPr>
              <w:t>2016 год</w:t>
            </w:r>
          </w:p>
        </w:tc>
      </w:tr>
      <w:tr w:rsidR="00235DEF" w:rsidRPr="00235DEF" w:rsidTr="00235DEF">
        <w:trPr>
          <w:trHeight w:val="20"/>
        </w:trPr>
        <w:tc>
          <w:tcPr>
            <w:tcW w:w="1286" w:type="dxa"/>
            <w:tcBorders>
              <w:lef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1.</w:t>
            </w:r>
          </w:p>
        </w:tc>
        <w:tc>
          <w:tcPr>
            <w:tcW w:w="6662" w:type="dxa"/>
            <w:tcBorders>
              <w:top w:val="single" w:sz="4" w:space="0" w:color="auto"/>
              <w:lef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Всего ДТП, в том число:</w:t>
            </w:r>
          </w:p>
        </w:tc>
        <w:tc>
          <w:tcPr>
            <w:tcW w:w="3544" w:type="dxa"/>
            <w:tcBorders>
              <w:top w:val="single" w:sz="4" w:space="0" w:color="auto"/>
              <w:lef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115</w:t>
            </w:r>
          </w:p>
        </w:tc>
        <w:tc>
          <w:tcPr>
            <w:tcW w:w="2126" w:type="dxa"/>
            <w:tcBorders>
              <w:top w:val="single" w:sz="4" w:space="0" w:color="auto"/>
              <w:left w:val="single" w:sz="4" w:space="0" w:color="auto"/>
              <w:righ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101</w:t>
            </w:r>
          </w:p>
        </w:tc>
      </w:tr>
      <w:tr w:rsidR="00235DEF" w:rsidRPr="00235DEF" w:rsidTr="00235DEF">
        <w:trPr>
          <w:trHeight w:val="20"/>
        </w:trPr>
        <w:tc>
          <w:tcPr>
            <w:tcW w:w="1286" w:type="dxa"/>
            <w:tcBorders>
              <w:top w:val="single" w:sz="4" w:space="0" w:color="auto"/>
              <w:left w:val="single" w:sz="4" w:space="0" w:color="auto"/>
            </w:tcBorders>
            <w:shd w:val="clear" w:color="auto" w:fill="FFFFFF"/>
          </w:tcPr>
          <w:p w:rsidR="00235DEF" w:rsidRPr="00235DEF" w:rsidRDefault="00235DEF" w:rsidP="00235DEF">
            <w:pPr>
              <w:ind w:right="260"/>
              <w:jc w:val="right"/>
              <w:rPr>
                <w:rFonts w:ascii="Times New Roman" w:hAnsi="Times New Roman" w:cs="Times New Roman"/>
                <w:b/>
                <w:sz w:val="20"/>
                <w:szCs w:val="20"/>
              </w:rPr>
            </w:pPr>
            <w:r w:rsidRPr="00235DEF">
              <w:rPr>
                <w:rStyle w:val="9pt"/>
                <w:rFonts w:eastAsia="Arial Unicode MS"/>
                <w:b w:val="0"/>
                <w:sz w:val="20"/>
                <w:szCs w:val="20"/>
              </w:rPr>
              <w:t>1.1</w:t>
            </w:r>
          </w:p>
        </w:tc>
        <w:tc>
          <w:tcPr>
            <w:tcW w:w="6662" w:type="dxa"/>
            <w:tcBorders>
              <w:top w:val="single" w:sz="4" w:space="0" w:color="auto"/>
              <w:lef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По вине водителей</w:t>
            </w:r>
          </w:p>
        </w:tc>
        <w:tc>
          <w:tcPr>
            <w:tcW w:w="3544" w:type="dxa"/>
            <w:tcBorders>
              <w:top w:val="single" w:sz="4" w:space="0" w:color="auto"/>
              <w:lef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105</w:t>
            </w:r>
          </w:p>
        </w:tc>
        <w:tc>
          <w:tcPr>
            <w:tcW w:w="2126" w:type="dxa"/>
            <w:tcBorders>
              <w:top w:val="single" w:sz="4" w:space="0" w:color="auto"/>
              <w:left w:val="single" w:sz="4" w:space="0" w:color="auto"/>
              <w:righ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92</w:t>
            </w:r>
          </w:p>
        </w:tc>
      </w:tr>
      <w:tr w:rsidR="00235DEF" w:rsidRPr="00235DEF" w:rsidTr="00235DEF">
        <w:trPr>
          <w:trHeight w:val="20"/>
        </w:trPr>
        <w:tc>
          <w:tcPr>
            <w:tcW w:w="1286" w:type="dxa"/>
            <w:tcBorders>
              <w:top w:val="single" w:sz="4" w:space="0" w:color="auto"/>
              <w:left w:val="single" w:sz="4" w:space="0" w:color="auto"/>
            </w:tcBorders>
            <w:shd w:val="clear" w:color="auto" w:fill="FFFFFF"/>
          </w:tcPr>
          <w:p w:rsidR="00235DEF" w:rsidRPr="00235DEF" w:rsidRDefault="00235DEF" w:rsidP="00235DEF">
            <w:pPr>
              <w:ind w:right="260"/>
              <w:jc w:val="right"/>
              <w:rPr>
                <w:rFonts w:ascii="Times New Roman" w:hAnsi="Times New Roman" w:cs="Times New Roman"/>
                <w:b/>
                <w:sz w:val="20"/>
                <w:szCs w:val="20"/>
              </w:rPr>
            </w:pPr>
            <w:r w:rsidRPr="00235DEF">
              <w:rPr>
                <w:rStyle w:val="9pt"/>
                <w:rFonts w:eastAsia="Arial Unicode MS"/>
                <w:b w:val="0"/>
                <w:sz w:val="20"/>
                <w:szCs w:val="20"/>
              </w:rPr>
              <w:t>1.2</w:t>
            </w:r>
          </w:p>
        </w:tc>
        <w:tc>
          <w:tcPr>
            <w:tcW w:w="6662" w:type="dxa"/>
            <w:tcBorders>
              <w:top w:val="single" w:sz="4" w:space="0" w:color="auto"/>
              <w:lef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По вине пешеходов</w:t>
            </w:r>
          </w:p>
        </w:tc>
        <w:tc>
          <w:tcPr>
            <w:tcW w:w="3544" w:type="dxa"/>
            <w:tcBorders>
              <w:top w:val="single" w:sz="4" w:space="0" w:color="auto"/>
              <w:lef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6</w:t>
            </w:r>
          </w:p>
        </w:tc>
        <w:tc>
          <w:tcPr>
            <w:tcW w:w="2126" w:type="dxa"/>
            <w:tcBorders>
              <w:top w:val="single" w:sz="4" w:space="0" w:color="auto"/>
              <w:left w:val="single" w:sz="4" w:space="0" w:color="auto"/>
              <w:righ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7</w:t>
            </w:r>
          </w:p>
        </w:tc>
      </w:tr>
      <w:tr w:rsidR="00235DEF" w:rsidRPr="00235DEF" w:rsidTr="00235DEF">
        <w:trPr>
          <w:trHeight w:val="20"/>
        </w:trPr>
        <w:tc>
          <w:tcPr>
            <w:tcW w:w="1286" w:type="dxa"/>
            <w:tcBorders>
              <w:top w:val="single" w:sz="4" w:space="0" w:color="auto"/>
              <w:left w:val="single" w:sz="4" w:space="0" w:color="auto"/>
            </w:tcBorders>
            <w:shd w:val="clear" w:color="auto" w:fill="FFFFFF"/>
          </w:tcPr>
          <w:p w:rsidR="00235DEF" w:rsidRPr="00235DEF" w:rsidRDefault="00235DEF" w:rsidP="00235DEF">
            <w:pPr>
              <w:ind w:right="260"/>
              <w:jc w:val="right"/>
              <w:rPr>
                <w:rFonts w:ascii="Times New Roman" w:hAnsi="Times New Roman" w:cs="Times New Roman"/>
                <w:sz w:val="20"/>
                <w:szCs w:val="20"/>
              </w:rPr>
            </w:pPr>
            <w:r w:rsidRPr="00235DEF">
              <w:rPr>
                <w:rStyle w:val="9pt"/>
                <w:rFonts w:eastAsia="Arial Unicode MS"/>
                <w:b w:val="0"/>
                <w:sz w:val="20"/>
                <w:szCs w:val="20"/>
              </w:rPr>
              <w:t>2</w:t>
            </w:r>
          </w:p>
        </w:tc>
        <w:tc>
          <w:tcPr>
            <w:tcW w:w="6662" w:type="dxa"/>
            <w:tcBorders>
              <w:top w:val="single" w:sz="4" w:space="0" w:color="auto"/>
              <w:left w:val="single" w:sz="4" w:space="0" w:color="auto"/>
            </w:tcBorders>
            <w:shd w:val="clear" w:color="auto" w:fill="FFFFFF"/>
          </w:tcPr>
          <w:p w:rsidR="00235DEF" w:rsidRPr="00235DEF" w:rsidRDefault="00235DEF" w:rsidP="00235DEF">
            <w:pPr>
              <w:jc w:val="center"/>
              <w:rPr>
                <w:rFonts w:ascii="Times New Roman" w:hAnsi="Times New Roman" w:cs="Times New Roman"/>
                <w:sz w:val="20"/>
                <w:szCs w:val="20"/>
              </w:rPr>
            </w:pPr>
            <w:r w:rsidRPr="00235DEF">
              <w:rPr>
                <w:rStyle w:val="9pt"/>
                <w:rFonts w:eastAsia="Arial Unicode MS"/>
                <w:b w:val="0"/>
                <w:sz w:val="20"/>
                <w:szCs w:val="20"/>
              </w:rPr>
              <w:t>Всего погибло людей, в том числе:</w:t>
            </w:r>
          </w:p>
        </w:tc>
        <w:tc>
          <w:tcPr>
            <w:tcW w:w="3544" w:type="dxa"/>
            <w:tcBorders>
              <w:top w:val="single" w:sz="4" w:space="0" w:color="auto"/>
              <w:left w:val="single" w:sz="4" w:space="0" w:color="auto"/>
            </w:tcBorders>
            <w:shd w:val="clear" w:color="auto" w:fill="FFFFFF"/>
          </w:tcPr>
          <w:p w:rsidR="00235DEF" w:rsidRPr="00235DEF" w:rsidRDefault="00235DEF" w:rsidP="00235DEF">
            <w:pPr>
              <w:rPr>
                <w:rFonts w:ascii="Times New Roman" w:hAnsi="Times New Roman" w:cs="Times New Roman"/>
                <w:sz w:val="20"/>
                <w:szCs w:val="20"/>
              </w:rPr>
            </w:pPr>
          </w:p>
        </w:tc>
        <w:tc>
          <w:tcPr>
            <w:tcW w:w="2126" w:type="dxa"/>
            <w:tcBorders>
              <w:top w:val="single" w:sz="4" w:space="0" w:color="auto"/>
              <w:left w:val="single" w:sz="4" w:space="0" w:color="auto"/>
              <w:right w:val="single" w:sz="4" w:space="0" w:color="auto"/>
            </w:tcBorders>
            <w:shd w:val="clear" w:color="auto" w:fill="FFFFFF"/>
          </w:tcPr>
          <w:p w:rsidR="00235DEF" w:rsidRPr="00235DEF" w:rsidRDefault="00235DEF" w:rsidP="00235DEF">
            <w:pPr>
              <w:rPr>
                <w:rFonts w:ascii="Times New Roman" w:hAnsi="Times New Roman" w:cs="Times New Roman"/>
                <w:sz w:val="20"/>
                <w:szCs w:val="20"/>
              </w:rPr>
            </w:pPr>
          </w:p>
        </w:tc>
      </w:tr>
      <w:tr w:rsidR="00235DEF" w:rsidRPr="00235DEF" w:rsidTr="00235DEF">
        <w:trPr>
          <w:trHeight w:val="20"/>
        </w:trPr>
        <w:tc>
          <w:tcPr>
            <w:tcW w:w="1286" w:type="dxa"/>
            <w:tcBorders>
              <w:top w:val="single" w:sz="4" w:space="0" w:color="auto"/>
              <w:left w:val="single" w:sz="4" w:space="0" w:color="auto"/>
            </w:tcBorders>
            <w:shd w:val="clear" w:color="auto" w:fill="FFFFFF"/>
          </w:tcPr>
          <w:p w:rsidR="00235DEF" w:rsidRPr="00235DEF" w:rsidRDefault="00235DEF" w:rsidP="00235DEF">
            <w:pPr>
              <w:ind w:right="260"/>
              <w:jc w:val="right"/>
              <w:rPr>
                <w:rFonts w:ascii="Times New Roman" w:hAnsi="Times New Roman" w:cs="Times New Roman"/>
                <w:b/>
                <w:sz w:val="20"/>
                <w:szCs w:val="20"/>
              </w:rPr>
            </w:pPr>
            <w:r w:rsidRPr="00235DEF">
              <w:rPr>
                <w:rStyle w:val="9pt"/>
                <w:rFonts w:eastAsia="Arial Unicode MS"/>
                <w:b w:val="0"/>
                <w:sz w:val="20"/>
                <w:szCs w:val="20"/>
              </w:rPr>
              <w:t>2.1</w:t>
            </w:r>
          </w:p>
        </w:tc>
        <w:tc>
          <w:tcPr>
            <w:tcW w:w="6662" w:type="dxa"/>
            <w:tcBorders>
              <w:top w:val="single" w:sz="4" w:space="0" w:color="auto"/>
              <w:lef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Детей</w:t>
            </w:r>
          </w:p>
        </w:tc>
        <w:tc>
          <w:tcPr>
            <w:tcW w:w="3544" w:type="dxa"/>
            <w:tcBorders>
              <w:top w:val="single" w:sz="4" w:space="0" w:color="auto"/>
              <w:lef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I</w:t>
            </w:r>
          </w:p>
        </w:tc>
        <w:tc>
          <w:tcPr>
            <w:tcW w:w="2126" w:type="dxa"/>
            <w:tcBorders>
              <w:top w:val="single" w:sz="4" w:space="0" w:color="auto"/>
              <w:left w:val="single" w:sz="4" w:space="0" w:color="auto"/>
              <w:righ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3</w:t>
            </w:r>
          </w:p>
        </w:tc>
      </w:tr>
      <w:tr w:rsidR="00235DEF" w:rsidRPr="00235DEF" w:rsidTr="00235DEF">
        <w:trPr>
          <w:trHeight w:val="20"/>
        </w:trPr>
        <w:tc>
          <w:tcPr>
            <w:tcW w:w="1286" w:type="dxa"/>
            <w:tcBorders>
              <w:top w:val="single" w:sz="4" w:space="0" w:color="auto"/>
              <w:left w:val="single" w:sz="4" w:space="0" w:color="auto"/>
            </w:tcBorders>
            <w:shd w:val="clear" w:color="auto" w:fill="FFFFFF"/>
          </w:tcPr>
          <w:p w:rsidR="00235DEF" w:rsidRPr="00235DEF" w:rsidRDefault="00235DEF" w:rsidP="00235DEF">
            <w:pPr>
              <w:ind w:right="260"/>
              <w:jc w:val="right"/>
              <w:rPr>
                <w:rFonts w:ascii="Times New Roman" w:hAnsi="Times New Roman" w:cs="Times New Roman"/>
                <w:b/>
                <w:sz w:val="20"/>
                <w:szCs w:val="20"/>
              </w:rPr>
            </w:pPr>
            <w:r w:rsidRPr="00235DEF">
              <w:rPr>
                <w:rStyle w:val="9pt"/>
                <w:rFonts w:eastAsia="Arial Unicode MS"/>
                <w:b w:val="0"/>
                <w:sz w:val="20"/>
                <w:szCs w:val="20"/>
              </w:rPr>
              <w:t>2.2</w:t>
            </w:r>
          </w:p>
        </w:tc>
        <w:tc>
          <w:tcPr>
            <w:tcW w:w="6662" w:type="dxa"/>
            <w:tcBorders>
              <w:top w:val="single" w:sz="4" w:space="0" w:color="auto"/>
              <w:lef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Ранено</w:t>
            </w:r>
          </w:p>
        </w:tc>
        <w:tc>
          <w:tcPr>
            <w:tcW w:w="3544" w:type="dxa"/>
            <w:tcBorders>
              <w:top w:val="single" w:sz="4" w:space="0" w:color="auto"/>
              <w:lef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163</w:t>
            </w:r>
          </w:p>
        </w:tc>
        <w:tc>
          <w:tcPr>
            <w:tcW w:w="2126" w:type="dxa"/>
            <w:tcBorders>
              <w:top w:val="single" w:sz="4" w:space="0" w:color="auto"/>
              <w:left w:val="single" w:sz="4" w:space="0" w:color="auto"/>
              <w:righ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123</w:t>
            </w:r>
          </w:p>
        </w:tc>
      </w:tr>
      <w:tr w:rsidR="00235DEF" w:rsidRPr="00235DEF" w:rsidTr="00235DEF">
        <w:trPr>
          <w:trHeight w:val="20"/>
        </w:trPr>
        <w:tc>
          <w:tcPr>
            <w:tcW w:w="1286" w:type="dxa"/>
            <w:tcBorders>
              <w:top w:val="single" w:sz="4" w:space="0" w:color="auto"/>
              <w:left w:val="single" w:sz="4" w:space="0" w:color="auto"/>
            </w:tcBorders>
            <w:shd w:val="clear" w:color="auto" w:fill="FFFFFF"/>
          </w:tcPr>
          <w:p w:rsidR="00235DEF" w:rsidRPr="00235DEF" w:rsidRDefault="00235DEF" w:rsidP="00235DEF">
            <w:pPr>
              <w:ind w:right="260"/>
              <w:jc w:val="right"/>
              <w:rPr>
                <w:rFonts w:ascii="Times New Roman" w:hAnsi="Times New Roman" w:cs="Times New Roman"/>
                <w:b/>
                <w:sz w:val="20"/>
                <w:szCs w:val="20"/>
              </w:rPr>
            </w:pPr>
            <w:r w:rsidRPr="00235DEF">
              <w:rPr>
                <w:rStyle w:val="9pt"/>
                <w:rFonts w:eastAsia="Arial Unicode MS"/>
                <w:b w:val="0"/>
                <w:sz w:val="20"/>
                <w:szCs w:val="20"/>
              </w:rPr>
              <w:t>2.3</w:t>
            </w:r>
          </w:p>
        </w:tc>
        <w:tc>
          <w:tcPr>
            <w:tcW w:w="6662" w:type="dxa"/>
            <w:tcBorders>
              <w:top w:val="single" w:sz="4" w:space="0" w:color="auto"/>
              <w:lef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Из них детей</w:t>
            </w:r>
          </w:p>
        </w:tc>
        <w:tc>
          <w:tcPr>
            <w:tcW w:w="3544" w:type="dxa"/>
            <w:tcBorders>
              <w:top w:val="single" w:sz="4" w:space="0" w:color="auto"/>
              <w:lef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13</w:t>
            </w:r>
          </w:p>
        </w:tc>
        <w:tc>
          <w:tcPr>
            <w:tcW w:w="2126" w:type="dxa"/>
            <w:tcBorders>
              <w:top w:val="single" w:sz="4" w:space="0" w:color="auto"/>
              <w:left w:val="single" w:sz="4" w:space="0" w:color="auto"/>
              <w:righ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8</w:t>
            </w:r>
          </w:p>
        </w:tc>
      </w:tr>
      <w:tr w:rsidR="00235DEF" w:rsidRPr="00235DEF" w:rsidTr="00235DEF">
        <w:trPr>
          <w:trHeight w:val="20"/>
        </w:trPr>
        <w:tc>
          <w:tcPr>
            <w:tcW w:w="1286" w:type="dxa"/>
            <w:tcBorders>
              <w:top w:val="single" w:sz="4" w:space="0" w:color="auto"/>
              <w:left w:val="single" w:sz="4" w:space="0" w:color="auto"/>
              <w:bottom w:val="single" w:sz="4" w:space="0" w:color="auto"/>
            </w:tcBorders>
            <w:shd w:val="clear" w:color="auto" w:fill="FFFFFF"/>
          </w:tcPr>
          <w:p w:rsidR="00235DEF" w:rsidRPr="00235DEF" w:rsidRDefault="00235DEF" w:rsidP="00235DEF">
            <w:pPr>
              <w:ind w:right="260"/>
              <w:jc w:val="right"/>
              <w:rPr>
                <w:rFonts w:ascii="Times New Roman" w:hAnsi="Times New Roman" w:cs="Times New Roman"/>
                <w:b/>
                <w:sz w:val="20"/>
                <w:szCs w:val="20"/>
              </w:rPr>
            </w:pPr>
            <w:r w:rsidRPr="00235DEF">
              <w:rPr>
                <w:rStyle w:val="9pt"/>
                <w:rFonts w:eastAsia="Arial Unicode MS"/>
                <w:b w:val="0"/>
                <w:sz w:val="20"/>
                <w:szCs w:val="20"/>
              </w:rPr>
              <w:t>2.4</w:t>
            </w:r>
          </w:p>
        </w:tc>
        <w:tc>
          <w:tcPr>
            <w:tcW w:w="6662" w:type="dxa"/>
            <w:tcBorders>
              <w:top w:val="single" w:sz="4" w:space="0" w:color="auto"/>
              <w:left w:val="single" w:sz="4" w:space="0" w:color="auto"/>
              <w:bottom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Пешеходов</w:t>
            </w:r>
          </w:p>
        </w:tc>
        <w:tc>
          <w:tcPr>
            <w:tcW w:w="3544" w:type="dxa"/>
            <w:tcBorders>
              <w:top w:val="single" w:sz="4" w:space="0" w:color="auto"/>
              <w:left w:val="single" w:sz="4" w:space="0" w:color="auto"/>
              <w:bottom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30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35DEF" w:rsidRPr="00235DEF" w:rsidRDefault="00235DEF" w:rsidP="00235DEF">
            <w:pPr>
              <w:jc w:val="center"/>
              <w:rPr>
                <w:rFonts w:ascii="Times New Roman" w:hAnsi="Times New Roman" w:cs="Times New Roman"/>
                <w:b/>
                <w:sz w:val="20"/>
                <w:szCs w:val="20"/>
              </w:rPr>
            </w:pPr>
            <w:r w:rsidRPr="00235DEF">
              <w:rPr>
                <w:rStyle w:val="9pt"/>
                <w:rFonts w:eastAsia="Arial Unicode MS"/>
                <w:b w:val="0"/>
                <w:sz w:val="20"/>
                <w:szCs w:val="20"/>
              </w:rPr>
              <w:t>29</w:t>
            </w:r>
          </w:p>
        </w:tc>
      </w:tr>
    </w:tbl>
    <w:p w:rsidR="00235DEF" w:rsidRDefault="00235DEF" w:rsidP="00235DEF">
      <w:pPr>
        <w:pStyle w:val="afff2"/>
        <w:shd w:val="clear" w:color="auto" w:fill="auto"/>
        <w:spacing w:line="200" w:lineRule="exact"/>
        <w:rPr>
          <w:b w:val="0"/>
          <w:sz w:val="22"/>
          <w:szCs w:val="22"/>
        </w:rPr>
      </w:pPr>
    </w:p>
    <w:p w:rsidR="00235DEF" w:rsidRPr="00235DEF" w:rsidRDefault="00235DEF" w:rsidP="00235DEF">
      <w:pPr>
        <w:pStyle w:val="afff2"/>
        <w:shd w:val="clear" w:color="auto" w:fill="auto"/>
        <w:spacing w:line="200" w:lineRule="exact"/>
        <w:rPr>
          <w:rFonts w:ascii="Times New Roman" w:hAnsi="Times New Roman" w:cs="Times New Roman"/>
          <w:b w:val="0"/>
          <w:sz w:val="20"/>
          <w:szCs w:val="20"/>
        </w:rPr>
      </w:pPr>
      <w:r w:rsidRPr="00235DEF">
        <w:rPr>
          <w:rFonts w:ascii="Times New Roman" w:hAnsi="Times New Roman" w:cs="Times New Roman"/>
          <w:b w:val="0"/>
          <w:sz w:val="20"/>
          <w:szCs w:val="20"/>
        </w:rPr>
        <w:t>Оценка дорожной ситуации на территории Пчевжинского сельского поселения</w:t>
      </w:r>
    </w:p>
    <w:p w:rsidR="00235DEF" w:rsidRPr="003C32B7" w:rsidRDefault="00235DEF" w:rsidP="00235DEF">
      <w:pPr>
        <w:pStyle w:val="afff2"/>
        <w:shd w:val="clear" w:color="auto" w:fill="auto"/>
        <w:spacing w:line="200" w:lineRule="exact"/>
        <w:rPr>
          <w:b w:val="0"/>
          <w:sz w:val="22"/>
          <w:szCs w:val="22"/>
        </w:rPr>
      </w:pPr>
    </w:p>
    <w:tbl>
      <w:tblPr>
        <w:tblW w:w="0" w:type="auto"/>
        <w:tblLayout w:type="fixed"/>
        <w:tblCellMar>
          <w:left w:w="10" w:type="dxa"/>
          <w:right w:w="10" w:type="dxa"/>
        </w:tblCellMar>
        <w:tblLook w:val="0000"/>
      </w:tblPr>
      <w:tblGrid>
        <w:gridCol w:w="1003"/>
        <w:gridCol w:w="4337"/>
        <w:gridCol w:w="5103"/>
        <w:gridCol w:w="3118"/>
      </w:tblGrid>
      <w:tr w:rsidR="00235DEF" w:rsidRPr="00235DEF" w:rsidTr="003557DF">
        <w:trPr>
          <w:trHeight w:val="20"/>
        </w:trPr>
        <w:tc>
          <w:tcPr>
            <w:tcW w:w="1003" w:type="dxa"/>
            <w:tcBorders>
              <w:top w:val="single" w:sz="4" w:space="0" w:color="auto"/>
              <w:left w:val="single" w:sz="4" w:space="0" w:color="auto"/>
            </w:tcBorders>
            <w:shd w:val="clear" w:color="auto" w:fill="FFFFFF"/>
          </w:tcPr>
          <w:p w:rsidR="00235DEF" w:rsidRPr="00235DEF" w:rsidRDefault="00235DEF" w:rsidP="003557DF">
            <w:pPr>
              <w:ind w:left="280"/>
              <w:rPr>
                <w:rFonts w:ascii="Times New Roman" w:hAnsi="Times New Roman" w:cs="Times New Roman"/>
                <w:sz w:val="20"/>
                <w:szCs w:val="20"/>
              </w:rPr>
            </w:pPr>
            <w:r w:rsidRPr="00235DEF">
              <w:rPr>
                <w:rStyle w:val="9pt"/>
                <w:rFonts w:eastAsia="Arial Unicode MS"/>
                <w:sz w:val="20"/>
                <w:szCs w:val="20"/>
              </w:rPr>
              <w:t>№</w:t>
            </w:r>
            <w:proofErr w:type="gramStart"/>
            <w:r w:rsidRPr="00235DEF">
              <w:rPr>
                <w:rStyle w:val="9pt"/>
                <w:rFonts w:eastAsia="Arial Unicode MS"/>
                <w:sz w:val="20"/>
                <w:szCs w:val="20"/>
              </w:rPr>
              <w:t>п</w:t>
            </w:r>
            <w:proofErr w:type="gramEnd"/>
            <w:r w:rsidRPr="00235DEF">
              <w:rPr>
                <w:rStyle w:val="9pt"/>
                <w:rFonts w:eastAsia="Arial Unicode MS"/>
                <w:sz w:val="20"/>
                <w:szCs w:val="20"/>
              </w:rPr>
              <w:t>/п</w:t>
            </w:r>
          </w:p>
        </w:tc>
        <w:tc>
          <w:tcPr>
            <w:tcW w:w="4337"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sz w:val="20"/>
                <w:szCs w:val="20"/>
              </w:rPr>
            </w:pPr>
            <w:r w:rsidRPr="00235DEF">
              <w:rPr>
                <w:rStyle w:val="9pt"/>
                <w:rFonts w:eastAsia="Arial Unicode MS"/>
                <w:sz w:val="20"/>
                <w:szCs w:val="20"/>
              </w:rPr>
              <w:t>Показатель</w:t>
            </w:r>
          </w:p>
        </w:tc>
        <w:tc>
          <w:tcPr>
            <w:tcW w:w="5103" w:type="dxa"/>
            <w:tcBorders>
              <w:top w:val="single" w:sz="4" w:space="0" w:color="auto"/>
              <w:left w:val="single" w:sz="4" w:space="0" w:color="auto"/>
            </w:tcBorders>
            <w:shd w:val="clear" w:color="auto" w:fill="FFFFFF"/>
          </w:tcPr>
          <w:p w:rsidR="00235DEF" w:rsidRPr="00235DEF" w:rsidRDefault="00235DEF" w:rsidP="003557DF">
            <w:pPr>
              <w:ind w:left="1440"/>
              <w:jc w:val="center"/>
              <w:rPr>
                <w:rFonts w:ascii="Times New Roman" w:hAnsi="Times New Roman" w:cs="Times New Roman"/>
                <w:sz w:val="20"/>
                <w:szCs w:val="20"/>
              </w:rPr>
            </w:pPr>
            <w:r w:rsidRPr="00235DEF">
              <w:rPr>
                <w:rStyle w:val="9pt"/>
                <w:rFonts w:eastAsia="Arial Unicode MS"/>
                <w:sz w:val="20"/>
                <w:szCs w:val="20"/>
              </w:rPr>
              <w:t>2015год</w:t>
            </w:r>
          </w:p>
        </w:tc>
        <w:tc>
          <w:tcPr>
            <w:tcW w:w="3118" w:type="dxa"/>
            <w:tcBorders>
              <w:top w:val="single" w:sz="4" w:space="0" w:color="auto"/>
              <w:left w:val="single" w:sz="4" w:space="0" w:color="auto"/>
              <w:right w:val="single" w:sz="4" w:space="0" w:color="auto"/>
            </w:tcBorders>
            <w:shd w:val="clear" w:color="auto" w:fill="FFFFFF"/>
          </w:tcPr>
          <w:p w:rsidR="00235DEF" w:rsidRPr="00235DEF" w:rsidRDefault="00235DEF" w:rsidP="003557DF">
            <w:pPr>
              <w:jc w:val="center"/>
              <w:rPr>
                <w:rFonts w:ascii="Times New Roman" w:hAnsi="Times New Roman" w:cs="Times New Roman"/>
                <w:sz w:val="20"/>
                <w:szCs w:val="20"/>
              </w:rPr>
            </w:pPr>
            <w:r w:rsidRPr="00235DEF">
              <w:rPr>
                <w:rStyle w:val="9pt"/>
                <w:rFonts w:eastAsia="Arial Unicode MS"/>
                <w:sz w:val="20"/>
                <w:szCs w:val="20"/>
              </w:rPr>
              <w:t>201бгод</w:t>
            </w:r>
          </w:p>
        </w:tc>
      </w:tr>
      <w:tr w:rsidR="00235DEF" w:rsidRPr="00235DEF" w:rsidTr="003557DF">
        <w:trPr>
          <w:trHeight w:val="20"/>
        </w:trPr>
        <w:tc>
          <w:tcPr>
            <w:tcW w:w="1003"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3.</w:t>
            </w:r>
          </w:p>
        </w:tc>
        <w:tc>
          <w:tcPr>
            <w:tcW w:w="4337"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Всего ДТП, в том числе:</w:t>
            </w:r>
          </w:p>
        </w:tc>
        <w:tc>
          <w:tcPr>
            <w:tcW w:w="5103"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3</w:t>
            </w:r>
          </w:p>
        </w:tc>
        <w:tc>
          <w:tcPr>
            <w:tcW w:w="3118" w:type="dxa"/>
            <w:tcBorders>
              <w:top w:val="single" w:sz="4" w:space="0" w:color="auto"/>
              <w:left w:val="single" w:sz="4" w:space="0" w:color="auto"/>
              <w:righ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w:t>
            </w:r>
          </w:p>
        </w:tc>
      </w:tr>
      <w:tr w:rsidR="00235DEF" w:rsidRPr="00235DEF" w:rsidTr="003557DF">
        <w:trPr>
          <w:trHeight w:val="20"/>
        </w:trPr>
        <w:tc>
          <w:tcPr>
            <w:tcW w:w="1003" w:type="dxa"/>
            <w:tcBorders>
              <w:top w:val="single" w:sz="4" w:space="0" w:color="auto"/>
              <w:left w:val="single" w:sz="4" w:space="0" w:color="auto"/>
            </w:tcBorders>
            <w:shd w:val="clear" w:color="auto" w:fill="FFFFFF"/>
          </w:tcPr>
          <w:p w:rsidR="00235DEF" w:rsidRPr="00235DEF" w:rsidRDefault="00235DEF" w:rsidP="003557DF">
            <w:pPr>
              <w:ind w:right="260"/>
              <w:jc w:val="center"/>
              <w:rPr>
                <w:rFonts w:ascii="Times New Roman" w:hAnsi="Times New Roman" w:cs="Times New Roman"/>
                <w:b/>
                <w:sz w:val="20"/>
                <w:szCs w:val="20"/>
              </w:rPr>
            </w:pPr>
            <w:r w:rsidRPr="00235DEF">
              <w:rPr>
                <w:rStyle w:val="9pt"/>
                <w:rFonts w:eastAsia="Arial Unicode MS"/>
                <w:b w:val="0"/>
                <w:sz w:val="20"/>
                <w:szCs w:val="20"/>
              </w:rPr>
              <w:t xml:space="preserve">     1.2</w:t>
            </w:r>
          </w:p>
        </w:tc>
        <w:tc>
          <w:tcPr>
            <w:tcW w:w="4337"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По вине водителей</w:t>
            </w:r>
          </w:p>
        </w:tc>
        <w:tc>
          <w:tcPr>
            <w:tcW w:w="5103"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3</w:t>
            </w:r>
          </w:p>
        </w:tc>
        <w:tc>
          <w:tcPr>
            <w:tcW w:w="3118" w:type="dxa"/>
            <w:tcBorders>
              <w:top w:val="single" w:sz="4" w:space="0" w:color="auto"/>
              <w:left w:val="single" w:sz="4" w:space="0" w:color="auto"/>
              <w:righ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w:t>
            </w:r>
          </w:p>
        </w:tc>
      </w:tr>
      <w:tr w:rsidR="00235DEF" w:rsidRPr="00235DEF" w:rsidTr="003557DF">
        <w:trPr>
          <w:trHeight w:val="20"/>
        </w:trPr>
        <w:tc>
          <w:tcPr>
            <w:tcW w:w="1003" w:type="dxa"/>
            <w:tcBorders>
              <w:top w:val="single" w:sz="4" w:space="0" w:color="auto"/>
              <w:left w:val="single" w:sz="4" w:space="0" w:color="auto"/>
            </w:tcBorders>
            <w:shd w:val="clear" w:color="auto" w:fill="FFFFFF"/>
          </w:tcPr>
          <w:p w:rsidR="00235DEF" w:rsidRPr="00235DEF" w:rsidRDefault="00235DEF" w:rsidP="003557DF">
            <w:pPr>
              <w:rPr>
                <w:rFonts w:ascii="Times New Roman" w:hAnsi="Times New Roman" w:cs="Times New Roman"/>
                <w:b/>
                <w:sz w:val="20"/>
                <w:szCs w:val="20"/>
              </w:rPr>
            </w:pPr>
            <w:r w:rsidRPr="00235DEF">
              <w:rPr>
                <w:rStyle w:val="9pt"/>
                <w:rFonts w:eastAsia="Arial Unicode MS"/>
                <w:b w:val="0"/>
                <w:sz w:val="20"/>
                <w:szCs w:val="20"/>
              </w:rPr>
              <w:t xml:space="preserve">        3.2</w:t>
            </w:r>
          </w:p>
        </w:tc>
        <w:tc>
          <w:tcPr>
            <w:tcW w:w="4337"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По вине пешеходов</w:t>
            </w:r>
          </w:p>
        </w:tc>
        <w:tc>
          <w:tcPr>
            <w:tcW w:w="5103"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0</w:t>
            </w:r>
          </w:p>
        </w:tc>
        <w:tc>
          <w:tcPr>
            <w:tcW w:w="3118" w:type="dxa"/>
            <w:tcBorders>
              <w:top w:val="single" w:sz="4" w:space="0" w:color="auto"/>
              <w:left w:val="single" w:sz="4" w:space="0" w:color="auto"/>
              <w:righ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1"/>
                <w:rFonts w:eastAsia="Arial Unicode MS"/>
                <w:b w:val="0"/>
                <w:sz w:val="20"/>
                <w:szCs w:val="20"/>
              </w:rPr>
              <w:t>-</w:t>
            </w:r>
          </w:p>
        </w:tc>
      </w:tr>
      <w:tr w:rsidR="00235DEF" w:rsidRPr="00235DEF" w:rsidTr="003557DF">
        <w:trPr>
          <w:trHeight w:val="20"/>
        </w:trPr>
        <w:tc>
          <w:tcPr>
            <w:tcW w:w="1003"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4.</w:t>
            </w:r>
          </w:p>
        </w:tc>
        <w:tc>
          <w:tcPr>
            <w:tcW w:w="4337"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Всего погибло людей, в том числе:</w:t>
            </w:r>
          </w:p>
        </w:tc>
        <w:tc>
          <w:tcPr>
            <w:tcW w:w="5103"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0</w:t>
            </w:r>
          </w:p>
        </w:tc>
        <w:tc>
          <w:tcPr>
            <w:tcW w:w="3118" w:type="dxa"/>
            <w:tcBorders>
              <w:top w:val="single" w:sz="4" w:space="0" w:color="auto"/>
              <w:left w:val="single" w:sz="4" w:space="0" w:color="auto"/>
              <w:righ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w:t>
            </w:r>
          </w:p>
        </w:tc>
      </w:tr>
      <w:tr w:rsidR="00235DEF" w:rsidRPr="00235DEF" w:rsidTr="003557DF">
        <w:trPr>
          <w:trHeight w:val="20"/>
        </w:trPr>
        <w:tc>
          <w:tcPr>
            <w:tcW w:w="1003" w:type="dxa"/>
            <w:tcBorders>
              <w:top w:val="single" w:sz="4" w:space="0" w:color="auto"/>
              <w:left w:val="single" w:sz="4" w:space="0" w:color="auto"/>
            </w:tcBorders>
            <w:shd w:val="clear" w:color="auto" w:fill="FFFFFF"/>
          </w:tcPr>
          <w:p w:rsidR="00235DEF" w:rsidRPr="00235DEF" w:rsidRDefault="00235DEF" w:rsidP="003557DF">
            <w:pPr>
              <w:rPr>
                <w:rFonts w:ascii="Times New Roman" w:hAnsi="Times New Roman" w:cs="Times New Roman"/>
                <w:b/>
                <w:sz w:val="20"/>
                <w:szCs w:val="20"/>
              </w:rPr>
            </w:pPr>
            <w:r w:rsidRPr="00235DEF">
              <w:rPr>
                <w:rStyle w:val="9pt"/>
                <w:rFonts w:eastAsia="Arial Unicode MS"/>
                <w:b w:val="0"/>
                <w:sz w:val="20"/>
                <w:szCs w:val="20"/>
              </w:rPr>
              <w:t xml:space="preserve">    2.5</w:t>
            </w:r>
          </w:p>
        </w:tc>
        <w:tc>
          <w:tcPr>
            <w:tcW w:w="4337"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Детей</w:t>
            </w:r>
          </w:p>
        </w:tc>
        <w:tc>
          <w:tcPr>
            <w:tcW w:w="5103"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0</w:t>
            </w:r>
          </w:p>
        </w:tc>
        <w:tc>
          <w:tcPr>
            <w:tcW w:w="3118" w:type="dxa"/>
            <w:tcBorders>
              <w:top w:val="single" w:sz="4" w:space="0" w:color="auto"/>
              <w:left w:val="single" w:sz="4" w:space="0" w:color="auto"/>
              <w:righ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w:t>
            </w:r>
          </w:p>
        </w:tc>
      </w:tr>
      <w:tr w:rsidR="00235DEF" w:rsidRPr="00235DEF" w:rsidTr="003557DF">
        <w:trPr>
          <w:trHeight w:val="20"/>
        </w:trPr>
        <w:tc>
          <w:tcPr>
            <w:tcW w:w="1003" w:type="dxa"/>
            <w:tcBorders>
              <w:top w:val="single" w:sz="4" w:space="0" w:color="auto"/>
              <w:left w:val="single" w:sz="4" w:space="0" w:color="auto"/>
            </w:tcBorders>
            <w:shd w:val="clear" w:color="auto" w:fill="FFFFFF"/>
          </w:tcPr>
          <w:p w:rsidR="00235DEF" w:rsidRPr="00235DEF" w:rsidRDefault="00235DEF" w:rsidP="003557DF">
            <w:pPr>
              <w:rPr>
                <w:rFonts w:ascii="Times New Roman" w:hAnsi="Times New Roman" w:cs="Times New Roman"/>
                <w:b/>
                <w:sz w:val="20"/>
                <w:szCs w:val="20"/>
              </w:rPr>
            </w:pPr>
            <w:r w:rsidRPr="00235DEF">
              <w:rPr>
                <w:rStyle w:val="9pt"/>
                <w:rFonts w:eastAsia="Arial Unicode MS"/>
                <w:b w:val="0"/>
                <w:sz w:val="20"/>
                <w:szCs w:val="20"/>
              </w:rPr>
              <w:t xml:space="preserve">    2.6</w:t>
            </w:r>
          </w:p>
        </w:tc>
        <w:tc>
          <w:tcPr>
            <w:tcW w:w="4337"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Ранено</w:t>
            </w:r>
          </w:p>
        </w:tc>
        <w:tc>
          <w:tcPr>
            <w:tcW w:w="5103"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3</w:t>
            </w:r>
          </w:p>
        </w:tc>
        <w:tc>
          <w:tcPr>
            <w:tcW w:w="3118" w:type="dxa"/>
            <w:tcBorders>
              <w:top w:val="single" w:sz="4" w:space="0" w:color="auto"/>
              <w:left w:val="single" w:sz="4" w:space="0" w:color="auto"/>
              <w:righ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w:t>
            </w:r>
          </w:p>
        </w:tc>
      </w:tr>
      <w:tr w:rsidR="00235DEF" w:rsidRPr="00235DEF" w:rsidTr="003557DF">
        <w:trPr>
          <w:trHeight w:val="20"/>
        </w:trPr>
        <w:tc>
          <w:tcPr>
            <w:tcW w:w="1003" w:type="dxa"/>
            <w:tcBorders>
              <w:top w:val="single" w:sz="4" w:space="0" w:color="auto"/>
              <w:left w:val="single" w:sz="4" w:space="0" w:color="auto"/>
            </w:tcBorders>
            <w:shd w:val="clear" w:color="auto" w:fill="FFFFFF"/>
          </w:tcPr>
          <w:p w:rsidR="00235DEF" w:rsidRPr="00235DEF" w:rsidRDefault="00235DEF" w:rsidP="003557DF">
            <w:pPr>
              <w:rPr>
                <w:rFonts w:ascii="Times New Roman" w:hAnsi="Times New Roman" w:cs="Times New Roman"/>
                <w:b/>
                <w:sz w:val="20"/>
                <w:szCs w:val="20"/>
              </w:rPr>
            </w:pPr>
            <w:r w:rsidRPr="00235DEF">
              <w:rPr>
                <w:rStyle w:val="9pt"/>
                <w:rFonts w:eastAsia="Arial Unicode MS"/>
                <w:b w:val="0"/>
                <w:sz w:val="20"/>
                <w:szCs w:val="20"/>
              </w:rPr>
              <w:t xml:space="preserve">    2.7</w:t>
            </w:r>
          </w:p>
        </w:tc>
        <w:tc>
          <w:tcPr>
            <w:tcW w:w="4337"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Из них детей</w:t>
            </w:r>
          </w:p>
        </w:tc>
        <w:tc>
          <w:tcPr>
            <w:tcW w:w="5103" w:type="dxa"/>
            <w:tcBorders>
              <w:top w:val="single" w:sz="4" w:space="0" w:color="auto"/>
              <w:lef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0</w:t>
            </w:r>
          </w:p>
        </w:tc>
        <w:tc>
          <w:tcPr>
            <w:tcW w:w="3118" w:type="dxa"/>
            <w:tcBorders>
              <w:top w:val="single" w:sz="4" w:space="0" w:color="auto"/>
              <w:left w:val="single" w:sz="4" w:space="0" w:color="auto"/>
              <w:righ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w:t>
            </w:r>
          </w:p>
        </w:tc>
      </w:tr>
      <w:tr w:rsidR="00235DEF" w:rsidRPr="00235DEF" w:rsidTr="003557DF">
        <w:trPr>
          <w:trHeight w:val="20"/>
        </w:trPr>
        <w:tc>
          <w:tcPr>
            <w:tcW w:w="1003" w:type="dxa"/>
            <w:tcBorders>
              <w:top w:val="single" w:sz="4" w:space="0" w:color="auto"/>
              <w:left w:val="single" w:sz="4" w:space="0" w:color="auto"/>
              <w:bottom w:val="single" w:sz="4" w:space="0" w:color="auto"/>
            </w:tcBorders>
            <w:shd w:val="clear" w:color="auto" w:fill="FFFFFF"/>
          </w:tcPr>
          <w:p w:rsidR="00235DEF" w:rsidRPr="00235DEF" w:rsidRDefault="00235DEF" w:rsidP="003557DF">
            <w:pPr>
              <w:rPr>
                <w:rFonts w:ascii="Times New Roman" w:hAnsi="Times New Roman" w:cs="Times New Roman"/>
                <w:b/>
                <w:sz w:val="20"/>
                <w:szCs w:val="20"/>
              </w:rPr>
            </w:pPr>
            <w:r w:rsidRPr="00235DEF">
              <w:rPr>
                <w:rStyle w:val="9pt"/>
                <w:rFonts w:eastAsia="Arial Unicode MS"/>
                <w:b w:val="0"/>
                <w:sz w:val="20"/>
                <w:szCs w:val="20"/>
              </w:rPr>
              <w:t xml:space="preserve">    2.8</w:t>
            </w:r>
          </w:p>
        </w:tc>
        <w:tc>
          <w:tcPr>
            <w:tcW w:w="4337" w:type="dxa"/>
            <w:tcBorders>
              <w:top w:val="single" w:sz="4" w:space="0" w:color="auto"/>
              <w:left w:val="single" w:sz="4" w:space="0" w:color="auto"/>
              <w:bottom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Пешеходов</w:t>
            </w:r>
          </w:p>
        </w:tc>
        <w:tc>
          <w:tcPr>
            <w:tcW w:w="5103" w:type="dxa"/>
            <w:tcBorders>
              <w:top w:val="single" w:sz="4" w:space="0" w:color="auto"/>
              <w:left w:val="single" w:sz="4" w:space="0" w:color="auto"/>
              <w:bottom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35DEF" w:rsidRPr="00235DEF" w:rsidRDefault="00235DEF" w:rsidP="003557DF">
            <w:pPr>
              <w:jc w:val="center"/>
              <w:rPr>
                <w:rFonts w:ascii="Times New Roman" w:hAnsi="Times New Roman" w:cs="Times New Roman"/>
                <w:b/>
                <w:sz w:val="20"/>
                <w:szCs w:val="20"/>
              </w:rPr>
            </w:pPr>
            <w:r w:rsidRPr="00235DEF">
              <w:rPr>
                <w:rStyle w:val="9pt"/>
                <w:rFonts w:eastAsia="Arial Unicode MS"/>
                <w:b w:val="0"/>
                <w:sz w:val="20"/>
                <w:szCs w:val="20"/>
              </w:rPr>
              <w:t>-</w:t>
            </w:r>
          </w:p>
        </w:tc>
      </w:tr>
    </w:tbl>
    <w:p w:rsidR="00235DEF" w:rsidRDefault="00235DEF" w:rsidP="00235DEF">
      <w:pPr>
        <w:ind w:right="100"/>
        <w:rPr>
          <w:b/>
          <w:sz w:val="22"/>
          <w:szCs w:val="22"/>
        </w:rPr>
      </w:pPr>
    </w:p>
    <w:p w:rsidR="00235DEF" w:rsidRPr="00235DEF" w:rsidRDefault="00235DEF" w:rsidP="00235DEF">
      <w:pPr>
        <w:ind w:right="100"/>
        <w:rPr>
          <w:rFonts w:ascii="Times New Roman" w:hAnsi="Times New Roman" w:cs="Times New Roman"/>
          <w:sz w:val="20"/>
          <w:szCs w:val="20"/>
        </w:rPr>
      </w:pPr>
      <w:r w:rsidRPr="00235DEF">
        <w:rPr>
          <w:rFonts w:ascii="Times New Roman" w:hAnsi="Times New Roman" w:cs="Times New Roman"/>
          <w:sz w:val="20"/>
          <w:szCs w:val="20"/>
        </w:rPr>
        <w:t>Приложение 3. Карта движения транспортных средств от организаций и предприятий</w:t>
      </w:r>
    </w:p>
    <w:p w:rsidR="00380382" w:rsidRPr="00EF566B" w:rsidRDefault="00380382" w:rsidP="00380382">
      <w:pPr>
        <w:tabs>
          <w:tab w:val="left" w:pos="1139"/>
        </w:tabs>
        <w:rPr>
          <w:rFonts w:ascii="Times New Roman" w:eastAsia="Times New Roman" w:hAnsi="Times New Roman" w:cs="Times New Roman"/>
          <w:sz w:val="20"/>
          <w:szCs w:val="20"/>
          <w:lang w:bidi="ar-SA"/>
        </w:rPr>
      </w:pPr>
    </w:p>
    <w:p w:rsidR="00380382" w:rsidRPr="00EF566B" w:rsidRDefault="003B4FCC" w:rsidP="00380382">
      <w:pPr>
        <w:rPr>
          <w:rFonts w:ascii="Times New Roman" w:eastAsia="Times New Roman" w:hAnsi="Times New Roman" w:cs="Times New Roman"/>
          <w:sz w:val="20"/>
          <w:szCs w:val="20"/>
          <w:lang w:bidi="ar-SA"/>
        </w:rPr>
      </w:pPr>
      <w:r>
        <w:rPr>
          <w:b/>
          <w:noProof/>
          <w:sz w:val="22"/>
          <w:szCs w:val="22"/>
          <w:lang w:bidi="ar-SA"/>
        </w:rPr>
        <w:drawing>
          <wp:inline distT="0" distB="0" distL="0" distR="0">
            <wp:extent cx="8678383" cy="1679944"/>
            <wp:effectExtent l="19050" t="0" r="8417" b="0"/>
            <wp:docPr id="301" name="Рисунок 301" descr="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66-1"/>
                    <pic:cNvPicPr>
                      <a:picLocks noChangeAspect="1" noChangeArrowheads="1"/>
                    </pic:cNvPicPr>
                  </pic:nvPicPr>
                  <pic:blipFill>
                    <a:blip r:embed="rId40" cstate="print"/>
                    <a:srcRect/>
                    <a:stretch>
                      <a:fillRect/>
                    </a:stretch>
                  </pic:blipFill>
                  <pic:spPr bwMode="auto">
                    <a:xfrm>
                      <a:off x="0" y="0"/>
                      <a:ext cx="8678383" cy="1679944"/>
                    </a:xfrm>
                    <a:prstGeom prst="rect">
                      <a:avLst/>
                    </a:prstGeom>
                    <a:noFill/>
                    <a:ln w="9525">
                      <a:noFill/>
                      <a:miter lim="800000"/>
                      <a:headEnd/>
                      <a:tailEnd/>
                    </a:ln>
                  </pic:spPr>
                </pic:pic>
              </a:graphicData>
            </a:graphic>
          </wp:inline>
        </w:drawing>
      </w:r>
    </w:p>
    <w:p w:rsidR="00380382" w:rsidRDefault="00380382" w:rsidP="00380382">
      <w:pPr>
        <w:rPr>
          <w:rFonts w:ascii="Times New Roman" w:eastAsia="Times New Roman" w:hAnsi="Times New Roman" w:cs="Times New Roman"/>
          <w:sz w:val="22"/>
          <w:szCs w:val="22"/>
          <w:lang w:val="en-US" w:bidi="ar-SA"/>
        </w:rPr>
      </w:pPr>
    </w:p>
    <w:p w:rsidR="003B4FCC" w:rsidRDefault="003B4FCC" w:rsidP="00380382">
      <w:pPr>
        <w:rPr>
          <w:rFonts w:ascii="Times New Roman" w:eastAsia="Times New Roman" w:hAnsi="Times New Roman" w:cs="Times New Roman"/>
          <w:sz w:val="22"/>
          <w:szCs w:val="22"/>
          <w:lang w:val="en-US" w:bidi="ar-SA"/>
        </w:rPr>
      </w:pPr>
    </w:p>
    <w:p w:rsidR="003B4FCC" w:rsidRPr="003557DF" w:rsidRDefault="003B4FCC" w:rsidP="003B4FCC">
      <w:pPr>
        <w:ind w:right="100"/>
        <w:rPr>
          <w:rFonts w:ascii="Times New Roman" w:hAnsi="Times New Roman" w:cs="Times New Roman"/>
          <w:sz w:val="20"/>
          <w:szCs w:val="20"/>
        </w:rPr>
      </w:pPr>
      <w:r w:rsidRPr="003557DF">
        <w:rPr>
          <w:rFonts w:ascii="Times New Roman" w:hAnsi="Times New Roman" w:cs="Times New Roman"/>
          <w:sz w:val="20"/>
          <w:szCs w:val="20"/>
        </w:rPr>
        <w:t>Приложение 4. Перспектива Развития тротуарной сети</w:t>
      </w:r>
    </w:p>
    <w:p w:rsidR="003B4FCC" w:rsidRDefault="003B4FCC" w:rsidP="00380382">
      <w:pPr>
        <w:rPr>
          <w:rFonts w:ascii="Times New Roman" w:eastAsia="Times New Roman" w:hAnsi="Times New Roman" w:cs="Times New Roman"/>
          <w:sz w:val="22"/>
          <w:szCs w:val="22"/>
          <w:lang w:val="en-US" w:bidi="ar-SA"/>
        </w:rPr>
      </w:pPr>
      <w:r>
        <w:rPr>
          <w:b/>
          <w:noProof/>
          <w:sz w:val="22"/>
          <w:szCs w:val="22"/>
          <w:lang w:bidi="ar-SA"/>
        </w:rPr>
        <w:drawing>
          <wp:inline distT="0" distB="0" distL="0" distR="0">
            <wp:extent cx="8680760" cy="2115879"/>
            <wp:effectExtent l="19050" t="0" r="6040" b="0"/>
            <wp:docPr id="310" name="Рисунок 310" descr="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66-2"/>
                    <pic:cNvPicPr>
                      <a:picLocks noChangeAspect="1" noChangeArrowheads="1"/>
                    </pic:cNvPicPr>
                  </pic:nvPicPr>
                  <pic:blipFill>
                    <a:blip r:embed="rId41" cstate="print"/>
                    <a:srcRect/>
                    <a:stretch>
                      <a:fillRect/>
                    </a:stretch>
                  </pic:blipFill>
                  <pic:spPr bwMode="auto">
                    <a:xfrm>
                      <a:off x="0" y="0"/>
                      <a:ext cx="8681129" cy="2115969"/>
                    </a:xfrm>
                    <a:prstGeom prst="rect">
                      <a:avLst/>
                    </a:prstGeom>
                    <a:noFill/>
                    <a:ln w="9525">
                      <a:noFill/>
                      <a:miter lim="800000"/>
                      <a:headEnd/>
                      <a:tailEnd/>
                    </a:ln>
                  </pic:spPr>
                </pic:pic>
              </a:graphicData>
            </a:graphic>
          </wp:inline>
        </w:drawing>
      </w:r>
    </w:p>
    <w:p w:rsidR="003B4FCC" w:rsidRDefault="003B4FCC" w:rsidP="00380382">
      <w:pPr>
        <w:rPr>
          <w:rFonts w:ascii="Times New Roman" w:eastAsia="Times New Roman" w:hAnsi="Times New Roman" w:cs="Times New Roman"/>
          <w:sz w:val="22"/>
          <w:szCs w:val="22"/>
          <w:lang w:val="en-US" w:bidi="ar-SA"/>
        </w:rPr>
      </w:pPr>
    </w:p>
    <w:p w:rsidR="003B4FCC" w:rsidRDefault="003B4FCC" w:rsidP="00380382">
      <w:pPr>
        <w:rPr>
          <w:rFonts w:ascii="Times New Roman" w:eastAsia="Times New Roman" w:hAnsi="Times New Roman" w:cs="Times New Roman"/>
          <w:sz w:val="22"/>
          <w:szCs w:val="22"/>
          <w:lang w:val="en-US" w:bidi="ar-SA"/>
        </w:rPr>
      </w:pPr>
    </w:p>
    <w:p w:rsidR="003B4FCC" w:rsidRPr="003B4FCC" w:rsidRDefault="003B4FCC" w:rsidP="003B4FCC">
      <w:pPr>
        <w:ind w:right="100"/>
        <w:rPr>
          <w:rFonts w:ascii="Times New Roman" w:hAnsi="Times New Roman" w:cs="Times New Roman"/>
          <w:b/>
          <w:sz w:val="20"/>
          <w:szCs w:val="20"/>
        </w:rPr>
      </w:pPr>
      <w:r w:rsidRPr="003B4FCC">
        <w:rPr>
          <w:rFonts w:ascii="Times New Roman" w:hAnsi="Times New Roman" w:cs="Times New Roman"/>
          <w:b/>
          <w:sz w:val="20"/>
          <w:szCs w:val="20"/>
        </w:rPr>
        <w:t>Приложение 5. Решение от 26 ноября 2015 года №20/106 «Об утверждении схемы движения большегрузного автотранспорта по территории МО Пчевжинское сельское поселение</w:t>
      </w:r>
    </w:p>
    <w:p w:rsidR="003B4FCC" w:rsidRDefault="003B4FCC" w:rsidP="00380382">
      <w:pPr>
        <w:rPr>
          <w:rFonts w:ascii="Times New Roman" w:eastAsia="Times New Roman" w:hAnsi="Times New Roman" w:cs="Times New Roman"/>
          <w:sz w:val="22"/>
          <w:szCs w:val="22"/>
          <w:lang w:val="en-US" w:bidi="ar-SA"/>
        </w:rPr>
      </w:pPr>
      <w:r>
        <w:rPr>
          <w:b/>
          <w:noProof/>
          <w:sz w:val="22"/>
          <w:szCs w:val="22"/>
          <w:lang w:bidi="ar-SA"/>
        </w:rPr>
        <w:lastRenderedPageBreak/>
        <w:drawing>
          <wp:inline distT="0" distB="0" distL="0" distR="0">
            <wp:extent cx="4191443" cy="5507665"/>
            <wp:effectExtent l="19050" t="0" r="0" b="0"/>
            <wp:docPr id="321" name="Рисунок 321"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68"/>
                    <pic:cNvPicPr>
                      <a:picLocks noChangeAspect="1" noChangeArrowheads="1"/>
                    </pic:cNvPicPr>
                  </pic:nvPicPr>
                  <pic:blipFill>
                    <a:blip r:embed="rId42" cstate="print"/>
                    <a:srcRect/>
                    <a:stretch>
                      <a:fillRect/>
                    </a:stretch>
                  </pic:blipFill>
                  <pic:spPr bwMode="auto">
                    <a:xfrm>
                      <a:off x="0" y="0"/>
                      <a:ext cx="4191412" cy="5507625"/>
                    </a:xfrm>
                    <a:prstGeom prst="rect">
                      <a:avLst/>
                    </a:prstGeom>
                    <a:noFill/>
                    <a:ln w="9525">
                      <a:noFill/>
                      <a:miter lim="800000"/>
                      <a:headEnd/>
                      <a:tailEnd/>
                    </a:ln>
                  </pic:spPr>
                </pic:pic>
              </a:graphicData>
            </a:graphic>
          </wp:inline>
        </w:drawing>
      </w:r>
    </w:p>
    <w:p w:rsidR="000971B6" w:rsidRDefault="000971B6" w:rsidP="00380382">
      <w:pPr>
        <w:rPr>
          <w:rFonts w:ascii="Times New Roman" w:eastAsia="Times New Roman" w:hAnsi="Times New Roman" w:cs="Times New Roman"/>
          <w:sz w:val="22"/>
          <w:szCs w:val="22"/>
          <w:lang w:val="en-US" w:bidi="ar-SA"/>
        </w:rPr>
      </w:pPr>
      <w:r>
        <w:rPr>
          <w:b/>
          <w:noProof/>
          <w:sz w:val="22"/>
          <w:szCs w:val="22"/>
          <w:lang w:bidi="ar-SA"/>
        </w:rPr>
        <w:drawing>
          <wp:inline distT="0" distB="0" distL="0" distR="0">
            <wp:extent cx="5932783" cy="5507665"/>
            <wp:effectExtent l="19050" t="0" r="0" b="0"/>
            <wp:docPr id="324" name="Рисунок 324"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69"/>
                    <pic:cNvPicPr>
                      <a:picLocks noChangeAspect="1" noChangeArrowheads="1"/>
                    </pic:cNvPicPr>
                  </pic:nvPicPr>
                  <pic:blipFill>
                    <a:blip r:embed="rId43" cstate="print"/>
                    <a:srcRect/>
                    <a:stretch>
                      <a:fillRect/>
                    </a:stretch>
                  </pic:blipFill>
                  <pic:spPr bwMode="auto">
                    <a:xfrm>
                      <a:off x="0" y="0"/>
                      <a:ext cx="5932805" cy="5507686"/>
                    </a:xfrm>
                    <a:prstGeom prst="rect">
                      <a:avLst/>
                    </a:prstGeom>
                    <a:noFill/>
                    <a:ln w="9525">
                      <a:noFill/>
                      <a:miter lim="800000"/>
                      <a:headEnd/>
                      <a:tailEnd/>
                    </a:ln>
                  </pic:spPr>
                </pic:pic>
              </a:graphicData>
            </a:graphic>
          </wp:inline>
        </w:drawing>
      </w:r>
    </w:p>
    <w:p w:rsidR="000971B6" w:rsidRDefault="000971B6" w:rsidP="00380382">
      <w:pPr>
        <w:rPr>
          <w:rFonts w:ascii="Times New Roman" w:eastAsia="Times New Roman" w:hAnsi="Times New Roman" w:cs="Times New Roman"/>
          <w:sz w:val="22"/>
          <w:szCs w:val="22"/>
          <w:lang w:val="en-US" w:bidi="ar-SA"/>
        </w:rPr>
      </w:pPr>
    </w:p>
    <w:p w:rsidR="00375097" w:rsidRPr="00D8425A" w:rsidRDefault="00D23090" w:rsidP="006538F1">
      <w:pPr>
        <w:tabs>
          <w:tab w:val="left" w:pos="593"/>
          <w:tab w:val="left" w:pos="2408"/>
          <w:tab w:val="left" w:pos="3667"/>
        </w:tabs>
        <w:rPr>
          <w:rFonts w:ascii="Times New Roman" w:hAnsi="Times New Roman" w:cs="Times New Roman"/>
          <w:sz w:val="20"/>
          <w:szCs w:val="20"/>
        </w:rPr>
      </w:pPr>
      <w:r>
        <w:rPr>
          <w:rFonts w:ascii="Times New Roman" w:hAnsi="Times New Roman" w:cs="Times New Roman"/>
          <w:sz w:val="20"/>
          <w:szCs w:val="20"/>
        </w:rPr>
        <w:pict>
          <v:shape id="_x0000_s1027" type="#_x0000_t202" style="position:absolute;margin-left:195.15pt;margin-top:.85pt;width:237.35pt;height:92.75pt;z-index:251659776;mso-wrap-distance-left:5pt;mso-wrap-distance-right:5pt;mso-position-horizontal-relative:margin" fillcolor="#9f9" stroked="f">
            <v:textbox style="mso-next-textbox:#_x0000_s1027" inset="0,0,0,0">
              <w:txbxContent>
                <w:p w:rsidR="00380382" w:rsidRDefault="00380382">
                  <w:pPr>
                    <w:pStyle w:val="a7"/>
                  </w:pPr>
                  <w:r>
                    <w:t>Газета «ЛЕСНАЯ РЕСПУБЛИКА»</w:t>
                  </w:r>
                </w:p>
                <w:p w:rsidR="00380382" w:rsidRDefault="00380382">
                  <w: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v:textbox>
            <w10:wrap anchorx="margin"/>
          </v:shape>
        </w:pict>
      </w:r>
      <w:r>
        <w:rPr>
          <w:rFonts w:ascii="Times New Roman" w:hAnsi="Times New Roman" w:cs="Times New Roman"/>
          <w:sz w:val="20"/>
          <w:szCs w:val="20"/>
        </w:rPr>
        <w:pict>
          <v:shape id="_x0000_s1026" type="#_x0000_t202" style="position:absolute;margin-left:449.25pt;margin-top:.85pt;width:237.1pt;height:82.4pt;z-index:251660800;mso-wrap-distance-left:5pt;mso-wrap-distance-right:5pt;mso-position-horizontal-relative:margin" fillcolor="#9f9" stroked="f">
            <v:textbox style="mso-next-textbox:#_x0000_s1026;mso-fit-shape-to-text:t" inset="0,0,0,0">
              <w:txbxContent>
                <w:p w:rsidR="00380382" w:rsidRPr="001C72ED" w:rsidRDefault="00380382">
                  <w:pPr>
                    <w:rPr>
                      <w:lang w:val="en-US"/>
                    </w:rPr>
                  </w:pPr>
                  <w:r>
                    <w:t>п. Пчевжа, ул. Клубная</w:t>
                  </w:r>
                  <w:r w:rsidRPr="001C72ED">
                    <w:rPr>
                      <w:lang w:val="en-US"/>
                    </w:rPr>
                    <w:t xml:space="preserve">, 6; </w:t>
                  </w:r>
                  <w:r>
                    <w:rPr>
                      <w:lang w:val="en-US" w:eastAsia="en-US" w:bidi="en-US"/>
                    </w:rPr>
                    <w:t xml:space="preserve">e-mail: </w:t>
                  </w:r>
                  <w:hyperlink r:id="rId44" w:history="1">
                    <w:r>
                      <w:rPr>
                        <w:lang w:val="en-US" w:eastAsia="en-US" w:bidi="en-US"/>
                      </w:rPr>
                      <w:t>klub.klubikov@mail.ru</w:t>
                    </w:r>
                  </w:hyperlink>
                </w:p>
                <w:p w:rsidR="00380382" w:rsidRDefault="00380382">
                  <w:pPr>
                    <w:pStyle w:val="a7"/>
                  </w:pPr>
                  <w:r>
                    <w:t>Телефон (факс): (81368) 75-389</w:t>
                  </w:r>
                </w:p>
                <w:p w:rsidR="00380382" w:rsidRDefault="00380382">
                  <w:r>
                    <w:t>Отпечатано в Пчевжинском сельском Доме культуры</w:t>
                  </w:r>
                </w:p>
                <w:p w:rsidR="00380382" w:rsidRDefault="003557DF">
                  <w:r>
                    <w:t xml:space="preserve">Подписано в печать </w:t>
                  </w:r>
                  <w:r w:rsidRPr="003557DF">
                    <w:t>12</w:t>
                  </w:r>
                  <w:r w:rsidR="00380382">
                    <w:t>.12.2017</w:t>
                  </w:r>
                  <w:bookmarkStart w:id="8" w:name="_GoBack"/>
                  <w:bookmarkEnd w:id="8"/>
                  <w:r w:rsidR="00380382">
                    <w:t>г. в 20.00</w:t>
                  </w:r>
                </w:p>
                <w:p w:rsidR="00380382" w:rsidRDefault="00380382">
                  <w:r>
                    <w:t>(по графику в 20.00)</w:t>
                  </w:r>
                </w:p>
                <w:p w:rsidR="00380382" w:rsidRDefault="00380382">
                  <w:r>
                    <w:t>Редакционный совет: главный редактор – М.Л.Кузнецова; Ю.С. Нестеренко, Х.Х. Поподько Официальный сайт поселения: ПЧЁВЖА</w:t>
                  </w:r>
                  <w:proofErr w:type="gramStart"/>
                  <w:r>
                    <w:t>.Р</w:t>
                  </w:r>
                  <w:proofErr w:type="gramEnd"/>
                  <w:r>
                    <w:t>Ф Тираж: 22 экземпляра</w:t>
                  </w:r>
                </w:p>
              </w:txbxContent>
            </v:textbox>
            <w10:wrap anchorx="margin"/>
          </v:shape>
        </w:pict>
      </w:r>
      <w:r w:rsidR="00375097" w:rsidRPr="00D8425A">
        <w:rPr>
          <w:rFonts w:ascii="Times New Roman" w:hAnsi="Times New Roman" w:cs="Times New Roman"/>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45" cstate="print"/>
                    <a:srcRect/>
                    <a:stretch>
                      <a:fillRect/>
                    </a:stretch>
                  </pic:blipFill>
                  <pic:spPr bwMode="auto">
                    <a:xfrm>
                      <a:off x="0" y="0"/>
                      <a:ext cx="817240" cy="507146"/>
                    </a:xfrm>
                    <a:prstGeom prst="rect">
                      <a:avLst/>
                    </a:prstGeom>
                    <a:noFill/>
                  </pic:spPr>
                </pic:pic>
              </a:graphicData>
            </a:graphic>
          </wp:anchor>
        </w:drawing>
      </w:r>
      <w:r w:rsidR="00375097" w:rsidRPr="00D8425A">
        <w:rPr>
          <w:rFonts w:ascii="Times New Roman" w:hAnsi="Times New Roman" w:cs="Times New Roman"/>
          <w:sz w:val="20"/>
          <w:szCs w:val="20"/>
        </w:rPr>
        <w:tab/>
      </w:r>
      <w:r w:rsidR="005E642B" w:rsidRPr="00D8425A">
        <w:rPr>
          <w:rFonts w:ascii="Times New Roman" w:hAnsi="Times New Roman" w:cs="Times New Roman"/>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46"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sidRPr="00D8425A">
        <w:rPr>
          <w:rFonts w:ascii="Times New Roman" w:hAnsi="Times New Roman" w:cs="Times New Roman"/>
          <w:sz w:val="20"/>
          <w:szCs w:val="20"/>
        </w:rPr>
        <w:t xml:space="preserve">                         </w:t>
      </w:r>
    </w:p>
    <w:p w:rsidR="009219CD" w:rsidRPr="00375097" w:rsidRDefault="009219CD" w:rsidP="006538F1">
      <w:pPr>
        <w:tabs>
          <w:tab w:val="left" w:pos="593"/>
          <w:tab w:val="left" w:pos="2408"/>
          <w:tab w:val="left" w:pos="3667"/>
        </w:tabs>
        <w:rPr>
          <w:rFonts w:ascii="Arial" w:hAnsi="Arial" w:cs="Arial"/>
          <w:sz w:val="20"/>
          <w:szCs w:val="20"/>
        </w:rPr>
        <w:sectPr w:rsidR="009219CD" w:rsidRPr="00375097" w:rsidSect="00836881">
          <w:type w:val="continuous"/>
          <w:pgSz w:w="16840" w:h="23800"/>
          <w:pgMar w:top="1469" w:right="1418" w:bottom="1123" w:left="1361" w:header="0" w:footer="6" w:gutter="0"/>
          <w:cols w:space="720"/>
          <w:noEndnote/>
          <w:titlePg/>
          <w:docGrid w:linePitch="360"/>
        </w:sect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74044" w:rsidRDefault="00D23090" w:rsidP="006538F1">
      <w:pPr>
        <w:rPr>
          <w:sz w:val="16"/>
          <w:szCs w:val="16"/>
        </w:rPr>
      </w:pPr>
      <w:r w:rsidRPr="00D23090">
        <w:pict>
          <v:shape id="_x0000_s1036" type="#_x0000_t202" style="position:absolute;margin-left:3.1pt;margin-top:28.1pt;width:214.55pt;height:11.95pt;z-index:251658752;mso-wrap-distance-left:5pt;mso-wrap-distance-right:5pt;mso-position-horizontal-relative:margin" filled="f" stroked="f">
            <v:textbox style="mso-next-textbox:#_x0000_s1036;mso-fit-shape-to-text:t" inset="0,0,0,0">
              <w:txbxContent>
                <w:p w:rsidR="00380382" w:rsidRPr="00C21B1F" w:rsidRDefault="00380382" w:rsidP="00C21B1F"/>
              </w:txbxContent>
            </v:textbox>
            <w10:wrap anchorx="margin"/>
          </v:shape>
        </w:pict>
      </w:r>
    </w:p>
    <w:sectPr w:rsidR="00E74044" w:rsidSect="000924CA">
      <w:headerReference w:type="even" r:id="rId47"/>
      <w:headerReference w:type="default" r:id="rId48"/>
      <w:headerReference w:type="first" r:id="rId49"/>
      <w:type w:val="continuous"/>
      <w:pgSz w:w="16840" w:h="23800"/>
      <w:pgMar w:top="1171" w:right="1389" w:bottom="817"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5D8" w:rsidRDefault="00FB75D8" w:rsidP="000924CA">
      <w:r>
        <w:separator/>
      </w:r>
    </w:p>
  </w:endnote>
  <w:endnote w:type="continuationSeparator" w:id="0">
    <w:p w:rsidR="00FB75D8" w:rsidRDefault="00FB75D8" w:rsidP="000924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CYR">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imHei">
    <w:altName w:val="Arial Unicode MS"/>
    <w:panose1 w:val="02010609060101010101"/>
    <w:charset w:val="86"/>
    <w:family w:val="modern"/>
    <w:notTrueType/>
    <w:pitch w:val="fixed"/>
    <w:sig w:usb0="00000000"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5D8" w:rsidRDefault="00FB75D8"/>
  </w:footnote>
  <w:footnote w:type="continuationSeparator" w:id="0">
    <w:p w:rsidR="00FB75D8" w:rsidRDefault="00FB75D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714948"/>
      <w:docPartObj>
        <w:docPartGallery w:val="Page Numbers (Top of Page)"/>
        <w:docPartUnique/>
      </w:docPartObj>
    </w:sdtPr>
    <w:sdtContent>
      <w:p w:rsidR="00380382" w:rsidRDefault="00380382">
        <w:pPr>
          <w:pStyle w:val="ad"/>
        </w:pPr>
      </w:p>
      <w:p w:rsidR="00380382" w:rsidRDefault="00380382">
        <w:pPr>
          <w:pStyle w:val="ad"/>
        </w:pPr>
        <w:r>
          <w:rPr>
            <w:noProof/>
          </w:rPr>
          <w:drawing>
            <wp:anchor distT="0" distB="0" distL="63500" distR="63500" simplePos="0" relativeHeight="251661312" behindDoc="0" locked="0" layoutInCell="1" allowOverlap="1">
              <wp:simplePos x="0" y="0"/>
              <wp:positionH relativeFrom="margin">
                <wp:posOffset>3655695</wp:posOffset>
              </wp:positionH>
              <wp:positionV relativeFrom="margin">
                <wp:posOffset>-351790</wp:posOffset>
              </wp:positionV>
              <wp:extent cx="1609725" cy="268605"/>
              <wp:effectExtent l="19050" t="0" r="9525"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anchor>
          </w:drawing>
        </w:r>
        <w:r>
          <w:rPr>
            <w:noProof/>
          </w:rPr>
          <w:drawing>
            <wp:anchor distT="0" distB="0" distL="63500" distR="63500" simplePos="0" relativeHeight="251659264" behindDoc="0" locked="0" layoutInCell="1" allowOverlap="1">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fldSimple w:instr=" PAGE   \* MERGEFORMAT ">
          <w:r w:rsidR="003557DF">
            <w:rPr>
              <w:noProof/>
            </w:rPr>
            <w:t>2</w:t>
          </w:r>
        </w:fldSimple>
        <w:r>
          <w:t xml:space="preserve">                                                                                                                                                                      № 3</w:t>
        </w:r>
        <w:r w:rsidR="00987068">
          <w:rPr>
            <w:lang w:val="en-US"/>
          </w:rPr>
          <w:t>7</w:t>
        </w:r>
        <w:r>
          <w:rPr>
            <w:lang w:val="en-US"/>
          </w:rPr>
          <w:t xml:space="preserve"> </w:t>
        </w:r>
        <w:r>
          <w:t>(23</w:t>
        </w:r>
        <w:r w:rsidR="00987068">
          <w:rPr>
            <w:lang w:val="en-US"/>
          </w:rPr>
          <w:t>6</w:t>
        </w:r>
        <w:r>
          <w:t xml:space="preserve">) </w:t>
        </w:r>
        <w:r w:rsidR="00987068">
          <w:rPr>
            <w:lang w:val="en-US"/>
          </w:rPr>
          <w:t>12</w:t>
        </w:r>
        <w:r>
          <w:t xml:space="preserve"> декабря 2017</w:t>
        </w:r>
      </w:p>
    </w:sdtContent>
  </w:sdt>
  <w:p w:rsidR="00380382" w:rsidRDefault="00380382">
    <w:pPr>
      <w:rPr>
        <w:sz w:val="2"/>
        <w:szCs w:val="2"/>
      </w:rPr>
    </w:pPr>
    <w:r w:rsidRPr="00D23090">
      <w:rPr>
        <w:noProof/>
        <w:lang w:bidi="ar-SA"/>
      </w:rPr>
      <w:pict>
        <v:shapetype id="_x0000_t32" coordsize="21600,21600" o:spt="32" o:oned="t" path="m,l21600,21600e" filled="f">
          <v:path arrowok="t" fillok="f" o:connecttype="none"/>
          <o:lock v:ext="edit" shapetype="t"/>
        </v:shapetype>
        <v:shape id="_x0000_s2067" type="#_x0000_t32" style="position:absolute;margin-left:438.35pt;margin-top:1.15pt;width:283.8pt;height:.15pt;z-index:314576517" o:connectortype="straight" strokecolor="lime" strokeweight="8pt"/>
      </w:pict>
    </w:r>
    <w:r w:rsidRPr="00D23090">
      <w:rPr>
        <w:noProof/>
        <w:lang w:bidi="ar-SA"/>
      </w:rPr>
      <w:pict>
        <v:shape id="_x0000_s2066" type="#_x0000_t32" style="position:absolute;margin-left:-5.75pt;margin-top:1.15pt;width:266.85pt;height:.05pt;z-index:314575493" o:connectortype="straight" strokecolor="lime" strokeweight="8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382" w:rsidRDefault="00380382" w:rsidP="00CC6F07">
    <w:pPr>
      <w:pStyle w:val="ad"/>
    </w:pPr>
    <w:r>
      <w:rPr>
        <w:noProof/>
      </w:rPr>
      <w:drawing>
        <wp:anchor distT="0" distB="0" distL="63500" distR="63500" simplePos="0" relativeHeight="251660288" behindDoc="0" locked="0" layoutInCell="1" allowOverlap="1">
          <wp:simplePos x="0" y="0"/>
          <wp:positionH relativeFrom="margin">
            <wp:posOffset>3486150</wp:posOffset>
          </wp:positionH>
          <wp:positionV relativeFrom="margin">
            <wp:posOffset>-476885</wp:posOffset>
          </wp:positionV>
          <wp:extent cx="1607820" cy="268605"/>
          <wp:effectExtent l="19050" t="0" r="0" b="0"/>
          <wp:wrapTopAndBottom/>
          <wp:docPr id="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p>
  <w:p w:rsidR="00380382" w:rsidRDefault="00380382" w:rsidP="00CC6F07">
    <w:pPr>
      <w:pStyle w:val="ad"/>
    </w:pPr>
    <w:r>
      <w:t>№ 3</w:t>
    </w:r>
    <w:r w:rsidR="00987068">
      <w:rPr>
        <w:lang w:val="en-US"/>
      </w:rPr>
      <w:t>7</w:t>
    </w:r>
    <w:r w:rsidR="00987068">
      <w:t xml:space="preserve"> (23</w:t>
    </w:r>
    <w:r w:rsidR="00987068">
      <w:rPr>
        <w:lang w:val="en-US"/>
      </w:rPr>
      <w:t>6</w:t>
    </w:r>
    <w:r w:rsidR="00987068">
      <w:t xml:space="preserve">) </w:t>
    </w:r>
    <w:r w:rsidR="00987068">
      <w:rPr>
        <w:lang w:val="en-US"/>
      </w:rPr>
      <w:t>12</w:t>
    </w:r>
    <w:r>
      <w:t xml:space="preserve"> декабря 2017                                                                                                                                                                     </w:t>
    </w:r>
    <w:sdt>
      <w:sdtPr>
        <w:id w:val="1388714949"/>
        <w:docPartObj>
          <w:docPartGallery w:val="Page Numbers (Top of Page)"/>
          <w:docPartUnique/>
        </w:docPartObj>
      </w:sdtPr>
      <w:sdtContent>
        <w:fldSimple w:instr=" PAGE   \* MERGEFORMAT ">
          <w:r w:rsidR="003557DF">
            <w:rPr>
              <w:noProof/>
            </w:rPr>
            <w:t>3</w:t>
          </w:r>
        </w:fldSimple>
      </w:sdtContent>
    </w:sdt>
  </w:p>
  <w:p w:rsidR="00380382" w:rsidRDefault="00380382" w:rsidP="00836881">
    <w:pPr>
      <w:tabs>
        <w:tab w:val="left" w:pos="5445"/>
      </w:tabs>
      <w:rPr>
        <w:sz w:val="2"/>
        <w:szCs w:val="2"/>
      </w:rPr>
    </w:pPr>
    <w:r>
      <w:rPr>
        <w:noProof/>
        <w:sz w:val="2"/>
        <w:szCs w:val="2"/>
        <w:lang w:bidi="ar-SA"/>
      </w:rPr>
      <w:pict>
        <v:shapetype id="_x0000_t32" coordsize="21600,21600" o:spt="32" o:oned="t" path="m,l21600,21600e" filled="f">
          <v:path arrowok="t" fillok="f" o:connecttype="none"/>
          <o:lock v:ext="edit" shapetype="t"/>
        </v:shapetype>
        <v:shape id="_x0000_s2070" type="#_x0000_t32" style="position:absolute;margin-left:413.55pt;margin-top:2.35pt;width:301.95pt;height:0;z-index:314581637" o:connectortype="straight" strokecolor="lime" strokeweight="8pt"/>
      </w:pict>
    </w:r>
    <w:r>
      <w:rPr>
        <w:noProof/>
        <w:sz w:val="2"/>
        <w:szCs w:val="2"/>
        <w:lang w:bidi="ar-SA"/>
      </w:rPr>
      <w:pict>
        <v:shape id="_x0000_s2069" type="#_x0000_t32" style="position:absolute;margin-left:-1.5pt;margin-top:2.35pt;width:270.3pt;height:.05pt;z-index:314580613" o:connectortype="straight" strokecolor="lime" strokeweight="8pt"/>
      </w:pict>
    </w:r>
    <w:r>
      <w:rPr>
        <w:sz w:val="2"/>
        <w:szCs w:val="2"/>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382" w:rsidRDefault="00380382">
    <w:pPr>
      <w:pStyle w:val="ab"/>
    </w:pPr>
  </w:p>
  <w:p w:rsidR="00380382" w:rsidRDefault="00380382" w:rsidP="00F53FD2">
    <w:pPr>
      <w:pStyle w:val="ab"/>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382" w:rsidRDefault="00380382">
    <w:pPr>
      <w:rPr>
        <w:sz w:val="2"/>
        <w:szCs w:val="2"/>
      </w:rPr>
    </w:pPr>
    <w:r w:rsidRPr="00D23090">
      <w:pict>
        <v:shapetype id="_x0000_t202" coordsize="21600,21600" o:spt="202" path="m,l,21600r21600,l21600,xe">
          <v:stroke joinstyle="miter"/>
          <v:path gradientshapeok="t" o:connecttype="rect"/>
        </v:shapetype>
        <v:shape id="_x0000_s2058" type="#_x0000_t202" style="position:absolute;margin-left:56.45pt;margin-top:42.35pt;width:729.1pt;height:12.5pt;z-index:-188744061;mso-wrap-distance-left:5pt;mso-wrap-distance-right:5pt;mso-position-horizontal-relative:page;mso-position-vertical-relative:page" wrapcoords="0 0" filled="f" stroked="f">
          <v:textbox style="mso-next-textbox:#_x0000_s2058;mso-fit-shape-to-text:t" inset="0,0,0,0">
            <w:txbxContent>
              <w:p w:rsidR="00380382" w:rsidRDefault="00380382">
                <w:pPr>
                  <w:tabs>
                    <w:tab w:val="right" w:pos="14582"/>
                  </w:tabs>
                </w:pPr>
                <w:r>
                  <w:rPr>
                    <w:rStyle w:val="112"/>
                    <w:b w:val="0"/>
                    <w:bCs w:val="0"/>
                  </w:rPr>
                  <w:t>4</w:t>
                </w:r>
                <w:r>
                  <w:rPr>
                    <w:rStyle w:val="112"/>
                    <w:b w:val="0"/>
                    <w:bCs w:val="0"/>
                  </w:rPr>
                  <w:tab/>
                </w:r>
                <w:r>
                  <w:rPr>
                    <w:b/>
                    <w:bCs/>
                  </w:rPr>
                  <w:t>№ 23 (158)_ 14_октября_2015</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382" w:rsidRDefault="00380382">
    <w:pPr>
      <w:rPr>
        <w:sz w:val="2"/>
        <w:szCs w:val="2"/>
      </w:rPr>
    </w:pPr>
    <w:r w:rsidRPr="00D23090">
      <w:pict>
        <v:shapetype id="_x0000_t202" coordsize="21600,21600" o:spt="202" path="m,l,21600r21600,l21600,xe">
          <v:stroke joinstyle="miter"/>
          <v:path gradientshapeok="t" o:connecttype="rect"/>
        </v:shapetype>
        <v:shape id="_x0000_s2059" type="#_x0000_t202" style="position:absolute;margin-left:71.15pt;margin-top:42.45pt;width:728.9pt;height:24.7pt;z-index:-188744060;mso-wrap-distance-left:5pt;mso-wrap-distance-right:5pt;mso-position-horizontal-relative:page;mso-position-vertical-relative:page" wrapcoords="0 0" filled="f" stroked="f">
          <v:textbox style="mso-next-textbox:#_x0000_s2059" inset="0,0,0,0">
            <w:txbxContent>
              <w:p w:rsidR="00380382" w:rsidRPr="005466AB" w:rsidRDefault="00380382" w:rsidP="005466AB"/>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382" w:rsidRDefault="00380382">
    <w:pPr>
      <w:rPr>
        <w:sz w:val="2"/>
        <w:szCs w:val="2"/>
      </w:rPr>
    </w:pPr>
    <w:r w:rsidRPr="00D23090">
      <w:pict>
        <v:shapetype id="_x0000_t202" coordsize="21600,21600" o:spt="202" path="m,l,21600r21600,l21600,xe">
          <v:stroke joinstyle="miter"/>
          <v:path gradientshapeok="t" o:connecttype="rect"/>
        </v:shapetype>
        <v:shape id="_x0000_s2060" type="#_x0000_t202" style="position:absolute;margin-left:56.7pt;margin-top:42.4pt;width:729.1pt;height:11.3pt;z-index:-188744059;mso-wrap-distance-left:5pt;mso-wrap-distance-right:5pt;mso-position-horizontal-relative:page;mso-position-vertical-relative:page" wrapcoords="0 0" filled="f" stroked="f">
          <v:textbox style="mso-next-textbox:#_x0000_s2060;mso-fit-shape-to-text:t" inset="0,0,0,0">
            <w:txbxContent>
              <w:p w:rsidR="00380382" w:rsidRDefault="00380382">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styleLink w:val="1ai"/>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D"/>
    <w:multiLevelType w:val="multilevel"/>
    <w:tmpl w:val="0000000D"/>
    <w:name w:val="WW8Num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2D436DC"/>
    <w:multiLevelType w:val="multilevel"/>
    <w:tmpl w:val="84D216C0"/>
    <w:lvl w:ilvl="0">
      <w:start w:val="1"/>
      <w:numFmt w:val="bullet"/>
      <w:lvlText w:val="■"/>
      <w:lvlJc w:val="left"/>
      <w:rPr>
        <w:rFonts w:ascii="Times New Roman" w:eastAsia="Times New Roman" w:hAnsi="Times New Roman"/>
        <w:b w:val="0"/>
        <w:i w:val="0"/>
        <w:smallCaps w:val="0"/>
        <w:strike w:val="0"/>
        <w:color w:val="000000"/>
        <w:spacing w:val="5"/>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2DE743C"/>
    <w:multiLevelType w:val="multilevel"/>
    <w:tmpl w:val="F43E9F1C"/>
    <w:lvl w:ilvl="0">
      <w:start w:val="1"/>
      <w:numFmt w:val="bullet"/>
      <w:lvlText w:val="•"/>
      <w:lvlJc w:val="left"/>
      <w:rPr>
        <w:rFonts w:ascii="Times New Roman" w:eastAsia="Times New Roman" w:hAnsi="Times New Roman"/>
        <w:b w:val="0"/>
        <w:i w:val="0"/>
        <w:smallCaps w:val="0"/>
        <w:strike w:val="0"/>
        <w:color w:val="000000"/>
        <w:spacing w:val="5"/>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14D90ADC"/>
    <w:multiLevelType w:val="multilevel"/>
    <w:tmpl w:val="BE32FFC6"/>
    <w:lvl w:ilvl="0">
      <w:start w:val="2016"/>
      <w:numFmt w:val="decimal"/>
      <w:lvlText w:val="03.07.%1)"/>
      <w:lvlJc w:val="left"/>
      <w:rPr>
        <w:rFonts w:ascii="Times New Roman" w:eastAsia="Times New Roman" w:hAnsi="Times New Roman" w:cs="Times New Roman"/>
        <w:b w:val="0"/>
        <w:bCs w:val="0"/>
        <w:i w:val="0"/>
        <w:iCs w:val="0"/>
        <w:smallCaps w:val="0"/>
        <w:strike w:val="0"/>
        <w:color w:val="000000"/>
        <w:spacing w:val="4"/>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16E91A32"/>
    <w:multiLevelType w:val="multilevel"/>
    <w:tmpl w:val="3AE28116"/>
    <w:lvl w:ilvl="0">
      <w:start w:val="1"/>
      <w:numFmt w:val="bullet"/>
      <w:lvlText w:val="•"/>
      <w:lvlJc w:val="left"/>
      <w:rPr>
        <w:rFonts w:ascii="Times New Roman" w:eastAsia="Times New Roman" w:hAnsi="Times New Roman"/>
        <w:b w:val="0"/>
        <w:i w:val="0"/>
        <w:smallCaps w:val="0"/>
        <w:strike w:val="0"/>
        <w:color w:val="000000"/>
        <w:spacing w:val="5"/>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18CB53C0"/>
    <w:multiLevelType w:val="multilevel"/>
    <w:tmpl w:val="47DC314A"/>
    <w:lvl w:ilvl="0">
      <w:start w:val="2016"/>
      <w:numFmt w:val="decimal"/>
      <w:lvlText w:val="03.07.%1)"/>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1E2F1FF7"/>
    <w:multiLevelType w:val="multilevel"/>
    <w:tmpl w:val="17A698FE"/>
    <w:lvl w:ilvl="0">
      <w:start w:val="1"/>
      <w:numFmt w:val="bullet"/>
      <w:lvlText w:val="■"/>
      <w:lvlJc w:val="left"/>
      <w:rPr>
        <w:rFonts w:ascii="Times New Roman" w:eastAsia="Times New Roman" w:hAnsi="Times New Roman"/>
        <w:b w:val="0"/>
        <w:i w:val="0"/>
        <w:smallCaps w:val="0"/>
        <w:strike w:val="0"/>
        <w:color w:val="000000"/>
        <w:spacing w:val="5"/>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1F246D18"/>
    <w:multiLevelType w:val="multilevel"/>
    <w:tmpl w:val="CEF6716A"/>
    <w:lvl w:ilvl="0">
      <w:start w:val="1"/>
      <w:numFmt w:val="decimal"/>
      <w:lvlText w:val="8.%1."/>
      <w:lvlJc w:val="left"/>
      <w:rPr>
        <w:rFonts w:ascii="Times New Roman" w:eastAsia="Times New Roman" w:hAnsi="Times New Roman" w:cs="Times New Roman"/>
        <w:b/>
        <w:bCs/>
        <w:i w:val="0"/>
        <w:iCs w:val="0"/>
        <w:smallCaps w:val="0"/>
        <w:strike w:val="0"/>
        <w:color w:val="000000"/>
        <w:spacing w:val="4"/>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2AE204C"/>
    <w:multiLevelType w:val="hybridMultilevel"/>
    <w:tmpl w:val="B01CD33A"/>
    <w:lvl w:ilvl="0" w:tplc="566CF424">
      <w:start w:val="1"/>
      <w:numFmt w:val="decimal"/>
      <w:lvlText w:val="%1."/>
      <w:lvlJc w:val="left"/>
      <w:pPr>
        <w:tabs>
          <w:tab w:val="num" w:pos="825"/>
        </w:tabs>
        <w:ind w:left="8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6763FE3"/>
    <w:multiLevelType w:val="multilevel"/>
    <w:tmpl w:val="34C4B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2ED02377"/>
    <w:multiLevelType w:val="multilevel"/>
    <w:tmpl w:val="8F842CAE"/>
    <w:lvl w:ilvl="0">
      <w:start w:val="2"/>
      <w:numFmt w:val="decimal"/>
      <w:lvlText w:val="%1."/>
      <w:lvlJc w:val="left"/>
      <w:pPr>
        <w:tabs>
          <w:tab w:val="num" w:pos="360"/>
        </w:tabs>
        <w:ind w:left="360" w:hanging="360"/>
      </w:pPr>
      <w:rPr>
        <w:rFonts w:cs="Times New Roman" w:hint="default"/>
      </w:rPr>
    </w:lvl>
    <w:lvl w:ilvl="1">
      <w:start w:val="9"/>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2F8D5FA8"/>
    <w:multiLevelType w:val="hybridMultilevel"/>
    <w:tmpl w:val="B01CD33A"/>
    <w:lvl w:ilvl="0" w:tplc="566CF424">
      <w:start w:val="1"/>
      <w:numFmt w:val="decimal"/>
      <w:lvlText w:val="%1."/>
      <w:lvlJc w:val="left"/>
      <w:pPr>
        <w:tabs>
          <w:tab w:val="num" w:pos="825"/>
        </w:tabs>
        <w:ind w:left="8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05C6A96"/>
    <w:multiLevelType w:val="multilevel"/>
    <w:tmpl w:val="B9DCE0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312D5915"/>
    <w:multiLevelType w:val="hybridMultilevel"/>
    <w:tmpl w:val="484C1046"/>
    <w:lvl w:ilvl="0" w:tplc="AB2665DA">
      <w:start w:val="2"/>
      <w:numFmt w:val="decimal"/>
      <w:lvlText w:val="%1."/>
      <w:lvlJc w:val="left"/>
      <w:pPr>
        <w:tabs>
          <w:tab w:val="num" w:pos="720"/>
        </w:tabs>
        <w:ind w:left="720" w:hanging="360"/>
      </w:pPr>
      <w:rPr>
        <w:rFonts w:hint="default"/>
      </w:rPr>
    </w:lvl>
    <w:lvl w:ilvl="1" w:tplc="EEB65CB0">
      <w:numFmt w:val="none"/>
      <w:lvlText w:val=""/>
      <w:lvlJc w:val="left"/>
      <w:pPr>
        <w:tabs>
          <w:tab w:val="num" w:pos="360"/>
        </w:tabs>
      </w:pPr>
    </w:lvl>
    <w:lvl w:ilvl="2" w:tplc="22324032">
      <w:numFmt w:val="none"/>
      <w:lvlText w:val=""/>
      <w:lvlJc w:val="left"/>
      <w:pPr>
        <w:tabs>
          <w:tab w:val="num" w:pos="360"/>
        </w:tabs>
      </w:pPr>
    </w:lvl>
    <w:lvl w:ilvl="3" w:tplc="3118C4BC">
      <w:numFmt w:val="none"/>
      <w:lvlText w:val=""/>
      <w:lvlJc w:val="left"/>
      <w:pPr>
        <w:tabs>
          <w:tab w:val="num" w:pos="360"/>
        </w:tabs>
      </w:pPr>
    </w:lvl>
    <w:lvl w:ilvl="4" w:tplc="FD6A5886">
      <w:numFmt w:val="none"/>
      <w:lvlText w:val=""/>
      <w:lvlJc w:val="left"/>
      <w:pPr>
        <w:tabs>
          <w:tab w:val="num" w:pos="360"/>
        </w:tabs>
      </w:pPr>
    </w:lvl>
    <w:lvl w:ilvl="5" w:tplc="7734A46A">
      <w:numFmt w:val="none"/>
      <w:lvlText w:val=""/>
      <w:lvlJc w:val="left"/>
      <w:pPr>
        <w:tabs>
          <w:tab w:val="num" w:pos="360"/>
        </w:tabs>
      </w:pPr>
    </w:lvl>
    <w:lvl w:ilvl="6" w:tplc="130AD896">
      <w:numFmt w:val="none"/>
      <w:lvlText w:val=""/>
      <w:lvlJc w:val="left"/>
      <w:pPr>
        <w:tabs>
          <w:tab w:val="num" w:pos="360"/>
        </w:tabs>
      </w:pPr>
    </w:lvl>
    <w:lvl w:ilvl="7" w:tplc="74AEB45A">
      <w:numFmt w:val="none"/>
      <w:lvlText w:val=""/>
      <w:lvlJc w:val="left"/>
      <w:pPr>
        <w:tabs>
          <w:tab w:val="num" w:pos="360"/>
        </w:tabs>
      </w:pPr>
    </w:lvl>
    <w:lvl w:ilvl="8" w:tplc="8D72CECC">
      <w:numFmt w:val="none"/>
      <w:lvlText w:val=""/>
      <w:lvlJc w:val="left"/>
      <w:pPr>
        <w:tabs>
          <w:tab w:val="num" w:pos="360"/>
        </w:tabs>
      </w:pPr>
    </w:lvl>
  </w:abstractNum>
  <w:abstractNum w:abstractNumId="27">
    <w:nsid w:val="34590959"/>
    <w:multiLevelType w:val="multilevel"/>
    <w:tmpl w:val="9DD6AB7C"/>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0"/>
        <w:szCs w:val="20"/>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0"/>
        <w:szCs w:val="20"/>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34DD4E0C"/>
    <w:multiLevelType w:val="multilevel"/>
    <w:tmpl w:val="B956C4DA"/>
    <w:lvl w:ilvl="0">
      <w:start w:val="1"/>
      <w:numFmt w:val="bullet"/>
      <w:lvlText w:val="-"/>
      <w:lvlJc w:val="left"/>
      <w:rPr>
        <w:rFonts w:ascii="Times New Roman" w:eastAsia="Times New Roman" w:hAnsi="Times New Roman"/>
        <w:b w:val="0"/>
        <w:i w:val="0"/>
        <w:smallCaps w:val="0"/>
        <w:strike w:val="0"/>
        <w:color w:val="000000"/>
        <w:spacing w:val="4"/>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36C306A3"/>
    <w:multiLevelType w:val="hybridMultilevel"/>
    <w:tmpl w:val="B01CD33A"/>
    <w:lvl w:ilvl="0" w:tplc="566CF424">
      <w:start w:val="1"/>
      <w:numFmt w:val="decimal"/>
      <w:lvlText w:val="%1."/>
      <w:lvlJc w:val="left"/>
      <w:pPr>
        <w:tabs>
          <w:tab w:val="num" w:pos="825"/>
        </w:tabs>
        <w:ind w:left="8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B474CC2"/>
    <w:multiLevelType w:val="multilevel"/>
    <w:tmpl w:val="E8C69602"/>
    <w:lvl w:ilvl="0">
      <w:start w:val="1"/>
      <w:numFmt w:val="bullet"/>
      <w:lvlText w:val="•"/>
      <w:lvlJc w:val="left"/>
      <w:rPr>
        <w:rFonts w:ascii="Times New Roman" w:eastAsia="Times New Roman" w:hAnsi="Times New Roman"/>
        <w:b w:val="0"/>
        <w:i w:val="0"/>
        <w:smallCaps w:val="0"/>
        <w:strike w:val="0"/>
        <w:color w:val="000000"/>
        <w:spacing w:val="5"/>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3C8E4437"/>
    <w:multiLevelType w:val="multilevel"/>
    <w:tmpl w:val="384C1E38"/>
    <w:lvl w:ilvl="0">
      <w:start w:val="1"/>
      <w:numFmt w:val="bullet"/>
      <w:lvlText w:val="-"/>
      <w:lvlJc w:val="left"/>
      <w:rPr>
        <w:rFonts w:ascii="Times New Roman" w:eastAsia="Times New Roman" w:hAnsi="Times New Roman"/>
        <w:b w:val="0"/>
        <w:i w:val="0"/>
        <w:smallCaps w:val="0"/>
        <w:strike w:val="0"/>
        <w:color w:val="000000"/>
        <w:spacing w:val="5"/>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41A935AF"/>
    <w:multiLevelType w:val="hybridMultilevel"/>
    <w:tmpl w:val="B01CD33A"/>
    <w:lvl w:ilvl="0" w:tplc="566CF424">
      <w:start w:val="1"/>
      <w:numFmt w:val="decimal"/>
      <w:lvlText w:val="%1."/>
      <w:lvlJc w:val="left"/>
      <w:pPr>
        <w:tabs>
          <w:tab w:val="num" w:pos="825"/>
        </w:tabs>
        <w:ind w:left="8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480079B5"/>
    <w:multiLevelType w:val="multilevel"/>
    <w:tmpl w:val="CCE4CBCA"/>
    <w:lvl w:ilvl="0">
      <w:start w:val="1"/>
      <w:numFmt w:val="bullet"/>
      <w:lvlText w:val="■"/>
      <w:lvlJc w:val="left"/>
      <w:rPr>
        <w:rFonts w:ascii="Times New Roman" w:eastAsia="Times New Roman" w:hAnsi="Times New Roman"/>
        <w:b w:val="0"/>
        <w:i w:val="0"/>
        <w:smallCaps w:val="0"/>
        <w:strike w:val="0"/>
        <w:color w:val="000000"/>
        <w:spacing w:val="5"/>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49626C1E"/>
    <w:multiLevelType w:val="hybridMultilevel"/>
    <w:tmpl w:val="B01CD33A"/>
    <w:lvl w:ilvl="0" w:tplc="566CF424">
      <w:start w:val="1"/>
      <w:numFmt w:val="decimal"/>
      <w:lvlText w:val="%1."/>
      <w:lvlJc w:val="left"/>
      <w:pPr>
        <w:tabs>
          <w:tab w:val="num" w:pos="825"/>
        </w:tabs>
        <w:ind w:left="8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A381652"/>
    <w:multiLevelType w:val="multilevel"/>
    <w:tmpl w:val="D988EB84"/>
    <w:lvl w:ilvl="0">
      <w:start w:val="1"/>
      <w:numFmt w:val="bullet"/>
      <w:lvlText w:val="•"/>
      <w:lvlJc w:val="left"/>
      <w:rPr>
        <w:rFonts w:ascii="Times New Roman" w:eastAsia="Times New Roman" w:hAnsi="Times New Roman"/>
        <w:b w:val="0"/>
        <w:i w:val="0"/>
        <w:smallCaps w:val="0"/>
        <w:strike w:val="0"/>
        <w:color w:val="000000"/>
        <w:spacing w:val="4"/>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53384B26"/>
    <w:multiLevelType w:val="multilevel"/>
    <w:tmpl w:val="612AE088"/>
    <w:lvl w:ilvl="0">
      <w:start w:val="1"/>
      <w:numFmt w:val="bullet"/>
      <w:lvlText w:val="■"/>
      <w:lvlJc w:val="left"/>
      <w:rPr>
        <w:rFonts w:ascii="Times New Roman" w:eastAsia="Times New Roman" w:hAnsi="Times New Roman"/>
        <w:b w:val="0"/>
        <w:i w:val="0"/>
        <w:smallCaps w:val="0"/>
        <w:strike w:val="0"/>
        <w:color w:val="000000"/>
        <w:spacing w:val="5"/>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5A1F3196"/>
    <w:multiLevelType w:val="multilevel"/>
    <w:tmpl w:val="9DD6AB7C"/>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0"/>
        <w:szCs w:val="20"/>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0"/>
        <w:szCs w:val="20"/>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5BB62D1C"/>
    <w:multiLevelType w:val="multilevel"/>
    <w:tmpl w:val="687E1410"/>
    <w:lvl w:ilvl="0">
      <w:start w:val="6"/>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5C9F794F"/>
    <w:multiLevelType w:val="multilevel"/>
    <w:tmpl w:val="C57C9786"/>
    <w:lvl w:ilvl="0">
      <w:start w:val="5"/>
      <w:numFmt w:val="decimal"/>
      <w:lvlText w:val="2.%1."/>
      <w:lvlJc w:val="left"/>
      <w:rPr>
        <w:rFonts w:ascii="Times New Roman" w:eastAsia="Times New Roman" w:hAnsi="Times New Roman" w:cs="Times New Roman"/>
        <w:b/>
        <w:bCs/>
        <w:i w:val="0"/>
        <w:iCs w:val="0"/>
        <w:smallCaps w:val="0"/>
        <w:strike w:val="0"/>
        <w:color w:val="000000"/>
        <w:spacing w:val="6"/>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5D1D73EC"/>
    <w:multiLevelType w:val="multilevel"/>
    <w:tmpl w:val="C584FF6A"/>
    <w:lvl w:ilvl="0">
      <w:start w:val="3"/>
      <w:numFmt w:val="decimal"/>
      <w:lvlText w:val="2.%1."/>
      <w:lvlJc w:val="left"/>
      <w:rPr>
        <w:rFonts w:ascii="Times New Roman" w:eastAsia="Times New Roman" w:hAnsi="Times New Roman" w:cs="Times New Roman"/>
        <w:b/>
        <w:bCs/>
        <w:i w:val="0"/>
        <w:iCs w:val="0"/>
        <w:smallCaps w:val="0"/>
        <w:strike w:val="0"/>
        <w:color w:val="000000"/>
        <w:spacing w:val="4"/>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6CEB36B5"/>
    <w:multiLevelType w:val="multilevel"/>
    <w:tmpl w:val="D464A1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79881FFA"/>
    <w:multiLevelType w:val="multilevel"/>
    <w:tmpl w:val="C680CC6A"/>
    <w:lvl w:ilvl="0">
      <w:start w:val="1"/>
      <w:numFmt w:val="bullet"/>
      <w:lvlText w:val="-"/>
      <w:lvlJc w:val="left"/>
      <w:rPr>
        <w:rFonts w:ascii="Times New Roman" w:eastAsia="Times New Roman" w:hAnsi="Times New Roman"/>
        <w:b w:val="0"/>
        <w:i w:val="0"/>
        <w:smallCaps w:val="0"/>
        <w:strike w:val="0"/>
        <w:color w:val="000000"/>
        <w:spacing w:val="5"/>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
  </w:num>
  <w:num w:numId="2">
    <w:abstractNumId w:val="0"/>
  </w:num>
  <w:num w:numId="3">
    <w:abstractNumId w:val="41"/>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32"/>
  </w:num>
  <w:num w:numId="7">
    <w:abstractNumId w:val="24"/>
  </w:num>
  <w:num w:numId="8">
    <w:abstractNumId w:val="34"/>
  </w:num>
  <w:num w:numId="9">
    <w:abstractNumId w:val="14"/>
  </w:num>
  <w:num w:numId="10">
    <w:abstractNumId w:val="19"/>
  </w:num>
  <w:num w:numId="11">
    <w:abstractNumId w:val="25"/>
  </w:num>
  <w:num w:numId="12">
    <w:abstractNumId w:val="43"/>
  </w:num>
  <w:num w:numId="13">
    <w:abstractNumId w:val="36"/>
  </w:num>
  <w:num w:numId="14">
    <w:abstractNumId w:val="26"/>
  </w:num>
  <w:num w:numId="15">
    <w:abstractNumId w:val="30"/>
  </w:num>
  <w:num w:numId="16">
    <w:abstractNumId w:val="31"/>
  </w:num>
  <w:num w:numId="17">
    <w:abstractNumId w:val="40"/>
  </w:num>
  <w:num w:numId="18">
    <w:abstractNumId w:val="39"/>
  </w:num>
  <w:num w:numId="19">
    <w:abstractNumId w:val="28"/>
  </w:num>
  <w:num w:numId="20">
    <w:abstractNumId w:val="35"/>
  </w:num>
  <w:num w:numId="21">
    <w:abstractNumId w:val="23"/>
  </w:num>
  <w:num w:numId="22">
    <w:abstractNumId w:val="42"/>
  </w:num>
  <w:num w:numId="23">
    <w:abstractNumId w:val="18"/>
  </w:num>
  <w:num w:numId="24">
    <w:abstractNumId w:val="16"/>
  </w:num>
  <w:num w:numId="25">
    <w:abstractNumId w:val="27"/>
  </w:num>
  <w:num w:numId="26">
    <w:abstractNumId w:val="15"/>
  </w:num>
  <w:num w:numId="27">
    <w:abstractNumId w:val="37"/>
  </w:num>
  <w:num w:numId="28">
    <w:abstractNumId w:val="38"/>
  </w:num>
  <w:num w:numId="29">
    <w:abstractNumId w:val="17"/>
  </w:num>
  <w:num w:numId="30">
    <w:abstractNumId w:val="20"/>
  </w:num>
  <w:num w:numId="31">
    <w:abstractNumId w:val="33"/>
  </w:num>
  <w:num w:numId="32">
    <w:abstractNumId w:val="2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evenAndOddHeaders/>
  <w:drawingGridHorizontalSpacing w:val="120"/>
  <w:drawingGridVerticalSpacing w:val="181"/>
  <w:displayHorizontalDrawingGridEvery w:val="2"/>
  <w:characterSpacingControl w:val="compressPunctuation"/>
  <w:hdrShapeDefaults>
    <o:shapedefaults v:ext="edit" spidmax="53250"/>
    <o:shapelayout v:ext="edit">
      <o:idmap v:ext="edit" data="2"/>
      <o:rules v:ext="edit">
        <o:r id="V:Rule5" type="connector" idref="#_x0000_s2066"/>
        <o:r id="V:Rule6" type="connector" idref="#_x0000_s2067"/>
        <o:r id="V:Rule7" type="connector" idref="#_x0000_s2070"/>
        <o:r id="V:Rule8" type="connector" idref="#_x0000_s2069"/>
      </o:rules>
    </o:shapelayout>
  </w:hdrShapeDefaults>
  <w:footnotePr>
    <w:footnote w:id="-1"/>
    <w:footnote w:id="0"/>
  </w:footnotePr>
  <w:endnotePr>
    <w:endnote w:id="-1"/>
    <w:endnote w:id="0"/>
  </w:endnotePr>
  <w:compat>
    <w:doNotExpandShiftReturn/>
    <w:useFELayout/>
  </w:compat>
  <w:rsids>
    <w:rsidRoot w:val="000924CA"/>
    <w:rsid w:val="000004D5"/>
    <w:rsid w:val="0000053E"/>
    <w:rsid w:val="00004932"/>
    <w:rsid w:val="00004BEB"/>
    <w:rsid w:val="00005A15"/>
    <w:rsid w:val="00005EE9"/>
    <w:rsid w:val="0000637B"/>
    <w:rsid w:val="0000723E"/>
    <w:rsid w:val="0000727B"/>
    <w:rsid w:val="00007AD8"/>
    <w:rsid w:val="00007DBC"/>
    <w:rsid w:val="000207E0"/>
    <w:rsid w:val="00021463"/>
    <w:rsid w:val="000225D2"/>
    <w:rsid w:val="000226E4"/>
    <w:rsid w:val="00022A72"/>
    <w:rsid w:val="00025C66"/>
    <w:rsid w:val="000274A3"/>
    <w:rsid w:val="00033C81"/>
    <w:rsid w:val="000340CA"/>
    <w:rsid w:val="00034ABC"/>
    <w:rsid w:val="00034C60"/>
    <w:rsid w:val="000356CA"/>
    <w:rsid w:val="00036CDE"/>
    <w:rsid w:val="00040797"/>
    <w:rsid w:val="00043766"/>
    <w:rsid w:val="00043AC3"/>
    <w:rsid w:val="0004449E"/>
    <w:rsid w:val="00046520"/>
    <w:rsid w:val="00050238"/>
    <w:rsid w:val="00051BA8"/>
    <w:rsid w:val="000531AD"/>
    <w:rsid w:val="0005589E"/>
    <w:rsid w:val="00056A68"/>
    <w:rsid w:val="00056D6A"/>
    <w:rsid w:val="000574CB"/>
    <w:rsid w:val="0006132C"/>
    <w:rsid w:val="00062478"/>
    <w:rsid w:val="000636EB"/>
    <w:rsid w:val="00065ADD"/>
    <w:rsid w:val="00066BDC"/>
    <w:rsid w:val="00071880"/>
    <w:rsid w:val="00073484"/>
    <w:rsid w:val="00074395"/>
    <w:rsid w:val="00074791"/>
    <w:rsid w:val="00080CD7"/>
    <w:rsid w:val="0008133C"/>
    <w:rsid w:val="0008192D"/>
    <w:rsid w:val="00081B5F"/>
    <w:rsid w:val="0008381F"/>
    <w:rsid w:val="00083900"/>
    <w:rsid w:val="00085387"/>
    <w:rsid w:val="000864AC"/>
    <w:rsid w:val="00086E24"/>
    <w:rsid w:val="000878E7"/>
    <w:rsid w:val="000924CA"/>
    <w:rsid w:val="00095689"/>
    <w:rsid w:val="00096698"/>
    <w:rsid w:val="000971B6"/>
    <w:rsid w:val="000972A7"/>
    <w:rsid w:val="000A032D"/>
    <w:rsid w:val="000A4208"/>
    <w:rsid w:val="000A4905"/>
    <w:rsid w:val="000A4B56"/>
    <w:rsid w:val="000B1EE2"/>
    <w:rsid w:val="000B2086"/>
    <w:rsid w:val="000B2168"/>
    <w:rsid w:val="000B5C14"/>
    <w:rsid w:val="000B5E3C"/>
    <w:rsid w:val="000C1987"/>
    <w:rsid w:val="000C1A3B"/>
    <w:rsid w:val="000D2B85"/>
    <w:rsid w:val="000D5BDA"/>
    <w:rsid w:val="000D5C69"/>
    <w:rsid w:val="000D6520"/>
    <w:rsid w:val="000E147E"/>
    <w:rsid w:val="000E18A5"/>
    <w:rsid w:val="000E331F"/>
    <w:rsid w:val="000E69F7"/>
    <w:rsid w:val="000F1BA4"/>
    <w:rsid w:val="000F3C66"/>
    <w:rsid w:val="000F4EBD"/>
    <w:rsid w:val="000F5E48"/>
    <w:rsid w:val="000F5EA1"/>
    <w:rsid w:val="000F636B"/>
    <w:rsid w:val="000F66EC"/>
    <w:rsid w:val="000F675E"/>
    <w:rsid w:val="000F6782"/>
    <w:rsid w:val="001001C6"/>
    <w:rsid w:val="00100241"/>
    <w:rsid w:val="00102004"/>
    <w:rsid w:val="00102C24"/>
    <w:rsid w:val="00104055"/>
    <w:rsid w:val="001043C8"/>
    <w:rsid w:val="00107A64"/>
    <w:rsid w:val="001125C6"/>
    <w:rsid w:val="00113DC9"/>
    <w:rsid w:val="00120005"/>
    <w:rsid w:val="00120C4A"/>
    <w:rsid w:val="00121148"/>
    <w:rsid w:val="00121899"/>
    <w:rsid w:val="00126B87"/>
    <w:rsid w:val="00133FA2"/>
    <w:rsid w:val="001340B5"/>
    <w:rsid w:val="0013657B"/>
    <w:rsid w:val="00145088"/>
    <w:rsid w:val="00153605"/>
    <w:rsid w:val="00164A8C"/>
    <w:rsid w:val="00166A4D"/>
    <w:rsid w:val="00167917"/>
    <w:rsid w:val="00170FC7"/>
    <w:rsid w:val="00171BFF"/>
    <w:rsid w:val="001721D4"/>
    <w:rsid w:val="00181393"/>
    <w:rsid w:val="00186DC4"/>
    <w:rsid w:val="00191161"/>
    <w:rsid w:val="001951C7"/>
    <w:rsid w:val="00195688"/>
    <w:rsid w:val="00197363"/>
    <w:rsid w:val="001A0AB2"/>
    <w:rsid w:val="001A18BD"/>
    <w:rsid w:val="001A5931"/>
    <w:rsid w:val="001A6C18"/>
    <w:rsid w:val="001A7976"/>
    <w:rsid w:val="001B1654"/>
    <w:rsid w:val="001B20C8"/>
    <w:rsid w:val="001B2F30"/>
    <w:rsid w:val="001B3DB8"/>
    <w:rsid w:val="001B7C5C"/>
    <w:rsid w:val="001C0F07"/>
    <w:rsid w:val="001C204C"/>
    <w:rsid w:val="001C5EF6"/>
    <w:rsid w:val="001C72ED"/>
    <w:rsid w:val="001D2276"/>
    <w:rsid w:val="001D2F96"/>
    <w:rsid w:val="001D71CF"/>
    <w:rsid w:val="001D7547"/>
    <w:rsid w:val="001E047B"/>
    <w:rsid w:val="001E27E0"/>
    <w:rsid w:val="001E2B38"/>
    <w:rsid w:val="001E5D83"/>
    <w:rsid w:val="001E67E1"/>
    <w:rsid w:val="001F02AF"/>
    <w:rsid w:val="001F2154"/>
    <w:rsid w:val="001F215F"/>
    <w:rsid w:val="001F2EB7"/>
    <w:rsid w:val="001F3AEB"/>
    <w:rsid w:val="00202149"/>
    <w:rsid w:val="00205883"/>
    <w:rsid w:val="00207B5A"/>
    <w:rsid w:val="00213168"/>
    <w:rsid w:val="002133D7"/>
    <w:rsid w:val="00213A5F"/>
    <w:rsid w:val="00214306"/>
    <w:rsid w:val="00214B57"/>
    <w:rsid w:val="00216A9C"/>
    <w:rsid w:val="00220E35"/>
    <w:rsid w:val="0022533B"/>
    <w:rsid w:val="00225EA9"/>
    <w:rsid w:val="0022696F"/>
    <w:rsid w:val="00227063"/>
    <w:rsid w:val="00235863"/>
    <w:rsid w:val="00235DEF"/>
    <w:rsid w:val="00236201"/>
    <w:rsid w:val="00236CB6"/>
    <w:rsid w:val="00237406"/>
    <w:rsid w:val="002404C0"/>
    <w:rsid w:val="00242FB7"/>
    <w:rsid w:val="00244789"/>
    <w:rsid w:val="00244BF8"/>
    <w:rsid w:val="00245437"/>
    <w:rsid w:val="00246064"/>
    <w:rsid w:val="00247A77"/>
    <w:rsid w:val="002502DB"/>
    <w:rsid w:val="002511E1"/>
    <w:rsid w:val="00254CCB"/>
    <w:rsid w:val="002552D4"/>
    <w:rsid w:val="0026318B"/>
    <w:rsid w:val="0026364F"/>
    <w:rsid w:val="00265BA5"/>
    <w:rsid w:val="00265E12"/>
    <w:rsid w:val="002674E3"/>
    <w:rsid w:val="00271A97"/>
    <w:rsid w:val="00273477"/>
    <w:rsid w:val="00274C12"/>
    <w:rsid w:val="00277E52"/>
    <w:rsid w:val="0028363E"/>
    <w:rsid w:val="002845E5"/>
    <w:rsid w:val="00287497"/>
    <w:rsid w:val="002906D9"/>
    <w:rsid w:val="00292E2E"/>
    <w:rsid w:val="00294B83"/>
    <w:rsid w:val="0029558E"/>
    <w:rsid w:val="0029599E"/>
    <w:rsid w:val="00295C43"/>
    <w:rsid w:val="00297189"/>
    <w:rsid w:val="002975DD"/>
    <w:rsid w:val="002A0BD8"/>
    <w:rsid w:val="002A2318"/>
    <w:rsid w:val="002A3256"/>
    <w:rsid w:val="002A3A81"/>
    <w:rsid w:val="002A483A"/>
    <w:rsid w:val="002A67CB"/>
    <w:rsid w:val="002A6947"/>
    <w:rsid w:val="002B08C5"/>
    <w:rsid w:val="002B1992"/>
    <w:rsid w:val="002B1CA2"/>
    <w:rsid w:val="002B2961"/>
    <w:rsid w:val="002B3BFD"/>
    <w:rsid w:val="002B4B5E"/>
    <w:rsid w:val="002B4BF6"/>
    <w:rsid w:val="002B5076"/>
    <w:rsid w:val="002C0A23"/>
    <w:rsid w:val="002C0B71"/>
    <w:rsid w:val="002C18CB"/>
    <w:rsid w:val="002C4A7E"/>
    <w:rsid w:val="002C677B"/>
    <w:rsid w:val="002D196F"/>
    <w:rsid w:val="002D284E"/>
    <w:rsid w:val="002D370B"/>
    <w:rsid w:val="002D6F93"/>
    <w:rsid w:val="002D771C"/>
    <w:rsid w:val="002E0EDA"/>
    <w:rsid w:val="002E26B9"/>
    <w:rsid w:val="002E337E"/>
    <w:rsid w:val="002E3879"/>
    <w:rsid w:val="002F0057"/>
    <w:rsid w:val="002F4E0A"/>
    <w:rsid w:val="002F5A29"/>
    <w:rsid w:val="002F6950"/>
    <w:rsid w:val="002F6DE1"/>
    <w:rsid w:val="002F7271"/>
    <w:rsid w:val="0030019B"/>
    <w:rsid w:val="00300684"/>
    <w:rsid w:val="003064BD"/>
    <w:rsid w:val="0030688E"/>
    <w:rsid w:val="00307FBD"/>
    <w:rsid w:val="00310891"/>
    <w:rsid w:val="00311BD3"/>
    <w:rsid w:val="003128EC"/>
    <w:rsid w:val="00314574"/>
    <w:rsid w:val="00316E99"/>
    <w:rsid w:val="003176A8"/>
    <w:rsid w:val="003209A3"/>
    <w:rsid w:val="00320FCF"/>
    <w:rsid w:val="003245DF"/>
    <w:rsid w:val="0032473A"/>
    <w:rsid w:val="00325546"/>
    <w:rsid w:val="0032768C"/>
    <w:rsid w:val="00327C7B"/>
    <w:rsid w:val="00332B6D"/>
    <w:rsid w:val="00333653"/>
    <w:rsid w:val="00335CD5"/>
    <w:rsid w:val="00340EAF"/>
    <w:rsid w:val="00345D1D"/>
    <w:rsid w:val="00346F6C"/>
    <w:rsid w:val="0034702F"/>
    <w:rsid w:val="0035073F"/>
    <w:rsid w:val="00350B53"/>
    <w:rsid w:val="00351F9D"/>
    <w:rsid w:val="0035200B"/>
    <w:rsid w:val="00355794"/>
    <w:rsid w:val="003557DF"/>
    <w:rsid w:val="00355A8E"/>
    <w:rsid w:val="003573C0"/>
    <w:rsid w:val="00360329"/>
    <w:rsid w:val="00362EFC"/>
    <w:rsid w:val="00362F2F"/>
    <w:rsid w:val="0036483F"/>
    <w:rsid w:val="0036664A"/>
    <w:rsid w:val="0036724D"/>
    <w:rsid w:val="00367C07"/>
    <w:rsid w:val="0037461C"/>
    <w:rsid w:val="00375097"/>
    <w:rsid w:val="00375511"/>
    <w:rsid w:val="00376BB8"/>
    <w:rsid w:val="00380382"/>
    <w:rsid w:val="00382156"/>
    <w:rsid w:val="003847D5"/>
    <w:rsid w:val="0038672B"/>
    <w:rsid w:val="00390A4B"/>
    <w:rsid w:val="00392C6D"/>
    <w:rsid w:val="003A4506"/>
    <w:rsid w:val="003B1D19"/>
    <w:rsid w:val="003B25DA"/>
    <w:rsid w:val="003B4FCC"/>
    <w:rsid w:val="003B6726"/>
    <w:rsid w:val="003C0D7B"/>
    <w:rsid w:val="003C1060"/>
    <w:rsid w:val="003C312B"/>
    <w:rsid w:val="003C3613"/>
    <w:rsid w:val="003C36AC"/>
    <w:rsid w:val="003C39AF"/>
    <w:rsid w:val="003C3CD1"/>
    <w:rsid w:val="003C3D2F"/>
    <w:rsid w:val="003C58C2"/>
    <w:rsid w:val="003C6DE9"/>
    <w:rsid w:val="003C777A"/>
    <w:rsid w:val="003D044E"/>
    <w:rsid w:val="003D27F7"/>
    <w:rsid w:val="003D2895"/>
    <w:rsid w:val="003D3288"/>
    <w:rsid w:val="003D3826"/>
    <w:rsid w:val="003D5CBE"/>
    <w:rsid w:val="003D7218"/>
    <w:rsid w:val="003D75B2"/>
    <w:rsid w:val="003D7CFD"/>
    <w:rsid w:val="003E0838"/>
    <w:rsid w:val="003E205F"/>
    <w:rsid w:val="003E2EF3"/>
    <w:rsid w:val="003E393D"/>
    <w:rsid w:val="003E621A"/>
    <w:rsid w:val="003E6DBA"/>
    <w:rsid w:val="003F1165"/>
    <w:rsid w:val="003F2041"/>
    <w:rsid w:val="003F20DE"/>
    <w:rsid w:val="003F2F4C"/>
    <w:rsid w:val="003F5B4F"/>
    <w:rsid w:val="003F73C4"/>
    <w:rsid w:val="00400979"/>
    <w:rsid w:val="00402A64"/>
    <w:rsid w:val="00403280"/>
    <w:rsid w:val="00403669"/>
    <w:rsid w:val="00405301"/>
    <w:rsid w:val="00406997"/>
    <w:rsid w:val="00413603"/>
    <w:rsid w:val="00417415"/>
    <w:rsid w:val="00417861"/>
    <w:rsid w:val="00423737"/>
    <w:rsid w:val="004245FA"/>
    <w:rsid w:val="0043237D"/>
    <w:rsid w:val="00433C8F"/>
    <w:rsid w:val="00434C23"/>
    <w:rsid w:val="004378C6"/>
    <w:rsid w:val="00437ACA"/>
    <w:rsid w:val="00437D0A"/>
    <w:rsid w:val="00440FE6"/>
    <w:rsid w:val="00441140"/>
    <w:rsid w:val="004504A1"/>
    <w:rsid w:val="004515EF"/>
    <w:rsid w:val="00451962"/>
    <w:rsid w:val="00452626"/>
    <w:rsid w:val="004527D2"/>
    <w:rsid w:val="004613A3"/>
    <w:rsid w:val="00463D5D"/>
    <w:rsid w:val="00467E2F"/>
    <w:rsid w:val="00470FF2"/>
    <w:rsid w:val="00471320"/>
    <w:rsid w:val="00471A80"/>
    <w:rsid w:val="00472D1A"/>
    <w:rsid w:val="00473107"/>
    <w:rsid w:val="004773EC"/>
    <w:rsid w:val="00482B96"/>
    <w:rsid w:val="00482FCF"/>
    <w:rsid w:val="0048442B"/>
    <w:rsid w:val="004874FC"/>
    <w:rsid w:val="00487B32"/>
    <w:rsid w:val="00492B37"/>
    <w:rsid w:val="0049436E"/>
    <w:rsid w:val="004A3A7A"/>
    <w:rsid w:val="004A3D2A"/>
    <w:rsid w:val="004A5326"/>
    <w:rsid w:val="004A5BF6"/>
    <w:rsid w:val="004A64C2"/>
    <w:rsid w:val="004A77FA"/>
    <w:rsid w:val="004B7E1C"/>
    <w:rsid w:val="004B7E34"/>
    <w:rsid w:val="004C1956"/>
    <w:rsid w:val="004C3233"/>
    <w:rsid w:val="004C5FB2"/>
    <w:rsid w:val="004C7551"/>
    <w:rsid w:val="004D0B69"/>
    <w:rsid w:val="004D1384"/>
    <w:rsid w:val="004D3CC0"/>
    <w:rsid w:val="004E2547"/>
    <w:rsid w:val="004E5C12"/>
    <w:rsid w:val="004E5E7D"/>
    <w:rsid w:val="004E6619"/>
    <w:rsid w:val="004E6BB2"/>
    <w:rsid w:val="004E70C2"/>
    <w:rsid w:val="004E7D19"/>
    <w:rsid w:val="004F2924"/>
    <w:rsid w:val="004F493B"/>
    <w:rsid w:val="004F5A5F"/>
    <w:rsid w:val="00500D50"/>
    <w:rsid w:val="00500FF7"/>
    <w:rsid w:val="00501FDC"/>
    <w:rsid w:val="00504194"/>
    <w:rsid w:val="00507276"/>
    <w:rsid w:val="00511608"/>
    <w:rsid w:val="00513361"/>
    <w:rsid w:val="00514DCA"/>
    <w:rsid w:val="00515674"/>
    <w:rsid w:val="005202FB"/>
    <w:rsid w:val="00522923"/>
    <w:rsid w:val="005243D7"/>
    <w:rsid w:val="0052542E"/>
    <w:rsid w:val="005259F3"/>
    <w:rsid w:val="005266C0"/>
    <w:rsid w:val="00526AA0"/>
    <w:rsid w:val="00527E12"/>
    <w:rsid w:val="00531D10"/>
    <w:rsid w:val="00531FE2"/>
    <w:rsid w:val="00535AFC"/>
    <w:rsid w:val="00540042"/>
    <w:rsid w:val="005409D5"/>
    <w:rsid w:val="005466AB"/>
    <w:rsid w:val="00552F64"/>
    <w:rsid w:val="00553E1E"/>
    <w:rsid w:val="00555896"/>
    <w:rsid w:val="0056057C"/>
    <w:rsid w:val="00561B2C"/>
    <w:rsid w:val="005641F9"/>
    <w:rsid w:val="00564CBA"/>
    <w:rsid w:val="0056532F"/>
    <w:rsid w:val="00567D7B"/>
    <w:rsid w:val="0057016D"/>
    <w:rsid w:val="00570224"/>
    <w:rsid w:val="0057230C"/>
    <w:rsid w:val="005729C0"/>
    <w:rsid w:val="00573BBC"/>
    <w:rsid w:val="00574156"/>
    <w:rsid w:val="00575120"/>
    <w:rsid w:val="005756F7"/>
    <w:rsid w:val="00581ADF"/>
    <w:rsid w:val="00585343"/>
    <w:rsid w:val="00585F8F"/>
    <w:rsid w:val="005869D2"/>
    <w:rsid w:val="00586A4F"/>
    <w:rsid w:val="00592328"/>
    <w:rsid w:val="00595A74"/>
    <w:rsid w:val="00597FBE"/>
    <w:rsid w:val="005A01C7"/>
    <w:rsid w:val="005A0577"/>
    <w:rsid w:val="005A09A2"/>
    <w:rsid w:val="005A173F"/>
    <w:rsid w:val="005A1D2C"/>
    <w:rsid w:val="005A4840"/>
    <w:rsid w:val="005A57B3"/>
    <w:rsid w:val="005A5C7A"/>
    <w:rsid w:val="005B156F"/>
    <w:rsid w:val="005B2657"/>
    <w:rsid w:val="005B2F59"/>
    <w:rsid w:val="005B32A0"/>
    <w:rsid w:val="005B58A0"/>
    <w:rsid w:val="005B6BC0"/>
    <w:rsid w:val="005C3CF5"/>
    <w:rsid w:val="005C4635"/>
    <w:rsid w:val="005C5B78"/>
    <w:rsid w:val="005C7376"/>
    <w:rsid w:val="005D62D8"/>
    <w:rsid w:val="005E1CB2"/>
    <w:rsid w:val="005E432C"/>
    <w:rsid w:val="005E4E85"/>
    <w:rsid w:val="005E618D"/>
    <w:rsid w:val="005E642B"/>
    <w:rsid w:val="00600137"/>
    <w:rsid w:val="00601333"/>
    <w:rsid w:val="00603C0D"/>
    <w:rsid w:val="00606B29"/>
    <w:rsid w:val="00606DB7"/>
    <w:rsid w:val="00607532"/>
    <w:rsid w:val="0061262E"/>
    <w:rsid w:val="00616129"/>
    <w:rsid w:val="00616F45"/>
    <w:rsid w:val="006174BA"/>
    <w:rsid w:val="006205BC"/>
    <w:rsid w:val="00623772"/>
    <w:rsid w:val="00625418"/>
    <w:rsid w:val="00625C0C"/>
    <w:rsid w:val="0063207E"/>
    <w:rsid w:val="00636DCF"/>
    <w:rsid w:val="00636F3B"/>
    <w:rsid w:val="00640615"/>
    <w:rsid w:val="006434CF"/>
    <w:rsid w:val="006437B1"/>
    <w:rsid w:val="00644F51"/>
    <w:rsid w:val="0064546B"/>
    <w:rsid w:val="00646452"/>
    <w:rsid w:val="00646A8D"/>
    <w:rsid w:val="00647565"/>
    <w:rsid w:val="00650073"/>
    <w:rsid w:val="0065313E"/>
    <w:rsid w:val="00653688"/>
    <w:rsid w:val="006538F1"/>
    <w:rsid w:val="00654923"/>
    <w:rsid w:val="00662817"/>
    <w:rsid w:val="00662A1D"/>
    <w:rsid w:val="00664651"/>
    <w:rsid w:val="00664E74"/>
    <w:rsid w:val="00666B5B"/>
    <w:rsid w:val="00667582"/>
    <w:rsid w:val="00667C65"/>
    <w:rsid w:val="006709BC"/>
    <w:rsid w:val="00670A7C"/>
    <w:rsid w:val="00672AD2"/>
    <w:rsid w:val="00673476"/>
    <w:rsid w:val="00677C91"/>
    <w:rsid w:val="006817FC"/>
    <w:rsid w:val="006838DE"/>
    <w:rsid w:val="00685474"/>
    <w:rsid w:val="0068559F"/>
    <w:rsid w:val="006862BC"/>
    <w:rsid w:val="00687257"/>
    <w:rsid w:val="006915C2"/>
    <w:rsid w:val="00692E26"/>
    <w:rsid w:val="006962E8"/>
    <w:rsid w:val="006A3A2F"/>
    <w:rsid w:val="006A48BC"/>
    <w:rsid w:val="006A4D42"/>
    <w:rsid w:val="006B442C"/>
    <w:rsid w:val="006B6CC5"/>
    <w:rsid w:val="006B713A"/>
    <w:rsid w:val="006B7EEB"/>
    <w:rsid w:val="006C2778"/>
    <w:rsid w:val="006C3434"/>
    <w:rsid w:val="006C53C4"/>
    <w:rsid w:val="006C75EE"/>
    <w:rsid w:val="006D04FF"/>
    <w:rsid w:val="006D20F9"/>
    <w:rsid w:val="006D3338"/>
    <w:rsid w:val="006D3647"/>
    <w:rsid w:val="006D7134"/>
    <w:rsid w:val="006E2064"/>
    <w:rsid w:val="006E3C48"/>
    <w:rsid w:val="006E6CCC"/>
    <w:rsid w:val="006F40B1"/>
    <w:rsid w:val="006F42AE"/>
    <w:rsid w:val="006F6433"/>
    <w:rsid w:val="006F74DD"/>
    <w:rsid w:val="00701AA6"/>
    <w:rsid w:val="00703AC3"/>
    <w:rsid w:val="00704E57"/>
    <w:rsid w:val="00712423"/>
    <w:rsid w:val="00716E6D"/>
    <w:rsid w:val="007206B3"/>
    <w:rsid w:val="007211F9"/>
    <w:rsid w:val="00721537"/>
    <w:rsid w:val="00721FE0"/>
    <w:rsid w:val="0072222F"/>
    <w:rsid w:val="00723286"/>
    <w:rsid w:val="00723F9E"/>
    <w:rsid w:val="007250A1"/>
    <w:rsid w:val="00730512"/>
    <w:rsid w:val="007321C5"/>
    <w:rsid w:val="00732739"/>
    <w:rsid w:val="007332B9"/>
    <w:rsid w:val="007342F8"/>
    <w:rsid w:val="007352D4"/>
    <w:rsid w:val="00735A3C"/>
    <w:rsid w:val="007375B1"/>
    <w:rsid w:val="00737D5B"/>
    <w:rsid w:val="007412F8"/>
    <w:rsid w:val="00742DC5"/>
    <w:rsid w:val="0074373A"/>
    <w:rsid w:val="00743B3B"/>
    <w:rsid w:val="00743C68"/>
    <w:rsid w:val="00743F9B"/>
    <w:rsid w:val="00745422"/>
    <w:rsid w:val="0074739B"/>
    <w:rsid w:val="00747C7C"/>
    <w:rsid w:val="00752101"/>
    <w:rsid w:val="0075254E"/>
    <w:rsid w:val="007547A9"/>
    <w:rsid w:val="0075613C"/>
    <w:rsid w:val="007605C3"/>
    <w:rsid w:val="00766F90"/>
    <w:rsid w:val="00770A1D"/>
    <w:rsid w:val="00771096"/>
    <w:rsid w:val="00772875"/>
    <w:rsid w:val="007728F5"/>
    <w:rsid w:val="0077621C"/>
    <w:rsid w:val="00776765"/>
    <w:rsid w:val="00776840"/>
    <w:rsid w:val="00785208"/>
    <w:rsid w:val="00786815"/>
    <w:rsid w:val="0079107C"/>
    <w:rsid w:val="0079273B"/>
    <w:rsid w:val="00793207"/>
    <w:rsid w:val="00794ABC"/>
    <w:rsid w:val="00797BBD"/>
    <w:rsid w:val="007A095C"/>
    <w:rsid w:val="007A1F23"/>
    <w:rsid w:val="007A3A53"/>
    <w:rsid w:val="007A61B5"/>
    <w:rsid w:val="007B3BB5"/>
    <w:rsid w:val="007B4EFB"/>
    <w:rsid w:val="007B6019"/>
    <w:rsid w:val="007B7D98"/>
    <w:rsid w:val="007C12E4"/>
    <w:rsid w:val="007C1B39"/>
    <w:rsid w:val="007C35AD"/>
    <w:rsid w:val="007C3C4F"/>
    <w:rsid w:val="007C5513"/>
    <w:rsid w:val="007D5030"/>
    <w:rsid w:val="007D5893"/>
    <w:rsid w:val="007E0489"/>
    <w:rsid w:val="007E0843"/>
    <w:rsid w:val="007E193B"/>
    <w:rsid w:val="007E1967"/>
    <w:rsid w:val="007E7584"/>
    <w:rsid w:val="007F0FB7"/>
    <w:rsid w:val="008006D8"/>
    <w:rsid w:val="008023EA"/>
    <w:rsid w:val="008025A8"/>
    <w:rsid w:val="0080266B"/>
    <w:rsid w:val="00803924"/>
    <w:rsid w:val="00805ACF"/>
    <w:rsid w:val="00806D6C"/>
    <w:rsid w:val="00807451"/>
    <w:rsid w:val="00811A09"/>
    <w:rsid w:val="00812CDC"/>
    <w:rsid w:val="0081333A"/>
    <w:rsid w:val="008217FC"/>
    <w:rsid w:val="008226D8"/>
    <w:rsid w:val="0082391E"/>
    <w:rsid w:val="0082559A"/>
    <w:rsid w:val="00825734"/>
    <w:rsid w:val="00834BB5"/>
    <w:rsid w:val="00836773"/>
    <w:rsid w:val="00836881"/>
    <w:rsid w:val="00836CD8"/>
    <w:rsid w:val="008378FC"/>
    <w:rsid w:val="00841E74"/>
    <w:rsid w:val="00841F8A"/>
    <w:rsid w:val="008423E4"/>
    <w:rsid w:val="0084489A"/>
    <w:rsid w:val="008478D8"/>
    <w:rsid w:val="00847E68"/>
    <w:rsid w:val="00851B83"/>
    <w:rsid w:val="0085593C"/>
    <w:rsid w:val="00855B2F"/>
    <w:rsid w:val="008572B6"/>
    <w:rsid w:val="00862CBE"/>
    <w:rsid w:val="00866BB3"/>
    <w:rsid w:val="008677C5"/>
    <w:rsid w:val="00867D60"/>
    <w:rsid w:val="008723B1"/>
    <w:rsid w:val="00874F00"/>
    <w:rsid w:val="00875B04"/>
    <w:rsid w:val="00877FF0"/>
    <w:rsid w:val="00880607"/>
    <w:rsid w:val="008838C9"/>
    <w:rsid w:val="008847E3"/>
    <w:rsid w:val="0088523D"/>
    <w:rsid w:val="00886887"/>
    <w:rsid w:val="008876AD"/>
    <w:rsid w:val="008909A2"/>
    <w:rsid w:val="00890ED8"/>
    <w:rsid w:val="00892C94"/>
    <w:rsid w:val="008935EC"/>
    <w:rsid w:val="00896057"/>
    <w:rsid w:val="008A05A9"/>
    <w:rsid w:val="008A1CD6"/>
    <w:rsid w:val="008A31F2"/>
    <w:rsid w:val="008A35C1"/>
    <w:rsid w:val="008A5791"/>
    <w:rsid w:val="008A7866"/>
    <w:rsid w:val="008B23EE"/>
    <w:rsid w:val="008B7346"/>
    <w:rsid w:val="008B785F"/>
    <w:rsid w:val="008C3CEF"/>
    <w:rsid w:val="008C7109"/>
    <w:rsid w:val="008C73FE"/>
    <w:rsid w:val="008D7268"/>
    <w:rsid w:val="008E2794"/>
    <w:rsid w:val="008E6576"/>
    <w:rsid w:val="008E67A4"/>
    <w:rsid w:val="008E7703"/>
    <w:rsid w:val="008F3364"/>
    <w:rsid w:val="008F3A11"/>
    <w:rsid w:val="008F4121"/>
    <w:rsid w:val="00901DBC"/>
    <w:rsid w:val="009021D6"/>
    <w:rsid w:val="00907FF1"/>
    <w:rsid w:val="00911F28"/>
    <w:rsid w:val="009137C4"/>
    <w:rsid w:val="00915AB3"/>
    <w:rsid w:val="00916580"/>
    <w:rsid w:val="00917854"/>
    <w:rsid w:val="009219CD"/>
    <w:rsid w:val="009228F7"/>
    <w:rsid w:val="00922E7C"/>
    <w:rsid w:val="00923627"/>
    <w:rsid w:val="00923F50"/>
    <w:rsid w:val="0092403F"/>
    <w:rsid w:val="009245E4"/>
    <w:rsid w:val="00924731"/>
    <w:rsid w:val="00925F90"/>
    <w:rsid w:val="00927068"/>
    <w:rsid w:val="009325D2"/>
    <w:rsid w:val="009340F3"/>
    <w:rsid w:val="00934778"/>
    <w:rsid w:val="009374FD"/>
    <w:rsid w:val="00940B3F"/>
    <w:rsid w:val="0094121C"/>
    <w:rsid w:val="009427E4"/>
    <w:rsid w:val="009428D3"/>
    <w:rsid w:val="00944F93"/>
    <w:rsid w:val="0094518D"/>
    <w:rsid w:val="00945C06"/>
    <w:rsid w:val="00946C75"/>
    <w:rsid w:val="00946EAA"/>
    <w:rsid w:val="009513E5"/>
    <w:rsid w:val="00951D11"/>
    <w:rsid w:val="00952FF3"/>
    <w:rsid w:val="009608A4"/>
    <w:rsid w:val="0096335F"/>
    <w:rsid w:val="009675ED"/>
    <w:rsid w:val="0097075C"/>
    <w:rsid w:val="00972995"/>
    <w:rsid w:val="009737B8"/>
    <w:rsid w:val="009740FA"/>
    <w:rsid w:val="00976632"/>
    <w:rsid w:val="00976755"/>
    <w:rsid w:val="009801F1"/>
    <w:rsid w:val="00983193"/>
    <w:rsid w:val="00983CF1"/>
    <w:rsid w:val="0098466E"/>
    <w:rsid w:val="00984868"/>
    <w:rsid w:val="009857ED"/>
    <w:rsid w:val="009858A9"/>
    <w:rsid w:val="00985BCD"/>
    <w:rsid w:val="00985E39"/>
    <w:rsid w:val="00987068"/>
    <w:rsid w:val="009877C6"/>
    <w:rsid w:val="0099560A"/>
    <w:rsid w:val="009959AD"/>
    <w:rsid w:val="00995B8A"/>
    <w:rsid w:val="009A47F4"/>
    <w:rsid w:val="009A6674"/>
    <w:rsid w:val="009A7A31"/>
    <w:rsid w:val="009B5251"/>
    <w:rsid w:val="009B588B"/>
    <w:rsid w:val="009B6FCE"/>
    <w:rsid w:val="009C1102"/>
    <w:rsid w:val="009C26AA"/>
    <w:rsid w:val="009C30A6"/>
    <w:rsid w:val="009C3C94"/>
    <w:rsid w:val="009C4975"/>
    <w:rsid w:val="009C70CC"/>
    <w:rsid w:val="009C7573"/>
    <w:rsid w:val="009C7D41"/>
    <w:rsid w:val="009D105B"/>
    <w:rsid w:val="009D27EC"/>
    <w:rsid w:val="009D2D00"/>
    <w:rsid w:val="009D3062"/>
    <w:rsid w:val="009D70E4"/>
    <w:rsid w:val="009E1D79"/>
    <w:rsid w:val="009E27DD"/>
    <w:rsid w:val="009E2B68"/>
    <w:rsid w:val="009E62D2"/>
    <w:rsid w:val="009E7E22"/>
    <w:rsid w:val="009F0733"/>
    <w:rsid w:val="009F1E24"/>
    <w:rsid w:val="009F2298"/>
    <w:rsid w:val="009F2DA7"/>
    <w:rsid w:val="009F5B57"/>
    <w:rsid w:val="00A002A8"/>
    <w:rsid w:val="00A002F0"/>
    <w:rsid w:val="00A00F4B"/>
    <w:rsid w:val="00A01FE5"/>
    <w:rsid w:val="00A02358"/>
    <w:rsid w:val="00A04E88"/>
    <w:rsid w:val="00A06ACB"/>
    <w:rsid w:val="00A13ED9"/>
    <w:rsid w:val="00A1675E"/>
    <w:rsid w:val="00A1727E"/>
    <w:rsid w:val="00A17413"/>
    <w:rsid w:val="00A22A9F"/>
    <w:rsid w:val="00A22CCE"/>
    <w:rsid w:val="00A22EA9"/>
    <w:rsid w:val="00A23DB8"/>
    <w:rsid w:val="00A24FEF"/>
    <w:rsid w:val="00A34F33"/>
    <w:rsid w:val="00A358F1"/>
    <w:rsid w:val="00A35EE8"/>
    <w:rsid w:val="00A36177"/>
    <w:rsid w:val="00A42E7A"/>
    <w:rsid w:val="00A4302E"/>
    <w:rsid w:val="00A4798F"/>
    <w:rsid w:val="00A50AE1"/>
    <w:rsid w:val="00A51F8B"/>
    <w:rsid w:val="00A5300B"/>
    <w:rsid w:val="00A5360B"/>
    <w:rsid w:val="00A53EE7"/>
    <w:rsid w:val="00A61D98"/>
    <w:rsid w:val="00A63412"/>
    <w:rsid w:val="00A6510F"/>
    <w:rsid w:val="00A659D8"/>
    <w:rsid w:val="00A669DE"/>
    <w:rsid w:val="00A708FF"/>
    <w:rsid w:val="00A727DE"/>
    <w:rsid w:val="00A7376B"/>
    <w:rsid w:val="00A75552"/>
    <w:rsid w:val="00A758C4"/>
    <w:rsid w:val="00A76B75"/>
    <w:rsid w:val="00A770FA"/>
    <w:rsid w:val="00A777A6"/>
    <w:rsid w:val="00A84744"/>
    <w:rsid w:val="00A86886"/>
    <w:rsid w:val="00A86DF7"/>
    <w:rsid w:val="00A87A98"/>
    <w:rsid w:val="00A95427"/>
    <w:rsid w:val="00A9592B"/>
    <w:rsid w:val="00A969D8"/>
    <w:rsid w:val="00AA1785"/>
    <w:rsid w:val="00AA4068"/>
    <w:rsid w:val="00AA45CD"/>
    <w:rsid w:val="00AB14E4"/>
    <w:rsid w:val="00AB5DB0"/>
    <w:rsid w:val="00AB636D"/>
    <w:rsid w:val="00AC2E5A"/>
    <w:rsid w:val="00AC4010"/>
    <w:rsid w:val="00AC52F1"/>
    <w:rsid w:val="00AD2823"/>
    <w:rsid w:val="00AD699F"/>
    <w:rsid w:val="00AD7BD7"/>
    <w:rsid w:val="00AE064F"/>
    <w:rsid w:val="00AE07CF"/>
    <w:rsid w:val="00AE28E3"/>
    <w:rsid w:val="00AE37BE"/>
    <w:rsid w:val="00AE4EBD"/>
    <w:rsid w:val="00AE5827"/>
    <w:rsid w:val="00AF18DC"/>
    <w:rsid w:val="00AF3A63"/>
    <w:rsid w:val="00AF46BF"/>
    <w:rsid w:val="00B006BA"/>
    <w:rsid w:val="00B0288C"/>
    <w:rsid w:val="00B03706"/>
    <w:rsid w:val="00B03B95"/>
    <w:rsid w:val="00B0740E"/>
    <w:rsid w:val="00B07550"/>
    <w:rsid w:val="00B07D49"/>
    <w:rsid w:val="00B20D81"/>
    <w:rsid w:val="00B20F6B"/>
    <w:rsid w:val="00B24D83"/>
    <w:rsid w:val="00B25970"/>
    <w:rsid w:val="00B25D93"/>
    <w:rsid w:val="00B26CB2"/>
    <w:rsid w:val="00B32A30"/>
    <w:rsid w:val="00B3316A"/>
    <w:rsid w:val="00B3383F"/>
    <w:rsid w:val="00B347B8"/>
    <w:rsid w:val="00B361E5"/>
    <w:rsid w:val="00B363A0"/>
    <w:rsid w:val="00B4099F"/>
    <w:rsid w:val="00B4254B"/>
    <w:rsid w:val="00B443EF"/>
    <w:rsid w:val="00B45934"/>
    <w:rsid w:val="00B47C5F"/>
    <w:rsid w:val="00B53992"/>
    <w:rsid w:val="00B53F18"/>
    <w:rsid w:val="00B56FA3"/>
    <w:rsid w:val="00B572A0"/>
    <w:rsid w:val="00B62EB0"/>
    <w:rsid w:val="00B630C1"/>
    <w:rsid w:val="00B671F4"/>
    <w:rsid w:val="00B70F68"/>
    <w:rsid w:val="00B7168B"/>
    <w:rsid w:val="00B719A5"/>
    <w:rsid w:val="00B7470C"/>
    <w:rsid w:val="00B749D3"/>
    <w:rsid w:val="00B75CF8"/>
    <w:rsid w:val="00B81993"/>
    <w:rsid w:val="00B8290C"/>
    <w:rsid w:val="00B8334F"/>
    <w:rsid w:val="00B865D7"/>
    <w:rsid w:val="00B8755A"/>
    <w:rsid w:val="00B9061E"/>
    <w:rsid w:val="00B91115"/>
    <w:rsid w:val="00B92482"/>
    <w:rsid w:val="00B92E30"/>
    <w:rsid w:val="00B93182"/>
    <w:rsid w:val="00B93481"/>
    <w:rsid w:val="00B94F30"/>
    <w:rsid w:val="00BA17D2"/>
    <w:rsid w:val="00BA3360"/>
    <w:rsid w:val="00BA34C6"/>
    <w:rsid w:val="00BA4930"/>
    <w:rsid w:val="00BA650E"/>
    <w:rsid w:val="00BA76A9"/>
    <w:rsid w:val="00BB02C2"/>
    <w:rsid w:val="00BB0921"/>
    <w:rsid w:val="00BB0B65"/>
    <w:rsid w:val="00BB47E3"/>
    <w:rsid w:val="00BB52A0"/>
    <w:rsid w:val="00BB735B"/>
    <w:rsid w:val="00BC1EC2"/>
    <w:rsid w:val="00BC4D9F"/>
    <w:rsid w:val="00BC716B"/>
    <w:rsid w:val="00BD04BE"/>
    <w:rsid w:val="00BD0835"/>
    <w:rsid w:val="00BD1F28"/>
    <w:rsid w:val="00BD6E9F"/>
    <w:rsid w:val="00BE2DB0"/>
    <w:rsid w:val="00BE51F3"/>
    <w:rsid w:val="00BE6D93"/>
    <w:rsid w:val="00BE7B9C"/>
    <w:rsid w:val="00BF3524"/>
    <w:rsid w:val="00BF404A"/>
    <w:rsid w:val="00BF6356"/>
    <w:rsid w:val="00C01393"/>
    <w:rsid w:val="00C020E9"/>
    <w:rsid w:val="00C02FB7"/>
    <w:rsid w:val="00C0445E"/>
    <w:rsid w:val="00C0456F"/>
    <w:rsid w:val="00C048FE"/>
    <w:rsid w:val="00C05E74"/>
    <w:rsid w:val="00C06B4D"/>
    <w:rsid w:val="00C06F68"/>
    <w:rsid w:val="00C12961"/>
    <w:rsid w:val="00C1304E"/>
    <w:rsid w:val="00C146EB"/>
    <w:rsid w:val="00C15F87"/>
    <w:rsid w:val="00C1625D"/>
    <w:rsid w:val="00C17AD5"/>
    <w:rsid w:val="00C17DF3"/>
    <w:rsid w:val="00C21B1F"/>
    <w:rsid w:val="00C25913"/>
    <w:rsid w:val="00C27912"/>
    <w:rsid w:val="00C35A8A"/>
    <w:rsid w:val="00C36B93"/>
    <w:rsid w:val="00C42397"/>
    <w:rsid w:val="00C4472F"/>
    <w:rsid w:val="00C44A0D"/>
    <w:rsid w:val="00C4582A"/>
    <w:rsid w:val="00C5008E"/>
    <w:rsid w:val="00C544AA"/>
    <w:rsid w:val="00C56A89"/>
    <w:rsid w:val="00C56C53"/>
    <w:rsid w:val="00C618BE"/>
    <w:rsid w:val="00C64249"/>
    <w:rsid w:val="00C65D42"/>
    <w:rsid w:val="00C672DE"/>
    <w:rsid w:val="00C679C3"/>
    <w:rsid w:val="00C7427C"/>
    <w:rsid w:val="00C74CA3"/>
    <w:rsid w:val="00C770DB"/>
    <w:rsid w:val="00C803F0"/>
    <w:rsid w:val="00C81DD7"/>
    <w:rsid w:val="00C9076E"/>
    <w:rsid w:val="00C94B5B"/>
    <w:rsid w:val="00C975F6"/>
    <w:rsid w:val="00CA1FBC"/>
    <w:rsid w:val="00CA2470"/>
    <w:rsid w:val="00CA3FC4"/>
    <w:rsid w:val="00CA685E"/>
    <w:rsid w:val="00CA6FF4"/>
    <w:rsid w:val="00CB01B1"/>
    <w:rsid w:val="00CB091D"/>
    <w:rsid w:val="00CB1E0F"/>
    <w:rsid w:val="00CB2A57"/>
    <w:rsid w:val="00CB5354"/>
    <w:rsid w:val="00CC01C1"/>
    <w:rsid w:val="00CC18AF"/>
    <w:rsid w:val="00CC205E"/>
    <w:rsid w:val="00CC248E"/>
    <w:rsid w:val="00CC261E"/>
    <w:rsid w:val="00CC29B7"/>
    <w:rsid w:val="00CC468D"/>
    <w:rsid w:val="00CC5F74"/>
    <w:rsid w:val="00CC6731"/>
    <w:rsid w:val="00CC6F07"/>
    <w:rsid w:val="00CC74E4"/>
    <w:rsid w:val="00CD05CD"/>
    <w:rsid w:val="00CD0D5D"/>
    <w:rsid w:val="00CD161C"/>
    <w:rsid w:val="00CD2452"/>
    <w:rsid w:val="00CE02CA"/>
    <w:rsid w:val="00CE0BE8"/>
    <w:rsid w:val="00CE0E1B"/>
    <w:rsid w:val="00CE2F87"/>
    <w:rsid w:val="00CE6DBD"/>
    <w:rsid w:val="00CF2AED"/>
    <w:rsid w:val="00CF2BF3"/>
    <w:rsid w:val="00CF3D56"/>
    <w:rsid w:val="00CF49B1"/>
    <w:rsid w:val="00CF7CD4"/>
    <w:rsid w:val="00D023BB"/>
    <w:rsid w:val="00D029D2"/>
    <w:rsid w:val="00D03590"/>
    <w:rsid w:val="00D05B57"/>
    <w:rsid w:val="00D0656D"/>
    <w:rsid w:val="00D077BD"/>
    <w:rsid w:val="00D07B5D"/>
    <w:rsid w:val="00D10428"/>
    <w:rsid w:val="00D11F39"/>
    <w:rsid w:val="00D146DF"/>
    <w:rsid w:val="00D169B8"/>
    <w:rsid w:val="00D17055"/>
    <w:rsid w:val="00D205C4"/>
    <w:rsid w:val="00D2251D"/>
    <w:rsid w:val="00D22B6E"/>
    <w:rsid w:val="00D23090"/>
    <w:rsid w:val="00D24E9D"/>
    <w:rsid w:val="00D27D73"/>
    <w:rsid w:val="00D30535"/>
    <w:rsid w:val="00D30813"/>
    <w:rsid w:val="00D314F3"/>
    <w:rsid w:val="00D36005"/>
    <w:rsid w:val="00D370C1"/>
    <w:rsid w:val="00D43270"/>
    <w:rsid w:val="00D4524F"/>
    <w:rsid w:val="00D476B8"/>
    <w:rsid w:val="00D515B5"/>
    <w:rsid w:val="00D53477"/>
    <w:rsid w:val="00D54294"/>
    <w:rsid w:val="00D550CF"/>
    <w:rsid w:val="00D56596"/>
    <w:rsid w:val="00D617BD"/>
    <w:rsid w:val="00D637E0"/>
    <w:rsid w:val="00D6451D"/>
    <w:rsid w:val="00D648F5"/>
    <w:rsid w:val="00D64B7F"/>
    <w:rsid w:val="00D677F1"/>
    <w:rsid w:val="00D70CFB"/>
    <w:rsid w:val="00D71406"/>
    <w:rsid w:val="00D7221E"/>
    <w:rsid w:val="00D738E8"/>
    <w:rsid w:val="00D75429"/>
    <w:rsid w:val="00D756B4"/>
    <w:rsid w:val="00D75851"/>
    <w:rsid w:val="00D7666B"/>
    <w:rsid w:val="00D83E46"/>
    <w:rsid w:val="00D8425A"/>
    <w:rsid w:val="00D85B4F"/>
    <w:rsid w:val="00D85E4E"/>
    <w:rsid w:val="00D86B43"/>
    <w:rsid w:val="00D87F9A"/>
    <w:rsid w:val="00D91693"/>
    <w:rsid w:val="00D92438"/>
    <w:rsid w:val="00D93A2D"/>
    <w:rsid w:val="00D949AD"/>
    <w:rsid w:val="00D9545E"/>
    <w:rsid w:val="00D960D2"/>
    <w:rsid w:val="00DA021F"/>
    <w:rsid w:val="00DA2C52"/>
    <w:rsid w:val="00DA3B72"/>
    <w:rsid w:val="00DA3D1F"/>
    <w:rsid w:val="00DA7157"/>
    <w:rsid w:val="00DB3045"/>
    <w:rsid w:val="00DB4B08"/>
    <w:rsid w:val="00DB59C4"/>
    <w:rsid w:val="00DB7564"/>
    <w:rsid w:val="00DB78C2"/>
    <w:rsid w:val="00DC03DA"/>
    <w:rsid w:val="00DC0853"/>
    <w:rsid w:val="00DC30A4"/>
    <w:rsid w:val="00DC4A4C"/>
    <w:rsid w:val="00DC5B17"/>
    <w:rsid w:val="00DC7147"/>
    <w:rsid w:val="00DD0294"/>
    <w:rsid w:val="00DD0FEB"/>
    <w:rsid w:val="00DD194E"/>
    <w:rsid w:val="00DD2FB8"/>
    <w:rsid w:val="00DD4B33"/>
    <w:rsid w:val="00DD6EC1"/>
    <w:rsid w:val="00DD7158"/>
    <w:rsid w:val="00DE1BB4"/>
    <w:rsid w:val="00DE1D79"/>
    <w:rsid w:val="00DE57C5"/>
    <w:rsid w:val="00DE6F19"/>
    <w:rsid w:val="00DF02D7"/>
    <w:rsid w:val="00DF3149"/>
    <w:rsid w:val="00DF7217"/>
    <w:rsid w:val="00E01E7C"/>
    <w:rsid w:val="00E05D48"/>
    <w:rsid w:val="00E0651B"/>
    <w:rsid w:val="00E109EA"/>
    <w:rsid w:val="00E11867"/>
    <w:rsid w:val="00E136A3"/>
    <w:rsid w:val="00E13AFB"/>
    <w:rsid w:val="00E1429F"/>
    <w:rsid w:val="00E15282"/>
    <w:rsid w:val="00E15511"/>
    <w:rsid w:val="00E16A63"/>
    <w:rsid w:val="00E21AD4"/>
    <w:rsid w:val="00E21D74"/>
    <w:rsid w:val="00E24631"/>
    <w:rsid w:val="00E2605E"/>
    <w:rsid w:val="00E260C7"/>
    <w:rsid w:val="00E26C3C"/>
    <w:rsid w:val="00E303A2"/>
    <w:rsid w:val="00E32714"/>
    <w:rsid w:val="00E32789"/>
    <w:rsid w:val="00E342EC"/>
    <w:rsid w:val="00E37ECC"/>
    <w:rsid w:val="00E41D6A"/>
    <w:rsid w:val="00E42191"/>
    <w:rsid w:val="00E444AD"/>
    <w:rsid w:val="00E44967"/>
    <w:rsid w:val="00E44A7B"/>
    <w:rsid w:val="00E44D6C"/>
    <w:rsid w:val="00E4513A"/>
    <w:rsid w:val="00E53299"/>
    <w:rsid w:val="00E535BC"/>
    <w:rsid w:val="00E53C3B"/>
    <w:rsid w:val="00E5468D"/>
    <w:rsid w:val="00E54768"/>
    <w:rsid w:val="00E565C8"/>
    <w:rsid w:val="00E62C12"/>
    <w:rsid w:val="00E6529D"/>
    <w:rsid w:val="00E66973"/>
    <w:rsid w:val="00E66E07"/>
    <w:rsid w:val="00E6711D"/>
    <w:rsid w:val="00E67242"/>
    <w:rsid w:val="00E73D87"/>
    <w:rsid w:val="00E74044"/>
    <w:rsid w:val="00E741D8"/>
    <w:rsid w:val="00E76463"/>
    <w:rsid w:val="00E76AFC"/>
    <w:rsid w:val="00E8065C"/>
    <w:rsid w:val="00E86835"/>
    <w:rsid w:val="00E87EFC"/>
    <w:rsid w:val="00E916A6"/>
    <w:rsid w:val="00E9259E"/>
    <w:rsid w:val="00E93BED"/>
    <w:rsid w:val="00E93CE7"/>
    <w:rsid w:val="00E97648"/>
    <w:rsid w:val="00EA107E"/>
    <w:rsid w:val="00EA146C"/>
    <w:rsid w:val="00EA33D3"/>
    <w:rsid w:val="00EA56EB"/>
    <w:rsid w:val="00EA5F52"/>
    <w:rsid w:val="00EA637E"/>
    <w:rsid w:val="00EB0083"/>
    <w:rsid w:val="00EB2B2C"/>
    <w:rsid w:val="00EB3BE0"/>
    <w:rsid w:val="00EB4110"/>
    <w:rsid w:val="00EB5BCC"/>
    <w:rsid w:val="00EB7EA2"/>
    <w:rsid w:val="00EC13C2"/>
    <w:rsid w:val="00EC400D"/>
    <w:rsid w:val="00EC5134"/>
    <w:rsid w:val="00EC6230"/>
    <w:rsid w:val="00EC679D"/>
    <w:rsid w:val="00EC7566"/>
    <w:rsid w:val="00EC7D72"/>
    <w:rsid w:val="00ED2245"/>
    <w:rsid w:val="00ED3B40"/>
    <w:rsid w:val="00ED429B"/>
    <w:rsid w:val="00ED6300"/>
    <w:rsid w:val="00ED730E"/>
    <w:rsid w:val="00EE5693"/>
    <w:rsid w:val="00EE6C83"/>
    <w:rsid w:val="00EF0D71"/>
    <w:rsid w:val="00EF168F"/>
    <w:rsid w:val="00EF566B"/>
    <w:rsid w:val="00EF5D72"/>
    <w:rsid w:val="00EF619E"/>
    <w:rsid w:val="00EF64B0"/>
    <w:rsid w:val="00F00583"/>
    <w:rsid w:val="00F01C4C"/>
    <w:rsid w:val="00F03412"/>
    <w:rsid w:val="00F03F61"/>
    <w:rsid w:val="00F076C7"/>
    <w:rsid w:val="00F11BB9"/>
    <w:rsid w:val="00F13449"/>
    <w:rsid w:val="00F14ABC"/>
    <w:rsid w:val="00F14BBD"/>
    <w:rsid w:val="00F20C71"/>
    <w:rsid w:val="00F2190B"/>
    <w:rsid w:val="00F22316"/>
    <w:rsid w:val="00F2266D"/>
    <w:rsid w:val="00F226F6"/>
    <w:rsid w:val="00F24A6B"/>
    <w:rsid w:val="00F24C9E"/>
    <w:rsid w:val="00F25641"/>
    <w:rsid w:val="00F40589"/>
    <w:rsid w:val="00F43FDD"/>
    <w:rsid w:val="00F45452"/>
    <w:rsid w:val="00F462FE"/>
    <w:rsid w:val="00F4685D"/>
    <w:rsid w:val="00F476CD"/>
    <w:rsid w:val="00F5058A"/>
    <w:rsid w:val="00F52199"/>
    <w:rsid w:val="00F53C82"/>
    <w:rsid w:val="00F53FD2"/>
    <w:rsid w:val="00F5503E"/>
    <w:rsid w:val="00F5574B"/>
    <w:rsid w:val="00F6332A"/>
    <w:rsid w:val="00F63F0A"/>
    <w:rsid w:val="00F661B0"/>
    <w:rsid w:val="00F67DC7"/>
    <w:rsid w:val="00F71A4A"/>
    <w:rsid w:val="00F7223A"/>
    <w:rsid w:val="00F73728"/>
    <w:rsid w:val="00F7671F"/>
    <w:rsid w:val="00F77CB0"/>
    <w:rsid w:val="00F82921"/>
    <w:rsid w:val="00F8339E"/>
    <w:rsid w:val="00F83FDF"/>
    <w:rsid w:val="00F8470A"/>
    <w:rsid w:val="00F870C6"/>
    <w:rsid w:val="00F90BFD"/>
    <w:rsid w:val="00F9252F"/>
    <w:rsid w:val="00F95033"/>
    <w:rsid w:val="00F96DE2"/>
    <w:rsid w:val="00F96E02"/>
    <w:rsid w:val="00FA623B"/>
    <w:rsid w:val="00FA70B1"/>
    <w:rsid w:val="00FB0B61"/>
    <w:rsid w:val="00FB442F"/>
    <w:rsid w:val="00FB60AB"/>
    <w:rsid w:val="00FB75D8"/>
    <w:rsid w:val="00FC0E6C"/>
    <w:rsid w:val="00FC295B"/>
    <w:rsid w:val="00FC3595"/>
    <w:rsid w:val="00FD04BA"/>
    <w:rsid w:val="00FD0F7D"/>
    <w:rsid w:val="00FD1FE2"/>
    <w:rsid w:val="00FD3C6A"/>
    <w:rsid w:val="00FD5FF2"/>
    <w:rsid w:val="00FD66E2"/>
    <w:rsid w:val="00FD715D"/>
    <w:rsid w:val="00FD7604"/>
    <w:rsid w:val="00FE15A5"/>
    <w:rsid w:val="00FE2CEC"/>
    <w:rsid w:val="00FE3591"/>
    <w:rsid w:val="00FE7600"/>
    <w:rsid w:val="00FF129F"/>
    <w:rsid w:val="00FF2824"/>
    <w:rsid w:val="00FF3A61"/>
    <w:rsid w:val="00FF5C8E"/>
    <w:rsid w:val="00FF68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C3613"/>
    <w:rPr>
      <w:color w:val="000000"/>
    </w:rPr>
  </w:style>
  <w:style w:type="paragraph" w:styleId="1">
    <w:name w:val="heading 1"/>
    <w:basedOn w:val="a"/>
    <w:next w:val="a"/>
    <w:link w:val="10"/>
    <w:uiPriority w:val="99"/>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
    <w:name w:val="heading 2"/>
    <w:basedOn w:val="a"/>
    <w:next w:val="a"/>
    <w:link w:val="20"/>
    <w:uiPriority w:val="9"/>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6356"/>
    <w:rPr>
      <w:rFonts w:ascii="Arial" w:eastAsiaTheme="minorEastAsia" w:hAnsi="Arial" w:cs="Arial"/>
      <w:b/>
      <w:bCs/>
      <w:color w:val="26282F"/>
      <w:lang w:bidi="ar-SA"/>
    </w:rPr>
  </w:style>
  <w:style w:type="character" w:styleId="a3">
    <w:name w:val="Hyperlink"/>
    <w:basedOn w:val="a0"/>
    <w:uiPriority w:val="99"/>
    <w:rsid w:val="000924CA"/>
    <w:rPr>
      <w:color w:val="0066CC"/>
      <w:u w:val="single"/>
    </w:rPr>
  </w:style>
  <w:style w:type="character" w:customStyle="1" w:styleId="a4">
    <w:name w:val="Колонтитул_"/>
    <w:basedOn w:val="a0"/>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
    <w:link w:val="a4"/>
    <w:rsid w:val="000924CA"/>
    <w:pPr>
      <w:shd w:val="clear" w:color="auto" w:fill="FFFFFF"/>
      <w:spacing w:line="0" w:lineRule="atLeast"/>
    </w:pPr>
    <w:rPr>
      <w:rFonts w:ascii="Arial" w:eastAsia="Arial" w:hAnsi="Arial" w:cs="Arial"/>
      <w:b/>
      <w:bCs/>
      <w:sz w:val="18"/>
      <w:szCs w:val="18"/>
    </w:rPr>
  </w:style>
  <w:style w:type="character" w:customStyle="1" w:styleId="a5">
    <w:name w:val="Колонтитул"/>
    <w:basedOn w:val="a4"/>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0"/>
    <w:link w:val="a6"/>
    <w:rsid w:val="000924CA"/>
    <w:rPr>
      <w:rFonts w:ascii="Arial" w:eastAsia="Arial" w:hAnsi="Arial" w:cs="Arial"/>
      <w:b/>
      <w:bCs/>
      <w:i w:val="0"/>
      <w:iCs w:val="0"/>
      <w:smallCaps w:val="0"/>
      <w:strike w:val="0"/>
      <w:spacing w:val="-10"/>
      <w:w w:val="150"/>
      <w:sz w:val="20"/>
      <w:szCs w:val="20"/>
      <w:u w:val="none"/>
    </w:rPr>
  </w:style>
  <w:style w:type="paragraph" w:customStyle="1" w:styleId="a6">
    <w:name w:val="Подпись к картинке"/>
    <w:basedOn w:val="a"/>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0"/>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0"/>
    <w:link w:val="21"/>
    <w:rsid w:val="000924CA"/>
    <w:rPr>
      <w:rFonts w:ascii="Arial" w:eastAsia="Arial" w:hAnsi="Arial" w:cs="Arial"/>
      <w:b/>
      <w:bCs/>
      <w:i w:val="0"/>
      <w:iCs w:val="0"/>
      <w:smallCaps w:val="0"/>
      <w:strike w:val="0"/>
      <w:u w:val="none"/>
    </w:rPr>
  </w:style>
  <w:style w:type="paragraph" w:customStyle="1" w:styleId="21">
    <w:name w:val="Подпись к картинке (2)"/>
    <w:basedOn w:val="a"/>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
    <w:name w:val="Основной текст (4)_"/>
    <w:basedOn w:val="a0"/>
    <w:link w:val="40"/>
    <w:rsid w:val="000924CA"/>
    <w:rPr>
      <w:rFonts w:ascii="Arial" w:eastAsia="Arial" w:hAnsi="Arial" w:cs="Arial"/>
      <w:b w:val="0"/>
      <w:bCs w:val="0"/>
      <w:i w:val="0"/>
      <w:iCs w:val="0"/>
      <w:smallCaps w:val="0"/>
      <w:strike w:val="0"/>
      <w:sz w:val="20"/>
      <w:szCs w:val="20"/>
      <w:u w:val="none"/>
    </w:rPr>
  </w:style>
  <w:style w:type="paragraph" w:customStyle="1" w:styleId="40">
    <w:name w:val="Основной текст (4)"/>
    <w:basedOn w:val="a"/>
    <w:link w:val="4"/>
    <w:rsid w:val="000924CA"/>
    <w:pPr>
      <w:shd w:val="clear" w:color="auto" w:fill="FFFFFF"/>
      <w:spacing w:line="230" w:lineRule="exact"/>
    </w:pPr>
    <w:rPr>
      <w:rFonts w:ascii="Arial" w:eastAsia="Arial" w:hAnsi="Arial" w:cs="Arial"/>
      <w:sz w:val="20"/>
      <w:szCs w:val="20"/>
    </w:rPr>
  </w:style>
  <w:style w:type="character" w:customStyle="1" w:styleId="5">
    <w:name w:val="Основной текст (5)_"/>
    <w:basedOn w:val="a0"/>
    <w:link w:val="50"/>
    <w:rsid w:val="000924CA"/>
    <w:rPr>
      <w:rFonts w:ascii="Arial" w:eastAsia="Arial" w:hAnsi="Arial" w:cs="Arial"/>
      <w:b/>
      <w:bCs/>
      <w:i w:val="0"/>
      <w:iCs w:val="0"/>
      <w:smallCaps w:val="0"/>
      <w:strike w:val="0"/>
      <w:sz w:val="20"/>
      <w:szCs w:val="20"/>
      <w:u w:val="none"/>
    </w:rPr>
  </w:style>
  <w:style w:type="paragraph" w:customStyle="1" w:styleId="50">
    <w:name w:val="Основной текст (5)"/>
    <w:basedOn w:val="a"/>
    <w:link w:val="5"/>
    <w:rsid w:val="000924CA"/>
    <w:pPr>
      <w:shd w:val="clear" w:color="auto" w:fill="FFFFFF"/>
      <w:spacing w:after="240" w:line="0" w:lineRule="atLeast"/>
    </w:pPr>
    <w:rPr>
      <w:rFonts w:ascii="Arial" w:eastAsia="Arial" w:hAnsi="Arial" w:cs="Arial"/>
      <w:b/>
      <w:bCs/>
      <w:sz w:val="20"/>
      <w:szCs w:val="20"/>
    </w:rPr>
  </w:style>
  <w:style w:type="character" w:customStyle="1" w:styleId="6">
    <w:name w:val="Основной текст (6)_"/>
    <w:basedOn w:val="a0"/>
    <w:link w:val="60"/>
    <w:rsid w:val="000924CA"/>
    <w:rPr>
      <w:rFonts w:ascii="Arial" w:eastAsia="Arial" w:hAnsi="Arial" w:cs="Arial"/>
      <w:b w:val="0"/>
      <w:bCs w:val="0"/>
      <w:i w:val="0"/>
      <w:iCs w:val="0"/>
      <w:smallCaps w:val="0"/>
      <w:strike w:val="0"/>
      <w:sz w:val="16"/>
      <w:szCs w:val="16"/>
      <w:u w:val="none"/>
    </w:rPr>
  </w:style>
  <w:style w:type="paragraph" w:customStyle="1" w:styleId="60">
    <w:name w:val="Основной текст (6)"/>
    <w:basedOn w:val="a"/>
    <w:link w:val="6"/>
    <w:rsid w:val="000924CA"/>
    <w:pPr>
      <w:shd w:val="clear" w:color="auto" w:fill="FFFFFF"/>
      <w:spacing w:before="240" w:after="180" w:line="182" w:lineRule="exact"/>
      <w:jc w:val="both"/>
    </w:pPr>
    <w:rPr>
      <w:rFonts w:ascii="Arial" w:eastAsia="Arial" w:hAnsi="Arial" w:cs="Arial"/>
      <w:sz w:val="16"/>
      <w:szCs w:val="16"/>
    </w:rPr>
  </w:style>
  <w:style w:type="character" w:customStyle="1" w:styleId="7">
    <w:name w:val="Основной текст (7)_"/>
    <w:basedOn w:val="a0"/>
    <w:link w:val="70"/>
    <w:rsid w:val="000924CA"/>
    <w:rPr>
      <w:rFonts w:ascii="Arial" w:eastAsia="Arial" w:hAnsi="Arial" w:cs="Arial"/>
      <w:b/>
      <w:bCs/>
      <w:i w:val="0"/>
      <w:iCs w:val="0"/>
      <w:smallCaps w:val="0"/>
      <w:strike w:val="0"/>
      <w:sz w:val="16"/>
      <w:szCs w:val="16"/>
      <w:u w:val="none"/>
    </w:rPr>
  </w:style>
  <w:style w:type="paragraph" w:customStyle="1" w:styleId="70">
    <w:name w:val="Основной текст (7)"/>
    <w:basedOn w:val="a"/>
    <w:link w:val="7"/>
    <w:rsid w:val="000924CA"/>
    <w:pPr>
      <w:shd w:val="clear" w:color="auto" w:fill="FFFFFF"/>
      <w:spacing w:before="300" w:line="185" w:lineRule="exact"/>
      <w:jc w:val="right"/>
    </w:pPr>
    <w:rPr>
      <w:rFonts w:ascii="Arial" w:eastAsia="Arial" w:hAnsi="Arial" w:cs="Arial"/>
      <w:b/>
      <w:bCs/>
      <w:sz w:val="16"/>
      <w:szCs w:val="16"/>
    </w:rPr>
  </w:style>
  <w:style w:type="character" w:customStyle="1" w:styleId="8">
    <w:name w:val="Основной текст (8)_"/>
    <w:basedOn w:val="a0"/>
    <w:link w:val="81"/>
    <w:rsid w:val="000924CA"/>
    <w:rPr>
      <w:rFonts w:ascii="Arial" w:eastAsia="Arial" w:hAnsi="Arial" w:cs="Arial"/>
      <w:b/>
      <w:bCs/>
      <w:i w:val="0"/>
      <w:iCs w:val="0"/>
      <w:smallCaps w:val="0"/>
      <w:strike w:val="0"/>
      <w:spacing w:val="-10"/>
      <w:w w:val="150"/>
      <w:sz w:val="20"/>
      <w:szCs w:val="20"/>
      <w:u w:val="none"/>
    </w:rPr>
  </w:style>
  <w:style w:type="paragraph" w:customStyle="1" w:styleId="81">
    <w:name w:val="Основной текст (8)1"/>
    <w:basedOn w:val="a"/>
    <w:link w:val="8"/>
    <w:rsid w:val="000924CA"/>
    <w:pPr>
      <w:shd w:val="clear" w:color="auto" w:fill="FFFFFF"/>
      <w:spacing w:line="0" w:lineRule="atLeast"/>
    </w:pPr>
    <w:rPr>
      <w:rFonts w:ascii="Arial" w:eastAsia="Arial" w:hAnsi="Arial" w:cs="Arial"/>
      <w:b/>
      <w:bCs/>
      <w:spacing w:val="-10"/>
      <w:w w:val="150"/>
      <w:sz w:val="20"/>
      <w:szCs w:val="20"/>
    </w:rPr>
  </w:style>
  <w:style w:type="character" w:customStyle="1" w:styleId="80">
    <w:name w:val="Основной текст (8)"/>
    <w:basedOn w:val="8"/>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2">
    <w:name w:val="Основной текст (2)_"/>
    <w:basedOn w:val="a0"/>
    <w:link w:val="23"/>
    <w:rsid w:val="000924CA"/>
    <w:rPr>
      <w:rFonts w:ascii="Arial" w:eastAsia="Arial" w:hAnsi="Arial" w:cs="Arial"/>
      <w:b w:val="0"/>
      <w:bCs w:val="0"/>
      <w:i w:val="0"/>
      <w:iCs w:val="0"/>
      <w:smallCaps w:val="0"/>
      <w:strike w:val="0"/>
      <w:sz w:val="26"/>
      <w:szCs w:val="26"/>
      <w:u w:val="none"/>
    </w:rPr>
  </w:style>
  <w:style w:type="paragraph" w:customStyle="1" w:styleId="23">
    <w:name w:val="Основной текст (2)"/>
    <w:basedOn w:val="a"/>
    <w:link w:val="22"/>
    <w:rsid w:val="000924CA"/>
    <w:pPr>
      <w:shd w:val="clear" w:color="auto" w:fill="FFFFFF"/>
      <w:spacing w:line="298" w:lineRule="exact"/>
      <w:jc w:val="both"/>
    </w:pPr>
    <w:rPr>
      <w:rFonts w:ascii="Arial" w:eastAsia="Arial" w:hAnsi="Arial" w:cs="Arial"/>
      <w:sz w:val="26"/>
      <w:szCs w:val="26"/>
    </w:rPr>
  </w:style>
  <w:style w:type="character" w:customStyle="1" w:styleId="9">
    <w:name w:val="Основной текст (9)_"/>
    <w:basedOn w:val="a0"/>
    <w:link w:val="90"/>
    <w:rsid w:val="000924CA"/>
    <w:rPr>
      <w:rFonts w:ascii="Arial" w:eastAsia="Arial" w:hAnsi="Arial" w:cs="Arial"/>
      <w:b/>
      <w:bCs/>
      <w:i w:val="0"/>
      <w:iCs w:val="0"/>
      <w:smallCaps w:val="0"/>
      <w:strike w:val="0"/>
      <w:sz w:val="26"/>
      <w:szCs w:val="26"/>
      <w:u w:val="none"/>
    </w:rPr>
  </w:style>
  <w:style w:type="paragraph" w:customStyle="1" w:styleId="90">
    <w:name w:val="Основной текст (9)"/>
    <w:basedOn w:val="a"/>
    <w:link w:val="9"/>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0"/>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4"/>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4"/>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0"/>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0"/>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0"/>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4">
    <w:name w:val="Заголовок №2_"/>
    <w:basedOn w:val="a0"/>
    <w:link w:val="25"/>
    <w:rsid w:val="000924CA"/>
    <w:rPr>
      <w:rFonts w:ascii="Arial" w:eastAsia="Arial" w:hAnsi="Arial" w:cs="Arial"/>
      <w:b/>
      <w:bCs/>
      <w:i w:val="0"/>
      <w:iCs w:val="0"/>
      <w:smallCaps w:val="0"/>
      <w:strike w:val="0"/>
      <w:sz w:val="26"/>
      <w:szCs w:val="26"/>
      <w:u w:val="none"/>
    </w:rPr>
  </w:style>
  <w:style w:type="paragraph" w:customStyle="1" w:styleId="25">
    <w:name w:val="Заголовок №2"/>
    <w:basedOn w:val="a"/>
    <w:link w:val="24"/>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0"/>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0"/>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0"/>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7">
    <w:name w:val="No Spacing"/>
    <w:link w:val="a8"/>
    <w:qFormat/>
    <w:rsid w:val="00034C60"/>
    <w:pPr>
      <w:widowControl/>
    </w:pPr>
    <w:rPr>
      <w:rFonts w:ascii="Times New Roman" w:eastAsia="Times New Roman" w:hAnsi="Times New Roman" w:cs="Times New Roman"/>
      <w:lang w:bidi="ar-SA"/>
    </w:rPr>
  </w:style>
  <w:style w:type="paragraph" w:styleId="a9">
    <w:name w:val="footer"/>
    <w:basedOn w:val="a"/>
    <w:link w:val="aa"/>
    <w:unhideWhenUsed/>
    <w:rsid w:val="00034C60"/>
    <w:pPr>
      <w:tabs>
        <w:tab w:val="center" w:pos="4677"/>
        <w:tab w:val="right" w:pos="9355"/>
      </w:tabs>
    </w:pPr>
  </w:style>
  <w:style w:type="character" w:customStyle="1" w:styleId="aa">
    <w:name w:val="Нижний колонтитул Знак"/>
    <w:basedOn w:val="a0"/>
    <w:link w:val="a9"/>
    <w:uiPriority w:val="99"/>
    <w:rsid w:val="00034C60"/>
    <w:rPr>
      <w:color w:val="000000"/>
    </w:rPr>
  </w:style>
  <w:style w:type="paragraph" w:styleId="ab">
    <w:name w:val="header"/>
    <w:basedOn w:val="a"/>
    <w:link w:val="ac"/>
    <w:unhideWhenUsed/>
    <w:rsid w:val="00034C60"/>
    <w:pPr>
      <w:tabs>
        <w:tab w:val="center" w:pos="4677"/>
        <w:tab w:val="right" w:pos="9355"/>
      </w:tabs>
    </w:pPr>
  </w:style>
  <w:style w:type="character" w:customStyle="1" w:styleId="ac">
    <w:name w:val="Верхний колонтитул Знак"/>
    <w:basedOn w:val="a0"/>
    <w:link w:val="ab"/>
    <w:rsid w:val="00034C60"/>
    <w:rPr>
      <w:color w:val="000000"/>
    </w:rPr>
  </w:style>
  <w:style w:type="paragraph" w:customStyle="1" w:styleId="ConsPlusNonformat">
    <w:name w:val="ConsPlusNonformat"/>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d">
    <w:name w:val="Прижатый влево"/>
    <w:basedOn w:val="a"/>
    <w:next w:val="a"/>
    <w:uiPriority w:val="99"/>
    <w:rsid w:val="00C21B1F"/>
    <w:pPr>
      <w:autoSpaceDE w:val="0"/>
      <w:autoSpaceDN w:val="0"/>
      <w:adjustRightInd w:val="0"/>
    </w:pPr>
    <w:rPr>
      <w:rFonts w:ascii="Arial" w:eastAsia="Times New Roman" w:hAnsi="Arial" w:cs="Arial"/>
      <w:color w:val="auto"/>
      <w:lang w:bidi="ar-SA"/>
    </w:rPr>
  </w:style>
  <w:style w:type="paragraph" w:styleId="ae">
    <w:name w:val="Balloon Text"/>
    <w:basedOn w:val="a"/>
    <w:link w:val="af"/>
    <w:semiHidden/>
    <w:unhideWhenUsed/>
    <w:rsid w:val="00C21B1F"/>
    <w:rPr>
      <w:rFonts w:ascii="Tahoma" w:hAnsi="Tahoma" w:cs="Tahoma"/>
      <w:sz w:val="16"/>
      <w:szCs w:val="16"/>
    </w:rPr>
  </w:style>
  <w:style w:type="character" w:customStyle="1" w:styleId="af">
    <w:name w:val="Текст выноски Знак"/>
    <w:basedOn w:val="a0"/>
    <w:link w:val="ae"/>
    <w:uiPriority w:val="99"/>
    <w:semiHidden/>
    <w:rsid w:val="00C21B1F"/>
    <w:rPr>
      <w:rFonts w:ascii="Tahoma" w:hAnsi="Tahoma" w:cs="Tahoma"/>
      <w:color w:val="000000"/>
      <w:sz w:val="16"/>
      <w:szCs w:val="16"/>
    </w:rPr>
  </w:style>
  <w:style w:type="table" w:styleId="af0">
    <w:name w:val="Table Grid"/>
    <w:basedOn w:val="a1"/>
    <w:uiPriority w:val="59"/>
    <w:rsid w:val="00263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link w:val="af2"/>
    <w:uiPriority w:val="34"/>
    <w:qFormat/>
    <w:rsid w:val="0026318B"/>
    <w:pPr>
      <w:ind w:left="720"/>
      <w:contextualSpacing/>
    </w:pPr>
  </w:style>
  <w:style w:type="paragraph" w:customStyle="1" w:styleId="ConsPlusNormal">
    <w:name w:val="ConsPlusNormal"/>
    <w:link w:val="ConsPlusNormal0"/>
    <w:rsid w:val="00225EA9"/>
    <w:pPr>
      <w:ind w:firstLine="720"/>
    </w:pPr>
    <w:rPr>
      <w:rFonts w:ascii="Arial" w:eastAsia="Times New Roman" w:hAnsi="Arial" w:cs="Times New Roman"/>
      <w:snapToGrid w:val="0"/>
      <w:sz w:val="20"/>
      <w:szCs w:val="20"/>
      <w:lang w:bidi="ar-SA"/>
    </w:rPr>
  </w:style>
  <w:style w:type="character" w:customStyle="1" w:styleId="af3">
    <w:name w:val="Гипертекстовая ссылка"/>
    <w:uiPriority w:val="99"/>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4">
    <w:name w:val="Strong"/>
    <w:uiPriority w:val="22"/>
    <w:qFormat/>
    <w:rsid w:val="001043C8"/>
    <w:rPr>
      <w:b/>
      <w:bCs/>
    </w:rPr>
  </w:style>
  <w:style w:type="paragraph" w:styleId="af5">
    <w:name w:val="Normal (Web)"/>
    <w:basedOn w:val="a"/>
    <w:uiPriority w:val="99"/>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0"/>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2"/>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6">
    <w:name w:val="Emphasis"/>
    <w:basedOn w:val="a0"/>
    <w:qFormat/>
    <w:rsid w:val="000207E0"/>
    <w:rPr>
      <w:i/>
      <w:iCs/>
    </w:rPr>
  </w:style>
  <w:style w:type="paragraph" w:styleId="af7">
    <w:name w:val="Body Text"/>
    <w:basedOn w:val="a"/>
    <w:link w:val="af8"/>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8">
    <w:name w:val="Основной текст Знак"/>
    <w:basedOn w:val="a0"/>
    <w:link w:val="af7"/>
    <w:rsid w:val="000207E0"/>
    <w:rPr>
      <w:rFonts w:ascii="Times New Roman" w:eastAsia="Times New Roman" w:hAnsi="Times New Roman" w:cs="Times New Roman"/>
      <w:lang w:eastAsia="zh-CN" w:bidi="ar-SA"/>
    </w:rPr>
  </w:style>
  <w:style w:type="paragraph" w:customStyle="1" w:styleId="af9">
    <w:name w:val="????? ??????"/>
    <w:basedOn w:val="a"/>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a">
    <w:name w:val="Цветовое выделение"/>
    <w:uiPriority w:val="99"/>
    <w:rsid w:val="00BF3524"/>
    <w:rPr>
      <w:b/>
      <w:color w:val="000080"/>
    </w:rPr>
  </w:style>
  <w:style w:type="paragraph" w:customStyle="1" w:styleId="afb">
    <w:name w:val="Нормальный (таблица)"/>
    <w:basedOn w:val="a"/>
    <w:next w:val="a"/>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uiPriority w:val="99"/>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locked/>
    <w:rsid w:val="00AE07CF"/>
    <w:rPr>
      <w:rFonts w:ascii="Arial" w:eastAsia="Times New Roman" w:hAnsi="Arial" w:cs="Times New Roman"/>
      <w:snapToGrid w:val="0"/>
      <w:sz w:val="20"/>
      <w:szCs w:val="20"/>
      <w:lang w:bidi="ar-SA"/>
    </w:rPr>
  </w:style>
  <w:style w:type="character" w:customStyle="1" w:styleId="30">
    <w:name w:val="Заголовок 3 Знак"/>
    <w:basedOn w:val="a0"/>
    <w:link w:val="3"/>
    <w:rsid w:val="00603C0D"/>
    <w:rPr>
      <w:rFonts w:ascii="Arial" w:eastAsia="Times New Roman" w:hAnsi="Arial" w:cs="Arial"/>
      <w:b/>
      <w:bCs/>
      <w:sz w:val="26"/>
      <w:szCs w:val="26"/>
      <w:lang w:bidi="ar-SA"/>
    </w:rPr>
  </w:style>
  <w:style w:type="character" w:customStyle="1" w:styleId="20">
    <w:name w:val="Заголовок 2 Знак"/>
    <w:basedOn w:val="a0"/>
    <w:link w:val="2"/>
    <w:uiPriority w:val="9"/>
    <w:rsid w:val="00A02358"/>
    <w:rPr>
      <w:rFonts w:asciiTheme="majorHAnsi" w:eastAsiaTheme="majorEastAsia" w:hAnsiTheme="majorHAnsi" w:cstheme="majorBidi"/>
      <w:b/>
      <w:bCs/>
      <w:color w:val="4F81BD" w:themeColor="accent1"/>
      <w:sz w:val="26"/>
      <w:szCs w:val="26"/>
    </w:rPr>
  </w:style>
  <w:style w:type="character" w:customStyle="1" w:styleId="afc">
    <w:name w:val="Название Знак"/>
    <w:link w:val="afd"/>
    <w:locked/>
    <w:rsid w:val="00D029D2"/>
    <w:rPr>
      <w:sz w:val="28"/>
      <w:lang w:bidi="ar-SA"/>
    </w:rPr>
  </w:style>
  <w:style w:type="paragraph" w:styleId="afd">
    <w:name w:val="Title"/>
    <w:basedOn w:val="a"/>
    <w:link w:val="afc"/>
    <w:qFormat/>
    <w:rsid w:val="00D029D2"/>
    <w:pPr>
      <w:widowControl/>
      <w:jc w:val="center"/>
    </w:pPr>
    <w:rPr>
      <w:color w:val="auto"/>
      <w:sz w:val="28"/>
      <w:lang w:bidi="ar-SA"/>
    </w:rPr>
  </w:style>
  <w:style w:type="character" w:customStyle="1" w:styleId="17">
    <w:name w:val="Название Знак1"/>
    <w:basedOn w:val="a0"/>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e">
    <w:name w:val="Текст примечания Знак"/>
    <w:link w:val="aff"/>
    <w:locked/>
    <w:rsid w:val="00B361E5"/>
    <w:rPr>
      <w:lang w:bidi="ar-SA"/>
    </w:rPr>
  </w:style>
  <w:style w:type="paragraph" w:styleId="aff">
    <w:name w:val="annotation text"/>
    <w:basedOn w:val="a"/>
    <w:link w:val="afe"/>
    <w:rsid w:val="00B361E5"/>
    <w:pPr>
      <w:widowControl/>
    </w:pPr>
    <w:rPr>
      <w:color w:val="auto"/>
      <w:lang w:bidi="ar-SA"/>
    </w:rPr>
  </w:style>
  <w:style w:type="character" w:customStyle="1" w:styleId="18">
    <w:name w:val="Текст примечания Знак1"/>
    <w:basedOn w:val="a0"/>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0"/>
    <w:uiPriority w:val="99"/>
    <w:semiHidden/>
    <w:rsid w:val="00EB7EA2"/>
    <w:rPr>
      <w:rFonts w:ascii="Consolas" w:hAnsi="Consolas"/>
      <w:color w:val="000000"/>
      <w:sz w:val="20"/>
      <w:szCs w:val="20"/>
    </w:rPr>
  </w:style>
  <w:style w:type="character" w:styleId="aff0">
    <w:name w:val="FollowedHyperlink"/>
    <w:basedOn w:val="a0"/>
    <w:uiPriority w:val="99"/>
    <w:semiHidden/>
    <w:unhideWhenUsed/>
    <w:rsid w:val="000356CA"/>
    <w:rPr>
      <w:color w:val="800080"/>
      <w:u w:val="single"/>
    </w:rPr>
  </w:style>
  <w:style w:type="paragraph" w:customStyle="1" w:styleId="xl78">
    <w:name w:val="xl78"/>
    <w:basedOn w:val="a"/>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1"/>
    <w:next w:val="af0"/>
    <w:uiPriority w:val="59"/>
    <w:rsid w:val="009B588B"/>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2"/>
    <w:uiPriority w:val="99"/>
    <w:semiHidden/>
    <w:unhideWhenUsed/>
    <w:rsid w:val="003A4506"/>
  </w:style>
  <w:style w:type="character" w:customStyle="1" w:styleId="aff1">
    <w:name w:val="Основной текст_"/>
    <w:basedOn w:val="a0"/>
    <w:link w:val="1b"/>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
    <w:link w:val="aff1"/>
    <w:uiPriority w:val="99"/>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0"/>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0"/>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0"/>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2">
    <w:name w:val="Содержимое таблицы"/>
    <w:basedOn w:val="a"/>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6">
    <w:name w:val="Абзац списка2"/>
    <w:basedOn w:val="a"/>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
    <w:next w:val="a"/>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3">
    <w:name w:val="Body Text Indent"/>
    <w:basedOn w:val="a"/>
    <w:link w:val="aff4"/>
    <w:uiPriority w:val="99"/>
    <w:semiHidden/>
    <w:unhideWhenUsed/>
    <w:rsid w:val="000864AC"/>
    <w:pPr>
      <w:spacing w:after="120"/>
      <w:ind w:left="283"/>
    </w:pPr>
  </w:style>
  <w:style w:type="character" w:customStyle="1" w:styleId="aff4">
    <w:name w:val="Основной текст с отступом Знак"/>
    <w:basedOn w:val="a0"/>
    <w:link w:val="aff3"/>
    <w:uiPriority w:val="99"/>
    <w:semiHidden/>
    <w:rsid w:val="000864AC"/>
    <w:rPr>
      <w:color w:val="000000"/>
    </w:rPr>
  </w:style>
  <w:style w:type="character" w:customStyle="1" w:styleId="apple-converted-space">
    <w:name w:val="apple-converted-space"/>
    <w:basedOn w:val="1c"/>
    <w:rsid w:val="000F4EBD"/>
  </w:style>
  <w:style w:type="paragraph" w:customStyle="1" w:styleId="27">
    <w:name w:val="Обычный (веб)2"/>
    <w:basedOn w:val="a"/>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1">
    <w:name w:val="Абзац списка4"/>
    <w:basedOn w:val="a"/>
    <w:rsid w:val="00805ACF"/>
    <w:pPr>
      <w:widowControl/>
      <w:spacing w:after="200" w:line="276" w:lineRule="auto"/>
      <w:ind w:left="720"/>
    </w:pPr>
    <w:rPr>
      <w:rFonts w:ascii="Calibri" w:eastAsia="Times New Roman" w:hAnsi="Calibri" w:cs="Calibri"/>
      <w:color w:val="auto"/>
      <w:sz w:val="22"/>
      <w:szCs w:val="22"/>
      <w:lang w:bidi="ar-SA"/>
    </w:rPr>
  </w:style>
  <w:style w:type="paragraph" w:styleId="aff5">
    <w:name w:val="annotation subject"/>
    <w:basedOn w:val="aff"/>
    <w:next w:val="aff"/>
    <w:link w:val="aff6"/>
    <w:semiHidden/>
    <w:rsid w:val="00BA4930"/>
    <w:pPr>
      <w:spacing w:after="200"/>
    </w:pPr>
    <w:rPr>
      <w:rFonts w:ascii="Calibri" w:eastAsia="Times New Roman" w:hAnsi="Calibri" w:cs="Times New Roman"/>
      <w:b/>
      <w:bCs/>
      <w:sz w:val="20"/>
      <w:szCs w:val="20"/>
    </w:rPr>
  </w:style>
  <w:style w:type="character" w:customStyle="1" w:styleId="aff6">
    <w:name w:val="Тема примечания Знак"/>
    <w:basedOn w:val="afe"/>
    <w:link w:val="aff5"/>
    <w:semiHidden/>
    <w:rsid w:val="00BA4930"/>
    <w:rPr>
      <w:rFonts w:ascii="Calibri" w:eastAsia="Times New Roman" w:hAnsi="Calibri" w:cs="Times New Roman"/>
      <w:b/>
      <w:bCs/>
      <w:sz w:val="20"/>
      <w:szCs w:val="20"/>
      <w:lang w:bidi="ar-SA"/>
    </w:rPr>
  </w:style>
  <w:style w:type="character" w:customStyle="1" w:styleId="51">
    <w:name w:val="Знак Знак5"/>
    <w:locked/>
    <w:rsid w:val="00BA4930"/>
    <w:rPr>
      <w:sz w:val="28"/>
      <w:szCs w:val="24"/>
      <w:lang w:bidi="ar-SA"/>
    </w:rPr>
  </w:style>
  <w:style w:type="paragraph" w:styleId="aff7">
    <w:name w:val="Block Text"/>
    <w:basedOn w:val="a"/>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8">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29">
    <w:name w:val="Нет списка2"/>
    <w:next w:val="a2"/>
    <w:uiPriority w:val="99"/>
    <w:semiHidden/>
    <w:unhideWhenUsed/>
    <w:rsid w:val="00FA623B"/>
  </w:style>
  <w:style w:type="numbering" w:customStyle="1" w:styleId="37">
    <w:name w:val="Нет списка3"/>
    <w:next w:val="a2"/>
    <w:uiPriority w:val="99"/>
    <w:semiHidden/>
    <w:unhideWhenUsed/>
    <w:rsid w:val="0005589E"/>
  </w:style>
  <w:style w:type="paragraph" w:customStyle="1" w:styleId="Standard">
    <w:name w:val="Standard"/>
    <w:rsid w:val="007375B1"/>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8">
    <w:name w:val="Знак"/>
    <w:basedOn w:val="a"/>
    <w:rsid w:val="00EA637E"/>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styleId="aff9">
    <w:name w:val="footnote text"/>
    <w:basedOn w:val="a"/>
    <w:link w:val="affa"/>
    <w:semiHidden/>
    <w:rsid w:val="00EA637E"/>
    <w:pPr>
      <w:widowControl/>
    </w:pPr>
    <w:rPr>
      <w:rFonts w:ascii="Times New Roman" w:eastAsia="Times New Roman" w:hAnsi="Times New Roman" w:cs="Times New Roman"/>
      <w:color w:val="auto"/>
      <w:sz w:val="20"/>
      <w:szCs w:val="20"/>
      <w:lang w:bidi="ar-SA"/>
    </w:rPr>
  </w:style>
  <w:style w:type="character" w:customStyle="1" w:styleId="affa">
    <w:name w:val="Текст сноски Знак"/>
    <w:basedOn w:val="a0"/>
    <w:link w:val="aff9"/>
    <w:semiHidden/>
    <w:rsid w:val="00EA637E"/>
    <w:rPr>
      <w:rFonts w:ascii="Times New Roman" w:eastAsia="Times New Roman" w:hAnsi="Times New Roman" w:cs="Times New Roman"/>
      <w:sz w:val="20"/>
      <w:szCs w:val="20"/>
      <w:lang w:bidi="ar-SA"/>
    </w:rPr>
  </w:style>
  <w:style w:type="character" w:styleId="affb">
    <w:name w:val="footnote reference"/>
    <w:basedOn w:val="a0"/>
    <w:uiPriority w:val="99"/>
    <w:rsid w:val="00EA637E"/>
    <w:rPr>
      <w:rFonts w:cs="Times New Roman"/>
      <w:vertAlign w:val="superscript"/>
    </w:rPr>
  </w:style>
  <w:style w:type="paragraph" w:customStyle="1" w:styleId="msonormalbullet1gif">
    <w:name w:val="msonormalbullet1.gif"/>
    <w:basedOn w:val="a"/>
    <w:rsid w:val="007412F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1">
    <w:name w:val="Font Style11"/>
    <w:rsid w:val="005E4E85"/>
    <w:rPr>
      <w:rFonts w:ascii="Times New Roman" w:hAnsi="Times New Roman" w:cs="Times New Roman" w:hint="default"/>
      <w:sz w:val="22"/>
      <w:szCs w:val="22"/>
    </w:rPr>
  </w:style>
  <w:style w:type="paragraph" w:customStyle="1" w:styleId="Style4">
    <w:name w:val="Style4"/>
    <w:basedOn w:val="a"/>
    <w:rsid w:val="005E4E85"/>
    <w:pPr>
      <w:autoSpaceDE w:val="0"/>
      <w:autoSpaceDN w:val="0"/>
      <w:adjustRightInd w:val="0"/>
      <w:spacing w:line="277" w:lineRule="exact"/>
      <w:ind w:firstLine="710"/>
      <w:jc w:val="both"/>
    </w:pPr>
    <w:rPr>
      <w:rFonts w:ascii="Times New Roman" w:eastAsia="Times New Roman" w:hAnsi="Times New Roman" w:cs="Times New Roman"/>
      <w:color w:val="auto"/>
      <w:lang w:bidi="ar-SA"/>
    </w:rPr>
  </w:style>
  <w:style w:type="numbering" w:customStyle="1" w:styleId="42">
    <w:name w:val="Нет списка4"/>
    <w:next w:val="a2"/>
    <w:uiPriority w:val="99"/>
    <w:semiHidden/>
    <w:unhideWhenUsed/>
    <w:rsid w:val="00066BDC"/>
  </w:style>
  <w:style w:type="paragraph" w:customStyle="1" w:styleId="rtejustify">
    <w:name w:val="rtejustify"/>
    <w:basedOn w:val="a"/>
    <w:rsid w:val="0057230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indent">
    <w:name w:val="textindent"/>
    <w:basedOn w:val="a"/>
    <w:rsid w:val="0057230C"/>
    <w:pPr>
      <w:widowControl/>
      <w:spacing w:before="60" w:after="60"/>
      <w:ind w:firstLine="225"/>
      <w:jc w:val="both"/>
      <w:textAlignment w:val="baseline"/>
    </w:pPr>
    <w:rPr>
      <w:rFonts w:ascii="Arial" w:eastAsia="Times New Roman" w:hAnsi="Arial" w:cs="Arial"/>
      <w:bCs/>
      <w:sz w:val="18"/>
      <w:szCs w:val="18"/>
      <w:lang w:bidi="ar-SA"/>
    </w:rPr>
  </w:style>
  <w:style w:type="paragraph" w:styleId="2a">
    <w:name w:val="Body Text Indent 2"/>
    <w:basedOn w:val="a"/>
    <w:link w:val="2b"/>
    <w:uiPriority w:val="99"/>
    <w:semiHidden/>
    <w:unhideWhenUsed/>
    <w:rsid w:val="00294B83"/>
    <w:pPr>
      <w:spacing w:after="120" w:line="480" w:lineRule="auto"/>
      <w:ind w:left="283"/>
    </w:pPr>
  </w:style>
  <w:style w:type="character" w:customStyle="1" w:styleId="2b">
    <w:name w:val="Основной текст с отступом 2 Знак"/>
    <w:basedOn w:val="a0"/>
    <w:link w:val="2a"/>
    <w:uiPriority w:val="99"/>
    <w:semiHidden/>
    <w:rsid w:val="00294B83"/>
    <w:rPr>
      <w:color w:val="000000"/>
    </w:rPr>
  </w:style>
  <w:style w:type="paragraph" w:customStyle="1" w:styleId="FORMATTEXT">
    <w:name w:val=".FORMATTEXT"/>
    <w:rsid w:val="00492B37"/>
    <w:pPr>
      <w:autoSpaceDE w:val="0"/>
      <w:autoSpaceDN w:val="0"/>
      <w:adjustRightInd w:val="0"/>
    </w:pPr>
    <w:rPr>
      <w:rFonts w:ascii="Arial" w:eastAsia="Times New Roman" w:hAnsi="Arial" w:cs="Arial"/>
      <w:sz w:val="20"/>
      <w:szCs w:val="20"/>
      <w:lang w:bidi="ar-SA"/>
    </w:rPr>
  </w:style>
  <w:style w:type="paragraph" w:customStyle="1" w:styleId="affc">
    <w:name w:val="."/>
    <w:rsid w:val="0064546B"/>
    <w:pPr>
      <w:autoSpaceDE w:val="0"/>
      <w:autoSpaceDN w:val="0"/>
      <w:adjustRightInd w:val="0"/>
    </w:pPr>
    <w:rPr>
      <w:rFonts w:ascii="Arial" w:eastAsia="Times New Roman" w:hAnsi="Arial" w:cs="Arial"/>
      <w:lang w:bidi="ar-SA"/>
    </w:rPr>
  </w:style>
  <w:style w:type="paragraph" w:customStyle="1" w:styleId="HEADERTEXT">
    <w:name w:val=".HEADERTEXT"/>
    <w:rsid w:val="0064546B"/>
    <w:pPr>
      <w:autoSpaceDE w:val="0"/>
      <w:autoSpaceDN w:val="0"/>
      <w:adjustRightInd w:val="0"/>
    </w:pPr>
    <w:rPr>
      <w:rFonts w:ascii="Arial" w:eastAsia="Times New Roman" w:hAnsi="Arial" w:cs="Arial"/>
      <w:color w:val="2B4279"/>
      <w:sz w:val="20"/>
      <w:szCs w:val="20"/>
      <w:lang w:bidi="ar-SA"/>
    </w:rPr>
  </w:style>
  <w:style w:type="character" w:customStyle="1" w:styleId="38">
    <w:name w:val="Основной текст (3)_"/>
    <w:basedOn w:val="a0"/>
    <w:link w:val="310"/>
    <w:rsid w:val="00D0656D"/>
    <w:rPr>
      <w:rFonts w:ascii="Arial" w:eastAsia="Arial" w:hAnsi="Arial" w:cs="Arial"/>
      <w:b/>
      <w:bCs/>
      <w:i w:val="0"/>
      <w:iCs w:val="0"/>
      <w:smallCaps w:val="0"/>
      <w:strike w:val="0"/>
      <w:sz w:val="21"/>
      <w:szCs w:val="21"/>
      <w:u w:val="none"/>
    </w:rPr>
  </w:style>
  <w:style w:type="character" w:customStyle="1" w:styleId="msonormal0">
    <w:name w:val="msonormal"/>
    <w:basedOn w:val="a0"/>
    <w:rsid w:val="00807451"/>
  </w:style>
  <w:style w:type="character" w:customStyle="1" w:styleId="blk">
    <w:name w:val="blk"/>
    <w:basedOn w:val="a0"/>
    <w:rsid w:val="00E53299"/>
    <w:rPr>
      <w:rFonts w:cs="Times New Roman"/>
    </w:rPr>
  </w:style>
  <w:style w:type="numbering" w:customStyle="1" w:styleId="52">
    <w:name w:val="Нет списка5"/>
    <w:next w:val="a2"/>
    <w:uiPriority w:val="99"/>
    <w:semiHidden/>
    <w:unhideWhenUsed/>
    <w:rsid w:val="00F83FDF"/>
  </w:style>
  <w:style w:type="table" w:customStyle="1" w:styleId="2c">
    <w:name w:val="Сетка таблицы2"/>
    <w:basedOn w:val="a1"/>
    <w:next w:val="af0"/>
    <w:uiPriority w:val="59"/>
    <w:rsid w:val="00F83FDF"/>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7">
    <w:name w:val="xl257"/>
    <w:basedOn w:val="a"/>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8">
    <w:name w:val="xl258"/>
    <w:basedOn w:val="a"/>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9">
    <w:name w:val="xl259"/>
    <w:basedOn w:val="a"/>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0">
    <w:name w:val="xl260"/>
    <w:basedOn w:val="a"/>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61">
    <w:name w:val="xl261"/>
    <w:basedOn w:val="a"/>
    <w:rsid w:val="001C72ED"/>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2">
    <w:name w:val="xl262"/>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3">
    <w:name w:val="xl263"/>
    <w:basedOn w:val="a"/>
    <w:rsid w:val="001C72ED"/>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64">
    <w:name w:val="xl264"/>
    <w:basedOn w:val="a"/>
    <w:rsid w:val="001C72ED"/>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5">
    <w:name w:val="xl265"/>
    <w:basedOn w:val="a"/>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6">
    <w:name w:val="xl266"/>
    <w:basedOn w:val="a"/>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0">
    <w:name w:val="xl270"/>
    <w:basedOn w:val="a"/>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1">
    <w:name w:val="xl271"/>
    <w:basedOn w:val="a"/>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3">
    <w:name w:val="xl273"/>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4">
    <w:name w:val="xl274"/>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5">
    <w:name w:val="xl275"/>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76">
    <w:name w:val="xl276"/>
    <w:basedOn w:val="a"/>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7">
    <w:name w:val="xl277"/>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9">
    <w:name w:val="xl279"/>
    <w:basedOn w:val="a"/>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0">
    <w:name w:val="xl280"/>
    <w:basedOn w:val="a"/>
    <w:rsid w:val="001C72ED"/>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1">
    <w:name w:val="xl281"/>
    <w:basedOn w:val="a"/>
    <w:rsid w:val="001C72ED"/>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2">
    <w:name w:val="xl282"/>
    <w:basedOn w:val="a"/>
    <w:rsid w:val="001C72ED"/>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3">
    <w:name w:val="xl283"/>
    <w:basedOn w:val="a"/>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4">
    <w:name w:val="xl284"/>
    <w:basedOn w:val="a"/>
    <w:rsid w:val="001C72ED"/>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5">
    <w:name w:val="xl285"/>
    <w:basedOn w:val="a"/>
    <w:rsid w:val="001C72ED"/>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6">
    <w:name w:val="xl286"/>
    <w:basedOn w:val="a"/>
    <w:rsid w:val="001C72ED"/>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7">
    <w:name w:val="xl287"/>
    <w:basedOn w:val="a"/>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88">
    <w:name w:val="xl288"/>
    <w:basedOn w:val="a"/>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9">
    <w:name w:val="xl289"/>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0">
    <w:name w:val="xl290"/>
    <w:basedOn w:val="a"/>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1">
    <w:name w:val="xl291"/>
    <w:basedOn w:val="a"/>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2">
    <w:name w:val="xl292"/>
    <w:basedOn w:val="a"/>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3">
    <w:name w:val="xl293"/>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4">
    <w:name w:val="xl294"/>
    <w:basedOn w:val="a"/>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
    <w:rsid w:val="001C72ED"/>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296">
    <w:name w:val="xl296"/>
    <w:basedOn w:val="a"/>
    <w:rsid w:val="001C72ED"/>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7">
    <w:name w:val="xl297"/>
    <w:basedOn w:val="a"/>
    <w:rsid w:val="001C72ED"/>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8">
    <w:name w:val="xl298"/>
    <w:basedOn w:val="a"/>
    <w:rsid w:val="001C72ED"/>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299">
    <w:name w:val="xl299"/>
    <w:basedOn w:val="a"/>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0">
    <w:name w:val="xl300"/>
    <w:basedOn w:val="a"/>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1">
    <w:name w:val="xl301"/>
    <w:basedOn w:val="a"/>
    <w:rsid w:val="001C72ED"/>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2">
    <w:name w:val="xl302"/>
    <w:basedOn w:val="a"/>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3">
    <w:name w:val="xl303"/>
    <w:basedOn w:val="a"/>
    <w:rsid w:val="001C72ED"/>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4">
    <w:name w:val="xl304"/>
    <w:basedOn w:val="a"/>
    <w:rsid w:val="001C72ED"/>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5">
    <w:name w:val="xl305"/>
    <w:basedOn w:val="a"/>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6">
    <w:name w:val="xl306"/>
    <w:basedOn w:val="a"/>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07">
    <w:name w:val="xl307"/>
    <w:basedOn w:val="a"/>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08">
    <w:name w:val="xl308"/>
    <w:basedOn w:val="a"/>
    <w:rsid w:val="001C72ED"/>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09">
    <w:name w:val="xl309"/>
    <w:basedOn w:val="a"/>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0">
    <w:name w:val="xl310"/>
    <w:basedOn w:val="a"/>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1">
    <w:name w:val="xl311"/>
    <w:basedOn w:val="a"/>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2">
    <w:name w:val="xl312"/>
    <w:basedOn w:val="a"/>
    <w:rsid w:val="001C72ED"/>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
    <w:rsid w:val="001C72ED"/>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
    <w:rsid w:val="001C72ED"/>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6">
    <w:name w:val="xl316"/>
    <w:basedOn w:val="a"/>
    <w:rsid w:val="001C72ED"/>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7">
    <w:name w:val="xl317"/>
    <w:basedOn w:val="a"/>
    <w:rsid w:val="001C72ED"/>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8">
    <w:name w:val="xl318"/>
    <w:basedOn w:val="a"/>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
    <w:rsid w:val="001C72ED"/>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0">
    <w:name w:val="xl320"/>
    <w:basedOn w:val="a"/>
    <w:rsid w:val="001C72ED"/>
    <w:pPr>
      <w:widowControl/>
      <w:pBdr>
        <w:top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1">
    <w:name w:val="xl321"/>
    <w:basedOn w:val="a"/>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2">
    <w:name w:val="xl322"/>
    <w:basedOn w:val="a"/>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3">
    <w:name w:val="xl323"/>
    <w:basedOn w:val="a"/>
    <w:rsid w:val="001C72ED"/>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4">
    <w:name w:val="xl324"/>
    <w:basedOn w:val="a"/>
    <w:rsid w:val="001C72ED"/>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6">
    <w:name w:val="xl326"/>
    <w:basedOn w:val="a"/>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7">
    <w:name w:val="xl327"/>
    <w:basedOn w:val="a"/>
    <w:rsid w:val="001C72ED"/>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28">
    <w:name w:val="xl328"/>
    <w:basedOn w:val="a"/>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9">
    <w:name w:val="xl329"/>
    <w:basedOn w:val="a"/>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0">
    <w:name w:val="xl330"/>
    <w:basedOn w:val="a"/>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1">
    <w:name w:val="xl331"/>
    <w:basedOn w:val="a"/>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2">
    <w:name w:val="xl332"/>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3">
    <w:name w:val="xl333"/>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34">
    <w:name w:val="xl334"/>
    <w:basedOn w:val="a"/>
    <w:rsid w:val="001C72ED"/>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35">
    <w:name w:val="xl335"/>
    <w:basedOn w:val="a"/>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6">
    <w:name w:val="xl336"/>
    <w:basedOn w:val="a"/>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7">
    <w:name w:val="xl337"/>
    <w:basedOn w:val="a"/>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8">
    <w:name w:val="xl338"/>
    <w:basedOn w:val="a"/>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9">
    <w:name w:val="xl339"/>
    <w:basedOn w:val="a"/>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0">
    <w:name w:val="xl340"/>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1">
    <w:name w:val="xl341"/>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2">
    <w:name w:val="xl342"/>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3">
    <w:name w:val="xl343"/>
    <w:basedOn w:val="a"/>
    <w:rsid w:val="001C72ED"/>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4">
    <w:name w:val="xl344"/>
    <w:basedOn w:val="a"/>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5">
    <w:name w:val="xl345"/>
    <w:basedOn w:val="a"/>
    <w:rsid w:val="001C72ED"/>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46">
    <w:name w:val="xl346"/>
    <w:basedOn w:val="a"/>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7">
    <w:name w:val="xl347"/>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74">
    <w:name w:val="xl174"/>
    <w:basedOn w:val="a"/>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16"/>
      <w:szCs w:val="16"/>
      <w:lang w:bidi="ar-SA"/>
    </w:rPr>
  </w:style>
  <w:style w:type="paragraph" w:customStyle="1" w:styleId="xl175">
    <w:name w:val="xl175"/>
    <w:basedOn w:val="a"/>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176">
    <w:name w:val="xl176"/>
    <w:basedOn w:val="a"/>
    <w:rsid w:val="001C72ED"/>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77">
    <w:name w:val="xl177"/>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8">
    <w:name w:val="xl178"/>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9">
    <w:name w:val="xl179"/>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0">
    <w:name w:val="xl180"/>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1">
    <w:name w:val="xl181"/>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2">
    <w:name w:val="xl182"/>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3">
    <w:name w:val="xl183"/>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4">
    <w:name w:val="xl184"/>
    <w:basedOn w:val="a"/>
    <w:rsid w:val="001C72ED"/>
    <w:pPr>
      <w:widowControl/>
      <w:pBdr>
        <w:top w:val="single" w:sz="8" w:space="0" w:color="000000"/>
      </w:pBdr>
      <w:spacing w:before="100" w:beforeAutospacing="1" w:after="100" w:afterAutospacing="1"/>
      <w:textAlignment w:val="center"/>
    </w:pPr>
    <w:rPr>
      <w:rFonts w:ascii="Times New Roman" w:eastAsia="Times New Roman" w:hAnsi="Times New Roman" w:cs="Times New Roman"/>
      <w:color w:val="FFFFFF"/>
      <w:sz w:val="16"/>
      <w:szCs w:val="16"/>
      <w:lang w:bidi="ar-SA"/>
    </w:rPr>
  </w:style>
  <w:style w:type="paragraph" w:customStyle="1" w:styleId="xl185">
    <w:name w:val="xl185"/>
    <w:basedOn w:val="a"/>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6">
    <w:name w:val="xl186"/>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7">
    <w:name w:val="xl187"/>
    <w:basedOn w:val="a"/>
    <w:rsid w:val="001C72ED"/>
    <w:pPr>
      <w:widowControl/>
      <w:spacing w:before="100" w:beforeAutospacing="1" w:after="100" w:afterAutospacing="1"/>
    </w:pPr>
    <w:rPr>
      <w:rFonts w:ascii="Arial" w:eastAsia="Times New Roman" w:hAnsi="Arial" w:cs="Arial"/>
      <w:b/>
      <w:bCs/>
      <w:sz w:val="16"/>
      <w:szCs w:val="16"/>
      <w:lang w:bidi="ar-SA"/>
    </w:rPr>
  </w:style>
  <w:style w:type="paragraph" w:customStyle="1" w:styleId="xl188">
    <w:name w:val="xl188"/>
    <w:basedOn w:val="a"/>
    <w:rsid w:val="001C72ED"/>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89">
    <w:name w:val="xl189"/>
    <w:basedOn w:val="a"/>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0">
    <w:name w:val="xl190"/>
    <w:basedOn w:val="a"/>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1">
    <w:name w:val="xl191"/>
    <w:basedOn w:val="a"/>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2">
    <w:name w:val="xl192"/>
    <w:basedOn w:val="a"/>
    <w:rsid w:val="001C72ED"/>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3">
    <w:name w:val="xl193"/>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4">
    <w:name w:val="xl194"/>
    <w:basedOn w:val="a"/>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95">
    <w:name w:val="xl195"/>
    <w:basedOn w:val="a"/>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6">
    <w:name w:val="xl196"/>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0">
    <w:name w:val="xl200"/>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1">
    <w:name w:val="xl201"/>
    <w:basedOn w:val="a"/>
    <w:rsid w:val="001C72ED"/>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2">
    <w:name w:val="xl202"/>
    <w:basedOn w:val="a"/>
    <w:rsid w:val="001C72ED"/>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
    <w:rsid w:val="001C72ED"/>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17">
    <w:name w:val="xl217"/>
    <w:basedOn w:val="a"/>
    <w:rsid w:val="0000727B"/>
    <w:pPr>
      <w:widowControl/>
      <w:spacing w:before="100" w:beforeAutospacing="1" w:after="100" w:afterAutospacing="1"/>
    </w:pPr>
    <w:rPr>
      <w:rFonts w:ascii="Arial CYR" w:eastAsia="Times New Roman" w:hAnsi="Arial CYR" w:cs="Arial CYR"/>
      <w:sz w:val="20"/>
      <w:szCs w:val="20"/>
      <w:lang w:bidi="ar-SA"/>
    </w:rPr>
  </w:style>
  <w:style w:type="paragraph" w:customStyle="1" w:styleId="xl218">
    <w:name w:val="xl218"/>
    <w:basedOn w:val="a"/>
    <w:rsid w:val="0000727B"/>
    <w:pPr>
      <w:widowControl/>
      <w:spacing w:before="100" w:beforeAutospacing="1" w:after="100" w:afterAutospacing="1"/>
    </w:pPr>
    <w:rPr>
      <w:rFonts w:ascii="Arial CYR" w:eastAsia="Times New Roman" w:hAnsi="Arial CYR" w:cs="Arial CYR"/>
      <w:i/>
      <w:iCs/>
      <w:sz w:val="18"/>
      <w:szCs w:val="18"/>
      <w:lang w:bidi="ar-SA"/>
    </w:rPr>
  </w:style>
  <w:style w:type="paragraph" w:customStyle="1" w:styleId="xl219">
    <w:name w:val="xl219"/>
    <w:basedOn w:val="a"/>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20">
    <w:name w:val="xl220"/>
    <w:basedOn w:val="a"/>
    <w:rsid w:val="0000727B"/>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
    <w:rsid w:val="0000727B"/>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3">
    <w:name w:val="xl223"/>
    <w:basedOn w:val="a"/>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4">
    <w:name w:val="xl224"/>
    <w:basedOn w:val="a"/>
    <w:rsid w:val="0000727B"/>
    <w:pPr>
      <w:widowControl/>
      <w:spacing w:before="100" w:beforeAutospacing="1" w:after="100" w:afterAutospacing="1"/>
    </w:pPr>
    <w:rPr>
      <w:rFonts w:ascii="Arial CYR" w:eastAsia="Times New Roman" w:hAnsi="Arial CYR" w:cs="Arial CYR"/>
      <w:lang w:bidi="ar-SA"/>
    </w:rPr>
  </w:style>
  <w:style w:type="paragraph" w:customStyle="1" w:styleId="xl225">
    <w:name w:val="xl225"/>
    <w:basedOn w:val="a"/>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6">
    <w:name w:val="xl226"/>
    <w:basedOn w:val="a"/>
    <w:rsid w:val="0000727B"/>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7">
    <w:name w:val="xl227"/>
    <w:basedOn w:val="a"/>
    <w:rsid w:val="0000727B"/>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8">
    <w:name w:val="xl228"/>
    <w:basedOn w:val="a"/>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
    <w:rsid w:val="0000727B"/>
    <w:pPr>
      <w:widowControl/>
      <w:pBdr>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1">
    <w:name w:val="xl231"/>
    <w:basedOn w:val="a"/>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2">
    <w:name w:val="xl232"/>
    <w:basedOn w:val="a"/>
    <w:rsid w:val="0000727B"/>
    <w:pPr>
      <w:widowControl/>
      <w:spacing w:before="100" w:beforeAutospacing="1" w:after="100" w:afterAutospacing="1"/>
    </w:pPr>
    <w:rPr>
      <w:rFonts w:ascii="Times New Roman" w:eastAsia="Times New Roman" w:hAnsi="Times New Roman" w:cs="Times New Roman"/>
      <w:lang w:bidi="ar-SA"/>
    </w:rPr>
  </w:style>
  <w:style w:type="paragraph" w:customStyle="1" w:styleId="xl233">
    <w:name w:val="xl233"/>
    <w:basedOn w:val="a"/>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34">
    <w:name w:val="xl234"/>
    <w:basedOn w:val="a"/>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
    <w:rsid w:val="0000727B"/>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6">
    <w:name w:val="xl236"/>
    <w:basedOn w:val="a"/>
    <w:rsid w:val="0000727B"/>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7">
    <w:name w:val="xl237"/>
    <w:basedOn w:val="a"/>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40">
    <w:name w:val="xl240"/>
    <w:basedOn w:val="a"/>
    <w:rsid w:val="0000727B"/>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1">
    <w:name w:val="xl241"/>
    <w:basedOn w:val="a"/>
    <w:rsid w:val="0000727B"/>
    <w:pPr>
      <w:widowControl/>
      <w:pBdr>
        <w:top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42">
    <w:name w:val="xl242"/>
    <w:basedOn w:val="a"/>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3">
    <w:name w:val="xl243"/>
    <w:basedOn w:val="a"/>
    <w:rsid w:val="0000727B"/>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4">
    <w:name w:val="xl244"/>
    <w:basedOn w:val="a"/>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5">
    <w:name w:val="xl245"/>
    <w:basedOn w:val="a"/>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
    <w:rsid w:val="0000727B"/>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8">
    <w:name w:val="xl248"/>
    <w:basedOn w:val="a"/>
    <w:rsid w:val="0000727B"/>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0">
    <w:name w:val="xl250"/>
    <w:basedOn w:val="a"/>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2">
    <w:name w:val="xl252"/>
    <w:basedOn w:val="a"/>
    <w:rsid w:val="0000727B"/>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4">
    <w:name w:val="xl254"/>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6">
    <w:name w:val="xl256"/>
    <w:basedOn w:val="a"/>
    <w:rsid w:val="0000727B"/>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349">
    <w:name w:val="xl349"/>
    <w:basedOn w:val="a"/>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0">
    <w:name w:val="xl350"/>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51">
    <w:name w:val="xl351"/>
    <w:basedOn w:val="a"/>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2">
    <w:name w:val="xl352"/>
    <w:basedOn w:val="a"/>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3">
    <w:name w:val="xl353"/>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4">
    <w:name w:val="xl354"/>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55">
    <w:name w:val="xl355"/>
    <w:basedOn w:val="a"/>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6">
    <w:name w:val="xl356"/>
    <w:basedOn w:val="a"/>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7">
    <w:name w:val="xl357"/>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58">
    <w:name w:val="xl358"/>
    <w:basedOn w:val="a"/>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9">
    <w:name w:val="xl359"/>
    <w:basedOn w:val="a"/>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0">
    <w:name w:val="xl360"/>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61">
    <w:name w:val="xl361"/>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2">
    <w:name w:val="xl362"/>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3">
    <w:name w:val="xl363"/>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4">
    <w:name w:val="xl364"/>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65">
    <w:name w:val="xl365"/>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6">
    <w:name w:val="xl366"/>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7">
    <w:name w:val="xl367"/>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8">
    <w:name w:val="xl368"/>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9">
    <w:name w:val="xl369"/>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70">
    <w:name w:val="xl370"/>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4">
    <w:name w:val="xl374"/>
    <w:basedOn w:val="a"/>
    <w:rsid w:val="0000727B"/>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5">
    <w:name w:val="xl375"/>
    <w:basedOn w:val="a"/>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6">
    <w:name w:val="xl376"/>
    <w:basedOn w:val="a"/>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9">
    <w:name w:val="xl379"/>
    <w:basedOn w:val="a"/>
    <w:rsid w:val="0000727B"/>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80">
    <w:name w:val="xl380"/>
    <w:basedOn w:val="a"/>
    <w:rsid w:val="0000727B"/>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81">
    <w:name w:val="xl381"/>
    <w:basedOn w:val="a"/>
    <w:rsid w:val="0000727B"/>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
    <w:rsid w:val="0000727B"/>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83">
    <w:name w:val="xl383"/>
    <w:basedOn w:val="a"/>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4">
    <w:name w:val="xl384"/>
    <w:basedOn w:val="a"/>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5">
    <w:name w:val="xl385"/>
    <w:basedOn w:val="a"/>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6">
    <w:name w:val="xl386"/>
    <w:basedOn w:val="a"/>
    <w:rsid w:val="0000727B"/>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7">
    <w:name w:val="xl387"/>
    <w:basedOn w:val="a"/>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8">
    <w:name w:val="xl388"/>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0">
    <w:name w:val="xl390"/>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91">
    <w:name w:val="xl391"/>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2">
    <w:name w:val="xl392"/>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3">
    <w:name w:val="xl393"/>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4">
    <w:name w:val="xl394"/>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5">
    <w:name w:val="xl395"/>
    <w:basedOn w:val="a"/>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6">
    <w:name w:val="xl396"/>
    <w:basedOn w:val="a"/>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7">
    <w:name w:val="xl397"/>
    <w:basedOn w:val="a"/>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8">
    <w:name w:val="xl398"/>
    <w:basedOn w:val="a"/>
    <w:rsid w:val="0000727B"/>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9">
    <w:name w:val="xl399"/>
    <w:basedOn w:val="a"/>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00">
    <w:name w:val="xl400"/>
    <w:basedOn w:val="a"/>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01">
    <w:name w:val="xl401"/>
    <w:basedOn w:val="a"/>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402">
    <w:name w:val="xl402"/>
    <w:basedOn w:val="a"/>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4">
    <w:name w:val="xl404"/>
    <w:basedOn w:val="a"/>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5">
    <w:name w:val="xl405"/>
    <w:basedOn w:val="a"/>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6">
    <w:name w:val="xl406"/>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7">
    <w:name w:val="xl407"/>
    <w:basedOn w:val="a"/>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8">
    <w:name w:val="xl408"/>
    <w:basedOn w:val="a"/>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1">
    <w:name w:val="xl411"/>
    <w:basedOn w:val="a"/>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2">
    <w:name w:val="xl412"/>
    <w:basedOn w:val="a"/>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3">
    <w:name w:val="xl413"/>
    <w:basedOn w:val="a"/>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4">
    <w:name w:val="xl414"/>
    <w:basedOn w:val="a"/>
    <w:rsid w:val="0000727B"/>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5">
    <w:name w:val="xl415"/>
    <w:basedOn w:val="a"/>
    <w:rsid w:val="0000727B"/>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6">
    <w:name w:val="xl416"/>
    <w:basedOn w:val="a"/>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7">
    <w:name w:val="xl417"/>
    <w:basedOn w:val="a"/>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8">
    <w:name w:val="xl418"/>
    <w:basedOn w:val="a"/>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0">
    <w:name w:val="xl420"/>
    <w:basedOn w:val="a"/>
    <w:rsid w:val="0000727B"/>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21">
    <w:name w:val="xl421"/>
    <w:basedOn w:val="a"/>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2">
    <w:name w:val="xl422"/>
    <w:basedOn w:val="a"/>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3">
    <w:name w:val="xl423"/>
    <w:basedOn w:val="a"/>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4">
    <w:name w:val="xl424"/>
    <w:basedOn w:val="a"/>
    <w:rsid w:val="0000727B"/>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
    <w:rsid w:val="0000727B"/>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7">
    <w:name w:val="xl427"/>
    <w:basedOn w:val="a"/>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8">
    <w:name w:val="xl428"/>
    <w:basedOn w:val="a"/>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9">
    <w:name w:val="xl429"/>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30">
    <w:name w:val="xl430"/>
    <w:basedOn w:val="a"/>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1">
    <w:name w:val="xl431"/>
    <w:basedOn w:val="a"/>
    <w:rsid w:val="0000727B"/>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2">
    <w:name w:val="xl432"/>
    <w:basedOn w:val="a"/>
    <w:rsid w:val="0000727B"/>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3">
    <w:name w:val="xl433"/>
    <w:basedOn w:val="a"/>
    <w:rsid w:val="0000727B"/>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4">
    <w:name w:val="xl434"/>
    <w:basedOn w:val="a"/>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5">
    <w:name w:val="xl435"/>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6">
    <w:name w:val="xl436"/>
    <w:basedOn w:val="a"/>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7">
    <w:name w:val="xl437"/>
    <w:basedOn w:val="a"/>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8">
    <w:name w:val="xl438"/>
    <w:basedOn w:val="a"/>
    <w:rsid w:val="0000727B"/>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9">
    <w:name w:val="xl439"/>
    <w:basedOn w:val="a"/>
    <w:rsid w:val="0000727B"/>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
    <w:rsid w:val="0000727B"/>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41">
    <w:name w:val="xl441"/>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42">
    <w:name w:val="xl442"/>
    <w:basedOn w:val="a"/>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
    <w:rsid w:val="0000727B"/>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4">
    <w:name w:val="xl444"/>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5">
    <w:name w:val="xl445"/>
    <w:basedOn w:val="a"/>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7">
    <w:name w:val="xl447"/>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8">
    <w:name w:val="xl448"/>
    <w:basedOn w:val="a"/>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0">
    <w:name w:val="xl450"/>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1">
    <w:name w:val="xl451"/>
    <w:basedOn w:val="a"/>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2">
    <w:name w:val="xl452"/>
    <w:basedOn w:val="a"/>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3">
    <w:name w:val="xl453"/>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4">
    <w:name w:val="xl454"/>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5">
    <w:name w:val="xl455"/>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6">
    <w:name w:val="xl456"/>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7">
    <w:name w:val="xl457"/>
    <w:basedOn w:val="a"/>
    <w:rsid w:val="0000727B"/>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8">
    <w:name w:val="xl458"/>
    <w:basedOn w:val="a"/>
    <w:rsid w:val="0000727B"/>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9">
    <w:name w:val="xl459"/>
    <w:basedOn w:val="a"/>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61">
    <w:name w:val="xl461"/>
    <w:basedOn w:val="a"/>
    <w:rsid w:val="0000727B"/>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2">
    <w:name w:val="xl462"/>
    <w:basedOn w:val="a"/>
    <w:rsid w:val="0000727B"/>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3">
    <w:name w:val="xl463"/>
    <w:basedOn w:val="a"/>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4">
    <w:name w:val="xl464"/>
    <w:basedOn w:val="a"/>
    <w:rsid w:val="0000727B"/>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5">
    <w:name w:val="xl465"/>
    <w:basedOn w:val="a"/>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6">
    <w:name w:val="xl466"/>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7">
    <w:name w:val="xl467"/>
    <w:basedOn w:val="a"/>
    <w:rsid w:val="0000727B"/>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8">
    <w:name w:val="xl468"/>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9">
    <w:name w:val="xl469"/>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70">
    <w:name w:val="xl470"/>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1">
    <w:name w:val="xl471"/>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2">
    <w:name w:val="xl472"/>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3">
    <w:name w:val="xl473"/>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4">
    <w:name w:val="xl474"/>
    <w:basedOn w:val="a"/>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5">
    <w:name w:val="xl475"/>
    <w:basedOn w:val="a"/>
    <w:rsid w:val="0000727B"/>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76">
    <w:name w:val="xl476"/>
    <w:basedOn w:val="a"/>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77">
    <w:name w:val="xl477"/>
    <w:basedOn w:val="a"/>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8">
    <w:name w:val="xl478"/>
    <w:basedOn w:val="a"/>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1">
    <w:name w:val="xl481"/>
    <w:basedOn w:val="a"/>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2">
    <w:name w:val="xl482"/>
    <w:basedOn w:val="a"/>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3">
    <w:name w:val="xl483"/>
    <w:basedOn w:val="a"/>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4">
    <w:name w:val="xl484"/>
    <w:basedOn w:val="a"/>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5">
    <w:name w:val="xl485"/>
    <w:basedOn w:val="a"/>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86">
    <w:name w:val="xl486"/>
    <w:basedOn w:val="a"/>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87">
    <w:name w:val="xl487"/>
    <w:basedOn w:val="a"/>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8">
    <w:name w:val="xl488"/>
    <w:basedOn w:val="a"/>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9">
    <w:name w:val="xl489"/>
    <w:basedOn w:val="a"/>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90">
    <w:name w:val="xl490"/>
    <w:basedOn w:val="a"/>
    <w:rsid w:val="0000727B"/>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1">
    <w:name w:val="xl491"/>
    <w:basedOn w:val="a"/>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2">
    <w:name w:val="xl492"/>
    <w:basedOn w:val="a"/>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206">
    <w:name w:val="xl206"/>
    <w:basedOn w:val="a"/>
    <w:rsid w:val="007250A1"/>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7">
    <w:name w:val="xl207"/>
    <w:basedOn w:val="a"/>
    <w:rsid w:val="007250A1"/>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8">
    <w:name w:val="xl208"/>
    <w:basedOn w:val="a"/>
    <w:rsid w:val="007250A1"/>
    <w:pPr>
      <w:widowControl/>
      <w:pBdr>
        <w:top w:val="single" w:sz="4" w:space="0" w:color="000000"/>
        <w:left w:val="single" w:sz="4" w:space="15" w:color="000000"/>
        <w:right w:val="single" w:sz="8" w:space="0" w:color="000000"/>
      </w:pBdr>
      <w:spacing w:before="100" w:beforeAutospacing="1" w:after="100" w:afterAutospacing="1"/>
      <w:ind w:firstLineChars="200" w:firstLine="200"/>
    </w:pPr>
    <w:rPr>
      <w:rFonts w:ascii="Times New Roman" w:eastAsia="Times New Roman" w:hAnsi="Times New Roman" w:cs="Times New Roman"/>
      <w:sz w:val="18"/>
      <w:szCs w:val="18"/>
      <w:lang w:bidi="ar-SA"/>
    </w:rPr>
  </w:style>
  <w:style w:type="paragraph" w:customStyle="1" w:styleId="xl209">
    <w:name w:val="xl209"/>
    <w:basedOn w:val="a"/>
    <w:rsid w:val="007250A1"/>
    <w:pPr>
      <w:widowControl/>
      <w:pBdr>
        <w:top w:val="single" w:sz="4"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0">
    <w:name w:val="xl210"/>
    <w:basedOn w:val="a"/>
    <w:rsid w:val="007250A1"/>
    <w:pPr>
      <w:widowControl/>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bidi="ar-SA"/>
    </w:rPr>
  </w:style>
  <w:style w:type="paragraph" w:customStyle="1" w:styleId="xl211">
    <w:name w:val="xl211"/>
    <w:basedOn w:val="a"/>
    <w:rsid w:val="007250A1"/>
    <w:pPr>
      <w:widowControl/>
      <w:pBdr>
        <w:top w:val="single" w:sz="4"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2">
    <w:name w:val="xl212"/>
    <w:basedOn w:val="a"/>
    <w:rsid w:val="007250A1"/>
    <w:pPr>
      <w:widowControl/>
      <w:pBdr>
        <w:top w:val="single" w:sz="4"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3">
    <w:name w:val="xl213"/>
    <w:basedOn w:val="a"/>
    <w:rsid w:val="007250A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14">
    <w:name w:val="xl214"/>
    <w:basedOn w:val="a"/>
    <w:rsid w:val="007250A1"/>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5">
    <w:name w:val="xl215"/>
    <w:basedOn w:val="a"/>
    <w:rsid w:val="007250A1"/>
    <w:pPr>
      <w:widowControl/>
      <w:pBdr>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6">
    <w:name w:val="xl216"/>
    <w:basedOn w:val="a"/>
    <w:rsid w:val="007250A1"/>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2d">
    <w:name w:val="Основной текст2"/>
    <w:basedOn w:val="a"/>
    <w:rsid w:val="004504A1"/>
    <w:pPr>
      <w:shd w:val="clear" w:color="auto" w:fill="FFFFFF"/>
      <w:spacing w:line="293" w:lineRule="exact"/>
    </w:pPr>
    <w:rPr>
      <w:rFonts w:ascii="Times New Roman" w:eastAsia="Times New Roman" w:hAnsi="Times New Roman" w:cs="Times New Roman"/>
      <w:color w:val="auto"/>
      <w:sz w:val="20"/>
      <w:szCs w:val="20"/>
      <w:lang w:bidi="ar-SA"/>
    </w:rPr>
  </w:style>
  <w:style w:type="numbering" w:customStyle="1" w:styleId="61">
    <w:name w:val="Нет списка6"/>
    <w:next w:val="a2"/>
    <w:semiHidden/>
    <w:rsid w:val="008935EC"/>
  </w:style>
  <w:style w:type="table" w:customStyle="1" w:styleId="39">
    <w:name w:val="Сетка таблицы3"/>
    <w:basedOn w:val="a1"/>
    <w:next w:val="af0"/>
    <w:rsid w:val="008935EC"/>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
    <w:name w:val="Нет списка7"/>
    <w:next w:val="a2"/>
    <w:semiHidden/>
    <w:rsid w:val="0098466E"/>
  </w:style>
  <w:style w:type="table" w:customStyle="1" w:styleId="43">
    <w:name w:val="Сетка таблицы4"/>
    <w:basedOn w:val="a1"/>
    <w:next w:val="af0"/>
    <w:rsid w:val="0098466E"/>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e">
    <w:name w:val="Body Text 2"/>
    <w:basedOn w:val="a"/>
    <w:link w:val="2f"/>
    <w:uiPriority w:val="99"/>
    <w:semiHidden/>
    <w:unhideWhenUsed/>
    <w:rsid w:val="00DC5B17"/>
    <w:pPr>
      <w:spacing w:after="120" w:line="480" w:lineRule="auto"/>
    </w:pPr>
  </w:style>
  <w:style w:type="character" w:customStyle="1" w:styleId="2f">
    <w:name w:val="Основной текст 2 Знак"/>
    <w:basedOn w:val="a0"/>
    <w:link w:val="2e"/>
    <w:uiPriority w:val="99"/>
    <w:semiHidden/>
    <w:rsid w:val="00DC5B17"/>
    <w:rPr>
      <w:color w:val="000000"/>
    </w:rPr>
  </w:style>
  <w:style w:type="paragraph" w:styleId="3a">
    <w:name w:val="Body Text Indent 3"/>
    <w:basedOn w:val="a"/>
    <w:link w:val="3b"/>
    <w:uiPriority w:val="99"/>
    <w:semiHidden/>
    <w:unhideWhenUsed/>
    <w:rsid w:val="00DC5B17"/>
    <w:pPr>
      <w:spacing w:after="120"/>
      <w:ind w:left="283"/>
    </w:pPr>
    <w:rPr>
      <w:sz w:val="16"/>
      <w:szCs w:val="16"/>
    </w:rPr>
  </w:style>
  <w:style w:type="character" w:customStyle="1" w:styleId="3b">
    <w:name w:val="Основной текст с отступом 3 Знак"/>
    <w:basedOn w:val="a0"/>
    <w:link w:val="3a"/>
    <w:uiPriority w:val="99"/>
    <w:semiHidden/>
    <w:rsid w:val="00DC5B17"/>
    <w:rPr>
      <w:color w:val="000000"/>
      <w:sz w:val="16"/>
      <w:szCs w:val="16"/>
    </w:rPr>
  </w:style>
  <w:style w:type="paragraph" w:customStyle="1" w:styleId="western">
    <w:name w:val="western"/>
    <w:basedOn w:val="a"/>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2">
    <w:name w:val="p12"/>
    <w:basedOn w:val="a"/>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c">
    <w:name w:val="Без интервала3"/>
    <w:rsid w:val="00623772"/>
    <w:pPr>
      <w:widowControl/>
    </w:pPr>
    <w:rPr>
      <w:rFonts w:ascii="Times New Roman" w:eastAsia="Times New Roman" w:hAnsi="Times New Roman" w:cs="Times New Roman"/>
      <w:b/>
      <w:sz w:val="28"/>
      <w:szCs w:val="28"/>
      <w:lang w:bidi="ar-SA"/>
    </w:rPr>
  </w:style>
  <w:style w:type="character" w:customStyle="1" w:styleId="2pt">
    <w:name w:val="Основной текст + Интервал 2 pt"/>
    <w:basedOn w:val="aff1"/>
    <w:uiPriority w:val="99"/>
    <w:rsid w:val="00C64249"/>
    <w:rPr>
      <w:spacing w:val="50"/>
    </w:rPr>
  </w:style>
  <w:style w:type="paragraph" w:customStyle="1" w:styleId="44">
    <w:name w:val="Без интервала4"/>
    <w:rsid w:val="00A4302E"/>
    <w:pPr>
      <w:widowControl/>
    </w:pPr>
    <w:rPr>
      <w:rFonts w:ascii="Calibri" w:eastAsia="Calibri" w:hAnsi="Calibri" w:cs="Calibri"/>
      <w:sz w:val="22"/>
      <w:szCs w:val="22"/>
      <w:lang w:bidi="ar-SA"/>
    </w:rPr>
  </w:style>
  <w:style w:type="numbering" w:customStyle="1" w:styleId="82">
    <w:name w:val="Нет списка8"/>
    <w:next w:val="a2"/>
    <w:uiPriority w:val="99"/>
    <w:semiHidden/>
    <w:unhideWhenUsed/>
    <w:rsid w:val="00553E1E"/>
  </w:style>
  <w:style w:type="character" w:customStyle="1" w:styleId="affd">
    <w:name w:val="Основной текст пользователя Знак"/>
    <w:basedOn w:val="a0"/>
    <w:link w:val="affe"/>
    <w:locked/>
    <w:rsid w:val="00EA56EB"/>
  </w:style>
  <w:style w:type="paragraph" w:customStyle="1" w:styleId="affe">
    <w:name w:val="Основной текст пользователя"/>
    <w:basedOn w:val="a"/>
    <w:link w:val="affd"/>
    <w:qFormat/>
    <w:rsid w:val="00EA56EB"/>
    <w:pPr>
      <w:widowControl/>
      <w:ind w:firstLine="567"/>
      <w:jc w:val="both"/>
    </w:pPr>
    <w:rPr>
      <w:color w:val="auto"/>
    </w:rPr>
  </w:style>
  <w:style w:type="paragraph" w:customStyle="1" w:styleId="Default">
    <w:name w:val="Default"/>
    <w:rsid w:val="00EA56EB"/>
    <w:pPr>
      <w:widowControl/>
      <w:autoSpaceDE w:val="0"/>
      <w:autoSpaceDN w:val="0"/>
      <w:adjustRightInd w:val="0"/>
    </w:pPr>
    <w:rPr>
      <w:rFonts w:ascii="Times New Roman" w:eastAsia="Calibri" w:hAnsi="Times New Roman" w:cs="Times New Roman"/>
      <w:color w:val="000000"/>
      <w:lang w:bidi="ar-SA"/>
    </w:rPr>
  </w:style>
  <w:style w:type="paragraph" w:customStyle="1" w:styleId="p8">
    <w:name w:val="p8"/>
    <w:basedOn w:val="a"/>
    <w:rsid w:val="00AB5DB0"/>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ai110">
    <w:name w:val="1 / a / i110"/>
    <w:basedOn w:val="a2"/>
    <w:next w:val="1ai"/>
    <w:semiHidden/>
    <w:rsid w:val="00AD7BD7"/>
    <w:pPr>
      <w:numPr>
        <w:numId w:val="3"/>
      </w:numPr>
    </w:pPr>
  </w:style>
  <w:style w:type="numbering" w:styleId="1ai">
    <w:name w:val="Outline List 1"/>
    <w:basedOn w:val="a2"/>
    <w:uiPriority w:val="99"/>
    <w:semiHidden/>
    <w:unhideWhenUsed/>
    <w:rsid w:val="00AD7BD7"/>
    <w:pPr>
      <w:numPr>
        <w:numId w:val="2"/>
      </w:numPr>
    </w:pPr>
  </w:style>
  <w:style w:type="paragraph" w:customStyle="1" w:styleId="AAA">
    <w:name w:val="! AAA !"/>
    <w:link w:val="AAA0"/>
    <w:rsid w:val="00437ACA"/>
    <w:pPr>
      <w:widowControl/>
      <w:spacing w:after="120"/>
      <w:jc w:val="both"/>
    </w:pPr>
    <w:rPr>
      <w:rFonts w:ascii="Times New Roman" w:eastAsia="Times New Roman" w:hAnsi="Times New Roman" w:cs="Times New Roman"/>
      <w:szCs w:val="16"/>
      <w:lang w:bidi="ar-SA"/>
    </w:rPr>
  </w:style>
  <w:style w:type="character" w:customStyle="1" w:styleId="AAA0">
    <w:name w:val="! AAA ! Знак"/>
    <w:link w:val="AAA"/>
    <w:locked/>
    <w:rsid w:val="00437ACA"/>
    <w:rPr>
      <w:rFonts w:ascii="Times New Roman" w:eastAsia="Times New Roman" w:hAnsi="Times New Roman" w:cs="Times New Roman"/>
      <w:szCs w:val="16"/>
      <w:lang w:bidi="ar-SA"/>
    </w:rPr>
  </w:style>
  <w:style w:type="paragraph" w:customStyle="1" w:styleId="afff">
    <w:name w:val="текст таблицы"/>
    <w:basedOn w:val="a"/>
    <w:rsid w:val="00437ACA"/>
    <w:pPr>
      <w:widowControl/>
      <w:jc w:val="center"/>
    </w:pPr>
    <w:rPr>
      <w:rFonts w:ascii="Times New Roman" w:eastAsia="Times New Roman" w:hAnsi="Times New Roman" w:cs="Times New Roman"/>
      <w:color w:val="auto"/>
      <w:sz w:val="22"/>
      <w:szCs w:val="20"/>
      <w:lang w:bidi="ar-SA"/>
    </w:rPr>
  </w:style>
  <w:style w:type="character" w:customStyle="1" w:styleId="af2">
    <w:name w:val="Абзац списка Знак"/>
    <w:link w:val="af1"/>
    <w:uiPriority w:val="34"/>
    <w:locked/>
    <w:rsid w:val="00437ACA"/>
    <w:rPr>
      <w:color w:val="000000"/>
    </w:rPr>
  </w:style>
  <w:style w:type="paragraph" w:customStyle="1" w:styleId="131">
    <w:name w:val="Обычный 13 Знак"/>
    <w:basedOn w:val="a"/>
    <w:link w:val="133"/>
    <w:rsid w:val="00437ACA"/>
    <w:pPr>
      <w:keepNext/>
      <w:keepLines/>
      <w:widowControl/>
      <w:suppressLineNumbers/>
      <w:tabs>
        <w:tab w:val="left" w:leader="dot" w:pos="9356"/>
      </w:tabs>
      <w:suppressAutoHyphens/>
      <w:spacing w:before="60"/>
      <w:ind w:firstLine="567"/>
      <w:jc w:val="both"/>
    </w:pPr>
    <w:rPr>
      <w:rFonts w:ascii="Times New Roman" w:eastAsia="Times New Roman" w:hAnsi="Times New Roman" w:cs="Times New Roman"/>
      <w:color w:val="auto"/>
      <w:sz w:val="26"/>
      <w:szCs w:val="20"/>
      <w:lang w:bidi="ar-SA"/>
    </w:rPr>
  </w:style>
  <w:style w:type="character" w:customStyle="1" w:styleId="133">
    <w:name w:val="Обычный 13 Знак Знак3"/>
    <w:link w:val="131"/>
    <w:rsid w:val="00437ACA"/>
    <w:rPr>
      <w:rFonts w:ascii="Times New Roman" w:eastAsia="Times New Roman" w:hAnsi="Times New Roman" w:cs="Times New Roman"/>
      <w:sz w:val="26"/>
      <w:szCs w:val="20"/>
      <w:lang w:bidi="ar-SA"/>
    </w:rPr>
  </w:style>
  <w:style w:type="paragraph" w:customStyle="1" w:styleId="3d">
    <w:name w:val="Текст3"/>
    <w:basedOn w:val="3"/>
    <w:rsid w:val="00437ACA"/>
    <w:pPr>
      <w:keepNext w:val="0"/>
      <w:numPr>
        <w:ilvl w:val="2"/>
      </w:numPr>
      <w:tabs>
        <w:tab w:val="left" w:pos="1814"/>
      </w:tabs>
      <w:spacing w:before="80" w:after="0" w:line="252" w:lineRule="auto"/>
      <w:ind w:firstLine="851"/>
      <w:jc w:val="both"/>
    </w:pPr>
    <w:rPr>
      <w:rFonts w:ascii="Times New Roman" w:eastAsia="SimSun" w:hAnsi="Times New Roman" w:cs="Times New Roman"/>
      <w:b w:val="0"/>
      <w:bCs w:val="0"/>
      <w:sz w:val="28"/>
    </w:rPr>
  </w:style>
  <w:style w:type="character" w:customStyle="1" w:styleId="a8">
    <w:name w:val="Без интервала Знак"/>
    <w:basedOn w:val="a0"/>
    <w:link w:val="a7"/>
    <w:rsid w:val="00437ACA"/>
    <w:rPr>
      <w:rFonts w:ascii="Times New Roman" w:eastAsia="Times New Roman" w:hAnsi="Times New Roman" w:cs="Times New Roman"/>
      <w:lang w:bidi="ar-SA"/>
    </w:rPr>
  </w:style>
  <w:style w:type="paragraph" w:customStyle="1" w:styleId="45">
    <w:name w:val="Основной текст4"/>
    <w:basedOn w:val="a"/>
    <w:rsid w:val="00227063"/>
    <w:pPr>
      <w:shd w:val="clear" w:color="auto" w:fill="FFFFFF"/>
      <w:spacing w:before="360" w:line="307" w:lineRule="exact"/>
      <w:jc w:val="both"/>
    </w:pPr>
    <w:rPr>
      <w:rFonts w:ascii="Times New Roman" w:eastAsia="Courier New" w:hAnsi="Times New Roman" w:cs="Times New Roman"/>
      <w:spacing w:val="5"/>
      <w:sz w:val="20"/>
      <w:szCs w:val="20"/>
      <w:lang w:bidi="ar-SA"/>
    </w:rPr>
  </w:style>
  <w:style w:type="character" w:customStyle="1" w:styleId="afff0">
    <w:name w:val="Подпись к картинке_"/>
    <w:basedOn w:val="a0"/>
    <w:locked/>
    <w:rsid w:val="00227063"/>
    <w:rPr>
      <w:b/>
      <w:bCs/>
      <w:sz w:val="17"/>
      <w:szCs w:val="17"/>
      <w:lang w:bidi="ar-SA"/>
    </w:rPr>
  </w:style>
  <w:style w:type="paragraph" w:customStyle="1" w:styleId="510">
    <w:name w:val="Основной текст (5)1"/>
    <w:basedOn w:val="a"/>
    <w:rsid w:val="00441140"/>
    <w:pPr>
      <w:shd w:val="clear" w:color="auto" w:fill="FFFFFF"/>
      <w:spacing w:after="420" w:line="298" w:lineRule="exact"/>
      <w:jc w:val="both"/>
    </w:pPr>
    <w:rPr>
      <w:rFonts w:ascii="Times New Roman" w:eastAsia="Times New Roman" w:hAnsi="Times New Roman" w:cs="Times New Roman"/>
      <w:b/>
      <w:bCs/>
      <w:color w:val="auto"/>
      <w:spacing w:val="5"/>
      <w:sz w:val="20"/>
      <w:szCs w:val="20"/>
      <w:lang w:val="ru-RU" w:eastAsia="ru-RU" w:bidi="ar-SA"/>
    </w:rPr>
  </w:style>
  <w:style w:type="character" w:customStyle="1" w:styleId="2f0">
    <w:name w:val="Подпись к таблице (2)_"/>
    <w:basedOn w:val="a0"/>
    <w:link w:val="2f1"/>
    <w:locked/>
    <w:rsid w:val="00441140"/>
    <w:rPr>
      <w:spacing w:val="4"/>
      <w:shd w:val="clear" w:color="auto" w:fill="FFFFFF"/>
      <w:lang w:bidi="ar-SA"/>
    </w:rPr>
  </w:style>
  <w:style w:type="paragraph" w:customStyle="1" w:styleId="2f1">
    <w:name w:val="Подпись к таблице (2)"/>
    <w:basedOn w:val="a"/>
    <w:link w:val="2f0"/>
    <w:rsid w:val="00441140"/>
    <w:pPr>
      <w:shd w:val="clear" w:color="auto" w:fill="FFFFFF"/>
      <w:spacing w:after="60" w:line="240" w:lineRule="atLeast"/>
      <w:jc w:val="right"/>
    </w:pPr>
    <w:rPr>
      <w:color w:val="auto"/>
      <w:spacing w:val="4"/>
      <w:lang w:bidi="ar-SA"/>
    </w:rPr>
  </w:style>
  <w:style w:type="paragraph" w:customStyle="1" w:styleId="1e">
    <w:name w:val="Подпись к таблице1"/>
    <w:basedOn w:val="a"/>
    <w:rsid w:val="00441140"/>
    <w:pPr>
      <w:shd w:val="clear" w:color="auto" w:fill="FFFFFF"/>
      <w:spacing w:before="60" w:line="240" w:lineRule="atLeast"/>
      <w:jc w:val="both"/>
    </w:pPr>
    <w:rPr>
      <w:rFonts w:ascii="Times New Roman" w:eastAsia="Courier New" w:hAnsi="Times New Roman" w:cs="Times New Roman"/>
      <w:b/>
      <w:bCs/>
      <w:spacing w:val="5"/>
      <w:sz w:val="20"/>
      <w:szCs w:val="20"/>
      <w:lang w:bidi="ar-SA"/>
    </w:rPr>
  </w:style>
  <w:style w:type="character" w:customStyle="1" w:styleId="BookmanOldStyle1">
    <w:name w:val="Основной текст + Bookman Old Style1"/>
    <w:aliases w:val="Интервал 0 pt7"/>
    <w:basedOn w:val="aff1"/>
    <w:rsid w:val="00441140"/>
    <w:rPr>
      <w:rFonts w:ascii="Bookman Old Style" w:hAnsi="Bookman Old Style" w:cs="Bookman Old Style"/>
      <w:b/>
      <w:bCs/>
      <w:color w:val="000000"/>
      <w:spacing w:val="0"/>
      <w:w w:val="100"/>
      <w:position w:val="0"/>
      <w:sz w:val="20"/>
      <w:szCs w:val="20"/>
      <w:u w:val="none"/>
      <w:lang w:bidi="ar-SA"/>
    </w:rPr>
  </w:style>
  <w:style w:type="character" w:customStyle="1" w:styleId="3e">
    <w:name w:val="Подпись к таблице (3)_"/>
    <w:basedOn w:val="a0"/>
    <w:link w:val="3f"/>
    <w:locked/>
    <w:rsid w:val="00441140"/>
    <w:rPr>
      <w:rFonts w:ascii="SimHei" w:eastAsia="SimHei" w:hAnsi="SimHei"/>
      <w:spacing w:val="7"/>
      <w:sz w:val="14"/>
      <w:szCs w:val="14"/>
      <w:shd w:val="clear" w:color="auto" w:fill="FFFFFF"/>
      <w:lang w:bidi="ar-SA"/>
    </w:rPr>
  </w:style>
  <w:style w:type="paragraph" w:customStyle="1" w:styleId="3f">
    <w:name w:val="Подпись к таблице (3)"/>
    <w:basedOn w:val="a"/>
    <w:link w:val="3e"/>
    <w:rsid w:val="00441140"/>
    <w:pPr>
      <w:shd w:val="clear" w:color="auto" w:fill="FFFFFF"/>
      <w:spacing w:line="360" w:lineRule="exact"/>
      <w:jc w:val="both"/>
    </w:pPr>
    <w:rPr>
      <w:rFonts w:ascii="SimHei" w:eastAsia="SimHei" w:hAnsi="SimHei"/>
      <w:color w:val="auto"/>
      <w:spacing w:val="7"/>
      <w:sz w:val="14"/>
      <w:szCs w:val="14"/>
      <w:lang w:bidi="ar-SA"/>
    </w:rPr>
  </w:style>
  <w:style w:type="paragraph" w:customStyle="1" w:styleId="TableContents">
    <w:name w:val="Table Contents"/>
    <w:basedOn w:val="a"/>
    <w:uiPriority w:val="99"/>
    <w:rsid w:val="00723F9E"/>
    <w:pPr>
      <w:suppressLineNumbers/>
      <w:suppressAutoHyphens/>
      <w:autoSpaceDN w:val="0"/>
      <w:textAlignment w:val="baseline"/>
    </w:pPr>
    <w:rPr>
      <w:rFonts w:ascii="Times New Roman" w:hAnsi="Times New Roman" w:cs="Tahoma"/>
      <w:color w:val="auto"/>
      <w:kern w:val="3"/>
      <w:lang w:bidi="ar-SA"/>
    </w:rPr>
  </w:style>
  <w:style w:type="character" w:customStyle="1" w:styleId="afff1">
    <w:name w:val="Подпись к таблице_"/>
    <w:basedOn w:val="a0"/>
    <w:link w:val="afff2"/>
    <w:locked/>
    <w:rsid w:val="00927068"/>
    <w:rPr>
      <w:b/>
      <w:bCs/>
      <w:spacing w:val="4"/>
      <w:shd w:val="clear" w:color="auto" w:fill="FFFFFF"/>
      <w:lang w:bidi="ar-SA"/>
    </w:rPr>
  </w:style>
  <w:style w:type="paragraph" w:customStyle="1" w:styleId="afff2">
    <w:name w:val="Подпись к таблице"/>
    <w:basedOn w:val="a"/>
    <w:link w:val="afff1"/>
    <w:rsid w:val="00927068"/>
    <w:pPr>
      <w:shd w:val="clear" w:color="auto" w:fill="FFFFFF"/>
      <w:spacing w:line="240" w:lineRule="atLeast"/>
    </w:pPr>
    <w:rPr>
      <w:b/>
      <w:bCs/>
      <w:color w:val="auto"/>
      <w:spacing w:val="4"/>
      <w:lang w:bidi="ar-SA"/>
    </w:rPr>
  </w:style>
  <w:style w:type="character" w:customStyle="1" w:styleId="3f0">
    <w:name w:val="Основной текст3"/>
    <w:basedOn w:val="aff1"/>
    <w:rsid w:val="00927068"/>
    <w:rPr>
      <w:b/>
      <w:bCs/>
      <w:color w:val="000000"/>
      <w:spacing w:val="5"/>
      <w:w w:val="100"/>
      <w:position w:val="0"/>
      <w:sz w:val="20"/>
      <w:szCs w:val="20"/>
      <w:u w:val="none"/>
      <w:lang w:val="ru-RU" w:bidi="ar-SA"/>
    </w:rPr>
  </w:style>
  <w:style w:type="paragraph" w:customStyle="1" w:styleId="62">
    <w:name w:val="Основной текст6"/>
    <w:basedOn w:val="a"/>
    <w:rsid w:val="00927068"/>
    <w:pPr>
      <w:shd w:val="clear" w:color="auto" w:fill="FFFFFF"/>
      <w:spacing w:line="302" w:lineRule="exact"/>
      <w:ind w:hanging="340"/>
      <w:jc w:val="both"/>
    </w:pPr>
    <w:rPr>
      <w:rFonts w:ascii="Times New Roman" w:eastAsia="Courier New" w:hAnsi="Times New Roman" w:cs="Times New Roman"/>
      <w:spacing w:val="5"/>
      <w:sz w:val="20"/>
      <w:szCs w:val="20"/>
      <w:lang w:bidi="ar-SA"/>
    </w:rPr>
  </w:style>
  <w:style w:type="paragraph" w:customStyle="1" w:styleId="83">
    <w:name w:val="Основной текст8"/>
    <w:basedOn w:val="a"/>
    <w:rsid w:val="00927068"/>
    <w:pPr>
      <w:shd w:val="clear" w:color="auto" w:fill="FFFFFF"/>
      <w:spacing w:before="420" w:line="302" w:lineRule="exact"/>
      <w:ind w:hanging="340"/>
      <w:jc w:val="both"/>
    </w:pPr>
    <w:rPr>
      <w:rFonts w:ascii="Times New Roman" w:eastAsia="Times New Roman" w:hAnsi="Times New Roman" w:cs="Times New Roman"/>
      <w:color w:val="auto"/>
      <w:spacing w:val="6"/>
      <w:sz w:val="18"/>
      <w:szCs w:val="18"/>
      <w:lang w:bidi="ar-SA"/>
    </w:rPr>
  </w:style>
  <w:style w:type="character" w:customStyle="1" w:styleId="afff3">
    <w:name w:val="Основной текст + Полужирный"/>
    <w:aliases w:val="Интервал 0 pt2,Основной текст (4) + Не полужирный2"/>
    <w:basedOn w:val="aff1"/>
    <w:rsid w:val="00737D5B"/>
    <w:rPr>
      <w:b/>
      <w:bCs/>
      <w:color w:val="000000"/>
      <w:spacing w:val="5"/>
      <w:w w:val="100"/>
      <w:position w:val="0"/>
      <w:sz w:val="20"/>
      <w:szCs w:val="20"/>
      <w:u w:val="none"/>
      <w:lang w:val="ru-RU" w:bidi="ar-SA"/>
    </w:rPr>
  </w:style>
  <w:style w:type="paragraph" w:customStyle="1" w:styleId="310">
    <w:name w:val="Основной текст (3)1"/>
    <w:basedOn w:val="a"/>
    <w:link w:val="38"/>
    <w:rsid w:val="00737D5B"/>
    <w:pPr>
      <w:shd w:val="clear" w:color="auto" w:fill="FFFFFF"/>
      <w:spacing w:before="300" w:line="298" w:lineRule="exact"/>
      <w:jc w:val="both"/>
    </w:pPr>
    <w:rPr>
      <w:rFonts w:ascii="Arial" w:eastAsia="Arial" w:hAnsi="Arial" w:cs="Arial"/>
      <w:b/>
      <w:bCs/>
      <w:color w:val="auto"/>
      <w:sz w:val="21"/>
      <w:szCs w:val="21"/>
    </w:rPr>
  </w:style>
  <w:style w:type="numbering" w:customStyle="1" w:styleId="91">
    <w:name w:val="Нет списка9"/>
    <w:next w:val="a2"/>
    <w:semiHidden/>
    <w:rsid w:val="00380382"/>
  </w:style>
  <w:style w:type="character" w:customStyle="1" w:styleId="2f2">
    <w:name w:val="Оглавление (2)_"/>
    <w:basedOn w:val="a0"/>
    <w:link w:val="212"/>
    <w:locked/>
    <w:rsid w:val="00380382"/>
    <w:rPr>
      <w:b/>
      <w:bCs/>
      <w:spacing w:val="3"/>
      <w:sz w:val="19"/>
      <w:szCs w:val="19"/>
      <w:shd w:val="clear" w:color="auto" w:fill="FFFFFF"/>
      <w:lang w:bidi="ar-SA"/>
    </w:rPr>
  </w:style>
  <w:style w:type="character" w:customStyle="1" w:styleId="afff4">
    <w:name w:val="Оглавление_"/>
    <w:basedOn w:val="a0"/>
    <w:link w:val="afff5"/>
    <w:locked/>
    <w:rsid w:val="00380382"/>
    <w:rPr>
      <w:spacing w:val="5"/>
      <w:sz w:val="18"/>
      <w:szCs w:val="18"/>
      <w:shd w:val="clear" w:color="auto" w:fill="FFFFFF"/>
      <w:lang w:bidi="ar-SA"/>
    </w:rPr>
  </w:style>
  <w:style w:type="character" w:customStyle="1" w:styleId="29pt">
    <w:name w:val="Оглавление (2) + 9 pt"/>
    <w:aliases w:val="Не полужирный,Интервал 0 pt,Основной текст (3) + Курсив"/>
    <w:basedOn w:val="2f2"/>
    <w:rsid w:val="00380382"/>
  </w:style>
  <w:style w:type="character" w:customStyle="1" w:styleId="2f3">
    <w:name w:val="Оглавление (2)"/>
    <w:basedOn w:val="2f2"/>
    <w:rsid w:val="00380382"/>
  </w:style>
  <w:style w:type="paragraph" w:customStyle="1" w:styleId="212">
    <w:name w:val="Оглавление (2)1"/>
    <w:basedOn w:val="a"/>
    <w:link w:val="2f2"/>
    <w:rsid w:val="00380382"/>
    <w:pPr>
      <w:shd w:val="clear" w:color="auto" w:fill="FFFFFF"/>
      <w:spacing w:before="60" w:after="180" w:line="240" w:lineRule="atLeast"/>
      <w:jc w:val="both"/>
    </w:pPr>
    <w:rPr>
      <w:b/>
      <w:bCs/>
      <w:color w:val="auto"/>
      <w:spacing w:val="3"/>
      <w:sz w:val="19"/>
      <w:szCs w:val="19"/>
      <w:lang w:bidi="ar-SA"/>
    </w:rPr>
  </w:style>
  <w:style w:type="paragraph" w:customStyle="1" w:styleId="afff5">
    <w:name w:val="Оглавление"/>
    <w:basedOn w:val="a"/>
    <w:link w:val="afff4"/>
    <w:rsid w:val="00380382"/>
    <w:pPr>
      <w:shd w:val="clear" w:color="auto" w:fill="FFFFFF"/>
      <w:spacing w:before="60" w:line="278" w:lineRule="exact"/>
      <w:jc w:val="both"/>
    </w:pPr>
    <w:rPr>
      <w:color w:val="auto"/>
      <w:spacing w:val="5"/>
      <w:sz w:val="18"/>
      <w:szCs w:val="18"/>
      <w:lang w:bidi="ar-SA"/>
    </w:rPr>
  </w:style>
  <w:style w:type="table" w:customStyle="1" w:styleId="53">
    <w:name w:val="Сетка таблицы5"/>
    <w:basedOn w:val="a1"/>
    <w:next w:val="af0"/>
    <w:rsid w:val="0038038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6">
    <w:name w:val="Основной текст + Курсив"/>
    <w:aliases w:val="Интервал 0 pt3,Основной текст (6) + Times New Roman,Основной текст (4) + Не полужирный,Основной текст + CordiaUPC,15 pt,13 pt,Полужирный1"/>
    <w:basedOn w:val="aff1"/>
    <w:rsid w:val="00380382"/>
  </w:style>
  <w:style w:type="character" w:customStyle="1" w:styleId="3f1">
    <w:name w:val="Колонтитул (3)_"/>
    <w:basedOn w:val="a0"/>
    <w:link w:val="3f2"/>
    <w:locked/>
    <w:rsid w:val="00380382"/>
    <w:rPr>
      <w:rFonts w:ascii="Tahoma" w:hAnsi="Tahoma"/>
      <w:spacing w:val="61"/>
      <w:sz w:val="15"/>
      <w:szCs w:val="15"/>
      <w:shd w:val="clear" w:color="auto" w:fill="FFFFFF"/>
      <w:lang w:bidi="ar-SA"/>
    </w:rPr>
  </w:style>
  <w:style w:type="character" w:customStyle="1" w:styleId="54">
    <w:name w:val="Колонтитул (5)_"/>
    <w:basedOn w:val="a0"/>
    <w:link w:val="55"/>
    <w:locked/>
    <w:rsid w:val="00380382"/>
    <w:rPr>
      <w:rFonts w:ascii="Tahoma" w:hAnsi="Tahoma"/>
      <w:sz w:val="13"/>
      <w:szCs w:val="13"/>
      <w:shd w:val="clear" w:color="auto" w:fill="FFFFFF"/>
      <w:lang w:bidi="ar-SA"/>
    </w:rPr>
  </w:style>
  <w:style w:type="paragraph" w:customStyle="1" w:styleId="3f2">
    <w:name w:val="Колонтитул (3)"/>
    <w:basedOn w:val="a"/>
    <w:link w:val="3f1"/>
    <w:rsid w:val="00380382"/>
    <w:pPr>
      <w:shd w:val="clear" w:color="auto" w:fill="FFFFFF"/>
      <w:spacing w:line="240" w:lineRule="atLeast"/>
    </w:pPr>
    <w:rPr>
      <w:rFonts w:ascii="Tahoma" w:hAnsi="Tahoma"/>
      <w:color w:val="auto"/>
      <w:spacing w:val="61"/>
      <w:sz w:val="15"/>
      <w:szCs w:val="15"/>
      <w:lang w:bidi="ar-SA"/>
    </w:rPr>
  </w:style>
  <w:style w:type="paragraph" w:customStyle="1" w:styleId="55">
    <w:name w:val="Колонтитул (5)"/>
    <w:basedOn w:val="a"/>
    <w:link w:val="54"/>
    <w:rsid w:val="00380382"/>
    <w:pPr>
      <w:shd w:val="clear" w:color="auto" w:fill="FFFFFF"/>
      <w:spacing w:line="240" w:lineRule="atLeast"/>
    </w:pPr>
    <w:rPr>
      <w:rFonts w:ascii="Tahoma" w:hAnsi="Tahoma"/>
      <w:color w:val="auto"/>
      <w:sz w:val="13"/>
      <w:szCs w:val="13"/>
      <w:lang w:bidi="ar-SA"/>
    </w:rPr>
  </w:style>
  <w:style w:type="character" w:customStyle="1" w:styleId="BookmanOldStyle">
    <w:name w:val="Основной текст + Bookman Old Style"/>
    <w:aliases w:val="Интервал 0 pt8,Основной текст + 6 pt"/>
    <w:basedOn w:val="aff1"/>
    <w:rsid w:val="00380382"/>
  </w:style>
  <w:style w:type="character" w:customStyle="1" w:styleId="160">
    <w:name w:val="Основной текст + 16"/>
    <w:aliases w:val="5 pt,Интервал 0 pt4,Основной текст + 11 pt,Основной текст + 9,Полужирный7,Интервал 0 pt11,Основной текст + Sylfaen,4 pt,Заголовок №1 + Candara,9 pt1,5 pt1"/>
    <w:basedOn w:val="aff1"/>
    <w:rsid w:val="00380382"/>
  </w:style>
  <w:style w:type="character" w:customStyle="1" w:styleId="56">
    <w:name w:val="Основной текст5"/>
    <w:basedOn w:val="aff1"/>
    <w:rsid w:val="00380382"/>
  </w:style>
  <w:style w:type="character" w:customStyle="1" w:styleId="1f">
    <w:name w:val="Основной текст + Полужирный1"/>
    <w:aliases w:val="Интервал 0 pt5,Основной текст (4) + Не курсив"/>
    <w:basedOn w:val="aff1"/>
    <w:rsid w:val="00380382"/>
  </w:style>
  <w:style w:type="character" w:customStyle="1" w:styleId="121">
    <w:name w:val="Заголовок №1 (2)_"/>
    <w:basedOn w:val="a0"/>
    <w:link w:val="122"/>
    <w:locked/>
    <w:rsid w:val="00380382"/>
    <w:rPr>
      <w:b/>
      <w:bCs/>
      <w:spacing w:val="6"/>
      <w:shd w:val="clear" w:color="auto" w:fill="FFFFFF"/>
      <w:lang w:bidi="ar-SA"/>
    </w:rPr>
  </w:style>
  <w:style w:type="paragraph" w:customStyle="1" w:styleId="122">
    <w:name w:val="Заголовок №1 (2)"/>
    <w:basedOn w:val="a"/>
    <w:link w:val="121"/>
    <w:rsid w:val="00380382"/>
    <w:pPr>
      <w:shd w:val="clear" w:color="auto" w:fill="FFFFFF"/>
      <w:spacing w:before="420" w:after="540" w:line="240" w:lineRule="atLeast"/>
      <w:jc w:val="both"/>
      <w:outlineLvl w:val="0"/>
    </w:pPr>
    <w:rPr>
      <w:b/>
      <w:bCs/>
      <w:color w:val="auto"/>
      <w:spacing w:val="6"/>
      <w:lang w:bidi="ar-SA"/>
    </w:rPr>
  </w:style>
  <w:style w:type="character" w:customStyle="1" w:styleId="410">
    <w:name w:val="Основной текст (4) + Не полужирный1"/>
    <w:aliases w:val="Интервал 0 pt1,Основной текст + 4 pt"/>
    <w:basedOn w:val="4"/>
    <w:rsid w:val="00380382"/>
    <w:rPr>
      <w:rFonts w:ascii="Times New Roman" w:hAnsi="Times New Roman" w:cs="Times New Roman"/>
      <w:b/>
      <w:bCs/>
      <w:color w:val="000000"/>
      <w:spacing w:val="4"/>
      <w:w w:val="100"/>
      <w:position w:val="0"/>
      <w:sz w:val="21"/>
      <w:szCs w:val="21"/>
      <w:lang w:val="ru-RU" w:bidi="ar-SA"/>
    </w:rPr>
  </w:style>
  <w:style w:type="paragraph" w:customStyle="1" w:styleId="213">
    <w:name w:val="Заголовок №21"/>
    <w:basedOn w:val="a"/>
    <w:rsid w:val="00380382"/>
    <w:pPr>
      <w:shd w:val="clear" w:color="auto" w:fill="FFFFFF"/>
      <w:spacing w:after="60" w:line="302" w:lineRule="exact"/>
      <w:ind w:hanging="440"/>
      <w:jc w:val="both"/>
      <w:outlineLvl w:val="1"/>
    </w:pPr>
    <w:rPr>
      <w:rFonts w:ascii="Times New Roman" w:eastAsia="Courier New" w:hAnsi="Times New Roman" w:cs="Times New Roman"/>
      <w:b/>
      <w:bCs/>
      <w:spacing w:val="4"/>
      <w:sz w:val="20"/>
      <w:szCs w:val="20"/>
      <w:lang w:bidi="ar-SA"/>
    </w:rPr>
  </w:style>
  <w:style w:type="character" w:customStyle="1" w:styleId="2f4">
    <w:name w:val="Подпись к картинке (2)_"/>
    <w:basedOn w:val="a0"/>
    <w:locked/>
    <w:rsid w:val="00380382"/>
    <w:rPr>
      <w:b/>
      <w:bCs/>
      <w:spacing w:val="4"/>
      <w:lang w:bidi="ar-SA"/>
    </w:rPr>
  </w:style>
  <w:style w:type="paragraph" w:styleId="afff7">
    <w:name w:val="Document Map"/>
    <w:basedOn w:val="a"/>
    <w:link w:val="afff8"/>
    <w:semiHidden/>
    <w:rsid w:val="00380382"/>
    <w:pPr>
      <w:widowControl/>
      <w:shd w:val="clear" w:color="auto" w:fill="000080"/>
    </w:pPr>
    <w:rPr>
      <w:rFonts w:ascii="Tahoma" w:eastAsia="Times New Roman" w:hAnsi="Tahoma" w:cs="Tahoma"/>
      <w:color w:val="auto"/>
      <w:sz w:val="20"/>
      <w:szCs w:val="20"/>
      <w:lang w:bidi="ar-SA"/>
    </w:rPr>
  </w:style>
  <w:style w:type="character" w:customStyle="1" w:styleId="afff8">
    <w:name w:val="Схема документа Знак"/>
    <w:basedOn w:val="a0"/>
    <w:link w:val="afff7"/>
    <w:semiHidden/>
    <w:rsid w:val="00380382"/>
    <w:rPr>
      <w:rFonts w:ascii="Tahoma" w:eastAsia="Times New Roman" w:hAnsi="Tahoma" w:cs="Tahoma"/>
      <w:sz w:val="20"/>
      <w:szCs w:val="20"/>
      <w:shd w:val="clear" w:color="auto" w:fill="000080"/>
      <w:lang w:bidi="ar-SA"/>
    </w:rPr>
  </w:style>
  <w:style w:type="character" w:customStyle="1" w:styleId="9pt">
    <w:name w:val="Основной текст + 9 pt"/>
    <w:aliases w:val="Полужирный5,Интервал 0 pt29"/>
    <w:basedOn w:val="aff1"/>
    <w:rsid w:val="00380382"/>
    <w:rPr>
      <w:b/>
      <w:bCs/>
      <w:color w:val="000000"/>
      <w:spacing w:val="4"/>
      <w:w w:val="100"/>
      <w:position w:val="0"/>
      <w:sz w:val="18"/>
      <w:szCs w:val="18"/>
      <w:u w:val="none"/>
      <w:lang w:val="ru-RU" w:bidi="ar-SA"/>
    </w:rPr>
  </w:style>
  <w:style w:type="character" w:customStyle="1" w:styleId="72">
    <w:name w:val="Основной текст + 7"/>
    <w:aliases w:val="5 pt2,Интервал 0 pt10"/>
    <w:basedOn w:val="aff1"/>
    <w:rsid w:val="00380382"/>
    <w:rPr>
      <w:b/>
      <w:bCs/>
      <w:color w:val="000000"/>
      <w:spacing w:val="1"/>
      <w:w w:val="100"/>
      <w:position w:val="0"/>
      <w:sz w:val="15"/>
      <w:szCs w:val="15"/>
      <w:u w:val="none"/>
      <w:lang w:val="ru-RU" w:bidi="ar-SA"/>
    </w:rPr>
  </w:style>
  <w:style w:type="character" w:customStyle="1" w:styleId="9pt1">
    <w:name w:val="Основной текст + 9 pt1"/>
    <w:aliases w:val="Интервал 0 pt28"/>
    <w:basedOn w:val="aff1"/>
    <w:rsid w:val="00380382"/>
    <w:rPr>
      <w:b/>
      <w:bCs/>
      <w:color w:val="000000"/>
      <w:spacing w:val="4"/>
      <w:w w:val="100"/>
      <w:position w:val="0"/>
      <w:sz w:val="18"/>
      <w:szCs w:val="18"/>
      <w:u w:val="none"/>
      <w:lang w:val="ru-RU" w:bidi="ar-SA"/>
    </w:rPr>
  </w:style>
  <w:style w:type="character" w:customStyle="1" w:styleId="8pt">
    <w:name w:val="Основной текст + 8 pt"/>
    <w:aliases w:val="Полужирный6,Интервал 0 pt9,Основной текст (3) + Курсив1"/>
    <w:basedOn w:val="aff1"/>
    <w:rsid w:val="00380382"/>
    <w:rPr>
      <w:b/>
      <w:bCs/>
      <w:color w:val="000000"/>
      <w:spacing w:val="1"/>
      <w:w w:val="100"/>
      <w:position w:val="0"/>
      <w:sz w:val="16"/>
      <w:szCs w:val="16"/>
      <w:u w:val="none"/>
      <w:lang w:val="ru-RU" w:bidi="ar-SA"/>
    </w:rPr>
  </w:style>
  <w:style w:type="character" w:customStyle="1" w:styleId="8pt1">
    <w:name w:val="Основной текст + 8 pt1"/>
    <w:aliases w:val="Полужирный4,Интервал 0 pt6,Основной текст + Курсив1"/>
    <w:basedOn w:val="aff1"/>
    <w:rsid w:val="00380382"/>
    <w:rPr>
      <w:b/>
      <w:bCs/>
      <w:color w:val="000000"/>
      <w:spacing w:val="1"/>
      <w:w w:val="100"/>
      <w:position w:val="0"/>
      <w:sz w:val="16"/>
      <w:szCs w:val="16"/>
      <w:u w:val="none"/>
      <w:lang w:val="ru-RU" w:bidi="ar-SA"/>
    </w:rPr>
  </w:style>
  <w:style w:type="character" w:customStyle="1" w:styleId="322">
    <w:name w:val="Основной текст (3)2"/>
    <w:basedOn w:val="38"/>
    <w:rsid w:val="00380382"/>
    <w:rPr>
      <w:rFonts w:ascii="Calibri" w:hAnsi="Calibri" w:cs="Calibri"/>
      <w:b/>
      <w:bCs/>
      <w:strike/>
      <w:color w:val="000000"/>
      <w:spacing w:val="2"/>
      <w:w w:val="100"/>
      <w:position w:val="0"/>
      <w:sz w:val="17"/>
      <w:szCs w:val="17"/>
      <w:lang w:val="ru-RU" w:bidi="ar-SA"/>
    </w:rPr>
  </w:style>
  <w:style w:type="paragraph" w:customStyle="1" w:styleId="214">
    <w:name w:val="Основной текст (2)1"/>
    <w:basedOn w:val="a"/>
    <w:rsid w:val="00380382"/>
    <w:pPr>
      <w:shd w:val="clear" w:color="auto" w:fill="FFFFFF"/>
      <w:spacing w:line="504" w:lineRule="exact"/>
      <w:jc w:val="both"/>
    </w:pPr>
    <w:rPr>
      <w:rFonts w:ascii="Times New Roman" w:eastAsia="Courier New" w:hAnsi="Times New Roman" w:cs="Times New Roman"/>
      <w:b/>
      <w:bCs/>
      <w:spacing w:val="4"/>
      <w:sz w:val="20"/>
      <w:szCs w:val="20"/>
      <w:lang w:bidi="ar-SA"/>
    </w:rPr>
  </w:style>
  <w:style w:type="character" w:customStyle="1" w:styleId="0pt">
    <w:name w:val="Основной текст + Интервал 0 pt"/>
    <w:basedOn w:val="aff1"/>
    <w:rsid w:val="00380382"/>
    <w:rPr>
      <w:b/>
      <w:bCs/>
      <w:color w:val="000000"/>
      <w:spacing w:val="7"/>
      <w:w w:val="100"/>
      <w:position w:val="0"/>
      <w:sz w:val="20"/>
      <w:szCs w:val="20"/>
      <w:u w:val="none"/>
      <w:lang w:val="ru-RU" w:bidi="ar-SA"/>
    </w:rPr>
  </w:style>
  <w:style w:type="character" w:customStyle="1" w:styleId="220">
    <w:name w:val="Основной текст (2)2"/>
    <w:basedOn w:val="22"/>
    <w:rsid w:val="00380382"/>
    <w:rPr>
      <w:rFonts w:ascii="Times New Roman" w:hAnsi="Times New Roman" w:cs="Times New Roman"/>
      <w:b/>
      <w:bCs/>
      <w:color w:val="000000"/>
      <w:spacing w:val="4"/>
      <w:w w:val="100"/>
      <w:position w:val="0"/>
      <w:sz w:val="20"/>
      <w:szCs w:val="20"/>
      <w:lang w:bidi="ar-SA"/>
    </w:rPr>
  </w:style>
  <w:style w:type="character" w:styleId="afff9">
    <w:name w:val="page number"/>
    <w:basedOn w:val="a0"/>
    <w:rsid w:val="003803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9961571">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29304461">
      <w:bodyDiv w:val="1"/>
      <w:marLeft w:val="0"/>
      <w:marRight w:val="0"/>
      <w:marTop w:val="0"/>
      <w:marBottom w:val="0"/>
      <w:divBdr>
        <w:top w:val="none" w:sz="0" w:space="0" w:color="auto"/>
        <w:left w:val="none" w:sz="0" w:space="0" w:color="auto"/>
        <w:bottom w:val="none" w:sz="0" w:space="0" w:color="auto"/>
        <w:right w:val="none" w:sz="0" w:space="0" w:color="auto"/>
      </w:divBdr>
    </w:div>
    <w:div w:id="29649016">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37780345">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49772781">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6419639">
      <w:bodyDiv w:val="1"/>
      <w:marLeft w:val="0"/>
      <w:marRight w:val="0"/>
      <w:marTop w:val="0"/>
      <w:marBottom w:val="0"/>
      <w:divBdr>
        <w:top w:val="none" w:sz="0" w:space="0" w:color="auto"/>
        <w:left w:val="none" w:sz="0" w:space="0" w:color="auto"/>
        <w:bottom w:val="none" w:sz="0" w:space="0" w:color="auto"/>
        <w:right w:val="none" w:sz="0" w:space="0" w:color="auto"/>
      </w:divBdr>
    </w:div>
    <w:div w:id="68700726">
      <w:bodyDiv w:val="1"/>
      <w:marLeft w:val="0"/>
      <w:marRight w:val="0"/>
      <w:marTop w:val="0"/>
      <w:marBottom w:val="0"/>
      <w:divBdr>
        <w:top w:val="none" w:sz="0" w:space="0" w:color="auto"/>
        <w:left w:val="none" w:sz="0" w:space="0" w:color="auto"/>
        <w:bottom w:val="none" w:sz="0" w:space="0" w:color="auto"/>
        <w:right w:val="none" w:sz="0" w:space="0" w:color="auto"/>
      </w:divBdr>
    </w:div>
    <w:div w:id="72313890">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75370258">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5009589">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09053500">
      <w:bodyDiv w:val="1"/>
      <w:marLeft w:val="0"/>
      <w:marRight w:val="0"/>
      <w:marTop w:val="0"/>
      <w:marBottom w:val="0"/>
      <w:divBdr>
        <w:top w:val="none" w:sz="0" w:space="0" w:color="auto"/>
        <w:left w:val="none" w:sz="0" w:space="0" w:color="auto"/>
        <w:bottom w:val="none" w:sz="0" w:space="0" w:color="auto"/>
        <w:right w:val="none" w:sz="0" w:space="0" w:color="auto"/>
      </w:divBdr>
    </w:div>
    <w:div w:id="113252357">
      <w:bodyDiv w:val="1"/>
      <w:marLeft w:val="0"/>
      <w:marRight w:val="0"/>
      <w:marTop w:val="0"/>
      <w:marBottom w:val="0"/>
      <w:divBdr>
        <w:top w:val="none" w:sz="0" w:space="0" w:color="auto"/>
        <w:left w:val="none" w:sz="0" w:space="0" w:color="auto"/>
        <w:bottom w:val="none" w:sz="0" w:space="0" w:color="auto"/>
        <w:right w:val="none" w:sz="0" w:space="0" w:color="auto"/>
      </w:divBdr>
    </w:div>
    <w:div w:id="116218888">
      <w:bodyDiv w:val="1"/>
      <w:marLeft w:val="0"/>
      <w:marRight w:val="0"/>
      <w:marTop w:val="0"/>
      <w:marBottom w:val="0"/>
      <w:divBdr>
        <w:top w:val="none" w:sz="0" w:space="0" w:color="auto"/>
        <w:left w:val="none" w:sz="0" w:space="0" w:color="auto"/>
        <w:bottom w:val="none" w:sz="0" w:space="0" w:color="auto"/>
        <w:right w:val="none" w:sz="0" w:space="0" w:color="auto"/>
      </w:divBdr>
    </w:div>
    <w:div w:id="124784765">
      <w:bodyDiv w:val="1"/>
      <w:marLeft w:val="0"/>
      <w:marRight w:val="0"/>
      <w:marTop w:val="0"/>
      <w:marBottom w:val="0"/>
      <w:divBdr>
        <w:top w:val="none" w:sz="0" w:space="0" w:color="auto"/>
        <w:left w:val="none" w:sz="0" w:space="0" w:color="auto"/>
        <w:bottom w:val="none" w:sz="0" w:space="0" w:color="auto"/>
        <w:right w:val="none" w:sz="0" w:space="0" w:color="auto"/>
      </w:divBdr>
      <w:divsChild>
        <w:div w:id="1820342920">
          <w:marLeft w:val="0"/>
          <w:marRight w:val="0"/>
          <w:marTop w:val="0"/>
          <w:marBottom w:val="240"/>
          <w:divBdr>
            <w:top w:val="none" w:sz="0" w:space="0" w:color="auto"/>
            <w:left w:val="none" w:sz="0" w:space="0" w:color="auto"/>
            <w:bottom w:val="none" w:sz="0" w:space="0" w:color="auto"/>
            <w:right w:val="none" w:sz="0" w:space="0" w:color="auto"/>
          </w:divBdr>
          <w:divsChild>
            <w:div w:id="3802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9739092">
      <w:bodyDiv w:val="1"/>
      <w:marLeft w:val="0"/>
      <w:marRight w:val="0"/>
      <w:marTop w:val="0"/>
      <w:marBottom w:val="0"/>
      <w:divBdr>
        <w:top w:val="none" w:sz="0" w:space="0" w:color="auto"/>
        <w:left w:val="none" w:sz="0" w:space="0" w:color="auto"/>
        <w:bottom w:val="none" w:sz="0" w:space="0" w:color="auto"/>
        <w:right w:val="none" w:sz="0" w:space="0" w:color="auto"/>
      </w:divBdr>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67409347">
      <w:bodyDiv w:val="1"/>
      <w:marLeft w:val="0"/>
      <w:marRight w:val="0"/>
      <w:marTop w:val="0"/>
      <w:marBottom w:val="0"/>
      <w:divBdr>
        <w:top w:val="none" w:sz="0" w:space="0" w:color="auto"/>
        <w:left w:val="none" w:sz="0" w:space="0" w:color="auto"/>
        <w:bottom w:val="none" w:sz="0" w:space="0" w:color="auto"/>
        <w:right w:val="none" w:sz="0" w:space="0" w:color="auto"/>
      </w:divBdr>
    </w:div>
    <w:div w:id="171339384">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84485647">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203829338">
      <w:bodyDiv w:val="1"/>
      <w:marLeft w:val="0"/>
      <w:marRight w:val="0"/>
      <w:marTop w:val="0"/>
      <w:marBottom w:val="0"/>
      <w:divBdr>
        <w:top w:val="none" w:sz="0" w:space="0" w:color="auto"/>
        <w:left w:val="none" w:sz="0" w:space="0" w:color="auto"/>
        <w:bottom w:val="none" w:sz="0" w:space="0" w:color="auto"/>
        <w:right w:val="none" w:sz="0" w:space="0" w:color="auto"/>
      </w:divBdr>
    </w:div>
    <w:div w:id="207838796">
      <w:bodyDiv w:val="1"/>
      <w:marLeft w:val="0"/>
      <w:marRight w:val="0"/>
      <w:marTop w:val="0"/>
      <w:marBottom w:val="0"/>
      <w:divBdr>
        <w:top w:val="none" w:sz="0" w:space="0" w:color="auto"/>
        <w:left w:val="none" w:sz="0" w:space="0" w:color="auto"/>
        <w:bottom w:val="none" w:sz="0" w:space="0" w:color="auto"/>
        <w:right w:val="none" w:sz="0" w:space="0" w:color="auto"/>
      </w:divBdr>
    </w:div>
    <w:div w:id="208995915">
      <w:bodyDiv w:val="1"/>
      <w:marLeft w:val="0"/>
      <w:marRight w:val="0"/>
      <w:marTop w:val="0"/>
      <w:marBottom w:val="0"/>
      <w:divBdr>
        <w:top w:val="none" w:sz="0" w:space="0" w:color="auto"/>
        <w:left w:val="none" w:sz="0" w:space="0" w:color="auto"/>
        <w:bottom w:val="none" w:sz="0" w:space="0" w:color="auto"/>
        <w:right w:val="none" w:sz="0" w:space="0" w:color="auto"/>
      </w:divBdr>
    </w:div>
    <w:div w:id="222372904">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25343726">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0626367">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83733813">
      <w:bodyDiv w:val="1"/>
      <w:marLeft w:val="0"/>
      <w:marRight w:val="0"/>
      <w:marTop w:val="0"/>
      <w:marBottom w:val="0"/>
      <w:divBdr>
        <w:top w:val="none" w:sz="0" w:space="0" w:color="auto"/>
        <w:left w:val="none" w:sz="0" w:space="0" w:color="auto"/>
        <w:bottom w:val="none" w:sz="0" w:space="0" w:color="auto"/>
        <w:right w:val="none" w:sz="0" w:space="0" w:color="auto"/>
      </w:divBdr>
    </w:div>
    <w:div w:id="286277851">
      <w:bodyDiv w:val="1"/>
      <w:marLeft w:val="0"/>
      <w:marRight w:val="0"/>
      <w:marTop w:val="0"/>
      <w:marBottom w:val="0"/>
      <w:divBdr>
        <w:top w:val="none" w:sz="0" w:space="0" w:color="auto"/>
        <w:left w:val="none" w:sz="0" w:space="0" w:color="auto"/>
        <w:bottom w:val="none" w:sz="0" w:space="0" w:color="auto"/>
        <w:right w:val="none" w:sz="0" w:space="0" w:color="auto"/>
      </w:divBdr>
    </w:div>
    <w:div w:id="298845993">
      <w:bodyDiv w:val="1"/>
      <w:marLeft w:val="0"/>
      <w:marRight w:val="0"/>
      <w:marTop w:val="0"/>
      <w:marBottom w:val="0"/>
      <w:divBdr>
        <w:top w:val="none" w:sz="0" w:space="0" w:color="auto"/>
        <w:left w:val="none" w:sz="0" w:space="0" w:color="auto"/>
        <w:bottom w:val="none" w:sz="0" w:space="0" w:color="auto"/>
        <w:right w:val="none" w:sz="0" w:space="0" w:color="auto"/>
      </w:divBdr>
    </w:div>
    <w:div w:id="309361660">
      <w:bodyDiv w:val="1"/>
      <w:marLeft w:val="0"/>
      <w:marRight w:val="0"/>
      <w:marTop w:val="0"/>
      <w:marBottom w:val="0"/>
      <w:divBdr>
        <w:top w:val="none" w:sz="0" w:space="0" w:color="auto"/>
        <w:left w:val="none" w:sz="0" w:space="0" w:color="auto"/>
        <w:bottom w:val="none" w:sz="0" w:space="0" w:color="auto"/>
        <w:right w:val="none" w:sz="0" w:space="0" w:color="auto"/>
      </w:divBdr>
    </w:div>
    <w:div w:id="309942568">
      <w:bodyDiv w:val="1"/>
      <w:marLeft w:val="0"/>
      <w:marRight w:val="0"/>
      <w:marTop w:val="0"/>
      <w:marBottom w:val="0"/>
      <w:divBdr>
        <w:top w:val="none" w:sz="0" w:space="0" w:color="auto"/>
        <w:left w:val="none" w:sz="0" w:space="0" w:color="auto"/>
        <w:bottom w:val="none" w:sz="0" w:space="0" w:color="auto"/>
        <w:right w:val="none" w:sz="0" w:space="0" w:color="auto"/>
      </w:divBdr>
    </w:div>
    <w:div w:id="314262944">
      <w:bodyDiv w:val="1"/>
      <w:marLeft w:val="0"/>
      <w:marRight w:val="0"/>
      <w:marTop w:val="0"/>
      <w:marBottom w:val="0"/>
      <w:divBdr>
        <w:top w:val="none" w:sz="0" w:space="0" w:color="auto"/>
        <w:left w:val="none" w:sz="0" w:space="0" w:color="auto"/>
        <w:bottom w:val="none" w:sz="0" w:space="0" w:color="auto"/>
        <w:right w:val="none" w:sz="0" w:space="0" w:color="auto"/>
      </w:divBdr>
    </w:div>
    <w:div w:id="320475224">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6977021">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5643481">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58774906">
      <w:bodyDiv w:val="1"/>
      <w:marLeft w:val="0"/>
      <w:marRight w:val="0"/>
      <w:marTop w:val="0"/>
      <w:marBottom w:val="0"/>
      <w:divBdr>
        <w:top w:val="none" w:sz="0" w:space="0" w:color="auto"/>
        <w:left w:val="none" w:sz="0" w:space="0" w:color="auto"/>
        <w:bottom w:val="none" w:sz="0" w:space="0" w:color="auto"/>
        <w:right w:val="none" w:sz="0" w:space="0" w:color="auto"/>
      </w:divBdr>
    </w:div>
    <w:div w:id="360326603">
      <w:bodyDiv w:val="1"/>
      <w:marLeft w:val="0"/>
      <w:marRight w:val="0"/>
      <w:marTop w:val="0"/>
      <w:marBottom w:val="0"/>
      <w:divBdr>
        <w:top w:val="none" w:sz="0" w:space="0" w:color="auto"/>
        <w:left w:val="none" w:sz="0" w:space="0" w:color="auto"/>
        <w:bottom w:val="none" w:sz="0" w:space="0" w:color="auto"/>
        <w:right w:val="none" w:sz="0" w:space="0" w:color="auto"/>
      </w:divBdr>
    </w:div>
    <w:div w:id="367686663">
      <w:bodyDiv w:val="1"/>
      <w:marLeft w:val="0"/>
      <w:marRight w:val="0"/>
      <w:marTop w:val="0"/>
      <w:marBottom w:val="0"/>
      <w:divBdr>
        <w:top w:val="none" w:sz="0" w:space="0" w:color="auto"/>
        <w:left w:val="none" w:sz="0" w:space="0" w:color="auto"/>
        <w:bottom w:val="none" w:sz="0" w:space="0" w:color="auto"/>
        <w:right w:val="none" w:sz="0" w:space="0" w:color="auto"/>
      </w:divBdr>
    </w:div>
    <w:div w:id="368604913">
      <w:bodyDiv w:val="1"/>
      <w:marLeft w:val="0"/>
      <w:marRight w:val="0"/>
      <w:marTop w:val="0"/>
      <w:marBottom w:val="0"/>
      <w:divBdr>
        <w:top w:val="none" w:sz="0" w:space="0" w:color="auto"/>
        <w:left w:val="none" w:sz="0" w:space="0" w:color="auto"/>
        <w:bottom w:val="none" w:sz="0" w:space="0" w:color="auto"/>
        <w:right w:val="none" w:sz="0" w:space="0" w:color="auto"/>
      </w:divBdr>
    </w:div>
    <w:div w:id="381949253">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2891357">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8237856">
      <w:bodyDiv w:val="1"/>
      <w:marLeft w:val="0"/>
      <w:marRight w:val="0"/>
      <w:marTop w:val="0"/>
      <w:marBottom w:val="0"/>
      <w:divBdr>
        <w:top w:val="none" w:sz="0" w:space="0" w:color="auto"/>
        <w:left w:val="none" w:sz="0" w:space="0" w:color="auto"/>
        <w:bottom w:val="none" w:sz="0" w:space="0" w:color="auto"/>
        <w:right w:val="none" w:sz="0" w:space="0" w:color="auto"/>
      </w:divBdr>
    </w:div>
    <w:div w:id="408772585">
      <w:bodyDiv w:val="1"/>
      <w:marLeft w:val="0"/>
      <w:marRight w:val="0"/>
      <w:marTop w:val="0"/>
      <w:marBottom w:val="0"/>
      <w:divBdr>
        <w:top w:val="none" w:sz="0" w:space="0" w:color="auto"/>
        <w:left w:val="none" w:sz="0" w:space="0" w:color="auto"/>
        <w:bottom w:val="none" w:sz="0" w:space="0" w:color="auto"/>
        <w:right w:val="none" w:sz="0" w:space="0" w:color="auto"/>
      </w:divBdr>
    </w:div>
    <w:div w:id="417751931">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4059215">
      <w:bodyDiv w:val="1"/>
      <w:marLeft w:val="0"/>
      <w:marRight w:val="0"/>
      <w:marTop w:val="0"/>
      <w:marBottom w:val="0"/>
      <w:divBdr>
        <w:top w:val="none" w:sz="0" w:space="0" w:color="auto"/>
        <w:left w:val="none" w:sz="0" w:space="0" w:color="auto"/>
        <w:bottom w:val="none" w:sz="0" w:space="0" w:color="auto"/>
        <w:right w:val="none" w:sz="0" w:space="0" w:color="auto"/>
      </w:divBdr>
      <w:divsChild>
        <w:div w:id="1753894214">
          <w:marLeft w:val="0"/>
          <w:marRight w:val="0"/>
          <w:marTop w:val="0"/>
          <w:marBottom w:val="0"/>
          <w:divBdr>
            <w:top w:val="none" w:sz="0" w:space="0" w:color="auto"/>
            <w:left w:val="none" w:sz="0" w:space="0" w:color="auto"/>
            <w:bottom w:val="none" w:sz="0" w:space="0" w:color="auto"/>
            <w:right w:val="none" w:sz="0" w:space="0" w:color="auto"/>
          </w:divBdr>
          <w:divsChild>
            <w:div w:id="9971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5365420">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6587482">
      <w:bodyDiv w:val="1"/>
      <w:marLeft w:val="0"/>
      <w:marRight w:val="0"/>
      <w:marTop w:val="0"/>
      <w:marBottom w:val="0"/>
      <w:divBdr>
        <w:top w:val="none" w:sz="0" w:space="0" w:color="auto"/>
        <w:left w:val="none" w:sz="0" w:space="0" w:color="auto"/>
        <w:bottom w:val="none" w:sz="0" w:space="0" w:color="auto"/>
        <w:right w:val="none" w:sz="0" w:space="0" w:color="auto"/>
      </w:divBdr>
    </w:div>
    <w:div w:id="447042914">
      <w:bodyDiv w:val="1"/>
      <w:marLeft w:val="0"/>
      <w:marRight w:val="0"/>
      <w:marTop w:val="0"/>
      <w:marBottom w:val="0"/>
      <w:divBdr>
        <w:top w:val="none" w:sz="0" w:space="0" w:color="auto"/>
        <w:left w:val="none" w:sz="0" w:space="0" w:color="auto"/>
        <w:bottom w:val="none" w:sz="0" w:space="0" w:color="auto"/>
        <w:right w:val="none" w:sz="0" w:space="0" w:color="auto"/>
      </w:divBdr>
    </w:div>
    <w:div w:id="449007620">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61965669">
      <w:bodyDiv w:val="1"/>
      <w:marLeft w:val="0"/>
      <w:marRight w:val="0"/>
      <w:marTop w:val="0"/>
      <w:marBottom w:val="0"/>
      <w:divBdr>
        <w:top w:val="none" w:sz="0" w:space="0" w:color="auto"/>
        <w:left w:val="none" w:sz="0" w:space="0" w:color="auto"/>
        <w:bottom w:val="none" w:sz="0" w:space="0" w:color="auto"/>
        <w:right w:val="none" w:sz="0" w:space="0" w:color="auto"/>
      </w:divBdr>
      <w:divsChild>
        <w:div w:id="183446782">
          <w:marLeft w:val="0"/>
          <w:marRight w:val="0"/>
          <w:marTop w:val="0"/>
          <w:marBottom w:val="240"/>
          <w:divBdr>
            <w:top w:val="none" w:sz="0" w:space="0" w:color="auto"/>
            <w:left w:val="none" w:sz="0" w:space="0" w:color="auto"/>
            <w:bottom w:val="none" w:sz="0" w:space="0" w:color="auto"/>
            <w:right w:val="none" w:sz="0" w:space="0" w:color="auto"/>
          </w:divBdr>
          <w:divsChild>
            <w:div w:id="7298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69174271">
      <w:bodyDiv w:val="1"/>
      <w:marLeft w:val="0"/>
      <w:marRight w:val="0"/>
      <w:marTop w:val="0"/>
      <w:marBottom w:val="0"/>
      <w:divBdr>
        <w:top w:val="none" w:sz="0" w:space="0" w:color="auto"/>
        <w:left w:val="none" w:sz="0" w:space="0" w:color="auto"/>
        <w:bottom w:val="none" w:sz="0" w:space="0" w:color="auto"/>
        <w:right w:val="none" w:sz="0" w:space="0" w:color="auto"/>
      </w:divBdr>
    </w:div>
    <w:div w:id="469443287">
      <w:bodyDiv w:val="1"/>
      <w:marLeft w:val="0"/>
      <w:marRight w:val="0"/>
      <w:marTop w:val="0"/>
      <w:marBottom w:val="0"/>
      <w:divBdr>
        <w:top w:val="none" w:sz="0" w:space="0" w:color="auto"/>
        <w:left w:val="none" w:sz="0" w:space="0" w:color="auto"/>
        <w:bottom w:val="none" w:sz="0" w:space="0" w:color="auto"/>
        <w:right w:val="none" w:sz="0" w:space="0" w:color="auto"/>
      </w:divBdr>
    </w:div>
    <w:div w:id="478229273">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6767656">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10679817">
      <w:bodyDiv w:val="1"/>
      <w:marLeft w:val="0"/>
      <w:marRight w:val="0"/>
      <w:marTop w:val="0"/>
      <w:marBottom w:val="0"/>
      <w:divBdr>
        <w:top w:val="none" w:sz="0" w:space="0" w:color="auto"/>
        <w:left w:val="none" w:sz="0" w:space="0" w:color="auto"/>
        <w:bottom w:val="none" w:sz="0" w:space="0" w:color="auto"/>
        <w:right w:val="none" w:sz="0" w:space="0" w:color="auto"/>
      </w:divBdr>
    </w:div>
    <w:div w:id="511605694">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39826972">
      <w:bodyDiv w:val="1"/>
      <w:marLeft w:val="0"/>
      <w:marRight w:val="0"/>
      <w:marTop w:val="0"/>
      <w:marBottom w:val="0"/>
      <w:divBdr>
        <w:top w:val="none" w:sz="0" w:space="0" w:color="auto"/>
        <w:left w:val="none" w:sz="0" w:space="0" w:color="auto"/>
        <w:bottom w:val="none" w:sz="0" w:space="0" w:color="auto"/>
        <w:right w:val="none" w:sz="0" w:space="0" w:color="auto"/>
      </w:divBdr>
    </w:div>
    <w:div w:id="548542087">
      <w:bodyDiv w:val="1"/>
      <w:marLeft w:val="0"/>
      <w:marRight w:val="0"/>
      <w:marTop w:val="0"/>
      <w:marBottom w:val="0"/>
      <w:divBdr>
        <w:top w:val="none" w:sz="0" w:space="0" w:color="auto"/>
        <w:left w:val="none" w:sz="0" w:space="0" w:color="auto"/>
        <w:bottom w:val="none" w:sz="0" w:space="0" w:color="auto"/>
        <w:right w:val="none" w:sz="0" w:space="0" w:color="auto"/>
      </w:divBdr>
    </w:div>
    <w:div w:id="558712587">
      <w:bodyDiv w:val="1"/>
      <w:marLeft w:val="0"/>
      <w:marRight w:val="0"/>
      <w:marTop w:val="0"/>
      <w:marBottom w:val="0"/>
      <w:divBdr>
        <w:top w:val="none" w:sz="0" w:space="0" w:color="auto"/>
        <w:left w:val="none" w:sz="0" w:space="0" w:color="auto"/>
        <w:bottom w:val="none" w:sz="0" w:space="0" w:color="auto"/>
        <w:right w:val="none" w:sz="0" w:space="0" w:color="auto"/>
      </w:divBdr>
    </w:div>
    <w:div w:id="561523261">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3122583">
      <w:bodyDiv w:val="1"/>
      <w:marLeft w:val="0"/>
      <w:marRight w:val="0"/>
      <w:marTop w:val="0"/>
      <w:marBottom w:val="0"/>
      <w:divBdr>
        <w:top w:val="none" w:sz="0" w:space="0" w:color="auto"/>
        <w:left w:val="none" w:sz="0" w:space="0" w:color="auto"/>
        <w:bottom w:val="none" w:sz="0" w:space="0" w:color="auto"/>
        <w:right w:val="none" w:sz="0" w:space="0" w:color="auto"/>
      </w:divBdr>
    </w:div>
    <w:div w:id="575624860">
      <w:bodyDiv w:val="1"/>
      <w:marLeft w:val="0"/>
      <w:marRight w:val="0"/>
      <w:marTop w:val="0"/>
      <w:marBottom w:val="0"/>
      <w:divBdr>
        <w:top w:val="none" w:sz="0" w:space="0" w:color="auto"/>
        <w:left w:val="none" w:sz="0" w:space="0" w:color="auto"/>
        <w:bottom w:val="none" w:sz="0" w:space="0" w:color="auto"/>
        <w:right w:val="none" w:sz="0" w:space="0" w:color="auto"/>
      </w:divBdr>
    </w:div>
    <w:div w:id="576129721">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6856638">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173258">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46670332">
      <w:bodyDiv w:val="1"/>
      <w:marLeft w:val="0"/>
      <w:marRight w:val="0"/>
      <w:marTop w:val="0"/>
      <w:marBottom w:val="0"/>
      <w:divBdr>
        <w:top w:val="none" w:sz="0" w:space="0" w:color="auto"/>
        <w:left w:val="none" w:sz="0" w:space="0" w:color="auto"/>
        <w:bottom w:val="none" w:sz="0" w:space="0" w:color="auto"/>
        <w:right w:val="none" w:sz="0" w:space="0" w:color="auto"/>
      </w:divBdr>
    </w:div>
    <w:div w:id="647367396">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63124845">
      <w:bodyDiv w:val="1"/>
      <w:marLeft w:val="0"/>
      <w:marRight w:val="0"/>
      <w:marTop w:val="0"/>
      <w:marBottom w:val="0"/>
      <w:divBdr>
        <w:top w:val="none" w:sz="0" w:space="0" w:color="auto"/>
        <w:left w:val="none" w:sz="0" w:space="0" w:color="auto"/>
        <w:bottom w:val="none" w:sz="0" w:space="0" w:color="auto"/>
        <w:right w:val="none" w:sz="0" w:space="0" w:color="auto"/>
      </w:divBdr>
    </w:div>
    <w:div w:id="665476682">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2994832">
      <w:bodyDiv w:val="1"/>
      <w:marLeft w:val="0"/>
      <w:marRight w:val="0"/>
      <w:marTop w:val="0"/>
      <w:marBottom w:val="0"/>
      <w:divBdr>
        <w:top w:val="none" w:sz="0" w:space="0" w:color="auto"/>
        <w:left w:val="none" w:sz="0" w:space="0" w:color="auto"/>
        <w:bottom w:val="none" w:sz="0" w:space="0" w:color="auto"/>
        <w:right w:val="none" w:sz="0" w:space="0" w:color="auto"/>
      </w:divBdr>
      <w:divsChild>
        <w:div w:id="1742211230">
          <w:marLeft w:val="0"/>
          <w:marRight w:val="0"/>
          <w:marTop w:val="0"/>
          <w:marBottom w:val="240"/>
          <w:divBdr>
            <w:top w:val="none" w:sz="0" w:space="0" w:color="auto"/>
            <w:left w:val="none" w:sz="0" w:space="0" w:color="auto"/>
            <w:bottom w:val="none" w:sz="0" w:space="0" w:color="auto"/>
            <w:right w:val="none" w:sz="0" w:space="0" w:color="auto"/>
          </w:divBdr>
          <w:divsChild>
            <w:div w:id="18627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5037940">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82589853">
      <w:bodyDiv w:val="1"/>
      <w:marLeft w:val="0"/>
      <w:marRight w:val="0"/>
      <w:marTop w:val="0"/>
      <w:marBottom w:val="0"/>
      <w:divBdr>
        <w:top w:val="none" w:sz="0" w:space="0" w:color="auto"/>
        <w:left w:val="none" w:sz="0" w:space="0" w:color="auto"/>
        <w:bottom w:val="none" w:sz="0" w:space="0" w:color="auto"/>
        <w:right w:val="none" w:sz="0" w:space="0" w:color="auto"/>
      </w:divBdr>
    </w:div>
    <w:div w:id="691221338">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04451850">
      <w:bodyDiv w:val="1"/>
      <w:marLeft w:val="0"/>
      <w:marRight w:val="0"/>
      <w:marTop w:val="0"/>
      <w:marBottom w:val="0"/>
      <w:divBdr>
        <w:top w:val="none" w:sz="0" w:space="0" w:color="auto"/>
        <w:left w:val="none" w:sz="0" w:space="0" w:color="auto"/>
        <w:bottom w:val="none" w:sz="0" w:space="0" w:color="auto"/>
        <w:right w:val="none" w:sz="0" w:space="0" w:color="auto"/>
      </w:divBdr>
    </w:div>
    <w:div w:id="714039150">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241255">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8187534">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61537059">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77677622">
      <w:bodyDiv w:val="1"/>
      <w:marLeft w:val="0"/>
      <w:marRight w:val="0"/>
      <w:marTop w:val="0"/>
      <w:marBottom w:val="0"/>
      <w:divBdr>
        <w:top w:val="none" w:sz="0" w:space="0" w:color="auto"/>
        <w:left w:val="none" w:sz="0" w:space="0" w:color="auto"/>
        <w:bottom w:val="none" w:sz="0" w:space="0" w:color="auto"/>
        <w:right w:val="none" w:sz="0" w:space="0" w:color="auto"/>
      </w:divBdr>
    </w:div>
    <w:div w:id="779880274">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1343762">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6612">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795561968">
      <w:bodyDiv w:val="1"/>
      <w:marLeft w:val="0"/>
      <w:marRight w:val="0"/>
      <w:marTop w:val="0"/>
      <w:marBottom w:val="0"/>
      <w:divBdr>
        <w:top w:val="none" w:sz="0" w:space="0" w:color="auto"/>
        <w:left w:val="none" w:sz="0" w:space="0" w:color="auto"/>
        <w:bottom w:val="none" w:sz="0" w:space="0" w:color="auto"/>
        <w:right w:val="none" w:sz="0" w:space="0" w:color="auto"/>
      </w:divBdr>
    </w:div>
    <w:div w:id="802650064">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596924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462011">
      <w:bodyDiv w:val="1"/>
      <w:marLeft w:val="0"/>
      <w:marRight w:val="0"/>
      <w:marTop w:val="0"/>
      <w:marBottom w:val="0"/>
      <w:divBdr>
        <w:top w:val="none" w:sz="0" w:space="0" w:color="auto"/>
        <w:left w:val="none" w:sz="0" w:space="0" w:color="auto"/>
        <w:bottom w:val="none" w:sz="0" w:space="0" w:color="auto"/>
        <w:right w:val="none" w:sz="0" w:space="0" w:color="auto"/>
      </w:divBdr>
    </w:div>
    <w:div w:id="81842160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27131590">
      <w:bodyDiv w:val="1"/>
      <w:marLeft w:val="0"/>
      <w:marRight w:val="0"/>
      <w:marTop w:val="0"/>
      <w:marBottom w:val="0"/>
      <w:divBdr>
        <w:top w:val="none" w:sz="0" w:space="0" w:color="auto"/>
        <w:left w:val="none" w:sz="0" w:space="0" w:color="auto"/>
        <w:bottom w:val="none" w:sz="0" w:space="0" w:color="auto"/>
        <w:right w:val="none" w:sz="0" w:space="0" w:color="auto"/>
      </w:divBdr>
    </w:div>
    <w:div w:id="833493522">
      <w:bodyDiv w:val="1"/>
      <w:marLeft w:val="0"/>
      <w:marRight w:val="0"/>
      <w:marTop w:val="0"/>
      <w:marBottom w:val="0"/>
      <w:divBdr>
        <w:top w:val="none" w:sz="0" w:space="0" w:color="auto"/>
        <w:left w:val="none" w:sz="0" w:space="0" w:color="auto"/>
        <w:bottom w:val="none" w:sz="0" w:space="0" w:color="auto"/>
        <w:right w:val="none" w:sz="0" w:space="0" w:color="auto"/>
      </w:divBdr>
    </w:div>
    <w:div w:id="833960916">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6914">
      <w:bodyDiv w:val="1"/>
      <w:marLeft w:val="0"/>
      <w:marRight w:val="0"/>
      <w:marTop w:val="0"/>
      <w:marBottom w:val="0"/>
      <w:divBdr>
        <w:top w:val="none" w:sz="0" w:space="0" w:color="auto"/>
        <w:left w:val="none" w:sz="0" w:space="0" w:color="auto"/>
        <w:bottom w:val="none" w:sz="0" w:space="0" w:color="auto"/>
        <w:right w:val="none" w:sz="0" w:space="0" w:color="auto"/>
      </w:divBdr>
    </w:div>
    <w:div w:id="864370889">
      <w:bodyDiv w:val="1"/>
      <w:marLeft w:val="0"/>
      <w:marRight w:val="0"/>
      <w:marTop w:val="0"/>
      <w:marBottom w:val="0"/>
      <w:divBdr>
        <w:top w:val="none" w:sz="0" w:space="0" w:color="auto"/>
        <w:left w:val="none" w:sz="0" w:space="0" w:color="auto"/>
        <w:bottom w:val="none" w:sz="0" w:space="0" w:color="auto"/>
        <w:right w:val="none" w:sz="0" w:space="0" w:color="auto"/>
      </w:divBdr>
    </w:div>
    <w:div w:id="866256068">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68883641">
      <w:bodyDiv w:val="1"/>
      <w:marLeft w:val="0"/>
      <w:marRight w:val="0"/>
      <w:marTop w:val="0"/>
      <w:marBottom w:val="0"/>
      <w:divBdr>
        <w:top w:val="none" w:sz="0" w:space="0" w:color="auto"/>
        <w:left w:val="none" w:sz="0" w:space="0" w:color="auto"/>
        <w:bottom w:val="none" w:sz="0" w:space="0" w:color="auto"/>
        <w:right w:val="none" w:sz="0" w:space="0" w:color="auto"/>
      </w:divBdr>
    </w:div>
    <w:div w:id="870798138">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6332170">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89152233">
      <w:bodyDiv w:val="1"/>
      <w:marLeft w:val="0"/>
      <w:marRight w:val="0"/>
      <w:marTop w:val="0"/>
      <w:marBottom w:val="0"/>
      <w:divBdr>
        <w:top w:val="none" w:sz="0" w:space="0" w:color="auto"/>
        <w:left w:val="none" w:sz="0" w:space="0" w:color="auto"/>
        <w:bottom w:val="none" w:sz="0" w:space="0" w:color="auto"/>
        <w:right w:val="none" w:sz="0" w:space="0" w:color="auto"/>
      </w:divBdr>
    </w:div>
    <w:div w:id="890652537">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897671354">
      <w:bodyDiv w:val="1"/>
      <w:marLeft w:val="0"/>
      <w:marRight w:val="0"/>
      <w:marTop w:val="0"/>
      <w:marBottom w:val="0"/>
      <w:divBdr>
        <w:top w:val="none" w:sz="0" w:space="0" w:color="auto"/>
        <w:left w:val="none" w:sz="0" w:space="0" w:color="auto"/>
        <w:bottom w:val="none" w:sz="0" w:space="0" w:color="auto"/>
        <w:right w:val="none" w:sz="0" w:space="0" w:color="auto"/>
      </w:divBdr>
    </w:div>
    <w:div w:id="901907299">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19294453">
      <w:bodyDiv w:val="1"/>
      <w:marLeft w:val="0"/>
      <w:marRight w:val="0"/>
      <w:marTop w:val="0"/>
      <w:marBottom w:val="0"/>
      <w:divBdr>
        <w:top w:val="none" w:sz="0" w:space="0" w:color="auto"/>
        <w:left w:val="none" w:sz="0" w:space="0" w:color="auto"/>
        <w:bottom w:val="none" w:sz="0" w:space="0" w:color="auto"/>
        <w:right w:val="none" w:sz="0" w:space="0" w:color="auto"/>
      </w:divBdr>
    </w:div>
    <w:div w:id="921452953">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49750194">
      <w:bodyDiv w:val="1"/>
      <w:marLeft w:val="0"/>
      <w:marRight w:val="0"/>
      <w:marTop w:val="0"/>
      <w:marBottom w:val="0"/>
      <w:divBdr>
        <w:top w:val="none" w:sz="0" w:space="0" w:color="auto"/>
        <w:left w:val="none" w:sz="0" w:space="0" w:color="auto"/>
        <w:bottom w:val="none" w:sz="0" w:space="0" w:color="auto"/>
        <w:right w:val="none" w:sz="0" w:space="0" w:color="auto"/>
      </w:divBdr>
    </w:div>
    <w:div w:id="952714073">
      <w:bodyDiv w:val="1"/>
      <w:marLeft w:val="0"/>
      <w:marRight w:val="0"/>
      <w:marTop w:val="0"/>
      <w:marBottom w:val="0"/>
      <w:divBdr>
        <w:top w:val="none" w:sz="0" w:space="0" w:color="auto"/>
        <w:left w:val="none" w:sz="0" w:space="0" w:color="auto"/>
        <w:bottom w:val="none" w:sz="0" w:space="0" w:color="auto"/>
        <w:right w:val="none" w:sz="0" w:space="0" w:color="auto"/>
      </w:divBdr>
    </w:div>
    <w:div w:id="956643286">
      <w:bodyDiv w:val="1"/>
      <w:marLeft w:val="0"/>
      <w:marRight w:val="0"/>
      <w:marTop w:val="0"/>
      <w:marBottom w:val="0"/>
      <w:divBdr>
        <w:top w:val="none" w:sz="0" w:space="0" w:color="auto"/>
        <w:left w:val="none" w:sz="0" w:space="0" w:color="auto"/>
        <w:bottom w:val="none" w:sz="0" w:space="0" w:color="auto"/>
        <w:right w:val="none" w:sz="0" w:space="0" w:color="auto"/>
      </w:divBdr>
    </w:div>
    <w:div w:id="956761830">
      <w:bodyDiv w:val="1"/>
      <w:marLeft w:val="0"/>
      <w:marRight w:val="0"/>
      <w:marTop w:val="0"/>
      <w:marBottom w:val="0"/>
      <w:divBdr>
        <w:top w:val="none" w:sz="0" w:space="0" w:color="auto"/>
        <w:left w:val="none" w:sz="0" w:space="0" w:color="auto"/>
        <w:bottom w:val="none" w:sz="0" w:space="0" w:color="auto"/>
        <w:right w:val="none" w:sz="0" w:space="0" w:color="auto"/>
      </w:divBdr>
    </w:div>
    <w:div w:id="959921431">
      <w:bodyDiv w:val="1"/>
      <w:marLeft w:val="0"/>
      <w:marRight w:val="0"/>
      <w:marTop w:val="0"/>
      <w:marBottom w:val="0"/>
      <w:divBdr>
        <w:top w:val="none" w:sz="0" w:space="0" w:color="auto"/>
        <w:left w:val="none" w:sz="0" w:space="0" w:color="auto"/>
        <w:bottom w:val="none" w:sz="0" w:space="0" w:color="auto"/>
        <w:right w:val="none" w:sz="0" w:space="0" w:color="auto"/>
      </w:divBdr>
    </w:div>
    <w:div w:id="970474291">
      <w:bodyDiv w:val="1"/>
      <w:marLeft w:val="0"/>
      <w:marRight w:val="0"/>
      <w:marTop w:val="0"/>
      <w:marBottom w:val="0"/>
      <w:divBdr>
        <w:top w:val="none" w:sz="0" w:space="0" w:color="auto"/>
        <w:left w:val="none" w:sz="0" w:space="0" w:color="auto"/>
        <w:bottom w:val="none" w:sz="0" w:space="0" w:color="auto"/>
        <w:right w:val="none" w:sz="0" w:space="0" w:color="auto"/>
      </w:divBdr>
    </w:div>
    <w:div w:id="972979680">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4891557">
      <w:bodyDiv w:val="1"/>
      <w:marLeft w:val="0"/>
      <w:marRight w:val="0"/>
      <w:marTop w:val="0"/>
      <w:marBottom w:val="0"/>
      <w:divBdr>
        <w:top w:val="none" w:sz="0" w:space="0" w:color="auto"/>
        <w:left w:val="none" w:sz="0" w:space="0" w:color="auto"/>
        <w:bottom w:val="none" w:sz="0" w:space="0" w:color="auto"/>
        <w:right w:val="none" w:sz="0" w:space="0" w:color="auto"/>
      </w:divBdr>
    </w:div>
    <w:div w:id="986085121">
      <w:bodyDiv w:val="1"/>
      <w:marLeft w:val="0"/>
      <w:marRight w:val="0"/>
      <w:marTop w:val="0"/>
      <w:marBottom w:val="0"/>
      <w:divBdr>
        <w:top w:val="none" w:sz="0" w:space="0" w:color="auto"/>
        <w:left w:val="none" w:sz="0" w:space="0" w:color="auto"/>
        <w:bottom w:val="none" w:sz="0" w:space="0" w:color="auto"/>
        <w:right w:val="none" w:sz="0" w:space="0" w:color="auto"/>
      </w:divBdr>
    </w:div>
    <w:div w:id="997733346">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4555396">
      <w:bodyDiv w:val="1"/>
      <w:marLeft w:val="0"/>
      <w:marRight w:val="0"/>
      <w:marTop w:val="0"/>
      <w:marBottom w:val="0"/>
      <w:divBdr>
        <w:top w:val="none" w:sz="0" w:space="0" w:color="auto"/>
        <w:left w:val="none" w:sz="0" w:space="0" w:color="auto"/>
        <w:bottom w:val="none" w:sz="0" w:space="0" w:color="auto"/>
        <w:right w:val="none" w:sz="0" w:space="0" w:color="auto"/>
      </w:divBdr>
    </w:div>
    <w:div w:id="1006519661">
      <w:bodyDiv w:val="1"/>
      <w:marLeft w:val="0"/>
      <w:marRight w:val="0"/>
      <w:marTop w:val="0"/>
      <w:marBottom w:val="0"/>
      <w:divBdr>
        <w:top w:val="none" w:sz="0" w:space="0" w:color="auto"/>
        <w:left w:val="none" w:sz="0" w:space="0" w:color="auto"/>
        <w:bottom w:val="none" w:sz="0" w:space="0" w:color="auto"/>
        <w:right w:val="none" w:sz="0" w:space="0" w:color="auto"/>
      </w:divBdr>
    </w:div>
    <w:div w:id="1013334635">
      <w:bodyDiv w:val="1"/>
      <w:marLeft w:val="0"/>
      <w:marRight w:val="0"/>
      <w:marTop w:val="0"/>
      <w:marBottom w:val="0"/>
      <w:divBdr>
        <w:top w:val="none" w:sz="0" w:space="0" w:color="auto"/>
        <w:left w:val="none" w:sz="0" w:space="0" w:color="auto"/>
        <w:bottom w:val="none" w:sz="0" w:space="0" w:color="auto"/>
        <w:right w:val="none" w:sz="0" w:space="0" w:color="auto"/>
      </w:divBdr>
    </w:div>
    <w:div w:id="1015041541">
      <w:bodyDiv w:val="1"/>
      <w:marLeft w:val="0"/>
      <w:marRight w:val="0"/>
      <w:marTop w:val="0"/>
      <w:marBottom w:val="0"/>
      <w:divBdr>
        <w:top w:val="none" w:sz="0" w:space="0" w:color="auto"/>
        <w:left w:val="none" w:sz="0" w:space="0" w:color="auto"/>
        <w:bottom w:val="none" w:sz="0" w:space="0" w:color="auto"/>
        <w:right w:val="none" w:sz="0" w:space="0" w:color="auto"/>
      </w:divBdr>
    </w:div>
    <w:div w:id="1015840609">
      <w:bodyDiv w:val="1"/>
      <w:marLeft w:val="0"/>
      <w:marRight w:val="0"/>
      <w:marTop w:val="0"/>
      <w:marBottom w:val="0"/>
      <w:divBdr>
        <w:top w:val="none" w:sz="0" w:space="0" w:color="auto"/>
        <w:left w:val="none" w:sz="0" w:space="0" w:color="auto"/>
        <w:bottom w:val="none" w:sz="0" w:space="0" w:color="auto"/>
        <w:right w:val="none" w:sz="0" w:space="0" w:color="auto"/>
      </w:divBdr>
    </w:div>
    <w:div w:id="1022317861">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36347656">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0547422">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5103957">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888129">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59522796">
      <w:bodyDiv w:val="1"/>
      <w:marLeft w:val="0"/>
      <w:marRight w:val="0"/>
      <w:marTop w:val="0"/>
      <w:marBottom w:val="0"/>
      <w:divBdr>
        <w:top w:val="none" w:sz="0" w:space="0" w:color="auto"/>
        <w:left w:val="none" w:sz="0" w:space="0" w:color="auto"/>
        <w:bottom w:val="none" w:sz="0" w:space="0" w:color="auto"/>
        <w:right w:val="none" w:sz="0" w:space="0" w:color="auto"/>
      </w:divBdr>
    </w:div>
    <w:div w:id="1061058097">
      <w:bodyDiv w:val="1"/>
      <w:marLeft w:val="0"/>
      <w:marRight w:val="0"/>
      <w:marTop w:val="0"/>
      <w:marBottom w:val="0"/>
      <w:divBdr>
        <w:top w:val="none" w:sz="0" w:space="0" w:color="auto"/>
        <w:left w:val="none" w:sz="0" w:space="0" w:color="auto"/>
        <w:bottom w:val="none" w:sz="0" w:space="0" w:color="auto"/>
        <w:right w:val="none" w:sz="0" w:space="0" w:color="auto"/>
      </w:divBdr>
    </w:div>
    <w:div w:id="1063214680">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76629604">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7599138">
      <w:bodyDiv w:val="1"/>
      <w:marLeft w:val="0"/>
      <w:marRight w:val="0"/>
      <w:marTop w:val="0"/>
      <w:marBottom w:val="0"/>
      <w:divBdr>
        <w:top w:val="none" w:sz="0" w:space="0" w:color="auto"/>
        <w:left w:val="none" w:sz="0" w:space="0" w:color="auto"/>
        <w:bottom w:val="none" w:sz="0" w:space="0" w:color="auto"/>
        <w:right w:val="none" w:sz="0" w:space="0" w:color="auto"/>
      </w:divBdr>
    </w:div>
    <w:div w:id="1107652519">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3206673">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2111431">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9712759">
      <w:bodyDiv w:val="1"/>
      <w:marLeft w:val="0"/>
      <w:marRight w:val="0"/>
      <w:marTop w:val="0"/>
      <w:marBottom w:val="0"/>
      <w:divBdr>
        <w:top w:val="none" w:sz="0" w:space="0" w:color="auto"/>
        <w:left w:val="none" w:sz="0" w:space="0" w:color="auto"/>
        <w:bottom w:val="none" w:sz="0" w:space="0" w:color="auto"/>
        <w:right w:val="none" w:sz="0" w:space="0" w:color="auto"/>
      </w:divBdr>
    </w:div>
    <w:div w:id="1130050344">
      <w:bodyDiv w:val="1"/>
      <w:marLeft w:val="0"/>
      <w:marRight w:val="0"/>
      <w:marTop w:val="0"/>
      <w:marBottom w:val="0"/>
      <w:divBdr>
        <w:top w:val="none" w:sz="0" w:space="0" w:color="auto"/>
        <w:left w:val="none" w:sz="0" w:space="0" w:color="auto"/>
        <w:bottom w:val="none" w:sz="0" w:space="0" w:color="auto"/>
        <w:right w:val="none" w:sz="0" w:space="0" w:color="auto"/>
      </w:divBdr>
    </w:div>
    <w:div w:id="1134179708">
      <w:bodyDiv w:val="1"/>
      <w:marLeft w:val="0"/>
      <w:marRight w:val="0"/>
      <w:marTop w:val="0"/>
      <w:marBottom w:val="0"/>
      <w:divBdr>
        <w:top w:val="none" w:sz="0" w:space="0" w:color="auto"/>
        <w:left w:val="none" w:sz="0" w:space="0" w:color="auto"/>
        <w:bottom w:val="none" w:sz="0" w:space="0" w:color="auto"/>
        <w:right w:val="none" w:sz="0" w:space="0" w:color="auto"/>
      </w:divBdr>
    </w:div>
    <w:div w:id="1145507031">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51365338">
      <w:bodyDiv w:val="1"/>
      <w:marLeft w:val="0"/>
      <w:marRight w:val="0"/>
      <w:marTop w:val="0"/>
      <w:marBottom w:val="0"/>
      <w:divBdr>
        <w:top w:val="none" w:sz="0" w:space="0" w:color="auto"/>
        <w:left w:val="none" w:sz="0" w:space="0" w:color="auto"/>
        <w:bottom w:val="none" w:sz="0" w:space="0" w:color="auto"/>
        <w:right w:val="none" w:sz="0" w:space="0" w:color="auto"/>
      </w:divBdr>
    </w:div>
    <w:div w:id="1157574850">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2894365">
      <w:bodyDiv w:val="1"/>
      <w:marLeft w:val="0"/>
      <w:marRight w:val="0"/>
      <w:marTop w:val="0"/>
      <w:marBottom w:val="0"/>
      <w:divBdr>
        <w:top w:val="none" w:sz="0" w:space="0" w:color="auto"/>
        <w:left w:val="none" w:sz="0" w:space="0" w:color="auto"/>
        <w:bottom w:val="none" w:sz="0" w:space="0" w:color="auto"/>
        <w:right w:val="none" w:sz="0" w:space="0" w:color="auto"/>
      </w:divBdr>
    </w:div>
    <w:div w:id="1166742980">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0848082">
      <w:bodyDiv w:val="1"/>
      <w:marLeft w:val="0"/>
      <w:marRight w:val="0"/>
      <w:marTop w:val="0"/>
      <w:marBottom w:val="0"/>
      <w:divBdr>
        <w:top w:val="none" w:sz="0" w:space="0" w:color="auto"/>
        <w:left w:val="none" w:sz="0" w:space="0" w:color="auto"/>
        <w:bottom w:val="none" w:sz="0" w:space="0" w:color="auto"/>
        <w:right w:val="none" w:sz="0" w:space="0" w:color="auto"/>
      </w:divBdr>
    </w:div>
    <w:div w:id="1184202119">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2130732634">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506022178">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4198497">
      <w:bodyDiv w:val="1"/>
      <w:marLeft w:val="0"/>
      <w:marRight w:val="0"/>
      <w:marTop w:val="0"/>
      <w:marBottom w:val="0"/>
      <w:divBdr>
        <w:top w:val="none" w:sz="0" w:space="0" w:color="auto"/>
        <w:left w:val="none" w:sz="0" w:space="0" w:color="auto"/>
        <w:bottom w:val="none" w:sz="0" w:space="0" w:color="auto"/>
        <w:right w:val="none" w:sz="0" w:space="0" w:color="auto"/>
      </w:divBdr>
    </w:div>
    <w:div w:id="1195968685">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5563567">
      <w:bodyDiv w:val="1"/>
      <w:marLeft w:val="0"/>
      <w:marRight w:val="0"/>
      <w:marTop w:val="0"/>
      <w:marBottom w:val="0"/>
      <w:divBdr>
        <w:top w:val="none" w:sz="0" w:space="0" w:color="auto"/>
        <w:left w:val="none" w:sz="0" w:space="0" w:color="auto"/>
        <w:bottom w:val="none" w:sz="0" w:space="0" w:color="auto"/>
        <w:right w:val="none" w:sz="0" w:space="0" w:color="auto"/>
      </w:divBdr>
    </w:div>
    <w:div w:id="1206334190">
      <w:bodyDiv w:val="1"/>
      <w:marLeft w:val="0"/>
      <w:marRight w:val="0"/>
      <w:marTop w:val="0"/>
      <w:marBottom w:val="0"/>
      <w:divBdr>
        <w:top w:val="none" w:sz="0" w:space="0" w:color="auto"/>
        <w:left w:val="none" w:sz="0" w:space="0" w:color="auto"/>
        <w:bottom w:val="none" w:sz="0" w:space="0" w:color="auto"/>
        <w:right w:val="none" w:sz="0" w:space="0" w:color="auto"/>
      </w:divBdr>
    </w:div>
    <w:div w:id="1208370190">
      <w:bodyDiv w:val="1"/>
      <w:marLeft w:val="0"/>
      <w:marRight w:val="0"/>
      <w:marTop w:val="0"/>
      <w:marBottom w:val="0"/>
      <w:divBdr>
        <w:top w:val="none" w:sz="0" w:space="0" w:color="auto"/>
        <w:left w:val="none" w:sz="0" w:space="0" w:color="auto"/>
        <w:bottom w:val="none" w:sz="0" w:space="0" w:color="auto"/>
        <w:right w:val="none" w:sz="0" w:space="0" w:color="auto"/>
      </w:divBdr>
    </w:div>
    <w:div w:id="1210995671">
      <w:bodyDiv w:val="1"/>
      <w:marLeft w:val="0"/>
      <w:marRight w:val="0"/>
      <w:marTop w:val="0"/>
      <w:marBottom w:val="0"/>
      <w:divBdr>
        <w:top w:val="none" w:sz="0" w:space="0" w:color="auto"/>
        <w:left w:val="none" w:sz="0" w:space="0" w:color="auto"/>
        <w:bottom w:val="none" w:sz="0" w:space="0" w:color="auto"/>
        <w:right w:val="none" w:sz="0" w:space="0" w:color="auto"/>
      </w:divBdr>
    </w:div>
    <w:div w:id="1218590278">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2717212">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30459562">
      <w:bodyDiv w:val="1"/>
      <w:marLeft w:val="0"/>
      <w:marRight w:val="0"/>
      <w:marTop w:val="0"/>
      <w:marBottom w:val="0"/>
      <w:divBdr>
        <w:top w:val="none" w:sz="0" w:space="0" w:color="auto"/>
        <w:left w:val="none" w:sz="0" w:space="0" w:color="auto"/>
        <w:bottom w:val="none" w:sz="0" w:space="0" w:color="auto"/>
        <w:right w:val="none" w:sz="0" w:space="0" w:color="auto"/>
      </w:divBdr>
    </w:div>
    <w:div w:id="1230648988">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35317802">
      <w:bodyDiv w:val="1"/>
      <w:marLeft w:val="0"/>
      <w:marRight w:val="0"/>
      <w:marTop w:val="0"/>
      <w:marBottom w:val="0"/>
      <w:divBdr>
        <w:top w:val="none" w:sz="0" w:space="0" w:color="auto"/>
        <w:left w:val="none" w:sz="0" w:space="0" w:color="auto"/>
        <w:bottom w:val="none" w:sz="0" w:space="0" w:color="auto"/>
        <w:right w:val="none" w:sz="0" w:space="0" w:color="auto"/>
      </w:divBdr>
    </w:div>
    <w:div w:id="1242061450">
      <w:bodyDiv w:val="1"/>
      <w:marLeft w:val="0"/>
      <w:marRight w:val="0"/>
      <w:marTop w:val="0"/>
      <w:marBottom w:val="0"/>
      <w:divBdr>
        <w:top w:val="none" w:sz="0" w:space="0" w:color="auto"/>
        <w:left w:val="none" w:sz="0" w:space="0" w:color="auto"/>
        <w:bottom w:val="none" w:sz="0" w:space="0" w:color="auto"/>
        <w:right w:val="none" w:sz="0" w:space="0" w:color="auto"/>
      </w:divBdr>
    </w:div>
    <w:div w:id="1244294422">
      <w:bodyDiv w:val="1"/>
      <w:marLeft w:val="0"/>
      <w:marRight w:val="0"/>
      <w:marTop w:val="0"/>
      <w:marBottom w:val="0"/>
      <w:divBdr>
        <w:top w:val="none" w:sz="0" w:space="0" w:color="auto"/>
        <w:left w:val="none" w:sz="0" w:space="0" w:color="auto"/>
        <w:bottom w:val="none" w:sz="0" w:space="0" w:color="auto"/>
        <w:right w:val="none" w:sz="0" w:space="0" w:color="auto"/>
      </w:divBdr>
    </w:div>
    <w:div w:id="1244535278">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60137358">
      <w:bodyDiv w:val="1"/>
      <w:marLeft w:val="0"/>
      <w:marRight w:val="0"/>
      <w:marTop w:val="0"/>
      <w:marBottom w:val="0"/>
      <w:divBdr>
        <w:top w:val="none" w:sz="0" w:space="0" w:color="auto"/>
        <w:left w:val="none" w:sz="0" w:space="0" w:color="auto"/>
        <w:bottom w:val="none" w:sz="0" w:space="0" w:color="auto"/>
        <w:right w:val="none" w:sz="0" w:space="0" w:color="auto"/>
      </w:divBdr>
    </w:div>
    <w:div w:id="1264071306">
      <w:bodyDiv w:val="1"/>
      <w:marLeft w:val="0"/>
      <w:marRight w:val="0"/>
      <w:marTop w:val="0"/>
      <w:marBottom w:val="0"/>
      <w:divBdr>
        <w:top w:val="none" w:sz="0" w:space="0" w:color="auto"/>
        <w:left w:val="none" w:sz="0" w:space="0" w:color="auto"/>
        <w:bottom w:val="none" w:sz="0" w:space="0" w:color="auto"/>
        <w:right w:val="none" w:sz="0" w:space="0" w:color="auto"/>
      </w:divBdr>
    </w:div>
    <w:div w:id="1265379215">
      <w:bodyDiv w:val="1"/>
      <w:marLeft w:val="0"/>
      <w:marRight w:val="0"/>
      <w:marTop w:val="0"/>
      <w:marBottom w:val="0"/>
      <w:divBdr>
        <w:top w:val="none" w:sz="0" w:space="0" w:color="auto"/>
        <w:left w:val="none" w:sz="0" w:space="0" w:color="auto"/>
        <w:bottom w:val="none" w:sz="0" w:space="0" w:color="auto"/>
        <w:right w:val="none" w:sz="0" w:space="0" w:color="auto"/>
      </w:divBdr>
    </w:div>
    <w:div w:id="1287657043">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17957956">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23240487">
      <w:bodyDiv w:val="1"/>
      <w:marLeft w:val="0"/>
      <w:marRight w:val="0"/>
      <w:marTop w:val="0"/>
      <w:marBottom w:val="0"/>
      <w:divBdr>
        <w:top w:val="none" w:sz="0" w:space="0" w:color="auto"/>
        <w:left w:val="none" w:sz="0" w:space="0" w:color="auto"/>
        <w:bottom w:val="none" w:sz="0" w:space="0" w:color="auto"/>
        <w:right w:val="none" w:sz="0" w:space="0" w:color="auto"/>
      </w:divBdr>
    </w:div>
    <w:div w:id="1326863537">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48018536">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56299485">
      <w:bodyDiv w:val="1"/>
      <w:marLeft w:val="0"/>
      <w:marRight w:val="0"/>
      <w:marTop w:val="0"/>
      <w:marBottom w:val="0"/>
      <w:divBdr>
        <w:top w:val="none" w:sz="0" w:space="0" w:color="auto"/>
        <w:left w:val="none" w:sz="0" w:space="0" w:color="auto"/>
        <w:bottom w:val="none" w:sz="0" w:space="0" w:color="auto"/>
        <w:right w:val="none" w:sz="0" w:space="0" w:color="auto"/>
      </w:divBdr>
    </w:div>
    <w:div w:id="1356343636">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9433769">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395086606">
      <w:bodyDiv w:val="1"/>
      <w:marLeft w:val="0"/>
      <w:marRight w:val="0"/>
      <w:marTop w:val="0"/>
      <w:marBottom w:val="0"/>
      <w:divBdr>
        <w:top w:val="none" w:sz="0" w:space="0" w:color="auto"/>
        <w:left w:val="none" w:sz="0" w:space="0" w:color="auto"/>
        <w:bottom w:val="none" w:sz="0" w:space="0" w:color="auto"/>
        <w:right w:val="none" w:sz="0" w:space="0" w:color="auto"/>
      </w:divBdr>
    </w:div>
    <w:div w:id="1398895198">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09619444">
      <w:bodyDiv w:val="1"/>
      <w:marLeft w:val="0"/>
      <w:marRight w:val="0"/>
      <w:marTop w:val="0"/>
      <w:marBottom w:val="0"/>
      <w:divBdr>
        <w:top w:val="none" w:sz="0" w:space="0" w:color="auto"/>
        <w:left w:val="none" w:sz="0" w:space="0" w:color="auto"/>
        <w:bottom w:val="none" w:sz="0" w:space="0" w:color="auto"/>
        <w:right w:val="none" w:sz="0" w:space="0" w:color="auto"/>
      </w:divBdr>
    </w:div>
    <w:div w:id="1410421100">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35049516">
      <w:bodyDiv w:val="1"/>
      <w:marLeft w:val="0"/>
      <w:marRight w:val="0"/>
      <w:marTop w:val="0"/>
      <w:marBottom w:val="0"/>
      <w:divBdr>
        <w:top w:val="none" w:sz="0" w:space="0" w:color="auto"/>
        <w:left w:val="none" w:sz="0" w:space="0" w:color="auto"/>
        <w:bottom w:val="none" w:sz="0" w:space="0" w:color="auto"/>
        <w:right w:val="none" w:sz="0" w:space="0" w:color="auto"/>
      </w:divBdr>
    </w:div>
    <w:div w:id="1438136633">
      <w:bodyDiv w:val="1"/>
      <w:marLeft w:val="0"/>
      <w:marRight w:val="0"/>
      <w:marTop w:val="0"/>
      <w:marBottom w:val="0"/>
      <w:divBdr>
        <w:top w:val="none" w:sz="0" w:space="0" w:color="auto"/>
        <w:left w:val="none" w:sz="0" w:space="0" w:color="auto"/>
        <w:bottom w:val="none" w:sz="0" w:space="0" w:color="auto"/>
        <w:right w:val="none" w:sz="0" w:space="0" w:color="auto"/>
      </w:divBdr>
    </w:div>
    <w:div w:id="1439986494">
      <w:bodyDiv w:val="1"/>
      <w:marLeft w:val="0"/>
      <w:marRight w:val="0"/>
      <w:marTop w:val="0"/>
      <w:marBottom w:val="0"/>
      <w:divBdr>
        <w:top w:val="none" w:sz="0" w:space="0" w:color="auto"/>
        <w:left w:val="none" w:sz="0" w:space="0" w:color="auto"/>
        <w:bottom w:val="none" w:sz="0" w:space="0" w:color="auto"/>
        <w:right w:val="none" w:sz="0" w:space="0" w:color="auto"/>
      </w:divBdr>
    </w:div>
    <w:div w:id="1441340686">
      <w:bodyDiv w:val="1"/>
      <w:marLeft w:val="0"/>
      <w:marRight w:val="0"/>
      <w:marTop w:val="0"/>
      <w:marBottom w:val="0"/>
      <w:divBdr>
        <w:top w:val="none" w:sz="0" w:space="0" w:color="auto"/>
        <w:left w:val="none" w:sz="0" w:space="0" w:color="auto"/>
        <w:bottom w:val="none" w:sz="0" w:space="0" w:color="auto"/>
        <w:right w:val="none" w:sz="0" w:space="0" w:color="auto"/>
      </w:divBdr>
    </w:div>
    <w:div w:id="1443307271">
      <w:bodyDiv w:val="1"/>
      <w:marLeft w:val="0"/>
      <w:marRight w:val="0"/>
      <w:marTop w:val="0"/>
      <w:marBottom w:val="0"/>
      <w:divBdr>
        <w:top w:val="none" w:sz="0" w:space="0" w:color="auto"/>
        <w:left w:val="none" w:sz="0" w:space="0" w:color="auto"/>
        <w:bottom w:val="none" w:sz="0" w:space="0" w:color="auto"/>
        <w:right w:val="none" w:sz="0" w:space="0" w:color="auto"/>
      </w:divBdr>
    </w:div>
    <w:div w:id="1450470458">
      <w:bodyDiv w:val="1"/>
      <w:marLeft w:val="0"/>
      <w:marRight w:val="0"/>
      <w:marTop w:val="0"/>
      <w:marBottom w:val="0"/>
      <w:divBdr>
        <w:top w:val="none" w:sz="0" w:space="0" w:color="auto"/>
        <w:left w:val="none" w:sz="0" w:space="0" w:color="auto"/>
        <w:bottom w:val="none" w:sz="0" w:space="0" w:color="auto"/>
        <w:right w:val="none" w:sz="0" w:space="0" w:color="auto"/>
      </w:divBdr>
    </w:div>
    <w:div w:id="1453209424">
      <w:bodyDiv w:val="1"/>
      <w:marLeft w:val="0"/>
      <w:marRight w:val="0"/>
      <w:marTop w:val="0"/>
      <w:marBottom w:val="0"/>
      <w:divBdr>
        <w:top w:val="none" w:sz="0" w:space="0" w:color="auto"/>
        <w:left w:val="none" w:sz="0" w:space="0" w:color="auto"/>
        <w:bottom w:val="none" w:sz="0" w:space="0" w:color="auto"/>
        <w:right w:val="none" w:sz="0" w:space="0" w:color="auto"/>
      </w:divBdr>
    </w:div>
    <w:div w:id="1459912197">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7822595">
      <w:bodyDiv w:val="1"/>
      <w:marLeft w:val="0"/>
      <w:marRight w:val="0"/>
      <w:marTop w:val="0"/>
      <w:marBottom w:val="0"/>
      <w:divBdr>
        <w:top w:val="none" w:sz="0" w:space="0" w:color="auto"/>
        <w:left w:val="none" w:sz="0" w:space="0" w:color="auto"/>
        <w:bottom w:val="none" w:sz="0" w:space="0" w:color="auto"/>
        <w:right w:val="none" w:sz="0" w:space="0" w:color="auto"/>
      </w:divBdr>
    </w:div>
    <w:div w:id="1468350852">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8107378">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5074096">
      <w:bodyDiv w:val="1"/>
      <w:marLeft w:val="0"/>
      <w:marRight w:val="0"/>
      <w:marTop w:val="0"/>
      <w:marBottom w:val="0"/>
      <w:divBdr>
        <w:top w:val="none" w:sz="0" w:space="0" w:color="auto"/>
        <w:left w:val="none" w:sz="0" w:space="0" w:color="auto"/>
        <w:bottom w:val="none" w:sz="0" w:space="0" w:color="auto"/>
        <w:right w:val="none" w:sz="0" w:space="0" w:color="auto"/>
      </w:divBdr>
    </w:div>
    <w:div w:id="1497184121">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02087714">
      <w:bodyDiv w:val="1"/>
      <w:marLeft w:val="0"/>
      <w:marRight w:val="0"/>
      <w:marTop w:val="0"/>
      <w:marBottom w:val="0"/>
      <w:divBdr>
        <w:top w:val="none" w:sz="0" w:space="0" w:color="auto"/>
        <w:left w:val="none" w:sz="0" w:space="0" w:color="auto"/>
        <w:bottom w:val="none" w:sz="0" w:space="0" w:color="auto"/>
        <w:right w:val="none" w:sz="0" w:space="0" w:color="auto"/>
      </w:divBdr>
    </w:div>
    <w:div w:id="1522546756">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1995838">
      <w:bodyDiv w:val="1"/>
      <w:marLeft w:val="0"/>
      <w:marRight w:val="0"/>
      <w:marTop w:val="0"/>
      <w:marBottom w:val="0"/>
      <w:divBdr>
        <w:top w:val="none" w:sz="0" w:space="0" w:color="auto"/>
        <w:left w:val="none" w:sz="0" w:space="0" w:color="auto"/>
        <w:bottom w:val="none" w:sz="0" w:space="0" w:color="auto"/>
        <w:right w:val="none" w:sz="0" w:space="0" w:color="auto"/>
      </w:divBdr>
    </w:div>
    <w:div w:id="1532375385">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528187">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6045494">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3246848">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6164432">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90580058">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1619527">
      <w:bodyDiv w:val="1"/>
      <w:marLeft w:val="0"/>
      <w:marRight w:val="0"/>
      <w:marTop w:val="0"/>
      <w:marBottom w:val="0"/>
      <w:divBdr>
        <w:top w:val="none" w:sz="0" w:space="0" w:color="auto"/>
        <w:left w:val="none" w:sz="0" w:space="0" w:color="auto"/>
        <w:bottom w:val="none" w:sz="0" w:space="0" w:color="auto"/>
        <w:right w:val="none" w:sz="0" w:space="0" w:color="auto"/>
      </w:divBdr>
    </w:div>
    <w:div w:id="1592272355">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5067229">
      <w:bodyDiv w:val="1"/>
      <w:marLeft w:val="0"/>
      <w:marRight w:val="0"/>
      <w:marTop w:val="0"/>
      <w:marBottom w:val="0"/>
      <w:divBdr>
        <w:top w:val="none" w:sz="0" w:space="0" w:color="auto"/>
        <w:left w:val="none" w:sz="0" w:space="0" w:color="auto"/>
        <w:bottom w:val="none" w:sz="0" w:space="0" w:color="auto"/>
        <w:right w:val="none" w:sz="0" w:space="0" w:color="auto"/>
      </w:divBdr>
    </w:div>
    <w:div w:id="1610121005">
      <w:bodyDiv w:val="1"/>
      <w:marLeft w:val="0"/>
      <w:marRight w:val="0"/>
      <w:marTop w:val="0"/>
      <w:marBottom w:val="0"/>
      <w:divBdr>
        <w:top w:val="none" w:sz="0" w:space="0" w:color="auto"/>
        <w:left w:val="none" w:sz="0" w:space="0" w:color="auto"/>
        <w:bottom w:val="none" w:sz="0" w:space="0" w:color="auto"/>
        <w:right w:val="none" w:sz="0" w:space="0" w:color="auto"/>
      </w:divBdr>
    </w:div>
    <w:div w:id="1610425997">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15748434">
      <w:bodyDiv w:val="1"/>
      <w:marLeft w:val="0"/>
      <w:marRight w:val="0"/>
      <w:marTop w:val="0"/>
      <w:marBottom w:val="0"/>
      <w:divBdr>
        <w:top w:val="none" w:sz="0" w:space="0" w:color="auto"/>
        <w:left w:val="none" w:sz="0" w:space="0" w:color="auto"/>
        <w:bottom w:val="none" w:sz="0" w:space="0" w:color="auto"/>
        <w:right w:val="none" w:sz="0" w:space="0" w:color="auto"/>
      </w:divBdr>
    </w:div>
    <w:div w:id="1623029061">
      <w:bodyDiv w:val="1"/>
      <w:marLeft w:val="0"/>
      <w:marRight w:val="0"/>
      <w:marTop w:val="0"/>
      <w:marBottom w:val="0"/>
      <w:divBdr>
        <w:top w:val="none" w:sz="0" w:space="0" w:color="auto"/>
        <w:left w:val="none" w:sz="0" w:space="0" w:color="auto"/>
        <w:bottom w:val="none" w:sz="0" w:space="0" w:color="auto"/>
        <w:right w:val="none" w:sz="0" w:space="0" w:color="auto"/>
      </w:divBdr>
    </w:div>
    <w:div w:id="1629895653">
      <w:bodyDiv w:val="1"/>
      <w:marLeft w:val="0"/>
      <w:marRight w:val="0"/>
      <w:marTop w:val="0"/>
      <w:marBottom w:val="0"/>
      <w:divBdr>
        <w:top w:val="none" w:sz="0" w:space="0" w:color="auto"/>
        <w:left w:val="none" w:sz="0" w:space="0" w:color="auto"/>
        <w:bottom w:val="none" w:sz="0" w:space="0" w:color="auto"/>
        <w:right w:val="none" w:sz="0" w:space="0" w:color="auto"/>
      </w:divBdr>
    </w:div>
    <w:div w:id="1631083824">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4190806">
      <w:bodyDiv w:val="1"/>
      <w:marLeft w:val="0"/>
      <w:marRight w:val="0"/>
      <w:marTop w:val="0"/>
      <w:marBottom w:val="0"/>
      <w:divBdr>
        <w:top w:val="none" w:sz="0" w:space="0" w:color="auto"/>
        <w:left w:val="none" w:sz="0" w:space="0" w:color="auto"/>
        <w:bottom w:val="none" w:sz="0" w:space="0" w:color="auto"/>
        <w:right w:val="none" w:sz="0" w:space="0" w:color="auto"/>
      </w:divBdr>
    </w:div>
    <w:div w:id="1646662521">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69596555">
      <w:bodyDiv w:val="1"/>
      <w:marLeft w:val="0"/>
      <w:marRight w:val="0"/>
      <w:marTop w:val="0"/>
      <w:marBottom w:val="0"/>
      <w:divBdr>
        <w:top w:val="none" w:sz="0" w:space="0" w:color="auto"/>
        <w:left w:val="none" w:sz="0" w:space="0" w:color="auto"/>
        <w:bottom w:val="none" w:sz="0" w:space="0" w:color="auto"/>
        <w:right w:val="none" w:sz="0" w:space="0" w:color="auto"/>
      </w:divBdr>
    </w:div>
    <w:div w:id="167218104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2779340">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7758461">
      <w:bodyDiv w:val="1"/>
      <w:marLeft w:val="0"/>
      <w:marRight w:val="0"/>
      <w:marTop w:val="0"/>
      <w:marBottom w:val="0"/>
      <w:divBdr>
        <w:top w:val="none" w:sz="0" w:space="0" w:color="auto"/>
        <w:left w:val="none" w:sz="0" w:space="0" w:color="auto"/>
        <w:bottom w:val="none" w:sz="0" w:space="0" w:color="auto"/>
        <w:right w:val="none" w:sz="0" w:space="0" w:color="auto"/>
      </w:divBdr>
    </w:div>
    <w:div w:id="1712265157">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23675953">
      <w:bodyDiv w:val="1"/>
      <w:marLeft w:val="0"/>
      <w:marRight w:val="0"/>
      <w:marTop w:val="0"/>
      <w:marBottom w:val="0"/>
      <w:divBdr>
        <w:top w:val="none" w:sz="0" w:space="0" w:color="auto"/>
        <w:left w:val="none" w:sz="0" w:space="0" w:color="auto"/>
        <w:bottom w:val="none" w:sz="0" w:space="0" w:color="auto"/>
        <w:right w:val="none" w:sz="0" w:space="0" w:color="auto"/>
      </w:divBdr>
    </w:div>
    <w:div w:id="1729113365">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35543508">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45957681">
      <w:bodyDiv w:val="1"/>
      <w:marLeft w:val="0"/>
      <w:marRight w:val="0"/>
      <w:marTop w:val="0"/>
      <w:marBottom w:val="0"/>
      <w:divBdr>
        <w:top w:val="none" w:sz="0" w:space="0" w:color="auto"/>
        <w:left w:val="none" w:sz="0" w:space="0" w:color="auto"/>
        <w:bottom w:val="none" w:sz="0" w:space="0" w:color="auto"/>
        <w:right w:val="none" w:sz="0" w:space="0" w:color="auto"/>
      </w:divBdr>
    </w:div>
    <w:div w:id="1749231271">
      <w:bodyDiv w:val="1"/>
      <w:marLeft w:val="0"/>
      <w:marRight w:val="0"/>
      <w:marTop w:val="0"/>
      <w:marBottom w:val="0"/>
      <w:divBdr>
        <w:top w:val="none" w:sz="0" w:space="0" w:color="auto"/>
        <w:left w:val="none" w:sz="0" w:space="0" w:color="auto"/>
        <w:bottom w:val="none" w:sz="0" w:space="0" w:color="auto"/>
        <w:right w:val="none" w:sz="0" w:space="0" w:color="auto"/>
      </w:divBdr>
    </w:div>
    <w:div w:id="1760062598">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64105284">
      <w:bodyDiv w:val="1"/>
      <w:marLeft w:val="0"/>
      <w:marRight w:val="0"/>
      <w:marTop w:val="0"/>
      <w:marBottom w:val="0"/>
      <w:divBdr>
        <w:top w:val="none" w:sz="0" w:space="0" w:color="auto"/>
        <w:left w:val="none" w:sz="0" w:space="0" w:color="auto"/>
        <w:bottom w:val="none" w:sz="0" w:space="0" w:color="auto"/>
        <w:right w:val="none" w:sz="0" w:space="0" w:color="auto"/>
      </w:divBdr>
    </w:div>
    <w:div w:id="1774325109">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4616364">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1391071">
      <w:bodyDiv w:val="1"/>
      <w:marLeft w:val="0"/>
      <w:marRight w:val="0"/>
      <w:marTop w:val="0"/>
      <w:marBottom w:val="0"/>
      <w:divBdr>
        <w:top w:val="none" w:sz="0" w:space="0" w:color="auto"/>
        <w:left w:val="none" w:sz="0" w:space="0" w:color="auto"/>
        <w:bottom w:val="none" w:sz="0" w:space="0" w:color="auto"/>
        <w:right w:val="none" w:sz="0" w:space="0" w:color="auto"/>
      </w:divBdr>
    </w:div>
    <w:div w:id="1804082264">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3598865">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17843350">
      <w:bodyDiv w:val="1"/>
      <w:marLeft w:val="0"/>
      <w:marRight w:val="0"/>
      <w:marTop w:val="0"/>
      <w:marBottom w:val="0"/>
      <w:divBdr>
        <w:top w:val="none" w:sz="0" w:space="0" w:color="auto"/>
        <w:left w:val="none" w:sz="0" w:space="0" w:color="auto"/>
        <w:bottom w:val="none" w:sz="0" w:space="0" w:color="auto"/>
        <w:right w:val="none" w:sz="0" w:space="0" w:color="auto"/>
      </w:divBdr>
    </w:div>
    <w:div w:id="1823884647">
      <w:bodyDiv w:val="1"/>
      <w:marLeft w:val="0"/>
      <w:marRight w:val="0"/>
      <w:marTop w:val="0"/>
      <w:marBottom w:val="0"/>
      <w:divBdr>
        <w:top w:val="none" w:sz="0" w:space="0" w:color="auto"/>
        <w:left w:val="none" w:sz="0" w:space="0" w:color="auto"/>
        <w:bottom w:val="none" w:sz="0" w:space="0" w:color="auto"/>
        <w:right w:val="none" w:sz="0" w:space="0" w:color="auto"/>
      </w:divBdr>
    </w:div>
    <w:div w:id="1825584274">
      <w:bodyDiv w:val="1"/>
      <w:marLeft w:val="0"/>
      <w:marRight w:val="0"/>
      <w:marTop w:val="0"/>
      <w:marBottom w:val="0"/>
      <w:divBdr>
        <w:top w:val="none" w:sz="0" w:space="0" w:color="auto"/>
        <w:left w:val="none" w:sz="0" w:space="0" w:color="auto"/>
        <w:bottom w:val="none" w:sz="0" w:space="0" w:color="auto"/>
        <w:right w:val="none" w:sz="0" w:space="0" w:color="auto"/>
      </w:divBdr>
    </w:div>
    <w:div w:id="1825706483">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7183054">
      <w:bodyDiv w:val="1"/>
      <w:marLeft w:val="0"/>
      <w:marRight w:val="0"/>
      <w:marTop w:val="0"/>
      <w:marBottom w:val="0"/>
      <w:divBdr>
        <w:top w:val="none" w:sz="0" w:space="0" w:color="auto"/>
        <w:left w:val="none" w:sz="0" w:space="0" w:color="auto"/>
        <w:bottom w:val="none" w:sz="0" w:space="0" w:color="auto"/>
        <w:right w:val="none" w:sz="0" w:space="0" w:color="auto"/>
      </w:divBdr>
    </w:div>
    <w:div w:id="1838614724">
      <w:bodyDiv w:val="1"/>
      <w:marLeft w:val="0"/>
      <w:marRight w:val="0"/>
      <w:marTop w:val="0"/>
      <w:marBottom w:val="0"/>
      <w:divBdr>
        <w:top w:val="none" w:sz="0" w:space="0" w:color="auto"/>
        <w:left w:val="none" w:sz="0" w:space="0" w:color="auto"/>
        <w:bottom w:val="none" w:sz="0" w:space="0" w:color="auto"/>
        <w:right w:val="none" w:sz="0" w:space="0" w:color="auto"/>
      </w:divBdr>
    </w:div>
    <w:div w:id="1843623115">
      <w:bodyDiv w:val="1"/>
      <w:marLeft w:val="0"/>
      <w:marRight w:val="0"/>
      <w:marTop w:val="0"/>
      <w:marBottom w:val="0"/>
      <w:divBdr>
        <w:top w:val="none" w:sz="0" w:space="0" w:color="auto"/>
        <w:left w:val="none" w:sz="0" w:space="0" w:color="auto"/>
        <w:bottom w:val="none" w:sz="0" w:space="0" w:color="auto"/>
        <w:right w:val="none" w:sz="0" w:space="0" w:color="auto"/>
      </w:divBdr>
    </w:div>
    <w:div w:id="1856652367">
      <w:bodyDiv w:val="1"/>
      <w:marLeft w:val="0"/>
      <w:marRight w:val="0"/>
      <w:marTop w:val="0"/>
      <w:marBottom w:val="0"/>
      <w:divBdr>
        <w:top w:val="none" w:sz="0" w:space="0" w:color="auto"/>
        <w:left w:val="none" w:sz="0" w:space="0" w:color="auto"/>
        <w:bottom w:val="none" w:sz="0" w:space="0" w:color="auto"/>
        <w:right w:val="none" w:sz="0" w:space="0" w:color="auto"/>
      </w:divBdr>
    </w:div>
    <w:div w:id="1859541200">
      <w:bodyDiv w:val="1"/>
      <w:marLeft w:val="0"/>
      <w:marRight w:val="0"/>
      <w:marTop w:val="0"/>
      <w:marBottom w:val="0"/>
      <w:divBdr>
        <w:top w:val="none" w:sz="0" w:space="0" w:color="auto"/>
        <w:left w:val="none" w:sz="0" w:space="0" w:color="auto"/>
        <w:bottom w:val="none" w:sz="0" w:space="0" w:color="auto"/>
        <w:right w:val="none" w:sz="0" w:space="0" w:color="auto"/>
      </w:divBdr>
    </w:div>
    <w:div w:id="1865821609">
      <w:bodyDiv w:val="1"/>
      <w:marLeft w:val="0"/>
      <w:marRight w:val="0"/>
      <w:marTop w:val="0"/>
      <w:marBottom w:val="0"/>
      <w:divBdr>
        <w:top w:val="none" w:sz="0" w:space="0" w:color="auto"/>
        <w:left w:val="none" w:sz="0" w:space="0" w:color="auto"/>
        <w:bottom w:val="none" w:sz="0" w:space="0" w:color="auto"/>
        <w:right w:val="none" w:sz="0" w:space="0" w:color="auto"/>
      </w:divBdr>
    </w:div>
    <w:div w:id="1867794409">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78079903">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1622109">
      <w:bodyDiv w:val="1"/>
      <w:marLeft w:val="0"/>
      <w:marRight w:val="0"/>
      <w:marTop w:val="0"/>
      <w:marBottom w:val="0"/>
      <w:divBdr>
        <w:top w:val="none" w:sz="0" w:space="0" w:color="auto"/>
        <w:left w:val="none" w:sz="0" w:space="0" w:color="auto"/>
        <w:bottom w:val="none" w:sz="0" w:space="0" w:color="auto"/>
        <w:right w:val="none" w:sz="0" w:space="0" w:color="auto"/>
      </w:divBdr>
    </w:div>
    <w:div w:id="1882085570">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899122080">
      <w:bodyDiv w:val="1"/>
      <w:marLeft w:val="0"/>
      <w:marRight w:val="0"/>
      <w:marTop w:val="0"/>
      <w:marBottom w:val="0"/>
      <w:divBdr>
        <w:top w:val="none" w:sz="0" w:space="0" w:color="auto"/>
        <w:left w:val="none" w:sz="0" w:space="0" w:color="auto"/>
        <w:bottom w:val="none" w:sz="0" w:space="0" w:color="auto"/>
        <w:right w:val="none" w:sz="0" w:space="0" w:color="auto"/>
      </w:divBdr>
    </w:div>
    <w:div w:id="1899782938">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4755493">
      <w:bodyDiv w:val="1"/>
      <w:marLeft w:val="0"/>
      <w:marRight w:val="0"/>
      <w:marTop w:val="0"/>
      <w:marBottom w:val="0"/>
      <w:divBdr>
        <w:top w:val="none" w:sz="0" w:space="0" w:color="auto"/>
        <w:left w:val="none" w:sz="0" w:space="0" w:color="auto"/>
        <w:bottom w:val="none" w:sz="0" w:space="0" w:color="auto"/>
        <w:right w:val="none" w:sz="0" w:space="0" w:color="auto"/>
      </w:divBdr>
    </w:div>
    <w:div w:id="1909731266">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10301">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6690922">
      <w:bodyDiv w:val="1"/>
      <w:marLeft w:val="0"/>
      <w:marRight w:val="0"/>
      <w:marTop w:val="0"/>
      <w:marBottom w:val="0"/>
      <w:divBdr>
        <w:top w:val="none" w:sz="0" w:space="0" w:color="auto"/>
        <w:left w:val="none" w:sz="0" w:space="0" w:color="auto"/>
        <w:bottom w:val="none" w:sz="0" w:space="0" w:color="auto"/>
        <w:right w:val="none" w:sz="0" w:space="0" w:color="auto"/>
      </w:divBdr>
    </w:div>
    <w:div w:id="1951273965">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56790616">
      <w:bodyDiv w:val="1"/>
      <w:marLeft w:val="0"/>
      <w:marRight w:val="0"/>
      <w:marTop w:val="0"/>
      <w:marBottom w:val="0"/>
      <w:divBdr>
        <w:top w:val="none" w:sz="0" w:space="0" w:color="auto"/>
        <w:left w:val="none" w:sz="0" w:space="0" w:color="auto"/>
        <w:bottom w:val="none" w:sz="0" w:space="0" w:color="auto"/>
        <w:right w:val="none" w:sz="0" w:space="0" w:color="auto"/>
      </w:divBdr>
    </w:div>
    <w:div w:id="1975519421">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7510505">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10209930">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22973198">
      <w:bodyDiv w:val="1"/>
      <w:marLeft w:val="0"/>
      <w:marRight w:val="0"/>
      <w:marTop w:val="0"/>
      <w:marBottom w:val="0"/>
      <w:divBdr>
        <w:top w:val="none" w:sz="0" w:space="0" w:color="auto"/>
        <w:left w:val="none" w:sz="0" w:space="0" w:color="auto"/>
        <w:bottom w:val="none" w:sz="0" w:space="0" w:color="auto"/>
        <w:right w:val="none" w:sz="0" w:space="0" w:color="auto"/>
      </w:divBdr>
    </w:div>
    <w:div w:id="2031029104">
      <w:bodyDiv w:val="1"/>
      <w:marLeft w:val="0"/>
      <w:marRight w:val="0"/>
      <w:marTop w:val="0"/>
      <w:marBottom w:val="0"/>
      <w:divBdr>
        <w:top w:val="none" w:sz="0" w:space="0" w:color="auto"/>
        <w:left w:val="none" w:sz="0" w:space="0" w:color="auto"/>
        <w:bottom w:val="none" w:sz="0" w:space="0" w:color="auto"/>
        <w:right w:val="none" w:sz="0" w:space="0" w:color="auto"/>
      </w:divBdr>
    </w:div>
    <w:div w:id="2034064112">
      <w:bodyDiv w:val="1"/>
      <w:marLeft w:val="0"/>
      <w:marRight w:val="0"/>
      <w:marTop w:val="0"/>
      <w:marBottom w:val="0"/>
      <w:divBdr>
        <w:top w:val="none" w:sz="0" w:space="0" w:color="auto"/>
        <w:left w:val="none" w:sz="0" w:space="0" w:color="auto"/>
        <w:bottom w:val="none" w:sz="0" w:space="0" w:color="auto"/>
        <w:right w:val="none" w:sz="0" w:space="0" w:color="auto"/>
      </w:divBdr>
    </w:div>
    <w:div w:id="2040545041">
      <w:bodyDiv w:val="1"/>
      <w:marLeft w:val="0"/>
      <w:marRight w:val="0"/>
      <w:marTop w:val="0"/>
      <w:marBottom w:val="0"/>
      <w:divBdr>
        <w:top w:val="none" w:sz="0" w:space="0" w:color="auto"/>
        <w:left w:val="none" w:sz="0" w:space="0" w:color="auto"/>
        <w:bottom w:val="none" w:sz="0" w:space="0" w:color="auto"/>
        <w:right w:val="none" w:sz="0" w:space="0" w:color="auto"/>
      </w:divBdr>
    </w:div>
    <w:div w:id="2041785660">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7371065">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57241761">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2361712">
      <w:bodyDiv w:val="1"/>
      <w:marLeft w:val="0"/>
      <w:marRight w:val="0"/>
      <w:marTop w:val="0"/>
      <w:marBottom w:val="0"/>
      <w:divBdr>
        <w:top w:val="none" w:sz="0" w:space="0" w:color="auto"/>
        <w:left w:val="none" w:sz="0" w:space="0" w:color="auto"/>
        <w:bottom w:val="none" w:sz="0" w:space="0" w:color="auto"/>
        <w:right w:val="none" w:sz="0" w:space="0" w:color="auto"/>
      </w:divBdr>
    </w:div>
    <w:div w:id="2067409866">
      <w:bodyDiv w:val="1"/>
      <w:marLeft w:val="0"/>
      <w:marRight w:val="0"/>
      <w:marTop w:val="0"/>
      <w:marBottom w:val="0"/>
      <w:divBdr>
        <w:top w:val="none" w:sz="0" w:space="0" w:color="auto"/>
        <w:left w:val="none" w:sz="0" w:space="0" w:color="auto"/>
        <w:bottom w:val="none" w:sz="0" w:space="0" w:color="auto"/>
        <w:right w:val="none" w:sz="0" w:space="0" w:color="auto"/>
      </w:divBdr>
    </w:div>
    <w:div w:id="2070303513">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0858940">
      <w:bodyDiv w:val="1"/>
      <w:marLeft w:val="0"/>
      <w:marRight w:val="0"/>
      <w:marTop w:val="0"/>
      <w:marBottom w:val="0"/>
      <w:divBdr>
        <w:top w:val="none" w:sz="0" w:space="0" w:color="auto"/>
        <w:left w:val="none" w:sz="0" w:space="0" w:color="auto"/>
        <w:bottom w:val="none" w:sz="0" w:space="0" w:color="auto"/>
        <w:right w:val="none" w:sz="0" w:space="0" w:color="auto"/>
      </w:divBdr>
    </w:div>
    <w:div w:id="2083328088">
      <w:bodyDiv w:val="1"/>
      <w:marLeft w:val="0"/>
      <w:marRight w:val="0"/>
      <w:marTop w:val="0"/>
      <w:marBottom w:val="0"/>
      <w:divBdr>
        <w:top w:val="none" w:sz="0" w:space="0" w:color="auto"/>
        <w:left w:val="none" w:sz="0" w:space="0" w:color="auto"/>
        <w:bottom w:val="none" w:sz="0" w:space="0" w:color="auto"/>
        <w:right w:val="none" w:sz="0" w:space="0" w:color="auto"/>
      </w:divBdr>
    </w:div>
    <w:div w:id="2093315865">
      <w:bodyDiv w:val="1"/>
      <w:marLeft w:val="0"/>
      <w:marRight w:val="0"/>
      <w:marTop w:val="0"/>
      <w:marBottom w:val="0"/>
      <w:divBdr>
        <w:top w:val="none" w:sz="0" w:space="0" w:color="auto"/>
        <w:left w:val="none" w:sz="0" w:space="0" w:color="auto"/>
        <w:bottom w:val="none" w:sz="0" w:space="0" w:color="auto"/>
        <w:right w:val="none" w:sz="0" w:space="0" w:color="auto"/>
      </w:divBdr>
    </w:div>
    <w:div w:id="2101635511">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19327440">
      <w:bodyDiv w:val="1"/>
      <w:marLeft w:val="0"/>
      <w:marRight w:val="0"/>
      <w:marTop w:val="0"/>
      <w:marBottom w:val="0"/>
      <w:divBdr>
        <w:top w:val="none" w:sz="0" w:space="0" w:color="auto"/>
        <w:left w:val="none" w:sz="0" w:space="0" w:color="auto"/>
        <w:bottom w:val="none" w:sz="0" w:space="0" w:color="auto"/>
        <w:right w:val="none" w:sz="0" w:space="0" w:color="auto"/>
      </w:divBdr>
    </w:div>
    <w:div w:id="2124374259">
      <w:bodyDiv w:val="1"/>
      <w:marLeft w:val="0"/>
      <w:marRight w:val="0"/>
      <w:marTop w:val="0"/>
      <w:marBottom w:val="0"/>
      <w:divBdr>
        <w:top w:val="none" w:sz="0" w:space="0" w:color="auto"/>
        <w:left w:val="none" w:sz="0" w:space="0" w:color="auto"/>
        <w:bottom w:val="none" w:sz="0" w:space="0" w:color="auto"/>
        <w:right w:val="none" w:sz="0" w:space="0" w:color="auto"/>
      </w:divBdr>
    </w:div>
    <w:div w:id="2126459214">
      <w:bodyDiv w:val="1"/>
      <w:marLeft w:val="0"/>
      <w:marRight w:val="0"/>
      <w:marTop w:val="0"/>
      <w:marBottom w:val="0"/>
      <w:divBdr>
        <w:top w:val="none" w:sz="0" w:space="0" w:color="auto"/>
        <w:left w:val="none" w:sz="0" w:space="0" w:color="auto"/>
        <w:bottom w:val="none" w:sz="0" w:space="0" w:color="auto"/>
        <w:right w:val="none" w:sz="0" w:space="0" w:color="auto"/>
      </w:divBdr>
    </w:div>
    <w:div w:id="2143888923">
      <w:bodyDiv w:val="1"/>
      <w:marLeft w:val="0"/>
      <w:marRight w:val="0"/>
      <w:marTop w:val="0"/>
      <w:marBottom w:val="0"/>
      <w:divBdr>
        <w:top w:val="none" w:sz="0" w:space="0" w:color="auto"/>
        <w:left w:val="none" w:sz="0" w:space="0" w:color="auto"/>
        <w:bottom w:val="none" w:sz="0" w:space="0" w:color="auto"/>
        <w:right w:val="none" w:sz="0" w:space="0" w:color="auto"/>
      </w:divBdr>
    </w:div>
    <w:div w:id="2144347153">
      <w:bodyDiv w:val="1"/>
      <w:marLeft w:val="0"/>
      <w:marRight w:val="0"/>
      <w:marTop w:val="0"/>
      <w:marBottom w:val="0"/>
      <w:divBdr>
        <w:top w:val="none" w:sz="0" w:space="0" w:color="auto"/>
        <w:left w:val="none" w:sz="0" w:space="0" w:color="auto"/>
        <w:bottom w:val="none" w:sz="0" w:space="0" w:color="auto"/>
        <w:right w:val="none" w:sz="0" w:space="0" w:color="auto"/>
      </w:divBdr>
    </w:div>
    <w:div w:id="2145270304">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garantF1://10800200.33325" TargetMode="External"/><Relationship Id="rId26" Type="http://schemas.openxmlformats.org/officeDocument/2006/relationships/image" Target="media/image9.wmf"/><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hyperlink" Target="garantF1://10800200.33338" TargetMode="External"/><Relationship Id="rId34" Type="http://schemas.openxmlformats.org/officeDocument/2006/relationships/image" Target="media/image13.wmf"/><Relationship Id="rId42" Type="http://schemas.openxmlformats.org/officeDocument/2006/relationships/image" Target="media/image18.png"/><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2BA0~1/AppData/Local/Temp/FineReader12.00/media/image1.jpeg" TargetMode="External"/><Relationship Id="rId17" Type="http://schemas.openxmlformats.org/officeDocument/2006/relationships/hyperlink" Target="garantF1://10800200.33324" TargetMode="External"/><Relationship Id="rId25" Type="http://schemas.openxmlformats.org/officeDocument/2006/relationships/image" Target="media/image8.png"/><Relationship Id="rId33" Type="http://schemas.openxmlformats.org/officeDocument/2006/relationships/oleObject" Target="embeddings/oleObject4.bin"/><Relationship Id="rId38" Type="http://schemas.openxmlformats.org/officeDocument/2006/relationships/image" Target="media/image15.wmf"/><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consultantplus://offline/ref=7354D7FA10FDCD447F690321FF007242F7CB0398B6673E19C45ABB8D9B46F51FDB84923F8E2D74LBY9H" TargetMode="External"/><Relationship Id="rId20" Type="http://schemas.openxmlformats.org/officeDocument/2006/relationships/hyperlink" Target="garantF1://10800200.333035112" TargetMode="External"/><Relationship Id="rId29" Type="http://schemas.openxmlformats.org/officeDocument/2006/relationships/oleObject" Target="embeddings/oleObject2.bin"/><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2.wmf"/><Relationship Id="rId37" Type="http://schemas.openxmlformats.org/officeDocument/2006/relationships/oleObject" Target="embeddings/oleObject6.bin"/><Relationship Id="rId40" Type="http://schemas.openxmlformats.org/officeDocument/2006/relationships/image" Target="media/image16.pn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2BA0~1/AppData/Local/Temp/FineReader12.00/media/image3.jpeg" TargetMode="External"/><Relationship Id="rId23" Type="http://schemas.openxmlformats.org/officeDocument/2006/relationships/image" Target="media/image6.png"/><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header" Target="header6.xml"/><Relationship Id="rId57" Type="http://schemas.microsoft.com/office/2007/relationships/stylesWithEffects" Target="stylesWithEffects.xml"/><Relationship Id="rId10" Type="http://schemas.openxmlformats.org/officeDocument/2006/relationships/header" Target="header3.xml"/><Relationship Id="rId19" Type="http://schemas.openxmlformats.org/officeDocument/2006/relationships/hyperlink" Target="garantF1://10800200.333035111" TargetMode="External"/><Relationship Id="rId31" Type="http://schemas.openxmlformats.org/officeDocument/2006/relationships/oleObject" Target="embeddings/oleObject3.bin"/><Relationship Id="rId44" Type="http://schemas.openxmlformats.org/officeDocument/2006/relationships/hyperlink" Target="mailto:klub.klubikov@mail.r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5.png"/><Relationship Id="rId27" Type="http://schemas.openxmlformats.org/officeDocument/2006/relationships/oleObject" Target="embeddings/oleObject1.bin"/><Relationship Id="rId30" Type="http://schemas.openxmlformats.org/officeDocument/2006/relationships/image" Target="media/image11.wmf"/><Relationship Id="rId35" Type="http://schemas.openxmlformats.org/officeDocument/2006/relationships/oleObject" Target="embeddings/oleObject5.bin"/><Relationship Id="rId43" Type="http://schemas.openxmlformats.org/officeDocument/2006/relationships/image" Target="media/image19.png"/><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CF9D60-8FD0-4D91-A516-FFDF00230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TotalTime>
  <Pages>26</Pages>
  <Words>22625</Words>
  <Characters>128968</Characters>
  <Application>Microsoft Office Word</Application>
  <DocSecurity>0</DocSecurity>
  <Lines>1074</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151291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Федоров</dc:creator>
  <cp:lastModifiedBy>Марина Кузнецова</cp:lastModifiedBy>
  <cp:revision>76</cp:revision>
  <cp:lastPrinted>2017-07-03T07:12:00Z</cp:lastPrinted>
  <dcterms:created xsi:type="dcterms:W3CDTF">2017-09-13T07:41:00Z</dcterms:created>
  <dcterms:modified xsi:type="dcterms:W3CDTF">2017-12-12T15:10:00Z</dcterms:modified>
</cp:coreProperties>
</file>