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996EA8">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D35C85" w:rsidRDefault="00996EA8">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172.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D35C85" w:rsidRDefault="00B50E66">
                  <w:pPr>
                    <w:spacing w:line="1160" w:lineRule="exact"/>
                  </w:pPr>
                  <w:r>
                    <w:t>№ 1</w:t>
                  </w:r>
                  <w:r>
                    <w:rPr>
                      <w:lang w:val="en-US"/>
                    </w:rPr>
                    <w:t>5</w:t>
                  </w:r>
                  <w:r w:rsidR="00D35C85">
                    <w:t xml:space="preserve">  (2</w:t>
                  </w:r>
                  <w:r w:rsidR="00D35C85">
                    <w:rPr>
                      <w:lang w:val="en-US"/>
                    </w:rPr>
                    <w:t>9</w:t>
                  </w:r>
                  <w:r>
                    <w:rPr>
                      <w:lang w:val="en-US"/>
                    </w:rPr>
                    <w:t>8</w:t>
                  </w:r>
                  <w:r>
                    <w:t xml:space="preserve">) </w:t>
                  </w:r>
                  <w:r>
                    <w:rPr>
                      <w:lang w:val="en-US"/>
                    </w:rPr>
                    <w:t>17</w:t>
                  </w:r>
                  <w:r w:rsidR="00D35C85">
                    <w:t xml:space="preserve"> </w:t>
                  </w:r>
                  <w:r w:rsidR="00CE6FE1">
                    <w:t>мая</w:t>
                  </w:r>
                  <w:r w:rsidR="00D35C85">
                    <w:t xml:space="preserve">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D35C85" w:rsidRDefault="00996EA8">
                  <w:pPr>
                    <w:jc w:val="center"/>
                    <w:rPr>
                      <w:sz w:val="2"/>
                      <w:szCs w:val="2"/>
                    </w:rPr>
                  </w:pPr>
                  <w:r>
                    <w:pict>
                      <v:shape id="_x0000_i1027" type="#_x0000_t75" style="width:368.25pt;height:180.7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D42341" w:rsidRDefault="000924CA">
      <w:pPr>
        <w:rPr>
          <w:sz w:val="2"/>
          <w:szCs w:val="2"/>
        </w:rPr>
        <w:sectPr w:rsidR="000924CA" w:rsidRPr="00D42341">
          <w:type w:val="continuous"/>
          <w:pgSz w:w="16840" w:h="23800"/>
          <w:pgMar w:top="1077" w:right="823" w:bottom="1089" w:left="1382" w:header="0" w:footer="3" w:gutter="0"/>
          <w:cols w:space="720"/>
          <w:noEndnote/>
          <w:docGrid w:linePitch="360"/>
        </w:sectPr>
      </w:pPr>
    </w:p>
    <w:p w:rsidR="0004295C" w:rsidRDefault="0004295C" w:rsidP="00290C17">
      <w:pPr>
        <w:jc w:val="both"/>
        <w:rPr>
          <w:rFonts w:ascii="Times New Roman" w:hAnsi="Times New Roman" w:cs="Times New Roman"/>
          <w:sz w:val="20"/>
          <w:szCs w:val="20"/>
        </w:rPr>
      </w:pPr>
    </w:p>
    <w:p w:rsidR="006C490D" w:rsidRPr="00A57450" w:rsidRDefault="008E585D" w:rsidP="006C490D">
      <w:pPr>
        <w:pStyle w:val="af6"/>
        <w:spacing w:before="0" w:beforeAutospacing="0" w:after="0" w:afterAutospacing="0"/>
        <w:ind w:firstLine="709"/>
        <w:jc w:val="center"/>
        <w:rPr>
          <w:b/>
          <w:color w:val="000000"/>
          <w:sz w:val="18"/>
          <w:szCs w:val="18"/>
          <w:lang w:val="en-US"/>
        </w:rPr>
      </w:pPr>
      <w:r w:rsidRPr="00A57450">
        <w:rPr>
          <w:b/>
          <w:color w:val="000000"/>
          <w:sz w:val="18"/>
          <w:szCs w:val="18"/>
        </w:rPr>
        <w:t>МАЙСКИЕ ВЫПЛАТЫ ВЕТЕРАНАМ</w:t>
      </w:r>
    </w:p>
    <w:p w:rsidR="006C490D" w:rsidRPr="006C490D" w:rsidRDefault="006C490D" w:rsidP="006C490D">
      <w:pPr>
        <w:pStyle w:val="af6"/>
        <w:spacing w:before="0" w:beforeAutospacing="0" w:after="0" w:afterAutospacing="0"/>
        <w:ind w:firstLine="709"/>
        <w:jc w:val="both"/>
        <w:rPr>
          <w:color w:val="000000"/>
          <w:sz w:val="20"/>
          <w:szCs w:val="20"/>
        </w:rPr>
      </w:pPr>
      <w:r w:rsidRPr="006C490D">
        <w:rPr>
          <w:color w:val="000000"/>
          <w:sz w:val="20"/>
          <w:szCs w:val="20"/>
        </w:rPr>
        <w:t xml:space="preserve">Президентом Российской Федерации 24.04.2019 подписан Указ № 186 «О ежегодной денежной выплате некоторым категориям граждан </w:t>
      </w:r>
      <w:proofErr w:type="gramStart"/>
      <w:r w:rsidRPr="006C490D">
        <w:rPr>
          <w:color w:val="000000"/>
          <w:sz w:val="20"/>
          <w:szCs w:val="20"/>
        </w:rPr>
        <w:t>к</w:t>
      </w:r>
      <w:proofErr w:type="gramEnd"/>
      <w:r w:rsidRPr="006C490D">
        <w:rPr>
          <w:color w:val="000000"/>
          <w:sz w:val="20"/>
          <w:szCs w:val="20"/>
        </w:rPr>
        <w:t xml:space="preserve"> Дню Победы».</w:t>
      </w:r>
    </w:p>
    <w:p w:rsidR="006C490D" w:rsidRPr="006C490D" w:rsidRDefault="006C490D" w:rsidP="006C490D">
      <w:pPr>
        <w:tabs>
          <w:tab w:val="left" w:pos="142"/>
        </w:tabs>
        <w:ind w:firstLine="709"/>
        <w:jc w:val="both"/>
        <w:rPr>
          <w:rFonts w:ascii="Times New Roman" w:hAnsi="Times New Roman" w:cs="Times New Roman"/>
          <w:sz w:val="20"/>
          <w:szCs w:val="20"/>
        </w:rPr>
      </w:pPr>
      <w:r w:rsidRPr="006C490D">
        <w:rPr>
          <w:rFonts w:ascii="Times New Roman" w:hAnsi="Times New Roman" w:cs="Times New Roman"/>
          <w:sz w:val="20"/>
          <w:szCs w:val="20"/>
        </w:rPr>
        <w:tab/>
        <w:t xml:space="preserve">Ежегодная денежная выплата осуществляется в размере 10 тысяч рублей гражданам Российской Федерации, постоянно проживающим на территории Российской Федерации, в Латвийской Республике, Литовской Республике и Эстонской Республике, являющимися участниками и инвалидами Великой Отечественной войны: </w:t>
      </w:r>
    </w:p>
    <w:p w:rsidR="006C490D" w:rsidRPr="006C490D" w:rsidRDefault="006C490D" w:rsidP="006C490D">
      <w:pPr>
        <w:autoSpaceDE w:val="0"/>
        <w:autoSpaceDN w:val="0"/>
        <w:adjustRightInd w:val="0"/>
        <w:ind w:firstLine="709"/>
        <w:jc w:val="both"/>
        <w:rPr>
          <w:rFonts w:ascii="Times New Roman" w:hAnsi="Times New Roman" w:cs="Times New Roman"/>
          <w:sz w:val="20"/>
          <w:szCs w:val="20"/>
        </w:rPr>
      </w:pPr>
      <w:proofErr w:type="gramStart"/>
      <w:r w:rsidRPr="006C490D">
        <w:rPr>
          <w:rFonts w:ascii="Times New Roman" w:hAnsi="Times New Roman" w:cs="Times New Roman"/>
          <w:sz w:val="20"/>
          <w:szCs w:val="20"/>
        </w:rPr>
        <w:t>а) военнослужащие), проходившие военную службу в составе действующей армии, а также партизаны и члены подпольных организаций,</w:t>
      </w:r>
      <w:proofErr w:type="gramEnd"/>
    </w:p>
    <w:p w:rsidR="006C490D" w:rsidRPr="006C490D" w:rsidRDefault="006C490D" w:rsidP="006C490D">
      <w:pPr>
        <w:autoSpaceDE w:val="0"/>
        <w:autoSpaceDN w:val="0"/>
        <w:adjustRightInd w:val="0"/>
        <w:ind w:firstLine="709"/>
        <w:jc w:val="both"/>
        <w:rPr>
          <w:rFonts w:ascii="Times New Roman" w:hAnsi="Times New Roman" w:cs="Times New Roman"/>
          <w:sz w:val="20"/>
          <w:szCs w:val="20"/>
        </w:rPr>
      </w:pPr>
      <w:r w:rsidRPr="006C490D">
        <w:rPr>
          <w:rFonts w:ascii="Times New Roman" w:hAnsi="Times New Roman" w:cs="Times New Roman"/>
          <w:sz w:val="20"/>
          <w:szCs w:val="20"/>
        </w:rPr>
        <w:t>б) военнослужащие, лица рядового и начальствующего состава органов внутренних дел и органов государственной безопасности,</w:t>
      </w:r>
    </w:p>
    <w:p w:rsidR="006C490D" w:rsidRPr="006C490D" w:rsidRDefault="006C490D" w:rsidP="006C490D">
      <w:pPr>
        <w:autoSpaceDE w:val="0"/>
        <w:autoSpaceDN w:val="0"/>
        <w:adjustRightInd w:val="0"/>
        <w:ind w:firstLine="709"/>
        <w:jc w:val="both"/>
        <w:rPr>
          <w:rFonts w:ascii="Times New Roman" w:hAnsi="Times New Roman" w:cs="Times New Roman"/>
          <w:sz w:val="20"/>
          <w:szCs w:val="20"/>
        </w:rPr>
      </w:pPr>
      <w:r w:rsidRPr="006C490D">
        <w:rPr>
          <w:rFonts w:ascii="Times New Roman" w:hAnsi="Times New Roman" w:cs="Times New Roman"/>
          <w:sz w:val="20"/>
          <w:szCs w:val="20"/>
        </w:rPr>
        <w:t xml:space="preserve">в) лица вольнонаемного состава армии и флота, войск и органов внутренних дел, органов государственной безопасности, </w:t>
      </w:r>
    </w:p>
    <w:p w:rsidR="006C490D" w:rsidRPr="006C490D" w:rsidRDefault="006C490D" w:rsidP="006C490D">
      <w:pPr>
        <w:autoSpaceDE w:val="0"/>
        <w:autoSpaceDN w:val="0"/>
        <w:adjustRightInd w:val="0"/>
        <w:ind w:firstLine="709"/>
        <w:jc w:val="both"/>
        <w:rPr>
          <w:rFonts w:ascii="Times New Roman" w:hAnsi="Times New Roman" w:cs="Times New Roman"/>
          <w:sz w:val="20"/>
          <w:szCs w:val="20"/>
        </w:rPr>
      </w:pPr>
      <w:r w:rsidRPr="006C490D">
        <w:rPr>
          <w:rFonts w:ascii="Times New Roman" w:hAnsi="Times New Roman" w:cs="Times New Roman"/>
          <w:sz w:val="20"/>
          <w:szCs w:val="20"/>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6C490D" w:rsidRPr="006C490D" w:rsidRDefault="006C490D" w:rsidP="006C490D">
      <w:pPr>
        <w:autoSpaceDE w:val="0"/>
        <w:autoSpaceDN w:val="0"/>
        <w:adjustRightInd w:val="0"/>
        <w:ind w:firstLine="709"/>
        <w:jc w:val="both"/>
        <w:rPr>
          <w:rFonts w:ascii="Times New Roman" w:hAnsi="Times New Roman" w:cs="Times New Roman"/>
          <w:sz w:val="20"/>
          <w:szCs w:val="20"/>
        </w:rPr>
      </w:pPr>
      <w:r w:rsidRPr="006C490D">
        <w:rPr>
          <w:rFonts w:ascii="Times New Roman" w:hAnsi="Times New Roman" w:cs="Times New Roman"/>
          <w:sz w:val="20"/>
          <w:szCs w:val="20"/>
        </w:rP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w:t>
      </w:r>
    </w:p>
    <w:p w:rsidR="006C490D" w:rsidRPr="006C490D" w:rsidRDefault="006C490D" w:rsidP="006C490D">
      <w:pPr>
        <w:autoSpaceDE w:val="0"/>
        <w:autoSpaceDN w:val="0"/>
        <w:adjustRightInd w:val="0"/>
        <w:ind w:firstLine="709"/>
        <w:jc w:val="both"/>
        <w:rPr>
          <w:rFonts w:ascii="Times New Roman" w:hAnsi="Times New Roman" w:cs="Times New Roman"/>
          <w:sz w:val="20"/>
          <w:szCs w:val="20"/>
        </w:rPr>
      </w:pPr>
      <w:r w:rsidRPr="006C490D">
        <w:rPr>
          <w:rFonts w:ascii="Times New Roman" w:hAnsi="Times New Roman" w:cs="Times New Roman"/>
          <w:sz w:val="20"/>
          <w:szCs w:val="20"/>
        </w:rPr>
        <w:t xml:space="preserve">е) военнослужащие,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6C490D">
        <w:rPr>
          <w:rFonts w:ascii="Times New Roman" w:hAnsi="Times New Roman" w:cs="Times New Roman"/>
          <w:sz w:val="20"/>
          <w:szCs w:val="20"/>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6C490D" w:rsidRPr="006C490D" w:rsidRDefault="006C490D" w:rsidP="006C490D">
      <w:pPr>
        <w:autoSpaceDE w:val="0"/>
        <w:autoSpaceDN w:val="0"/>
        <w:adjustRightInd w:val="0"/>
        <w:ind w:firstLine="709"/>
        <w:jc w:val="both"/>
        <w:rPr>
          <w:rFonts w:ascii="Times New Roman" w:hAnsi="Times New Roman" w:cs="Times New Roman"/>
          <w:sz w:val="20"/>
          <w:szCs w:val="20"/>
        </w:rPr>
      </w:pPr>
      <w:r w:rsidRPr="006C490D">
        <w:rPr>
          <w:rFonts w:ascii="Times New Roman" w:hAnsi="Times New Roman" w:cs="Times New Roman"/>
          <w:sz w:val="20"/>
          <w:szCs w:val="20"/>
        </w:rPr>
        <w:t>ж) лица, принимавшие участие в боевых действиях против фашистской Герман</w:t>
      </w:r>
      <w:proofErr w:type="gramStart"/>
      <w:r w:rsidRPr="006C490D">
        <w:rPr>
          <w:rFonts w:ascii="Times New Roman" w:hAnsi="Times New Roman" w:cs="Times New Roman"/>
          <w:sz w:val="20"/>
          <w:szCs w:val="20"/>
        </w:rPr>
        <w:t>ии и ее</w:t>
      </w:r>
      <w:proofErr w:type="gramEnd"/>
      <w:r w:rsidRPr="006C490D">
        <w:rPr>
          <w:rFonts w:ascii="Times New Roman" w:hAnsi="Times New Roman" w:cs="Times New Roman"/>
          <w:sz w:val="20"/>
          <w:szCs w:val="20"/>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6C490D" w:rsidRPr="006C490D" w:rsidRDefault="006C490D" w:rsidP="006C490D">
      <w:pPr>
        <w:autoSpaceDE w:val="0"/>
        <w:autoSpaceDN w:val="0"/>
        <w:adjustRightInd w:val="0"/>
        <w:ind w:firstLine="709"/>
        <w:jc w:val="both"/>
        <w:rPr>
          <w:rFonts w:ascii="Times New Roman" w:hAnsi="Times New Roman" w:cs="Times New Roman"/>
          <w:sz w:val="20"/>
          <w:szCs w:val="20"/>
        </w:rPr>
      </w:pPr>
      <w:r w:rsidRPr="006C490D">
        <w:rPr>
          <w:rFonts w:ascii="Times New Roman" w:hAnsi="Times New Roman" w:cs="Times New Roman"/>
          <w:sz w:val="20"/>
          <w:szCs w:val="20"/>
        </w:rPr>
        <w:t>з)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C490D" w:rsidRPr="006C490D" w:rsidRDefault="006C490D" w:rsidP="006C490D">
      <w:pPr>
        <w:autoSpaceDE w:val="0"/>
        <w:autoSpaceDN w:val="0"/>
        <w:adjustRightInd w:val="0"/>
        <w:ind w:firstLine="709"/>
        <w:jc w:val="both"/>
        <w:rPr>
          <w:rFonts w:ascii="Times New Roman" w:hAnsi="Times New Roman" w:cs="Times New Roman"/>
          <w:sz w:val="20"/>
          <w:szCs w:val="20"/>
        </w:rPr>
      </w:pPr>
      <w:r w:rsidRPr="006C490D">
        <w:rPr>
          <w:rFonts w:ascii="Times New Roman" w:hAnsi="Times New Roman" w:cs="Times New Roman"/>
          <w:sz w:val="20"/>
          <w:szCs w:val="20"/>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6C490D" w:rsidRPr="006C490D" w:rsidRDefault="006C490D" w:rsidP="006C490D">
      <w:pPr>
        <w:pStyle w:val="af6"/>
        <w:spacing w:before="0" w:beforeAutospacing="0" w:after="0" w:afterAutospacing="0"/>
        <w:ind w:firstLine="709"/>
        <w:jc w:val="both"/>
        <w:rPr>
          <w:color w:val="000000"/>
          <w:sz w:val="20"/>
          <w:szCs w:val="20"/>
        </w:rPr>
      </w:pPr>
      <w:r w:rsidRPr="006C490D">
        <w:rPr>
          <w:color w:val="000000"/>
          <w:sz w:val="20"/>
          <w:szCs w:val="20"/>
        </w:rPr>
        <w:t>В мае указанную выплату получат 30 ветеранов Киришского района  и 60 – Тосненского района.</w:t>
      </w:r>
    </w:p>
    <w:p w:rsidR="006C490D" w:rsidRPr="00A57450" w:rsidRDefault="006C490D" w:rsidP="008E585D">
      <w:pPr>
        <w:pStyle w:val="af6"/>
        <w:spacing w:before="0" w:beforeAutospacing="0" w:after="0" w:afterAutospacing="0"/>
        <w:ind w:left="5387" w:firstLine="709"/>
        <w:jc w:val="right"/>
        <w:rPr>
          <w:color w:val="000000"/>
          <w:sz w:val="16"/>
          <w:szCs w:val="16"/>
        </w:rPr>
      </w:pPr>
      <w:r w:rsidRPr="00A57450">
        <w:rPr>
          <w:color w:val="000000"/>
          <w:sz w:val="16"/>
          <w:szCs w:val="16"/>
        </w:rPr>
        <w:t xml:space="preserve">                 Галина Емельянова, </w:t>
      </w:r>
    </w:p>
    <w:p w:rsidR="006C490D" w:rsidRPr="00A57450" w:rsidRDefault="006C490D" w:rsidP="008E585D">
      <w:pPr>
        <w:pStyle w:val="af6"/>
        <w:spacing w:before="0" w:beforeAutospacing="0" w:after="0" w:afterAutospacing="0"/>
        <w:ind w:left="5387" w:firstLine="709"/>
        <w:jc w:val="right"/>
        <w:rPr>
          <w:color w:val="000000"/>
          <w:sz w:val="16"/>
          <w:szCs w:val="16"/>
        </w:rPr>
      </w:pPr>
      <w:r w:rsidRPr="00A57450">
        <w:rPr>
          <w:color w:val="000000"/>
          <w:sz w:val="16"/>
          <w:szCs w:val="16"/>
        </w:rPr>
        <w:t xml:space="preserve">                 начальника Управления ПФР</w:t>
      </w:r>
    </w:p>
    <w:p w:rsidR="006C490D" w:rsidRPr="00A57450" w:rsidRDefault="006C490D" w:rsidP="008E585D">
      <w:pPr>
        <w:pStyle w:val="af6"/>
        <w:spacing w:before="0" w:beforeAutospacing="0" w:after="0" w:afterAutospacing="0"/>
        <w:ind w:left="5387" w:firstLine="709"/>
        <w:jc w:val="right"/>
        <w:rPr>
          <w:color w:val="000000"/>
          <w:sz w:val="16"/>
          <w:szCs w:val="16"/>
        </w:rPr>
      </w:pPr>
      <w:r w:rsidRPr="00A57450">
        <w:rPr>
          <w:color w:val="000000"/>
          <w:sz w:val="16"/>
          <w:szCs w:val="16"/>
        </w:rPr>
        <w:t xml:space="preserve">                 в Киришском районе (</w:t>
      </w:r>
      <w:proofErr w:type="gramStart"/>
      <w:r w:rsidRPr="00A57450">
        <w:rPr>
          <w:color w:val="000000"/>
          <w:sz w:val="16"/>
          <w:szCs w:val="16"/>
        </w:rPr>
        <w:t>межрайонного</w:t>
      </w:r>
      <w:proofErr w:type="gramEnd"/>
      <w:r w:rsidRPr="00A57450">
        <w:rPr>
          <w:color w:val="000000"/>
          <w:sz w:val="16"/>
          <w:szCs w:val="16"/>
        </w:rPr>
        <w:t>)</w:t>
      </w:r>
    </w:p>
    <w:p w:rsidR="008E585D" w:rsidRPr="004D7B07" w:rsidRDefault="008E585D" w:rsidP="008E585D">
      <w:pPr>
        <w:autoSpaceDE w:val="0"/>
        <w:autoSpaceDN w:val="0"/>
        <w:adjustRightInd w:val="0"/>
        <w:ind w:firstLine="709"/>
        <w:jc w:val="right"/>
        <w:rPr>
          <w:rFonts w:ascii="Times New Roman" w:hAnsi="Times New Roman" w:cs="Times New Roman"/>
          <w:b/>
          <w:bCs/>
          <w:sz w:val="20"/>
          <w:szCs w:val="20"/>
        </w:rPr>
      </w:pPr>
    </w:p>
    <w:p w:rsidR="006C490D" w:rsidRPr="00A57450" w:rsidRDefault="008E585D" w:rsidP="006C490D">
      <w:pPr>
        <w:autoSpaceDE w:val="0"/>
        <w:autoSpaceDN w:val="0"/>
        <w:adjustRightInd w:val="0"/>
        <w:ind w:firstLine="709"/>
        <w:jc w:val="center"/>
        <w:rPr>
          <w:rFonts w:ascii="Times New Roman" w:hAnsi="Times New Roman" w:cs="Times New Roman"/>
          <w:b/>
          <w:bCs/>
          <w:sz w:val="18"/>
          <w:szCs w:val="18"/>
        </w:rPr>
      </w:pPr>
      <w:r w:rsidRPr="00A57450">
        <w:rPr>
          <w:rFonts w:ascii="Times New Roman" w:hAnsi="Times New Roman" w:cs="Times New Roman"/>
          <w:b/>
          <w:bCs/>
          <w:sz w:val="18"/>
          <w:szCs w:val="18"/>
        </w:rPr>
        <w:t>ЕЖЕМЕСЯЧНАЯ ВЫПЛАТА ИЗ СРЕДСТВ МАТЕРИНСКОГО КАПИТАЛА</w:t>
      </w:r>
    </w:p>
    <w:p w:rsidR="006C490D" w:rsidRPr="008E585D" w:rsidRDefault="006C490D" w:rsidP="006C490D">
      <w:pPr>
        <w:autoSpaceDE w:val="0"/>
        <w:autoSpaceDN w:val="0"/>
        <w:adjustRightInd w:val="0"/>
        <w:ind w:firstLine="709"/>
        <w:jc w:val="both"/>
        <w:rPr>
          <w:rFonts w:ascii="Times New Roman" w:hAnsi="Times New Roman" w:cs="Times New Roman"/>
          <w:sz w:val="20"/>
          <w:szCs w:val="20"/>
        </w:rPr>
      </w:pPr>
      <w:r w:rsidRPr="008E585D">
        <w:rPr>
          <w:rFonts w:ascii="Times New Roman" w:hAnsi="Times New Roman" w:cs="Times New Roman"/>
          <w:sz w:val="20"/>
          <w:szCs w:val="20"/>
        </w:rPr>
        <w:t>Семьи,  в  которых второй ребенок рожден (усыновлен)  после 1 января 2018 года,   имеющие доход   на   каждого   члена   семьи    ниже  15 747   рублей,   могут  обратиться в  Управление  Пенсионного   фонда   с   заявлением   на   ежемесячную   выплату   из  средств  материнского (семейного)  капитала.   Размер  ежемесячной  выплаты  в  Ленинградской  области с 1 января 2019 года  составляет  9 680 рублей.  Выплата  производится  до  исполнения  ребенку 1,5 лет.</w:t>
      </w:r>
    </w:p>
    <w:p w:rsidR="006C490D" w:rsidRPr="008E585D" w:rsidRDefault="006C490D" w:rsidP="006C490D">
      <w:pPr>
        <w:autoSpaceDE w:val="0"/>
        <w:autoSpaceDN w:val="0"/>
        <w:adjustRightInd w:val="0"/>
        <w:ind w:firstLine="709"/>
        <w:jc w:val="both"/>
        <w:rPr>
          <w:rFonts w:ascii="Times New Roman" w:hAnsi="Times New Roman" w:cs="Times New Roman"/>
          <w:sz w:val="20"/>
          <w:szCs w:val="20"/>
        </w:rPr>
      </w:pPr>
      <w:r w:rsidRPr="008E585D">
        <w:rPr>
          <w:rFonts w:ascii="Times New Roman" w:hAnsi="Times New Roman" w:cs="Times New Roman"/>
          <w:sz w:val="20"/>
          <w:szCs w:val="20"/>
        </w:rPr>
        <w:t>При расчете выплаты в доходе семей учитываются:</w:t>
      </w:r>
    </w:p>
    <w:p w:rsidR="006C490D" w:rsidRPr="008E585D" w:rsidRDefault="006C490D" w:rsidP="006C490D">
      <w:pPr>
        <w:widowControl/>
        <w:numPr>
          <w:ilvl w:val="0"/>
          <w:numId w:val="36"/>
        </w:numPr>
        <w:autoSpaceDE w:val="0"/>
        <w:autoSpaceDN w:val="0"/>
        <w:adjustRightInd w:val="0"/>
        <w:ind w:left="720" w:firstLine="709"/>
        <w:jc w:val="both"/>
        <w:rPr>
          <w:rFonts w:ascii="Times New Roman" w:hAnsi="Times New Roman" w:cs="Times New Roman"/>
          <w:sz w:val="20"/>
          <w:szCs w:val="20"/>
        </w:rPr>
      </w:pPr>
      <w:r w:rsidRPr="008E585D">
        <w:rPr>
          <w:rFonts w:ascii="Times New Roman" w:hAnsi="Times New Roman" w:cs="Times New Roman"/>
          <w:sz w:val="20"/>
          <w:szCs w:val="20"/>
        </w:rPr>
        <w:t>заработная плата, премии;</w:t>
      </w:r>
    </w:p>
    <w:p w:rsidR="006C490D" w:rsidRPr="008E585D" w:rsidRDefault="006C490D" w:rsidP="006C490D">
      <w:pPr>
        <w:widowControl/>
        <w:numPr>
          <w:ilvl w:val="0"/>
          <w:numId w:val="36"/>
        </w:numPr>
        <w:autoSpaceDE w:val="0"/>
        <w:autoSpaceDN w:val="0"/>
        <w:adjustRightInd w:val="0"/>
        <w:ind w:left="720" w:firstLine="709"/>
        <w:jc w:val="both"/>
        <w:rPr>
          <w:rFonts w:ascii="Times New Roman" w:hAnsi="Times New Roman" w:cs="Times New Roman"/>
          <w:sz w:val="20"/>
          <w:szCs w:val="20"/>
        </w:rPr>
      </w:pPr>
      <w:r w:rsidRPr="008E585D">
        <w:rPr>
          <w:rFonts w:ascii="Times New Roman" w:hAnsi="Times New Roman" w:cs="Times New Roman"/>
          <w:sz w:val="20"/>
          <w:szCs w:val="20"/>
        </w:rPr>
        <w:t>пенсии, пособия,  больничные листы</w:t>
      </w:r>
      <w:proofErr w:type="gramStart"/>
      <w:r w:rsidRPr="008E585D">
        <w:rPr>
          <w:rFonts w:ascii="Times New Roman" w:hAnsi="Times New Roman" w:cs="Times New Roman"/>
          <w:sz w:val="20"/>
          <w:szCs w:val="20"/>
        </w:rPr>
        <w:t xml:space="preserve"> ,</w:t>
      </w:r>
      <w:proofErr w:type="gramEnd"/>
      <w:r w:rsidRPr="008E585D">
        <w:rPr>
          <w:rFonts w:ascii="Times New Roman" w:hAnsi="Times New Roman" w:cs="Times New Roman"/>
          <w:sz w:val="20"/>
          <w:szCs w:val="20"/>
        </w:rPr>
        <w:t xml:space="preserve"> стипендии, алименты;</w:t>
      </w:r>
    </w:p>
    <w:p w:rsidR="006C490D" w:rsidRPr="008E585D" w:rsidRDefault="006C490D" w:rsidP="006C490D">
      <w:pPr>
        <w:widowControl/>
        <w:numPr>
          <w:ilvl w:val="0"/>
          <w:numId w:val="36"/>
        </w:numPr>
        <w:autoSpaceDE w:val="0"/>
        <w:autoSpaceDN w:val="0"/>
        <w:adjustRightInd w:val="0"/>
        <w:ind w:left="720" w:firstLine="709"/>
        <w:jc w:val="both"/>
        <w:rPr>
          <w:rFonts w:ascii="Times New Roman" w:hAnsi="Times New Roman" w:cs="Times New Roman"/>
          <w:sz w:val="20"/>
          <w:szCs w:val="20"/>
        </w:rPr>
      </w:pPr>
      <w:r w:rsidRPr="008E585D">
        <w:rPr>
          <w:rFonts w:ascii="Times New Roman" w:hAnsi="Times New Roman" w:cs="Times New Roman"/>
          <w:sz w:val="20"/>
          <w:szCs w:val="20"/>
        </w:rPr>
        <w:t>выплаты пенсионных накоплений правопреемникам;</w:t>
      </w:r>
    </w:p>
    <w:p w:rsidR="006C490D" w:rsidRPr="008E585D" w:rsidRDefault="006C490D" w:rsidP="006C490D">
      <w:pPr>
        <w:widowControl/>
        <w:numPr>
          <w:ilvl w:val="0"/>
          <w:numId w:val="36"/>
        </w:numPr>
        <w:autoSpaceDE w:val="0"/>
        <w:autoSpaceDN w:val="0"/>
        <w:adjustRightInd w:val="0"/>
        <w:ind w:left="720" w:firstLine="709"/>
        <w:jc w:val="both"/>
        <w:rPr>
          <w:rFonts w:ascii="Times New Roman" w:hAnsi="Times New Roman" w:cs="Times New Roman"/>
          <w:sz w:val="20"/>
          <w:szCs w:val="20"/>
        </w:rPr>
      </w:pPr>
      <w:r w:rsidRPr="008E585D">
        <w:rPr>
          <w:rFonts w:ascii="Times New Roman" w:hAnsi="Times New Roman" w:cs="Times New Roman"/>
          <w:sz w:val="20"/>
          <w:szCs w:val="20"/>
        </w:rPr>
        <w:t>компенсации, выплачиваемые государственным органом или общественным объединением в период исполнения государственных и общественных обязанностей;</w:t>
      </w:r>
    </w:p>
    <w:p w:rsidR="006C490D" w:rsidRPr="008E585D" w:rsidRDefault="006C490D" w:rsidP="006C490D">
      <w:pPr>
        <w:widowControl/>
        <w:numPr>
          <w:ilvl w:val="0"/>
          <w:numId w:val="36"/>
        </w:numPr>
        <w:autoSpaceDE w:val="0"/>
        <w:autoSpaceDN w:val="0"/>
        <w:adjustRightInd w:val="0"/>
        <w:ind w:left="720" w:firstLine="709"/>
        <w:jc w:val="both"/>
        <w:rPr>
          <w:rFonts w:ascii="Times New Roman" w:hAnsi="Times New Roman" w:cs="Times New Roman"/>
          <w:sz w:val="20"/>
          <w:szCs w:val="20"/>
        </w:rPr>
      </w:pPr>
      <w:r w:rsidRPr="008E585D">
        <w:rPr>
          <w:rFonts w:ascii="Times New Roman" w:hAnsi="Times New Roman" w:cs="Times New Roman"/>
          <w:sz w:val="20"/>
          <w:szCs w:val="20"/>
        </w:rPr>
        <w:t>денежные компенсации и довольствие военнослужащих, сотрудников правоохранительных органов.</w:t>
      </w:r>
    </w:p>
    <w:p w:rsidR="006C490D" w:rsidRPr="008E585D" w:rsidRDefault="006C490D" w:rsidP="006C490D">
      <w:pPr>
        <w:autoSpaceDE w:val="0"/>
        <w:autoSpaceDN w:val="0"/>
        <w:adjustRightInd w:val="0"/>
        <w:ind w:firstLine="709"/>
        <w:jc w:val="both"/>
        <w:rPr>
          <w:rFonts w:ascii="Times New Roman" w:hAnsi="Times New Roman" w:cs="Times New Roman"/>
          <w:sz w:val="20"/>
          <w:szCs w:val="20"/>
        </w:rPr>
      </w:pPr>
      <w:r w:rsidRPr="008E585D">
        <w:rPr>
          <w:rFonts w:ascii="Times New Roman" w:hAnsi="Times New Roman" w:cs="Times New Roman"/>
          <w:sz w:val="20"/>
          <w:szCs w:val="20"/>
        </w:rPr>
        <w:t>Подать  заявление на ежемесячную выплату можно через электронный сервис ПФР «Личный кабинет гражданина», в Управлении ПФР или МФЦ. Обратиться с заявлением на выплату можно одновременно с заявлением на выдачу сертификата МСК. Если заявление подано через электронный сервис, оригиналы документов необходимо представить в Управление ПФР в течение 5 дней.</w:t>
      </w:r>
    </w:p>
    <w:p w:rsidR="006C490D" w:rsidRPr="00A57450" w:rsidRDefault="006C490D" w:rsidP="008E585D">
      <w:pPr>
        <w:autoSpaceDE w:val="0"/>
        <w:autoSpaceDN w:val="0"/>
        <w:adjustRightInd w:val="0"/>
        <w:ind w:firstLine="709"/>
        <w:jc w:val="right"/>
        <w:rPr>
          <w:rFonts w:ascii="Times New Roman" w:hAnsi="Times New Roman" w:cs="Times New Roman"/>
          <w:sz w:val="16"/>
          <w:szCs w:val="16"/>
        </w:rPr>
      </w:pPr>
      <w:r w:rsidRPr="008E585D">
        <w:rPr>
          <w:rFonts w:ascii="Times New Roman" w:hAnsi="Times New Roman" w:cs="Times New Roman"/>
          <w:sz w:val="20"/>
          <w:szCs w:val="20"/>
        </w:rPr>
        <w:t xml:space="preserve">                                                                                                                                                                                                     </w:t>
      </w:r>
      <w:r w:rsidR="008E585D" w:rsidRPr="004D7B07">
        <w:rPr>
          <w:rFonts w:ascii="Times New Roman" w:hAnsi="Times New Roman" w:cs="Times New Roman"/>
          <w:sz w:val="20"/>
          <w:szCs w:val="20"/>
        </w:rPr>
        <w:t xml:space="preserve"> </w:t>
      </w:r>
      <w:r w:rsidRPr="008E585D">
        <w:rPr>
          <w:rFonts w:ascii="Times New Roman" w:hAnsi="Times New Roman" w:cs="Times New Roman"/>
          <w:sz w:val="20"/>
          <w:szCs w:val="20"/>
        </w:rPr>
        <w:t xml:space="preserve">           </w:t>
      </w:r>
      <w:r w:rsidRPr="00A57450">
        <w:rPr>
          <w:rFonts w:ascii="Times New Roman" w:hAnsi="Times New Roman" w:cs="Times New Roman"/>
          <w:sz w:val="16"/>
          <w:szCs w:val="16"/>
        </w:rPr>
        <w:t>С. Румянцева,</w:t>
      </w:r>
    </w:p>
    <w:p w:rsidR="006C490D" w:rsidRPr="00A57450" w:rsidRDefault="006C490D" w:rsidP="008E585D">
      <w:pPr>
        <w:autoSpaceDE w:val="0"/>
        <w:autoSpaceDN w:val="0"/>
        <w:adjustRightInd w:val="0"/>
        <w:ind w:firstLine="709"/>
        <w:jc w:val="right"/>
        <w:rPr>
          <w:rFonts w:ascii="Times New Roman" w:hAnsi="Times New Roman" w:cs="Times New Roman"/>
          <w:sz w:val="16"/>
          <w:szCs w:val="16"/>
        </w:rPr>
      </w:pPr>
      <w:r w:rsidRPr="00A57450">
        <w:rPr>
          <w:rFonts w:ascii="Times New Roman" w:hAnsi="Times New Roman" w:cs="Times New Roman"/>
          <w:sz w:val="16"/>
          <w:szCs w:val="16"/>
        </w:rPr>
        <w:t xml:space="preserve">                                                                                                            заместитель начальника </w:t>
      </w:r>
    </w:p>
    <w:p w:rsidR="006C490D" w:rsidRPr="00A57450" w:rsidRDefault="006C490D" w:rsidP="008E585D">
      <w:pPr>
        <w:autoSpaceDE w:val="0"/>
        <w:autoSpaceDN w:val="0"/>
        <w:adjustRightInd w:val="0"/>
        <w:ind w:firstLine="709"/>
        <w:jc w:val="right"/>
        <w:rPr>
          <w:rFonts w:ascii="Times New Roman" w:hAnsi="Times New Roman" w:cs="Times New Roman"/>
          <w:sz w:val="16"/>
          <w:szCs w:val="16"/>
        </w:rPr>
      </w:pPr>
      <w:r w:rsidRPr="00A57450">
        <w:rPr>
          <w:rFonts w:ascii="Times New Roman" w:hAnsi="Times New Roman" w:cs="Times New Roman"/>
          <w:sz w:val="16"/>
          <w:szCs w:val="16"/>
        </w:rPr>
        <w:t xml:space="preserve">                                                                                                            Управления ПФР</w:t>
      </w:r>
    </w:p>
    <w:p w:rsidR="006C490D" w:rsidRPr="00A57450" w:rsidRDefault="006C490D" w:rsidP="008E585D">
      <w:pPr>
        <w:autoSpaceDE w:val="0"/>
        <w:autoSpaceDN w:val="0"/>
        <w:adjustRightInd w:val="0"/>
        <w:ind w:firstLine="709"/>
        <w:jc w:val="right"/>
        <w:rPr>
          <w:rFonts w:ascii="Times New Roman" w:hAnsi="Times New Roman" w:cs="Times New Roman"/>
          <w:sz w:val="16"/>
          <w:szCs w:val="16"/>
        </w:rPr>
      </w:pPr>
      <w:r w:rsidRPr="00A57450">
        <w:rPr>
          <w:rFonts w:ascii="Times New Roman" w:hAnsi="Times New Roman" w:cs="Times New Roman"/>
          <w:sz w:val="16"/>
          <w:szCs w:val="16"/>
        </w:rPr>
        <w:t xml:space="preserve">                                                                                                            в Киришском районе</w:t>
      </w:r>
    </w:p>
    <w:p w:rsidR="006C490D" w:rsidRPr="00A57450" w:rsidRDefault="006C490D" w:rsidP="008E585D">
      <w:pPr>
        <w:autoSpaceDE w:val="0"/>
        <w:autoSpaceDN w:val="0"/>
        <w:adjustRightInd w:val="0"/>
        <w:ind w:firstLine="709"/>
        <w:jc w:val="right"/>
        <w:rPr>
          <w:rFonts w:ascii="Times New Roman" w:hAnsi="Times New Roman" w:cs="Times New Roman"/>
          <w:sz w:val="16"/>
          <w:szCs w:val="16"/>
        </w:rPr>
      </w:pPr>
      <w:r w:rsidRPr="00A57450">
        <w:rPr>
          <w:rFonts w:ascii="Times New Roman" w:hAnsi="Times New Roman" w:cs="Times New Roman"/>
          <w:sz w:val="16"/>
          <w:szCs w:val="16"/>
        </w:rPr>
        <w:t xml:space="preserve">                                                                                                            (межрайонного)</w:t>
      </w:r>
    </w:p>
    <w:p w:rsidR="008E585D" w:rsidRPr="00A57450" w:rsidRDefault="008E585D" w:rsidP="008E585D">
      <w:pPr>
        <w:widowControl/>
        <w:autoSpaceDE w:val="0"/>
        <w:autoSpaceDN w:val="0"/>
        <w:adjustRightInd w:val="0"/>
        <w:ind w:firstLine="709"/>
        <w:jc w:val="center"/>
        <w:rPr>
          <w:rFonts w:ascii="Times New Roman" w:eastAsiaTheme="minorHAnsi" w:hAnsi="Times New Roman" w:cs="Times New Roman"/>
          <w:b/>
          <w:bCs/>
          <w:sz w:val="18"/>
          <w:szCs w:val="18"/>
          <w:lang w:eastAsia="en-US" w:bidi="ar-SA"/>
        </w:rPr>
      </w:pPr>
      <w:r w:rsidRPr="00A57450">
        <w:rPr>
          <w:rFonts w:ascii="Times New Roman" w:eastAsiaTheme="minorHAnsi" w:hAnsi="Times New Roman" w:cs="Times New Roman"/>
          <w:b/>
          <w:bCs/>
          <w:sz w:val="18"/>
          <w:szCs w:val="18"/>
          <w:lang w:eastAsia="en-US" w:bidi="ar-SA"/>
        </w:rPr>
        <w:t>ВНЕСЕНЫ ПОПРАВКИ В ПРОГРАММУ МАТЕРИНСКОГО КАПИТАЛА</w:t>
      </w:r>
    </w:p>
    <w:p w:rsidR="008E585D" w:rsidRPr="006C490D" w:rsidRDefault="008E585D" w:rsidP="008E585D">
      <w:pPr>
        <w:widowControl/>
        <w:autoSpaceDE w:val="0"/>
        <w:autoSpaceDN w:val="0"/>
        <w:adjustRightInd w:val="0"/>
        <w:ind w:firstLine="709"/>
        <w:jc w:val="both"/>
        <w:rPr>
          <w:rFonts w:ascii="Times New Roman" w:eastAsiaTheme="minorHAnsi" w:hAnsi="Times New Roman" w:cs="Times New Roman"/>
          <w:color w:val="auto"/>
          <w:sz w:val="20"/>
          <w:szCs w:val="20"/>
          <w:lang w:eastAsia="en-US" w:bidi="ar-SA"/>
        </w:rPr>
      </w:pPr>
      <w:r w:rsidRPr="006C490D">
        <w:rPr>
          <w:rFonts w:ascii="Times New Roman" w:eastAsiaTheme="minorHAnsi" w:hAnsi="Times New Roman" w:cs="Times New Roman"/>
          <w:color w:val="auto"/>
          <w:sz w:val="20"/>
          <w:szCs w:val="20"/>
          <w:lang w:eastAsia="en-US" w:bidi="ar-SA"/>
        </w:rPr>
        <w:t xml:space="preserve">В целях усиления </w:t>
      </w:r>
      <w:proofErr w:type="gramStart"/>
      <w:r w:rsidRPr="006C490D">
        <w:rPr>
          <w:rFonts w:ascii="Times New Roman" w:eastAsiaTheme="minorHAnsi" w:hAnsi="Times New Roman" w:cs="Times New Roman"/>
          <w:color w:val="auto"/>
          <w:sz w:val="20"/>
          <w:szCs w:val="20"/>
          <w:lang w:eastAsia="en-US" w:bidi="ar-SA"/>
        </w:rPr>
        <w:t>контроля за</w:t>
      </w:r>
      <w:proofErr w:type="gramEnd"/>
      <w:r w:rsidRPr="006C490D">
        <w:rPr>
          <w:rFonts w:ascii="Times New Roman" w:eastAsiaTheme="minorHAnsi" w:hAnsi="Times New Roman" w:cs="Times New Roman"/>
          <w:color w:val="auto"/>
          <w:sz w:val="20"/>
          <w:szCs w:val="20"/>
          <w:lang w:eastAsia="en-US" w:bidi="ar-SA"/>
        </w:rPr>
        <w:t xml:space="preserve"> расходованием средств материнского (семейного) капитала при направлении их на улучшение жилищных условий семьи приняты поправки в программу материнского капитала. </w:t>
      </w:r>
    </w:p>
    <w:p w:rsidR="008E585D" w:rsidRPr="006C490D" w:rsidRDefault="008E585D" w:rsidP="008E585D">
      <w:pPr>
        <w:widowControl/>
        <w:autoSpaceDE w:val="0"/>
        <w:autoSpaceDN w:val="0"/>
        <w:adjustRightInd w:val="0"/>
        <w:ind w:firstLine="709"/>
        <w:jc w:val="both"/>
        <w:rPr>
          <w:rFonts w:ascii="Times New Roman" w:eastAsiaTheme="minorHAnsi" w:hAnsi="Times New Roman" w:cs="Times New Roman"/>
          <w:color w:val="auto"/>
          <w:sz w:val="20"/>
          <w:szCs w:val="20"/>
          <w:lang w:eastAsia="en-US" w:bidi="ar-SA"/>
        </w:rPr>
      </w:pPr>
      <w:r w:rsidRPr="006C490D">
        <w:rPr>
          <w:rFonts w:ascii="Times New Roman" w:eastAsiaTheme="minorHAnsi" w:hAnsi="Times New Roman" w:cs="Times New Roman"/>
          <w:color w:val="auto"/>
          <w:sz w:val="20"/>
          <w:szCs w:val="20"/>
          <w:lang w:eastAsia="en-US" w:bidi="ar-SA"/>
        </w:rPr>
        <w:t xml:space="preserve">Одно из главных изменений коснулось усиления </w:t>
      </w:r>
      <w:proofErr w:type="gramStart"/>
      <w:r w:rsidRPr="006C490D">
        <w:rPr>
          <w:rFonts w:ascii="Times New Roman" w:eastAsiaTheme="minorHAnsi" w:hAnsi="Times New Roman" w:cs="Times New Roman"/>
          <w:color w:val="auto"/>
          <w:sz w:val="20"/>
          <w:szCs w:val="20"/>
          <w:lang w:eastAsia="en-US" w:bidi="ar-SA"/>
        </w:rPr>
        <w:t>контроля за</w:t>
      </w:r>
      <w:proofErr w:type="gramEnd"/>
      <w:r w:rsidRPr="006C490D">
        <w:rPr>
          <w:rFonts w:ascii="Times New Roman" w:eastAsiaTheme="minorHAnsi" w:hAnsi="Times New Roman" w:cs="Times New Roman"/>
          <w:color w:val="auto"/>
          <w:sz w:val="20"/>
          <w:szCs w:val="20"/>
          <w:lang w:eastAsia="en-US" w:bidi="ar-SA"/>
        </w:rPr>
        <w:t xml:space="preserve"> состоянием жилых помещений, приобретаемых на средства материнского капитала. Для уточнения сведений о пригодности для проживания жилья, которое планируется приобрести, органы Пенсионного фонда </w:t>
      </w:r>
      <w:proofErr w:type="gramStart"/>
      <w:r w:rsidRPr="006C490D">
        <w:rPr>
          <w:rFonts w:ascii="Times New Roman" w:eastAsiaTheme="minorHAnsi" w:hAnsi="Times New Roman" w:cs="Times New Roman"/>
          <w:color w:val="auto"/>
          <w:sz w:val="20"/>
          <w:szCs w:val="20"/>
          <w:lang w:eastAsia="en-US" w:bidi="ar-SA"/>
        </w:rPr>
        <w:t>полномочны</w:t>
      </w:r>
      <w:proofErr w:type="gramEnd"/>
      <w:r w:rsidRPr="006C490D">
        <w:rPr>
          <w:rFonts w:ascii="Times New Roman" w:eastAsiaTheme="minorHAnsi" w:hAnsi="Times New Roman" w:cs="Times New Roman"/>
          <w:color w:val="auto"/>
          <w:sz w:val="20"/>
          <w:szCs w:val="20"/>
          <w:lang w:eastAsia="en-US" w:bidi="ar-SA"/>
        </w:rPr>
        <w:t xml:space="preserve"> направлять в органы жилищного надзора запросы о статусе жилого помещения.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8E585D" w:rsidRPr="006C490D" w:rsidRDefault="008E585D" w:rsidP="008E585D">
      <w:pPr>
        <w:widowControl/>
        <w:autoSpaceDE w:val="0"/>
        <w:autoSpaceDN w:val="0"/>
        <w:adjustRightInd w:val="0"/>
        <w:ind w:firstLine="709"/>
        <w:jc w:val="both"/>
        <w:rPr>
          <w:rFonts w:ascii="Times New Roman" w:eastAsiaTheme="minorHAnsi" w:hAnsi="Times New Roman" w:cs="Times New Roman"/>
          <w:color w:val="auto"/>
          <w:sz w:val="20"/>
          <w:szCs w:val="20"/>
          <w:lang w:eastAsia="en-US" w:bidi="ar-SA"/>
        </w:rPr>
      </w:pPr>
      <w:r w:rsidRPr="006C490D">
        <w:rPr>
          <w:rFonts w:ascii="Times New Roman" w:eastAsiaTheme="minorHAnsi" w:hAnsi="Times New Roman" w:cs="Times New Roman"/>
          <w:color w:val="auto"/>
          <w:sz w:val="20"/>
          <w:szCs w:val="20"/>
          <w:lang w:eastAsia="en-US" w:bidi="ar-SA"/>
        </w:rPr>
        <w:t xml:space="preserve">Из перечня организаций, чьи займы можно оплачивать материнским капиталом, исключены организации, неподконтрольные Центральному банку России.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кредитные сельскохозяйственные потребительские кооперативы,  работающие не менее  трех лет, а также Единый институт развития в жилищной сфере АО «Дом. РФ».  </w:t>
      </w:r>
    </w:p>
    <w:p w:rsidR="008E585D" w:rsidRPr="006C490D" w:rsidRDefault="008E585D" w:rsidP="008E585D">
      <w:pPr>
        <w:widowControl/>
        <w:autoSpaceDE w:val="0"/>
        <w:autoSpaceDN w:val="0"/>
        <w:adjustRightInd w:val="0"/>
        <w:ind w:firstLine="709"/>
        <w:jc w:val="both"/>
        <w:rPr>
          <w:rFonts w:ascii="Times New Roman" w:eastAsiaTheme="minorHAnsi" w:hAnsi="Times New Roman" w:cs="Times New Roman"/>
          <w:color w:val="auto"/>
          <w:sz w:val="20"/>
          <w:szCs w:val="20"/>
          <w:lang w:eastAsia="en-US" w:bidi="ar-SA"/>
        </w:rPr>
      </w:pPr>
      <w:r w:rsidRPr="006C490D">
        <w:rPr>
          <w:rFonts w:ascii="Times New Roman" w:eastAsiaTheme="minorHAnsi" w:hAnsi="Times New Roman" w:cs="Times New Roman"/>
          <w:color w:val="auto"/>
          <w:sz w:val="20"/>
          <w:szCs w:val="20"/>
          <w:lang w:eastAsia="en-US" w:bidi="ar-SA"/>
        </w:rPr>
        <w:t xml:space="preserve">Внесенные изменения в закон о материнском капитале позволят пересечь злоупотребления при использовании средств на приобретение помещений, непригодных для проживания.                                                                                                                                                                                                                                                                            </w:t>
      </w:r>
    </w:p>
    <w:p w:rsidR="008E585D" w:rsidRPr="00A57450" w:rsidRDefault="008E585D" w:rsidP="008E585D">
      <w:pPr>
        <w:widowControl/>
        <w:tabs>
          <w:tab w:val="left" w:pos="709"/>
          <w:tab w:val="left" w:pos="6663"/>
          <w:tab w:val="left" w:pos="6946"/>
          <w:tab w:val="left" w:pos="7088"/>
          <w:tab w:val="left" w:pos="7230"/>
        </w:tabs>
        <w:suppressAutoHyphens/>
        <w:ind w:firstLine="709"/>
        <w:jc w:val="right"/>
        <w:rPr>
          <w:rFonts w:ascii="Times New Roman" w:eastAsia="Times New Roman" w:hAnsi="Times New Roman" w:cs="Times New Roman"/>
          <w:sz w:val="16"/>
          <w:szCs w:val="16"/>
          <w:lang w:eastAsia="zh-CN" w:bidi="ar-SA"/>
        </w:rPr>
      </w:pPr>
      <w:r w:rsidRPr="00A57450">
        <w:rPr>
          <w:rFonts w:ascii="Times New Roman" w:eastAsia="Times New Roman" w:hAnsi="Times New Roman" w:cs="Times New Roman"/>
          <w:sz w:val="16"/>
          <w:szCs w:val="16"/>
          <w:lang w:eastAsia="zh-CN" w:bidi="ar-SA"/>
        </w:rPr>
        <w:t xml:space="preserve">                                                                                                                   С. Румянцева,</w:t>
      </w:r>
    </w:p>
    <w:p w:rsidR="008E585D" w:rsidRPr="00A57450" w:rsidRDefault="008E585D" w:rsidP="008E585D">
      <w:pPr>
        <w:widowControl/>
        <w:tabs>
          <w:tab w:val="left" w:pos="709"/>
          <w:tab w:val="left" w:pos="7230"/>
        </w:tabs>
        <w:suppressAutoHyphens/>
        <w:ind w:firstLine="709"/>
        <w:jc w:val="right"/>
        <w:rPr>
          <w:rFonts w:ascii="Times New Roman" w:eastAsia="Times New Roman" w:hAnsi="Times New Roman" w:cs="Times New Roman"/>
          <w:sz w:val="16"/>
          <w:szCs w:val="16"/>
          <w:lang w:eastAsia="zh-CN" w:bidi="ar-SA"/>
        </w:rPr>
      </w:pPr>
      <w:r w:rsidRPr="00A57450">
        <w:rPr>
          <w:rFonts w:ascii="Times New Roman" w:eastAsia="Times New Roman" w:hAnsi="Times New Roman" w:cs="Times New Roman"/>
          <w:sz w:val="16"/>
          <w:szCs w:val="16"/>
          <w:lang w:eastAsia="zh-CN" w:bidi="ar-SA"/>
        </w:rPr>
        <w:t xml:space="preserve">                                                                                                                   заместитель начальника </w:t>
      </w:r>
    </w:p>
    <w:p w:rsidR="008E585D" w:rsidRPr="00A57450" w:rsidRDefault="008E585D" w:rsidP="008E585D">
      <w:pPr>
        <w:widowControl/>
        <w:tabs>
          <w:tab w:val="left" w:pos="709"/>
        </w:tabs>
        <w:suppressAutoHyphens/>
        <w:ind w:firstLine="709"/>
        <w:jc w:val="right"/>
        <w:rPr>
          <w:rFonts w:ascii="Times New Roman" w:eastAsia="Times New Roman" w:hAnsi="Times New Roman" w:cs="Times New Roman"/>
          <w:sz w:val="16"/>
          <w:szCs w:val="16"/>
          <w:lang w:eastAsia="zh-CN" w:bidi="ar-SA"/>
        </w:rPr>
      </w:pPr>
      <w:r w:rsidRPr="00A57450">
        <w:rPr>
          <w:rFonts w:ascii="Times New Roman" w:eastAsia="Times New Roman" w:hAnsi="Times New Roman" w:cs="Times New Roman"/>
          <w:sz w:val="16"/>
          <w:szCs w:val="16"/>
          <w:lang w:eastAsia="zh-CN" w:bidi="ar-SA"/>
        </w:rPr>
        <w:t xml:space="preserve">                                                                                                                   Управления ПФР                                                                                                                                                                                                                                   </w:t>
      </w:r>
    </w:p>
    <w:p w:rsidR="008E585D" w:rsidRPr="00A57450" w:rsidRDefault="008E585D" w:rsidP="008E585D">
      <w:pPr>
        <w:widowControl/>
        <w:tabs>
          <w:tab w:val="left" w:pos="709"/>
        </w:tabs>
        <w:suppressAutoHyphens/>
        <w:ind w:firstLine="709"/>
        <w:jc w:val="right"/>
        <w:rPr>
          <w:rFonts w:ascii="Times New Roman" w:eastAsia="Times New Roman" w:hAnsi="Times New Roman" w:cs="Times New Roman"/>
          <w:sz w:val="16"/>
          <w:szCs w:val="16"/>
          <w:lang w:eastAsia="zh-CN" w:bidi="ar-SA"/>
        </w:rPr>
      </w:pPr>
      <w:r w:rsidRPr="00A57450">
        <w:rPr>
          <w:rFonts w:ascii="Times New Roman" w:eastAsia="Times New Roman" w:hAnsi="Times New Roman" w:cs="Times New Roman"/>
          <w:sz w:val="16"/>
          <w:szCs w:val="16"/>
          <w:lang w:eastAsia="zh-CN" w:bidi="ar-SA"/>
        </w:rPr>
        <w:t xml:space="preserve">                                                                                                                   в Киришском районе </w:t>
      </w:r>
    </w:p>
    <w:p w:rsidR="006C490D" w:rsidRPr="00A57450" w:rsidRDefault="008E585D" w:rsidP="008E585D">
      <w:pPr>
        <w:pStyle w:val="af6"/>
        <w:spacing w:before="0" w:beforeAutospacing="0" w:after="0" w:afterAutospacing="0"/>
        <w:ind w:left="5387" w:firstLine="709"/>
        <w:jc w:val="right"/>
        <w:rPr>
          <w:sz w:val="16"/>
          <w:szCs w:val="16"/>
        </w:rPr>
      </w:pPr>
      <w:r w:rsidRPr="00A57450">
        <w:rPr>
          <w:sz w:val="16"/>
          <w:szCs w:val="16"/>
          <w:lang w:eastAsia="zh-CN"/>
        </w:rPr>
        <w:t xml:space="preserve">                                                                                                                   (межрайонного)                                             </w:t>
      </w:r>
    </w:p>
    <w:p w:rsidR="006C490D" w:rsidRPr="00A57450" w:rsidRDefault="008E585D" w:rsidP="006C490D">
      <w:pPr>
        <w:widowControl/>
        <w:suppressAutoHyphens/>
        <w:ind w:firstLine="709"/>
        <w:jc w:val="center"/>
        <w:rPr>
          <w:rFonts w:ascii="Times New Roman" w:eastAsia="Times New Roman" w:hAnsi="Times New Roman" w:cs="Times New Roman"/>
          <w:b/>
          <w:color w:val="auto"/>
          <w:sz w:val="18"/>
          <w:szCs w:val="18"/>
          <w:lang w:bidi="ar-SA"/>
        </w:rPr>
      </w:pPr>
      <w:r w:rsidRPr="00A57450">
        <w:rPr>
          <w:rFonts w:ascii="Times New Roman" w:eastAsia="Times New Roman" w:hAnsi="Times New Roman" w:cs="Times New Roman"/>
          <w:b/>
          <w:color w:val="auto"/>
          <w:sz w:val="18"/>
          <w:szCs w:val="18"/>
          <w:lang w:bidi="ar-SA"/>
        </w:rPr>
        <w:t>ВНИМАНИЮ НАСЕЛЕНИЯ!</w:t>
      </w:r>
    </w:p>
    <w:p w:rsidR="006C490D" w:rsidRPr="006C490D" w:rsidRDefault="006C490D" w:rsidP="006C490D">
      <w:pPr>
        <w:widowControl/>
        <w:suppressAutoHyphens/>
        <w:ind w:left="-12" w:firstLine="709"/>
        <w:jc w:val="both"/>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t>21.05.2019 года с 09.00 до 10.00 часов в здании Администрации  специалисты Пенсионного фонда проводят:</w:t>
      </w:r>
    </w:p>
    <w:p w:rsidR="006C490D" w:rsidRPr="006C490D" w:rsidRDefault="006C490D" w:rsidP="006C490D">
      <w:pPr>
        <w:widowControl/>
        <w:suppressAutoHyphens/>
        <w:ind w:firstLine="709"/>
        <w:jc w:val="both"/>
        <w:rPr>
          <w:rFonts w:ascii="Times New Roman" w:eastAsia="Times New Roman" w:hAnsi="Times New Roman" w:cs="Times New Roman"/>
          <w:bCs/>
          <w:color w:val="auto"/>
          <w:sz w:val="20"/>
          <w:szCs w:val="20"/>
          <w:lang w:bidi="ar-SA"/>
        </w:rPr>
      </w:pPr>
      <w:r w:rsidRPr="006C490D">
        <w:rPr>
          <w:rFonts w:ascii="Times New Roman" w:eastAsia="Times New Roman" w:hAnsi="Times New Roman" w:cs="Times New Roman"/>
          <w:color w:val="auto"/>
          <w:sz w:val="20"/>
          <w:szCs w:val="20"/>
          <w:lang w:bidi="ar-SA"/>
        </w:rPr>
        <w:t xml:space="preserve">1)  </w:t>
      </w:r>
      <w:r w:rsidRPr="006C490D">
        <w:rPr>
          <w:rFonts w:ascii="Times New Roman" w:eastAsia="Times New Roman" w:hAnsi="Times New Roman" w:cs="Times New Roman"/>
          <w:bCs/>
          <w:color w:val="auto"/>
          <w:sz w:val="20"/>
          <w:szCs w:val="20"/>
          <w:lang w:bidi="ar-SA"/>
        </w:rPr>
        <w:t>Встречу с населением по освещению  пенсионного законодательства и социальных выплат.</w:t>
      </w:r>
    </w:p>
    <w:p w:rsidR="006C490D" w:rsidRPr="006C490D" w:rsidRDefault="006C490D" w:rsidP="006C490D">
      <w:pPr>
        <w:widowControl/>
        <w:suppressAutoHyphens/>
        <w:ind w:firstLine="709"/>
        <w:jc w:val="both"/>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bCs/>
          <w:color w:val="auto"/>
          <w:sz w:val="20"/>
          <w:szCs w:val="20"/>
          <w:lang w:bidi="ar-SA"/>
        </w:rPr>
        <w:t xml:space="preserve">2) </w:t>
      </w:r>
      <w:r w:rsidRPr="006C490D">
        <w:rPr>
          <w:rFonts w:ascii="Times New Roman" w:eastAsia="Times New Roman" w:hAnsi="Times New Roman" w:cs="Times New Roman"/>
          <w:color w:val="auto"/>
          <w:sz w:val="20"/>
          <w:szCs w:val="20"/>
          <w:lang w:bidi="ar-SA"/>
        </w:rPr>
        <w:t xml:space="preserve">   Прием   населения по вопросам:</w:t>
      </w:r>
    </w:p>
    <w:p w:rsidR="00A57450" w:rsidRDefault="00A57450" w:rsidP="006C490D">
      <w:pPr>
        <w:widowControl/>
        <w:suppressAutoHyphens/>
        <w:ind w:left="-12" w:firstLine="709"/>
        <w:jc w:val="both"/>
        <w:rPr>
          <w:rFonts w:ascii="Times New Roman" w:eastAsia="Times New Roman" w:hAnsi="Times New Roman" w:cs="Times New Roman"/>
          <w:color w:val="auto"/>
          <w:sz w:val="20"/>
          <w:szCs w:val="20"/>
          <w:lang w:bidi="ar-SA"/>
        </w:rPr>
        <w:sectPr w:rsidR="00A57450" w:rsidSect="00836881">
          <w:type w:val="continuous"/>
          <w:pgSz w:w="16840" w:h="23800"/>
          <w:pgMar w:top="1469" w:right="1418" w:bottom="1123" w:left="1361" w:header="0" w:footer="6" w:gutter="0"/>
          <w:cols w:space="720"/>
          <w:noEndnote/>
          <w:titlePg/>
          <w:docGrid w:linePitch="360"/>
        </w:sectPr>
      </w:pPr>
    </w:p>
    <w:p w:rsidR="006C490D" w:rsidRPr="006C490D" w:rsidRDefault="006C490D" w:rsidP="006C490D">
      <w:pPr>
        <w:widowControl/>
        <w:suppressAutoHyphens/>
        <w:ind w:left="-12" w:firstLine="709"/>
        <w:jc w:val="both"/>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lastRenderedPageBreak/>
        <w:t>- назначения, перерасчета  и выплаты пенсий;</w:t>
      </w:r>
    </w:p>
    <w:p w:rsidR="006C490D" w:rsidRPr="006C490D" w:rsidRDefault="006C490D" w:rsidP="006C490D">
      <w:pPr>
        <w:widowControl/>
        <w:suppressAutoHyphens/>
        <w:ind w:left="24" w:firstLine="709"/>
        <w:jc w:val="both"/>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t xml:space="preserve">   - ежемесячной денежной выплаты;</w:t>
      </w:r>
    </w:p>
    <w:p w:rsidR="006C490D" w:rsidRPr="006C490D" w:rsidRDefault="006C490D" w:rsidP="006C490D">
      <w:pPr>
        <w:widowControl/>
        <w:suppressAutoHyphens/>
        <w:ind w:left="24" w:firstLine="709"/>
        <w:jc w:val="both"/>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t xml:space="preserve">  - федеральной социальной доплаты;</w:t>
      </w:r>
    </w:p>
    <w:p w:rsidR="006C490D" w:rsidRPr="006C490D" w:rsidRDefault="006C490D" w:rsidP="006C490D">
      <w:pPr>
        <w:widowControl/>
        <w:suppressAutoHyphens/>
        <w:ind w:left="-105" w:firstLine="709"/>
        <w:jc w:val="both"/>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lastRenderedPageBreak/>
        <w:t>- материнского (семейного) капитала</w:t>
      </w:r>
    </w:p>
    <w:p w:rsidR="006C490D" w:rsidRPr="006C490D" w:rsidRDefault="006C490D" w:rsidP="006C490D">
      <w:pPr>
        <w:widowControl/>
        <w:suppressAutoHyphens/>
        <w:ind w:left="-105" w:firstLine="709"/>
        <w:jc w:val="both"/>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t>- выбор тарифа страховых взносов</w:t>
      </w:r>
    </w:p>
    <w:p w:rsidR="006C490D" w:rsidRPr="006C490D" w:rsidRDefault="006C490D" w:rsidP="006C490D">
      <w:pPr>
        <w:widowControl/>
        <w:tabs>
          <w:tab w:val="left" w:pos="-15"/>
          <w:tab w:val="left" w:pos="30"/>
          <w:tab w:val="left" w:pos="45"/>
          <w:tab w:val="left" w:pos="150"/>
        </w:tabs>
        <w:suppressAutoHyphens/>
        <w:ind w:left="-15" w:firstLine="709"/>
        <w:jc w:val="both"/>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t>-по д</w:t>
      </w:r>
      <w:r w:rsidR="00A57450">
        <w:rPr>
          <w:rFonts w:ascii="Times New Roman" w:eastAsia="Times New Roman" w:hAnsi="Times New Roman" w:cs="Times New Roman"/>
          <w:color w:val="auto"/>
          <w:sz w:val="20"/>
          <w:szCs w:val="20"/>
          <w:lang w:bidi="ar-SA"/>
        </w:rPr>
        <w:t xml:space="preserve">ругим </w:t>
      </w:r>
      <w:proofErr w:type="gramStart"/>
      <w:r w:rsidR="00A57450">
        <w:rPr>
          <w:rFonts w:ascii="Times New Roman" w:eastAsia="Times New Roman" w:hAnsi="Times New Roman" w:cs="Times New Roman"/>
          <w:color w:val="auto"/>
          <w:sz w:val="20"/>
          <w:szCs w:val="20"/>
          <w:lang w:bidi="ar-SA"/>
        </w:rPr>
        <w:t>вопросам</w:t>
      </w:r>
      <w:proofErr w:type="gramEnd"/>
      <w:r w:rsidR="00A57450">
        <w:rPr>
          <w:rFonts w:ascii="Times New Roman" w:eastAsia="Times New Roman" w:hAnsi="Times New Roman" w:cs="Times New Roman"/>
          <w:color w:val="auto"/>
          <w:sz w:val="20"/>
          <w:szCs w:val="20"/>
          <w:lang w:bidi="ar-SA"/>
        </w:rPr>
        <w:t xml:space="preserve"> касающимся</w:t>
      </w:r>
      <w:r w:rsidRPr="006C490D">
        <w:rPr>
          <w:rFonts w:ascii="Times New Roman" w:eastAsia="Times New Roman" w:hAnsi="Times New Roman" w:cs="Times New Roman"/>
          <w:color w:val="auto"/>
          <w:sz w:val="20"/>
          <w:szCs w:val="20"/>
          <w:lang w:bidi="ar-SA"/>
        </w:rPr>
        <w:t xml:space="preserve"> деятельности Пенсионного фонда.</w:t>
      </w:r>
    </w:p>
    <w:p w:rsidR="00A57450" w:rsidRDefault="00A57450" w:rsidP="006C490D">
      <w:pPr>
        <w:widowControl/>
        <w:suppressAutoHyphens/>
        <w:ind w:firstLine="709"/>
        <w:jc w:val="right"/>
        <w:rPr>
          <w:rFonts w:ascii="Times New Roman" w:eastAsia="Times New Roman" w:hAnsi="Times New Roman" w:cs="Times New Roman"/>
          <w:color w:val="auto"/>
          <w:sz w:val="20"/>
          <w:szCs w:val="20"/>
          <w:lang w:bidi="ar-SA"/>
        </w:rPr>
        <w:sectPr w:rsidR="00A57450" w:rsidSect="00A57450">
          <w:type w:val="continuous"/>
          <w:pgSz w:w="16840" w:h="23800"/>
          <w:pgMar w:top="1469" w:right="1418" w:bottom="1123" w:left="1361" w:header="0" w:footer="6" w:gutter="0"/>
          <w:cols w:num="2" w:space="720"/>
          <w:noEndnote/>
          <w:titlePg/>
          <w:docGrid w:linePitch="360"/>
        </w:sectPr>
      </w:pPr>
    </w:p>
    <w:p w:rsidR="006C490D" w:rsidRPr="00A57450" w:rsidRDefault="006C490D" w:rsidP="006C490D">
      <w:pPr>
        <w:widowControl/>
        <w:suppressAutoHyphens/>
        <w:ind w:firstLine="709"/>
        <w:jc w:val="right"/>
        <w:rPr>
          <w:rFonts w:ascii="Times New Roman" w:eastAsia="Times New Roman" w:hAnsi="Times New Roman" w:cs="Times New Roman"/>
          <w:color w:val="auto"/>
          <w:sz w:val="16"/>
          <w:szCs w:val="16"/>
          <w:lang w:bidi="ar-SA"/>
        </w:rPr>
      </w:pPr>
      <w:r w:rsidRPr="006C490D">
        <w:rPr>
          <w:rFonts w:ascii="Times New Roman" w:eastAsia="Times New Roman" w:hAnsi="Times New Roman" w:cs="Times New Roman"/>
          <w:color w:val="auto"/>
          <w:sz w:val="20"/>
          <w:szCs w:val="20"/>
          <w:lang w:bidi="ar-SA"/>
        </w:rPr>
        <w:lastRenderedPageBreak/>
        <w:t xml:space="preserve">                                                                                                      </w:t>
      </w:r>
      <w:r w:rsidRPr="00A57450">
        <w:rPr>
          <w:rFonts w:ascii="Times New Roman" w:eastAsia="Times New Roman" w:hAnsi="Times New Roman" w:cs="Times New Roman"/>
          <w:color w:val="auto"/>
          <w:sz w:val="16"/>
          <w:szCs w:val="16"/>
          <w:lang w:bidi="ar-SA"/>
        </w:rPr>
        <w:t xml:space="preserve">Управление </w:t>
      </w:r>
    </w:p>
    <w:p w:rsidR="006C490D" w:rsidRPr="00A57450" w:rsidRDefault="006C490D" w:rsidP="006C490D">
      <w:pPr>
        <w:widowControl/>
        <w:suppressAutoHyphens/>
        <w:ind w:firstLine="709"/>
        <w:jc w:val="right"/>
        <w:rPr>
          <w:rFonts w:ascii="Times New Roman" w:eastAsia="Times New Roman" w:hAnsi="Times New Roman" w:cs="Times New Roman"/>
          <w:color w:val="auto"/>
          <w:sz w:val="16"/>
          <w:szCs w:val="16"/>
          <w:lang w:bidi="ar-SA"/>
        </w:rPr>
      </w:pPr>
      <w:r w:rsidRPr="00A57450">
        <w:rPr>
          <w:rFonts w:ascii="Times New Roman" w:eastAsia="Times New Roman" w:hAnsi="Times New Roman" w:cs="Times New Roman"/>
          <w:color w:val="auto"/>
          <w:sz w:val="16"/>
          <w:szCs w:val="16"/>
          <w:lang w:bidi="ar-SA"/>
        </w:rPr>
        <w:t xml:space="preserve">                                                           Пенсионного фонда </w:t>
      </w:r>
    </w:p>
    <w:p w:rsidR="006C490D" w:rsidRPr="00A57450" w:rsidRDefault="006C490D" w:rsidP="006C490D">
      <w:pPr>
        <w:widowControl/>
        <w:suppressAutoHyphens/>
        <w:ind w:firstLine="709"/>
        <w:jc w:val="right"/>
        <w:rPr>
          <w:rFonts w:ascii="Times New Roman" w:eastAsia="Times New Roman" w:hAnsi="Times New Roman" w:cs="Times New Roman"/>
          <w:color w:val="auto"/>
          <w:sz w:val="16"/>
          <w:szCs w:val="16"/>
          <w:lang w:bidi="ar-SA"/>
        </w:rPr>
      </w:pPr>
      <w:r w:rsidRPr="00A57450">
        <w:rPr>
          <w:rFonts w:ascii="Times New Roman" w:eastAsia="Times New Roman" w:hAnsi="Times New Roman" w:cs="Times New Roman"/>
          <w:color w:val="auto"/>
          <w:sz w:val="16"/>
          <w:szCs w:val="16"/>
          <w:lang w:bidi="ar-SA"/>
        </w:rPr>
        <w:t xml:space="preserve">                                                            в Киришском районе</w:t>
      </w:r>
    </w:p>
    <w:p w:rsidR="006C490D" w:rsidRPr="00A57450" w:rsidRDefault="006C490D" w:rsidP="006C490D">
      <w:pPr>
        <w:widowControl/>
        <w:suppressAutoHyphens/>
        <w:ind w:firstLine="709"/>
        <w:jc w:val="right"/>
        <w:rPr>
          <w:rFonts w:ascii="Times New Roman" w:eastAsia="Times New Roman" w:hAnsi="Times New Roman" w:cs="Times New Roman"/>
          <w:color w:val="auto"/>
          <w:sz w:val="16"/>
          <w:szCs w:val="16"/>
          <w:lang w:bidi="ar-SA"/>
        </w:rPr>
      </w:pPr>
      <w:r w:rsidRPr="00A57450">
        <w:rPr>
          <w:rFonts w:ascii="Times New Roman" w:eastAsia="Times New Roman" w:hAnsi="Times New Roman" w:cs="Times New Roman"/>
          <w:color w:val="auto"/>
          <w:sz w:val="16"/>
          <w:szCs w:val="16"/>
          <w:lang w:bidi="ar-SA"/>
        </w:rPr>
        <w:t xml:space="preserve">                                                           (межрайонное)               </w:t>
      </w:r>
    </w:p>
    <w:p w:rsidR="006C490D" w:rsidRPr="006C490D" w:rsidRDefault="008E585D" w:rsidP="006C490D">
      <w:pPr>
        <w:widowControl/>
        <w:autoSpaceDE w:val="0"/>
        <w:autoSpaceDN w:val="0"/>
        <w:adjustRightInd w:val="0"/>
        <w:ind w:firstLine="709"/>
        <w:jc w:val="center"/>
        <w:rPr>
          <w:rFonts w:ascii="Times New Roman" w:eastAsia="Times New Roman" w:hAnsi="Times New Roman" w:cs="Times New Roman"/>
          <w:b/>
          <w:snapToGrid w:val="0"/>
          <w:color w:val="auto"/>
          <w:sz w:val="20"/>
          <w:szCs w:val="20"/>
          <w:lang w:bidi="ar-SA"/>
        </w:rPr>
      </w:pPr>
      <w:r w:rsidRPr="008E585D">
        <w:rPr>
          <w:rFonts w:ascii="Times New Roman" w:eastAsia="Times New Roman" w:hAnsi="Times New Roman" w:cs="Times New Roman"/>
          <w:b/>
          <w:snapToGrid w:val="0"/>
          <w:color w:val="auto"/>
          <w:sz w:val="20"/>
          <w:szCs w:val="20"/>
          <w:lang w:bidi="ar-SA"/>
        </w:rPr>
        <w:t>НАЛОГОВЫЕ ОРГАНЫ РАЗЪЯСНЯЮТ, В КАКИХ СЛУЧАЯХ ТЕПЛИЦЫ И ДРУГИЕ ХОЗЯЙСТВЕННЫЕ ПОСТРОЙКИ ФИЗИЧЕСКИХ ЛИЦ ОБЛАГАЮТСЯ НАЛОГОМ</w:t>
      </w:r>
    </w:p>
    <w:p w:rsidR="006C490D" w:rsidRPr="006C490D" w:rsidRDefault="006C490D" w:rsidP="006C490D">
      <w:pPr>
        <w:widowControl/>
        <w:autoSpaceDE w:val="0"/>
        <w:autoSpaceDN w:val="0"/>
        <w:adjustRightInd w:val="0"/>
        <w:ind w:firstLine="709"/>
        <w:jc w:val="both"/>
        <w:rPr>
          <w:rFonts w:ascii="Times New Roman" w:eastAsia="Times New Roman" w:hAnsi="Times New Roman" w:cs="Times New Roman"/>
          <w:snapToGrid w:val="0"/>
          <w:sz w:val="20"/>
          <w:szCs w:val="20"/>
          <w:lang w:bidi="ar-SA"/>
        </w:rPr>
      </w:pPr>
      <w:proofErr w:type="gramStart"/>
      <w:r w:rsidRPr="006C490D">
        <w:rPr>
          <w:rFonts w:ascii="Times New Roman" w:eastAsia="Times New Roman" w:hAnsi="Times New Roman" w:cs="Times New Roman"/>
          <w:snapToGrid w:val="0"/>
          <w:color w:val="auto"/>
          <w:sz w:val="20"/>
          <w:szCs w:val="20"/>
          <w:lang w:bidi="ar-SA"/>
        </w:rPr>
        <w:lastRenderedPageBreak/>
        <w:t xml:space="preserve">В соответствии с положениями статьи 400, пункта 2 статьи 408 Налогового кодекса Российской Федерации (далее – Налоговый кодекс) налогом на имущество физических лиц (далее – налог) облагаются только те хозяйственные постройки, </w:t>
      </w:r>
      <w:r w:rsidRPr="006C490D">
        <w:rPr>
          <w:rFonts w:ascii="Times New Roman" w:eastAsia="Times New Roman" w:hAnsi="Times New Roman" w:cs="Times New Roman"/>
          <w:snapToGrid w:val="0"/>
          <w:sz w:val="20"/>
          <w:szCs w:val="20"/>
          <w:lang w:bidi="ar-SA"/>
        </w:rPr>
        <w:t xml:space="preserve">сведения о которых представлены в налоговые органы органами Росреестра из Единого государственного реестра недвижимости (далее – ЕГРН) или были представлены в налоговые органы из БТИ. </w:t>
      </w:r>
      <w:proofErr w:type="gramEnd"/>
    </w:p>
    <w:p w:rsidR="006C490D" w:rsidRPr="006C490D" w:rsidRDefault="006C490D" w:rsidP="006C490D">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snapToGrid w:val="0"/>
          <w:sz w:val="20"/>
          <w:szCs w:val="20"/>
          <w:lang w:bidi="ar-SA"/>
        </w:rPr>
        <w:t>В число хозпостроек могут входить хозяйственные, бытовые, подсобные капитальные строения, вспомогательные сооружения, в том числе летние кухни, бани и иные аналогичные объекты недвижимости. Жилые помещения и гаражи не являются хозпостройками и облагаются налогом как самостоятельная недвижимость (</w:t>
      </w:r>
      <w:r w:rsidRPr="006C490D">
        <w:rPr>
          <w:rFonts w:ascii="Times New Roman" w:eastAsia="Times New Roman" w:hAnsi="Times New Roman" w:cs="Times New Roman"/>
          <w:color w:val="auto"/>
          <w:sz w:val="20"/>
          <w:szCs w:val="20"/>
          <w:lang w:bidi="ar-SA"/>
        </w:rPr>
        <w:t xml:space="preserve">разъяснения Минфина России от 16.05.2017 № 03-05-04-01/29325 доведены до налоговых органов письмом ФНС России от 17.05.2017 № БС-4-21/9186@). </w:t>
      </w:r>
    </w:p>
    <w:p w:rsidR="006C490D" w:rsidRPr="006C490D" w:rsidRDefault="006C490D" w:rsidP="006C490D">
      <w:pPr>
        <w:widowControl/>
        <w:autoSpaceDE w:val="0"/>
        <w:autoSpaceDN w:val="0"/>
        <w:adjustRightInd w:val="0"/>
        <w:ind w:firstLine="709"/>
        <w:jc w:val="both"/>
        <w:rPr>
          <w:rFonts w:ascii="Times New Roman" w:eastAsia="Times New Roman" w:hAnsi="Times New Roman" w:cs="Times New Roman"/>
          <w:snapToGrid w:val="0"/>
          <w:sz w:val="20"/>
          <w:szCs w:val="20"/>
          <w:lang w:bidi="ar-SA"/>
        </w:rPr>
      </w:pPr>
      <w:r w:rsidRPr="006C490D">
        <w:rPr>
          <w:rFonts w:ascii="Times New Roman" w:eastAsia="Times New Roman" w:hAnsi="Times New Roman" w:cs="Times New Roman"/>
          <w:snapToGrid w:val="0"/>
          <w:sz w:val="20"/>
          <w:szCs w:val="20"/>
          <w:lang w:bidi="ar-SA"/>
        </w:rPr>
        <w:t xml:space="preserve">Владелец хозпостройки сам определяет, нужно ему обращаться в органы Росреестра для ее регистрации в качестве недвижимости в ЕГРН или нет. Для внесения в ЕГРН хозпостройка должна отвечать признакам недвижимости: быть прочно связана с землей, а ее перемещение без несоразмерного ущерба ее назначению невозможно (пункт 1 статьи 130 Гражданского кодекса Российской Федерации). </w:t>
      </w:r>
    </w:p>
    <w:p w:rsidR="006C490D" w:rsidRPr="006C490D" w:rsidRDefault="006C490D" w:rsidP="006C490D">
      <w:pPr>
        <w:widowControl/>
        <w:autoSpaceDE w:val="0"/>
        <w:autoSpaceDN w:val="0"/>
        <w:adjustRightInd w:val="0"/>
        <w:ind w:firstLine="709"/>
        <w:jc w:val="both"/>
        <w:rPr>
          <w:rFonts w:ascii="Times New Roman" w:eastAsia="Times New Roman" w:hAnsi="Times New Roman" w:cs="Times New Roman"/>
          <w:snapToGrid w:val="0"/>
          <w:sz w:val="20"/>
          <w:szCs w:val="20"/>
          <w:lang w:bidi="ar-SA"/>
        </w:rPr>
      </w:pPr>
      <w:r w:rsidRPr="006C490D">
        <w:rPr>
          <w:rFonts w:ascii="Times New Roman" w:eastAsia="Times New Roman" w:hAnsi="Times New Roman" w:cs="Times New Roman"/>
          <w:snapToGrid w:val="0"/>
          <w:sz w:val="20"/>
          <w:szCs w:val="20"/>
          <w:lang w:bidi="ar-SA"/>
        </w:rPr>
        <w:t xml:space="preserve">Хозпостройки, которые не относятся к недвижимости, а также объекты движимого имущества в ЕГРН не регистрируются (статья 131 Гражданского кодекса Российской Федерации) и вышеуказанным налогом не облагаются. Речь идет, в частности, о не имеющих капитального фундамента теплицах, сборно-разборных хозблоках, бытовках, навесах, некапитальных временных строениях и т.п. </w:t>
      </w:r>
    </w:p>
    <w:p w:rsidR="006C490D" w:rsidRPr="006C490D" w:rsidRDefault="006C490D" w:rsidP="006C490D">
      <w:pPr>
        <w:widowControl/>
        <w:autoSpaceDE w:val="0"/>
        <w:autoSpaceDN w:val="0"/>
        <w:adjustRightInd w:val="0"/>
        <w:ind w:firstLine="709"/>
        <w:jc w:val="both"/>
        <w:rPr>
          <w:rFonts w:ascii="Times New Roman" w:eastAsia="Times New Roman" w:hAnsi="Times New Roman" w:cs="Times New Roman"/>
          <w:snapToGrid w:val="0"/>
          <w:color w:val="auto"/>
          <w:sz w:val="20"/>
          <w:szCs w:val="20"/>
          <w:lang w:bidi="ar-SA"/>
        </w:rPr>
      </w:pPr>
      <w:r w:rsidRPr="006C490D">
        <w:rPr>
          <w:rFonts w:ascii="Times New Roman" w:eastAsia="Times New Roman" w:hAnsi="Times New Roman" w:cs="Times New Roman"/>
          <w:snapToGrid w:val="0"/>
          <w:sz w:val="20"/>
          <w:szCs w:val="20"/>
          <w:lang w:bidi="ar-SA"/>
        </w:rPr>
        <w:t>Если хозпостройка зарегистрирована в ЕГРН, но ее площадь не более 50 кв</w:t>
      </w:r>
      <w:proofErr w:type="gramStart"/>
      <w:r w:rsidRPr="006C490D">
        <w:rPr>
          <w:rFonts w:ascii="Times New Roman" w:eastAsia="Times New Roman" w:hAnsi="Times New Roman" w:cs="Times New Roman"/>
          <w:snapToGrid w:val="0"/>
          <w:sz w:val="20"/>
          <w:szCs w:val="20"/>
          <w:lang w:bidi="ar-SA"/>
        </w:rPr>
        <w:t>.м</w:t>
      </w:r>
      <w:proofErr w:type="gramEnd"/>
      <w:r w:rsidRPr="006C490D">
        <w:rPr>
          <w:rFonts w:ascii="Times New Roman" w:eastAsia="Times New Roman" w:hAnsi="Times New Roman" w:cs="Times New Roman"/>
          <w:snapToGrid w:val="0"/>
          <w:sz w:val="20"/>
          <w:szCs w:val="20"/>
          <w:lang w:bidi="ar-SA"/>
        </w:rPr>
        <w:t xml:space="preserve">, то </w:t>
      </w:r>
      <w:r w:rsidRPr="006C490D">
        <w:rPr>
          <w:rFonts w:ascii="Times New Roman" w:eastAsia="Times New Roman" w:hAnsi="Times New Roman" w:cs="Times New Roman"/>
          <w:snapToGrid w:val="0"/>
          <w:color w:val="auto"/>
          <w:sz w:val="20"/>
          <w:szCs w:val="20"/>
          <w:lang w:bidi="ar-SA"/>
        </w:rPr>
        <w:t xml:space="preserve">налог с нее не взимается. Льгота применяется только для одной хозпостройки (независимо от её расположения в пределах страны). Основное условие – постройка не используется в предпринимательской деятельности (подпункт 15 пункта 1, пункты 2-5 статьи 407 Налогового кодекса). </w:t>
      </w:r>
    </w:p>
    <w:p w:rsidR="006C490D" w:rsidRPr="006C490D" w:rsidRDefault="006C490D" w:rsidP="006C490D">
      <w:pPr>
        <w:widowControl/>
        <w:autoSpaceDE w:val="0"/>
        <w:autoSpaceDN w:val="0"/>
        <w:adjustRightInd w:val="0"/>
        <w:ind w:firstLine="709"/>
        <w:jc w:val="both"/>
        <w:rPr>
          <w:rFonts w:ascii="Times New Roman" w:eastAsia="Times New Roman" w:hAnsi="Times New Roman" w:cs="Times New Roman"/>
          <w:snapToGrid w:val="0"/>
          <w:color w:val="auto"/>
          <w:sz w:val="20"/>
          <w:szCs w:val="20"/>
          <w:lang w:bidi="ar-SA"/>
        </w:rPr>
      </w:pPr>
      <w:r w:rsidRPr="006C490D">
        <w:rPr>
          <w:rFonts w:ascii="Times New Roman" w:eastAsia="Times New Roman" w:hAnsi="Times New Roman" w:cs="Times New Roman"/>
          <w:snapToGrid w:val="0"/>
          <w:color w:val="auto"/>
          <w:sz w:val="20"/>
          <w:szCs w:val="20"/>
          <w:lang w:bidi="ar-SA"/>
        </w:rPr>
        <w:t xml:space="preserve">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(например, в отношении неограниченного числа хозпостроек в пределах муниципального образования или на хозпостройки площадью более 50 кв.м). Ознакомиться с перечнем налоговых льгот можно в сервисе «Справочная информация о ставках и льготах по имущественным налогам» на сайте ФНС России </w:t>
      </w:r>
      <w:proofErr w:type="spellStart"/>
      <w:r w:rsidRPr="006C490D">
        <w:rPr>
          <w:rFonts w:ascii="Times New Roman" w:eastAsia="Times New Roman" w:hAnsi="Times New Roman" w:cs="Times New Roman"/>
          <w:snapToGrid w:val="0"/>
          <w:color w:val="auto"/>
          <w:sz w:val="20"/>
          <w:szCs w:val="20"/>
          <w:lang w:val="en-US" w:bidi="ar-SA"/>
        </w:rPr>
        <w:t>nalog</w:t>
      </w:r>
      <w:proofErr w:type="spellEnd"/>
      <w:r w:rsidRPr="006C490D">
        <w:rPr>
          <w:rFonts w:ascii="Times New Roman" w:eastAsia="Times New Roman" w:hAnsi="Times New Roman" w:cs="Times New Roman"/>
          <w:snapToGrid w:val="0"/>
          <w:color w:val="auto"/>
          <w:sz w:val="20"/>
          <w:szCs w:val="20"/>
          <w:lang w:bidi="ar-SA"/>
        </w:rPr>
        <w:t>.</w:t>
      </w:r>
      <w:proofErr w:type="spellStart"/>
      <w:r w:rsidRPr="006C490D">
        <w:rPr>
          <w:rFonts w:ascii="Times New Roman" w:eastAsia="Times New Roman" w:hAnsi="Times New Roman" w:cs="Times New Roman"/>
          <w:snapToGrid w:val="0"/>
          <w:color w:val="auto"/>
          <w:sz w:val="20"/>
          <w:szCs w:val="20"/>
          <w:lang w:val="en-US" w:bidi="ar-SA"/>
        </w:rPr>
        <w:t>ru</w:t>
      </w:r>
      <w:proofErr w:type="spellEnd"/>
      <w:r w:rsidRPr="006C490D">
        <w:rPr>
          <w:rFonts w:ascii="Times New Roman" w:eastAsia="Times New Roman" w:hAnsi="Times New Roman" w:cs="Times New Roman"/>
          <w:snapToGrid w:val="0"/>
          <w:color w:val="auto"/>
          <w:sz w:val="20"/>
          <w:szCs w:val="20"/>
          <w:lang w:bidi="ar-SA"/>
        </w:rPr>
        <w:t xml:space="preserve">. </w:t>
      </w:r>
    </w:p>
    <w:p w:rsidR="006C490D" w:rsidRPr="006C490D" w:rsidRDefault="008E585D" w:rsidP="006C490D">
      <w:pPr>
        <w:widowControl/>
        <w:autoSpaceDE w:val="0"/>
        <w:autoSpaceDN w:val="0"/>
        <w:adjustRightInd w:val="0"/>
        <w:ind w:firstLine="709"/>
        <w:jc w:val="center"/>
        <w:rPr>
          <w:rFonts w:ascii="Times New Roman" w:eastAsia="Calibri" w:hAnsi="Times New Roman" w:cs="Times New Roman"/>
          <w:b/>
          <w:color w:val="auto"/>
          <w:sz w:val="20"/>
          <w:szCs w:val="20"/>
          <w:lang w:eastAsia="en-US" w:bidi="ar-SA"/>
        </w:rPr>
      </w:pPr>
      <w:r w:rsidRPr="006C490D">
        <w:rPr>
          <w:rFonts w:ascii="Times New Roman" w:eastAsia="Calibri" w:hAnsi="Times New Roman" w:cs="Times New Roman"/>
          <w:b/>
          <w:color w:val="auto"/>
          <w:sz w:val="20"/>
          <w:szCs w:val="20"/>
          <w:lang w:eastAsia="en-US" w:bidi="ar-SA"/>
        </w:rPr>
        <w:t>НОВЫЙ МЕХАНИЗМ ИСЧИСЛЕНИЯ РАЗМЕРА СОЦИАЛЬНОЙ ДОПЛАТЫ</w:t>
      </w:r>
      <w:r w:rsidRPr="008E585D">
        <w:rPr>
          <w:rFonts w:ascii="Times New Roman" w:eastAsia="Calibri" w:hAnsi="Times New Roman" w:cs="Times New Roman"/>
          <w:b/>
          <w:color w:val="auto"/>
          <w:sz w:val="20"/>
          <w:szCs w:val="20"/>
          <w:lang w:eastAsia="en-US" w:bidi="ar-SA"/>
        </w:rPr>
        <w:t xml:space="preserve"> </w:t>
      </w:r>
      <w:r w:rsidRPr="006C490D">
        <w:rPr>
          <w:rFonts w:ascii="Times New Roman" w:eastAsia="Calibri" w:hAnsi="Times New Roman" w:cs="Times New Roman"/>
          <w:b/>
          <w:color w:val="auto"/>
          <w:sz w:val="20"/>
          <w:szCs w:val="20"/>
          <w:lang w:eastAsia="en-US" w:bidi="ar-SA"/>
        </w:rPr>
        <w:t>К ПЕНСИИ</w:t>
      </w:r>
    </w:p>
    <w:p w:rsidR="006C490D" w:rsidRPr="006C490D" w:rsidRDefault="006C490D" w:rsidP="006C490D">
      <w:pPr>
        <w:widowControl/>
        <w:suppressAutoHyphens/>
        <w:ind w:firstLine="709"/>
        <w:jc w:val="both"/>
        <w:rPr>
          <w:rFonts w:ascii="Times New Roman" w:eastAsia="Calibri" w:hAnsi="Times New Roman" w:cs="Times New Roman"/>
          <w:color w:val="auto"/>
          <w:sz w:val="20"/>
          <w:szCs w:val="20"/>
          <w:lang w:eastAsia="en-US" w:bidi="ar-SA"/>
        </w:rPr>
      </w:pPr>
      <w:r w:rsidRPr="006C490D">
        <w:rPr>
          <w:rFonts w:ascii="Times New Roman" w:eastAsia="Times New Roman" w:hAnsi="Times New Roman" w:cs="Times New Roman"/>
          <w:color w:val="auto"/>
          <w:sz w:val="20"/>
          <w:szCs w:val="20"/>
          <w:lang w:eastAsia="ar-SA" w:bidi="ar-SA"/>
        </w:rPr>
        <w:t>Федеральная социальная доплата  к пенсии устанавливается в случае, если общая сумма   материального обеспечения пенсионера не достигает величины прожиточного минимума, установленного в субъекте Российской Федерации.</w:t>
      </w:r>
    </w:p>
    <w:p w:rsidR="006C490D" w:rsidRPr="006C490D" w:rsidRDefault="006C490D" w:rsidP="006C490D">
      <w:pPr>
        <w:widowControl/>
        <w:autoSpaceDE w:val="0"/>
        <w:autoSpaceDN w:val="0"/>
        <w:adjustRightInd w:val="0"/>
        <w:ind w:firstLine="709"/>
        <w:jc w:val="both"/>
        <w:rPr>
          <w:rFonts w:ascii="Times New Roman" w:eastAsia="Calibri" w:hAnsi="Times New Roman" w:cs="Times New Roman"/>
          <w:color w:val="auto"/>
          <w:sz w:val="20"/>
          <w:szCs w:val="20"/>
          <w:lang w:eastAsia="en-US" w:bidi="ar-SA"/>
        </w:rPr>
      </w:pPr>
      <w:proofErr w:type="gramStart"/>
      <w:r w:rsidRPr="006C490D">
        <w:rPr>
          <w:rFonts w:ascii="Times New Roman" w:eastAsia="Calibri" w:hAnsi="Times New Roman" w:cs="Times New Roman"/>
          <w:color w:val="auto"/>
          <w:sz w:val="20"/>
          <w:szCs w:val="20"/>
          <w:lang w:eastAsia="en-US" w:bidi="ar-SA"/>
        </w:rPr>
        <w:t xml:space="preserve">В   целях   реализации   послания   Президента  Российской  Федерации    В.В. Путина  к  Федеральному   Собранию   Российской   Федерации   от                20 февраля 2019 года принят Федеральный закон от 1 апреля 2019 года  № 49-ФЗ «О внесении изменений в статью 12.1 Федерального закона «О государственной социальной помощи»  и статью 4 Федерального закона «О прожиточном минимуме в Российской Федерации». </w:t>
      </w:r>
      <w:proofErr w:type="gramEnd"/>
    </w:p>
    <w:p w:rsidR="006C490D" w:rsidRPr="006C490D" w:rsidRDefault="006C490D" w:rsidP="006C490D">
      <w:pPr>
        <w:widowControl/>
        <w:autoSpaceDE w:val="0"/>
        <w:autoSpaceDN w:val="0"/>
        <w:adjustRightInd w:val="0"/>
        <w:ind w:firstLine="709"/>
        <w:jc w:val="both"/>
        <w:rPr>
          <w:rFonts w:ascii="Times New Roman" w:eastAsia="Calibri" w:hAnsi="Times New Roman" w:cs="Times New Roman"/>
          <w:color w:val="auto"/>
          <w:sz w:val="20"/>
          <w:szCs w:val="20"/>
          <w:lang w:eastAsia="en-US" w:bidi="ar-SA"/>
        </w:rPr>
      </w:pPr>
      <w:r w:rsidRPr="006C490D">
        <w:rPr>
          <w:rFonts w:ascii="Times New Roman" w:eastAsia="Calibri" w:hAnsi="Times New Roman" w:cs="Times New Roman"/>
          <w:color w:val="auto"/>
          <w:sz w:val="20"/>
          <w:szCs w:val="20"/>
          <w:lang w:eastAsia="en-US" w:bidi="ar-SA"/>
        </w:rPr>
        <w:t xml:space="preserve">Установленный Федеральным законом № 49-ФЗ новый механизм исчисления размера социальной доплаты к пенсии предусматривает: сначала определяется размер социальной </w:t>
      </w:r>
      <w:proofErr w:type="gramStart"/>
      <w:r w:rsidRPr="006C490D">
        <w:rPr>
          <w:rFonts w:ascii="Times New Roman" w:eastAsia="Calibri" w:hAnsi="Times New Roman" w:cs="Times New Roman"/>
          <w:color w:val="auto"/>
          <w:sz w:val="20"/>
          <w:szCs w:val="20"/>
          <w:lang w:eastAsia="en-US" w:bidi="ar-SA"/>
        </w:rPr>
        <w:t>доплаты</w:t>
      </w:r>
      <w:proofErr w:type="gramEnd"/>
      <w:r w:rsidRPr="006C490D">
        <w:rPr>
          <w:rFonts w:ascii="Times New Roman" w:eastAsia="Calibri" w:hAnsi="Times New Roman" w:cs="Times New Roman"/>
          <w:color w:val="auto"/>
          <w:sz w:val="20"/>
          <w:szCs w:val="20"/>
          <w:lang w:eastAsia="en-US" w:bidi="ar-SA"/>
        </w:rPr>
        <w:t xml:space="preserve"> к пенсии исходя из размеров пенсии и ежемесячной денежной выплаты (ЕДВ) без учета индексации пенсий и ЕДВ, затем  установленный размер социальной доплаты к пенсии суммируется с пенсией и ЕДВ с учетом индексации текущего года.</w:t>
      </w:r>
    </w:p>
    <w:p w:rsidR="006C490D" w:rsidRPr="006C490D" w:rsidRDefault="006C490D" w:rsidP="006C490D">
      <w:pPr>
        <w:widowControl/>
        <w:autoSpaceDE w:val="0"/>
        <w:autoSpaceDN w:val="0"/>
        <w:adjustRightInd w:val="0"/>
        <w:ind w:firstLine="709"/>
        <w:jc w:val="both"/>
        <w:rPr>
          <w:rFonts w:ascii="Times New Roman" w:eastAsia="Calibri" w:hAnsi="Times New Roman" w:cs="Times New Roman"/>
          <w:color w:val="auto"/>
          <w:sz w:val="20"/>
          <w:szCs w:val="20"/>
          <w:lang w:eastAsia="en-US" w:bidi="ar-SA"/>
        </w:rPr>
      </w:pPr>
      <w:r w:rsidRPr="006C490D">
        <w:rPr>
          <w:rFonts w:ascii="Times New Roman" w:eastAsia="Calibri" w:hAnsi="Times New Roman" w:cs="Times New Roman"/>
          <w:color w:val="auto"/>
          <w:sz w:val="20"/>
          <w:szCs w:val="20"/>
          <w:lang w:eastAsia="en-US" w:bidi="ar-SA"/>
        </w:rPr>
        <w:t>Таким образом, суммы индексаций текущего года будут выплачиваться сверх установленной в субъекте Российской Федерации величины прожиточного минимума пенсионера.</w:t>
      </w:r>
    </w:p>
    <w:p w:rsidR="006C490D" w:rsidRPr="006C490D" w:rsidRDefault="006C490D" w:rsidP="006C490D">
      <w:pPr>
        <w:widowControl/>
        <w:autoSpaceDE w:val="0"/>
        <w:autoSpaceDN w:val="0"/>
        <w:adjustRightInd w:val="0"/>
        <w:ind w:firstLine="709"/>
        <w:jc w:val="both"/>
        <w:rPr>
          <w:rFonts w:ascii="Times New Roman" w:eastAsia="Calibri" w:hAnsi="Times New Roman" w:cs="Times New Roman"/>
          <w:color w:val="auto"/>
          <w:sz w:val="20"/>
          <w:szCs w:val="20"/>
          <w:lang w:eastAsia="en-US" w:bidi="ar-SA"/>
        </w:rPr>
      </w:pPr>
      <w:r w:rsidRPr="006C490D">
        <w:rPr>
          <w:rFonts w:ascii="Times New Roman" w:eastAsia="Calibri" w:hAnsi="Times New Roman" w:cs="Times New Roman"/>
          <w:color w:val="auto"/>
          <w:sz w:val="20"/>
          <w:szCs w:val="20"/>
          <w:lang w:eastAsia="en-US" w:bidi="ar-SA"/>
        </w:rPr>
        <w:t>Причитающиеся неработающим пенсионерам суммы выплат подлежат перерасчету с 1 января 2019 года.</w:t>
      </w:r>
    </w:p>
    <w:p w:rsidR="006C490D" w:rsidRPr="006C490D" w:rsidRDefault="006C490D" w:rsidP="008E585D">
      <w:pPr>
        <w:widowControl/>
        <w:tabs>
          <w:tab w:val="left" w:pos="5387"/>
          <w:tab w:val="left" w:pos="5529"/>
        </w:tabs>
        <w:ind w:firstLine="709"/>
        <w:jc w:val="right"/>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t xml:space="preserve">                                                                                      Пресс-служба </w:t>
      </w:r>
    </w:p>
    <w:p w:rsidR="006C490D" w:rsidRPr="006C490D" w:rsidRDefault="006C490D" w:rsidP="008E585D">
      <w:pPr>
        <w:widowControl/>
        <w:ind w:firstLine="709"/>
        <w:jc w:val="right"/>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t xml:space="preserve">                                                                                      Отделения ПФР по Санкт-Петербургу</w:t>
      </w:r>
    </w:p>
    <w:p w:rsidR="006C490D" w:rsidRPr="006C490D" w:rsidRDefault="006C490D" w:rsidP="008E585D">
      <w:pPr>
        <w:widowControl/>
        <w:ind w:firstLine="709"/>
        <w:jc w:val="right"/>
        <w:rPr>
          <w:rFonts w:ascii="Times New Roman" w:eastAsia="Times New Roman" w:hAnsi="Times New Roman" w:cs="Times New Roman"/>
          <w:color w:val="auto"/>
          <w:sz w:val="20"/>
          <w:szCs w:val="20"/>
          <w:lang w:bidi="ar-SA"/>
        </w:rPr>
      </w:pPr>
      <w:r w:rsidRPr="006C490D">
        <w:rPr>
          <w:rFonts w:ascii="Times New Roman" w:eastAsia="Times New Roman" w:hAnsi="Times New Roman" w:cs="Times New Roman"/>
          <w:color w:val="auto"/>
          <w:sz w:val="20"/>
          <w:szCs w:val="20"/>
          <w:lang w:bidi="ar-SA"/>
        </w:rPr>
        <w:t xml:space="preserve">                                                                                      и Ленинградской области                        </w:t>
      </w:r>
    </w:p>
    <w:p w:rsidR="006C490D" w:rsidRPr="006C490D" w:rsidRDefault="006C490D" w:rsidP="006C490D">
      <w:pPr>
        <w:widowControl/>
        <w:ind w:firstLine="709"/>
        <w:jc w:val="both"/>
        <w:rPr>
          <w:rFonts w:ascii="Times New Roman" w:eastAsia="Times New Roman" w:hAnsi="Times New Roman" w:cs="Times New Roman"/>
          <w:color w:val="auto"/>
          <w:sz w:val="28"/>
          <w:szCs w:val="28"/>
          <w:lang w:bidi="ar-SA"/>
        </w:rPr>
      </w:pPr>
    </w:p>
    <w:p w:rsidR="006C490D" w:rsidRPr="004D7B07" w:rsidRDefault="008E585D" w:rsidP="008E585D">
      <w:pPr>
        <w:widowControl/>
        <w:shd w:val="clear" w:color="auto" w:fill="FFFFFF"/>
        <w:ind w:firstLine="709"/>
        <w:jc w:val="center"/>
        <w:textAlignment w:val="baseline"/>
        <w:outlineLvl w:val="0"/>
        <w:rPr>
          <w:rFonts w:ascii="Times New Roman" w:eastAsia="Times New Roman" w:hAnsi="Times New Roman" w:cs="Times New Roman"/>
          <w:b/>
          <w:bCs/>
          <w:color w:val="auto"/>
          <w:kern w:val="36"/>
          <w:sz w:val="20"/>
          <w:szCs w:val="20"/>
          <w:bdr w:val="none" w:sz="0" w:space="0" w:color="auto" w:frame="1"/>
          <w:lang w:bidi="ar-SA"/>
        </w:rPr>
      </w:pPr>
      <w:r w:rsidRPr="00783CB8">
        <w:rPr>
          <w:rFonts w:ascii="Times New Roman" w:eastAsia="Times New Roman" w:hAnsi="Times New Roman" w:cs="Times New Roman"/>
          <w:b/>
          <w:bCs/>
          <w:color w:val="auto"/>
          <w:kern w:val="36"/>
          <w:sz w:val="20"/>
          <w:szCs w:val="20"/>
          <w:bdr w:val="none" w:sz="0" w:space="0" w:color="auto" w:frame="1"/>
          <w:lang w:bidi="ar-SA"/>
        </w:rPr>
        <w:t>ПОСТАВКА БАЛОННОГО ГАЗА НАСЕЛЕНИЮ</w:t>
      </w:r>
    </w:p>
    <w:p w:rsidR="008E585D" w:rsidRPr="004D7B07" w:rsidRDefault="008E585D" w:rsidP="008E585D">
      <w:pPr>
        <w:widowControl/>
        <w:shd w:val="clear" w:color="auto" w:fill="FFFFFF"/>
        <w:ind w:firstLine="709"/>
        <w:jc w:val="center"/>
        <w:textAlignment w:val="baseline"/>
        <w:outlineLvl w:val="0"/>
        <w:rPr>
          <w:rFonts w:ascii="Times New Roman" w:eastAsia="Times New Roman" w:hAnsi="Times New Roman" w:cs="Times New Roman"/>
          <w:b/>
          <w:bCs/>
          <w:color w:val="3D516C"/>
          <w:kern w:val="36"/>
          <w:sz w:val="28"/>
          <w:szCs w:val="28"/>
          <w:lang w:bidi="ar-SA"/>
        </w:rPr>
      </w:pPr>
    </w:p>
    <w:p w:rsidR="006C490D" w:rsidRPr="006C490D" w:rsidRDefault="006C490D" w:rsidP="006C490D">
      <w:pPr>
        <w:widowControl/>
        <w:shd w:val="clear" w:color="auto" w:fill="F5F5F5"/>
        <w:ind w:firstLine="709"/>
        <w:jc w:val="both"/>
        <w:textAlignment w:val="baseline"/>
        <w:rPr>
          <w:rFonts w:ascii="Times New Roman" w:eastAsia="Times New Roman" w:hAnsi="Times New Roman" w:cs="Times New Roman"/>
          <w:sz w:val="28"/>
          <w:szCs w:val="28"/>
          <w:lang w:bidi="ar-SA"/>
        </w:rPr>
      </w:pPr>
      <w:r w:rsidRPr="006C490D">
        <w:rPr>
          <w:rFonts w:ascii="Times New Roman" w:eastAsia="Times New Roman" w:hAnsi="Times New Roman" w:cs="Times New Roman"/>
          <w:noProof/>
          <w:color w:val="00A7E4"/>
          <w:sz w:val="28"/>
          <w:szCs w:val="28"/>
          <w:bdr w:val="none" w:sz="0" w:space="0" w:color="auto" w:frame="1"/>
          <w:lang w:bidi="ar-SA"/>
        </w:rPr>
        <w:drawing>
          <wp:anchor distT="0" distB="0" distL="114300" distR="114300" simplePos="0" relativeHeight="251661824" behindDoc="0" locked="0" layoutInCell="1" allowOverlap="1">
            <wp:simplePos x="0" y="0"/>
            <wp:positionH relativeFrom="column">
              <wp:align>left</wp:align>
            </wp:positionH>
            <wp:positionV relativeFrom="paragraph">
              <wp:align>top</wp:align>
            </wp:positionV>
            <wp:extent cx="4690745" cy="2019935"/>
            <wp:effectExtent l="19050" t="0" r="0" b="0"/>
            <wp:wrapSquare wrapText="bothSides"/>
            <wp:docPr id="3" name="Рисунок 1" descr="http://storage.inovaco.ru/media/cache/15/3b/ac/44/ca/fb/153bac44cafb07a4b8c817a682164c07.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cache/15/3b/ac/44/ca/fb/153bac44cafb07a4b8c817a682164c07.jpg">
                      <a:hlinkClick r:id="rId16" tooltip="&quot;&quot;"/>
                    </pic:cNvPr>
                    <pic:cNvPicPr>
                      <a:picLocks noChangeAspect="1" noChangeArrowheads="1"/>
                    </pic:cNvPicPr>
                  </pic:nvPicPr>
                  <pic:blipFill>
                    <a:blip r:embed="rId17" cstate="print"/>
                    <a:srcRect/>
                    <a:stretch>
                      <a:fillRect/>
                    </a:stretch>
                  </pic:blipFill>
                  <pic:spPr bwMode="auto">
                    <a:xfrm>
                      <a:off x="0" y="0"/>
                      <a:ext cx="4690745" cy="2019935"/>
                    </a:xfrm>
                    <a:prstGeom prst="rect">
                      <a:avLst/>
                    </a:prstGeom>
                    <a:noFill/>
                    <a:ln w="9525">
                      <a:noFill/>
                      <a:miter lim="800000"/>
                      <a:headEnd/>
                      <a:tailEnd/>
                    </a:ln>
                  </pic:spPr>
                </pic:pic>
              </a:graphicData>
            </a:graphic>
          </wp:anchor>
        </w:drawing>
      </w:r>
      <w:r w:rsidR="008E585D">
        <w:rPr>
          <w:rFonts w:ascii="Times New Roman" w:eastAsia="Times New Roman" w:hAnsi="Times New Roman" w:cs="Times New Roman"/>
          <w:sz w:val="28"/>
          <w:szCs w:val="28"/>
          <w:lang w:bidi="ar-SA"/>
        </w:rPr>
        <w:br w:type="textWrapping" w:clear="all"/>
      </w:r>
    </w:p>
    <w:p w:rsidR="006C490D" w:rsidRPr="006C490D" w:rsidRDefault="006C490D" w:rsidP="006C490D">
      <w:pPr>
        <w:widowControl/>
        <w:shd w:val="clear" w:color="auto" w:fill="F5F5F5"/>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В связи с закрытием с 01 июля 2019 года складов хранения, продажи и обмена баллонного газа на территории Ленинградской области поставка баллонного газа населению муниципального района будет осуществляться следующими способами:</w:t>
      </w:r>
    </w:p>
    <w:p w:rsidR="006C490D" w:rsidRPr="006C490D" w:rsidRDefault="00996EA8" w:rsidP="006C490D">
      <w:pPr>
        <w:widowControl/>
        <w:ind w:firstLine="709"/>
        <w:jc w:val="both"/>
        <w:rPr>
          <w:rFonts w:ascii="Times New Roman" w:eastAsia="Times New Roman" w:hAnsi="Times New Roman" w:cs="Times New Roman"/>
          <w:color w:val="auto"/>
          <w:sz w:val="20"/>
          <w:szCs w:val="20"/>
          <w:lang w:bidi="ar-SA"/>
        </w:rPr>
      </w:pPr>
      <w:r w:rsidRPr="00996EA8">
        <w:rPr>
          <w:rFonts w:ascii="Times New Roman" w:eastAsia="Times New Roman" w:hAnsi="Times New Roman" w:cs="Times New Roman"/>
          <w:color w:val="auto"/>
          <w:sz w:val="20"/>
          <w:szCs w:val="20"/>
          <w:lang w:bidi="ar-SA"/>
        </w:rPr>
        <w:pict>
          <v:rect id="_x0000_i1025" style="width:4.7pt;height:0" o:hrpct="0" o:hralign="center" o:hrstd="t" o:hrnoshade="t" o:hr="t" fillcolor="black" stroked="f"/>
        </w:pict>
      </w:r>
    </w:p>
    <w:p w:rsidR="006C490D" w:rsidRPr="006C490D" w:rsidRDefault="006C490D" w:rsidP="006C490D">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1. Доставка баллонного газа будет осуществляться до населенного пункта на основании предварительных заявок, принятых от жителей населенных пунктов по телефону. Время и место поставки баллонного газа в населенный пункт будет согласовываться с администрациями поселений, входящих в состав муниципального района, председателями и старостами садоводств.</w:t>
      </w:r>
    </w:p>
    <w:p w:rsidR="006C490D" w:rsidRPr="006C490D" w:rsidRDefault="006C490D" w:rsidP="006C490D">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2. Доставка баллонного газа в адрес потребителей, заключивших с ООО «ЛОГазиивест» договоры на поставку газа, осуществляется до адреса потребителя, в соответствии с условиями заключенных договоров, на основании принятых заявок. Дата и время поставки баллонного газа будет предварительно согласовываться с потребителем по телефону.</w:t>
      </w:r>
    </w:p>
    <w:p w:rsidR="006C490D" w:rsidRPr="006C490D" w:rsidRDefault="006C490D" w:rsidP="006C490D">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3. Наполнение баллонов газом осуществляется на действующих газонаполнительных пунктах и станциях ООО «ЛОГазиивест», расположенных по адресам:</w:t>
      </w:r>
    </w:p>
    <w:p w:rsidR="006C490D" w:rsidRPr="006C490D" w:rsidRDefault="006C490D" w:rsidP="006C490D">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 xml:space="preserve">- </w:t>
      </w:r>
      <w:proofErr w:type="gramStart"/>
      <w:r w:rsidRPr="006C490D">
        <w:rPr>
          <w:rFonts w:ascii="Times New Roman" w:eastAsia="Times New Roman" w:hAnsi="Times New Roman" w:cs="Times New Roman"/>
          <w:sz w:val="20"/>
          <w:szCs w:val="20"/>
          <w:lang w:bidi="ar-SA"/>
        </w:rPr>
        <w:t>г</w:t>
      </w:r>
      <w:proofErr w:type="gramEnd"/>
      <w:r w:rsidRPr="006C490D">
        <w:rPr>
          <w:rFonts w:ascii="Times New Roman" w:eastAsia="Times New Roman" w:hAnsi="Times New Roman" w:cs="Times New Roman"/>
          <w:sz w:val="20"/>
          <w:szCs w:val="20"/>
          <w:lang w:bidi="ar-SA"/>
        </w:rPr>
        <w:t>. Кировск, ул. Победы, д. 38а, тел. 8 (81362) 217-80;</w:t>
      </w:r>
    </w:p>
    <w:p w:rsidR="006C490D" w:rsidRPr="006C490D" w:rsidRDefault="006C490D" w:rsidP="006C490D">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 п. Кузьмолово, ул. Рядового Иванова, д. 4В, тел. 8 (81370) 916-04;</w:t>
      </w:r>
    </w:p>
    <w:p w:rsidR="006C490D" w:rsidRPr="006C490D" w:rsidRDefault="006C490D" w:rsidP="006C490D">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 xml:space="preserve">- </w:t>
      </w:r>
      <w:proofErr w:type="gramStart"/>
      <w:r w:rsidRPr="006C490D">
        <w:rPr>
          <w:rFonts w:ascii="Times New Roman" w:eastAsia="Times New Roman" w:hAnsi="Times New Roman" w:cs="Times New Roman"/>
          <w:sz w:val="20"/>
          <w:szCs w:val="20"/>
          <w:lang w:bidi="ar-SA"/>
        </w:rPr>
        <w:t>г</w:t>
      </w:r>
      <w:proofErr w:type="gramEnd"/>
      <w:r w:rsidRPr="006C490D">
        <w:rPr>
          <w:rFonts w:ascii="Times New Roman" w:eastAsia="Times New Roman" w:hAnsi="Times New Roman" w:cs="Times New Roman"/>
          <w:sz w:val="20"/>
          <w:szCs w:val="20"/>
          <w:lang w:bidi="ar-SA"/>
        </w:rPr>
        <w:t>. Лодейное Поле, Республиканский тракт, д. 22, тел. 8 (91 1) 000-46-21;</w:t>
      </w:r>
    </w:p>
    <w:p w:rsidR="006C490D" w:rsidRPr="006C490D" w:rsidRDefault="006C490D" w:rsidP="006C490D">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 xml:space="preserve">- г. Луга, </w:t>
      </w:r>
      <w:proofErr w:type="gramStart"/>
      <w:r w:rsidRPr="006C490D">
        <w:rPr>
          <w:rFonts w:ascii="Times New Roman" w:eastAsia="Times New Roman" w:hAnsi="Times New Roman" w:cs="Times New Roman"/>
          <w:sz w:val="20"/>
          <w:szCs w:val="20"/>
          <w:lang w:bidi="ar-SA"/>
        </w:rPr>
        <w:t>Ленинградское</w:t>
      </w:r>
      <w:proofErr w:type="gramEnd"/>
      <w:r w:rsidRPr="006C490D">
        <w:rPr>
          <w:rFonts w:ascii="Times New Roman" w:eastAsia="Times New Roman" w:hAnsi="Times New Roman" w:cs="Times New Roman"/>
          <w:sz w:val="20"/>
          <w:szCs w:val="20"/>
          <w:lang w:bidi="ar-SA"/>
        </w:rPr>
        <w:t xml:space="preserve"> ш., Северная промзона, д. 42, тел. 8 (911) 000-47-96;</w:t>
      </w:r>
    </w:p>
    <w:p w:rsidR="006C490D" w:rsidRPr="006C490D" w:rsidRDefault="006C490D" w:rsidP="006C490D">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 xml:space="preserve">- г. Выборг, ул. </w:t>
      </w:r>
      <w:proofErr w:type="gramStart"/>
      <w:r w:rsidRPr="006C490D">
        <w:rPr>
          <w:rFonts w:ascii="Times New Roman" w:eastAsia="Times New Roman" w:hAnsi="Times New Roman" w:cs="Times New Roman"/>
          <w:sz w:val="20"/>
          <w:szCs w:val="20"/>
          <w:lang w:bidi="ar-SA"/>
        </w:rPr>
        <w:t>Рубежная</w:t>
      </w:r>
      <w:proofErr w:type="gramEnd"/>
      <w:r w:rsidRPr="006C490D">
        <w:rPr>
          <w:rFonts w:ascii="Times New Roman" w:eastAsia="Times New Roman" w:hAnsi="Times New Roman" w:cs="Times New Roman"/>
          <w:sz w:val="20"/>
          <w:szCs w:val="20"/>
          <w:lang w:bidi="ar-SA"/>
        </w:rPr>
        <w:t>, д. 70, тел. 8 (81378) 396-59.</w:t>
      </w:r>
    </w:p>
    <w:p w:rsidR="006C490D" w:rsidRPr="004D7B07" w:rsidRDefault="006C490D" w:rsidP="006C490D">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6C490D">
        <w:rPr>
          <w:rFonts w:ascii="Times New Roman" w:eastAsia="Times New Roman" w:hAnsi="Times New Roman" w:cs="Times New Roman"/>
          <w:sz w:val="20"/>
          <w:szCs w:val="20"/>
          <w:lang w:bidi="ar-SA"/>
        </w:rPr>
        <w:t>Продажа бытового газа в баллонах регламентирована разделом XIV Правил предоставления коммунальных услуг собственникам и пользователям помещений в многоквартирных домах и жилых домов, утвержденных Постановлением РФ от 06.05.2011 г. № 354.</w:t>
      </w:r>
    </w:p>
    <w:p w:rsidR="004D7B07" w:rsidRPr="004D7B07" w:rsidRDefault="004D7B07" w:rsidP="004D7B07">
      <w:pPr>
        <w:widowControl/>
        <w:shd w:val="clear" w:color="auto" w:fill="FFFFFF"/>
        <w:ind w:firstLine="709"/>
        <w:jc w:val="both"/>
        <w:textAlignment w:val="baseline"/>
        <w:rPr>
          <w:rFonts w:ascii="Times New Roman" w:eastAsia="Times New Roman" w:hAnsi="Times New Roman" w:cs="Times New Roman"/>
          <w:sz w:val="20"/>
          <w:szCs w:val="20"/>
          <w:lang w:bidi="ar-SA"/>
        </w:rPr>
      </w:pPr>
      <w:r w:rsidRPr="004D7B07">
        <w:rPr>
          <w:rFonts w:ascii="Times New Roman" w:eastAsia="Times New Roman" w:hAnsi="Times New Roman" w:cs="Times New Roman"/>
          <w:sz w:val="20"/>
          <w:szCs w:val="20"/>
          <w:lang w:bidi="ar-SA"/>
        </w:rPr>
        <w:t>Продажа бытового газа в баллонах регламентирована разделом XIV Правил предоставления коммунальных услуг собственникам и пользователям помещений в многоквартирных домах и жилых домов, утвержденных Постановлением РФ от 06.05.2011 г. № 354.</w:t>
      </w:r>
    </w:p>
    <w:p w:rsidR="004D7B07" w:rsidRPr="004D7B07" w:rsidRDefault="004D7B07" w:rsidP="004D7B07">
      <w:pPr>
        <w:widowControl/>
        <w:shd w:val="clear" w:color="auto" w:fill="FFFFFF"/>
        <w:ind w:firstLine="709"/>
        <w:jc w:val="both"/>
        <w:textAlignment w:val="baseline"/>
        <w:rPr>
          <w:rFonts w:ascii="Times New Roman" w:eastAsiaTheme="minorHAnsi" w:hAnsi="Times New Roman" w:cs="Times New Roman"/>
          <w:color w:val="auto"/>
          <w:sz w:val="20"/>
          <w:szCs w:val="20"/>
          <w:lang w:eastAsia="en-US" w:bidi="ar-SA"/>
        </w:rPr>
      </w:pPr>
      <w:r w:rsidRPr="004D7B07">
        <w:rPr>
          <w:rFonts w:ascii="Times New Roman" w:eastAsiaTheme="minorHAnsi" w:hAnsi="Times New Roman" w:cs="Times New Roman"/>
          <w:color w:val="auto"/>
          <w:sz w:val="20"/>
          <w:szCs w:val="20"/>
          <w:lang w:eastAsia="en-US" w:bidi="ar-SA"/>
        </w:rPr>
        <w:t>Розничная цена на сжиженный баллонный газ, реализуемый населению, установлена приказом Комитета по тарифам и ценовой политике Ленинградской области от 20 декабря 2018 года Лг</w:t>
      </w:r>
      <w:proofErr w:type="gramStart"/>
      <w:r w:rsidRPr="004D7B07">
        <w:rPr>
          <w:rFonts w:ascii="Times New Roman" w:eastAsiaTheme="minorHAnsi" w:hAnsi="Times New Roman" w:cs="Times New Roman"/>
          <w:color w:val="auto"/>
          <w:sz w:val="20"/>
          <w:szCs w:val="20"/>
          <w:lang w:eastAsia="en-US" w:bidi="ar-SA"/>
        </w:rPr>
        <w:t>2</w:t>
      </w:r>
      <w:proofErr w:type="gramEnd"/>
      <w:r w:rsidRPr="004D7B07">
        <w:rPr>
          <w:rFonts w:ascii="Times New Roman" w:eastAsiaTheme="minorHAnsi" w:hAnsi="Times New Roman" w:cs="Times New Roman"/>
          <w:color w:val="auto"/>
          <w:sz w:val="20"/>
          <w:szCs w:val="20"/>
          <w:lang w:eastAsia="en-US" w:bidi="ar-SA"/>
        </w:rPr>
        <w:t xml:space="preserve"> 504-П, при этом доставка газа в розничной цене не учитывается. Таким образом, в случае доставки баллонного газа до потребителя, помимо плады за газ по утвержденной розничной цене с потребителя будет взиматься дополнительная плата за доставку газа. </w:t>
      </w:r>
    </w:p>
    <w:p w:rsidR="004D7B07" w:rsidRPr="004D7B07" w:rsidRDefault="004D7B07" w:rsidP="004D7B07">
      <w:pPr>
        <w:widowControl/>
        <w:shd w:val="clear" w:color="auto" w:fill="FFFFFF"/>
        <w:ind w:firstLine="709"/>
        <w:jc w:val="both"/>
        <w:textAlignment w:val="baseline"/>
        <w:rPr>
          <w:rFonts w:ascii="Times New Roman" w:eastAsiaTheme="minorHAnsi" w:hAnsi="Times New Roman" w:cs="Times New Roman"/>
          <w:color w:val="auto"/>
          <w:sz w:val="20"/>
          <w:szCs w:val="20"/>
          <w:lang w:eastAsia="en-US" w:bidi="ar-SA"/>
        </w:rPr>
      </w:pPr>
      <w:r w:rsidRPr="004D7B07">
        <w:rPr>
          <w:rFonts w:ascii="Times New Roman" w:eastAsiaTheme="minorHAnsi" w:hAnsi="Times New Roman" w:cs="Times New Roman"/>
          <w:color w:val="auto"/>
          <w:sz w:val="20"/>
          <w:szCs w:val="20"/>
          <w:lang w:eastAsia="en-US" w:bidi="ar-SA"/>
        </w:rPr>
        <w:t>Одновременно информируем, что с 01 января 2019 год</w:t>
      </w:r>
      <w:proofErr w:type="gramStart"/>
      <w:r w:rsidRPr="004D7B07">
        <w:rPr>
          <w:rFonts w:ascii="Times New Roman" w:eastAsiaTheme="minorHAnsi" w:hAnsi="Times New Roman" w:cs="Times New Roman"/>
          <w:color w:val="auto"/>
          <w:sz w:val="20"/>
          <w:szCs w:val="20"/>
          <w:lang w:eastAsia="en-US" w:bidi="ar-SA"/>
        </w:rPr>
        <w:t>а ООО</w:t>
      </w:r>
      <w:proofErr w:type="gramEnd"/>
      <w:r w:rsidRPr="004D7B07">
        <w:rPr>
          <w:rFonts w:ascii="Times New Roman" w:eastAsiaTheme="minorHAnsi" w:hAnsi="Times New Roman" w:cs="Times New Roman"/>
          <w:color w:val="auto"/>
          <w:sz w:val="20"/>
          <w:szCs w:val="20"/>
          <w:lang w:eastAsia="en-US" w:bidi="ar-SA"/>
        </w:rPr>
        <w:t xml:space="preserve"> «ЛОГазинвест» не оказывает услуги по техническому обслуживанию и ремонту внутридомового газового оборудования (газобаллонных установок). Указанные услуги проводятся только в рамках действующих договоров на техническое обслуживание и ремонт внутридомового газового оборудования (газобаллонных установок), заключенных до 31.12.2018 года. Для заключения договоров на ВДГО рекомендуем обращаться в специализированную организацию, получившую в установленном порядке допуск к выполнению работ по техобслуживанию и ремонту ВДГО и ВКГО и имеющую в своем составе аварийно-диспетчерскую службу. </w:t>
      </w:r>
    </w:p>
    <w:p w:rsidR="004D7B07" w:rsidRPr="004D7B07" w:rsidRDefault="004D7B07" w:rsidP="004D7B07">
      <w:pPr>
        <w:widowControl/>
        <w:shd w:val="clear" w:color="auto" w:fill="FFFFFF"/>
        <w:ind w:firstLine="709"/>
        <w:jc w:val="both"/>
        <w:textAlignment w:val="baseline"/>
        <w:rPr>
          <w:rFonts w:ascii="Times New Roman" w:eastAsiaTheme="minorHAnsi" w:hAnsi="Times New Roman" w:cs="Times New Roman"/>
          <w:color w:val="auto"/>
          <w:sz w:val="20"/>
          <w:szCs w:val="20"/>
          <w:lang w:eastAsia="en-US" w:bidi="ar-SA"/>
        </w:rPr>
      </w:pPr>
      <w:r w:rsidRPr="004D7B07">
        <w:rPr>
          <w:rFonts w:ascii="Times New Roman" w:eastAsiaTheme="minorHAnsi" w:hAnsi="Times New Roman" w:cs="Times New Roman"/>
          <w:color w:val="auto"/>
          <w:sz w:val="20"/>
          <w:szCs w:val="20"/>
          <w:lang w:eastAsia="en-US" w:bidi="ar-SA"/>
        </w:rPr>
        <w:t>Вся информация о графике поставки (обмена) баллонного газа, стоимости газа и площадках будет своевременно размещена на официальном сайте ООО «ЛОГазинвест». С 01 т о т 2019 года заявки на поставку баллонного газа можно оставлять по телефону 8-800-333-31-14 (</w:t>
      </w:r>
      <w:proofErr w:type="gramStart"/>
      <w:r w:rsidRPr="004D7B07">
        <w:rPr>
          <w:rFonts w:ascii="Times New Roman" w:eastAsiaTheme="minorHAnsi" w:hAnsi="Times New Roman" w:cs="Times New Roman"/>
          <w:color w:val="auto"/>
          <w:sz w:val="20"/>
          <w:szCs w:val="20"/>
          <w:lang w:eastAsia="en-US" w:bidi="ar-SA"/>
        </w:rPr>
        <w:t>пн</w:t>
      </w:r>
      <w:proofErr w:type="gramEnd"/>
      <w:r w:rsidRPr="004D7B07">
        <w:rPr>
          <w:rFonts w:ascii="Times New Roman" w:eastAsiaTheme="minorHAnsi" w:hAnsi="Times New Roman" w:cs="Times New Roman"/>
          <w:color w:val="auto"/>
          <w:sz w:val="20"/>
          <w:szCs w:val="20"/>
          <w:lang w:eastAsia="en-US" w:bidi="ar-SA"/>
        </w:rPr>
        <w:t>, ~чт. 8:30 - 17:00, пт. 8:30 - 16:00, сб., вс. - выходные дни).</w:t>
      </w:r>
    </w:p>
    <w:p w:rsidR="00E7638C" w:rsidRDefault="00E7638C" w:rsidP="00E7638C">
      <w:pPr>
        <w:jc w:val="center"/>
        <w:outlineLvl w:val="1"/>
        <w:rPr>
          <w:rFonts w:ascii="Times New Roman" w:eastAsia="Times New Roman" w:hAnsi="Times New Roman" w:cs="Times New Roman"/>
          <w:b/>
          <w:bCs/>
          <w:sz w:val="20"/>
          <w:szCs w:val="20"/>
        </w:rPr>
      </w:pPr>
      <w:r w:rsidRPr="00E7638C">
        <w:rPr>
          <w:rFonts w:ascii="Times New Roman" w:eastAsia="Times New Roman" w:hAnsi="Times New Roman" w:cs="Times New Roman"/>
          <w:b/>
          <w:bCs/>
          <w:sz w:val="20"/>
          <w:szCs w:val="20"/>
        </w:rPr>
        <w:t>Свидетельство о рождении в МФЦ - за минуты</w:t>
      </w:r>
    </w:p>
    <w:p w:rsidR="00E7638C" w:rsidRPr="00E7638C" w:rsidRDefault="00E7638C" w:rsidP="00E7638C">
      <w:pPr>
        <w:ind w:firstLine="709"/>
        <w:jc w:val="both"/>
        <w:rPr>
          <w:rFonts w:ascii="Times New Roman" w:eastAsia="Times New Roman" w:hAnsi="Times New Roman" w:cs="Times New Roman"/>
          <w:sz w:val="20"/>
          <w:szCs w:val="20"/>
        </w:rPr>
      </w:pPr>
      <w:r w:rsidRPr="00E7638C">
        <w:rPr>
          <w:rFonts w:ascii="Times New Roman" w:eastAsia="Times New Roman" w:hAnsi="Times New Roman" w:cs="Times New Roman"/>
          <w:sz w:val="20"/>
          <w:szCs w:val="20"/>
        </w:rPr>
        <w:t xml:space="preserve">С октября 2019 года МФЦ начнет выдавать свидетельства о рождении ребенка в день обращения. Законопроект </w:t>
      </w:r>
      <w:r w:rsidRPr="00E7638C">
        <w:rPr>
          <w:rFonts w:ascii="Times New Roman" w:hAnsi="Times New Roman" w:cs="Times New Roman"/>
          <w:sz w:val="20"/>
          <w:szCs w:val="20"/>
        </w:rPr>
        <w:t>о наделении МФЦ полномочиями в сфере государственной регистрации актов гражданского состояния внесен на рассмотрение в Законодательное собрание губернатором Ленинградской области Александром Дрозденко. Сейчас документ проходит обсуждение профильными комиссиями парламента.</w:t>
      </w:r>
    </w:p>
    <w:p w:rsidR="00E7638C" w:rsidRPr="00E7638C" w:rsidRDefault="00E7638C" w:rsidP="00E7638C">
      <w:pPr>
        <w:ind w:firstLine="709"/>
        <w:jc w:val="both"/>
        <w:rPr>
          <w:rFonts w:ascii="Times New Roman" w:eastAsia="Times New Roman" w:hAnsi="Times New Roman" w:cs="Times New Roman"/>
          <w:sz w:val="20"/>
          <w:szCs w:val="20"/>
        </w:rPr>
      </w:pPr>
      <w:r w:rsidRPr="00E7638C">
        <w:rPr>
          <w:rFonts w:ascii="Times New Roman" w:eastAsia="Times New Roman" w:hAnsi="Times New Roman" w:cs="Times New Roman"/>
          <w:sz w:val="20"/>
          <w:szCs w:val="20"/>
        </w:rPr>
        <w:t>Новый закон наделит специалистов МФЦ полномочиями заверять свидетельство. Принятие решения о регистрации ребенка также останется за органом ЗАГС, однако благодаря электронному взаимодействию процесс согласования будет занимать считанные минуты.</w:t>
      </w:r>
    </w:p>
    <w:p w:rsidR="00E7638C" w:rsidRPr="00E7638C" w:rsidRDefault="00E7638C" w:rsidP="00E7638C">
      <w:pPr>
        <w:ind w:firstLine="709"/>
        <w:jc w:val="both"/>
        <w:rPr>
          <w:rFonts w:ascii="Times New Roman" w:eastAsia="Times New Roman" w:hAnsi="Times New Roman" w:cs="Times New Roman"/>
          <w:sz w:val="20"/>
          <w:szCs w:val="20"/>
        </w:rPr>
      </w:pPr>
      <w:r w:rsidRPr="00E7638C">
        <w:rPr>
          <w:rFonts w:ascii="Times New Roman" w:eastAsia="Times New Roman" w:hAnsi="Times New Roman" w:cs="Times New Roman"/>
          <w:sz w:val="20"/>
          <w:szCs w:val="20"/>
        </w:rPr>
        <w:t>С октября 2019 года пилотами по реализации проекта станут Выборгский, Гатчинский и Приозерский районы. После налаживания процессов электронного взаимодействия услуга станет доступна на других площадках многофункционального центра. Ориентировочная дата – январь 2020 года.</w:t>
      </w:r>
    </w:p>
    <w:p w:rsidR="00E7638C" w:rsidRPr="00E7638C" w:rsidRDefault="00E7638C" w:rsidP="00E7638C">
      <w:pPr>
        <w:ind w:firstLine="709"/>
        <w:jc w:val="both"/>
        <w:rPr>
          <w:rFonts w:ascii="Times New Roman" w:eastAsia="Times New Roman" w:hAnsi="Times New Roman" w:cs="Times New Roman"/>
          <w:sz w:val="20"/>
          <w:szCs w:val="20"/>
        </w:rPr>
      </w:pPr>
      <w:r w:rsidRPr="00E7638C">
        <w:rPr>
          <w:rFonts w:ascii="Times New Roman" w:eastAsia="Times New Roman" w:hAnsi="Times New Roman" w:cs="Times New Roman"/>
          <w:sz w:val="20"/>
          <w:szCs w:val="20"/>
        </w:rPr>
        <w:lastRenderedPageBreak/>
        <w:t>Напомним,  услуга по государственной регистрации рождения доступна во всех МФЦ «Мои Документы» с 2018 года. Сегодня срок ее предоставления занимает несколько рабочих дней. Для того чтобы получить свидетельство о рождении, родителям необходимо предоставить заявление, паспорт, медицинское свидетельство и свидетельство о заключении брака. Зарегистрировать малыша нужно до момента, как истечет месяц со дня его рождения. </w:t>
      </w:r>
    </w:p>
    <w:p w:rsidR="00E7638C" w:rsidRDefault="00E7638C" w:rsidP="00E7638C">
      <w:pPr>
        <w:pStyle w:val="ec82ca5b8b7e8b7ac245e3976767544cmsonospacing"/>
        <w:shd w:val="clear" w:color="auto" w:fill="FFFFFF"/>
        <w:spacing w:before="0" w:beforeAutospacing="0" w:after="0" w:afterAutospacing="0"/>
        <w:ind w:firstLine="709"/>
        <w:jc w:val="center"/>
        <w:rPr>
          <w:b/>
          <w:color w:val="000000"/>
          <w:sz w:val="20"/>
          <w:szCs w:val="20"/>
        </w:rPr>
      </w:pPr>
    </w:p>
    <w:p w:rsidR="00E7638C" w:rsidRDefault="00E7638C" w:rsidP="00E7638C">
      <w:pPr>
        <w:pStyle w:val="ec82ca5b8b7e8b7ac245e3976767544cmsonospacing"/>
        <w:shd w:val="clear" w:color="auto" w:fill="FFFFFF"/>
        <w:spacing w:before="0" w:beforeAutospacing="0" w:after="0" w:afterAutospacing="0"/>
        <w:ind w:firstLine="709"/>
        <w:jc w:val="center"/>
        <w:rPr>
          <w:b/>
          <w:color w:val="000000"/>
          <w:sz w:val="20"/>
          <w:szCs w:val="20"/>
        </w:rPr>
      </w:pPr>
      <w:r w:rsidRPr="00E7638C">
        <w:rPr>
          <w:b/>
          <w:color w:val="000000"/>
          <w:sz w:val="20"/>
          <w:szCs w:val="20"/>
        </w:rPr>
        <w:t>Получить ИНН теперь можно в МФЦ</w:t>
      </w:r>
    </w:p>
    <w:p w:rsidR="00E7638C" w:rsidRPr="00E7638C" w:rsidRDefault="00E7638C" w:rsidP="00E7638C">
      <w:pPr>
        <w:pStyle w:val="ec82ca5b8b7e8b7ac245e3976767544cmsonospacing"/>
        <w:shd w:val="clear" w:color="auto" w:fill="FFFFFF"/>
        <w:spacing w:before="0" w:beforeAutospacing="0" w:after="0" w:afterAutospacing="0"/>
        <w:ind w:firstLine="709"/>
        <w:jc w:val="both"/>
        <w:rPr>
          <w:color w:val="000000"/>
          <w:sz w:val="20"/>
          <w:szCs w:val="20"/>
        </w:rPr>
      </w:pPr>
      <w:r w:rsidRPr="00E7638C">
        <w:rPr>
          <w:color w:val="000000"/>
          <w:sz w:val="20"/>
          <w:szCs w:val="20"/>
        </w:rPr>
        <w:t> Оформить свидетельство о постановке на учет в Федеральной Налоговой службе и заказать его дубликат теперь можно в центрах «Мои Документы» Ленинградской области.</w:t>
      </w:r>
    </w:p>
    <w:p w:rsidR="00E7638C" w:rsidRPr="00E7638C" w:rsidRDefault="00E7638C" w:rsidP="00E7638C">
      <w:pPr>
        <w:pStyle w:val="ec82ca5b8b7e8b7ac245e3976767544cmsonospacing"/>
        <w:shd w:val="clear" w:color="auto" w:fill="FFFFFF"/>
        <w:spacing w:before="0" w:beforeAutospacing="0" w:after="0" w:afterAutospacing="0"/>
        <w:ind w:firstLine="709"/>
        <w:jc w:val="both"/>
        <w:rPr>
          <w:color w:val="000000"/>
          <w:sz w:val="20"/>
          <w:szCs w:val="20"/>
        </w:rPr>
      </w:pPr>
      <w:r w:rsidRPr="00E7638C">
        <w:rPr>
          <w:color w:val="000000"/>
          <w:sz w:val="20"/>
          <w:szCs w:val="20"/>
        </w:rPr>
        <w:t> Документ, с помощью которого гражданин может оформить налоговые выплаты, задекларировать доходы, узнать о задолженностях по налогам и открыть ИП, оформляется в любом МФЦ региона за 9 рабочих дней.</w:t>
      </w:r>
    </w:p>
    <w:p w:rsidR="00E7638C" w:rsidRPr="00E7638C" w:rsidRDefault="00E7638C" w:rsidP="00E7638C">
      <w:pPr>
        <w:pStyle w:val="ec82ca5b8b7e8b7ac245e3976767544cmsonospacing"/>
        <w:shd w:val="clear" w:color="auto" w:fill="FFFFFF"/>
        <w:spacing w:before="0" w:beforeAutospacing="0" w:after="0" w:afterAutospacing="0"/>
        <w:ind w:firstLine="709"/>
        <w:jc w:val="both"/>
        <w:rPr>
          <w:color w:val="000000"/>
          <w:sz w:val="20"/>
          <w:szCs w:val="20"/>
        </w:rPr>
      </w:pPr>
      <w:r w:rsidRPr="00E7638C">
        <w:rPr>
          <w:color w:val="000000"/>
          <w:sz w:val="20"/>
          <w:szCs w:val="20"/>
        </w:rPr>
        <w:t> Для оформления документа в центре госуслуг заявителю нужно предоставить паспорт, заявление и согласие налогоплательщика. Также потребуется указать способ получения свидетельства: почтой России, по </w:t>
      </w:r>
      <w:r w:rsidRPr="00E7638C">
        <w:rPr>
          <w:color w:val="000000"/>
          <w:sz w:val="20"/>
          <w:szCs w:val="20"/>
          <w:lang w:val="en-US"/>
        </w:rPr>
        <w:t>e</w:t>
      </w:r>
      <w:r w:rsidRPr="00E7638C">
        <w:rPr>
          <w:color w:val="000000"/>
          <w:sz w:val="20"/>
          <w:szCs w:val="20"/>
        </w:rPr>
        <w:t>-</w:t>
      </w:r>
      <w:r w:rsidRPr="00E7638C">
        <w:rPr>
          <w:color w:val="000000"/>
          <w:sz w:val="20"/>
          <w:szCs w:val="20"/>
          <w:lang w:val="en-US"/>
        </w:rPr>
        <w:t>mail </w:t>
      </w:r>
      <w:r w:rsidRPr="00E7638C">
        <w:rPr>
          <w:color w:val="000000"/>
          <w:sz w:val="20"/>
          <w:szCs w:val="20"/>
        </w:rPr>
        <w:t>или в МФЦ. Первое свидетельство выдается бесплатно, как и в случае смены имени или фамилии, пола, даты и места рождения. При повторной выдаче документа по причине утери или порчи оплачивается госпошлина в размере 300 рублей.</w:t>
      </w:r>
    </w:p>
    <w:p w:rsidR="00E7638C" w:rsidRDefault="00E7638C" w:rsidP="00E7638C">
      <w:pPr>
        <w:pStyle w:val="ec82ca5b8b7e8b7ac245e3976767544cmsonospacing"/>
        <w:shd w:val="clear" w:color="auto" w:fill="FFFFFF"/>
        <w:spacing w:before="0" w:beforeAutospacing="0" w:after="0" w:afterAutospacing="0"/>
        <w:ind w:firstLine="709"/>
        <w:jc w:val="both"/>
        <w:rPr>
          <w:color w:val="000000"/>
          <w:sz w:val="20"/>
          <w:szCs w:val="20"/>
        </w:rPr>
      </w:pPr>
      <w:r w:rsidRPr="00E7638C">
        <w:rPr>
          <w:color w:val="000000"/>
          <w:sz w:val="20"/>
          <w:szCs w:val="20"/>
        </w:rPr>
        <w:t> Напомним, сегодня в регионе работают 33 МФЦ «Мои Документы». Многофункциональные центры предоставляют более 550 государственных и муниципальных услуг по принципу «одного окна». Сегодня в них можно оформить документы на все случаи жизни: внутренний и заграничный паспорта, водительское удостоверение, получить социальные выплаты, зарегистрировать недвижимость и много другое.</w:t>
      </w:r>
    </w:p>
    <w:p w:rsidR="00E7638C" w:rsidRPr="00C74C6C" w:rsidRDefault="00E7638C" w:rsidP="00E7638C">
      <w:pPr>
        <w:pStyle w:val="a8"/>
        <w:jc w:val="right"/>
        <w:rPr>
          <w:i/>
          <w:sz w:val="16"/>
          <w:szCs w:val="16"/>
        </w:rPr>
      </w:pPr>
      <w:r w:rsidRPr="00C74C6C">
        <w:rPr>
          <w:i/>
          <w:sz w:val="16"/>
          <w:szCs w:val="16"/>
        </w:rPr>
        <w:t xml:space="preserve">Пресс-служба ГБУ ЛО «МФЦ» </w:t>
      </w:r>
    </w:p>
    <w:p w:rsidR="00E7638C" w:rsidRPr="00C74C6C" w:rsidRDefault="00E7638C" w:rsidP="00E7638C">
      <w:pPr>
        <w:pStyle w:val="a8"/>
        <w:jc w:val="right"/>
        <w:rPr>
          <w:i/>
          <w:sz w:val="16"/>
          <w:szCs w:val="16"/>
        </w:rPr>
      </w:pPr>
      <w:r w:rsidRPr="00C74C6C">
        <w:rPr>
          <w:i/>
          <w:sz w:val="16"/>
          <w:szCs w:val="16"/>
          <w:lang w:val="en-US"/>
        </w:rPr>
        <w:t>press</w:t>
      </w:r>
      <w:r w:rsidRPr="00C74C6C">
        <w:rPr>
          <w:i/>
          <w:sz w:val="16"/>
          <w:szCs w:val="16"/>
        </w:rPr>
        <w:t>@</w:t>
      </w:r>
      <w:proofErr w:type="spellStart"/>
      <w:r w:rsidRPr="00C74C6C">
        <w:rPr>
          <w:i/>
          <w:sz w:val="16"/>
          <w:szCs w:val="16"/>
          <w:lang w:val="en-US"/>
        </w:rPr>
        <w:t>mfc</w:t>
      </w:r>
      <w:proofErr w:type="spellEnd"/>
      <w:r w:rsidRPr="00C74C6C">
        <w:rPr>
          <w:i/>
          <w:sz w:val="16"/>
          <w:szCs w:val="16"/>
        </w:rPr>
        <w:t>47.</w:t>
      </w:r>
      <w:proofErr w:type="spellStart"/>
      <w:r w:rsidRPr="00C74C6C">
        <w:rPr>
          <w:i/>
          <w:sz w:val="16"/>
          <w:szCs w:val="16"/>
          <w:lang w:val="en-US"/>
        </w:rPr>
        <w:t>ru</w:t>
      </w:r>
      <w:proofErr w:type="spellEnd"/>
    </w:p>
    <w:p w:rsidR="00E95D3D" w:rsidRPr="00A57450" w:rsidRDefault="00E95D3D" w:rsidP="00A57450">
      <w:pPr>
        <w:jc w:val="center"/>
        <w:rPr>
          <w:rFonts w:ascii="Times New Roman" w:hAnsi="Times New Roman" w:cs="Times New Roman"/>
          <w:b/>
          <w:sz w:val="20"/>
          <w:szCs w:val="20"/>
        </w:rPr>
      </w:pPr>
      <w:r w:rsidRPr="00E95D3D">
        <w:rPr>
          <w:rFonts w:ascii="Times New Roman" w:hAnsi="Times New Roman" w:cs="Times New Roman"/>
          <w:b/>
          <w:sz w:val="20"/>
          <w:szCs w:val="20"/>
        </w:rPr>
        <w:t>Для сведения населения Киришского и Тосненского районов</w:t>
      </w:r>
      <w:r w:rsidRPr="00E95D3D">
        <w:rPr>
          <w:rFonts w:ascii="Times New Roman" w:hAnsi="Times New Roman" w:cs="Times New Roman"/>
          <w:sz w:val="20"/>
          <w:szCs w:val="20"/>
        </w:rPr>
        <w:t xml:space="preserve">                                   </w:t>
      </w:r>
    </w:p>
    <w:p w:rsidR="00E95D3D" w:rsidRPr="00E95D3D" w:rsidRDefault="00E95D3D" w:rsidP="00E95D3D">
      <w:pPr>
        <w:pStyle w:val="af6"/>
        <w:spacing w:before="0" w:beforeAutospacing="0" w:after="0" w:afterAutospacing="0" w:line="276" w:lineRule="auto"/>
        <w:jc w:val="both"/>
        <w:rPr>
          <w:color w:val="000000"/>
          <w:sz w:val="20"/>
          <w:szCs w:val="20"/>
        </w:rPr>
      </w:pPr>
      <w:r w:rsidRPr="00E95D3D">
        <w:rPr>
          <w:color w:val="000000"/>
          <w:sz w:val="20"/>
          <w:szCs w:val="20"/>
        </w:rPr>
        <w:t xml:space="preserve">                     Управление Пенсионного фонда в Киришском районе Ленинградской области (межрайонное) 24 мая 2019 года с 10 часов до 11 часов проводит «Прямую линию» с населением.</w:t>
      </w:r>
      <w:r w:rsidR="00A57450">
        <w:rPr>
          <w:color w:val="000000"/>
          <w:sz w:val="20"/>
          <w:szCs w:val="20"/>
        </w:rPr>
        <w:t xml:space="preserve"> </w:t>
      </w:r>
      <w:r w:rsidRPr="00E95D3D">
        <w:rPr>
          <w:color w:val="000000"/>
          <w:sz w:val="20"/>
          <w:szCs w:val="20"/>
        </w:rPr>
        <w:t xml:space="preserve"> Телефон  «Прямой линии»: 881368 69611</w:t>
      </w:r>
    </w:p>
    <w:p w:rsidR="00E95D3D" w:rsidRDefault="00E95D3D" w:rsidP="00E95D3D">
      <w:pPr>
        <w:widowControl/>
        <w:rPr>
          <w:rFonts w:ascii="Times New Roman" w:eastAsia="Times New Roman" w:hAnsi="Times New Roman" w:cs="Times New Roman"/>
          <w:color w:val="auto"/>
          <w:sz w:val="20"/>
          <w:szCs w:val="20"/>
        </w:rPr>
      </w:pPr>
    </w:p>
    <w:p w:rsidR="00E95D3D" w:rsidRPr="00E95D3D" w:rsidRDefault="00E95D3D" w:rsidP="00E95D3D">
      <w:pPr>
        <w:widowControl/>
        <w:rPr>
          <w:rFonts w:ascii="Times New Roman" w:eastAsia="Times New Roman" w:hAnsi="Times New Roman" w:cs="Times New Roman"/>
          <w:color w:val="auto"/>
          <w:sz w:val="20"/>
          <w:szCs w:val="20"/>
        </w:rPr>
      </w:pPr>
      <w:r w:rsidRPr="00E95D3D">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17 мая 2019 года № 81</w:t>
      </w:r>
    </w:p>
    <w:p w:rsidR="00E95D3D" w:rsidRPr="00E95D3D" w:rsidRDefault="00E95D3D" w:rsidP="00C74C6C">
      <w:pPr>
        <w:widowControl/>
        <w:jc w:val="both"/>
        <w:rPr>
          <w:rFonts w:ascii="Times New Roman" w:eastAsia="Times New Roman" w:hAnsi="Times New Roman" w:cs="Times New Roman"/>
          <w:b/>
          <w:bCs/>
          <w:color w:val="auto"/>
          <w:sz w:val="20"/>
          <w:szCs w:val="20"/>
        </w:rPr>
      </w:pPr>
      <w:r w:rsidRPr="00E95D3D">
        <w:rPr>
          <w:rFonts w:ascii="Times New Roman" w:eastAsia="Times New Roman" w:hAnsi="Times New Roman" w:cs="Times New Roman"/>
          <w:b/>
          <w:bCs/>
          <w:color w:val="auto"/>
          <w:sz w:val="20"/>
          <w:szCs w:val="20"/>
        </w:rPr>
        <w:t>Об     утверждении     Порядка    взаимодействия Администрации муниципального образования Пчевжинское сельское поселение Киришского муниципального района Ленинградской области, муниципальных учреждений муниципального образования Пчевжинское сельское поселение Киришского муниципального района Ленинградской области с организаторами добровольческой  (волонтерской)  деятельности,</w:t>
      </w:r>
    </w:p>
    <w:p w:rsidR="006C490D" w:rsidRPr="00E95D3D" w:rsidRDefault="00E95D3D" w:rsidP="00C74C6C">
      <w:pPr>
        <w:widowControl/>
        <w:jc w:val="both"/>
        <w:rPr>
          <w:rFonts w:ascii="Times New Roman" w:eastAsia="Times New Roman" w:hAnsi="Times New Roman" w:cs="Times New Roman"/>
          <w:b/>
          <w:bCs/>
          <w:color w:val="auto"/>
          <w:sz w:val="20"/>
          <w:szCs w:val="20"/>
        </w:rPr>
      </w:pPr>
      <w:r w:rsidRPr="00E95D3D">
        <w:rPr>
          <w:rFonts w:ascii="Times New Roman" w:eastAsia="Times New Roman" w:hAnsi="Times New Roman" w:cs="Times New Roman"/>
          <w:b/>
          <w:bCs/>
          <w:color w:val="auto"/>
          <w:sz w:val="20"/>
          <w:szCs w:val="20"/>
        </w:rPr>
        <w:t>добровольческими (волонтерскими) организациями</w:t>
      </w:r>
    </w:p>
    <w:p w:rsidR="00E95D3D" w:rsidRPr="00E95D3D" w:rsidRDefault="00E95D3D" w:rsidP="00E95D3D">
      <w:pPr>
        <w:autoSpaceDE w:val="0"/>
        <w:autoSpaceDN w:val="0"/>
        <w:adjustRightInd w:val="0"/>
        <w:ind w:firstLine="709"/>
        <w:jc w:val="both"/>
        <w:rPr>
          <w:rFonts w:ascii="Times New Roman" w:eastAsia="Times New Roman" w:hAnsi="Times New Roman" w:cs="Times New Roman"/>
          <w:color w:val="auto"/>
          <w:sz w:val="20"/>
          <w:szCs w:val="20"/>
          <w:lang w:bidi="ar-SA"/>
        </w:rPr>
      </w:pPr>
      <w:proofErr w:type="gramStart"/>
      <w:r w:rsidRPr="00E95D3D">
        <w:rPr>
          <w:rFonts w:ascii="Times New Roman" w:eastAsia="Times New Roman" w:hAnsi="Times New Roman" w:cs="Times New Roman"/>
          <w:color w:val="auto"/>
          <w:sz w:val="20"/>
          <w:szCs w:val="20"/>
          <w:lang w:bidi="ar-SA"/>
        </w:rPr>
        <w:t>В соответствии с Федеральным законом от 06.10.2003 № 131-ФЗ «Об общих принципах организации местного самоуправления в Российской Федерации», ч. 4 ст. 17.3 Федерального закона от 11.08.1995 № 135-ФЗ «О благотворительной деятельности и добровольчестве (волонтерстве)» (далее - Федеральный закон №135-ФЗ), постановлением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w:t>
      </w:r>
      <w:proofErr w:type="gramEnd"/>
      <w:r w:rsidRPr="00E95D3D">
        <w:rPr>
          <w:rFonts w:ascii="Times New Roman" w:eastAsia="Times New Roman" w:hAnsi="Times New Roman" w:cs="Times New Roman"/>
          <w:color w:val="auto"/>
          <w:sz w:val="20"/>
          <w:szCs w:val="20"/>
          <w:lang w:bidi="ar-SA"/>
        </w:rPr>
        <w:t xml:space="preserve">, </w:t>
      </w:r>
      <w:proofErr w:type="gramStart"/>
      <w:r w:rsidRPr="00E95D3D">
        <w:rPr>
          <w:rFonts w:ascii="Times New Roman" w:eastAsia="Times New Roman" w:hAnsi="Times New Roman" w:cs="Times New Roman"/>
          <w:color w:val="auto"/>
          <w:sz w:val="20"/>
          <w:szCs w:val="20"/>
          <w:lang w:bidi="ar-SA"/>
        </w:rPr>
        <w:t>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руководствуясь Уставом муниципального образования Пчевжинское</w:t>
      </w:r>
      <w:proofErr w:type="gramEnd"/>
      <w:r w:rsidRPr="00E95D3D">
        <w:rPr>
          <w:rFonts w:ascii="Times New Roman" w:eastAsia="Times New Roman" w:hAnsi="Times New Roman" w:cs="Times New Roman"/>
          <w:color w:val="auto"/>
          <w:sz w:val="20"/>
          <w:szCs w:val="20"/>
          <w:lang w:bidi="ar-SA"/>
        </w:rPr>
        <w:t xml:space="preserve"> сельское поселение Киришского муниципального района Ленинградской области, администрация муниципального образования Пчевжинское сельское поселение Киришского муниципального района Ленинградской области (далее - Администрация), </w:t>
      </w:r>
    </w:p>
    <w:p w:rsidR="00E95D3D" w:rsidRPr="00E95D3D" w:rsidRDefault="00E95D3D" w:rsidP="00E95D3D">
      <w:pPr>
        <w:autoSpaceDE w:val="0"/>
        <w:autoSpaceDN w:val="0"/>
        <w:adjustRightInd w:val="0"/>
        <w:ind w:firstLine="709"/>
        <w:jc w:val="center"/>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ПОСТАНОВЛЯЕТ:</w:t>
      </w:r>
    </w:p>
    <w:p w:rsidR="00E95D3D" w:rsidRPr="00E95D3D" w:rsidRDefault="00E95D3D" w:rsidP="00E95D3D">
      <w:pPr>
        <w:autoSpaceDE w:val="0"/>
        <w:autoSpaceDN w:val="0"/>
        <w:adjustRightInd w:val="0"/>
        <w:ind w:firstLine="709"/>
        <w:jc w:val="both"/>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1. Утвердить Порядок взаимодействия администрации муниципального образования Пчевжинское сельское поселение Киришского муниципального района Ленинградской области, муниципальных учреждений муниципального образования Пчевжинское сельское поселение Киришского муниципального района Ленинградской области с организаторами добровольческой (волонтерской) деятельности, добровольческими (волонтерскими) организациями (Приложение).</w:t>
      </w:r>
    </w:p>
    <w:p w:rsidR="00E95D3D" w:rsidRPr="00E95D3D" w:rsidRDefault="00E95D3D" w:rsidP="00E95D3D">
      <w:pPr>
        <w:autoSpaceDE w:val="0"/>
        <w:autoSpaceDN w:val="0"/>
        <w:adjustRightInd w:val="0"/>
        <w:ind w:firstLine="709"/>
        <w:jc w:val="both"/>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 xml:space="preserve">2. Настоящее постановление вступает в силу после его официального опубликования. </w:t>
      </w:r>
    </w:p>
    <w:p w:rsidR="00E95D3D" w:rsidRPr="00E95D3D" w:rsidRDefault="00E95D3D" w:rsidP="00E95D3D">
      <w:pPr>
        <w:autoSpaceDE w:val="0"/>
        <w:autoSpaceDN w:val="0"/>
        <w:adjustRightInd w:val="0"/>
        <w:jc w:val="both"/>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ВРИО главы администрации                                                                            А.В. Харитонова</w:t>
      </w:r>
    </w:p>
    <w:p w:rsidR="00E95D3D" w:rsidRPr="00E95D3D" w:rsidRDefault="00E95D3D" w:rsidP="00E95D3D">
      <w:pPr>
        <w:autoSpaceDE w:val="0"/>
        <w:autoSpaceDN w:val="0"/>
        <w:adjustRightInd w:val="0"/>
        <w:ind w:firstLine="709"/>
        <w:jc w:val="right"/>
        <w:rPr>
          <w:rFonts w:ascii="Times New Roman" w:eastAsia="Times New Roman" w:hAnsi="Times New Roman" w:cs="Times New Roman"/>
          <w:color w:val="auto"/>
          <w:sz w:val="18"/>
          <w:szCs w:val="18"/>
          <w:lang w:bidi="ar-SA"/>
        </w:rPr>
      </w:pPr>
      <w:r w:rsidRPr="00E95D3D">
        <w:rPr>
          <w:rFonts w:ascii="Times New Roman" w:eastAsia="Times New Roman" w:hAnsi="Times New Roman" w:cs="Times New Roman"/>
          <w:color w:val="auto"/>
          <w:sz w:val="20"/>
          <w:szCs w:val="20"/>
          <w:lang w:bidi="ar-SA"/>
        </w:rPr>
        <w:t xml:space="preserve">                                                                                      </w:t>
      </w:r>
      <w:r w:rsidRPr="00E95D3D">
        <w:rPr>
          <w:rFonts w:ascii="Times New Roman" w:eastAsia="Times New Roman" w:hAnsi="Times New Roman" w:cs="Times New Roman"/>
          <w:color w:val="auto"/>
          <w:sz w:val="18"/>
          <w:szCs w:val="18"/>
          <w:lang w:bidi="ar-SA"/>
        </w:rPr>
        <w:t xml:space="preserve">Приложение к постановлению </w:t>
      </w:r>
    </w:p>
    <w:p w:rsidR="00E95D3D" w:rsidRPr="00E95D3D" w:rsidRDefault="00E95D3D" w:rsidP="00E95D3D">
      <w:pPr>
        <w:autoSpaceDE w:val="0"/>
        <w:autoSpaceDN w:val="0"/>
        <w:adjustRightInd w:val="0"/>
        <w:ind w:firstLine="709"/>
        <w:jc w:val="right"/>
        <w:rPr>
          <w:rFonts w:ascii="Times New Roman" w:eastAsia="Times New Roman" w:hAnsi="Times New Roman" w:cs="Times New Roman"/>
          <w:color w:val="auto"/>
          <w:sz w:val="18"/>
          <w:szCs w:val="18"/>
          <w:lang w:bidi="ar-SA"/>
        </w:rPr>
      </w:pPr>
      <w:r w:rsidRPr="00E95D3D">
        <w:rPr>
          <w:rFonts w:ascii="Times New Roman" w:eastAsia="Times New Roman" w:hAnsi="Times New Roman" w:cs="Times New Roman"/>
          <w:color w:val="auto"/>
          <w:sz w:val="18"/>
          <w:szCs w:val="18"/>
          <w:lang w:bidi="ar-SA"/>
        </w:rPr>
        <w:t xml:space="preserve">                                                                                             от 17.05.2019 № 81</w:t>
      </w:r>
    </w:p>
    <w:p w:rsidR="00E95D3D" w:rsidRPr="00E95D3D" w:rsidRDefault="00E95D3D" w:rsidP="00E95D3D">
      <w:pPr>
        <w:autoSpaceDE w:val="0"/>
        <w:autoSpaceDN w:val="0"/>
        <w:adjustRightInd w:val="0"/>
        <w:ind w:firstLine="709"/>
        <w:jc w:val="center"/>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Порядок взаимодействия администрации муниципального образования Пчевжинское сельское поселение Киришского муниципального района Ленинградской области, муниципальных учреждений муниципального образования Пчевжинское сельское поселение Киришского муниципального района Ленинградской области с организаторами добровольческой (волонтерской) деятельности, добровольческими (волонтерскими) организациями.</w:t>
      </w:r>
    </w:p>
    <w:p w:rsidR="00E95D3D" w:rsidRPr="00E95D3D" w:rsidRDefault="00E95D3D" w:rsidP="00E95D3D">
      <w:pPr>
        <w:autoSpaceDE w:val="0"/>
        <w:autoSpaceDN w:val="0"/>
        <w:adjustRightInd w:val="0"/>
        <w:ind w:firstLine="709"/>
        <w:jc w:val="both"/>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1. Взаимодействие Администрации, муниципальных учреждений муниципального образования Пчевжинское сельское поселение Киришского муниципального района Ленинградской области (далее – муниципальных учреждений) с организаторами добровольческой (волонтерской) деятельности и добровольческими (волонтерскими) организациями может быть инициировано каждой из сторон.</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2. Организатор добровольческой деятельности, добровольческая организация в целях осуществления взаимодействия направляет в Администрацию, в муниципальное учреждение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а) фамилия, имя, отчество (при наличии), если организатором добровольческой деятельности является физическое лицо;</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б) фамилия,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E95D3D">
        <w:rPr>
          <w:rFonts w:ascii="Times New Roman" w:eastAsia="Times New Roman" w:hAnsi="Times New Roman" w:cs="Times New Roman"/>
          <w:color w:val="auto"/>
          <w:sz w:val="20"/>
          <w:szCs w:val="20"/>
          <w:lang w:bidi="ar-SA"/>
        </w:rPr>
        <w:t>в) государственный регистрационный номер, содержащийся в Едином государственном реестре юридических лиц;</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color w:val="auto"/>
          <w:sz w:val="20"/>
          <w:szCs w:val="20"/>
          <w:lang w:bidi="ar-SA"/>
        </w:rPr>
        <w:t xml:space="preserve">г) сведения об адресе официального </w:t>
      </w:r>
      <w:r w:rsidRPr="00E95D3D">
        <w:rPr>
          <w:rFonts w:ascii="Times New Roman" w:eastAsia="Times New Roman" w:hAnsi="Times New Roman" w:cs="Times New Roman"/>
          <w:sz w:val="20"/>
          <w:szCs w:val="20"/>
          <w:lang w:bidi="ar-SA"/>
        </w:rPr>
        <w:t>сайта или официальной страницы в информационно-телекоммуникационной сети «Интернет» (при наличии);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д) идентификационный номер, содержащийся в единой информационной системе в сфере развития добровольчества (волонтерства) (при наличии);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proofErr w:type="gramStart"/>
      <w:r w:rsidRPr="00E95D3D">
        <w:rPr>
          <w:rFonts w:ascii="Times New Roman" w:eastAsia="Times New Roman" w:hAnsi="Times New Roman" w:cs="Times New Roman"/>
          <w:sz w:val="20"/>
          <w:szCs w:val="20"/>
          <w:lang w:bidi="ar-SA"/>
        </w:rPr>
        <w:t xml:space="preserve">е) перечень предлагаемых к осуществлению видов работ (услуг), осуществляемых добровольцами в целях, предусмотренных </w:t>
      </w:r>
      <w:hyperlink r:id="rId18" w:history="1">
        <w:r w:rsidRPr="00E95D3D">
          <w:rPr>
            <w:rFonts w:ascii="Times New Roman" w:eastAsia="Times New Roman" w:hAnsi="Times New Roman" w:cs="Times New Roman"/>
            <w:sz w:val="20"/>
            <w:szCs w:val="20"/>
            <w:lang w:bidi="ar-SA"/>
          </w:rPr>
          <w:t>пунктом 1 статьи 2</w:t>
        </w:r>
      </w:hyperlink>
      <w:r w:rsidRPr="00E95D3D">
        <w:rPr>
          <w:rFonts w:ascii="Times New Roman" w:eastAsia="Times New Roman" w:hAnsi="Times New Roman" w:cs="Times New Roman"/>
          <w:sz w:val="20"/>
          <w:szCs w:val="20"/>
          <w:lang w:bidi="ar-SA"/>
        </w:rPr>
        <w:t xml:space="preserve"> Федерального закона «О благотворительной деятельности и добровольчестве (волонтерстве)»,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w:t>
      </w:r>
      <w:proofErr w:type="gramEnd"/>
      <w:r w:rsidRPr="00E95D3D">
        <w:rPr>
          <w:rFonts w:ascii="Times New Roman" w:eastAsia="Times New Roman" w:hAnsi="Times New Roman" w:cs="Times New Roman"/>
          <w:sz w:val="20"/>
          <w:szCs w:val="20"/>
          <w:lang w:bidi="ar-SA"/>
        </w:rPr>
        <w:t xml:space="preserve"> иных требований, установленных законодательством Российской Федерации.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3. Администрация</w:t>
      </w:r>
      <w:r w:rsidRPr="00E95D3D">
        <w:rPr>
          <w:rFonts w:ascii="Times New Roman" w:eastAsia="Times New Roman" w:hAnsi="Times New Roman" w:cs="Times New Roman"/>
          <w:color w:val="auto"/>
          <w:sz w:val="20"/>
          <w:szCs w:val="20"/>
          <w:lang w:bidi="ar-SA"/>
        </w:rPr>
        <w:t>, муниципальное учреждение</w:t>
      </w:r>
      <w:r w:rsidRPr="00E95D3D">
        <w:rPr>
          <w:rFonts w:ascii="Times New Roman" w:eastAsia="Times New Roman" w:hAnsi="Times New Roman" w:cs="Times New Roman"/>
          <w:sz w:val="20"/>
          <w:szCs w:val="20"/>
          <w:lang w:bidi="ar-SA"/>
        </w:rPr>
        <w:t>, по результатам рассмотрения предложения в срок, не превышающий 10 рабочих дней со дня его поступления, принимают одно из следующих решений:</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о принятии предложения;</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об отказе в принятии предложения с указанием причин, послуживших основанием для принятия такого решения.</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4. Администрация</w:t>
      </w:r>
      <w:r w:rsidRPr="00E95D3D">
        <w:rPr>
          <w:rFonts w:ascii="Times New Roman" w:eastAsia="Times New Roman" w:hAnsi="Times New Roman" w:cs="Times New Roman"/>
          <w:color w:val="auto"/>
          <w:sz w:val="20"/>
          <w:szCs w:val="20"/>
          <w:lang w:bidi="ar-SA"/>
        </w:rPr>
        <w:t>, муниципальное учреждение и</w:t>
      </w:r>
      <w:r w:rsidRPr="00E95D3D">
        <w:rPr>
          <w:rFonts w:ascii="Times New Roman" w:eastAsia="Times New Roman" w:hAnsi="Times New Roman" w:cs="Times New Roman"/>
          <w:sz w:val="20"/>
          <w:szCs w:val="20"/>
          <w:lang w:bidi="ar-SA"/>
        </w:rPr>
        <w:t>нформируют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3 рабочих дней со дня истечения срока рассмотрения предложения.</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В случае принятия предложения Администрация</w:t>
      </w:r>
      <w:r w:rsidRPr="00E95D3D">
        <w:rPr>
          <w:rFonts w:ascii="Times New Roman" w:eastAsia="Times New Roman" w:hAnsi="Times New Roman" w:cs="Times New Roman"/>
          <w:color w:val="auto"/>
          <w:sz w:val="20"/>
          <w:szCs w:val="20"/>
          <w:lang w:bidi="ar-SA"/>
        </w:rPr>
        <w:t xml:space="preserve">, муниципальное учреждение </w:t>
      </w:r>
      <w:r w:rsidRPr="00E95D3D">
        <w:rPr>
          <w:rFonts w:ascii="Times New Roman" w:eastAsia="Times New Roman" w:hAnsi="Times New Roman" w:cs="Times New Roman"/>
          <w:sz w:val="20"/>
          <w:szCs w:val="20"/>
          <w:lang w:bidi="ar-SA"/>
        </w:rPr>
        <w:t>информируют организатора добровольческой деятельности, добровольческую организацию об условиях осуществления добровольческой деятельности: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б) о правовых нормах, регламентирующих работу Администрации</w:t>
      </w:r>
      <w:r w:rsidRPr="00E95D3D">
        <w:rPr>
          <w:rFonts w:ascii="Times New Roman" w:eastAsia="Times New Roman" w:hAnsi="Times New Roman" w:cs="Times New Roman"/>
          <w:color w:val="auto"/>
          <w:sz w:val="20"/>
          <w:szCs w:val="20"/>
          <w:lang w:bidi="ar-SA"/>
        </w:rPr>
        <w:t>, муниципального учреждения</w:t>
      </w:r>
      <w:r w:rsidRPr="00E95D3D">
        <w:rPr>
          <w:rFonts w:ascii="Times New Roman" w:eastAsia="Times New Roman" w:hAnsi="Times New Roman" w:cs="Times New Roman"/>
          <w:sz w:val="20"/>
          <w:szCs w:val="20"/>
          <w:lang w:bidi="ar-SA"/>
        </w:rPr>
        <w:t>;</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г) о порядке и сроках рассмотрения (урегулирования) разногласий, возникающих в ходе взаимодействия сторон;</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д) о сроке осуществления добровольческой деятельности и основаниях для досрочного прекращения ее осуществления;</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е) об иных условиях осуществления добровольческой деятельности.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5. Взаимодействие Администрации</w:t>
      </w:r>
      <w:r w:rsidRPr="00E95D3D">
        <w:rPr>
          <w:rFonts w:ascii="Times New Roman" w:eastAsia="Times New Roman" w:hAnsi="Times New Roman" w:cs="Times New Roman"/>
          <w:color w:val="auto"/>
          <w:sz w:val="20"/>
          <w:szCs w:val="20"/>
          <w:lang w:bidi="ar-SA"/>
        </w:rPr>
        <w:t xml:space="preserve">, муниципального учреждения </w:t>
      </w:r>
      <w:r w:rsidRPr="00E95D3D">
        <w:rPr>
          <w:rFonts w:ascii="Times New Roman" w:eastAsia="Times New Roman" w:hAnsi="Times New Roman" w:cs="Times New Roman"/>
          <w:sz w:val="20"/>
          <w:szCs w:val="20"/>
          <w:lang w:bidi="ar-SA"/>
        </w:rPr>
        <w:t>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6. Соглашение предусматривает:</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 xml:space="preserve">а) перечень видов работ (услуг), осуществляемых организатором добровольческой деятельности, добровольческой организацией в целях, указанных в </w:t>
      </w:r>
      <w:hyperlink r:id="rId19" w:history="1">
        <w:r w:rsidRPr="00E95D3D">
          <w:rPr>
            <w:rFonts w:ascii="Times New Roman" w:eastAsia="Times New Roman" w:hAnsi="Times New Roman" w:cs="Times New Roman"/>
            <w:sz w:val="20"/>
            <w:szCs w:val="20"/>
            <w:lang w:bidi="ar-SA"/>
          </w:rPr>
          <w:t>пункте 1 статьи 2</w:t>
        </w:r>
      </w:hyperlink>
      <w:r w:rsidRPr="00E95D3D">
        <w:rPr>
          <w:rFonts w:ascii="Times New Roman" w:eastAsia="Times New Roman" w:hAnsi="Times New Roman" w:cs="Times New Roman"/>
          <w:sz w:val="20"/>
          <w:szCs w:val="20"/>
          <w:lang w:bidi="ar-SA"/>
        </w:rPr>
        <w:t xml:space="preserve"> Федерального закона № 135-ФЗ;</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б) условия осуществления добровольческой деятельности;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w:t>
      </w:r>
      <w:r w:rsidRPr="00E95D3D">
        <w:rPr>
          <w:rFonts w:ascii="Times New Roman" w:eastAsia="Times New Roman" w:hAnsi="Times New Roman" w:cs="Times New Roman"/>
          <w:color w:val="auto"/>
          <w:sz w:val="20"/>
          <w:szCs w:val="20"/>
          <w:lang w:bidi="ar-SA"/>
        </w:rPr>
        <w:t xml:space="preserve">, муниципального учреждения </w:t>
      </w:r>
      <w:r w:rsidRPr="00E95D3D">
        <w:rPr>
          <w:rFonts w:ascii="Times New Roman" w:eastAsia="Times New Roman" w:hAnsi="Times New Roman" w:cs="Times New Roman"/>
          <w:sz w:val="20"/>
          <w:szCs w:val="20"/>
          <w:lang w:bidi="ar-SA"/>
        </w:rPr>
        <w:t>для оперативного решения вопросов, возникающих при взаимодействии;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lastRenderedPageBreak/>
        <w:t>г) порядок, в соответствии с которым Администрация</w:t>
      </w:r>
      <w:r w:rsidRPr="00E95D3D">
        <w:rPr>
          <w:rFonts w:ascii="Times New Roman" w:eastAsia="Times New Roman" w:hAnsi="Times New Roman" w:cs="Times New Roman"/>
          <w:color w:val="auto"/>
          <w:sz w:val="20"/>
          <w:szCs w:val="20"/>
          <w:lang w:bidi="ar-SA"/>
        </w:rPr>
        <w:t xml:space="preserve">, муниципальное учреждение </w:t>
      </w:r>
      <w:r w:rsidRPr="00E95D3D">
        <w:rPr>
          <w:rFonts w:ascii="Times New Roman" w:eastAsia="Times New Roman" w:hAnsi="Times New Roman" w:cs="Times New Roman"/>
          <w:sz w:val="20"/>
          <w:szCs w:val="20"/>
          <w:lang w:bidi="ar-SA"/>
        </w:rPr>
        <w:t>информируют организатора добровольческой деятельности, добровольческую организацию о потребности в привлечении добровольцев;</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 xml:space="preserve">д) возможность предоставления Администрацией, муниципальным учреждением мер поддержки, предусмотренных Федеральным </w:t>
      </w:r>
      <w:hyperlink r:id="rId20" w:history="1">
        <w:r w:rsidRPr="00E95D3D">
          <w:rPr>
            <w:rFonts w:ascii="Times New Roman" w:eastAsia="Times New Roman" w:hAnsi="Times New Roman" w:cs="Times New Roman"/>
            <w:sz w:val="20"/>
            <w:szCs w:val="20"/>
            <w:lang w:bidi="ar-SA"/>
          </w:rPr>
          <w:t>законом</w:t>
        </w:r>
      </w:hyperlink>
      <w:r w:rsidRPr="00E95D3D">
        <w:rPr>
          <w:rFonts w:ascii="Times New Roman" w:eastAsia="Times New Roman" w:hAnsi="Times New Roman" w:cs="Times New Roman"/>
          <w:sz w:val="20"/>
          <w:szCs w:val="20"/>
          <w:lang w:bidi="ar-SA"/>
        </w:rPr>
        <w:t xml:space="preserve"> № 135-ФЗ, муниципальными нормативными правовыми актами;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е) возможность учета деятельности добровольцев в единой информационной системе в сфере развития добровольчества (волонтерства);</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з) иные положения, не противоречащие законодательству Российской Федерации.</w:t>
      </w:r>
    </w:p>
    <w:p w:rsidR="00E95D3D" w:rsidRPr="00E95D3D" w:rsidRDefault="00E95D3D" w:rsidP="00E95D3D">
      <w:pPr>
        <w:widowControl/>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6. Срок заключения соглашения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rsidR="00E95D3D" w:rsidRPr="00E95D3D" w:rsidRDefault="00E95D3D" w:rsidP="00E95D3D">
      <w:pPr>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7. В случае возникновения разногласий между муниципальным учреждением и добровольческой (волонтерской) организацией, возникающих в процессе согласования соглашения о совместной деятельности, организатор добровольческой (волонтерской) организации, муниципальное учреждение вправе обратиться в Администрацию для урегулирования разногласий.</w:t>
      </w:r>
    </w:p>
    <w:p w:rsidR="00E95D3D" w:rsidRDefault="00E95D3D" w:rsidP="00E95D3D">
      <w:pPr>
        <w:autoSpaceDE w:val="0"/>
        <w:autoSpaceDN w:val="0"/>
        <w:adjustRightInd w:val="0"/>
        <w:ind w:firstLine="709"/>
        <w:jc w:val="both"/>
        <w:rPr>
          <w:rFonts w:ascii="Times New Roman" w:eastAsia="Times New Roman" w:hAnsi="Times New Roman" w:cs="Times New Roman"/>
          <w:sz w:val="20"/>
          <w:szCs w:val="20"/>
          <w:lang w:bidi="ar-SA"/>
        </w:rPr>
      </w:pPr>
      <w:r w:rsidRPr="00E95D3D">
        <w:rPr>
          <w:rFonts w:ascii="Times New Roman" w:eastAsia="Times New Roman" w:hAnsi="Times New Roman" w:cs="Times New Roman"/>
          <w:sz w:val="20"/>
          <w:szCs w:val="20"/>
          <w:lang w:bidi="ar-SA"/>
        </w:rPr>
        <w:t>Разногласия рассматриваются при участии обеих сторон и, в случае необходимости, с привлечением представителей общественного совета, иных совещательных органов, созданных на муниципальном уровне, в срок, не превышающий 20 рабочих дней.</w:t>
      </w:r>
    </w:p>
    <w:p w:rsidR="00A57450" w:rsidRDefault="00A57450" w:rsidP="00A57450">
      <w:pPr>
        <w:widowControl/>
        <w:jc w:val="center"/>
        <w:rPr>
          <w:rFonts w:ascii="Times New Roman" w:eastAsia="Times New Roman" w:hAnsi="Times New Roman" w:cs="Times New Roman"/>
          <w:b/>
          <w:color w:val="auto"/>
          <w:sz w:val="20"/>
          <w:szCs w:val="20"/>
          <w:lang w:bidi="ar-SA"/>
        </w:rPr>
      </w:pPr>
      <w:r w:rsidRPr="00A57450">
        <w:rPr>
          <w:rFonts w:ascii="Times New Roman" w:eastAsia="Times New Roman" w:hAnsi="Times New Roman" w:cs="Times New Roman"/>
          <w:b/>
          <w:color w:val="auto"/>
          <w:sz w:val="20"/>
          <w:szCs w:val="20"/>
          <w:lang w:bidi="ar-SA"/>
        </w:rPr>
        <w:t>Заключение о результатах публичных слушаний в Пчевжинском сельском поселении Киришского муниципального района Ленинградской области</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 xml:space="preserve">по вопросу  </w:t>
      </w:r>
      <w:r w:rsidRPr="00A57450">
        <w:rPr>
          <w:rFonts w:ascii="Times New Roman" w:eastAsia="Times New Roman" w:hAnsi="Times New Roman" w:cs="Times New Roman"/>
          <w:color w:val="auto"/>
          <w:sz w:val="20"/>
          <w:szCs w:val="20"/>
          <w:u w:val="single"/>
          <w:lang w:bidi="ar-SA"/>
        </w:rPr>
        <w:t>по проекту отчета об исполнении бюджета муниципального образования Пчевжинское сельское поселение Киришского муниципального района Ленинградской области за 2018 год</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от "</w:t>
      </w:r>
      <w:r w:rsidRPr="00A57450">
        <w:rPr>
          <w:rFonts w:ascii="Times New Roman" w:eastAsia="Times New Roman" w:hAnsi="Times New Roman" w:cs="Times New Roman"/>
          <w:color w:val="auto"/>
          <w:sz w:val="20"/>
          <w:szCs w:val="20"/>
          <w:u w:val="single"/>
          <w:lang w:bidi="ar-SA"/>
        </w:rPr>
        <w:t>14</w:t>
      </w:r>
      <w:r w:rsidRPr="00A57450">
        <w:rPr>
          <w:rFonts w:ascii="Times New Roman" w:eastAsia="Times New Roman" w:hAnsi="Times New Roman" w:cs="Times New Roman"/>
          <w:color w:val="auto"/>
          <w:sz w:val="20"/>
          <w:szCs w:val="20"/>
          <w:lang w:bidi="ar-SA"/>
        </w:rPr>
        <w:t>" _</w:t>
      </w:r>
      <w:r w:rsidRPr="00A57450">
        <w:rPr>
          <w:rFonts w:ascii="Times New Roman" w:eastAsia="Times New Roman" w:hAnsi="Times New Roman" w:cs="Times New Roman"/>
          <w:color w:val="auto"/>
          <w:sz w:val="20"/>
          <w:szCs w:val="20"/>
          <w:u w:val="single"/>
          <w:lang w:bidi="ar-SA"/>
        </w:rPr>
        <w:t xml:space="preserve">мая </w:t>
      </w:r>
      <w:r w:rsidRPr="00A57450">
        <w:rPr>
          <w:rFonts w:ascii="Times New Roman" w:eastAsia="Times New Roman" w:hAnsi="Times New Roman" w:cs="Times New Roman"/>
          <w:color w:val="auto"/>
          <w:sz w:val="20"/>
          <w:szCs w:val="20"/>
          <w:lang w:bidi="ar-SA"/>
        </w:rPr>
        <w:t xml:space="preserve"> 2019 г.</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1. Дата проведения публичных слушаний –  "</w:t>
      </w:r>
      <w:r w:rsidRPr="00A57450">
        <w:rPr>
          <w:rFonts w:ascii="Times New Roman" w:eastAsia="Times New Roman" w:hAnsi="Times New Roman" w:cs="Times New Roman"/>
          <w:color w:val="auto"/>
          <w:sz w:val="20"/>
          <w:szCs w:val="20"/>
          <w:u w:val="single"/>
          <w:lang w:bidi="ar-SA"/>
        </w:rPr>
        <w:t>14</w:t>
      </w:r>
      <w:r w:rsidRPr="00A57450">
        <w:rPr>
          <w:rFonts w:ascii="Times New Roman" w:eastAsia="Times New Roman" w:hAnsi="Times New Roman" w:cs="Times New Roman"/>
          <w:color w:val="auto"/>
          <w:sz w:val="20"/>
          <w:szCs w:val="20"/>
          <w:lang w:bidi="ar-SA"/>
        </w:rPr>
        <w:t>"</w:t>
      </w:r>
      <w:r w:rsidRPr="00A57450">
        <w:rPr>
          <w:rFonts w:ascii="Times New Roman" w:eastAsia="Times New Roman" w:hAnsi="Times New Roman" w:cs="Times New Roman"/>
          <w:color w:val="auto"/>
          <w:sz w:val="20"/>
          <w:szCs w:val="20"/>
          <w:u w:val="single"/>
          <w:lang w:bidi="ar-SA"/>
        </w:rPr>
        <w:t>мая</w:t>
      </w:r>
      <w:r w:rsidRPr="00A57450">
        <w:rPr>
          <w:rFonts w:ascii="Times New Roman" w:eastAsia="Times New Roman" w:hAnsi="Times New Roman" w:cs="Times New Roman"/>
          <w:color w:val="auto"/>
          <w:sz w:val="20"/>
          <w:szCs w:val="20"/>
          <w:lang w:bidi="ar-SA"/>
        </w:rPr>
        <w:t xml:space="preserve"> 2019 года.</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 xml:space="preserve">2. Место проведения публичных слушаний – </w:t>
      </w:r>
      <w:r w:rsidRPr="00A57450">
        <w:rPr>
          <w:rFonts w:ascii="Times New Roman" w:eastAsia="Times New Roman" w:hAnsi="Times New Roman" w:cs="Times New Roman"/>
          <w:color w:val="auto"/>
          <w:sz w:val="20"/>
          <w:szCs w:val="20"/>
          <w:u w:val="single"/>
          <w:lang w:bidi="ar-SA"/>
        </w:rPr>
        <w:t>Ленинградская область, Киришский район, п. Пчевжа ул. Клубная, д. 6 (здание Пчевжинского сельского Дома культуры).</w:t>
      </w:r>
      <w:r w:rsidRPr="00A57450">
        <w:rPr>
          <w:rFonts w:ascii="Times New Roman" w:eastAsia="Times New Roman" w:hAnsi="Times New Roman" w:cs="Times New Roman"/>
          <w:color w:val="auto"/>
          <w:sz w:val="20"/>
          <w:szCs w:val="20"/>
          <w:lang w:bidi="ar-SA"/>
        </w:rPr>
        <w:t xml:space="preserve"> </w:t>
      </w:r>
    </w:p>
    <w:p w:rsidR="00A57450" w:rsidRPr="00A57450" w:rsidRDefault="00A57450" w:rsidP="00A57450">
      <w:pPr>
        <w:widowControl/>
        <w:rPr>
          <w:rFonts w:ascii="Times New Roman" w:eastAsia="Times New Roman" w:hAnsi="Times New Roman" w:cs="Times New Roman"/>
          <w:color w:val="auto"/>
          <w:sz w:val="20"/>
          <w:szCs w:val="20"/>
          <w:u w:val="single"/>
          <w:lang w:bidi="ar-SA"/>
        </w:rPr>
      </w:pPr>
      <w:r w:rsidRPr="00A57450">
        <w:rPr>
          <w:rFonts w:ascii="Times New Roman" w:eastAsia="Times New Roman" w:hAnsi="Times New Roman" w:cs="Times New Roman"/>
          <w:color w:val="auto"/>
          <w:sz w:val="20"/>
          <w:szCs w:val="20"/>
          <w:lang w:bidi="ar-SA"/>
        </w:rPr>
        <w:t>3. Основание проведения публичных слушаний</w:t>
      </w:r>
      <w:r w:rsidRPr="00A57450">
        <w:rPr>
          <w:rFonts w:ascii="Times New Roman" w:eastAsia="Times New Roman" w:hAnsi="Times New Roman" w:cs="Times New Roman"/>
          <w:color w:val="auto"/>
          <w:sz w:val="20"/>
          <w:szCs w:val="20"/>
          <w:vertAlign w:val="superscript"/>
          <w:lang w:bidi="ar-SA"/>
        </w:rPr>
        <w:footnoteReference w:id="1"/>
      </w:r>
      <w:r w:rsidRPr="00A57450">
        <w:rPr>
          <w:rFonts w:ascii="Times New Roman" w:eastAsia="Times New Roman" w:hAnsi="Times New Roman" w:cs="Times New Roman"/>
          <w:color w:val="auto"/>
          <w:sz w:val="20"/>
          <w:szCs w:val="20"/>
          <w:lang w:bidi="ar-SA"/>
        </w:rPr>
        <w:t xml:space="preserve"> – </w:t>
      </w:r>
      <w:r w:rsidRPr="00A57450">
        <w:rPr>
          <w:rFonts w:ascii="Times New Roman" w:eastAsia="Times New Roman" w:hAnsi="Times New Roman" w:cs="Times New Roman"/>
          <w:color w:val="auto"/>
          <w:sz w:val="20"/>
          <w:szCs w:val="20"/>
          <w:u w:val="single"/>
          <w:lang w:bidi="ar-SA"/>
        </w:rPr>
        <w:t>Решение Совета депутатов муниципального образования Пчевжинское сельское поселение Киришского муниципального  района Ленинградской области_от_25.04.2019 года №68/354</w:t>
      </w:r>
      <w:r w:rsidRPr="00A57450">
        <w:rPr>
          <w:rFonts w:ascii="Times New Roman" w:eastAsia="Times New Roman" w:hAnsi="Times New Roman" w:cs="Times New Roman"/>
          <w:color w:val="auto"/>
          <w:sz w:val="20"/>
          <w:szCs w:val="20"/>
          <w:lang w:bidi="ar-SA"/>
        </w:rPr>
        <w:t>.</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 xml:space="preserve">4. Вопрос, вынесенный на публичные слушания </w:t>
      </w:r>
      <w:r w:rsidRPr="00A57450">
        <w:rPr>
          <w:rFonts w:ascii="Times New Roman" w:eastAsia="Times New Roman" w:hAnsi="Times New Roman" w:cs="Times New Roman"/>
          <w:color w:val="auto"/>
          <w:sz w:val="20"/>
          <w:szCs w:val="20"/>
          <w:u w:val="single"/>
          <w:lang w:bidi="ar-SA"/>
        </w:rPr>
        <w:t>по проекту отчета об исполнении бюджета муниципального образования Пчевжинское сельское поселение Киришского муниципального района Ленинградской области за 2018 год</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5.  В публичных слушаниях приняли участие _</w:t>
      </w:r>
      <w:r w:rsidRPr="00A57450">
        <w:rPr>
          <w:rFonts w:ascii="Times New Roman" w:eastAsia="Times New Roman" w:hAnsi="Times New Roman" w:cs="Times New Roman"/>
          <w:color w:val="auto"/>
          <w:sz w:val="20"/>
          <w:szCs w:val="20"/>
          <w:u w:val="single"/>
          <w:lang w:bidi="ar-SA"/>
        </w:rPr>
        <w:t>8</w:t>
      </w:r>
      <w:r w:rsidRPr="00A57450">
        <w:rPr>
          <w:rFonts w:ascii="Times New Roman" w:eastAsia="Times New Roman" w:hAnsi="Times New Roman" w:cs="Times New Roman"/>
          <w:color w:val="auto"/>
          <w:sz w:val="20"/>
          <w:szCs w:val="20"/>
          <w:lang w:bidi="ar-SA"/>
        </w:rPr>
        <w:t>___ (</w:t>
      </w:r>
      <w:r w:rsidRPr="00A57450">
        <w:rPr>
          <w:rFonts w:ascii="Times New Roman" w:eastAsia="Times New Roman" w:hAnsi="Times New Roman" w:cs="Times New Roman"/>
          <w:color w:val="auto"/>
          <w:sz w:val="20"/>
          <w:szCs w:val="20"/>
          <w:u w:val="single"/>
          <w:lang w:bidi="ar-SA"/>
        </w:rPr>
        <w:t>восемь</w:t>
      </w:r>
      <w:r w:rsidRPr="00A57450">
        <w:rPr>
          <w:rFonts w:ascii="Times New Roman" w:eastAsia="Times New Roman" w:hAnsi="Times New Roman" w:cs="Times New Roman"/>
          <w:color w:val="auto"/>
          <w:sz w:val="20"/>
          <w:szCs w:val="20"/>
          <w:lang w:bidi="ar-SA"/>
        </w:rPr>
        <w:t xml:space="preserve">) человек. </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 xml:space="preserve">6. Мнения, предложения и замечания по проекту по проекту отчета об исполнении бюджета муниципального образования Пчевжинское сельское поселение Киришского муниципального района Ленинградской области за 2018 год в протокол публичных слушаний не представлены. </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7.1. Мнения о целесообразности и типичные мнения, содержащие положительную оценку по вопросам публичных слушаний</w:t>
      </w:r>
      <w:r w:rsidRPr="00A57450">
        <w:rPr>
          <w:rFonts w:ascii="Times New Roman" w:eastAsia="Times New Roman" w:hAnsi="Times New Roman" w:cs="Times New Roman"/>
          <w:color w:val="auto"/>
          <w:sz w:val="20"/>
          <w:szCs w:val="20"/>
          <w:vertAlign w:val="superscript"/>
          <w:lang w:bidi="ar-SA"/>
        </w:rPr>
        <w:footnoteReference w:id="2"/>
      </w:r>
      <w:r w:rsidRPr="00A57450">
        <w:rPr>
          <w:rFonts w:ascii="Times New Roman" w:eastAsia="Times New Roman" w:hAnsi="Times New Roman" w:cs="Times New Roman"/>
          <w:color w:val="auto"/>
          <w:sz w:val="20"/>
          <w:szCs w:val="20"/>
          <w:lang w:bidi="ar-SA"/>
        </w:rPr>
        <w:t>:</w:t>
      </w:r>
      <w:r>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u w:val="single"/>
          <w:lang w:bidi="ar-SA"/>
        </w:rPr>
        <w:t xml:space="preserve">не </w:t>
      </w:r>
      <w:r w:rsidRPr="00A57450">
        <w:rPr>
          <w:rFonts w:ascii="Times New Roman" w:eastAsia="Times New Roman" w:hAnsi="Times New Roman" w:cs="Times New Roman"/>
          <w:color w:val="auto"/>
          <w:sz w:val="20"/>
          <w:szCs w:val="20"/>
          <w:u w:val="single"/>
          <w:lang w:bidi="ar-SA"/>
        </w:rPr>
        <w:t>высказаны</w:t>
      </w:r>
      <w:r w:rsidRPr="00A57450">
        <w:rPr>
          <w:rFonts w:ascii="Times New Roman" w:eastAsia="Times New Roman" w:hAnsi="Times New Roman" w:cs="Times New Roman"/>
          <w:color w:val="auto"/>
          <w:sz w:val="20"/>
          <w:szCs w:val="20"/>
          <w:lang w:bidi="ar-SA"/>
        </w:rPr>
        <w:t>.</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7.2. Мнения, содержащие отрицательную оценку по вопросу публичных слушаний</w:t>
      </w:r>
      <w:r>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u w:val="single"/>
          <w:lang w:bidi="ar-SA"/>
        </w:rPr>
        <w:t xml:space="preserve">не </w:t>
      </w:r>
      <w:r w:rsidRPr="00A57450">
        <w:rPr>
          <w:rFonts w:ascii="Times New Roman" w:eastAsia="Times New Roman" w:hAnsi="Times New Roman" w:cs="Times New Roman"/>
          <w:color w:val="auto"/>
          <w:sz w:val="20"/>
          <w:szCs w:val="20"/>
          <w:u w:val="single"/>
          <w:lang w:bidi="ar-SA"/>
        </w:rPr>
        <w:t>высказаны</w:t>
      </w:r>
      <w:r w:rsidRPr="00A57450">
        <w:rPr>
          <w:rFonts w:ascii="Times New Roman" w:eastAsia="Times New Roman" w:hAnsi="Times New Roman" w:cs="Times New Roman"/>
          <w:color w:val="auto"/>
          <w:sz w:val="20"/>
          <w:szCs w:val="20"/>
          <w:lang w:bidi="ar-SA"/>
        </w:rPr>
        <w:t>.</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7.3. Замечания и предложения по вопросам публичных слушаний</w:t>
      </w:r>
      <w:r w:rsidRPr="00A57450">
        <w:rPr>
          <w:rFonts w:ascii="Times New Roman" w:eastAsia="Times New Roman" w:hAnsi="Times New Roman" w:cs="Times New Roman"/>
          <w:color w:val="auto"/>
          <w:sz w:val="20"/>
          <w:szCs w:val="20"/>
          <w:vertAlign w:val="superscript"/>
          <w:lang w:bidi="ar-SA"/>
        </w:rPr>
        <w:footnoteReference w:id="3"/>
      </w:r>
      <w:r w:rsidRPr="00A57450">
        <w:rPr>
          <w:rFonts w:ascii="Times New Roman" w:eastAsia="Times New Roman" w:hAnsi="Times New Roman" w:cs="Times New Roman"/>
          <w:color w:val="auto"/>
          <w:sz w:val="20"/>
          <w:szCs w:val="20"/>
          <w:lang w:bidi="ar-SA"/>
        </w:rPr>
        <w:t>:</w:t>
      </w:r>
      <w:r>
        <w:rPr>
          <w:rFonts w:ascii="Times New Roman" w:eastAsia="Times New Roman" w:hAnsi="Times New Roman" w:cs="Times New Roman"/>
          <w:color w:val="auto"/>
          <w:sz w:val="20"/>
          <w:szCs w:val="20"/>
          <w:lang w:bidi="ar-SA"/>
        </w:rPr>
        <w:t xml:space="preserve"> </w:t>
      </w:r>
      <w:r w:rsidRPr="00A57450">
        <w:rPr>
          <w:rFonts w:ascii="Times New Roman" w:eastAsia="Times New Roman" w:hAnsi="Times New Roman" w:cs="Times New Roman"/>
          <w:color w:val="auto"/>
          <w:sz w:val="20"/>
          <w:szCs w:val="20"/>
          <w:u w:val="single"/>
          <w:lang w:bidi="ar-SA"/>
        </w:rPr>
        <w:t>не высказаны.</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8. Не могут быть учтены следующие замечания и предложения участников публичных слушаний</w:t>
      </w:r>
      <w:r w:rsidRPr="00A57450">
        <w:rPr>
          <w:rFonts w:ascii="Times New Roman" w:eastAsia="Times New Roman" w:hAnsi="Times New Roman" w:cs="Times New Roman"/>
          <w:color w:val="auto"/>
          <w:sz w:val="20"/>
          <w:szCs w:val="20"/>
          <w:vertAlign w:val="superscript"/>
          <w:lang w:bidi="ar-SA"/>
        </w:rPr>
        <w:footnoteReference w:id="4"/>
      </w:r>
      <w:r w:rsidRPr="00A57450">
        <w:rPr>
          <w:rFonts w:ascii="Times New Roman" w:eastAsia="Times New Roman" w:hAnsi="Times New Roman" w:cs="Times New Roman"/>
          <w:color w:val="auto"/>
          <w:sz w:val="20"/>
          <w:szCs w:val="20"/>
          <w:lang w:bidi="ar-SA"/>
        </w:rPr>
        <w:t>:</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8. По результатам рассмотрения мнений, замечаний и предложений участников публичных слушаний рекомендуется</w:t>
      </w:r>
      <w:r w:rsidRPr="00A57450">
        <w:rPr>
          <w:rFonts w:ascii="Times New Roman" w:eastAsia="Times New Roman" w:hAnsi="Times New Roman" w:cs="Times New Roman"/>
          <w:color w:val="auto"/>
          <w:sz w:val="20"/>
          <w:szCs w:val="20"/>
          <w:vertAlign w:val="superscript"/>
          <w:lang w:bidi="ar-SA"/>
        </w:rPr>
        <w:footnoteReference w:id="5"/>
      </w:r>
      <w:r w:rsidRPr="00A57450">
        <w:rPr>
          <w:rFonts w:ascii="Times New Roman" w:eastAsia="Times New Roman" w:hAnsi="Times New Roman" w:cs="Times New Roman"/>
          <w:color w:val="auto"/>
          <w:sz w:val="20"/>
          <w:szCs w:val="20"/>
          <w:lang w:bidi="ar-SA"/>
        </w:rPr>
        <w:t>:</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1) ___________________________________________________________;</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2) __________________________________________________________.</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 xml:space="preserve">Руководитель органа, уполномоченного </w:t>
      </w:r>
    </w:p>
    <w:p w:rsidR="00A57450" w:rsidRPr="00A57450" w:rsidRDefault="00A57450" w:rsidP="00A57450">
      <w:pPr>
        <w:widowControl/>
        <w:rPr>
          <w:rFonts w:ascii="Times New Roman" w:eastAsia="Times New Roman" w:hAnsi="Times New Roman" w:cs="Times New Roman"/>
          <w:color w:val="auto"/>
          <w:sz w:val="20"/>
          <w:szCs w:val="20"/>
          <w:lang w:bidi="ar-SA"/>
        </w:rPr>
      </w:pPr>
      <w:r w:rsidRPr="00A57450">
        <w:rPr>
          <w:rFonts w:ascii="Times New Roman" w:eastAsia="Times New Roman" w:hAnsi="Times New Roman" w:cs="Times New Roman"/>
          <w:color w:val="auto"/>
          <w:sz w:val="20"/>
          <w:szCs w:val="20"/>
          <w:lang w:bidi="ar-SA"/>
        </w:rPr>
        <w:t>на проведение публичных слушаний ____________</w:t>
      </w:r>
      <w:r w:rsidRPr="00A57450">
        <w:rPr>
          <w:rFonts w:ascii="Times New Roman" w:eastAsia="Times New Roman" w:hAnsi="Times New Roman" w:cs="Times New Roman"/>
          <w:color w:val="auto"/>
          <w:sz w:val="20"/>
          <w:szCs w:val="20"/>
          <w:u w:val="single"/>
          <w:lang w:bidi="ar-SA"/>
        </w:rPr>
        <w:t xml:space="preserve">М.В.Завьялова </w:t>
      </w:r>
    </w:p>
    <w:p w:rsidR="00A57450" w:rsidRPr="00A57450" w:rsidRDefault="00A57450" w:rsidP="00A57450">
      <w:pPr>
        <w:widowControl/>
        <w:rPr>
          <w:rFonts w:ascii="Times New Roman" w:eastAsia="Times New Roman" w:hAnsi="Times New Roman" w:cs="Times New Roman"/>
          <w:i/>
          <w:iCs/>
          <w:color w:val="auto"/>
          <w:sz w:val="20"/>
          <w:szCs w:val="20"/>
          <w:lang w:bidi="ar-SA"/>
        </w:rPr>
      </w:pPr>
      <w:r w:rsidRPr="00A57450">
        <w:rPr>
          <w:rFonts w:ascii="Times New Roman" w:eastAsia="Times New Roman" w:hAnsi="Times New Roman" w:cs="Times New Roman"/>
          <w:i/>
          <w:iCs/>
          <w:color w:val="auto"/>
          <w:sz w:val="20"/>
          <w:szCs w:val="20"/>
          <w:lang w:bidi="ar-SA"/>
        </w:rPr>
        <w:t xml:space="preserve">                                                                </w:t>
      </w:r>
      <w:r>
        <w:rPr>
          <w:rFonts w:ascii="Times New Roman" w:eastAsia="Times New Roman" w:hAnsi="Times New Roman" w:cs="Times New Roman"/>
          <w:i/>
          <w:iCs/>
          <w:color w:val="auto"/>
          <w:sz w:val="20"/>
          <w:szCs w:val="20"/>
          <w:lang w:bidi="ar-SA"/>
        </w:rPr>
        <w:t xml:space="preserve">                           </w:t>
      </w:r>
      <w:r w:rsidRPr="00A57450">
        <w:rPr>
          <w:rFonts w:ascii="Times New Roman" w:eastAsia="Times New Roman" w:hAnsi="Times New Roman" w:cs="Times New Roman"/>
          <w:i/>
          <w:iCs/>
          <w:color w:val="auto"/>
          <w:sz w:val="20"/>
          <w:szCs w:val="20"/>
          <w:lang w:bidi="ar-SA"/>
        </w:rPr>
        <w:t xml:space="preserve">     (ФИО)</w:t>
      </w:r>
    </w:p>
    <w:p w:rsidR="00A57450" w:rsidRDefault="00A57450" w:rsidP="00E95D3D">
      <w:pPr>
        <w:autoSpaceDE w:val="0"/>
        <w:autoSpaceDN w:val="0"/>
        <w:adjustRightInd w:val="0"/>
        <w:ind w:firstLine="709"/>
        <w:jc w:val="both"/>
        <w:rPr>
          <w:rFonts w:ascii="Times New Roman" w:eastAsia="Times New Roman" w:hAnsi="Times New Roman" w:cs="Times New Roman"/>
          <w:sz w:val="20"/>
          <w:szCs w:val="20"/>
          <w:lang w:bidi="ar-SA"/>
        </w:rPr>
      </w:pPr>
      <w:r>
        <w:rPr>
          <w:rFonts w:ascii="Times New Roman" w:eastAsia="Times New Roman" w:hAnsi="Times New Roman" w:cs="Times New Roman"/>
          <w:noProof/>
          <w:sz w:val="20"/>
          <w:szCs w:val="20"/>
          <w:lang w:bidi="ar-SA"/>
        </w:rPr>
        <w:drawing>
          <wp:inline distT="0" distB="0" distL="0" distR="0">
            <wp:extent cx="7560694" cy="3242930"/>
            <wp:effectExtent l="19050" t="0" r="2156" b="0"/>
            <wp:docPr id="8" name="Рисунок 8" descr="D:\РАБОЧИЙ СТОЛ\в газету\пожарная безопасность\пож б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ОЧИЙ СТОЛ\в газету\пожарная безопасность\пож без.jpg"/>
                    <pic:cNvPicPr>
                      <a:picLocks noChangeAspect="1" noChangeArrowheads="1"/>
                    </pic:cNvPicPr>
                  </pic:nvPicPr>
                  <pic:blipFill>
                    <a:blip r:embed="rId21" cstate="print"/>
                    <a:srcRect/>
                    <a:stretch>
                      <a:fillRect/>
                    </a:stretch>
                  </pic:blipFill>
                  <pic:spPr bwMode="auto">
                    <a:xfrm>
                      <a:off x="0" y="0"/>
                      <a:ext cx="7562085" cy="3243527"/>
                    </a:xfrm>
                    <a:prstGeom prst="rect">
                      <a:avLst/>
                    </a:prstGeom>
                    <a:noFill/>
                    <a:ln w="9525">
                      <a:noFill/>
                      <a:miter lim="800000"/>
                      <a:headEnd/>
                      <a:tailEnd/>
                    </a:ln>
                  </pic:spPr>
                </pic:pic>
              </a:graphicData>
            </a:graphic>
          </wp:inline>
        </w:drawing>
      </w:r>
    </w:p>
    <w:p w:rsidR="00A57450" w:rsidRDefault="00A57450" w:rsidP="00E95D3D">
      <w:pPr>
        <w:autoSpaceDE w:val="0"/>
        <w:autoSpaceDN w:val="0"/>
        <w:adjustRightInd w:val="0"/>
        <w:ind w:firstLine="709"/>
        <w:jc w:val="both"/>
        <w:rPr>
          <w:rFonts w:ascii="Times New Roman" w:eastAsia="Times New Roman" w:hAnsi="Times New Roman" w:cs="Times New Roman"/>
          <w:sz w:val="20"/>
          <w:szCs w:val="20"/>
          <w:lang w:bidi="ar-SA"/>
        </w:rPr>
      </w:pPr>
    </w:p>
    <w:p w:rsidR="009219CD" w:rsidRPr="00A57450" w:rsidRDefault="00996EA8" w:rsidP="006538F1">
      <w:pPr>
        <w:tabs>
          <w:tab w:val="left" w:pos="593"/>
          <w:tab w:val="left" w:pos="2408"/>
          <w:tab w:val="left" w:pos="3667"/>
        </w:tabs>
        <w:rPr>
          <w:rFonts w:ascii="Times New Roman" w:hAnsi="Times New Roman" w:cs="Times New Roman"/>
          <w:sz w:val="20"/>
          <w:szCs w:val="20"/>
        </w:rPr>
        <w:sectPr w:rsidR="009219CD" w:rsidRPr="00A57450" w:rsidSect="00836881">
          <w:type w:val="continuous"/>
          <w:pgSz w:w="16840" w:h="23800"/>
          <w:pgMar w:top="1469" w:right="1418" w:bottom="1123" w:left="1361" w:header="0" w:footer="6" w:gutter="0"/>
          <w:cols w:space="720"/>
          <w:noEndnote/>
          <w:titlePg/>
          <w:docGrid w:linePitch="360"/>
        </w:sect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D35C85" w:rsidRDefault="00D35C85">
                  <w:pPr>
                    <w:pStyle w:val="a8"/>
                  </w:pPr>
                  <w:r>
                    <w:t>Газета «ЛЕСНАЯ РЕСПУБЛИКА»</w:t>
                  </w:r>
                </w:p>
                <w:p w:rsidR="00D35C85" w:rsidRDefault="00D35C85">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D35C85" w:rsidRPr="001C72ED" w:rsidRDefault="00D35C85">
                  <w:pPr>
                    <w:rPr>
                      <w:lang w:val="en-US"/>
                    </w:rPr>
                  </w:pPr>
                  <w:r>
                    <w:t>п. Пчевжа, ул. Клубная</w:t>
                  </w:r>
                  <w:r w:rsidRPr="001C72ED">
                    <w:rPr>
                      <w:lang w:val="en-US"/>
                    </w:rPr>
                    <w:t xml:space="preserve">, 6; </w:t>
                  </w:r>
                  <w:r>
                    <w:rPr>
                      <w:lang w:val="en-US" w:eastAsia="en-US" w:bidi="en-US"/>
                    </w:rPr>
                    <w:t xml:space="preserve">e-mail: </w:t>
                  </w:r>
                  <w:hyperlink r:id="rId22" w:history="1">
                    <w:r>
                      <w:rPr>
                        <w:lang w:val="en-US" w:eastAsia="en-US" w:bidi="en-US"/>
                      </w:rPr>
                      <w:t>klub.klubikov@mail.ru</w:t>
                    </w:r>
                  </w:hyperlink>
                </w:p>
                <w:p w:rsidR="00D35C85" w:rsidRDefault="00D35C85">
                  <w:pPr>
                    <w:pStyle w:val="a8"/>
                  </w:pPr>
                  <w:r>
                    <w:t>Телефон (факс): (81368) 75-389</w:t>
                  </w:r>
                </w:p>
                <w:p w:rsidR="00D35C85" w:rsidRDefault="00D35C85">
                  <w:r>
                    <w:t>Отпечатано в Пчевжинском сельском Доме культуры</w:t>
                  </w:r>
                </w:p>
                <w:p w:rsidR="00D35C85" w:rsidRDefault="00D35C85">
                  <w:r>
                    <w:t xml:space="preserve">Подписано в печать </w:t>
                  </w:r>
                  <w:r w:rsidR="00B50E66" w:rsidRPr="00E92CAA">
                    <w:t>1</w:t>
                  </w:r>
                  <w:r w:rsidR="00EC1E01">
                    <w:t>7</w:t>
                  </w:r>
                  <w:r>
                    <w:t>.0</w:t>
                  </w:r>
                  <w:r w:rsidR="00EC1E01">
                    <w:t>5</w:t>
                  </w:r>
                  <w:r>
                    <w:t>.201</w:t>
                  </w:r>
                  <w:bookmarkStart w:id="0" w:name="_GoBack"/>
                  <w:bookmarkEnd w:id="0"/>
                  <w:r>
                    <w:t>9г. в 20.00</w:t>
                  </w:r>
                </w:p>
                <w:p w:rsidR="00D35C85" w:rsidRDefault="00D35C85">
                  <w:r>
                    <w:t>(по графику в 20.00)</w:t>
                  </w:r>
                </w:p>
                <w:p w:rsidR="00D35C85" w:rsidRDefault="00D35C85">
                  <w:r>
                    <w:t>Редакционный совет: главный редактор – М.Л.Кузнецова; Ю.С. Нестеренко, Х.Х. Поподько Официальный сайт поселения: ПЧЁВЖА. РФ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3"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4"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C74C6C">
        <w:rPr>
          <w:rFonts w:ascii="Times New Roman" w:hAnsi="Times New Roman" w:cs="Times New Roman"/>
          <w:sz w:val="20"/>
          <w:szCs w:val="20"/>
        </w:rPr>
        <w:t xml:space="preserve">                     </w:t>
      </w:r>
    </w:p>
    <w:p w:rsidR="00E74044" w:rsidRDefault="00996EA8" w:rsidP="006538F1">
      <w:pPr>
        <w:rPr>
          <w:sz w:val="16"/>
          <w:szCs w:val="16"/>
        </w:rPr>
      </w:pPr>
      <w:r w:rsidRPr="00996EA8">
        <w:lastRenderedPageBreak/>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D35C85" w:rsidRPr="00C21B1F" w:rsidRDefault="00D35C85" w:rsidP="00C21B1F"/>
              </w:txbxContent>
            </v:textbox>
            <w10:wrap anchorx="margin"/>
          </v:shape>
        </w:pict>
      </w:r>
    </w:p>
    <w:sectPr w:rsidR="00E74044" w:rsidSect="000924CA">
      <w:headerReference w:type="even" r:id="rId25"/>
      <w:headerReference w:type="default" r:id="rId26"/>
      <w:headerReference w:type="first" r:id="rId27"/>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EF" w:rsidRDefault="00EE54EF" w:rsidP="000924CA">
      <w:r>
        <w:separator/>
      </w:r>
    </w:p>
  </w:endnote>
  <w:endnote w:type="continuationSeparator" w:id="0">
    <w:p w:rsidR="00EE54EF" w:rsidRDefault="00EE54EF"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EF" w:rsidRDefault="00EE54EF"/>
  </w:footnote>
  <w:footnote w:type="continuationSeparator" w:id="0">
    <w:p w:rsidR="00EE54EF" w:rsidRDefault="00EE54EF"/>
  </w:footnote>
  <w:footnote w:id="1">
    <w:p w:rsidR="00A57450" w:rsidRPr="00AE2EAC" w:rsidRDefault="00A57450" w:rsidP="00A57450">
      <w:pPr>
        <w:pStyle w:val="affa"/>
        <w:jc w:val="both"/>
        <w:rPr>
          <w:sz w:val="16"/>
          <w:szCs w:val="16"/>
        </w:rPr>
      </w:pPr>
    </w:p>
  </w:footnote>
  <w:footnote w:id="2">
    <w:p w:rsidR="00A57450" w:rsidRPr="00AE2EAC" w:rsidRDefault="00A57450" w:rsidP="00A57450">
      <w:pPr>
        <w:pStyle w:val="affa"/>
        <w:jc w:val="both"/>
        <w:rPr>
          <w:sz w:val="16"/>
          <w:szCs w:val="16"/>
        </w:rPr>
      </w:pPr>
    </w:p>
  </w:footnote>
  <w:footnote w:id="3">
    <w:p w:rsidR="00A57450" w:rsidRPr="00AE2EAC" w:rsidRDefault="00A57450" w:rsidP="00A57450">
      <w:pPr>
        <w:jc w:val="both"/>
        <w:rPr>
          <w:sz w:val="16"/>
          <w:szCs w:val="16"/>
        </w:rPr>
      </w:pPr>
    </w:p>
  </w:footnote>
  <w:footnote w:id="4">
    <w:p w:rsidR="00A57450" w:rsidRPr="00AE2EAC" w:rsidRDefault="00A57450" w:rsidP="00A57450">
      <w:pPr>
        <w:pStyle w:val="affa"/>
        <w:rPr>
          <w:sz w:val="16"/>
          <w:szCs w:val="16"/>
        </w:rPr>
      </w:pPr>
    </w:p>
  </w:footnote>
  <w:footnote w:id="5">
    <w:p w:rsidR="00A57450" w:rsidRPr="00AE2EAC" w:rsidRDefault="00A57450" w:rsidP="00A57450">
      <w:pPr>
        <w:pStyle w:val="affa"/>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D35C85" w:rsidRDefault="00D35C85">
        <w:pPr>
          <w:pStyle w:val="ae"/>
        </w:pPr>
      </w:p>
      <w:p w:rsidR="00D35C85" w:rsidRDefault="00D35C85">
        <w:pPr>
          <w:pStyle w:val="ae"/>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393E07">
            <w:rPr>
              <w:noProof/>
            </w:rPr>
            <w:t>4</w:t>
          </w:r>
        </w:fldSimple>
        <w:r>
          <w:t xml:space="preserve">                                                                                                                                          </w:t>
        </w:r>
        <w:r w:rsidR="00B50E66">
          <w:t xml:space="preserve">                            № 1</w:t>
        </w:r>
        <w:r w:rsidR="00B50E66">
          <w:rPr>
            <w:lang w:val="en-US"/>
          </w:rPr>
          <w:t>5</w:t>
        </w:r>
        <w:r>
          <w:rPr>
            <w:lang w:val="en-US"/>
          </w:rPr>
          <w:t xml:space="preserve"> </w:t>
        </w:r>
        <w:r>
          <w:t>(2</w:t>
        </w:r>
        <w:r>
          <w:rPr>
            <w:lang w:val="en-US"/>
          </w:rPr>
          <w:t>9</w:t>
        </w:r>
        <w:r w:rsidR="00B50E66">
          <w:rPr>
            <w:lang w:val="en-US"/>
          </w:rPr>
          <w:t>8</w:t>
        </w:r>
        <w:r w:rsidR="00B50E66">
          <w:t xml:space="preserve">) </w:t>
        </w:r>
        <w:r w:rsidR="00B50E66">
          <w:rPr>
            <w:lang w:val="en-US"/>
          </w:rPr>
          <w:t>1</w:t>
        </w:r>
        <w:r w:rsidR="00EC1E01">
          <w:t>7</w:t>
        </w:r>
        <w:r>
          <w:t xml:space="preserve"> </w:t>
        </w:r>
        <w:r w:rsidR="00EC1E01">
          <w:t>мая</w:t>
        </w:r>
        <w:r>
          <w:t xml:space="preserve"> 2019</w:t>
        </w:r>
      </w:p>
    </w:sdtContent>
  </w:sdt>
  <w:p w:rsidR="00D35C85" w:rsidRDefault="00996EA8">
    <w:pPr>
      <w:rPr>
        <w:sz w:val="2"/>
        <w:szCs w:val="2"/>
      </w:rPr>
    </w:pPr>
    <w:r w:rsidRPr="00996EA8">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996EA8">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D35C85" w:rsidP="00CC6F07">
    <w:pPr>
      <w:pStyle w:val="ae"/>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D35C85" w:rsidRDefault="00D35C85" w:rsidP="00CC6F07">
    <w:pPr>
      <w:pStyle w:val="ae"/>
    </w:pPr>
    <w:r>
      <w:t xml:space="preserve">№ </w:t>
    </w:r>
    <w:r>
      <w:rPr>
        <w:lang w:val="en-US"/>
      </w:rPr>
      <w:t>1</w:t>
    </w:r>
    <w:r w:rsidR="00B50E66">
      <w:rPr>
        <w:lang w:val="en-US"/>
      </w:rPr>
      <w:t>5</w:t>
    </w:r>
    <w:r>
      <w:t>(2</w:t>
    </w:r>
    <w:r>
      <w:rPr>
        <w:lang w:val="en-US"/>
      </w:rPr>
      <w:t>9</w:t>
    </w:r>
    <w:r w:rsidR="00B50E66">
      <w:rPr>
        <w:lang w:val="en-US"/>
      </w:rPr>
      <w:t>8</w:t>
    </w:r>
    <w:r w:rsidR="00B50E66">
      <w:t xml:space="preserve">) </w:t>
    </w:r>
    <w:r w:rsidR="00B50E66">
      <w:rPr>
        <w:lang w:val="en-US"/>
      </w:rPr>
      <w:t>1</w:t>
    </w:r>
    <w:r w:rsidR="00EC1E01">
      <w:t>7</w:t>
    </w:r>
    <w:r>
      <w:t xml:space="preserve"> </w:t>
    </w:r>
    <w:r w:rsidR="00EC1E01">
      <w:t>мая</w:t>
    </w:r>
    <w:r>
      <w:t xml:space="preserve"> 2019                                                                                                                                                                     </w:t>
    </w:r>
    <w:sdt>
      <w:sdtPr>
        <w:id w:val="1388714949"/>
        <w:docPartObj>
          <w:docPartGallery w:val="Page Numbers (Top of Page)"/>
          <w:docPartUnique/>
        </w:docPartObj>
      </w:sdtPr>
      <w:sdtContent>
        <w:fldSimple w:instr=" PAGE   \* MERGEFORMAT ">
          <w:r w:rsidR="00393E07">
            <w:rPr>
              <w:noProof/>
            </w:rPr>
            <w:t>3</w:t>
          </w:r>
        </w:fldSimple>
      </w:sdtContent>
    </w:sdt>
  </w:p>
  <w:p w:rsidR="00D35C85" w:rsidRDefault="00996EA8"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D35C85">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D35C85">
    <w:pPr>
      <w:pStyle w:val="ac"/>
    </w:pPr>
  </w:p>
  <w:p w:rsidR="00D35C85" w:rsidRDefault="00D35C85"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996EA8">
    <w:pPr>
      <w:rPr>
        <w:sz w:val="2"/>
        <w:szCs w:val="2"/>
      </w:rPr>
    </w:pPr>
    <w:r w:rsidRPr="00996EA8">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D35C85" w:rsidRDefault="00D35C85">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996EA8">
    <w:pPr>
      <w:rPr>
        <w:sz w:val="2"/>
        <w:szCs w:val="2"/>
      </w:rPr>
    </w:pPr>
    <w:r w:rsidRPr="00996EA8">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D35C85" w:rsidRPr="005466AB" w:rsidRDefault="00D35C85"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996EA8">
    <w:pPr>
      <w:rPr>
        <w:sz w:val="2"/>
        <w:szCs w:val="2"/>
      </w:rPr>
    </w:pPr>
    <w:r w:rsidRPr="00996EA8">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D35C85" w:rsidRDefault="00D35C85">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12D7F8"/>
    <w:lvl w:ilvl="0">
      <w:numFmt w:val="bullet"/>
      <w:lvlText w:val="*"/>
      <w:lvlJc w:val="left"/>
    </w:lvl>
  </w:abstractNum>
  <w:abstractNum w:abstractNumId="1">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79F1138"/>
    <w:multiLevelType w:val="multilevel"/>
    <w:tmpl w:val="741A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1A019F"/>
    <w:multiLevelType w:val="hybridMultilevel"/>
    <w:tmpl w:val="021A0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nsid w:val="1AE31D15"/>
    <w:multiLevelType w:val="hybridMultilevel"/>
    <w:tmpl w:val="6FA2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FC21448"/>
    <w:multiLevelType w:val="hybridMultilevel"/>
    <w:tmpl w:val="81D4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2">
    <w:nsid w:val="2BE22958"/>
    <w:multiLevelType w:val="hybridMultilevel"/>
    <w:tmpl w:val="9480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35331698"/>
    <w:multiLevelType w:val="multilevel"/>
    <w:tmpl w:val="F662A8BA"/>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6326B67"/>
    <w:multiLevelType w:val="multilevel"/>
    <w:tmpl w:val="68BE9DA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7D254D"/>
    <w:multiLevelType w:val="multilevel"/>
    <w:tmpl w:val="52F299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3C2BEB"/>
    <w:multiLevelType w:val="hybridMultilevel"/>
    <w:tmpl w:val="4300C5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3E86DFD"/>
    <w:multiLevelType w:val="multilevel"/>
    <w:tmpl w:val="A6CECAA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8C3135"/>
    <w:multiLevelType w:val="multilevel"/>
    <w:tmpl w:val="155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C41CFF"/>
    <w:multiLevelType w:val="hybridMultilevel"/>
    <w:tmpl w:val="D0781A66"/>
    <w:lvl w:ilvl="0" w:tplc="4606C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7274C6F"/>
    <w:multiLevelType w:val="multilevel"/>
    <w:tmpl w:val="D116F7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2E74C9"/>
    <w:multiLevelType w:val="hybridMultilevel"/>
    <w:tmpl w:val="2510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332579"/>
    <w:multiLevelType w:val="multilevel"/>
    <w:tmpl w:val="254EAD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8B0158"/>
    <w:multiLevelType w:val="hybridMultilevel"/>
    <w:tmpl w:val="23C225D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C0832E0"/>
    <w:multiLevelType w:val="multilevel"/>
    <w:tmpl w:val="98161CC4"/>
    <w:lvl w:ilvl="0">
      <w:start w:val="1"/>
      <w:numFmt w:val="decimal"/>
      <w:lvlText w:val="%1."/>
      <w:lvlJc w:val="left"/>
      <w:pPr>
        <w:ind w:left="1069" w:hanging="360"/>
      </w:pPr>
    </w:lvl>
    <w:lvl w:ilvl="1">
      <w:start w:val="1"/>
      <w:numFmt w:val="decimal"/>
      <w:isLgl/>
      <w:lvlText w:val="%1.%2."/>
      <w:lvlJc w:val="left"/>
      <w:pPr>
        <w:ind w:left="1849" w:hanging="1140"/>
      </w:pPr>
      <w:rPr>
        <w:color w:val="000000"/>
      </w:rPr>
    </w:lvl>
    <w:lvl w:ilvl="2">
      <w:start w:val="1"/>
      <w:numFmt w:val="decimal"/>
      <w:isLgl/>
      <w:lvlText w:val="%1.%2.%3."/>
      <w:lvlJc w:val="left"/>
      <w:pPr>
        <w:ind w:left="1849" w:hanging="1140"/>
      </w:pPr>
      <w:rPr>
        <w:color w:val="000000"/>
      </w:rPr>
    </w:lvl>
    <w:lvl w:ilvl="3">
      <w:start w:val="1"/>
      <w:numFmt w:val="decimal"/>
      <w:isLgl/>
      <w:lvlText w:val="%1.%2.%3.%4."/>
      <w:lvlJc w:val="left"/>
      <w:pPr>
        <w:ind w:left="1849" w:hanging="1140"/>
      </w:pPr>
      <w:rPr>
        <w:color w:val="000000"/>
      </w:rPr>
    </w:lvl>
    <w:lvl w:ilvl="4">
      <w:start w:val="1"/>
      <w:numFmt w:val="decimal"/>
      <w:isLgl/>
      <w:lvlText w:val="%1.%2.%3.%4.%5."/>
      <w:lvlJc w:val="left"/>
      <w:pPr>
        <w:ind w:left="1849" w:hanging="1140"/>
      </w:pPr>
      <w:rPr>
        <w:color w:val="000000"/>
      </w:rPr>
    </w:lvl>
    <w:lvl w:ilvl="5">
      <w:start w:val="1"/>
      <w:numFmt w:val="decimal"/>
      <w:isLgl/>
      <w:lvlText w:val="%1.%2.%3.%4.%5.%6."/>
      <w:lvlJc w:val="left"/>
      <w:pPr>
        <w:ind w:left="1849" w:hanging="114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41">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4">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5">
    <w:nsid w:val="7BE2598F"/>
    <w:multiLevelType w:val="hybridMultilevel"/>
    <w:tmpl w:val="8CC62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D1138D2"/>
    <w:multiLevelType w:val="hybridMultilevel"/>
    <w:tmpl w:val="753C2166"/>
    <w:lvl w:ilvl="0" w:tplc="82BE15FA">
      <w:start w:val="1"/>
      <w:numFmt w:val="decimal"/>
      <w:lvlText w:val="%1."/>
      <w:lvlJc w:val="left"/>
      <w:pPr>
        <w:ind w:left="106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E491882"/>
    <w:multiLevelType w:val="multilevel"/>
    <w:tmpl w:val="BE9A8B4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1"/>
  </w:num>
  <w:num w:numId="3">
    <w:abstractNumId w:val="35"/>
  </w:num>
  <w:num w:numId="4">
    <w:abstractNumId w:val="19"/>
  </w:num>
  <w:num w:numId="5">
    <w:abstractNumId w:val="17"/>
  </w:num>
  <w:num w:numId="6">
    <w:abstractNumId w:val="23"/>
  </w:num>
  <w:num w:numId="7">
    <w:abstractNumId w:val="34"/>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0"/>
  </w:num>
  <w:num w:numId="14">
    <w:abstractNumId w:val="18"/>
  </w:num>
  <w:num w:numId="15">
    <w:abstractNumId w:val="32"/>
  </w:num>
  <w:num w:numId="16">
    <w:abstractNumId w:val="33"/>
  </w:num>
  <w:num w:numId="17">
    <w:abstractNumId w:val="46"/>
  </w:num>
  <w:num w:numId="18">
    <w:abstractNumId w:val="43"/>
  </w:num>
  <w:num w:numId="19">
    <w:abstractNumId w:val="37"/>
  </w:num>
  <w:num w:numId="20">
    <w:abstractNumId w:val="39"/>
  </w:num>
  <w:num w:numId="21">
    <w:abstractNumId w:val="42"/>
  </w:num>
  <w:num w:numId="22">
    <w:abstractNumId w:val="27"/>
  </w:num>
  <w:num w:numId="23">
    <w:abstractNumId w:val="36"/>
  </w:num>
  <w:num w:numId="24">
    <w:abstractNumId w:val="15"/>
  </w:num>
  <w:num w:numId="25">
    <w:abstractNumId w:val="29"/>
  </w:num>
  <w:num w:numId="26">
    <w:abstractNumId w:val="26"/>
  </w:num>
  <w:num w:numId="27">
    <w:abstractNumId w:val="48"/>
  </w:num>
  <w:num w:numId="28">
    <w:abstractNumId w:val="31"/>
  </w:num>
  <w:num w:numId="29">
    <w:abstractNumId w:val="24"/>
  </w:num>
  <w:num w:numId="30">
    <w:abstractNumId w:val="25"/>
  </w:num>
  <w:num w:numId="31">
    <w:abstractNumId w:val="38"/>
  </w:num>
  <w:num w:numId="32">
    <w:abstractNumId w:val="22"/>
  </w:num>
  <w:num w:numId="33">
    <w:abstractNumId w:val="20"/>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0"/>
        <w:lvlJc w:val="left"/>
        <w:rPr>
          <w:rFonts w:ascii="Helv" w:hAnsi="Helv" w:hint="default"/>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86370"/>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15EEE"/>
    <w:rsid w:val="000207E0"/>
    <w:rsid w:val="00021463"/>
    <w:rsid w:val="000225D2"/>
    <w:rsid w:val="000226E4"/>
    <w:rsid w:val="00022A72"/>
    <w:rsid w:val="000257C1"/>
    <w:rsid w:val="00025C66"/>
    <w:rsid w:val="0002701E"/>
    <w:rsid w:val="000274A3"/>
    <w:rsid w:val="00030252"/>
    <w:rsid w:val="000313F3"/>
    <w:rsid w:val="00033C81"/>
    <w:rsid w:val="000340CA"/>
    <w:rsid w:val="00034553"/>
    <w:rsid w:val="00034ABC"/>
    <w:rsid w:val="00034C60"/>
    <w:rsid w:val="000356CA"/>
    <w:rsid w:val="00036CDE"/>
    <w:rsid w:val="00040797"/>
    <w:rsid w:val="0004295C"/>
    <w:rsid w:val="000434DE"/>
    <w:rsid w:val="00043766"/>
    <w:rsid w:val="00043AC3"/>
    <w:rsid w:val="0004449E"/>
    <w:rsid w:val="00044CF8"/>
    <w:rsid w:val="00046259"/>
    <w:rsid w:val="00046520"/>
    <w:rsid w:val="000467C4"/>
    <w:rsid w:val="0004711B"/>
    <w:rsid w:val="000476CE"/>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5A7"/>
    <w:rsid w:val="00080CD7"/>
    <w:rsid w:val="0008133C"/>
    <w:rsid w:val="0008192D"/>
    <w:rsid w:val="00081B5F"/>
    <w:rsid w:val="0008381F"/>
    <w:rsid w:val="00083900"/>
    <w:rsid w:val="00085387"/>
    <w:rsid w:val="000864AC"/>
    <w:rsid w:val="00086E24"/>
    <w:rsid w:val="000878E7"/>
    <w:rsid w:val="000924CA"/>
    <w:rsid w:val="000926AC"/>
    <w:rsid w:val="00095689"/>
    <w:rsid w:val="00096698"/>
    <w:rsid w:val="000971B6"/>
    <w:rsid w:val="000972A7"/>
    <w:rsid w:val="000A032D"/>
    <w:rsid w:val="000A3B05"/>
    <w:rsid w:val="000A4208"/>
    <w:rsid w:val="000A4905"/>
    <w:rsid w:val="000A4B56"/>
    <w:rsid w:val="000A5617"/>
    <w:rsid w:val="000B1EE2"/>
    <w:rsid w:val="000B2086"/>
    <w:rsid w:val="000B2168"/>
    <w:rsid w:val="000B271A"/>
    <w:rsid w:val="000B4C85"/>
    <w:rsid w:val="000B5C14"/>
    <w:rsid w:val="000B5E3C"/>
    <w:rsid w:val="000B72CB"/>
    <w:rsid w:val="000C1987"/>
    <w:rsid w:val="000C1A3B"/>
    <w:rsid w:val="000C6778"/>
    <w:rsid w:val="000C7401"/>
    <w:rsid w:val="000D04EF"/>
    <w:rsid w:val="000D256F"/>
    <w:rsid w:val="000D2B85"/>
    <w:rsid w:val="000D47A4"/>
    <w:rsid w:val="000D5BDA"/>
    <w:rsid w:val="000D5C69"/>
    <w:rsid w:val="000D6520"/>
    <w:rsid w:val="000E147E"/>
    <w:rsid w:val="000E18A5"/>
    <w:rsid w:val="000E331F"/>
    <w:rsid w:val="000E4C05"/>
    <w:rsid w:val="000E62F0"/>
    <w:rsid w:val="000E69F7"/>
    <w:rsid w:val="000F1BA4"/>
    <w:rsid w:val="000F36C1"/>
    <w:rsid w:val="000F3C66"/>
    <w:rsid w:val="000F4EBD"/>
    <w:rsid w:val="000F51F3"/>
    <w:rsid w:val="000F5E48"/>
    <w:rsid w:val="000F5EA1"/>
    <w:rsid w:val="000F636B"/>
    <w:rsid w:val="000F66EC"/>
    <w:rsid w:val="000F675E"/>
    <w:rsid w:val="000F6782"/>
    <w:rsid w:val="001001C6"/>
    <w:rsid w:val="00100241"/>
    <w:rsid w:val="00100A04"/>
    <w:rsid w:val="00102004"/>
    <w:rsid w:val="00102C24"/>
    <w:rsid w:val="00104055"/>
    <w:rsid w:val="001043C8"/>
    <w:rsid w:val="00104462"/>
    <w:rsid w:val="00107A64"/>
    <w:rsid w:val="001102B3"/>
    <w:rsid w:val="001125C6"/>
    <w:rsid w:val="00113DC9"/>
    <w:rsid w:val="00120005"/>
    <w:rsid w:val="00120C4A"/>
    <w:rsid w:val="00121148"/>
    <w:rsid w:val="00121899"/>
    <w:rsid w:val="00122CBC"/>
    <w:rsid w:val="00126B87"/>
    <w:rsid w:val="00127AFD"/>
    <w:rsid w:val="00133FA2"/>
    <w:rsid w:val="001340B5"/>
    <w:rsid w:val="0013435F"/>
    <w:rsid w:val="0013657B"/>
    <w:rsid w:val="001420F6"/>
    <w:rsid w:val="001444B4"/>
    <w:rsid w:val="00145088"/>
    <w:rsid w:val="00146938"/>
    <w:rsid w:val="00153605"/>
    <w:rsid w:val="00153BD8"/>
    <w:rsid w:val="0015678D"/>
    <w:rsid w:val="0016264F"/>
    <w:rsid w:val="00164A8C"/>
    <w:rsid w:val="00166A4D"/>
    <w:rsid w:val="00167917"/>
    <w:rsid w:val="00170FC7"/>
    <w:rsid w:val="00171BFF"/>
    <w:rsid w:val="001721D4"/>
    <w:rsid w:val="001758FC"/>
    <w:rsid w:val="001765C5"/>
    <w:rsid w:val="00181393"/>
    <w:rsid w:val="00186DC4"/>
    <w:rsid w:val="00191161"/>
    <w:rsid w:val="00194324"/>
    <w:rsid w:val="001951C7"/>
    <w:rsid w:val="00195688"/>
    <w:rsid w:val="00197363"/>
    <w:rsid w:val="001A0AB2"/>
    <w:rsid w:val="001A18BD"/>
    <w:rsid w:val="001A4230"/>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1B03"/>
    <w:rsid w:val="001E27E0"/>
    <w:rsid w:val="001E2B38"/>
    <w:rsid w:val="001E4363"/>
    <w:rsid w:val="001E5D83"/>
    <w:rsid w:val="001E67E1"/>
    <w:rsid w:val="001F02AF"/>
    <w:rsid w:val="001F1EC1"/>
    <w:rsid w:val="001F2154"/>
    <w:rsid w:val="001F215F"/>
    <w:rsid w:val="001F2C7E"/>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2"/>
    <w:rsid w:val="0022696F"/>
    <w:rsid w:val="00227063"/>
    <w:rsid w:val="00227122"/>
    <w:rsid w:val="00230850"/>
    <w:rsid w:val="00234C8E"/>
    <w:rsid w:val="00235863"/>
    <w:rsid w:val="00235DEF"/>
    <w:rsid w:val="00236201"/>
    <w:rsid w:val="00236CB6"/>
    <w:rsid w:val="00237406"/>
    <w:rsid w:val="00237CB9"/>
    <w:rsid w:val="002404C0"/>
    <w:rsid w:val="002415A7"/>
    <w:rsid w:val="00242D8C"/>
    <w:rsid w:val="00242FB7"/>
    <w:rsid w:val="00244789"/>
    <w:rsid w:val="00244BF8"/>
    <w:rsid w:val="00245437"/>
    <w:rsid w:val="00246064"/>
    <w:rsid w:val="00247A77"/>
    <w:rsid w:val="002502DB"/>
    <w:rsid w:val="002511E1"/>
    <w:rsid w:val="00252384"/>
    <w:rsid w:val="00254CCB"/>
    <w:rsid w:val="002552D4"/>
    <w:rsid w:val="0026318B"/>
    <w:rsid w:val="0026364F"/>
    <w:rsid w:val="00265BA5"/>
    <w:rsid w:val="00265E12"/>
    <w:rsid w:val="002674E3"/>
    <w:rsid w:val="00271A97"/>
    <w:rsid w:val="00273477"/>
    <w:rsid w:val="00274C12"/>
    <w:rsid w:val="00277E52"/>
    <w:rsid w:val="002810AC"/>
    <w:rsid w:val="0028249B"/>
    <w:rsid w:val="0028363E"/>
    <w:rsid w:val="002845E5"/>
    <w:rsid w:val="00287497"/>
    <w:rsid w:val="002906D9"/>
    <w:rsid w:val="00290C17"/>
    <w:rsid w:val="00292E2E"/>
    <w:rsid w:val="002931AB"/>
    <w:rsid w:val="00294B83"/>
    <w:rsid w:val="0029558E"/>
    <w:rsid w:val="0029599E"/>
    <w:rsid w:val="00295C43"/>
    <w:rsid w:val="00297189"/>
    <w:rsid w:val="002975DD"/>
    <w:rsid w:val="002A0BD8"/>
    <w:rsid w:val="002A2318"/>
    <w:rsid w:val="002A2634"/>
    <w:rsid w:val="002A2FDE"/>
    <w:rsid w:val="002A3256"/>
    <w:rsid w:val="002A3A81"/>
    <w:rsid w:val="002A483A"/>
    <w:rsid w:val="002A4A3A"/>
    <w:rsid w:val="002A55C9"/>
    <w:rsid w:val="002A6654"/>
    <w:rsid w:val="002A67CB"/>
    <w:rsid w:val="002A6947"/>
    <w:rsid w:val="002B08C5"/>
    <w:rsid w:val="002B1992"/>
    <w:rsid w:val="002B1CA2"/>
    <w:rsid w:val="002B2961"/>
    <w:rsid w:val="002B396F"/>
    <w:rsid w:val="002B3BFD"/>
    <w:rsid w:val="002B4B5E"/>
    <w:rsid w:val="002B4BF6"/>
    <w:rsid w:val="002B5076"/>
    <w:rsid w:val="002B6FBC"/>
    <w:rsid w:val="002B76BF"/>
    <w:rsid w:val="002C0854"/>
    <w:rsid w:val="002C0A23"/>
    <w:rsid w:val="002C0B71"/>
    <w:rsid w:val="002C18CB"/>
    <w:rsid w:val="002C373F"/>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177AD"/>
    <w:rsid w:val="0031795C"/>
    <w:rsid w:val="003209A3"/>
    <w:rsid w:val="00320FCF"/>
    <w:rsid w:val="00321951"/>
    <w:rsid w:val="003245DF"/>
    <w:rsid w:val="0032473A"/>
    <w:rsid w:val="00325546"/>
    <w:rsid w:val="0032768C"/>
    <w:rsid w:val="003277D9"/>
    <w:rsid w:val="00327C7B"/>
    <w:rsid w:val="00332B6D"/>
    <w:rsid w:val="00333653"/>
    <w:rsid w:val="00335CD5"/>
    <w:rsid w:val="0033662A"/>
    <w:rsid w:val="00340739"/>
    <w:rsid w:val="00340EAF"/>
    <w:rsid w:val="0034377B"/>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34F9"/>
    <w:rsid w:val="0036483F"/>
    <w:rsid w:val="0036664A"/>
    <w:rsid w:val="0036724D"/>
    <w:rsid w:val="00367C07"/>
    <w:rsid w:val="00370EA5"/>
    <w:rsid w:val="00371658"/>
    <w:rsid w:val="00373022"/>
    <w:rsid w:val="0037461C"/>
    <w:rsid w:val="00375097"/>
    <w:rsid w:val="00375511"/>
    <w:rsid w:val="00376BB8"/>
    <w:rsid w:val="00380382"/>
    <w:rsid w:val="00382156"/>
    <w:rsid w:val="00383121"/>
    <w:rsid w:val="003847D5"/>
    <w:rsid w:val="003861F8"/>
    <w:rsid w:val="00386526"/>
    <w:rsid w:val="0038672B"/>
    <w:rsid w:val="003876DC"/>
    <w:rsid w:val="00390A4B"/>
    <w:rsid w:val="00392C6D"/>
    <w:rsid w:val="00393E07"/>
    <w:rsid w:val="003A11C8"/>
    <w:rsid w:val="003A3DCB"/>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2B1C"/>
    <w:rsid w:val="003D3288"/>
    <w:rsid w:val="003D3826"/>
    <w:rsid w:val="003D5CBE"/>
    <w:rsid w:val="003D6C0B"/>
    <w:rsid w:val="003D7218"/>
    <w:rsid w:val="003D75B2"/>
    <w:rsid w:val="003D7CFD"/>
    <w:rsid w:val="003E0838"/>
    <w:rsid w:val="003E205F"/>
    <w:rsid w:val="003E2D10"/>
    <w:rsid w:val="003E2EF3"/>
    <w:rsid w:val="003E3076"/>
    <w:rsid w:val="003E393D"/>
    <w:rsid w:val="003E3B42"/>
    <w:rsid w:val="003E621A"/>
    <w:rsid w:val="003E6DBA"/>
    <w:rsid w:val="003F1165"/>
    <w:rsid w:val="003F2041"/>
    <w:rsid w:val="003F20DE"/>
    <w:rsid w:val="003F2F4C"/>
    <w:rsid w:val="003F5B4F"/>
    <w:rsid w:val="003F73C4"/>
    <w:rsid w:val="00400979"/>
    <w:rsid w:val="00401FFD"/>
    <w:rsid w:val="00402A64"/>
    <w:rsid w:val="00403280"/>
    <w:rsid w:val="00403669"/>
    <w:rsid w:val="00405025"/>
    <w:rsid w:val="00405301"/>
    <w:rsid w:val="00406997"/>
    <w:rsid w:val="00413603"/>
    <w:rsid w:val="004157DB"/>
    <w:rsid w:val="00417415"/>
    <w:rsid w:val="00417861"/>
    <w:rsid w:val="00423737"/>
    <w:rsid w:val="004245FA"/>
    <w:rsid w:val="0042684F"/>
    <w:rsid w:val="0043237D"/>
    <w:rsid w:val="00432DDB"/>
    <w:rsid w:val="00433C8F"/>
    <w:rsid w:val="00434C23"/>
    <w:rsid w:val="004353C2"/>
    <w:rsid w:val="004378C6"/>
    <w:rsid w:val="00437ACA"/>
    <w:rsid w:val="00437D0A"/>
    <w:rsid w:val="00440FE6"/>
    <w:rsid w:val="00441097"/>
    <w:rsid w:val="00441140"/>
    <w:rsid w:val="004423F0"/>
    <w:rsid w:val="004428C2"/>
    <w:rsid w:val="004464A2"/>
    <w:rsid w:val="004504A1"/>
    <w:rsid w:val="004515EF"/>
    <w:rsid w:val="00451962"/>
    <w:rsid w:val="00452626"/>
    <w:rsid w:val="004527D2"/>
    <w:rsid w:val="00460601"/>
    <w:rsid w:val="004613A3"/>
    <w:rsid w:val="00463D5D"/>
    <w:rsid w:val="004667B9"/>
    <w:rsid w:val="004677C7"/>
    <w:rsid w:val="00467E2F"/>
    <w:rsid w:val="00470F8F"/>
    <w:rsid w:val="00470FF2"/>
    <w:rsid w:val="00471320"/>
    <w:rsid w:val="00471A80"/>
    <w:rsid w:val="00472D1A"/>
    <w:rsid w:val="00473107"/>
    <w:rsid w:val="004773EC"/>
    <w:rsid w:val="00482B96"/>
    <w:rsid w:val="00482FCF"/>
    <w:rsid w:val="0048442B"/>
    <w:rsid w:val="004873D5"/>
    <w:rsid w:val="004874FC"/>
    <w:rsid w:val="00487B32"/>
    <w:rsid w:val="0049103B"/>
    <w:rsid w:val="00492B37"/>
    <w:rsid w:val="0049436E"/>
    <w:rsid w:val="004A0E14"/>
    <w:rsid w:val="004A3A7A"/>
    <w:rsid w:val="004A3D2A"/>
    <w:rsid w:val="004A5326"/>
    <w:rsid w:val="004A5BF6"/>
    <w:rsid w:val="004A64C2"/>
    <w:rsid w:val="004A77FA"/>
    <w:rsid w:val="004A7AB3"/>
    <w:rsid w:val="004B449B"/>
    <w:rsid w:val="004B51AC"/>
    <w:rsid w:val="004B5904"/>
    <w:rsid w:val="004B6A0C"/>
    <w:rsid w:val="004B7E1C"/>
    <w:rsid w:val="004B7E34"/>
    <w:rsid w:val="004C1956"/>
    <w:rsid w:val="004C1FBF"/>
    <w:rsid w:val="004C3233"/>
    <w:rsid w:val="004C35E9"/>
    <w:rsid w:val="004C5FB2"/>
    <w:rsid w:val="004C6515"/>
    <w:rsid w:val="004C6541"/>
    <w:rsid w:val="004C68F5"/>
    <w:rsid w:val="004C7551"/>
    <w:rsid w:val="004D0B69"/>
    <w:rsid w:val="004D1384"/>
    <w:rsid w:val="004D30ED"/>
    <w:rsid w:val="004D3CC0"/>
    <w:rsid w:val="004D7B07"/>
    <w:rsid w:val="004E2547"/>
    <w:rsid w:val="004E44B3"/>
    <w:rsid w:val="004E4956"/>
    <w:rsid w:val="004E5C12"/>
    <w:rsid w:val="004E5E7D"/>
    <w:rsid w:val="004E6619"/>
    <w:rsid w:val="004E6BB2"/>
    <w:rsid w:val="004E70C2"/>
    <w:rsid w:val="004E7D19"/>
    <w:rsid w:val="004F2924"/>
    <w:rsid w:val="004F493B"/>
    <w:rsid w:val="004F5A5F"/>
    <w:rsid w:val="004F6BE3"/>
    <w:rsid w:val="004F6CD5"/>
    <w:rsid w:val="004F789E"/>
    <w:rsid w:val="00500D50"/>
    <w:rsid w:val="00500FF7"/>
    <w:rsid w:val="00501FDC"/>
    <w:rsid w:val="00504194"/>
    <w:rsid w:val="00507276"/>
    <w:rsid w:val="00511608"/>
    <w:rsid w:val="00511E62"/>
    <w:rsid w:val="00513361"/>
    <w:rsid w:val="00514DCA"/>
    <w:rsid w:val="00515674"/>
    <w:rsid w:val="00515F90"/>
    <w:rsid w:val="005202FB"/>
    <w:rsid w:val="00522923"/>
    <w:rsid w:val="005243D7"/>
    <w:rsid w:val="0052542E"/>
    <w:rsid w:val="005259F3"/>
    <w:rsid w:val="005266C0"/>
    <w:rsid w:val="00526AA0"/>
    <w:rsid w:val="00527E12"/>
    <w:rsid w:val="00531D10"/>
    <w:rsid w:val="00531FE2"/>
    <w:rsid w:val="00534E55"/>
    <w:rsid w:val="00535798"/>
    <w:rsid w:val="00535AFC"/>
    <w:rsid w:val="00540042"/>
    <w:rsid w:val="005409D5"/>
    <w:rsid w:val="005466AB"/>
    <w:rsid w:val="00547753"/>
    <w:rsid w:val="00550C54"/>
    <w:rsid w:val="00552F64"/>
    <w:rsid w:val="00553E1E"/>
    <w:rsid w:val="00555896"/>
    <w:rsid w:val="00555B6B"/>
    <w:rsid w:val="0056057C"/>
    <w:rsid w:val="0056170E"/>
    <w:rsid w:val="00561B2C"/>
    <w:rsid w:val="005641F9"/>
    <w:rsid w:val="00564CBA"/>
    <w:rsid w:val="0056532F"/>
    <w:rsid w:val="00566B76"/>
    <w:rsid w:val="00566EE1"/>
    <w:rsid w:val="00567D7B"/>
    <w:rsid w:val="0057016D"/>
    <w:rsid w:val="00570224"/>
    <w:rsid w:val="0057048E"/>
    <w:rsid w:val="0057201E"/>
    <w:rsid w:val="0057230C"/>
    <w:rsid w:val="005729C0"/>
    <w:rsid w:val="00572C47"/>
    <w:rsid w:val="00572EFC"/>
    <w:rsid w:val="00573BBC"/>
    <w:rsid w:val="00574156"/>
    <w:rsid w:val="00575120"/>
    <w:rsid w:val="005756F7"/>
    <w:rsid w:val="00580D98"/>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1F"/>
    <w:rsid w:val="005A46F5"/>
    <w:rsid w:val="005A4840"/>
    <w:rsid w:val="005A57B3"/>
    <w:rsid w:val="005A5C7A"/>
    <w:rsid w:val="005B156F"/>
    <w:rsid w:val="005B2657"/>
    <w:rsid w:val="005B2F59"/>
    <w:rsid w:val="005B32A0"/>
    <w:rsid w:val="005B58A0"/>
    <w:rsid w:val="005B6BC0"/>
    <w:rsid w:val="005C02D4"/>
    <w:rsid w:val="005C3A5B"/>
    <w:rsid w:val="005C3CF5"/>
    <w:rsid w:val="005C436D"/>
    <w:rsid w:val="005C4635"/>
    <w:rsid w:val="005C5B78"/>
    <w:rsid w:val="005C7376"/>
    <w:rsid w:val="005D44E3"/>
    <w:rsid w:val="005D62D8"/>
    <w:rsid w:val="005E1CB2"/>
    <w:rsid w:val="005E432C"/>
    <w:rsid w:val="005E4E85"/>
    <w:rsid w:val="005E5861"/>
    <w:rsid w:val="005E618D"/>
    <w:rsid w:val="005E642B"/>
    <w:rsid w:val="005F13E2"/>
    <w:rsid w:val="005F4DC7"/>
    <w:rsid w:val="005F6273"/>
    <w:rsid w:val="00600137"/>
    <w:rsid w:val="00601333"/>
    <w:rsid w:val="00603C0D"/>
    <w:rsid w:val="00606B29"/>
    <w:rsid w:val="00606DB7"/>
    <w:rsid w:val="00607066"/>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2F9"/>
    <w:rsid w:val="00647565"/>
    <w:rsid w:val="00650073"/>
    <w:rsid w:val="0065313E"/>
    <w:rsid w:val="00653688"/>
    <w:rsid w:val="006538F1"/>
    <w:rsid w:val="00653DBD"/>
    <w:rsid w:val="00654923"/>
    <w:rsid w:val="00662817"/>
    <w:rsid w:val="00662951"/>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4A4C"/>
    <w:rsid w:val="00685474"/>
    <w:rsid w:val="0068559F"/>
    <w:rsid w:val="006862BC"/>
    <w:rsid w:val="006869C5"/>
    <w:rsid w:val="00687257"/>
    <w:rsid w:val="006915C2"/>
    <w:rsid w:val="00692E26"/>
    <w:rsid w:val="006949EA"/>
    <w:rsid w:val="0069597C"/>
    <w:rsid w:val="006962E8"/>
    <w:rsid w:val="006A079B"/>
    <w:rsid w:val="006A3A2F"/>
    <w:rsid w:val="006A3C04"/>
    <w:rsid w:val="006A48BC"/>
    <w:rsid w:val="006A4D42"/>
    <w:rsid w:val="006B1275"/>
    <w:rsid w:val="006B3C36"/>
    <w:rsid w:val="006B442C"/>
    <w:rsid w:val="006B6CC5"/>
    <w:rsid w:val="006B70F5"/>
    <w:rsid w:val="006B713A"/>
    <w:rsid w:val="006B7EEB"/>
    <w:rsid w:val="006C0A27"/>
    <w:rsid w:val="006C1F6A"/>
    <w:rsid w:val="006C2778"/>
    <w:rsid w:val="006C2815"/>
    <w:rsid w:val="006C3434"/>
    <w:rsid w:val="006C490D"/>
    <w:rsid w:val="006C53C4"/>
    <w:rsid w:val="006C7338"/>
    <w:rsid w:val="006C75EE"/>
    <w:rsid w:val="006D04FF"/>
    <w:rsid w:val="006D20F9"/>
    <w:rsid w:val="006D3338"/>
    <w:rsid w:val="006D3647"/>
    <w:rsid w:val="006D4A79"/>
    <w:rsid w:val="006D6622"/>
    <w:rsid w:val="006D7134"/>
    <w:rsid w:val="006D758D"/>
    <w:rsid w:val="006E2064"/>
    <w:rsid w:val="006E3C48"/>
    <w:rsid w:val="006E6CCC"/>
    <w:rsid w:val="006F0E5B"/>
    <w:rsid w:val="006F3068"/>
    <w:rsid w:val="006F40B1"/>
    <w:rsid w:val="006F42AE"/>
    <w:rsid w:val="006F6433"/>
    <w:rsid w:val="006F74DD"/>
    <w:rsid w:val="00701AA6"/>
    <w:rsid w:val="00703AC3"/>
    <w:rsid w:val="00704E57"/>
    <w:rsid w:val="00705852"/>
    <w:rsid w:val="00712423"/>
    <w:rsid w:val="007163C6"/>
    <w:rsid w:val="00716E6D"/>
    <w:rsid w:val="007206B3"/>
    <w:rsid w:val="007211F9"/>
    <w:rsid w:val="00721537"/>
    <w:rsid w:val="00721FE0"/>
    <w:rsid w:val="0072222F"/>
    <w:rsid w:val="00723019"/>
    <w:rsid w:val="00723286"/>
    <w:rsid w:val="00723F9E"/>
    <w:rsid w:val="00724279"/>
    <w:rsid w:val="007250A1"/>
    <w:rsid w:val="007276D4"/>
    <w:rsid w:val="00730512"/>
    <w:rsid w:val="00731049"/>
    <w:rsid w:val="007321C5"/>
    <w:rsid w:val="00732739"/>
    <w:rsid w:val="00732B25"/>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691B"/>
    <w:rsid w:val="0074739B"/>
    <w:rsid w:val="00747C7C"/>
    <w:rsid w:val="00752101"/>
    <w:rsid w:val="0075254E"/>
    <w:rsid w:val="007547A9"/>
    <w:rsid w:val="0075613C"/>
    <w:rsid w:val="007605C3"/>
    <w:rsid w:val="00766F90"/>
    <w:rsid w:val="00770A1D"/>
    <w:rsid w:val="00771096"/>
    <w:rsid w:val="00771676"/>
    <w:rsid w:val="00771ACC"/>
    <w:rsid w:val="00772875"/>
    <w:rsid w:val="007728F5"/>
    <w:rsid w:val="0077621C"/>
    <w:rsid w:val="00776765"/>
    <w:rsid w:val="00776840"/>
    <w:rsid w:val="00776ADD"/>
    <w:rsid w:val="00783CB8"/>
    <w:rsid w:val="0078400E"/>
    <w:rsid w:val="00785208"/>
    <w:rsid w:val="00786815"/>
    <w:rsid w:val="00787FFA"/>
    <w:rsid w:val="0079107C"/>
    <w:rsid w:val="0079273B"/>
    <w:rsid w:val="00793207"/>
    <w:rsid w:val="00794ABC"/>
    <w:rsid w:val="00797BBD"/>
    <w:rsid w:val="007A095C"/>
    <w:rsid w:val="007A1F23"/>
    <w:rsid w:val="007A2100"/>
    <w:rsid w:val="007A390A"/>
    <w:rsid w:val="007A3A53"/>
    <w:rsid w:val="007A44FD"/>
    <w:rsid w:val="007A61B5"/>
    <w:rsid w:val="007A6C75"/>
    <w:rsid w:val="007B3BB5"/>
    <w:rsid w:val="007B4EFB"/>
    <w:rsid w:val="007B6019"/>
    <w:rsid w:val="007B7D98"/>
    <w:rsid w:val="007C076C"/>
    <w:rsid w:val="007C12E4"/>
    <w:rsid w:val="007C1B39"/>
    <w:rsid w:val="007C1B3E"/>
    <w:rsid w:val="007C35AD"/>
    <w:rsid w:val="007C3899"/>
    <w:rsid w:val="007C3C4F"/>
    <w:rsid w:val="007C495F"/>
    <w:rsid w:val="007C5513"/>
    <w:rsid w:val="007D5030"/>
    <w:rsid w:val="007D5893"/>
    <w:rsid w:val="007E0489"/>
    <w:rsid w:val="007E0843"/>
    <w:rsid w:val="007E193B"/>
    <w:rsid w:val="007E1967"/>
    <w:rsid w:val="007E4583"/>
    <w:rsid w:val="007E62E7"/>
    <w:rsid w:val="007E7584"/>
    <w:rsid w:val="007F0FB7"/>
    <w:rsid w:val="007F12E3"/>
    <w:rsid w:val="008006D8"/>
    <w:rsid w:val="008023EA"/>
    <w:rsid w:val="008025A8"/>
    <w:rsid w:val="0080266B"/>
    <w:rsid w:val="00803924"/>
    <w:rsid w:val="00805ACF"/>
    <w:rsid w:val="00806D6C"/>
    <w:rsid w:val="00807451"/>
    <w:rsid w:val="00811A09"/>
    <w:rsid w:val="00812CDC"/>
    <w:rsid w:val="0081333A"/>
    <w:rsid w:val="0081721A"/>
    <w:rsid w:val="008217FC"/>
    <w:rsid w:val="00821ADF"/>
    <w:rsid w:val="008226D8"/>
    <w:rsid w:val="0082391E"/>
    <w:rsid w:val="0082559A"/>
    <w:rsid w:val="00825734"/>
    <w:rsid w:val="00832B03"/>
    <w:rsid w:val="00834BB5"/>
    <w:rsid w:val="00836773"/>
    <w:rsid w:val="00836881"/>
    <w:rsid w:val="00836CD8"/>
    <w:rsid w:val="008378FC"/>
    <w:rsid w:val="00841E74"/>
    <w:rsid w:val="00841F8A"/>
    <w:rsid w:val="008423E4"/>
    <w:rsid w:val="0084489A"/>
    <w:rsid w:val="008471D6"/>
    <w:rsid w:val="008478D8"/>
    <w:rsid w:val="00847E68"/>
    <w:rsid w:val="00851B83"/>
    <w:rsid w:val="008543E3"/>
    <w:rsid w:val="00854728"/>
    <w:rsid w:val="0085593C"/>
    <w:rsid w:val="00855B2F"/>
    <w:rsid w:val="008572B6"/>
    <w:rsid w:val="008612F9"/>
    <w:rsid w:val="00862CBE"/>
    <w:rsid w:val="00863CED"/>
    <w:rsid w:val="00866BB3"/>
    <w:rsid w:val="00866D90"/>
    <w:rsid w:val="008677C5"/>
    <w:rsid w:val="00867D60"/>
    <w:rsid w:val="00871416"/>
    <w:rsid w:val="008723B1"/>
    <w:rsid w:val="00874B66"/>
    <w:rsid w:val="00874F00"/>
    <w:rsid w:val="00875B04"/>
    <w:rsid w:val="00877FF0"/>
    <w:rsid w:val="00880607"/>
    <w:rsid w:val="00880698"/>
    <w:rsid w:val="008838C9"/>
    <w:rsid w:val="008847E3"/>
    <w:rsid w:val="0088523D"/>
    <w:rsid w:val="00885711"/>
    <w:rsid w:val="00886887"/>
    <w:rsid w:val="008868A6"/>
    <w:rsid w:val="008876AD"/>
    <w:rsid w:val="008909A2"/>
    <w:rsid w:val="00890ED8"/>
    <w:rsid w:val="00892C94"/>
    <w:rsid w:val="008935EC"/>
    <w:rsid w:val="00896057"/>
    <w:rsid w:val="0089726F"/>
    <w:rsid w:val="008972E4"/>
    <w:rsid w:val="008A05A9"/>
    <w:rsid w:val="008A1CD6"/>
    <w:rsid w:val="008A31F2"/>
    <w:rsid w:val="008A35C1"/>
    <w:rsid w:val="008A3DAF"/>
    <w:rsid w:val="008A5791"/>
    <w:rsid w:val="008A7866"/>
    <w:rsid w:val="008B23EE"/>
    <w:rsid w:val="008B4BB7"/>
    <w:rsid w:val="008B7346"/>
    <w:rsid w:val="008B785F"/>
    <w:rsid w:val="008C3CEF"/>
    <w:rsid w:val="008C7109"/>
    <w:rsid w:val="008C73FE"/>
    <w:rsid w:val="008C7C66"/>
    <w:rsid w:val="008D6DE9"/>
    <w:rsid w:val="008D7268"/>
    <w:rsid w:val="008E2794"/>
    <w:rsid w:val="008E5200"/>
    <w:rsid w:val="008E585D"/>
    <w:rsid w:val="008E6576"/>
    <w:rsid w:val="008E676A"/>
    <w:rsid w:val="008E67A4"/>
    <w:rsid w:val="008E6836"/>
    <w:rsid w:val="008E7703"/>
    <w:rsid w:val="008F2812"/>
    <w:rsid w:val="008F3364"/>
    <w:rsid w:val="008F3A11"/>
    <w:rsid w:val="008F4121"/>
    <w:rsid w:val="008F56E3"/>
    <w:rsid w:val="00901DBC"/>
    <w:rsid w:val="009021D6"/>
    <w:rsid w:val="00902F33"/>
    <w:rsid w:val="0090423F"/>
    <w:rsid w:val="00904A29"/>
    <w:rsid w:val="00907FF1"/>
    <w:rsid w:val="0091064D"/>
    <w:rsid w:val="00911F28"/>
    <w:rsid w:val="009137C4"/>
    <w:rsid w:val="00915AB3"/>
    <w:rsid w:val="00916576"/>
    <w:rsid w:val="00916580"/>
    <w:rsid w:val="00917854"/>
    <w:rsid w:val="009210FA"/>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633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53C45"/>
    <w:rsid w:val="0095548C"/>
    <w:rsid w:val="009608A4"/>
    <w:rsid w:val="00960D32"/>
    <w:rsid w:val="0096335F"/>
    <w:rsid w:val="009675ED"/>
    <w:rsid w:val="00967ED9"/>
    <w:rsid w:val="0097075C"/>
    <w:rsid w:val="00972995"/>
    <w:rsid w:val="009737B8"/>
    <w:rsid w:val="009740FA"/>
    <w:rsid w:val="009760D1"/>
    <w:rsid w:val="00976632"/>
    <w:rsid w:val="00976755"/>
    <w:rsid w:val="009801F1"/>
    <w:rsid w:val="00983193"/>
    <w:rsid w:val="00983554"/>
    <w:rsid w:val="00983CF1"/>
    <w:rsid w:val="0098466E"/>
    <w:rsid w:val="00984868"/>
    <w:rsid w:val="009857ED"/>
    <w:rsid w:val="009858A9"/>
    <w:rsid w:val="00985BCD"/>
    <w:rsid w:val="00985E39"/>
    <w:rsid w:val="00987068"/>
    <w:rsid w:val="009877C6"/>
    <w:rsid w:val="00991005"/>
    <w:rsid w:val="009930E5"/>
    <w:rsid w:val="0099560A"/>
    <w:rsid w:val="009959AD"/>
    <w:rsid w:val="00995B8A"/>
    <w:rsid w:val="00996EA8"/>
    <w:rsid w:val="009A18D3"/>
    <w:rsid w:val="009A47F4"/>
    <w:rsid w:val="009A6674"/>
    <w:rsid w:val="009A7A31"/>
    <w:rsid w:val="009A7EC6"/>
    <w:rsid w:val="009B5251"/>
    <w:rsid w:val="009B588B"/>
    <w:rsid w:val="009B6FCE"/>
    <w:rsid w:val="009C1102"/>
    <w:rsid w:val="009C26AA"/>
    <w:rsid w:val="009C30A6"/>
    <w:rsid w:val="009C3C94"/>
    <w:rsid w:val="009C4975"/>
    <w:rsid w:val="009C70CC"/>
    <w:rsid w:val="009C7573"/>
    <w:rsid w:val="009C7ADB"/>
    <w:rsid w:val="009C7D41"/>
    <w:rsid w:val="009D03E5"/>
    <w:rsid w:val="009D105B"/>
    <w:rsid w:val="009D27EC"/>
    <w:rsid w:val="009D2D00"/>
    <w:rsid w:val="009D3062"/>
    <w:rsid w:val="009D6C20"/>
    <w:rsid w:val="009D70E4"/>
    <w:rsid w:val="009E020C"/>
    <w:rsid w:val="009E166C"/>
    <w:rsid w:val="009E1D79"/>
    <w:rsid w:val="009E27DD"/>
    <w:rsid w:val="009E2B68"/>
    <w:rsid w:val="009E62D2"/>
    <w:rsid w:val="009E7D3B"/>
    <w:rsid w:val="009E7E22"/>
    <w:rsid w:val="009F0733"/>
    <w:rsid w:val="009F1E24"/>
    <w:rsid w:val="009F2298"/>
    <w:rsid w:val="009F2DA7"/>
    <w:rsid w:val="009F5B57"/>
    <w:rsid w:val="00A002A8"/>
    <w:rsid w:val="00A002F0"/>
    <w:rsid w:val="00A00F4B"/>
    <w:rsid w:val="00A01FE5"/>
    <w:rsid w:val="00A02358"/>
    <w:rsid w:val="00A0309E"/>
    <w:rsid w:val="00A04E88"/>
    <w:rsid w:val="00A05EAF"/>
    <w:rsid w:val="00A0678A"/>
    <w:rsid w:val="00A06ACB"/>
    <w:rsid w:val="00A06C17"/>
    <w:rsid w:val="00A07038"/>
    <w:rsid w:val="00A1140C"/>
    <w:rsid w:val="00A1385C"/>
    <w:rsid w:val="00A13ED9"/>
    <w:rsid w:val="00A1459E"/>
    <w:rsid w:val="00A1675E"/>
    <w:rsid w:val="00A1727E"/>
    <w:rsid w:val="00A17413"/>
    <w:rsid w:val="00A20381"/>
    <w:rsid w:val="00A22A9F"/>
    <w:rsid w:val="00A22CCE"/>
    <w:rsid w:val="00A22EA9"/>
    <w:rsid w:val="00A23DB8"/>
    <w:rsid w:val="00A24FEF"/>
    <w:rsid w:val="00A27D04"/>
    <w:rsid w:val="00A34F33"/>
    <w:rsid w:val="00A358F1"/>
    <w:rsid w:val="00A35EE8"/>
    <w:rsid w:val="00A36177"/>
    <w:rsid w:val="00A36E45"/>
    <w:rsid w:val="00A42E7A"/>
    <w:rsid w:val="00A4302E"/>
    <w:rsid w:val="00A43235"/>
    <w:rsid w:val="00A4798F"/>
    <w:rsid w:val="00A50AE1"/>
    <w:rsid w:val="00A51B2F"/>
    <w:rsid w:val="00A51F8B"/>
    <w:rsid w:val="00A5300B"/>
    <w:rsid w:val="00A5360B"/>
    <w:rsid w:val="00A53EE7"/>
    <w:rsid w:val="00A57450"/>
    <w:rsid w:val="00A57ECB"/>
    <w:rsid w:val="00A61D98"/>
    <w:rsid w:val="00A63412"/>
    <w:rsid w:val="00A6510F"/>
    <w:rsid w:val="00A659D8"/>
    <w:rsid w:val="00A669DE"/>
    <w:rsid w:val="00A7080C"/>
    <w:rsid w:val="00A708FF"/>
    <w:rsid w:val="00A727DE"/>
    <w:rsid w:val="00A7376B"/>
    <w:rsid w:val="00A75552"/>
    <w:rsid w:val="00A758C4"/>
    <w:rsid w:val="00A75D60"/>
    <w:rsid w:val="00A76B75"/>
    <w:rsid w:val="00A770FA"/>
    <w:rsid w:val="00A777A6"/>
    <w:rsid w:val="00A84744"/>
    <w:rsid w:val="00A84BE3"/>
    <w:rsid w:val="00A86886"/>
    <w:rsid w:val="00A86DF7"/>
    <w:rsid w:val="00A87A98"/>
    <w:rsid w:val="00A91CC9"/>
    <w:rsid w:val="00A945D5"/>
    <w:rsid w:val="00A95427"/>
    <w:rsid w:val="00A9592B"/>
    <w:rsid w:val="00A969D8"/>
    <w:rsid w:val="00AA1785"/>
    <w:rsid w:val="00AA2ACF"/>
    <w:rsid w:val="00AA4068"/>
    <w:rsid w:val="00AA45CD"/>
    <w:rsid w:val="00AB0AE7"/>
    <w:rsid w:val="00AB14E4"/>
    <w:rsid w:val="00AB5DB0"/>
    <w:rsid w:val="00AB636D"/>
    <w:rsid w:val="00AC0184"/>
    <w:rsid w:val="00AC0281"/>
    <w:rsid w:val="00AC2E5A"/>
    <w:rsid w:val="00AC4010"/>
    <w:rsid w:val="00AC4454"/>
    <w:rsid w:val="00AC52F1"/>
    <w:rsid w:val="00AD0C8C"/>
    <w:rsid w:val="00AD2823"/>
    <w:rsid w:val="00AD699F"/>
    <w:rsid w:val="00AD7BD7"/>
    <w:rsid w:val="00AE064F"/>
    <w:rsid w:val="00AE07CF"/>
    <w:rsid w:val="00AE0B56"/>
    <w:rsid w:val="00AE2865"/>
    <w:rsid w:val="00AE28E3"/>
    <w:rsid w:val="00AE37BE"/>
    <w:rsid w:val="00AE4EBD"/>
    <w:rsid w:val="00AE5827"/>
    <w:rsid w:val="00AF0601"/>
    <w:rsid w:val="00AF18DC"/>
    <w:rsid w:val="00AF3A63"/>
    <w:rsid w:val="00AF46BF"/>
    <w:rsid w:val="00B006BA"/>
    <w:rsid w:val="00B0192E"/>
    <w:rsid w:val="00B0288C"/>
    <w:rsid w:val="00B03706"/>
    <w:rsid w:val="00B03B95"/>
    <w:rsid w:val="00B05B30"/>
    <w:rsid w:val="00B06726"/>
    <w:rsid w:val="00B0740E"/>
    <w:rsid w:val="00B07550"/>
    <w:rsid w:val="00B07D49"/>
    <w:rsid w:val="00B1008F"/>
    <w:rsid w:val="00B14195"/>
    <w:rsid w:val="00B20D81"/>
    <w:rsid w:val="00B20F6B"/>
    <w:rsid w:val="00B2496C"/>
    <w:rsid w:val="00B24D83"/>
    <w:rsid w:val="00B25970"/>
    <w:rsid w:val="00B25D93"/>
    <w:rsid w:val="00B26CB2"/>
    <w:rsid w:val="00B32A30"/>
    <w:rsid w:val="00B3316A"/>
    <w:rsid w:val="00B3321F"/>
    <w:rsid w:val="00B3383F"/>
    <w:rsid w:val="00B347B8"/>
    <w:rsid w:val="00B361E5"/>
    <w:rsid w:val="00B363A0"/>
    <w:rsid w:val="00B369C6"/>
    <w:rsid w:val="00B40816"/>
    <w:rsid w:val="00B4099F"/>
    <w:rsid w:val="00B4254B"/>
    <w:rsid w:val="00B42980"/>
    <w:rsid w:val="00B443EF"/>
    <w:rsid w:val="00B45934"/>
    <w:rsid w:val="00B47C5F"/>
    <w:rsid w:val="00B50E66"/>
    <w:rsid w:val="00B52263"/>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4F"/>
    <w:rsid w:val="00B93182"/>
    <w:rsid w:val="00B93481"/>
    <w:rsid w:val="00B946EA"/>
    <w:rsid w:val="00B94F30"/>
    <w:rsid w:val="00B96487"/>
    <w:rsid w:val="00B97FCF"/>
    <w:rsid w:val="00BA1150"/>
    <w:rsid w:val="00BA17D2"/>
    <w:rsid w:val="00BA29F8"/>
    <w:rsid w:val="00BA3360"/>
    <w:rsid w:val="00BA34C6"/>
    <w:rsid w:val="00BA4930"/>
    <w:rsid w:val="00BA583E"/>
    <w:rsid w:val="00BA650E"/>
    <w:rsid w:val="00BA76A9"/>
    <w:rsid w:val="00BB02C2"/>
    <w:rsid w:val="00BB0921"/>
    <w:rsid w:val="00BB0B65"/>
    <w:rsid w:val="00BB1E04"/>
    <w:rsid w:val="00BB3010"/>
    <w:rsid w:val="00BB47E3"/>
    <w:rsid w:val="00BB52A0"/>
    <w:rsid w:val="00BB735B"/>
    <w:rsid w:val="00BC1EC2"/>
    <w:rsid w:val="00BC362F"/>
    <w:rsid w:val="00BC4D9F"/>
    <w:rsid w:val="00BC716B"/>
    <w:rsid w:val="00BC7607"/>
    <w:rsid w:val="00BD04BE"/>
    <w:rsid w:val="00BD0835"/>
    <w:rsid w:val="00BD0A96"/>
    <w:rsid w:val="00BD1459"/>
    <w:rsid w:val="00BD1F28"/>
    <w:rsid w:val="00BD6E9F"/>
    <w:rsid w:val="00BE0C7C"/>
    <w:rsid w:val="00BE2DB0"/>
    <w:rsid w:val="00BE51F3"/>
    <w:rsid w:val="00BE6D93"/>
    <w:rsid w:val="00BE7B9C"/>
    <w:rsid w:val="00BF3350"/>
    <w:rsid w:val="00BF3524"/>
    <w:rsid w:val="00BF404A"/>
    <w:rsid w:val="00BF6356"/>
    <w:rsid w:val="00BF79E8"/>
    <w:rsid w:val="00C0137F"/>
    <w:rsid w:val="00C01393"/>
    <w:rsid w:val="00C020E9"/>
    <w:rsid w:val="00C02612"/>
    <w:rsid w:val="00C02FB7"/>
    <w:rsid w:val="00C0445E"/>
    <w:rsid w:val="00C0456F"/>
    <w:rsid w:val="00C048FE"/>
    <w:rsid w:val="00C05E74"/>
    <w:rsid w:val="00C06B4D"/>
    <w:rsid w:val="00C06F68"/>
    <w:rsid w:val="00C07C60"/>
    <w:rsid w:val="00C10F0A"/>
    <w:rsid w:val="00C12961"/>
    <w:rsid w:val="00C1304E"/>
    <w:rsid w:val="00C140AF"/>
    <w:rsid w:val="00C146EB"/>
    <w:rsid w:val="00C15F87"/>
    <w:rsid w:val="00C1614D"/>
    <w:rsid w:val="00C1625D"/>
    <w:rsid w:val="00C17AD5"/>
    <w:rsid w:val="00C17DF3"/>
    <w:rsid w:val="00C21B1F"/>
    <w:rsid w:val="00C240E1"/>
    <w:rsid w:val="00C24876"/>
    <w:rsid w:val="00C25913"/>
    <w:rsid w:val="00C27912"/>
    <w:rsid w:val="00C35A8A"/>
    <w:rsid w:val="00C36B93"/>
    <w:rsid w:val="00C408F7"/>
    <w:rsid w:val="00C42397"/>
    <w:rsid w:val="00C4472F"/>
    <w:rsid w:val="00C44A0D"/>
    <w:rsid w:val="00C4582A"/>
    <w:rsid w:val="00C45B6E"/>
    <w:rsid w:val="00C47089"/>
    <w:rsid w:val="00C5008E"/>
    <w:rsid w:val="00C544AA"/>
    <w:rsid w:val="00C56A89"/>
    <w:rsid w:val="00C56C53"/>
    <w:rsid w:val="00C618BE"/>
    <w:rsid w:val="00C64249"/>
    <w:rsid w:val="00C65D42"/>
    <w:rsid w:val="00C672DE"/>
    <w:rsid w:val="00C679C3"/>
    <w:rsid w:val="00C73010"/>
    <w:rsid w:val="00C7427C"/>
    <w:rsid w:val="00C74C6C"/>
    <w:rsid w:val="00C74CA3"/>
    <w:rsid w:val="00C770DB"/>
    <w:rsid w:val="00C803F0"/>
    <w:rsid w:val="00C81DD7"/>
    <w:rsid w:val="00C82F67"/>
    <w:rsid w:val="00C865D2"/>
    <w:rsid w:val="00C9076E"/>
    <w:rsid w:val="00C90FEC"/>
    <w:rsid w:val="00C91247"/>
    <w:rsid w:val="00C94B5B"/>
    <w:rsid w:val="00C9632F"/>
    <w:rsid w:val="00C975F6"/>
    <w:rsid w:val="00CA1FBC"/>
    <w:rsid w:val="00CA2470"/>
    <w:rsid w:val="00CA3791"/>
    <w:rsid w:val="00CA3FC4"/>
    <w:rsid w:val="00CA453A"/>
    <w:rsid w:val="00CA685E"/>
    <w:rsid w:val="00CA6FF4"/>
    <w:rsid w:val="00CA76F5"/>
    <w:rsid w:val="00CA7D3A"/>
    <w:rsid w:val="00CB01B1"/>
    <w:rsid w:val="00CB091D"/>
    <w:rsid w:val="00CB1E0F"/>
    <w:rsid w:val="00CB20B2"/>
    <w:rsid w:val="00CB2A57"/>
    <w:rsid w:val="00CB5354"/>
    <w:rsid w:val="00CC01C1"/>
    <w:rsid w:val="00CC0DCE"/>
    <w:rsid w:val="00CC18AF"/>
    <w:rsid w:val="00CC205E"/>
    <w:rsid w:val="00CC248E"/>
    <w:rsid w:val="00CC261E"/>
    <w:rsid w:val="00CC29B7"/>
    <w:rsid w:val="00CC2DF2"/>
    <w:rsid w:val="00CC38C0"/>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5B57"/>
    <w:rsid w:val="00CE6DBD"/>
    <w:rsid w:val="00CE6FE1"/>
    <w:rsid w:val="00CF180E"/>
    <w:rsid w:val="00CF2AED"/>
    <w:rsid w:val="00CF2BF3"/>
    <w:rsid w:val="00CF3D56"/>
    <w:rsid w:val="00CF49A1"/>
    <w:rsid w:val="00CF49B1"/>
    <w:rsid w:val="00CF7CD4"/>
    <w:rsid w:val="00D023BB"/>
    <w:rsid w:val="00D029D2"/>
    <w:rsid w:val="00D03590"/>
    <w:rsid w:val="00D056C7"/>
    <w:rsid w:val="00D05B57"/>
    <w:rsid w:val="00D0652B"/>
    <w:rsid w:val="00D0656D"/>
    <w:rsid w:val="00D077BD"/>
    <w:rsid w:val="00D07B5D"/>
    <w:rsid w:val="00D10428"/>
    <w:rsid w:val="00D11F39"/>
    <w:rsid w:val="00D11F41"/>
    <w:rsid w:val="00D146DF"/>
    <w:rsid w:val="00D1667E"/>
    <w:rsid w:val="00D169B8"/>
    <w:rsid w:val="00D17055"/>
    <w:rsid w:val="00D205C4"/>
    <w:rsid w:val="00D21D7A"/>
    <w:rsid w:val="00D2251D"/>
    <w:rsid w:val="00D22B6E"/>
    <w:rsid w:val="00D23090"/>
    <w:rsid w:val="00D239FB"/>
    <w:rsid w:val="00D24E9D"/>
    <w:rsid w:val="00D27D73"/>
    <w:rsid w:val="00D30535"/>
    <w:rsid w:val="00D30813"/>
    <w:rsid w:val="00D30D50"/>
    <w:rsid w:val="00D314F3"/>
    <w:rsid w:val="00D34675"/>
    <w:rsid w:val="00D35C85"/>
    <w:rsid w:val="00D36005"/>
    <w:rsid w:val="00D370C1"/>
    <w:rsid w:val="00D42341"/>
    <w:rsid w:val="00D43270"/>
    <w:rsid w:val="00D4524F"/>
    <w:rsid w:val="00D460FA"/>
    <w:rsid w:val="00D476B8"/>
    <w:rsid w:val="00D515B5"/>
    <w:rsid w:val="00D53477"/>
    <w:rsid w:val="00D54294"/>
    <w:rsid w:val="00D550CF"/>
    <w:rsid w:val="00D56596"/>
    <w:rsid w:val="00D617BD"/>
    <w:rsid w:val="00D624C7"/>
    <w:rsid w:val="00D632E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884"/>
    <w:rsid w:val="00D93A2D"/>
    <w:rsid w:val="00D949AD"/>
    <w:rsid w:val="00D9545E"/>
    <w:rsid w:val="00D960D2"/>
    <w:rsid w:val="00D96958"/>
    <w:rsid w:val="00D97FE2"/>
    <w:rsid w:val="00DA021F"/>
    <w:rsid w:val="00DA09CD"/>
    <w:rsid w:val="00DA2C52"/>
    <w:rsid w:val="00DA3B72"/>
    <w:rsid w:val="00DA3D1F"/>
    <w:rsid w:val="00DA7157"/>
    <w:rsid w:val="00DB3045"/>
    <w:rsid w:val="00DB4B08"/>
    <w:rsid w:val="00DB4FBF"/>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4EFE"/>
    <w:rsid w:val="00DD6EC1"/>
    <w:rsid w:val="00DD7158"/>
    <w:rsid w:val="00DE1BB4"/>
    <w:rsid w:val="00DE1D79"/>
    <w:rsid w:val="00DE4710"/>
    <w:rsid w:val="00DE57C5"/>
    <w:rsid w:val="00DE6F19"/>
    <w:rsid w:val="00DF02D7"/>
    <w:rsid w:val="00DF3149"/>
    <w:rsid w:val="00DF350D"/>
    <w:rsid w:val="00DF6527"/>
    <w:rsid w:val="00DF7217"/>
    <w:rsid w:val="00E0101E"/>
    <w:rsid w:val="00E01443"/>
    <w:rsid w:val="00E01E7C"/>
    <w:rsid w:val="00E05D48"/>
    <w:rsid w:val="00E0651B"/>
    <w:rsid w:val="00E109EA"/>
    <w:rsid w:val="00E11867"/>
    <w:rsid w:val="00E136A3"/>
    <w:rsid w:val="00E13A62"/>
    <w:rsid w:val="00E13AFB"/>
    <w:rsid w:val="00E1429F"/>
    <w:rsid w:val="00E15282"/>
    <w:rsid w:val="00E15511"/>
    <w:rsid w:val="00E16A63"/>
    <w:rsid w:val="00E173DA"/>
    <w:rsid w:val="00E21AD4"/>
    <w:rsid w:val="00E21D74"/>
    <w:rsid w:val="00E24631"/>
    <w:rsid w:val="00E2605E"/>
    <w:rsid w:val="00E260C7"/>
    <w:rsid w:val="00E268C5"/>
    <w:rsid w:val="00E26A2E"/>
    <w:rsid w:val="00E26C3C"/>
    <w:rsid w:val="00E2737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162B"/>
    <w:rsid w:val="00E62C12"/>
    <w:rsid w:val="00E6529D"/>
    <w:rsid w:val="00E65DC0"/>
    <w:rsid w:val="00E66973"/>
    <w:rsid w:val="00E66E07"/>
    <w:rsid w:val="00E6711D"/>
    <w:rsid w:val="00E67242"/>
    <w:rsid w:val="00E67690"/>
    <w:rsid w:val="00E73D87"/>
    <w:rsid w:val="00E73E6F"/>
    <w:rsid w:val="00E74044"/>
    <w:rsid w:val="00E741D8"/>
    <w:rsid w:val="00E7638C"/>
    <w:rsid w:val="00E76463"/>
    <w:rsid w:val="00E76AFC"/>
    <w:rsid w:val="00E8065C"/>
    <w:rsid w:val="00E86835"/>
    <w:rsid w:val="00E87EFC"/>
    <w:rsid w:val="00E90B98"/>
    <w:rsid w:val="00E912E0"/>
    <w:rsid w:val="00E916A6"/>
    <w:rsid w:val="00E9259E"/>
    <w:rsid w:val="00E92CAA"/>
    <w:rsid w:val="00E93BED"/>
    <w:rsid w:val="00E93CE7"/>
    <w:rsid w:val="00E95D3D"/>
    <w:rsid w:val="00E97648"/>
    <w:rsid w:val="00EA0310"/>
    <w:rsid w:val="00EA107E"/>
    <w:rsid w:val="00EA146C"/>
    <w:rsid w:val="00EA33D3"/>
    <w:rsid w:val="00EA56EB"/>
    <w:rsid w:val="00EA5F52"/>
    <w:rsid w:val="00EA637E"/>
    <w:rsid w:val="00EB0083"/>
    <w:rsid w:val="00EB2B2C"/>
    <w:rsid w:val="00EB3BE0"/>
    <w:rsid w:val="00EB4110"/>
    <w:rsid w:val="00EB5BCC"/>
    <w:rsid w:val="00EB7EA2"/>
    <w:rsid w:val="00EC13C2"/>
    <w:rsid w:val="00EC1E01"/>
    <w:rsid w:val="00EC400D"/>
    <w:rsid w:val="00EC5134"/>
    <w:rsid w:val="00EC6230"/>
    <w:rsid w:val="00EC679D"/>
    <w:rsid w:val="00EC7566"/>
    <w:rsid w:val="00EC7943"/>
    <w:rsid w:val="00EC7D72"/>
    <w:rsid w:val="00ED2245"/>
    <w:rsid w:val="00ED3B40"/>
    <w:rsid w:val="00ED429B"/>
    <w:rsid w:val="00ED566A"/>
    <w:rsid w:val="00ED6300"/>
    <w:rsid w:val="00ED666E"/>
    <w:rsid w:val="00ED730E"/>
    <w:rsid w:val="00EE1709"/>
    <w:rsid w:val="00EE54EF"/>
    <w:rsid w:val="00EE5693"/>
    <w:rsid w:val="00EE6C83"/>
    <w:rsid w:val="00EF04DB"/>
    <w:rsid w:val="00EF0D71"/>
    <w:rsid w:val="00EF168F"/>
    <w:rsid w:val="00EF566B"/>
    <w:rsid w:val="00EF5D72"/>
    <w:rsid w:val="00EF619E"/>
    <w:rsid w:val="00EF64B0"/>
    <w:rsid w:val="00F00583"/>
    <w:rsid w:val="00F01259"/>
    <w:rsid w:val="00F01C4C"/>
    <w:rsid w:val="00F03412"/>
    <w:rsid w:val="00F03F61"/>
    <w:rsid w:val="00F069F7"/>
    <w:rsid w:val="00F076C7"/>
    <w:rsid w:val="00F07926"/>
    <w:rsid w:val="00F11BB9"/>
    <w:rsid w:val="00F1278D"/>
    <w:rsid w:val="00F132AA"/>
    <w:rsid w:val="00F13449"/>
    <w:rsid w:val="00F14ABC"/>
    <w:rsid w:val="00F14BBD"/>
    <w:rsid w:val="00F20C71"/>
    <w:rsid w:val="00F2190B"/>
    <w:rsid w:val="00F22316"/>
    <w:rsid w:val="00F2266D"/>
    <w:rsid w:val="00F226F6"/>
    <w:rsid w:val="00F22B61"/>
    <w:rsid w:val="00F24A6B"/>
    <w:rsid w:val="00F24C9E"/>
    <w:rsid w:val="00F25641"/>
    <w:rsid w:val="00F27E6A"/>
    <w:rsid w:val="00F3293D"/>
    <w:rsid w:val="00F32DD5"/>
    <w:rsid w:val="00F4019E"/>
    <w:rsid w:val="00F40589"/>
    <w:rsid w:val="00F4229C"/>
    <w:rsid w:val="00F43FDD"/>
    <w:rsid w:val="00F45046"/>
    <w:rsid w:val="00F45452"/>
    <w:rsid w:val="00F45D76"/>
    <w:rsid w:val="00F462FE"/>
    <w:rsid w:val="00F4685D"/>
    <w:rsid w:val="00F476CD"/>
    <w:rsid w:val="00F47ED5"/>
    <w:rsid w:val="00F5058A"/>
    <w:rsid w:val="00F52199"/>
    <w:rsid w:val="00F53C82"/>
    <w:rsid w:val="00F53FD2"/>
    <w:rsid w:val="00F5485B"/>
    <w:rsid w:val="00F5503E"/>
    <w:rsid w:val="00F555E0"/>
    <w:rsid w:val="00F5574B"/>
    <w:rsid w:val="00F57311"/>
    <w:rsid w:val="00F576E7"/>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134"/>
    <w:rsid w:val="00F90BFD"/>
    <w:rsid w:val="00F9252F"/>
    <w:rsid w:val="00F95033"/>
    <w:rsid w:val="00F963CE"/>
    <w:rsid w:val="00F96DE2"/>
    <w:rsid w:val="00F96E02"/>
    <w:rsid w:val="00FA3EDA"/>
    <w:rsid w:val="00FA623B"/>
    <w:rsid w:val="00FA70B1"/>
    <w:rsid w:val="00FB0B61"/>
    <w:rsid w:val="00FB442F"/>
    <w:rsid w:val="00FB5D49"/>
    <w:rsid w:val="00FB60AB"/>
    <w:rsid w:val="00FB75D8"/>
    <w:rsid w:val="00FC0E6C"/>
    <w:rsid w:val="00FC2278"/>
    <w:rsid w:val="00FC295B"/>
    <w:rsid w:val="00FC3595"/>
    <w:rsid w:val="00FD04BA"/>
    <w:rsid w:val="00FD0F7D"/>
    <w:rsid w:val="00FD1FE2"/>
    <w:rsid w:val="00FD2FBF"/>
    <w:rsid w:val="00FD3C6A"/>
    <w:rsid w:val="00FD4DA2"/>
    <w:rsid w:val="00FD5FF2"/>
    <w:rsid w:val="00FD66E2"/>
    <w:rsid w:val="00FD715D"/>
    <w:rsid w:val="00FD7604"/>
    <w:rsid w:val="00FE0701"/>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uiPriority w:val="99"/>
    <w:rsid w:val="00BF6356"/>
    <w:rPr>
      <w:rFonts w:ascii="Arial" w:eastAsiaTheme="minorEastAsia" w:hAnsi="Arial" w:cs="Arial"/>
      <w:b/>
      <w:bCs/>
      <w:color w:val="26282F"/>
      <w:lang w:bidi="ar-SA"/>
    </w:rPr>
  </w:style>
  <w:style w:type="character" w:styleId="a4">
    <w:name w:val="Hyperlink"/>
    <w:basedOn w:val="a1"/>
    <w:uiPriority w:val="99"/>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uiPriority w:val="99"/>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uiPriority w:val="99"/>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9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uiPriority w:val="99"/>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iPriority w:val="99"/>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spacing w:val="50"/>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b/>
      <w:bCs/>
      <w:color w:val="000000"/>
      <w:spacing w:val="5"/>
      <w:w w:val="100"/>
      <w:position w:val="0"/>
      <w:sz w:val="20"/>
      <w:szCs w:val="20"/>
      <w:u w:val="none"/>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b/>
      <w:bCs/>
      <w:color w:val="000000"/>
      <w:spacing w:val="5"/>
      <w:w w:val="100"/>
      <w:position w:val="0"/>
      <w:sz w:val="20"/>
      <w:szCs w:val="20"/>
      <w:u w:val="none"/>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style>
  <w:style w:type="character" w:customStyle="1" w:styleId="2f4">
    <w:name w:val="Оглавление (2)"/>
    <w:basedOn w:val="2f3"/>
    <w:rsid w:val="00380382"/>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style>
  <w:style w:type="character" w:customStyle="1" w:styleId="58">
    <w:name w:val="Основной текст5"/>
    <w:basedOn w:val="aff2"/>
    <w:rsid w:val="00380382"/>
  </w:style>
  <w:style w:type="character" w:customStyle="1" w:styleId="1f">
    <w:name w:val="Основной текст + Полужирный1"/>
    <w:aliases w:val="Интервал 0 pt5,Основной текст (4) + Не курсив"/>
    <w:basedOn w:val="aff2"/>
    <w:rsid w:val="00380382"/>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b/>
      <w:bCs/>
      <w:color w:val="000000"/>
      <w:spacing w:val="4"/>
      <w:w w:val="100"/>
      <w:position w:val="0"/>
      <w:sz w:val="18"/>
      <w:szCs w:val="18"/>
      <w:u w:val="none"/>
      <w:lang w:val="ru-RU" w:bidi="ar-SA"/>
    </w:rPr>
  </w:style>
  <w:style w:type="character" w:customStyle="1" w:styleId="74">
    <w:name w:val="Основной текст + 7"/>
    <w:aliases w:val="5 pt2,Интервал 0 pt10"/>
    <w:basedOn w:val="aff2"/>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2"/>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2"/>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2"/>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b/>
      <w:bCs/>
      <w:color w:val="000000"/>
      <w:spacing w:val="7"/>
      <w:w w:val="100"/>
      <w:position w:val="0"/>
      <w:sz w:val="20"/>
      <w:szCs w:val="20"/>
      <w:u w:val="none"/>
      <w:lang w:val="ru-RU" w:bidi="ar-SA"/>
    </w:rPr>
  </w:style>
  <w:style w:type="character" w:customStyle="1" w:styleId="220">
    <w:name w:val="Основной текст (2)2"/>
    <w:basedOn w:val="23"/>
    <w:rsid w:val="00380382"/>
    <w:rPr>
      <w:rFonts w:ascii="Times New Roman" w:hAnsi="Times New Roman" w:cs="Times New Roman"/>
      <w:b/>
      <w:bCs/>
      <w:color w:val="000000"/>
      <w:spacing w:val="4"/>
      <w:w w:val="100"/>
      <w:position w:val="0"/>
      <w:sz w:val="20"/>
      <w:szCs w:val="20"/>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spacing w:val="0"/>
      <w:w w:val="80"/>
      <w:sz w:val="28"/>
      <w:szCs w:val="28"/>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1"/>
    <w:rsid w:val="001E4363"/>
  </w:style>
  <w:style w:type="paragraph" w:customStyle="1" w:styleId="s15">
    <w:name w:val="s_15"/>
    <w:basedOn w:val="a0"/>
    <w:rsid w:val="001E43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mailrucssattributepostfixmailrucssattributepostfixmailrucssattributepostfix">
    <w:name w:val="msonormal_mailru_css_attribute_postfix_mailru_css_attribute_postfix_mailru_css_attribute_postfix"/>
    <w:basedOn w:val="a0"/>
    <w:rsid w:val="005357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3634F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5b">
    <w:name w:val="Без интервала5"/>
    <w:rsid w:val="003634F9"/>
    <w:pPr>
      <w:widowControl/>
    </w:pPr>
    <w:rPr>
      <w:rFonts w:ascii="Calibri" w:eastAsia="Times New Roman" w:hAnsi="Calibri" w:cs="Times New Roman"/>
      <w:sz w:val="22"/>
      <w:szCs w:val="22"/>
      <w:lang w:eastAsia="en-US" w:bidi="ar-SA"/>
    </w:rPr>
  </w:style>
  <w:style w:type="character" w:customStyle="1" w:styleId="211pt-1pt">
    <w:name w:val="Основной текст (2) + 11 pt;Курсив;Интервал -1 pt"/>
    <w:basedOn w:val="23"/>
    <w:rsid w:val="001F2C7E"/>
    <w:rPr>
      <w:rFonts w:ascii="Times New Roman" w:eastAsia="Times New Roman" w:hAnsi="Times New Roman" w:cs="Times New Roman"/>
      <w:i/>
      <w:iCs/>
      <w:color w:val="000000"/>
      <w:spacing w:val="-20"/>
      <w:w w:val="100"/>
      <w:position w:val="0"/>
      <w:sz w:val="22"/>
      <w:szCs w:val="22"/>
      <w:lang w:val="ru-RU" w:eastAsia="ru-RU" w:bidi="ru-RU"/>
    </w:rPr>
  </w:style>
  <w:style w:type="character" w:customStyle="1" w:styleId="serp-urlitem1">
    <w:name w:val="serp-url__item1"/>
    <w:basedOn w:val="a1"/>
    <w:uiPriority w:val="99"/>
    <w:rsid w:val="000B271A"/>
    <w:rPr>
      <w:rFonts w:cs="Times New Roman"/>
      <w:color w:val="007700"/>
    </w:rPr>
  </w:style>
  <w:style w:type="character" w:customStyle="1" w:styleId="s11">
    <w:name w:val="s1"/>
    <w:basedOn w:val="a1"/>
    <w:rsid w:val="00C240E1"/>
  </w:style>
  <w:style w:type="character" w:customStyle="1" w:styleId="s2">
    <w:name w:val="s2"/>
    <w:basedOn w:val="a1"/>
    <w:rsid w:val="00C240E1"/>
  </w:style>
  <w:style w:type="character" w:customStyle="1" w:styleId="s4">
    <w:name w:val="s4"/>
    <w:basedOn w:val="a1"/>
    <w:rsid w:val="00C240E1"/>
  </w:style>
  <w:style w:type="character" w:customStyle="1" w:styleId="s6">
    <w:name w:val="s6"/>
    <w:basedOn w:val="a1"/>
    <w:rsid w:val="00C240E1"/>
  </w:style>
  <w:style w:type="paragraph" w:customStyle="1" w:styleId="cxspmiddle">
    <w:name w:val="cxspmiddle"/>
    <w:basedOn w:val="a0"/>
    <w:rsid w:val="00C240E1"/>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06">
    <w:name w:val="Сетка таблицы10"/>
    <w:basedOn w:val="a2"/>
    <w:next w:val="af1"/>
    <w:rsid w:val="00B1008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semiHidden/>
    <w:rsid w:val="00916576"/>
  </w:style>
  <w:style w:type="table" w:customStyle="1" w:styleId="141">
    <w:name w:val="Сетка таблицы14"/>
    <w:basedOn w:val="a2"/>
    <w:next w:val="af1"/>
    <w:rsid w:val="0091657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4">
    <w:name w:val="iceouttxt4"/>
    <w:rsid w:val="00916576"/>
    <w:rPr>
      <w:rFonts w:ascii="Arial" w:hAnsi="Arial" w:cs="Arial" w:hint="default"/>
      <w:color w:val="666666"/>
      <w:sz w:val="17"/>
      <w:szCs w:val="17"/>
    </w:rPr>
  </w:style>
  <w:style w:type="paragraph" w:customStyle="1" w:styleId="79">
    <w:name w:val="Абзац списка7"/>
    <w:basedOn w:val="a0"/>
    <w:rsid w:val="00916576"/>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6b">
    <w:name w:val="Без интервала6"/>
    <w:rsid w:val="00916576"/>
    <w:pPr>
      <w:widowControl/>
    </w:pPr>
    <w:rPr>
      <w:rFonts w:ascii="Calibri" w:eastAsia="Times New Roman" w:hAnsi="Calibri" w:cs="Times New Roman"/>
      <w:sz w:val="22"/>
      <w:szCs w:val="22"/>
      <w:lang w:eastAsia="en-US" w:bidi="ar-SA"/>
    </w:rPr>
  </w:style>
  <w:style w:type="paragraph" w:customStyle="1" w:styleId="ec82ca5b8b7e8b7ac245e3976767544cmsonospacing">
    <w:name w:val="ec82ca5b8b7e8b7ac245e3976767544cmsonospacing"/>
    <w:basedOn w:val="a0"/>
    <w:rsid w:val="00E7638C"/>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08646">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8960722">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2631153">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2896857">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5541022">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3815602">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236390">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650945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18246896">
      <w:bodyDiv w:val="1"/>
      <w:marLeft w:val="0"/>
      <w:marRight w:val="0"/>
      <w:marTop w:val="0"/>
      <w:marBottom w:val="0"/>
      <w:divBdr>
        <w:top w:val="none" w:sz="0" w:space="0" w:color="auto"/>
        <w:left w:val="none" w:sz="0" w:space="0" w:color="auto"/>
        <w:bottom w:val="none" w:sz="0" w:space="0" w:color="auto"/>
        <w:right w:val="none" w:sz="0" w:space="0" w:color="auto"/>
      </w:divBdr>
    </w:div>
    <w:div w:id="218589852">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4280768">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3985803">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1215825">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6403204">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692415403">
      <w:bodyDiv w:val="1"/>
      <w:marLeft w:val="0"/>
      <w:marRight w:val="0"/>
      <w:marTop w:val="0"/>
      <w:marBottom w:val="0"/>
      <w:divBdr>
        <w:top w:val="none" w:sz="0" w:space="0" w:color="auto"/>
        <w:left w:val="none" w:sz="0" w:space="0" w:color="auto"/>
        <w:bottom w:val="none" w:sz="0" w:space="0" w:color="auto"/>
        <w:right w:val="none" w:sz="0" w:space="0" w:color="auto"/>
      </w:divBdr>
    </w:div>
    <w:div w:id="700546060">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1197537">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4618999">
      <w:bodyDiv w:val="1"/>
      <w:marLeft w:val="0"/>
      <w:marRight w:val="0"/>
      <w:marTop w:val="0"/>
      <w:marBottom w:val="0"/>
      <w:divBdr>
        <w:top w:val="none" w:sz="0" w:space="0" w:color="auto"/>
        <w:left w:val="none" w:sz="0" w:space="0" w:color="auto"/>
        <w:bottom w:val="none" w:sz="0" w:space="0" w:color="auto"/>
        <w:right w:val="none" w:sz="0" w:space="0" w:color="auto"/>
      </w:divBdr>
    </w:div>
    <w:div w:id="715620232">
      <w:bodyDiv w:val="1"/>
      <w:marLeft w:val="0"/>
      <w:marRight w:val="0"/>
      <w:marTop w:val="0"/>
      <w:marBottom w:val="0"/>
      <w:divBdr>
        <w:top w:val="none" w:sz="0" w:space="0" w:color="auto"/>
        <w:left w:val="none" w:sz="0" w:space="0" w:color="auto"/>
        <w:bottom w:val="none" w:sz="0" w:space="0" w:color="auto"/>
        <w:right w:val="none" w:sz="0" w:space="0" w:color="auto"/>
      </w:divBdr>
    </w:div>
    <w:div w:id="715854113">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3703530">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62071687">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413301">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0194176">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342302">
      <w:bodyDiv w:val="1"/>
      <w:marLeft w:val="0"/>
      <w:marRight w:val="0"/>
      <w:marTop w:val="0"/>
      <w:marBottom w:val="0"/>
      <w:divBdr>
        <w:top w:val="none" w:sz="0" w:space="0" w:color="auto"/>
        <w:left w:val="none" w:sz="0" w:space="0" w:color="auto"/>
        <w:bottom w:val="none" w:sz="0" w:space="0" w:color="auto"/>
        <w:right w:val="none" w:sz="0" w:space="0" w:color="auto"/>
      </w:divBdr>
    </w:div>
    <w:div w:id="888805573">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195871">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509257">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53428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4870514">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1367413">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10581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482038">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022428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4059447">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177556">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7790308">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48870161">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8410501">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46077999">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2134175">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5141402">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03085450">
      <w:bodyDiv w:val="1"/>
      <w:marLeft w:val="0"/>
      <w:marRight w:val="0"/>
      <w:marTop w:val="0"/>
      <w:marBottom w:val="0"/>
      <w:divBdr>
        <w:top w:val="none" w:sz="0" w:space="0" w:color="auto"/>
        <w:left w:val="none" w:sz="0" w:space="0" w:color="auto"/>
        <w:bottom w:val="none" w:sz="0" w:space="0" w:color="auto"/>
        <w:right w:val="none" w:sz="0" w:space="0" w:color="auto"/>
      </w:divBdr>
    </w:div>
    <w:div w:id="1516387086">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58561">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2329525">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39218129">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47011434">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4892744">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4275500">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44081524">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6598363">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4758272">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254294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79864751">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consultantplus://offline/ref=2641462642436122BD15A064A436F23D412F4EB8830B20546EB73D3137E1E071B0F5DCA9C47B8C6A2E3CA4142C5B25803EC93C2Av66CP"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jpeg"/><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5.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torage.inovaco.ru/media/project_mo_438/9f/5d/35/04/90/a1/propan-1024x577.jpg" TargetMode="External"/><Relationship Id="rId20" Type="http://schemas.openxmlformats.org/officeDocument/2006/relationships/hyperlink" Target="consultantplus://offline/ref=2641462642436122BD15A064A436F23D412F4EB8830B20546EB73D3137E1E071B0F5DCA3C67B8C6A2E3CA4142C5B25803EC93C2Av66C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consultantplus://offline/ref=2641462642436122BD15A064A436F23D412F4EB8830B20546EB73D3137E1E071B0F5DCA9C47B8C6A2E3CA4142C5B25803EC93C2Av66C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mailto:klub.klubikov@mail.ru" TargetMode="Externa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5114C-EBF4-4B2C-96B2-C2D64654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4636</Words>
  <Characters>26430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43</cp:revision>
  <cp:lastPrinted>2019-06-04T06:16:00Z</cp:lastPrinted>
  <dcterms:created xsi:type="dcterms:W3CDTF">2019-04-24T11:43:00Z</dcterms:created>
  <dcterms:modified xsi:type="dcterms:W3CDTF">2019-06-04T06:18:00Z</dcterms:modified>
</cp:coreProperties>
</file>